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78" w:rsidRPr="00873FBF" w:rsidRDefault="00AE3E78" w:rsidP="00AE3E78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873FBF">
        <w:rPr>
          <w:rFonts w:eastAsia="Times New Roman"/>
          <w:sz w:val="24"/>
          <w:szCs w:val="24"/>
          <w:lang w:eastAsia="ru-RU"/>
        </w:rPr>
        <w:object w:dxaOrig="733" w:dyaOrig="910" w14:anchorId="282094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1.95pt" o:ole="">
            <v:imagedata r:id="rId8" o:title=""/>
          </v:shape>
          <o:OLEObject Type="Embed" ProgID="CorelDRAW.Graphic.14" ShapeID="_x0000_i1025" DrawAspect="Content" ObjectID="_1838536631" r:id="rId9"/>
        </w:object>
      </w:r>
    </w:p>
    <w:p w:rsidR="00AE3E78" w:rsidRPr="00873FBF" w:rsidRDefault="00AE3E78" w:rsidP="00AE3E78">
      <w:pPr>
        <w:spacing w:line="240" w:lineRule="auto"/>
        <w:rPr>
          <w:rFonts w:eastAsia="Times New Roman"/>
          <w:sz w:val="4"/>
          <w:szCs w:val="4"/>
          <w:lang w:eastAsia="ru-RU"/>
        </w:rPr>
      </w:pPr>
    </w:p>
    <w:p w:rsidR="00AE3E78" w:rsidRPr="00873FBF" w:rsidRDefault="00AE3E78" w:rsidP="00AE3E78">
      <w:pPr>
        <w:spacing w:line="300" w:lineRule="exact"/>
        <w:rPr>
          <w:rFonts w:eastAsia="Times New Roman"/>
          <w:b/>
          <w:spacing w:val="14"/>
          <w:sz w:val="20"/>
          <w:szCs w:val="20"/>
          <w:lang w:eastAsia="ru-RU"/>
        </w:rPr>
      </w:pPr>
      <w:r w:rsidRPr="00873FBF">
        <w:rPr>
          <w:rFonts w:eastAsia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:rsidR="00AE3E78" w:rsidRPr="00873FBF" w:rsidRDefault="00AE3E78" w:rsidP="00AE3E78">
      <w:pPr>
        <w:spacing w:line="300" w:lineRule="exact"/>
        <w:rPr>
          <w:rFonts w:eastAsia="Times New Roman"/>
          <w:b/>
          <w:spacing w:val="14"/>
          <w:sz w:val="20"/>
          <w:szCs w:val="20"/>
          <w:lang w:eastAsia="ru-RU"/>
        </w:rPr>
      </w:pPr>
      <w:r w:rsidRPr="00873FBF">
        <w:rPr>
          <w:rFonts w:eastAsia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:rsidR="00AE3E78" w:rsidRPr="00873FBF" w:rsidRDefault="00AE3E78" w:rsidP="00AE3E78">
      <w:pPr>
        <w:spacing w:line="240" w:lineRule="auto"/>
        <w:rPr>
          <w:rFonts w:eastAsia="Times New Roman"/>
          <w:sz w:val="8"/>
          <w:szCs w:val="8"/>
          <w:lang w:eastAsia="ru-RU"/>
        </w:rPr>
      </w:pPr>
    </w:p>
    <w:p w:rsidR="00AE3E78" w:rsidRPr="00873FBF" w:rsidRDefault="00AE3E78" w:rsidP="00AE3E78">
      <w:pPr>
        <w:spacing w:line="240" w:lineRule="auto"/>
        <w:rPr>
          <w:rFonts w:eastAsia="Times New Roman"/>
          <w:b/>
          <w:spacing w:val="60"/>
          <w:sz w:val="28"/>
          <w:szCs w:val="28"/>
          <w:lang w:eastAsia="ru-RU"/>
        </w:rPr>
      </w:pPr>
      <w:r w:rsidRPr="00873FBF">
        <w:rPr>
          <w:rFonts w:eastAsia="Times New Roman"/>
          <w:b/>
          <w:spacing w:val="60"/>
          <w:sz w:val="28"/>
          <w:szCs w:val="28"/>
          <w:lang w:eastAsia="ru-RU"/>
        </w:rPr>
        <w:t>МЭРИЯ</w:t>
      </w:r>
    </w:p>
    <w:p w:rsidR="00AE3E78" w:rsidRPr="00873FBF" w:rsidRDefault="00AE3E78" w:rsidP="00AE3E78">
      <w:pPr>
        <w:spacing w:line="240" w:lineRule="auto"/>
        <w:rPr>
          <w:rFonts w:eastAsia="Times New Roman"/>
          <w:b/>
          <w:spacing w:val="60"/>
          <w:sz w:val="14"/>
          <w:szCs w:val="14"/>
          <w:lang w:eastAsia="ru-RU"/>
        </w:rPr>
      </w:pPr>
    </w:p>
    <w:p w:rsidR="00AE3E78" w:rsidRPr="00873FBF" w:rsidRDefault="00AE3E78" w:rsidP="00AE3E78">
      <w:pPr>
        <w:spacing w:line="240" w:lineRule="auto"/>
        <w:rPr>
          <w:rFonts w:eastAsia="Times New Roman"/>
          <w:b/>
          <w:spacing w:val="60"/>
          <w:sz w:val="36"/>
          <w:szCs w:val="36"/>
          <w:lang w:eastAsia="ru-RU"/>
        </w:rPr>
      </w:pPr>
      <w:r w:rsidRPr="00873FBF">
        <w:rPr>
          <w:rFonts w:eastAsia="Times New Roman"/>
          <w:b/>
          <w:spacing w:val="60"/>
          <w:sz w:val="36"/>
          <w:szCs w:val="36"/>
          <w:lang w:eastAsia="ru-RU"/>
        </w:rPr>
        <w:t>ПОСТАНОВЛЕНИЕ</w:t>
      </w:r>
    </w:p>
    <w:p w:rsidR="00AE3E78" w:rsidRDefault="00AE3E78" w:rsidP="00AE3E78">
      <w:pPr>
        <w:spacing w:line="229" w:lineRule="auto"/>
        <w:rPr>
          <w:sz w:val="28"/>
        </w:rPr>
      </w:pPr>
    </w:p>
    <w:p w:rsidR="00AE3E78" w:rsidRDefault="00AE3E78" w:rsidP="00AE3E78">
      <w:pPr>
        <w:spacing w:line="229" w:lineRule="auto"/>
        <w:jc w:val="left"/>
        <w:rPr>
          <w:sz w:val="28"/>
        </w:rPr>
      </w:pPr>
    </w:p>
    <w:p w:rsidR="00242154" w:rsidRDefault="00242154" w:rsidP="00AE3E78">
      <w:pPr>
        <w:spacing w:line="229" w:lineRule="auto"/>
        <w:jc w:val="left"/>
        <w:rPr>
          <w:sz w:val="28"/>
        </w:rPr>
      </w:pPr>
    </w:p>
    <w:p w:rsidR="00AE3E78" w:rsidRDefault="00AE3E78" w:rsidP="002D7388">
      <w:pPr>
        <w:tabs>
          <w:tab w:val="left" w:pos="709"/>
        </w:tabs>
        <w:spacing w:line="229" w:lineRule="auto"/>
        <w:jc w:val="left"/>
        <w:rPr>
          <w:strike/>
          <w:szCs w:val="26"/>
        </w:rPr>
      </w:pPr>
    </w:p>
    <w:p w:rsidR="00A94CC6" w:rsidRPr="00CC060F" w:rsidRDefault="00ED2B14" w:rsidP="002D7388">
      <w:pPr>
        <w:tabs>
          <w:tab w:val="left" w:pos="709"/>
        </w:tabs>
        <w:spacing w:line="229" w:lineRule="auto"/>
        <w:jc w:val="left"/>
        <w:rPr>
          <w:szCs w:val="26"/>
        </w:rPr>
      </w:pPr>
      <w:r w:rsidRPr="00ED2B14">
        <w:rPr>
          <w:szCs w:val="26"/>
        </w:rPr>
        <w:t>24.04.2026 № 1197</w:t>
      </w:r>
    </w:p>
    <w:p w:rsidR="00AE3E78" w:rsidRPr="00D05B97" w:rsidRDefault="00AE3E78" w:rsidP="00AE3E78">
      <w:pPr>
        <w:spacing w:line="229" w:lineRule="auto"/>
        <w:jc w:val="left"/>
        <w:rPr>
          <w:szCs w:val="26"/>
        </w:rPr>
      </w:pPr>
    </w:p>
    <w:p w:rsidR="008A0AF7" w:rsidRDefault="008A0AF7" w:rsidP="00AE3E78">
      <w:pPr>
        <w:spacing w:line="240" w:lineRule="auto"/>
        <w:ind w:right="-10"/>
        <w:jc w:val="left"/>
        <w:rPr>
          <w:szCs w:val="26"/>
        </w:rPr>
      </w:pPr>
    </w:p>
    <w:p w:rsidR="00AE3E78" w:rsidRPr="00677F36" w:rsidRDefault="00AE3E78" w:rsidP="00AE3E78">
      <w:pPr>
        <w:spacing w:line="240" w:lineRule="auto"/>
        <w:ind w:right="-10"/>
        <w:jc w:val="left"/>
        <w:rPr>
          <w:szCs w:val="26"/>
        </w:rPr>
      </w:pPr>
      <w:r w:rsidRPr="00D05B97">
        <w:rPr>
          <w:szCs w:val="26"/>
        </w:rPr>
        <w:t xml:space="preserve">Об утверждении </w:t>
      </w:r>
      <w:r w:rsidRPr="00677F36">
        <w:rPr>
          <w:szCs w:val="26"/>
        </w:rPr>
        <w:t>Порядка сбора и обмена</w:t>
      </w:r>
    </w:p>
    <w:p w:rsidR="00AE3E78" w:rsidRPr="00677F36" w:rsidRDefault="00AE3E78" w:rsidP="00AE3E78">
      <w:pPr>
        <w:spacing w:line="240" w:lineRule="auto"/>
        <w:ind w:right="-10"/>
        <w:jc w:val="left"/>
        <w:rPr>
          <w:szCs w:val="26"/>
        </w:rPr>
      </w:pPr>
      <w:r w:rsidRPr="00677F36">
        <w:rPr>
          <w:szCs w:val="26"/>
        </w:rPr>
        <w:t>в городе Череповце информацией в области</w:t>
      </w:r>
    </w:p>
    <w:p w:rsidR="00AE3E78" w:rsidRPr="00677F36" w:rsidRDefault="00AE3E78" w:rsidP="00AE3E78">
      <w:pPr>
        <w:spacing w:line="240" w:lineRule="auto"/>
        <w:ind w:right="-10"/>
        <w:jc w:val="left"/>
        <w:rPr>
          <w:szCs w:val="26"/>
        </w:rPr>
      </w:pPr>
      <w:r w:rsidRPr="00677F36">
        <w:rPr>
          <w:szCs w:val="26"/>
        </w:rPr>
        <w:t>защиты населения и территорий от чрезвычайных</w:t>
      </w:r>
    </w:p>
    <w:p w:rsidR="00AE3E78" w:rsidRPr="00D05B97" w:rsidRDefault="00AE3E78" w:rsidP="00AE3E78">
      <w:pPr>
        <w:spacing w:line="240" w:lineRule="auto"/>
        <w:ind w:right="-10"/>
        <w:jc w:val="left"/>
        <w:rPr>
          <w:szCs w:val="26"/>
        </w:rPr>
      </w:pPr>
      <w:r w:rsidRPr="00677F36">
        <w:rPr>
          <w:szCs w:val="26"/>
        </w:rPr>
        <w:t>ситуаций природного и техногенного характера</w:t>
      </w:r>
    </w:p>
    <w:p w:rsidR="00AE3E78" w:rsidRPr="00D05B97" w:rsidRDefault="00AE3E78" w:rsidP="00AE3E78">
      <w:pPr>
        <w:spacing w:line="240" w:lineRule="auto"/>
        <w:ind w:right="-10"/>
        <w:jc w:val="left"/>
        <w:rPr>
          <w:szCs w:val="26"/>
        </w:rPr>
      </w:pPr>
    </w:p>
    <w:p w:rsidR="00A05F7D" w:rsidRDefault="00A05F7D" w:rsidP="00AE3E78">
      <w:pPr>
        <w:spacing w:line="240" w:lineRule="auto"/>
        <w:ind w:right="-113" w:firstLine="708"/>
        <w:jc w:val="both"/>
        <w:rPr>
          <w:color w:val="FF0000"/>
          <w:szCs w:val="26"/>
        </w:rPr>
      </w:pPr>
    </w:p>
    <w:p w:rsidR="00AE3E78" w:rsidRPr="00D05B97" w:rsidRDefault="00AE3E78" w:rsidP="00AE3E78">
      <w:pPr>
        <w:spacing w:line="240" w:lineRule="auto"/>
        <w:ind w:right="-113" w:firstLine="708"/>
        <w:jc w:val="both"/>
        <w:rPr>
          <w:rFonts w:eastAsia="Times New Roman"/>
          <w:color w:val="000000" w:themeColor="text1"/>
          <w:szCs w:val="26"/>
          <w:lang w:eastAsia="ru-RU"/>
        </w:rPr>
      </w:pP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В соответствии с </w:t>
      </w:r>
      <w:r w:rsidRPr="00D05B97">
        <w:rPr>
          <w:rStyle w:val="fontstyle21"/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</w:t>
      </w:r>
      <w:r w:rsidR="007D24EF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от 21.12.</w:t>
      </w:r>
      <w:r w:rsidR="00D05B97"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94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06F08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№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68-ФЗ «О защите населения и территорий от чрезвычайных ситуаций природного и техногенного характера», </w:t>
      </w:r>
      <w:r w:rsidR="0023486F" w:rsidRPr="00A05F7D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постановлениями</w:t>
      </w:r>
      <w:r w:rsidRPr="00A05F7D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A05F7D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Правительства 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Р</w:t>
      </w:r>
      <w:r w:rsidR="00D05B97"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оссийской Федерации от 24.03.97 </w:t>
      </w:r>
      <w:r w:rsidR="00C06F08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№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334 «О порядке сбора и обмена в</w:t>
      </w:r>
      <w:r w:rsidRPr="00D05B97">
        <w:rPr>
          <w:color w:val="000000" w:themeColor="text1"/>
          <w:szCs w:val="26"/>
        </w:rPr>
        <w:t xml:space="preserve"> 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Российской Федерации информацией в области защиты населения и территорий от чрезвычайных</w:t>
      </w:r>
      <w:r w:rsidRPr="00D05B97">
        <w:rPr>
          <w:color w:val="000000" w:themeColor="text1"/>
          <w:szCs w:val="26"/>
        </w:rPr>
        <w:t xml:space="preserve"> 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ситуаций природного и техногенного характера», </w:t>
      </w:r>
      <w:r w:rsidR="00D05B97"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30.12.2003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06F08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№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794 «О единой государственной системе предупреждения и</w:t>
      </w:r>
      <w:r w:rsidRPr="00D05B97">
        <w:rPr>
          <w:color w:val="000000" w:themeColor="text1"/>
          <w:szCs w:val="26"/>
        </w:rPr>
        <w:t xml:space="preserve"> 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ликвидации чрезвычайных ситуаций», </w:t>
      </w:r>
      <w:r w:rsidRPr="00A05F7D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при</w:t>
      </w:r>
      <w:r w:rsidR="00A05F7D" w:rsidRPr="00A05F7D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каза</w:t>
      </w:r>
      <w:r w:rsidRPr="00A05F7D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м</w:t>
      </w:r>
      <w:r w:rsidR="00A05F7D" w:rsidRPr="00A05F7D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и</w:t>
      </w:r>
      <w:r w:rsidRPr="00A05F7D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A05F7D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Министерства Российской Федерации 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по делам</w:t>
      </w:r>
      <w:r w:rsidRPr="00D05B97">
        <w:rPr>
          <w:color w:val="000000" w:themeColor="text1"/>
          <w:szCs w:val="26"/>
        </w:rPr>
        <w:t xml:space="preserve"> 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гражданской обороны, чрезвычайным ситуациям и ликвидации последствий стихийных бедствий от 11</w:t>
      </w:r>
      <w:r w:rsidR="00D05B97" w:rsidRPr="00D05B97">
        <w:rPr>
          <w:color w:val="000000" w:themeColor="text1"/>
          <w:szCs w:val="26"/>
        </w:rPr>
        <w:t>.01.</w:t>
      </w:r>
      <w:r w:rsidR="00D05B97"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2021 </w:t>
      </w:r>
      <w:r w:rsidR="00C06F08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№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2 «Об утверждении Инструкции о сроках и формах представления информации в</w:t>
      </w:r>
      <w:r w:rsidRPr="00D05B97">
        <w:rPr>
          <w:color w:val="000000" w:themeColor="text1"/>
          <w:szCs w:val="26"/>
        </w:rPr>
        <w:t xml:space="preserve"> 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области защиты населения и территорий от чрезвычайных ситуаций природного и техногенного</w:t>
      </w:r>
      <w:r w:rsidRPr="00D05B97">
        <w:rPr>
          <w:color w:val="000000" w:themeColor="text1"/>
          <w:szCs w:val="26"/>
        </w:rPr>
        <w:t xml:space="preserve"> 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характера», </w:t>
      </w:r>
      <w:r w:rsidR="00D05B97"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26.08.2009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06F08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№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496</w:t>
      </w:r>
      <w:r w:rsidRPr="00D05B97">
        <w:rPr>
          <w:color w:val="000000" w:themeColor="text1"/>
          <w:szCs w:val="26"/>
        </w:rPr>
        <w:t xml:space="preserve"> 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«Об утверждении </w:t>
      </w:r>
      <w:r w:rsidRPr="00A05F7D">
        <w:rPr>
          <w:rStyle w:val="fontstyle01"/>
          <w:rFonts w:ascii="Times New Roman" w:hAnsi="Times New Roman"/>
          <w:color w:val="auto"/>
          <w:sz w:val="26"/>
          <w:szCs w:val="26"/>
        </w:rPr>
        <w:t>Положения</w:t>
      </w:r>
      <w:r w:rsidR="00A05F7D" w:rsidRPr="00A05F7D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 о</w:t>
      </w:r>
      <w:r w:rsidRPr="00A05F7D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 системе</w:t>
      </w:r>
      <w:r w:rsidRPr="000B5722">
        <w:rPr>
          <w:rStyle w:val="fontstyle01"/>
          <w:rFonts w:ascii="Times New Roman" w:hAnsi="Times New Roman"/>
          <w:color w:val="FF0000"/>
          <w:sz w:val="26"/>
          <w:szCs w:val="26"/>
        </w:rPr>
        <w:t xml:space="preserve"> 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и порядке информационного обмена в рамках Единой</w:t>
      </w:r>
      <w:r w:rsidRPr="00D05B97">
        <w:rPr>
          <w:color w:val="000000" w:themeColor="text1"/>
          <w:szCs w:val="26"/>
        </w:rPr>
        <w:t xml:space="preserve"> 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государственной системы предупреждения и ликвидации чрезвычайных ситуаций», </w:t>
      </w:r>
      <w:r w:rsidR="00A05F7D" w:rsidRPr="00A05F7D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постановлениями</w:t>
      </w:r>
      <w:r w:rsidRPr="00A05F7D">
        <w:rPr>
          <w:szCs w:val="26"/>
        </w:rPr>
        <w:t xml:space="preserve"> </w:t>
      </w:r>
      <w:r w:rsidRPr="00A05F7D">
        <w:rPr>
          <w:rStyle w:val="fontstyle01"/>
          <w:rFonts w:ascii="Times New Roman" w:hAnsi="Times New Roman"/>
          <w:color w:val="auto"/>
          <w:sz w:val="26"/>
          <w:szCs w:val="26"/>
        </w:rPr>
        <w:t>Пр</w:t>
      </w:r>
      <w:r w:rsidR="00D05B97" w:rsidRPr="00A05F7D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авительства </w:t>
      </w:r>
      <w:r w:rsidR="00302327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Вологодской </w:t>
      </w:r>
      <w:r w:rsidR="00D05B97" w:rsidRPr="00A05F7D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области </w:t>
      </w:r>
      <w:r w:rsidR="00D05B97"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от 31.01.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2011 </w:t>
      </w:r>
      <w:r w:rsidR="00C06F08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№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65 «О территориальной подсистеме единой</w:t>
      </w:r>
      <w:r w:rsidRPr="00D05B97">
        <w:rPr>
          <w:color w:val="000000" w:themeColor="text1"/>
          <w:szCs w:val="26"/>
        </w:rPr>
        <w:t xml:space="preserve"> </w:t>
      </w:r>
      <w:r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государственной системы предупреждения и ликвидации чрезвычайных ситуаций области»</w:t>
      </w:r>
      <w:r w:rsidR="00D05B97" w:rsidRPr="00D05B9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6A7939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14.01.2013 № 27</w:t>
      </w:r>
      <w:r w:rsidR="00302327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«</w:t>
      </w:r>
      <w:r w:rsidR="006A7939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характера», </w:t>
      </w:r>
      <w:r w:rsidRPr="00D05B97">
        <w:rPr>
          <w:rFonts w:eastAsia="Times New Roman"/>
          <w:color w:val="000000" w:themeColor="text1"/>
          <w:szCs w:val="26"/>
          <w:lang w:eastAsia="ru-RU"/>
        </w:rPr>
        <w:t>постановлением мэрии горо</w:t>
      </w:r>
      <w:r w:rsidR="006A7939">
        <w:rPr>
          <w:rFonts w:eastAsia="Times New Roman"/>
          <w:color w:val="000000" w:themeColor="text1"/>
          <w:szCs w:val="26"/>
          <w:lang w:eastAsia="ru-RU"/>
        </w:rPr>
        <w:t>да от 10.11.</w:t>
      </w:r>
      <w:r w:rsidRPr="00D05B97">
        <w:rPr>
          <w:rFonts w:eastAsia="Times New Roman"/>
          <w:color w:val="000000" w:themeColor="text1"/>
          <w:szCs w:val="26"/>
          <w:lang w:eastAsia="ru-RU"/>
        </w:rPr>
        <w:t>2025</w:t>
      </w:r>
      <w:r w:rsidR="006A7939">
        <w:rPr>
          <w:rFonts w:eastAsia="Times New Roman"/>
          <w:color w:val="000000" w:themeColor="text1"/>
          <w:szCs w:val="26"/>
          <w:lang w:eastAsia="ru-RU"/>
        </w:rPr>
        <w:t xml:space="preserve"> </w:t>
      </w:r>
      <w:r w:rsidRPr="00D05B97">
        <w:rPr>
          <w:rFonts w:eastAsia="Times New Roman"/>
          <w:color w:val="000000" w:themeColor="text1"/>
          <w:szCs w:val="26"/>
          <w:lang w:eastAsia="ru-RU"/>
        </w:rPr>
        <w:t>№ 2853 «О Череповецком городском звене территориальной подсистемы единой государственной системы предупреждения и ликвидации чрезвычайных ситуаций»</w:t>
      </w:r>
    </w:p>
    <w:p w:rsidR="00AE3E78" w:rsidRPr="00D05B97" w:rsidRDefault="00AE3E78" w:rsidP="00AE3E78">
      <w:pPr>
        <w:spacing w:line="240" w:lineRule="auto"/>
        <w:ind w:right="-113"/>
        <w:jc w:val="both"/>
        <w:rPr>
          <w:rFonts w:eastAsia="Times New Roman"/>
          <w:color w:val="000000" w:themeColor="text1"/>
          <w:szCs w:val="26"/>
          <w:lang w:eastAsia="ru-RU"/>
        </w:rPr>
      </w:pPr>
      <w:r w:rsidRPr="00D05B97">
        <w:rPr>
          <w:szCs w:val="26"/>
        </w:rPr>
        <w:t>ПОСТАНОВЛЯЮ</w:t>
      </w:r>
      <w:r w:rsidRPr="00D05B97">
        <w:rPr>
          <w:rFonts w:eastAsia="Times New Roman"/>
          <w:bCs/>
          <w:color w:val="000000" w:themeColor="text1"/>
          <w:szCs w:val="26"/>
          <w:lang w:eastAsia="ru-RU"/>
        </w:rPr>
        <w:t>:</w:t>
      </w:r>
    </w:p>
    <w:p w:rsidR="00AE3E78" w:rsidRPr="00D05B97" w:rsidRDefault="00AE3E78" w:rsidP="00AE3E78">
      <w:pPr>
        <w:spacing w:line="240" w:lineRule="auto"/>
        <w:ind w:right="-113" w:firstLine="708"/>
        <w:jc w:val="both"/>
        <w:rPr>
          <w:rFonts w:eastAsia="Times New Roman"/>
          <w:color w:val="000000" w:themeColor="text1"/>
          <w:szCs w:val="26"/>
          <w:lang w:eastAsia="ru-RU"/>
        </w:rPr>
      </w:pPr>
      <w:r w:rsidRPr="00D05B97">
        <w:rPr>
          <w:rFonts w:eastAsia="Times New Roman"/>
          <w:color w:val="000000" w:themeColor="text1"/>
          <w:szCs w:val="26"/>
          <w:lang w:eastAsia="ru-RU"/>
        </w:rPr>
        <w:t xml:space="preserve">1. Утвердить Порядок сбора и обмена </w:t>
      </w:r>
      <w:r w:rsidR="00791E2E" w:rsidRPr="00A94CC6">
        <w:rPr>
          <w:rFonts w:eastAsia="Times New Roman"/>
          <w:color w:val="000000" w:themeColor="text1"/>
          <w:szCs w:val="26"/>
          <w:lang w:eastAsia="ru-RU"/>
        </w:rPr>
        <w:t>в городе Череповце</w:t>
      </w:r>
      <w:r w:rsidR="00791E2E">
        <w:rPr>
          <w:rFonts w:eastAsia="Times New Roman"/>
          <w:color w:val="000000" w:themeColor="text1"/>
          <w:szCs w:val="26"/>
          <w:lang w:eastAsia="ru-RU"/>
        </w:rPr>
        <w:t xml:space="preserve"> </w:t>
      </w:r>
      <w:r w:rsidRPr="00D05B97">
        <w:rPr>
          <w:rFonts w:eastAsia="Times New Roman"/>
          <w:color w:val="000000" w:themeColor="text1"/>
          <w:szCs w:val="26"/>
          <w:lang w:eastAsia="ru-RU"/>
        </w:rPr>
        <w:t xml:space="preserve">информацией в области защиты населения и территорий от чрезвычайных ситуаций природного и техногенного </w:t>
      </w:r>
      <w:r w:rsidR="00255EE2">
        <w:rPr>
          <w:rFonts w:eastAsia="Times New Roman"/>
          <w:color w:val="000000" w:themeColor="text1"/>
          <w:szCs w:val="26"/>
          <w:lang w:eastAsia="ru-RU"/>
        </w:rPr>
        <w:t>характера</w:t>
      </w:r>
      <w:r w:rsidR="00BB2C42">
        <w:rPr>
          <w:rFonts w:eastAsia="Times New Roman"/>
          <w:color w:val="000000" w:themeColor="text1"/>
          <w:szCs w:val="26"/>
          <w:lang w:eastAsia="ru-RU"/>
        </w:rPr>
        <w:t xml:space="preserve"> (прилагается)</w:t>
      </w:r>
      <w:r w:rsidR="00255EE2">
        <w:rPr>
          <w:rFonts w:eastAsia="Times New Roman"/>
          <w:color w:val="000000" w:themeColor="text1"/>
          <w:szCs w:val="26"/>
          <w:lang w:eastAsia="ru-RU"/>
        </w:rPr>
        <w:t>.</w:t>
      </w:r>
    </w:p>
    <w:p w:rsidR="008D622C" w:rsidRPr="00D05B97" w:rsidRDefault="00AE3E78" w:rsidP="008D622C">
      <w:pPr>
        <w:spacing w:line="240" w:lineRule="auto"/>
        <w:ind w:firstLine="709"/>
        <w:jc w:val="both"/>
        <w:rPr>
          <w:rFonts w:eastAsia="Times New Roman"/>
          <w:color w:val="000000" w:themeColor="text1"/>
          <w:szCs w:val="26"/>
          <w:lang w:eastAsia="ru-RU"/>
        </w:rPr>
      </w:pPr>
      <w:r w:rsidRPr="00D05B97">
        <w:rPr>
          <w:rFonts w:eastAsia="Times New Roman"/>
          <w:color w:val="000000" w:themeColor="text1"/>
          <w:szCs w:val="26"/>
          <w:lang w:eastAsia="ru-RU"/>
        </w:rPr>
        <w:t xml:space="preserve">2. </w:t>
      </w:r>
      <w:r w:rsidR="008D622C" w:rsidRPr="00D05B97">
        <w:rPr>
          <w:rFonts w:eastAsia="Times New Roman"/>
          <w:color w:val="000000" w:themeColor="text1"/>
          <w:szCs w:val="26"/>
          <w:lang w:eastAsia="ru-RU"/>
        </w:rPr>
        <w:t>Муниципальному казенному учреждению «</w:t>
      </w:r>
      <w:r w:rsidR="008D622C" w:rsidRPr="00255EE2">
        <w:rPr>
          <w:rFonts w:eastAsia="Times New Roman"/>
          <w:szCs w:val="26"/>
          <w:lang w:eastAsia="ru-RU"/>
        </w:rPr>
        <w:t xml:space="preserve">Центр </w:t>
      </w:r>
      <w:r w:rsidR="00255EE2">
        <w:rPr>
          <w:rFonts w:eastAsia="Times New Roman"/>
          <w:szCs w:val="26"/>
          <w:lang w:eastAsia="ru-RU"/>
        </w:rPr>
        <w:t xml:space="preserve">по </w:t>
      </w:r>
      <w:r w:rsidR="008D622C" w:rsidRPr="00255EE2">
        <w:rPr>
          <w:rFonts w:eastAsia="Times New Roman"/>
          <w:szCs w:val="26"/>
          <w:lang w:eastAsia="ru-RU"/>
        </w:rPr>
        <w:t>защит</w:t>
      </w:r>
      <w:r w:rsidR="00255EE2">
        <w:rPr>
          <w:rFonts w:eastAsia="Times New Roman"/>
          <w:szCs w:val="26"/>
          <w:lang w:eastAsia="ru-RU"/>
        </w:rPr>
        <w:t>е</w:t>
      </w:r>
      <w:r w:rsidR="008D622C" w:rsidRPr="00255EE2">
        <w:rPr>
          <w:rFonts w:eastAsia="Times New Roman"/>
          <w:szCs w:val="26"/>
          <w:lang w:eastAsia="ru-RU"/>
        </w:rPr>
        <w:t xml:space="preserve"> населения и территорий от чрезвычайных ситуаций»</w:t>
      </w:r>
      <w:r w:rsidR="008D622C">
        <w:rPr>
          <w:rFonts w:eastAsia="Times New Roman"/>
          <w:color w:val="000000" w:themeColor="text1"/>
          <w:szCs w:val="26"/>
          <w:lang w:eastAsia="ru-RU"/>
        </w:rPr>
        <w:t xml:space="preserve"> </w:t>
      </w:r>
      <w:r w:rsidR="00255EE2">
        <w:rPr>
          <w:rFonts w:eastAsia="Times New Roman"/>
          <w:color w:val="000000" w:themeColor="text1"/>
          <w:szCs w:val="26"/>
          <w:lang w:eastAsia="ru-RU"/>
        </w:rPr>
        <w:t xml:space="preserve">через </w:t>
      </w:r>
      <w:r w:rsidR="008D622C">
        <w:rPr>
          <w:rFonts w:eastAsia="Times New Roman"/>
          <w:color w:val="000000" w:themeColor="text1"/>
          <w:szCs w:val="26"/>
          <w:lang w:eastAsia="ru-RU"/>
        </w:rPr>
        <w:t>е</w:t>
      </w:r>
      <w:r w:rsidR="00255EE2">
        <w:rPr>
          <w:rFonts w:eastAsia="Times New Roman"/>
          <w:color w:val="000000" w:themeColor="text1"/>
          <w:szCs w:val="26"/>
          <w:lang w:eastAsia="ru-RU"/>
        </w:rPr>
        <w:t xml:space="preserve">диную дежурно-диспетчерскую </w:t>
      </w:r>
      <w:r w:rsidR="008D622C" w:rsidRPr="00D05B97">
        <w:rPr>
          <w:rFonts w:eastAsia="Times New Roman"/>
          <w:color w:val="000000" w:themeColor="text1"/>
          <w:szCs w:val="26"/>
          <w:lang w:eastAsia="ru-RU"/>
        </w:rPr>
        <w:t>с</w:t>
      </w:r>
      <w:r w:rsidR="00255EE2">
        <w:rPr>
          <w:rFonts w:eastAsia="Times New Roman"/>
          <w:color w:val="000000" w:themeColor="text1"/>
          <w:szCs w:val="26"/>
          <w:lang w:eastAsia="ru-RU"/>
        </w:rPr>
        <w:t>лужбу</w:t>
      </w:r>
      <w:r w:rsidR="00791E2E">
        <w:rPr>
          <w:rFonts w:eastAsia="Times New Roman"/>
          <w:color w:val="000000" w:themeColor="text1"/>
          <w:szCs w:val="26"/>
          <w:lang w:eastAsia="ru-RU"/>
        </w:rPr>
        <w:t xml:space="preserve"> города </w:t>
      </w:r>
      <w:r w:rsidR="008D622C">
        <w:rPr>
          <w:rFonts w:eastAsia="Times New Roman"/>
          <w:color w:val="000000" w:themeColor="text1"/>
          <w:szCs w:val="26"/>
          <w:lang w:eastAsia="ru-RU"/>
        </w:rPr>
        <w:t>Черепов</w:t>
      </w:r>
      <w:r w:rsidR="008D622C" w:rsidRPr="00D05B97">
        <w:rPr>
          <w:rFonts w:eastAsia="Times New Roman"/>
          <w:color w:val="000000" w:themeColor="text1"/>
          <w:szCs w:val="26"/>
          <w:lang w:eastAsia="ru-RU"/>
        </w:rPr>
        <w:t>ц</w:t>
      </w:r>
      <w:r w:rsidR="008D622C">
        <w:rPr>
          <w:rFonts w:eastAsia="Times New Roman"/>
          <w:color w:val="000000" w:themeColor="text1"/>
          <w:szCs w:val="26"/>
          <w:lang w:eastAsia="ru-RU"/>
        </w:rPr>
        <w:t>а</w:t>
      </w:r>
      <w:r w:rsidR="008D622C" w:rsidRPr="00D05B97">
        <w:rPr>
          <w:rFonts w:eastAsia="Times New Roman"/>
          <w:color w:val="000000" w:themeColor="text1"/>
          <w:szCs w:val="26"/>
          <w:lang w:eastAsia="ru-RU"/>
        </w:rPr>
        <w:t xml:space="preserve"> обеспечить своевременное представление информации в области гражданской обороны, защиты населения и территорий от чрезвычайных ситуаций </w:t>
      </w:r>
      <w:r w:rsidR="008D622C" w:rsidRPr="00D05B97">
        <w:rPr>
          <w:rFonts w:eastAsia="Times New Roman"/>
          <w:color w:val="000000" w:themeColor="text1"/>
          <w:szCs w:val="26"/>
          <w:lang w:eastAsia="ru-RU"/>
        </w:rPr>
        <w:lastRenderedPageBreak/>
        <w:t xml:space="preserve">природного и техногенного характера в </w:t>
      </w:r>
      <w:r w:rsidR="008D622C" w:rsidRPr="00D05B97">
        <w:rPr>
          <w:bCs/>
          <w:color w:val="000000" w:themeColor="text1"/>
          <w:szCs w:val="26"/>
        </w:rPr>
        <w:t>центр управления в кризисных ситуаций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Вологодской области и в Ситуационный центр Губерна</w:t>
      </w:r>
      <w:r w:rsidR="008D622C">
        <w:rPr>
          <w:bCs/>
          <w:color w:val="000000" w:themeColor="text1"/>
          <w:szCs w:val="26"/>
        </w:rPr>
        <w:t>тора</w:t>
      </w:r>
      <w:r w:rsidR="008D622C" w:rsidRPr="00D05B97">
        <w:rPr>
          <w:bCs/>
          <w:color w:val="000000" w:themeColor="text1"/>
          <w:szCs w:val="26"/>
        </w:rPr>
        <w:t>.</w:t>
      </w:r>
    </w:p>
    <w:p w:rsidR="00AE3E78" w:rsidRPr="008D622C" w:rsidRDefault="00AE3E78" w:rsidP="008D622C">
      <w:pPr>
        <w:spacing w:line="240" w:lineRule="auto"/>
        <w:ind w:right="-113" w:firstLine="708"/>
        <w:jc w:val="both"/>
        <w:rPr>
          <w:rFonts w:eastAsia="Times New Roman"/>
          <w:color w:val="000000" w:themeColor="text1"/>
          <w:szCs w:val="26"/>
          <w:lang w:eastAsia="ru-RU"/>
        </w:rPr>
      </w:pPr>
      <w:r w:rsidRPr="00D05B97">
        <w:rPr>
          <w:rFonts w:eastAsia="Times New Roman"/>
          <w:color w:val="000000" w:themeColor="text1"/>
          <w:szCs w:val="26"/>
          <w:lang w:eastAsia="ru-RU"/>
        </w:rPr>
        <w:t xml:space="preserve">3. </w:t>
      </w:r>
      <w:r w:rsidR="008D622C">
        <w:rPr>
          <w:rFonts w:eastAsia="Times New Roman"/>
          <w:color w:val="000000" w:themeColor="text1"/>
          <w:szCs w:val="26"/>
          <w:lang w:eastAsia="ru-RU"/>
        </w:rPr>
        <w:t>Рекомендовать руководителям организаций, территориальных органов, федеральных органов исполнительной власти</w:t>
      </w:r>
      <w:r w:rsidR="008D622C" w:rsidRPr="00D05B97">
        <w:rPr>
          <w:rFonts w:eastAsia="Times New Roman"/>
          <w:color w:val="000000" w:themeColor="text1"/>
          <w:szCs w:val="26"/>
          <w:lang w:eastAsia="ru-RU"/>
        </w:rPr>
        <w:t xml:space="preserve"> </w:t>
      </w:r>
      <w:r w:rsidR="008D622C">
        <w:rPr>
          <w:rFonts w:eastAsia="Times New Roman"/>
          <w:color w:val="000000" w:themeColor="text1"/>
          <w:szCs w:val="26"/>
          <w:lang w:eastAsia="ru-RU"/>
        </w:rPr>
        <w:t>о</w:t>
      </w:r>
      <w:r w:rsidR="008D622C" w:rsidRPr="00D05B97">
        <w:rPr>
          <w:rFonts w:eastAsia="Times New Roman"/>
          <w:color w:val="000000" w:themeColor="text1"/>
          <w:szCs w:val="26"/>
          <w:lang w:eastAsia="ru-RU"/>
        </w:rPr>
        <w:t>беспечить сбор, учет, актуализацию и предоставление</w:t>
      </w:r>
      <w:r w:rsidR="008D622C">
        <w:rPr>
          <w:rFonts w:eastAsia="Times New Roman"/>
          <w:color w:val="000000" w:themeColor="text1"/>
          <w:szCs w:val="26"/>
          <w:lang w:eastAsia="ru-RU"/>
        </w:rPr>
        <w:t xml:space="preserve"> в комиссию по предупреждению и ликвидации чрезвычайных ситуаций и обеспечению пожарной безопасности города через</w:t>
      </w:r>
      <w:r w:rsidR="008D622C" w:rsidRPr="00D05B97">
        <w:rPr>
          <w:color w:val="000000" w:themeColor="text1"/>
          <w:szCs w:val="26"/>
          <w:lang w:eastAsia="ru-RU"/>
        </w:rPr>
        <w:t xml:space="preserve"> </w:t>
      </w:r>
      <w:r w:rsidR="008D622C">
        <w:rPr>
          <w:color w:val="000000" w:themeColor="text1"/>
          <w:szCs w:val="26"/>
          <w:lang w:eastAsia="ru-RU"/>
        </w:rPr>
        <w:t xml:space="preserve">суточного оперативного дежурного </w:t>
      </w:r>
      <w:r w:rsidR="008D622C">
        <w:rPr>
          <w:rFonts w:eastAsia="Times New Roman"/>
          <w:color w:val="000000" w:themeColor="text1"/>
          <w:szCs w:val="26"/>
          <w:lang w:eastAsia="ru-RU"/>
        </w:rPr>
        <w:t>е</w:t>
      </w:r>
      <w:r w:rsidR="008D622C" w:rsidRPr="00D05B97">
        <w:rPr>
          <w:rFonts w:eastAsia="Times New Roman"/>
          <w:color w:val="000000" w:themeColor="text1"/>
          <w:szCs w:val="26"/>
          <w:lang w:eastAsia="ru-RU"/>
        </w:rPr>
        <w:t>диной дежур</w:t>
      </w:r>
      <w:r w:rsidR="008D622C">
        <w:rPr>
          <w:rFonts w:eastAsia="Times New Roman"/>
          <w:color w:val="000000" w:themeColor="text1"/>
          <w:szCs w:val="26"/>
          <w:lang w:eastAsia="ru-RU"/>
        </w:rPr>
        <w:t>но-диспетчерской службы</w:t>
      </w:r>
      <w:r w:rsidR="008D622C" w:rsidRPr="00D05B97">
        <w:rPr>
          <w:rFonts w:eastAsia="Times New Roman"/>
          <w:color w:val="000000" w:themeColor="text1"/>
          <w:szCs w:val="26"/>
          <w:lang w:eastAsia="ru-RU"/>
        </w:rPr>
        <w:t xml:space="preserve"> </w:t>
      </w:r>
      <w:r w:rsidR="008D622C" w:rsidRPr="00D05B97">
        <w:rPr>
          <w:color w:val="000000" w:themeColor="text1"/>
          <w:szCs w:val="26"/>
          <w:lang w:eastAsia="ru-RU"/>
        </w:rPr>
        <w:t xml:space="preserve">по телефону +7(8202)77-01-12, +7(921)545-27-67 или по электронной почте </w:t>
      </w:r>
      <w:hyperlink r:id="rId10" w:history="1">
        <w:r w:rsidR="008D622C" w:rsidRPr="001610A8">
          <w:rPr>
            <w:rStyle w:val="a7"/>
            <w:color w:val="auto"/>
            <w:szCs w:val="26"/>
            <w:u w:val="none"/>
            <w:lang w:val="en-US"/>
          </w:rPr>
          <w:t>e</w:t>
        </w:r>
        <w:r w:rsidR="008D622C" w:rsidRPr="001610A8">
          <w:rPr>
            <w:rStyle w:val="a7"/>
            <w:color w:val="auto"/>
            <w:szCs w:val="26"/>
            <w:u w:val="none"/>
          </w:rPr>
          <w:t>dds112@cherepovetscity.ru</w:t>
        </w:r>
      </w:hyperlink>
      <w:r w:rsidR="008D622C" w:rsidRPr="001610A8">
        <w:rPr>
          <w:rFonts w:eastAsia="Times New Roman"/>
          <w:szCs w:val="26"/>
          <w:lang w:eastAsia="ru-RU"/>
        </w:rPr>
        <w:t xml:space="preserve"> </w:t>
      </w:r>
      <w:r w:rsidR="008D622C" w:rsidRPr="00D05B97">
        <w:rPr>
          <w:rFonts w:eastAsia="Times New Roman"/>
          <w:color w:val="000000" w:themeColor="text1"/>
          <w:szCs w:val="26"/>
          <w:lang w:eastAsia="ru-RU"/>
        </w:rPr>
        <w:t xml:space="preserve">информации </w:t>
      </w:r>
      <w:r w:rsidR="008D622C">
        <w:rPr>
          <w:rFonts w:eastAsia="Times New Roman"/>
          <w:color w:val="000000" w:themeColor="text1"/>
          <w:szCs w:val="26"/>
          <w:lang w:eastAsia="ru-RU"/>
        </w:rPr>
        <w:t>о прогнозируемых и возникших чрезвычайных ситуациях природного и техногенного характера и их последствиях, о радиационной, химической, медико</w:t>
      </w:r>
      <w:r w:rsidR="000B5722">
        <w:rPr>
          <w:rFonts w:eastAsia="Times New Roman"/>
          <w:color w:val="000000" w:themeColor="text1"/>
          <w:szCs w:val="26"/>
          <w:lang w:eastAsia="ru-RU"/>
        </w:rPr>
        <w:t>-</w:t>
      </w:r>
      <w:r w:rsidR="008D622C">
        <w:rPr>
          <w:rFonts w:eastAsia="Times New Roman"/>
          <w:color w:val="000000" w:themeColor="text1"/>
          <w:szCs w:val="26"/>
          <w:lang w:eastAsia="ru-RU"/>
        </w:rPr>
        <w:t>биологической, взрывной пожарной и экологической обстановке, социально значимых происшествиях на территории</w:t>
      </w:r>
      <w:r w:rsidR="008D622C" w:rsidRPr="00D05B97">
        <w:rPr>
          <w:rFonts w:eastAsia="Times New Roman"/>
          <w:color w:val="000000" w:themeColor="text1"/>
          <w:szCs w:val="26"/>
          <w:lang w:eastAsia="ru-RU"/>
        </w:rPr>
        <w:t xml:space="preserve"> </w:t>
      </w:r>
      <w:r w:rsidR="00791E2E">
        <w:rPr>
          <w:rFonts w:eastAsia="Times New Roman"/>
          <w:color w:val="000000" w:themeColor="text1"/>
          <w:szCs w:val="26"/>
          <w:lang w:eastAsia="ru-RU"/>
        </w:rPr>
        <w:t>города</w:t>
      </w:r>
      <w:r w:rsidR="008D622C">
        <w:rPr>
          <w:rFonts w:eastAsia="Times New Roman"/>
          <w:color w:val="000000" w:themeColor="text1"/>
          <w:szCs w:val="26"/>
          <w:lang w:eastAsia="ru-RU"/>
        </w:rPr>
        <w:t xml:space="preserve"> Череповца, а также сведений о деятельности предприятий, учреждений и организаций независимо от форм собственности.</w:t>
      </w:r>
    </w:p>
    <w:p w:rsidR="00AE3E78" w:rsidRPr="00D05B97" w:rsidRDefault="008D622C" w:rsidP="00AE3E78">
      <w:pPr>
        <w:spacing w:line="240" w:lineRule="auto"/>
        <w:ind w:right="-113" w:firstLine="708"/>
        <w:jc w:val="both"/>
        <w:rPr>
          <w:color w:val="000000" w:themeColor="text1"/>
          <w:szCs w:val="26"/>
          <w:lang w:eastAsia="ru-RU"/>
        </w:rPr>
      </w:pPr>
      <w:r>
        <w:rPr>
          <w:rFonts w:eastAsia="Times New Roman"/>
          <w:color w:val="000000" w:themeColor="text1"/>
          <w:szCs w:val="26"/>
          <w:lang w:eastAsia="ru-RU"/>
        </w:rPr>
        <w:t>4</w:t>
      </w:r>
      <w:r w:rsidR="00AE3E78" w:rsidRPr="00D05B97">
        <w:rPr>
          <w:rFonts w:eastAsia="Times New Roman"/>
          <w:color w:val="000000" w:themeColor="text1"/>
          <w:szCs w:val="26"/>
          <w:lang w:eastAsia="ru-RU"/>
        </w:rPr>
        <w:t>. Контроль за исполнением пос</w:t>
      </w:r>
      <w:r w:rsidR="00BD5E9E">
        <w:rPr>
          <w:rFonts w:eastAsia="Times New Roman"/>
          <w:color w:val="000000" w:themeColor="text1"/>
          <w:szCs w:val="26"/>
          <w:lang w:eastAsia="ru-RU"/>
        </w:rPr>
        <w:t>тановления возложить на</w:t>
      </w:r>
      <w:r w:rsidR="00B571A5">
        <w:rPr>
          <w:rFonts w:eastAsia="Times New Roman"/>
          <w:color w:val="000000" w:themeColor="text1"/>
          <w:szCs w:val="26"/>
          <w:lang w:eastAsia="ru-RU"/>
        </w:rPr>
        <w:t xml:space="preserve"> первого</w:t>
      </w:r>
      <w:r w:rsidR="00BD5E9E">
        <w:rPr>
          <w:rFonts w:eastAsia="Times New Roman"/>
          <w:color w:val="000000" w:themeColor="text1"/>
          <w:szCs w:val="26"/>
          <w:lang w:eastAsia="ru-RU"/>
        </w:rPr>
        <w:t xml:space="preserve"> </w:t>
      </w:r>
      <w:r w:rsidR="00AE3E78" w:rsidRPr="00D05B97">
        <w:rPr>
          <w:rFonts w:eastAsia="Times New Roman"/>
          <w:color w:val="000000" w:themeColor="text1"/>
          <w:szCs w:val="26"/>
          <w:lang w:eastAsia="ru-RU"/>
        </w:rPr>
        <w:t>заместителя главы</w:t>
      </w:r>
      <w:r w:rsidR="007D24EF">
        <w:rPr>
          <w:rFonts w:eastAsia="Times New Roman"/>
          <w:color w:val="000000" w:themeColor="text1"/>
          <w:szCs w:val="26"/>
          <w:lang w:eastAsia="ru-RU"/>
        </w:rPr>
        <w:t xml:space="preserve"> городского округа</w:t>
      </w:r>
      <w:r w:rsidR="00AE3E78" w:rsidRPr="00D05B97">
        <w:rPr>
          <w:rFonts w:eastAsia="Times New Roman"/>
          <w:color w:val="000000" w:themeColor="text1"/>
          <w:szCs w:val="26"/>
          <w:lang w:eastAsia="ru-RU"/>
        </w:rPr>
        <w:t>.</w:t>
      </w:r>
    </w:p>
    <w:p w:rsidR="00AE3E78" w:rsidRPr="00D05B97" w:rsidRDefault="008D622C" w:rsidP="00AE3E78">
      <w:pPr>
        <w:spacing w:line="240" w:lineRule="auto"/>
        <w:ind w:right="-113" w:firstLine="708"/>
        <w:jc w:val="both"/>
        <w:rPr>
          <w:color w:val="000000" w:themeColor="text1"/>
          <w:szCs w:val="26"/>
          <w:lang w:eastAsia="ru-RU"/>
        </w:rPr>
      </w:pPr>
      <w:r>
        <w:rPr>
          <w:rFonts w:eastAsia="Times New Roman"/>
          <w:color w:val="000000" w:themeColor="text1"/>
          <w:szCs w:val="26"/>
          <w:lang w:eastAsia="ru-RU"/>
        </w:rPr>
        <w:t>5</w:t>
      </w:r>
      <w:r w:rsidR="00AE3E78" w:rsidRPr="00D05B97">
        <w:rPr>
          <w:rFonts w:eastAsia="Times New Roman"/>
          <w:color w:val="000000" w:themeColor="text1"/>
          <w:szCs w:val="26"/>
          <w:lang w:eastAsia="ru-RU"/>
        </w:rPr>
        <w:t>. Постановление подлежит опубликованию на официальном интернет-портале правовой информации г. Череповца.</w:t>
      </w:r>
    </w:p>
    <w:p w:rsidR="007C09EA" w:rsidRDefault="007C09EA" w:rsidP="00AE3E78">
      <w:pPr>
        <w:spacing w:line="240" w:lineRule="auto"/>
        <w:jc w:val="both"/>
        <w:rPr>
          <w:rFonts w:eastAsia="Times New Roman"/>
          <w:color w:val="000000" w:themeColor="text1"/>
          <w:szCs w:val="26"/>
          <w:lang w:eastAsia="ru-RU"/>
        </w:rPr>
      </w:pPr>
    </w:p>
    <w:p w:rsidR="00E50C27" w:rsidRDefault="00E50C27" w:rsidP="00AE3E78">
      <w:pPr>
        <w:spacing w:line="240" w:lineRule="auto"/>
        <w:jc w:val="both"/>
        <w:rPr>
          <w:rFonts w:eastAsia="Times New Roman"/>
          <w:color w:val="000000" w:themeColor="text1"/>
          <w:szCs w:val="26"/>
          <w:lang w:eastAsia="ru-RU"/>
        </w:rPr>
      </w:pPr>
    </w:p>
    <w:p w:rsidR="00B571A5" w:rsidRPr="00D05B97" w:rsidRDefault="00B571A5" w:rsidP="00AE3E78">
      <w:pPr>
        <w:spacing w:line="240" w:lineRule="auto"/>
        <w:jc w:val="both"/>
        <w:rPr>
          <w:rFonts w:eastAsia="Times New Roman"/>
          <w:color w:val="000000" w:themeColor="text1"/>
          <w:szCs w:val="26"/>
          <w:lang w:eastAsia="ru-RU"/>
        </w:rPr>
      </w:pPr>
    </w:p>
    <w:p w:rsidR="00AE3E78" w:rsidRPr="00D05B97" w:rsidRDefault="00255EE2" w:rsidP="00302327">
      <w:pPr>
        <w:tabs>
          <w:tab w:val="right" w:pos="9498"/>
        </w:tabs>
        <w:spacing w:line="240" w:lineRule="auto"/>
        <w:jc w:val="left"/>
        <w:rPr>
          <w:bCs/>
          <w:color w:val="000000" w:themeColor="text1"/>
          <w:szCs w:val="26"/>
        </w:rPr>
      </w:pPr>
      <w:r w:rsidRPr="00255EE2">
        <w:rPr>
          <w:szCs w:val="26"/>
        </w:rPr>
        <w:t>Глава</w:t>
      </w:r>
      <w:r w:rsidR="00AE3E78" w:rsidRPr="00255EE2">
        <w:rPr>
          <w:szCs w:val="26"/>
        </w:rPr>
        <w:t xml:space="preserve"> города</w:t>
      </w:r>
      <w:r w:rsidR="00302327">
        <w:rPr>
          <w:szCs w:val="26"/>
        </w:rPr>
        <w:tab/>
      </w:r>
      <w:r w:rsidR="007655B4">
        <w:rPr>
          <w:color w:val="000000"/>
          <w:szCs w:val="26"/>
        </w:rPr>
        <w:t>А.Н.</w:t>
      </w:r>
      <w:r w:rsidR="00242154" w:rsidRPr="00D05B97">
        <w:rPr>
          <w:color w:val="000000"/>
          <w:szCs w:val="26"/>
        </w:rPr>
        <w:t xml:space="preserve"> </w:t>
      </w:r>
      <w:proofErr w:type="spellStart"/>
      <w:r w:rsidR="00AE3E78" w:rsidRPr="00D05B97">
        <w:rPr>
          <w:color w:val="000000"/>
          <w:szCs w:val="26"/>
        </w:rPr>
        <w:t>Накрошаев</w:t>
      </w:r>
      <w:proofErr w:type="spellEnd"/>
    </w:p>
    <w:p w:rsidR="006D4F79" w:rsidRDefault="006D4F79" w:rsidP="00AE3E78">
      <w:pPr>
        <w:jc w:val="both"/>
      </w:pPr>
    </w:p>
    <w:p w:rsidR="006D4F79" w:rsidRDefault="006D4F79" w:rsidP="00AE3E78">
      <w:pPr>
        <w:jc w:val="both"/>
        <w:sectPr w:rsidR="006D4F79" w:rsidSect="002D7388">
          <w:headerReference w:type="default" r:id="rId11"/>
          <w:pgSz w:w="11906" w:h="16838"/>
          <w:pgMar w:top="567" w:right="567" w:bottom="1134" w:left="1701" w:header="709" w:footer="709" w:gutter="0"/>
          <w:pgNumType w:start="1"/>
          <w:cols w:space="720"/>
          <w:titlePg/>
          <w:docGrid w:linePitch="354"/>
        </w:sectPr>
      </w:pPr>
    </w:p>
    <w:p w:rsidR="00614A5F" w:rsidRPr="00721FA5" w:rsidRDefault="00BD5E9E" w:rsidP="00CC374A">
      <w:pPr>
        <w:ind w:left="6237"/>
        <w:jc w:val="both"/>
        <w:outlineLvl w:val="0"/>
        <w:rPr>
          <w:szCs w:val="26"/>
        </w:rPr>
      </w:pPr>
      <w:r w:rsidRPr="00721FA5">
        <w:rPr>
          <w:szCs w:val="26"/>
        </w:rPr>
        <w:lastRenderedPageBreak/>
        <w:t>УТВЕРЖДЕН</w:t>
      </w:r>
    </w:p>
    <w:p w:rsidR="00614A5F" w:rsidRPr="00721FA5" w:rsidRDefault="00614A5F" w:rsidP="00CC374A">
      <w:pPr>
        <w:ind w:left="6237"/>
        <w:jc w:val="both"/>
        <w:rPr>
          <w:szCs w:val="26"/>
        </w:rPr>
      </w:pPr>
      <w:r w:rsidRPr="00721FA5">
        <w:rPr>
          <w:szCs w:val="26"/>
        </w:rPr>
        <w:t>постановлением мэрии города</w:t>
      </w:r>
    </w:p>
    <w:p w:rsidR="00614A5F" w:rsidRPr="00721FA5" w:rsidRDefault="00ED2B14" w:rsidP="00CC374A">
      <w:pPr>
        <w:ind w:left="6237"/>
        <w:jc w:val="both"/>
        <w:rPr>
          <w:szCs w:val="26"/>
        </w:rPr>
      </w:pPr>
      <w:r>
        <w:rPr>
          <w:szCs w:val="26"/>
        </w:rPr>
        <w:t xml:space="preserve">от </w:t>
      </w:r>
      <w:bookmarkStart w:id="0" w:name="_GoBack"/>
      <w:bookmarkEnd w:id="0"/>
      <w:r w:rsidRPr="00ED2B14">
        <w:rPr>
          <w:szCs w:val="26"/>
        </w:rPr>
        <w:t>24.04.2026 № 1197</w:t>
      </w:r>
    </w:p>
    <w:p w:rsidR="00B16E20" w:rsidRPr="00721FA5" w:rsidRDefault="00B16E20" w:rsidP="00537F0C">
      <w:pPr>
        <w:pStyle w:val="ae"/>
        <w:jc w:val="both"/>
        <w:rPr>
          <w:b w:val="0"/>
          <w:bCs/>
          <w:szCs w:val="26"/>
        </w:rPr>
      </w:pPr>
    </w:p>
    <w:p w:rsidR="009024CF" w:rsidRDefault="009024CF" w:rsidP="00537F0C">
      <w:pPr>
        <w:spacing w:line="240" w:lineRule="auto"/>
        <w:rPr>
          <w:bCs/>
          <w:color w:val="000000" w:themeColor="text1"/>
          <w:szCs w:val="26"/>
        </w:rPr>
      </w:pPr>
    </w:p>
    <w:p w:rsidR="00537F0C" w:rsidRPr="00721FA5" w:rsidRDefault="000F45CD" w:rsidP="00537F0C">
      <w:pPr>
        <w:spacing w:line="240" w:lineRule="auto"/>
        <w:rPr>
          <w:bCs/>
          <w:color w:val="000000" w:themeColor="text1"/>
          <w:szCs w:val="26"/>
        </w:rPr>
      </w:pPr>
      <w:r w:rsidRPr="00721FA5">
        <w:rPr>
          <w:bCs/>
          <w:color w:val="000000" w:themeColor="text1"/>
          <w:szCs w:val="26"/>
        </w:rPr>
        <w:t>ПОРЯДОК</w:t>
      </w:r>
    </w:p>
    <w:p w:rsidR="00255EE2" w:rsidRDefault="009024CF" w:rsidP="00255EE2">
      <w:pPr>
        <w:spacing w:line="240" w:lineRule="auto"/>
        <w:rPr>
          <w:rFonts w:eastAsia="Times New Roman"/>
          <w:bCs/>
          <w:color w:val="000000" w:themeColor="text1"/>
          <w:szCs w:val="26"/>
          <w:lang w:eastAsia="ru-RU"/>
        </w:rPr>
      </w:pPr>
      <w:r>
        <w:rPr>
          <w:rFonts w:eastAsia="Times New Roman"/>
          <w:bCs/>
          <w:szCs w:val="26"/>
          <w:lang w:eastAsia="ru-RU"/>
        </w:rPr>
        <w:t>с</w:t>
      </w:r>
      <w:r w:rsidR="00B16E20" w:rsidRPr="00255EE2">
        <w:rPr>
          <w:rFonts w:eastAsia="Times New Roman"/>
          <w:bCs/>
          <w:szCs w:val="26"/>
          <w:lang w:eastAsia="ru-RU"/>
        </w:rPr>
        <w:t xml:space="preserve">бора </w:t>
      </w:r>
      <w:r w:rsidR="00B16E20" w:rsidRPr="00721FA5">
        <w:rPr>
          <w:rFonts w:eastAsia="Times New Roman"/>
          <w:bCs/>
          <w:color w:val="000000" w:themeColor="text1"/>
          <w:szCs w:val="26"/>
          <w:lang w:eastAsia="ru-RU"/>
        </w:rPr>
        <w:t xml:space="preserve">и </w:t>
      </w:r>
      <w:r w:rsidR="00655BDE" w:rsidRPr="00721FA5">
        <w:rPr>
          <w:rFonts w:eastAsia="Times New Roman"/>
          <w:bCs/>
          <w:color w:val="000000" w:themeColor="text1"/>
          <w:szCs w:val="26"/>
          <w:lang w:eastAsia="ru-RU"/>
        </w:rPr>
        <w:t xml:space="preserve">обмена </w:t>
      </w:r>
      <w:r w:rsidR="00BB7220" w:rsidRPr="00721FA5">
        <w:rPr>
          <w:rFonts w:eastAsia="Times New Roman"/>
          <w:bCs/>
          <w:color w:val="000000" w:themeColor="text1"/>
          <w:szCs w:val="26"/>
          <w:lang w:eastAsia="ru-RU"/>
        </w:rPr>
        <w:t>информацией в</w:t>
      </w:r>
      <w:r w:rsidR="00614A5F" w:rsidRPr="00721FA5">
        <w:rPr>
          <w:rFonts w:eastAsia="Times New Roman"/>
          <w:bCs/>
          <w:color w:val="000000" w:themeColor="text1"/>
          <w:szCs w:val="26"/>
          <w:lang w:eastAsia="ru-RU"/>
        </w:rPr>
        <w:t xml:space="preserve"> </w:t>
      </w:r>
      <w:r w:rsidR="000C3558" w:rsidRPr="00721FA5">
        <w:rPr>
          <w:rFonts w:eastAsia="Times New Roman"/>
          <w:bCs/>
          <w:color w:val="000000" w:themeColor="text1"/>
          <w:szCs w:val="26"/>
          <w:lang w:eastAsia="ru-RU"/>
        </w:rPr>
        <w:t xml:space="preserve">области защиты населения и </w:t>
      </w:r>
      <w:r w:rsidR="007518EA">
        <w:rPr>
          <w:rFonts w:eastAsia="Times New Roman"/>
          <w:bCs/>
          <w:color w:val="000000" w:themeColor="text1"/>
          <w:szCs w:val="26"/>
          <w:lang w:eastAsia="ru-RU"/>
        </w:rPr>
        <w:t>т</w:t>
      </w:r>
      <w:r w:rsidR="000C3558" w:rsidRPr="00721FA5">
        <w:rPr>
          <w:rFonts w:eastAsia="Times New Roman"/>
          <w:bCs/>
          <w:color w:val="000000" w:themeColor="text1"/>
          <w:szCs w:val="26"/>
          <w:lang w:eastAsia="ru-RU"/>
        </w:rPr>
        <w:t>ерриторий</w:t>
      </w:r>
    </w:p>
    <w:p w:rsidR="000F45CD" w:rsidRPr="007518EA" w:rsidRDefault="000C3558" w:rsidP="00255EE2">
      <w:pPr>
        <w:spacing w:line="240" w:lineRule="auto"/>
        <w:rPr>
          <w:rFonts w:eastAsia="Times New Roman"/>
          <w:bCs/>
          <w:color w:val="000000" w:themeColor="text1"/>
          <w:szCs w:val="26"/>
          <w:lang w:eastAsia="ru-RU"/>
        </w:rPr>
      </w:pPr>
      <w:r w:rsidRPr="00721FA5">
        <w:rPr>
          <w:rFonts w:eastAsia="Times New Roman"/>
          <w:bCs/>
          <w:color w:val="000000" w:themeColor="text1"/>
          <w:szCs w:val="26"/>
          <w:lang w:eastAsia="ru-RU"/>
        </w:rPr>
        <w:t xml:space="preserve">от чрезвычайных ситуаций природного и техногенного </w:t>
      </w:r>
      <w:r w:rsidR="00A94CC6">
        <w:rPr>
          <w:rFonts w:eastAsia="Times New Roman"/>
          <w:bCs/>
          <w:color w:val="000000" w:themeColor="text1"/>
          <w:szCs w:val="26"/>
          <w:lang w:eastAsia="ru-RU"/>
        </w:rPr>
        <w:t>характера</w:t>
      </w:r>
      <w:r w:rsidR="00255EE2">
        <w:rPr>
          <w:rFonts w:eastAsia="Times New Roman"/>
          <w:bCs/>
          <w:color w:val="000000" w:themeColor="text1"/>
          <w:szCs w:val="26"/>
          <w:lang w:eastAsia="ru-RU"/>
        </w:rPr>
        <w:t xml:space="preserve"> в городе Череповце</w:t>
      </w:r>
    </w:p>
    <w:p w:rsidR="000F45CD" w:rsidRPr="00721FA5" w:rsidRDefault="000F45CD" w:rsidP="00BB7220">
      <w:pPr>
        <w:spacing w:line="240" w:lineRule="auto"/>
        <w:rPr>
          <w:bCs/>
          <w:color w:val="000000" w:themeColor="text1"/>
          <w:szCs w:val="26"/>
        </w:rPr>
      </w:pPr>
      <w:r w:rsidRPr="00721FA5">
        <w:rPr>
          <w:bCs/>
          <w:color w:val="000000" w:themeColor="text1"/>
          <w:szCs w:val="26"/>
        </w:rPr>
        <w:t xml:space="preserve">(далее </w:t>
      </w:r>
      <w:r w:rsidR="002D36D6" w:rsidRPr="00D05B97">
        <w:rPr>
          <w:bCs/>
          <w:color w:val="000000" w:themeColor="text1"/>
          <w:szCs w:val="26"/>
        </w:rPr>
        <w:t>–</w:t>
      </w:r>
      <w:r w:rsidRPr="00721FA5">
        <w:rPr>
          <w:bCs/>
          <w:color w:val="000000" w:themeColor="text1"/>
          <w:szCs w:val="26"/>
        </w:rPr>
        <w:t xml:space="preserve"> Порядок)</w:t>
      </w:r>
    </w:p>
    <w:p w:rsidR="00537F0C" w:rsidRPr="00721FA5" w:rsidRDefault="00537F0C" w:rsidP="00DC018B">
      <w:pPr>
        <w:spacing w:before="120" w:after="120" w:line="240" w:lineRule="atLeast"/>
        <w:ind w:right="-113"/>
        <w:jc w:val="both"/>
        <w:rPr>
          <w:bCs/>
          <w:color w:val="000000" w:themeColor="text1"/>
          <w:szCs w:val="26"/>
        </w:rPr>
      </w:pPr>
    </w:p>
    <w:p w:rsidR="005D194E" w:rsidRPr="00721FA5" w:rsidRDefault="000F45CD" w:rsidP="005D194E">
      <w:pPr>
        <w:spacing w:line="240" w:lineRule="auto"/>
        <w:ind w:firstLine="709"/>
        <w:jc w:val="both"/>
        <w:rPr>
          <w:rFonts w:eastAsia="Times New Roman"/>
          <w:color w:val="000000" w:themeColor="text1"/>
          <w:szCs w:val="26"/>
          <w:lang w:eastAsia="ru-RU"/>
        </w:rPr>
      </w:pPr>
      <w:r w:rsidRPr="00721FA5">
        <w:rPr>
          <w:bCs/>
          <w:color w:val="000000" w:themeColor="text1"/>
          <w:szCs w:val="26"/>
        </w:rPr>
        <w:t xml:space="preserve">1. </w:t>
      </w:r>
      <w:r w:rsidR="005D194E" w:rsidRPr="00721FA5">
        <w:rPr>
          <w:bCs/>
          <w:color w:val="000000" w:themeColor="text1"/>
          <w:szCs w:val="26"/>
        </w:rPr>
        <w:t>Настоящий Порядок определяет основные правила сбора и обмена информацией в области защиты населения и территорий от чрезвычайных ситуаций</w:t>
      </w:r>
      <w:r w:rsidR="005D194E" w:rsidRPr="00721FA5">
        <w:rPr>
          <w:rFonts w:eastAsia="Times New Roman"/>
          <w:color w:val="000000" w:themeColor="text1"/>
          <w:szCs w:val="26"/>
          <w:lang w:eastAsia="ru-RU"/>
        </w:rPr>
        <w:t xml:space="preserve"> природного и техногенного характера на территории г. Череповца</w:t>
      </w:r>
      <w:r w:rsidR="005D194E">
        <w:rPr>
          <w:rFonts w:eastAsia="Times New Roman"/>
          <w:color w:val="000000" w:themeColor="text1"/>
          <w:szCs w:val="26"/>
          <w:lang w:eastAsia="ru-RU"/>
        </w:rPr>
        <w:t xml:space="preserve"> (далее - информация) </w:t>
      </w:r>
      <w:r w:rsidR="005D194E" w:rsidRPr="00721FA5">
        <w:rPr>
          <w:bCs/>
          <w:color w:val="000000" w:themeColor="text1"/>
          <w:szCs w:val="26"/>
        </w:rPr>
        <w:t xml:space="preserve">между органом, специально уполномоченным на решение задач в области зашиты населения и территорий от чрезвычайных ситуаций - муниципальным казенным учреждением «Центр по защите населения и территорий от чрезвычайных ситуаций», предприятиями, учреждениями и организациями, расположенными на территории </w:t>
      </w:r>
      <w:r w:rsidR="005D194E">
        <w:rPr>
          <w:bCs/>
          <w:color w:val="000000" w:themeColor="text1"/>
          <w:szCs w:val="26"/>
        </w:rPr>
        <w:t xml:space="preserve">муниципального образования </w:t>
      </w:r>
      <w:r w:rsidR="005D194E" w:rsidRPr="00721FA5">
        <w:rPr>
          <w:bCs/>
          <w:color w:val="000000" w:themeColor="text1"/>
          <w:szCs w:val="26"/>
        </w:rPr>
        <w:t>г</w:t>
      </w:r>
      <w:r w:rsidR="005D194E">
        <w:rPr>
          <w:bCs/>
          <w:color w:val="000000" w:themeColor="text1"/>
          <w:szCs w:val="26"/>
        </w:rPr>
        <w:t>. Череповца</w:t>
      </w:r>
      <w:r w:rsidR="005D194E" w:rsidRPr="00721FA5">
        <w:rPr>
          <w:bCs/>
          <w:color w:val="000000" w:themeColor="text1"/>
          <w:szCs w:val="26"/>
        </w:rPr>
        <w:t>, государственными органами исполнительной власти, которые осуществляют на территории города контроль и надзор в пределах имеющихся у них полномочий, службами и функциональными звеньями территориальной подсистемы предупреждения и ликвидации последствий чрезвычайных ситуаций, всеми организациями, независимо от форм собственности, привлекаемыми и участвующими в ликвидации последствий чрезвычайной ситуации, через орган повседневного управления:</w:t>
      </w:r>
    </w:p>
    <w:p w:rsidR="005D194E" w:rsidRPr="00721FA5" w:rsidRDefault="005D194E" w:rsidP="005D194E">
      <w:pPr>
        <w:spacing w:line="240" w:lineRule="auto"/>
        <w:ind w:firstLine="709"/>
        <w:jc w:val="both"/>
        <w:rPr>
          <w:rFonts w:eastAsia="Times New Roman"/>
          <w:color w:val="000000" w:themeColor="text1"/>
          <w:szCs w:val="26"/>
          <w:lang w:eastAsia="ru-RU"/>
        </w:rPr>
      </w:pPr>
      <w:r>
        <w:rPr>
          <w:bCs/>
          <w:color w:val="000000" w:themeColor="text1"/>
          <w:szCs w:val="26"/>
        </w:rPr>
        <w:t>- е</w:t>
      </w:r>
      <w:r w:rsidRPr="00721FA5">
        <w:rPr>
          <w:bCs/>
          <w:color w:val="000000" w:themeColor="text1"/>
          <w:szCs w:val="26"/>
        </w:rPr>
        <w:t>дину</w:t>
      </w:r>
      <w:r>
        <w:rPr>
          <w:bCs/>
          <w:color w:val="000000" w:themeColor="text1"/>
          <w:szCs w:val="26"/>
        </w:rPr>
        <w:t>ю дежурно-диспетчерскую службу -</w:t>
      </w:r>
      <w:r w:rsidRPr="00721FA5">
        <w:rPr>
          <w:bCs/>
          <w:color w:val="000000" w:themeColor="text1"/>
          <w:szCs w:val="26"/>
        </w:rPr>
        <w:t xml:space="preserve"> </w:t>
      </w:r>
      <w:r>
        <w:rPr>
          <w:color w:val="000000" w:themeColor="text1"/>
          <w:szCs w:val="26"/>
          <w:lang w:eastAsia="ru-RU"/>
        </w:rPr>
        <w:t>суточному оперативному дежурному</w:t>
      </w:r>
      <w:r w:rsidRPr="00721FA5">
        <w:rPr>
          <w:color w:val="000000" w:themeColor="text1"/>
          <w:szCs w:val="26"/>
          <w:lang w:eastAsia="ru-RU"/>
        </w:rPr>
        <w:t xml:space="preserve"> по телефону +7 (8202) 77-01-12, +7(921)545-27-67 или по электронной почте </w:t>
      </w:r>
      <w:hyperlink r:id="rId12" w:history="1">
        <w:r w:rsidR="00207198" w:rsidRPr="001610A8">
          <w:rPr>
            <w:rStyle w:val="a7"/>
            <w:color w:val="auto"/>
            <w:szCs w:val="26"/>
            <w:u w:val="none"/>
            <w:lang w:val="en-US"/>
          </w:rPr>
          <w:t>e</w:t>
        </w:r>
        <w:r w:rsidR="00207198" w:rsidRPr="001610A8">
          <w:rPr>
            <w:rStyle w:val="a7"/>
            <w:color w:val="auto"/>
            <w:szCs w:val="26"/>
            <w:u w:val="none"/>
          </w:rPr>
          <w:t>dds112@cherepovetscity.ru</w:t>
        </w:r>
      </w:hyperlink>
      <w:r w:rsidRPr="00721FA5">
        <w:rPr>
          <w:rStyle w:val="a7"/>
          <w:color w:val="000000" w:themeColor="text1"/>
          <w:szCs w:val="26"/>
          <w:lang w:eastAsia="ru-RU"/>
        </w:rPr>
        <w:t xml:space="preserve"> </w:t>
      </w:r>
      <w:r w:rsidRPr="00721FA5">
        <w:rPr>
          <w:bCs/>
          <w:color w:val="000000" w:themeColor="text1"/>
          <w:szCs w:val="26"/>
        </w:rPr>
        <w:t>по вопросам предупреждения и ликвидации чрезвычайных ситуаций природного или техногенного характера и защиты населения и территории города от их последствий</w:t>
      </w:r>
      <w:r w:rsidRPr="00721FA5">
        <w:rPr>
          <w:b/>
          <w:bCs/>
          <w:color w:val="000000" w:themeColor="text1"/>
          <w:szCs w:val="26"/>
        </w:rPr>
        <w:t>.</w:t>
      </w:r>
    </w:p>
    <w:p w:rsidR="005D194E" w:rsidRDefault="00B53DC9" w:rsidP="005D194E">
      <w:pPr>
        <w:spacing w:line="240" w:lineRule="auto"/>
        <w:ind w:firstLine="709"/>
        <w:jc w:val="both"/>
        <w:rPr>
          <w:bCs/>
          <w:color w:val="000000" w:themeColor="text1"/>
          <w:szCs w:val="26"/>
        </w:rPr>
      </w:pPr>
      <w:r w:rsidRPr="00721FA5">
        <w:rPr>
          <w:bCs/>
          <w:color w:val="000000" w:themeColor="text1"/>
          <w:szCs w:val="26"/>
        </w:rPr>
        <w:t>Информация должна содержать</w:t>
      </w:r>
      <w:r w:rsidR="001D7294" w:rsidRPr="00721FA5">
        <w:rPr>
          <w:bCs/>
          <w:color w:val="000000" w:themeColor="text1"/>
          <w:szCs w:val="26"/>
        </w:rPr>
        <w:t xml:space="preserve"> сведения о прогнози</w:t>
      </w:r>
      <w:r w:rsidR="00C6029D" w:rsidRPr="00721FA5">
        <w:rPr>
          <w:bCs/>
          <w:color w:val="000000" w:themeColor="text1"/>
          <w:szCs w:val="26"/>
        </w:rPr>
        <w:t>руемых и возникших чрезвычайных ситуациях природного и техногенного характера (далее</w:t>
      </w:r>
      <w:r w:rsidR="00B15ECD" w:rsidRPr="00721FA5">
        <w:rPr>
          <w:bCs/>
          <w:color w:val="000000" w:themeColor="text1"/>
          <w:szCs w:val="26"/>
        </w:rPr>
        <w:t xml:space="preserve"> </w:t>
      </w:r>
      <w:r w:rsidR="00C6029D" w:rsidRPr="00721FA5">
        <w:rPr>
          <w:bCs/>
          <w:color w:val="000000" w:themeColor="text1"/>
          <w:szCs w:val="26"/>
        </w:rPr>
        <w:t>- чрезвычайные ситуации)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радиационной, химической, медико-биологической, взрывной, пожарной и экологической</w:t>
      </w:r>
      <w:r w:rsidR="008D33CB" w:rsidRPr="00721FA5">
        <w:rPr>
          <w:bCs/>
          <w:color w:val="000000" w:themeColor="text1"/>
          <w:szCs w:val="26"/>
        </w:rPr>
        <w:t xml:space="preserve"> </w:t>
      </w:r>
      <w:r w:rsidR="00C6029D" w:rsidRPr="00721FA5">
        <w:rPr>
          <w:bCs/>
          <w:color w:val="000000" w:themeColor="text1"/>
          <w:szCs w:val="26"/>
        </w:rPr>
        <w:t>безопасности на соответствующих объектах</w:t>
      </w:r>
      <w:r w:rsidR="00B15ECD" w:rsidRPr="00721FA5">
        <w:rPr>
          <w:bCs/>
          <w:color w:val="000000" w:themeColor="text1"/>
          <w:szCs w:val="26"/>
        </w:rPr>
        <w:t xml:space="preserve"> и территориях</w:t>
      </w:r>
      <w:r w:rsidR="000F6E59" w:rsidRPr="00721FA5">
        <w:rPr>
          <w:bCs/>
          <w:color w:val="000000" w:themeColor="text1"/>
          <w:szCs w:val="26"/>
        </w:rPr>
        <w:t>, потенциально опасных производствах</w:t>
      </w:r>
      <w:r w:rsidR="006E6DEA" w:rsidRPr="00721FA5">
        <w:rPr>
          <w:bCs/>
          <w:color w:val="000000" w:themeColor="text1"/>
          <w:szCs w:val="26"/>
        </w:rPr>
        <w:t>,</w:t>
      </w:r>
      <w:r w:rsidR="006E6DEA" w:rsidRPr="00721FA5">
        <w:rPr>
          <w:rFonts w:eastAsia="Times New Roman"/>
          <w:color w:val="000000" w:themeColor="text1"/>
          <w:szCs w:val="26"/>
          <w:lang w:eastAsia="ru-RU"/>
        </w:rPr>
        <w:t xml:space="preserve"> </w:t>
      </w:r>
      <w:r w:rsidR="00C647B8" w:rsidRPr="00721FA5">
        <w:rPr>
          <w:rFonts w:eastAsia="Times New Roman"/>
          <w:color w:val="000000" w:themeColor="text1"/>
          <w:szCs w:val="26"/>
          <w:lang w:eastAsia="ru-RU"/>
        </w:rPr>
        <w:t xml:space="preserve">а также сведений о </w:t>
      </w:r>
      <w:r w:rsidR="00B15ECD" w:rsidRPr="00721FA5">
        <w:rPr>
          <w:rFonts w:eastAsia="Times New Roman"/>
          <w:color w:val="000000" w:themeColor="text1"/>
          <w:szCs w:val="26"/>
          <w:lang w:eastAsia="ru-RU"/>
        </w:rPr>
        <w:t>деятель</w:t>
      </w:r>
      <w:r w:rsidR="00C647B8" w:rsidRPr="00721FA5">
        <w:rPr>
          <w:rFonts w:eastAsia="Times New Roman"/>
          <w:color w:val="000000" w:themeColor="text1"/>
          <w:szCs w:val="26"/>
          <w:lang w:eastAsia="ru-RU"/>
        </w:rPr>
        <w:t xml:space="preserve">ности предприятий, учреждений и </w:t>
      </w:r>
      <w:r w:rsidR="00B15ECD" w:rsidRPr="00721FA5">
        <w:rPr>
          <w:rFonts w:eastAsia="Times New Roman"/>
          <w:color w:val="000000" w:themeColor="text1"/>
          <w:szCs w:val="26"/>
          <w:lang w:eastAsia="ru-RU"/>
        </w:rPr>
        <w:t>организаций н</w:t>
      </w:r>
      <w:r w:rsidR="006E6DEA" w:rsidRPr="00721FA5">
        <w:rPr>
          <w:rFonts w:eastAsia="Times New Roman"/>
          <w:color w:val="000000" w:themeColor="text1"/>
          <w:szCs w:val="26"/>
          <w:lang w:eastAsia="ru-RU"/>
        </w:rPr>
        <w:t>езависимо от</w:t>
      </w:r>
      <w:r w:rsidR="00C647B8" w:rsidRPr="00721FA5">
        <w:rPr>
          <w:rFonts w:eastAsia="Times New Roman"/>
          <w:color w:val="000000" w:themeColor="text1"/>
          <w:szCs w:val="26"/>
          <w:lang w:eastAsia="ru-RU"/>
        </w:rPr>
        <w:t xml:space="preserve"> </w:t>
      </w:r>
      <w:r w:rsidR="006E6DEA" w:rsidRPr="00721FA5">
        <w:rPr>
          <w:rFonts w:eastAsia="Times New Roman"/>
          <w:color w:val="000000" w:themeColor="text1"/>
          <w:szCs w:val="26"/>
          <w:lang w:eastAsia="ru-RU"/>
        </w:rPr>
        <w:t xml:space="preserve">форм собственности, </w:t>
      </w:r>
      <w:r w:rsidR="006E6DEA" w:rsidRPr="00721FA5">
        <w:rPr>
          <w:rStyle w:val="fontstyle01"/>
          <w:rFonts w:ascii="Times New Roman" w:hAnsi="Times New Roman"/>
          <w:sz w:val="26"/>
          <w:szCs w:val="26"/>
        </w:rPr>
        <w:t>органов местного самоуправления</w:t>
      </w:r>
      <w:r w:rsidR="006E6DEA" w:rsidRPr="00721FA5">
        <w:rPr>
          <w:color w:val="000000"/>
          <w:szCs w:val="26"/>
        </w:rPr>
        <w:t xml:space="preserve"> </w:t>
      </w:r>
      <w:r w:rsidR="006E6DEA" w:rsidRPr="00721FA5">
        <w:rPr>
          <w:rStyle w:val="fontstyle01"/>
          <w:rFonts w:ascii="Times New Roman" w:hAnsi="Times New Roman"/>
          <w:sz w:val="26"/>
          <w:szCs w:val="26"/>
        </w:rPr>
        <w:t>и организаций в области защиты населения и территорий от чрезвычайных ситуаций, о составе и</w:t>
      </w:r>
      <w:r w:rsidR="006E6DEA" w:rsidRPr="00721FA5">
        <w:rPr>
          <w:color w:val="000000"/>
          <w:szCs w:val="26"/>
        </w:rPr>
        <w:t xml:space="preserve"> </w:t>
      </w:r>
      <w:r w:rsidR="006E6DEA" w:rsidRPr="00721FA5">
        <w:rPr>
          <w:rStyle w:val="fontstyle01"/>
          <w:rFonts w:ascii="Times New Roman" w:hAnsi="Times New Roman"/>
          <w:sz w:val="26"/>
          <w:szCs w:val="26"/>
        </w:rPr>
        <w:t>структуре сил и средств, предназначенных для предупреждения и ликвидации чрезвычайных ситуаций,</w:t>
      </w:r>
      <w:r w:rsidR="006E6DEA" w:rsidRPr="00721FA5">
        <w:rPr>
          <w:color w:val="000000"/>
          <w:szCs w:val="26"/>
        </w:rPr>
        <w:t xml:space="preserve"> </w:t>
      </w:r>
      <w:r w:rsidR="006E6DEA" w:rsidRPr="00721FA5">
        <w:rPr>
          <w:rStyle w:val="fontstyle01"/>
          <w:rFonts w:ascii="Times New Roman" w:hAnsi="Times New Roman"/>
          <w:sz w:val="26"/>
          <w:szCs w:val="26"/>
        </w:rPr>
        <w:t>в том числе сил постоянной готовности, о создании, наличии, об использовании и о восполнении</w:t>
      </w:r>
      <w:r w:rsidR="006E6DEA" w:rsidRPr="00721FA5">
        <w:rPr>
          <w:color w:val="000000"/>
          <w:szCs w:val="26"/>
        </w:rPr>
        <w:t xml:space="preserve"> </w:t>
      </w:r>
      <w:r w:rsidR="006E6DEA" w:rsidRPr="00721FA5">
        <w:rPr>
          <w:rStyle w:val="fontstyle01"/>
          <w:rFonts w:ascii="Times New Roman" w:hAnsi="Times New Roman"/>
          <w:sz w:val="26"/>
          <w:szCs w:val="26"/>
        </w:rPr>
        <w:t xml:space="preserve">финансовых и материальных ресурсов для ликвидации чрезвычайных ситуаций </w:t>
      </w:r>
      <w:r w:rsidR="0099174B" w:rsidRPr="00721FA5">
        <w:rPr>
          <w:rStyle w:val="fontstyle01"/>
          <w:rFonts w:ascii="Times New Roman" w:hAnsi="Times New Roman"/>
          <w:sz w:val="26"/>
          <w:szCs w:val="26"/>
        </w:rPr>
        <w:t>на территории</w:t>
      </w:r>
      <w:r w:rsidR="00C271C3" w:rsidRPr="00721FA5">
        <w:rPr>
          <w:bCs/>
          <w:color w:val="000000" w:themeColor="text1"/>
          <w:szCs w:val="26"/>
        </w:rPr>
        <w:t xml:space="preserve"> </w:t>
      </w:r>
      <w:r w:rsidR="00BD5E9E" w:rsidRPr="00721FA5">
        <w:rPr>
          <w:bCs/>
          <w:color w:val="000000" w:themeColor="text1"/>
          <w:szCs w:val="26"/>
        </w:rPr>
        <w:t xml:space="preserve">г. </w:t>
      </w:r>
      <w:r w:rsidR="00C271C3" w:rsidRPr="00721FA5">
        <w:rPr>
          <w:bCs/>
          <w:color w:val="000000" w:themeColor="text1"/>
          <w:szCs w:val="26"/>
        </w:rPr>
        <w:t>Череповца</w:t>
      </w:r>
      <w:r w:rsidR="006E6DEA" w:rsidRPr="00721FA5">
        <w:rPr>
          <w:bCs/>
          <w:color w:val="000000" w:themeColor="text1"/>
          <w:szCs w:val="26"/>
        </w:rPr>
        <w:t>.</w:t>
      </w:r>
    </w:p>
    <w:p w:rsidR="005D194E" w:rsidRDefault="005D194E" w:rsidP="005D194E">
      <w:pPr>
        <w:spacing w:line="240" w:lineRule="auto"/>
        <w:ind w:firstLine="709"/>
        <w:jc w:val="both"/>
        <w:rPr>
          <w:bCs/>
          <w:color w:val="000000" w:themeColor="text1"/>
          <w:szCs w:val="26"/>
        </w:rPr>
      </w:pPr>
      <w:r>
        <w:rPr>
          <w:bCs/>
          <w:color w:val="000000" w:themeColor="text1"/>
          <w:szCs w:val="26"/>
        </w:rPr>
        <w:t>Качественный состав информации определяется:</w:t>
      </w:r>
    </w:p>
    <w:p w:rsidR="005D194E" w:rsidRDefault="005D194E" w:rsidP="005D194E">
      <w:pPr>
        <w:spacing w:line="240" w:lineRule="auto"/>
        <w:ind w:firstLine="708"/>
        <w:jc w:val="both"/>
        <w:rPr>
          <w:bCs/>
          <w:color w:val="000000" w:themeColor="text1"/>
          <w:szCs w:val="26"/>
        </w:rPr>
      </w:pPr>
      <w:r>
        <w:rPr>
          <w:bCs/>
          <w:color w:val="000000" w:themeColor="text1"/>
          <w:szCs w:val="26"/>
        </w:rPr>
        <w:t>- сведениями об аварийных выбросах, сбросах загрязняющих веществ и экстремально высоком загрязнении окружающей среды;</w:t>
      </w:r>
    </w:p>
    <w:p w:rsidR="005D194E" w:rsidRDefault="005D194E" w:rsidP="005D194E">
      <w:pPr>
        <w:spacing w:line="240" w:lineRule="auto"/>
        <w:ind w:firstLine="708"/>
        <w:jc w:val="both"/>
        <w:rPr>
          <w:bCs/>
          <w:color w:val="000000" w:themeColor="text1"/>
          <w:szCs w:val="26"/>
        </w:rPr>
      </w:pPr>
      <w:r>
        <w:rPr>
          <w:bCs/>
          <w:color w:val="000000" w:themeColor="text1"/>
          <w:szCs w:val="26"/>
        </w:rPr>
        <w:lastRenderedPageBreak/>
        <w:t>- сведениями о прогнозируемых и возникших чрезвычайных ситуациях природного и техногенного характера, их последствиях;</w:t>
      </w:r>
    </w:p>
    <w:p w:rsidR="005D194E" w:rsidRDefault="005D194E" w:rsidP="005D194E">
      <w:pPr>
        <w:spacing w:line="240" w:lineRule="auto"/>
        <w:ind w:firstLine="708"/>
        <w:jc w:val="both"/>
        <w:rPr>
          <w:bCs/>
          <w:color w:val="000000" w:themeColor="text1"/>
          <w:szCs w:val="26"/>
        </w:rPr>
      </w:pPr>
      <w:r>
        <w:rPr>
          <w:bCs/>
          <w:color w:val="000000" w:themeColor="text1"/>
          <w:szCs w:val="26"/>
        </w:rPr>
        <w:t>- состоянием радиационной, химической, медико-биологической, взрывной, пожарной и экологической безопасности на территории города;</w:t>
      </w:r>
    </w:p>
    <w:p w:rsidR="005D194E" w:rsidRDefault="005D194E" w:rsidP="005D194E">
      <w:pPr>
        <w:spacing w:line="240" w:lineRule="auto"/>
        <w:ind w:firstLine="708"/>
        <w:jc w:val="both"/>
        <w:rPr>
          <w:bCs/>
          <w:color w:val="000000" w:themeColor="text1"/>
          <w:szCs w:val="26"/>
        </w:rPr>
      </w:pPr>
      <w:r>
        <w:rPr>
          <w:bCs/>
          <w:color w:val="000000" w:themeColor="text1"/>
          <w:szCs w:val="26"/>
        </w:rPr>
        <w:t>- сведениями о деятельности предприятий, учреждений и организаций по охране окружающей среды от потенциально опасных производств, предупреждению, предотвращению и ликвидации чрезвычайных ситуаций и защите населения и территорий от их последствий.</w:t>
      </w:r>
    </w:p>
    <w:p w:rsidR="005D194E" w:rsidRPr="00721FA5" w:rsidRDefault="005D194E" w:rsidP="005D194E">
      <w:pPr>
        <w:spacing w:line="240" w:lineRule="auto"/>
        <w:ind w:firstLine="708"/>
        <w:jc w:val="both"/>
        <w:rPr>
          <w:bCs/>
          <w:color w:val="000000" w:themeColor="text1"/>
          <w:szCs w:val="26"/>
        </w:rPr>
      </w:pPr>
      <w:r w:rsidRPr="00721FA5">
        <w:rPr>
          <w:bCs/>
          <w:color w:val="000000" w:themeColor="text1"/>
          <w:szCs w:val="26"/>
        </w:rPr>
        <w:t>В зависимости от назначения и сроков пред</w:t>
      </w:r>
      <w:r>
        <w:rPr>
          <w:bCs/>
          <w:color w:val="000000" w:themeColor="text1"/>
          <w:szCs w:val="26"/>
        </w:rPr>
        <w:t>о</w:t>
      </w:r>
      <w:r w:rsidRPr="00721FA5">
        <w:rPr>
          <w:bCs/>
          <w:color w:val="000000" w:themeColor="text1"/>
          <w:szCs w:val="26"/>
        </w:rPr>
        <w:t>ставления информация подразделяется на оперативную и плановую (текущую).</w:t>
      </w:r>
    </w:p>
    <w:p w:rsidR="005D194E" w:rsidRPr="00721FA5" w:rsidRDefault="005D194E" w:rsidP="005D194E">
      <w:pPr>
        <w:spacing w:line="240" w:lineRule="auto"/>
        <w:ind w:firstLine="708"/>
        <w:jc w:val="both"/>
        <w:rPr>
          <w:rStyle w:val="fontstyle01"/>
          <w:rFonts w:ascii="Times New Roman" w:hAnsi="Times New Roman"/>
          <w:bCs/>
          <w:color w:val="000000" w:themeColor="text1"/>
          <w:sz w:val="26"/>
          <w:szCs w:val="26"/>
        </w:rPr>
      </w:pPr>
      <w:r w:rsidRPr="00721FA5">
        <w:rPr>
          <w:rStyle w:val="fontstyle01"/>
          <w:rFonts w:ascii="Times New Roman" w:hAnsi="Times New Roman"/>
          <w:sz w:val="26"/>
          <w:szCs w:val="26"/>
        </w:rPr>
        <w:t>К оперативной относится информация, предназначенная для оповещения населения об угрозе</w:t>
      </w:r>
      <w:r w:rsidRPr="00721FA5">
        <w:rPr>
          <w:color w:val="000000"/>
          <w:szCs w:val="26"/>
        </w:rPr>
        <w:t xml:space="preserve"> </w:t>
      </w:r>
      <w:r w:rsidRPr="00721FA5">
        <w:rPr>
          <w:rStyle w:val="fontstyle01"/>
          <w:rFonts w:ascii="Times New Roman" w:hAnsi="Times New Roman"/>
          <w:sz w:val="26"/>
          <w:szCs w:val="26"/>
        </w:rPr>
        <w:t>возникновения или возникновении чрезвычайных ситуаций, оценки вероятных последствий и принятия</w:t>
      </w:r>
      <w:r w:rsidRPr="00721FA5">
        <w:rPr>
          <w:color w:val="000000"/>
          <w:szCs w:val="26"/>
        </w:rPr>
        <w:t xml:space="preserve"> </w:t>
      </w:r>
      <w:r w:rsidRPr="00721FA5">
        <w:rPr>
          <w:rStyle w:val="fontstyle01"/>
          <w:rFonts w:ascii="Times New Roman" w:hAnsi="Times New Roman"/>
          <w:sz w:val="26"/>
          <w:szCs w:val="26"/>
        </w:rPr>
        <w:t>мер по их ликвидации.</w:t>
      </w:r>
      <w:r w:rsidRPr="00721FA5">
        <w:rPr>
          <w:color w:val="000000"/>
          <w:szCs w:val="26"/>
        </w:rPr>
        <w:t xml:space="preserve"> </w:t>
      </w:r>
      <w:r w:rsidRPr="00721FA5">
        <w:rPr>
          <w:rStyle w:val="fontstyle01"/>
          <w:rFonts w:ascii="Times New Roman" w:hAnsi="Times New Roman"/>
          <w:sz w:val="26"/>
          <w:szCs w:val="26"/>
        </w:rPr>
        <w:t>Оперативную информацию составляют сведения:</w:t>
      </w:r>
    </w:p>
    <w:p w:rsidR="005D194E" w:rsidRPr="00721FA5" w:rsidRDefault="005D194E" w:rsidP="005D194E">
      <w:pPr>
        <w:spacing w:line="240" w:lineRule="auto"/>
        <w:ind w:firstLine="708"/>
        <w:jc w:val="both"/>
        <w:rPr>
          <w:color w:val="000000"/>
          <w:szCs w:val="26"/>
        </w:rPr>
      </w:pPr>
      <w:r w:rsidRPr="00721FA5">
        <w:rPr>
          <w:color w:val="000000"/>
          <w:szCs w:val="26"/>
        </w:rPr>
        <w:t xml:space="preserve">- </w:t>
      </w:r>
      <w:r w:rsidRPr="00721FA5">
        <w:rPr>
          <w:rStyle w:val="fontstyle01"/>
          <w:rFonts w:ascii="Times New Roman" w:hAnsi="Times New Roman"/>
          <w:sz w:val="26"/>
          <w:szCs w:val="26"/>
        </w:rPr>
        <w:t>о факте (угрозе) и об основных параметрах чрезвычайной ситуации; о первоочередных мерах по защите населения и территории;</w:t>
      </w:r>
    </w:p>
    <w:p w:rsidR="005D194E" w:rsidRPr="00721FA5" w:rsidRDefault="005D194E" w:rsidP="005D194E">
      <w:pPr>
        <w:spacing w:line="240" w:lineRule="auto"/>
        <w:ind w:firstLine="708"/>
        <w:jc w:val="both"/>
        <w:rPr>
          <w:color w:val="000000"/>
          <w:szCs w:val="26"/>
        </w:rPr>
      </w:pPr>
      <w:r w:rsidRPr="00721FA5">
        <w:rPr>
          <w:color w:val="000000"/>
          <w:szCs w:val="26"/>
        </w:rPr>
        <w:t xml:space="preserve">- </w:t>
      </w:r>
      <w:r w:rsidRPr="00721FA5">
        <w:rPr>
          <w:rStyle w:val="fontstyle01"/>
          <w:rFonts w:ascii="Times New Roman" w:hAnsi="Times New Roman"/>
          <w:sz w:val="26"/>
          <w:szCs w:val="26"/>
        </w:rPr>
        <w:t>о ведении аварийно-спасательных и других неотложных работ;</w:t>
      </w:r>
    </w:p>
    <w:p w:rsidR="005D194E" w:rsidRPr="00721FA5" w:rsidRDefault="005D194E" w:rsidP="005D194E">
      <w:pPr>
        <w:spacing w:line="240" w:lineRule="auto"/>
        <w:ind w:firstLine="708"/>
        <w:jc w:val="both"/>
        <w:rPr>
          <w:color w:val="000000"/>
          <w:szCs w:val="26"/>
        </w:rPr>
      </w:pPr>
      <w:r w:rsidRPr="00721FA5">
        <w:rPr>
          <w:color w:val="000000"/>
          <w:szCs w:val="26"/>
        </w:rPr>
        <w:t xml:space="preserve">- </w:t>
      </w:r>
      <w:r w:rsidRPr="00721FA5">
        <w:rPr>
          <w:rStyle w:val="fontstyle01"/>
          <w:rFonts w:ascii="Times New Roman" w:hAnsi="Times New Roman"/>
          <w:sz w:val="26"/>
          <w:szCs w:val="26"/>
        </w:rPr>
        <w:t>о силах и средствах, задействованных для ликвидации чрезвычайной ситуации;</w:t>
      </w:r>
      <w:r>
        <w:rPr>
          <w:color w:val="000000"/>
          <w:szCs w:val="26"/>
        </w:rPr>
        <w:t xml:space="preserve"> </w:t>
      </w:r>
      <w:r w:rsidRPr="00721FA5">
        <w:rPr>
          <w:rStyle w:val="fontstyle01"/>
          <w:rFonts w:ascii="Times New Roman" w:hAnsi="Times New Roman"/>
          <w:sz w:val="26"/>
          <w:szCs w:val="26"/>
        </w:rPr>
        <w:t>о социально значимых происшествиях.</w:t>
      </w:r>
    </w:p>
    <w:p w:rsidR="005D194E" w:rsidRPr="00721FA5" w:rsidRDefault="005D194E" w:rsidP="005D194E">
      <w:pPr>
        <w:spacing w:line="240" w:lineRule="auto"/>
        <w:ind w:firstLine="708"/>
        <w:jc w:val="both"/>
        <w:rPr>
          <w:color w:val="000000"/>
          <w:szCs w:val="26"/>
        </w:rPr>
      </w:pPr>
      <w:r>
        <w:rPr>
          <w:color w:val="000000"/>
          <w:szCs w:val="26"/>
        </w:rPr>
        <w:t>2</w:t>
      </w:r>
      <w:r w:rsidR="004824C6" w:rsidRPr="00721FA5">
        <w:rPr>
          <w:color w:val="000000"/>
          <w:szCs w:val="26"/>
        </w:rPr>
        <w:t xml:space="preserve">. </w:t>
      </w:r>
      <w:r w:rsidRPr="00721FA5">
        <w:rPr>
          <w:bCs/>
          <w:color w:val="000000" w:themeColor="text1"/>
          <w:szCs w:val="26"/>
        </w:rPr>
        <w:t>Основной задачей сбора и обмена информацией является обеспечение органов местного самоуправления,</w:t>
      </w:r>
      <w:r>
        <w:rPr>
          <w:bCs/>
          <w:color w:val="000000" w:themeColor="text1"/>
          <w:szCs w:val="26"/>
        </w:rPr>
        <w:t xml:space="preserve"> федеральных органов исполнительной власти, исполнительных органов государственной власти области,</w:t>
      </w:r>
      <w:r w:rsidRPr="00721FA5">
        <w:rPr>
          <w:bCs/>
          <w:color w:val="000000" w:themeColor="text1"/>
          <w:szCs w:val="26"/>
        </w:rPr>
        <w:t xml:space="preserve"> организаций на территории </w:t>
      </w:r>
      <w:r>
        <w:rPr>
          <w:bCs/>
          <w:color w:val="000000" w:themeColor="text1"/>
          <w:szCs w:val="26"/>
        </w:rPr>
        <w:t>муниципального образования</w:t>
      </w:r>
      <w:r w:rsidRPr="00721FA5">
        <w:rPr>
          <w:bCs/>
          <w:color w:val="000000" w:themeColor="text1"/>
          <w:szCs w:val="26"/>
        </w:rPr>
        <w:t xml:space="preserve"> данными, необходимыми для:</w:t>
      </w:r>
    </w:p>
    <w:p w:rsidR="005D194E" w:rsidRPr="00721FA5" w:rsidRDefault="005D194E" w:rsidP="005D194E">
      <w:pPr>
        <w:spacing w:line="240" w:lineRule="auto"/>
        <w:ind w:firstLine="708"/>
        <w:jc w:val="both"/>
        <w:rPr>
          <w:color w:val="000000"/>
          <w:szCs w:val="26"/>
        </w:rPr>
      </w:pPr>
      <w:r w:rsidRPr="00721FA5">
        <w:rPr>
          <w:color w:val="000000"/>
          <w:szCs w:val="26"/>
        </w:rPr>
        <w:t>- планирования и проведения мероприятий по предупреждени</w:t>
      </w:r>
      <w:r>
        <w:rPr>
          <w:color w:val="000000"/>
          <w:szCs w:val="26"/>
        </w:rPr>
        <w:t xml:space="preserve">ю чрезвычайных ситуаций, </w:t>
      </w:r>
      <w:r w:rsidRPr="00721FA5">
        <w:rPr>
          <w:color w:val="000000"/>
          <w:szCs w:val="26"/>
        </w:rPr>
        <w:t>снижению материального ущерба при их возникновении, сохранению жизни и здоровья людей;</w:t>
      </w:r>
    </w:p>
    <w:p w:rsidR="005D194E" w:rsidRPr="00721FA5" w:rsidRDefault="005D194E" w:rsidP="005D194E">
      <w:pPr>
        <w:spacing w:line="240" w:lineRule="auto"/>
        <w:ind w:firstLine="708"/>
        <w:jc w:val="both"/>
        <w:rPr>
          <w:color w:val="000000"/>
          <w:szCs w:val="26"/>
        </w:rPr>
      </w:pPr>
      <w:r w:rsidRPr="00721FA5">
        <w:rPr>
          <w:color w:val="000000"/>
          <w:szCs w:val="26"/>
        </w:rPr>
        <w:t>- принятия решений о введении режимов функционирования территориальной подсистемы единой государственной системы предупреждения и ликвидации чрезвычайных ситуаций (режим повышенной готовности и режим чрезвычайной ситуации), а также организации и проведения аварийно-спасательных и других неотложных работ при чрезвычайных ситуациях;</w:t>
      </w:r>
    </w:p>
    <w:p w:rsidR="005D194E" w:rsidRPr="00721FA5" w:rsidRDefault="005D194E" w:rsidP="005D194E">
      <w:pPr>
        <w:spacing w:line="240" w:lineRule="auto"/>
        <w:ind w:firstLine="708"/>
        <w:jc w:val="both"/>
        <w:rPr>
          <w:color w:val="000000"/>
          <w:szCs w:val="26"/>
        </w:rPr>
      </w:pPr>
      <w:r w:rsidRPr="00721FA5">
        <w:rPr>
          <w:color w:val="000000"/>
          <w:szCs w:val="26"/>
        </w:rPr>
        <w:t>- своевременного оповещения населения, органов управления и сил территориальной подсистемы единой государственной системы предупреждения и ликвидаци</w:t>
      </w:r>
      <w:r>
        <w:rPr>
          <w:color w:val="000000"/>
          <w:szCs w:val="26"/>
        </w:rPr>
        <w:t xml:space="preserve">и чрезвычайных ситуаций </w:t>
      </w:r>
      <w:r w:rsidRPr="00721FA5">
        <w:rPr>
          <w:color w:val="000000"/>
          <w:szCs w:val="26"/>
        </w:rPr>
        <w:t xml:space="preserve"> о прогнозе и фактах возникновения чрезвычайных ситуаций;</w:t>
      </w:r>
    </w:p>
    <w:p w:rsidR="005D194E" w:rsidRPr="00721FA5" w:rsidRDefault="005D194E" w:rsidP="005D194E">
      <w:pPr>
        <w:spacing w:line="240" w:lineRule="auto"/>
        <w:ind w:firstLine="708"/>
        <w:jc w:val="both"/>
        <w:rPr>
          <w:color w:val="000000"/>
          <w:szCs w:val="26"/>
        </w:rPr>
      </w:pPr>
      <w:r w:rsidRPr="00721FA5">
        <w:rPr>
          <w:color w:val="000000"/>
          <w:szCs w:val="26"/>
        </w:rPr>
        <w:t>- накопления статистических данных для анализа и оценки эффективности мероприятий, проводимых в целях предупреждения и ликвидации чрезвычайных ситуаций.</w:t>
      </w:r>
    </w:p>
    <w:p w:rsidR="005D194E" w:rsidRDefault="005D194E" w:rsidP="00255EE2">
      <w:pPr>
        <w:spacing w:line="240" w:lineRule="auto"/>
        <w:ind w:firstLine="708"/>
        <w:jc w:val="both"/>
        <w:rPr>
          <w:rFonts w:eastAsia="Times New Roman"/>
          <w:color w:val="000000" w:themeColor="text1"/>
          <w:szCs w:val="26"/>
          <w:lang w:eastAsia="ru-RU"/>
        </w:rPr>
      </w:pPr>
      <w:r>
        <w:rPr>
          <w:bCs/>
          <w:color w:val="000000" w:themeColor="text1"/>
          <w:szCs w:val="26"/>
        </w:rPr>
        <w:t>3</w:t>
      </w:r>
      <w:r w:rsidRPr="00721FA5">
        <w:rPr>
          <w:bCs/>
          <w:color w:val="000000" w:themeColor="text1"/>
          <w:szCs w:val="26"/>
        </w:rPr>
        <w:t>.</w:t>
      </w:r>
      <w:r>
        <w:rPr>
          <w:bCs/>
          <w:color w:val="000000" w:themeColor="text1"/>
          <w:szCs w:val="26"/>
        </w:rPr>
        <w:t xml:space="preserve"> Организация </w:t>
      </w:r>
      <w:r>
        <w:rPr>
          <w:rStyle w:val="fontstyle01"/>
          <w:rFonts w:ascii="Times New Roman" w:hAnsi="Times New Roman"/>
          <w:sz w:val="26"/>
          <w:szCs w:val="26"/>
        </w:rPr>
        <w:t>с</w:t>
      </w:r>
      <w:r w:rsidRPr="00721FA5">
        <w:rPr>
          <w:rStyle w:val="fontstyle01"/>
          <w:rFonts w:ascii="Times New Roman" w:hAnsi="Times New Roman"/>
          <w:sz w:val="26"/>
          <w:szCs w:val="26"/>
        </w:rPr>
        <w:t>бор</w:t>
      </w:r>
      <w:r>
        <w:rPr>
          <w:rStyle w:val="fontstyle01"/>
          <w:rFonts w:ascii="Times New Roman" w:hAnsi="Times New Roman"/>
          <w:sz w:val="26"/>
          <w:szCs w:val="26"/>
        </w:rPr>
        <w:t>а</w:t>
      </w:r>
      <w:r w:rsidRPr="00721FA5">
        <w:rPr>
          <w:rStyle w:val="fontstyle01"/>
          <w:rFonts w:ascii="Times New Roman" w:hAnsi="Times New Roman"/>
          <w:sz w:val="26"/>
          <w:szCs w:val="26"/>
        </w:rPr>
        <w:t xml:space="preserve"> и обмен</w:t>
      </w:r>
      <w:r>
        <w:rPr>
          <w:rStyle w:val="fontstyle01"/>
          <w:rFonts w:ascii="Times New Roman" w:hAnsi="Times New Roman"/>
          <w:sz w:val="26"/>
          <w:szCs w:val="26"/>
        </w:rPr>
        <w:t>а</w:t>
      </w:r>
      <w:r w:rsidRPr="00721FA5">
        <w:rPr>
          <w:rStyle w:val="fontstyle01"/>
          <w:rFonts w:ascii="Times New Roman" w:hAnsi="Times New Roman"/>
          <w:sz w:val="26"/>
          <w:szCs w:val="26"/>
        </w:rPr>
        <w:t xml:space="preserve"> информацией по вопросам защиты населения и территорий от чрезвычайных</w:t>
      </w:r>
      <w:r w:rsidRPr="00721FA5">
        <w:rPr>
          <w:color w:val="000000"/>
          <w:szCs w:val="26"/>
        </w:rPr>
        <w:t xml:space="preserve"> </w:t>
      </w:r>
      <w:r w:rsidRPr="00721FA5">
        <w:rPr>
          <w:rStyle w:val="fontstyle01"/>
          <w:rFonts w:ascii="Times New Roman" w:hAnsi="Times New Roman"/>
          <w:sz w:val="26"/>
          <w:szCs w:val="26"/>
        </w:rPr>
        <w:t>ситуаций природного и техногенного характера и их последствиях, о радиационной, химической,</w:t>
      </w:r>
      <w:r w:rsidRPr="00721FA5">
        <w:rPr>
          <w:color w:val="000000"/>
          <w:szCs w:val="26"/>
        </w:rPr>
        <w:t xml:space="preserve"> </w:t>
      </w:r>
      <w:r w:rsidRPr="00721FA5">
        <w:rPr>
          <w:rStyle w:val="fontstyle01"/>
          <w:rFonts w:ascii="Times New Roman" w:hAnsi="Times New Roman"/>
          <w:sz w:val="26"/>
          <w:szCs w:val="26"/>
        </w:rPr>
        <w:t>медико-биологической, взрывной, пожарной и экологической обстановке, социально значимых</w:t>
      </w:r>
      <w:r w:rsidRPr="00721FA5">
        <w:rPr>
          <w:color w:val="000000"/>
          <w:szCs w:val="26"/>
        </w:rPr>
        <w:t xml:space="preserve"> </w:t>
      </w:r>
      <w:r w:rsidRPr="00721FA5">
        <w:rPr>
          <w:rStyle w:val="fontstyle01"/>
          <w:rFonts w:ascii="Times New Roman" w:hAnsi="Times New Roman"/>
          <w:sz w:val="26"/>
          <w:szCs w:val="26"/>
        </w:rPr>
        <w:t>происшествиях на территории</w:t>
      </w:r>
      <w:r w:rsidRPr="00721FA5">
        <w:rPr>
          <w:rFonts w:eastAsia="Times New Roman"/>
          <w:color w:val="000000" w:themeColor="text1"/>
          <w:szCs w:val="26"/>
          <w:lang w:eastAsia="ru-RU"/>
        </w:rPr>
        <w:t xml:space="preserve"> г. Череповца</w:t>
      </w:r>
      <w:r>
        <w:rPr>
          <w:rStyle w:val="fontstyle01"/>
          <w:rFonts w:ascii="Times New Roman" w:hAnsi="Times New Roman"/>
          <w:sz w:val="26"/>
          <w:szCs w:val="26"/>
        </w:rPr>
        <w:t xml:space="preserve"> осуществляется через орган повседнев</w:t>
      </w:r>
      <w:r w:rsidR="00255EE2">
        <w:rPr>
          <w:rStyle w:val="fontstyle01"/>
          <w:rFonts w:ascii="Times New Roman" w:hAnsi="Times New Roman"/>
          <w:sz w:val="26"/>
          <w:szCs w:val="26"/>
        </w:rPr>
        <w:t xml:space="preserve">ного управления: единую дежурно </w:t>
      </w:r>
      <w:r>
        <w:rPr>
          <w:rStyle w:val="fontstyle01"/>
          <w:rFonts w:ascii="Times New Roman" w:hAnsi="Times New Roman"/>
          <w:sz w:val="26"/>
          <w:szCs w:val="26"/>
        </w:rPr>
        <w:t>- диспетчерскую службу</w:t>
      </w:r>
      <w:r w:rsidRPr="00D90BC4">
        <w:rPr>
          <w:rFonts w:eastAsia="Times New Roman"/>
          <w:color w:val="000000" w:themeColor="text1"/>
          <w:szCs w:val="26"/>
          <w:lang w:eastAsia="ru-RU"/>
        </w:rPr>
        <w:t xml:space="preserve"> </w:t>
      </w:r>
      <w:r w:rsidR="00255EE2">
        <w:rPr>
          <w:rFonts w:eastAsia="Times New Roman"/>
          <w:color w:val="000000" w:themeColor="text1"/>
          <w:szCs w:val="26"/>
          <w:lang w:eastAsia="ru-RU"/>
        </w:rPr>
        <w:t>входящую в состав</w:t>
      </w:r>
      <w:r w:rsidRPr="00721FA5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Pr="00721FA5">
        <w:rPr>
          <w:rFonts w:eastAsia="Times New Roman"/>
          <w:color w:val="000000" w:themeColor="text1"/>
          <w:szCs w:val="26"/>
          <w:lang w:eastAsia="ru-RU"/>
        </w:rPr>
        <w:t>муниципаль</w:t>
      </w:r>
      <w:r>
        <w:rPr>
          <w:rFonts w:eastAsia="Times New Roman"/>
          <w:color w:val="000000" w:themeColor="text1"/>
          <w:szCs w:val="26"/>
          <w:lang w:eastAsia="ru-RU"/>
        </w:rPr>
        <w:t>ного</w:t>
      </w:r>
      <w:r w:rsidRPr="00721FA5">
        <w:rPr>
          <w:rFonts w:eastAsia="Times New Roman"/>
          <w:color w:val="000000" w:themeColor="text1"/>
          <w:szCs w:val="26"/>
          <w:lang w:eastAsia="ru-RU"/>
        </w:rPr>
        <w:t xml:space="preserve"> казен</w:t>
      </w:r>
      <w:r>
        <w:rPr>
          <w:rFonts w:eastAsia="Times New Roman"/>
          <w:color w:val="000000" w:themeColor="text1"/>
          <w:szCs w:val="26"/>
          <w:lang w:eastAsia="ru-RU"/>
        </w:rPr>
        <w:t>ного</w:t>
      </w:r>
      <w:r w:rsidRPr="00721FA5">
        <w:rPr>
          <w:rFonts w:eastAsia="Times New Roman"/>
          <w:color w:val="000000" w:themeColor="text1"/>
          <w:szCs w:val="26"/>
          <w:lang w:eastAsia="ru-RU"/>
        </w:rPr>
        <w:t xml:space="preserve"> учрежде</w:t>
      </w:r>
      <w:r>
        <w:rPr>
          <w:rFonts w:eastAsia="Times New Roman"/>
          <w:color w:val="000000" w:themeColor="text1"/>
          <w:szCs w:val="26"/>
          <w:lang w:eastAsia="ru-RU"/>
        </w:rPr>
        <w:t>ния</w:t>
      </w:r>
      <w:r w:rsidRPr="00721FA5">
        <w:rPr>
          <w:rFonts w:eastAsia="Times New Roman"/>
          <w:color w:val="000000" w:themeColor="text1"/>
          <w:szCs w:val="26"/>
          <w:lang w:eastAsia="ru-RU"/>
        </w:rPr>
        <w:t xml:space="preserve"> «</w:t>
      </w:r>
      <w:r w:rsidRPr="00255EE2">
        <w:rPr>
          <w:rFonts w:eastAsia="Times New Roman"/>
          <w:szCs w:val="26"/>
          <w:lang w:eastAsia="ru-RU"/>
        </w:rPr>
        <w:t>Центр</w:t>
      </w:r>
      <w:r w:rsidR="00255EE2">
        <w:rPr>
          <w:rFonts w:eastAsia="Times New Roman"/>
          <w:szCs w:val="26"/>
          <w:lang w:eastAsia="ru-RU"/>
        </w:rPr>
        <w:t>а по защите</w:t>
      </w:r>
      <w:r w:rsidRPr="00255EE2">
        <w:rPr>
          <w:rFonts w:eastAsia="Times New Roman"/>
          <w:szCs w:val="26"/>
          <w:lang w:eastAsia="ru-RU"/>
        </w:rPr>
        <w:t xml:space="preserve"> населения и территорий от чрезвычайных ситуаций</w:t>
      </w:r>
      <w:r w:rsidRPr="00721FA5">
        <w:rPr>
          <w:rFonts w:eastAsia="Times New Roman"/>
          <w:color w:val="000000" w:themeColor="text1"/>
          <w:szCs w:val="26"/>
          <w:lang w:eastAsia="ru-RU"/>
        </w:rPr>
        <w:t>»</w:t>
      </w:r>
      <w:r w:rsidR="00255EE2">
        <w:rPr>
          <w:rFonts w:eastAsia="Times New Roman"/>
          <w:color w:val="000000" w:themeColor="text1"/>
          <w:szCs w:val="26"/>
          <w:lang w:eastAsia="ru-RU"/>
        </w:rPr>
        <w:t>.</w:t>
      </w:r>
    </w:p>
    <w:p w:rsidR="00372E99" w:rsidRDefault="00487FE4" w:rsidP="00255EE2">
      <w:pPr>
        <w:spacing w:line="240" w:lineRule="auto"/>
        <w:ind w:firstLine="708"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721FA5">
        <w:rPr>
          <w:rStyle w:val="fontstyle01"/>
          <w:rFonts w:ascii="Times New Roman" w:hAnsi="Times New Roman"/>
          <w:sz w:val="26"/>
          <w:szCs w:val="26"/>
        </w:rPr>
        <w:t>Организации, которые осуществляют наблюдение и контроль за</w:t>
      </w:r>
      <w:r w:rsidRPr="00721FA5">
        <w:rPr>
          <w:color w:val="000000"/>
          <w:szCs w:val="26"/>
        </w:rPr>
        <w:t xml:space="preserve"> </w:t>
      </w:r>
      <w:r w:rsidRPr="00721FA5">
        <w:rPr>
          <w:rStyle w:val="fontstyle01"/>
          <w:rFonts w:ascii="Times New Roman" w:hAnsi="Times New Roman"/>
          <w:sz w:val="26"/>
          <w:szCs w:val="26"/>
        </w:rPr>
        <w:t>состоянием окружающей природной среды, обстановкой на потенциально опасных объектах и</w:t>
      </w:r>
      <w:r w:rsidRPr="00721FA5">
        <w:rPr>
          <w:color w:val="000000"/>
          <w:szCs w:val="26"/>
        </w:rPr>
        <w:t xml:space="preserve"> </w:t>
      </w:r>
      <w:r w:rsidRPr="00721FA5">
        <w:rPr>
          <w:rStyle w:val="fontstyle01"/>
          <w:rFonts w:ascii="Times New Roman" w:hAnsi="Times New Roman"/>
          <w:sz w:val="26"/>
          <w:szCs w:val="26"/>
        </w:rPr>
        <w:t xml:space="preserve">прилегающих к ним территориях, </w:t>
      </w:r>
      <w:r>
        <w:rPr>
          <w:rStyle w:val="fontstyle01"/>
          <w:rFonts w:ascii="Times New Roman" w:hAnsi="Times New Roman"/>
          <w:sz w:val="26"/>
          <w:szCs w:val="26"/>
        </w:rPr>
        <w:t>д</w:t>
      </w:r>
      <w:r w:rsidRPr="002F54D9">
        <w:rPr>
          <w:rStyle w:val="fontstyle01"/>
          <w:rFonts w:ascii="Times New Roman" w:hAnsi="Times New Roman"/>
          <w:sz w:val="26"/>
          <w:szCs w:val="26"/>
        </w:rPr>
        <w:t>ежурно-диспетчерские службы организаций, находящихся в ведении федеральных органов исполнительной власти</w:t>
      </w:r>
      <w:r w:rsidR="005D194E" w:rsidRPr="00721FA5">
        <w:rPr>
          <w:bCs/>
          <w:color w:val="000000" w:themeColor="text1"/>
          <w:szCs w:val="26"/>
        </w:rPr>
        <w:t xml:space="preserve">, </w:t>
      </w:r>
      <w:r w:rsidR="005D194E">
        <w:rPr>
          <w:bCs/>
          <w:color w:val="000000" w:themeColor="text1"/>
          <w:szCs w:val="26"/>
        </w:rPr>
        <w:t xml:space="preserve">учреждения, предприятия города предоставляют </w:t>
      </w:r>
      <w:r w:rsidR="005D194E" w:rsidRPr="00721FA5">
        <w:rPr>
          <w:bCs/>
          <w:color w:val="000000" w:themeColor="text1"/>
          <w:szCs w:val="26"/>
        </w:rPr>
        <w:t>оперативную информацию</w:t>
      </w:r>
      <w:r w:rsidR="005D194E">
        <w:rPr>
          <w:bCs/>
          <w:color w:val="000000" w:themeColor="text1"/>
          <w:szCs w:val="26"/>
        </w:rPr>
        <w:t xml:space="preserve"> в комиссию по чрезвычайным </w:t>
      </w:r>
      <w:r w:rsidR="005D194E">
        <w:rPr>
          <w:bCs/>
          <w:color w:val="000000" w:themeColor="text1"/>
          <w:szCs w:val="26"/>
        </w:rPr>
        <w:lastRenderedPageBreak/>
        <w:t>ситуациям и пожарной безопасности города немедленно через</w:t>
      </w:r>
      <w:r w:rsidR="005D194E" w:rsidRPr="00721FA5">
        <w:rPr>
          <w:bCs/>
          <w:color w:val="000000" w:themeColor="text1"/>
          <w:szCs w:val="26"/>
        </w:rPr>
        <w:t xml:space="preserve"> </w:t>
      </w:r>
      <w:r w:rsidR="005D194E">
        <w:rPr>
          <w:color w:val="000000" w:themeColor="text1"/>
          <w:szCs w:val="26"/>
          <w:lang w:eastAsia="ru-RU"/>
        </w:rPr>
        <w:t>суточного оперативного дежурного единой дежурно-диспетчерской службы</w:t>
      </w:r>
      <w:r w:rsidR="005D194E" w:rsidRPr="00721FA5">
        <w:rPr>
          <w:color w:val="000000" w:themeColor="text1"/>
          <w:szCs w:val="26"/>
          <w:lang w:eastAsia="ru-RU"/>
        </w:rPr>
        <w:t xml:space="preserve"> по телефо</w:t>
      </w:r>
      <w:r w:rsidR="001D4C73">
        <w:rPr>
          <w:color w:val="000000" w:themeColor="text1"/>
          <w:szCs w:val="26"/>
          <w:lang w:eastAsia="ru-RU"/>
        </w:rPr>
        <w:t xml:space="preserve">ну +7(8202)77-01-12, </w:t>
      </w:r>
      <w:r w:rsidR="005D194E" w:rsidRPr="00721FA5">
        <w:rPr>
          <w:color w:val="000000" w:themeColor="text1"/>
          <w:szCs w:val="26"/>
          <w:lang w:eastAsia="ru-RU"/>
        </w:rPr>
        <w:t>+7(921)545-27-67 или по электронной по</w:t>
      </w:r>
      <w:r w:rsidR="005D194E">
        <w:rPr>
          <w:color w:val="000000" w:themeColor="text1"/>
          <w:szCs w:val="26"/>
          <w:lang w:eastAsia="ru-RU"/>
        </w:rPr>
        <w:t>чте</w:t>
      </w:r>
      <w:r w:rsidR="001D4C73">
        <w:rPr>
          <w:color w:val="000000" w:themeColor="text1"/>
          <w:szCs w:val="26"/>
          <w:lang w:eastAsia="ru-RU"/>
        </w:rPr>
        <w:t xml:space="preserve"> </w:t>
      </w:r>
      <w:hyperlink r:id="rId13" w:history="1">
        <w:r w:rsidR="001610A8" w:rsidRPr="001610A8">
          <w:rPr>
            <w:rStyle w:val="a7"/>
            <w:color w:val="auto"/>
            <w:szCs w:val="26"/>
            <w:u w:val="none"/>
            <w:lang w:val="en-US"/>
          </w:rPr>
          <w:t>e</w:t>
        </w:r>
        <w:r w:rsidR="001610A8" w:rsidRPr="001610A8">
          <w:rPr>
            <w:rStyle w:val="a7"/>
            <w:color w:val="auto"/>
            <w:szCs w:val="26"/>
            <w:u w:val="none"/>
          </w:rPr>
          <w:t>dds112@cherepovetscity.ru</w:t>
        </w:r>
      </w:hyperlink>
      <w:r w:rsidR="001D4C73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5D194E" w:rsidRPr="00721FA5">
        <w:rPr>
          <w:rStyle w:val="fontstyle01"/>
          <w:rFonts w:ascii="Times New Roman" w:hAnsi="Times New Roman"/>
          <w:sz w:val="26"/>
          <w:szCs w:val="26"/>
        </w:rPr>
        <w:t>в порядке</w:t>
      </w:r>
      <w:r w:rsidR="00372E99">
        <w:rPr>
          <w:rStyle w:val="fontstyle01"/>
          <w:rFonts w:ascii="Times New Roman" w:hAnsi="Times New Roman"/>
          <w:sz w:val="26"/>
          <w:szCs w:val="26"/>
        </w:rPr>
        <w:t xml:space="preserve">, определенном </w:t>
      </w:r>
      <w:r w:rsidR="00372E99" w:rsidRPr="00372E99">
        <w:rPr>
          <w:color w:val="000000"/>
          <w:szCs w:val="26"/>
        </w:rPr>
        <w:t>постановлением Правительства Вологодской области от 14.01.2013 № 27 «Об утверждении Порядка сбора и обмена в Вологодской области информацией в области защиты населения и территорий от чрезвычайных ситуаций природного и техногенного характера».</w:t>
      </w:r>
    </w:p>
    <w:p w:rsidR="005D194E" w:rsidRPr="00372E99" w:rsidRDefault="005D194E" w:rsidP="005D194E">
      <w:pPr>
        <w:spacing w:line="240" w:lineRule="auto"/>
        <w:ind w:firstLine="708"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721FA5">
        <w:rPr>
          <w:rStyle w:val="fontstyle01"/>
          <w:rFonts w:ascii="Times New Roman" w:hAnsi="Times New Roman"/>
          <w:sz w:val="26"/>
          <w:szCs w:val="26"/>
        </w:rPr>
        <w:t xml:space="preserve">При поступлении оперативной информации в </w:t>
      </w:r>
      <w:r>
        <w:rPr>
          <w:bCs/>
          <w:color w:val="000000" w:themeColor="text1"/>
          <w:szCs w:val="26"/>
        </w:rPr>
        <w:t>е</w:t>
      </w:r>
      <w:r w:rsidRPr="00721FA5">
        <w:rPr>
          <w:bCs/>
          <w:color w:val="000000" w:themeColor="text1"/>
          <w:szCs w:val="26"/>
        </w:rPr>
        <w:t>диную дежурно-диспетчерскую службу</w:t>
      </w:r>
      <w:r w:rsidRPr="00721FA5">
        <w:rPr>
          <w:rStyle w:val="fontstyle01"/>
          <w:rFonts w:ascii="Times New Roman" w:hAnsi="Times New Roman"/>
          <w:sz w:val="26"/>
          <w:szCs w:val="26"/>
        </w:rPr>
        <w:t xml:space="preserve"> </w:t>
      </w:r>
      <w:r>
        <w:rPr>
          <w:rStyle w:val="fontstyle01"/>
          <w:rFonts w:ascii="Times New Roman" w:hAnsi="Times New Roman"/>
          <w:sz w:val="26"/>
          <w:szCs w:val="26"/>
        </w:rPr>
        <w:t>суточный оперативный дежурный</w:t>
      </w:r>
      <w:r w:rsidRPr="00721FA5">
        <w:rPr>
          <w:color w:val="000000"/>
          <w:szCs w:val="26"/>
        </w:rPr>
        <w:t xml:space="preserve"> </w:t>
      </w:r>
      <w:r>
        <w:rPr>
          <w:rStyle w:val="fontstyle01"/>
          <w:rFonts w:ascii="Times New Roman" w:hAnsi="Times New Roman"/>
          <w:sz w:val="26"/>
          <w:szCs w:val="26"/>
        </w:rPr>
        <w:t>немедленно информирует ц</w:t>
      </w:r>
      <w:r w:rsidRPr="00721FA5">
        <w:rPr>
          <w:rStyle w:val="fontstyle01"/>
          <w:rFonts w:ascii="Times New Roman" w:hAnsi="Times New Roman"/>
          <w:sz w:val="26"/>
          <w:szCs w:val="26"/>
        </w:rPr>
        <w:t>ентр управления в кризисных ситуациях Главного управления МЧС России</w:t>
      </w:r>
      <w:r w:rsidRPr="00721FA5">
        <w:rPr>
          <w:color w:val="000000"/>
          <w:szCs w:val="26"/>
        </w:rPr>
        <w:t xml:space="preserve"> </w:t>
      </w:r>
      <w:r w:rsidRPr="00721FA5">
        <w:rPr>
          <w:rStyle w:val="fontstyle01"/>
          <w:rFonts w:ascii="Times New Roman" w:hAnsi="Times New Roman"/>
          <w:sz w:val="26"/>
          <w:szCs w:val="26"/>
        </w:rPr>
        <w:t xml:space="preserve">по Вологодской области и </w:t>
      </w:r>
      <w:r>
        <w:rPr>
          <w:rStyle w:val="fontstyle01"/>
          <w:rFonts w:ascii="Times New Roman" w:hAnsi="Times New Roman"/>
          <w:sz w:val="26"/>
          <w:szCs w:val="26"/>
        </w:rPr>
        <w:t>Г</w:t>
      </w:r>
      <w:r w:rsidRPr="00721FA5">
        <w:rPr>
          <w:rStyle w:val="fontstyle01"/>
          <w:rFonts w:ascii="Times New Roman" w:hAnsi="Times New Roman"/>
          <w:sz w:val="26"/>
          <w:szCs w:val="26"/>
        </w:rPr>
        <w:t>убернатора об</w:t>
      </w:r>
      <w:r>
        <w:rPr>
          <w:rStyle w:val="fontstyle01"/>
          <w:rFonts w:ascii="Times New Roman" w:hAnsi="Times New Roman"/>
          <w:sz w:val="26"/>
          <w:szCs w:val="26"/>
        </w:rPr>
        <w:t>ласти через с</w:t>
      </w:r>
      <w:r w:rsidRPr="00721FA5">
        <w:rPr>
          <w:rStyle w:val="fontstyle01"/>
          <w:rFonts w:ascii="Times New Roman" w:hAnsi="Times New Roman"/>
          <w:sz w:val="26"/>
          <w:szCs w:val="26"/>
        </w:rPr>
        <w:t>итуационный центр Губернатора</w:t>
      </w:r>
      <w:r w:rsidRPr="00721FA5">
        <w:rPr>
          <w:color w:val="000000"/>
          <w:szCs w:val="26"/>
        </w:rPr>
        <w:t xml:space="preserve"> </w:t>
      </w:r>
      <w:r w:rsidR="0090417D">
        <w:rPr>
          <w:rStyle w:val="fontstyle01"/>
          <w:rFonts w:ascii="Times New Roman" w:hAnsi="Times New Roman"/>
          <w:sz w:val="26"/>
          <w:szCs w:val="26"/>
        </w:rPr>
        <w:t>Вологодской области</w:t>
      </w:r>
      <w:r w:rsidRPr="00721FA5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Pr="00721FA5">
        <w:rPr>
          <w:color w:val="000000"/>
          <w:szCs w:val="26"/>
        </w:rPr>
        <w:t xml:space="preserve">в соответствии с Регламентом </w:t>
      </w:r>
      <w:r w:rsidRPr="00372E99">
        <w:rPr>
          <w:color w:val="000000"/>
          <w:szCs w:val="26"/>
        </w:rPr>
        <w:t>сбора и обмена информацией в области защиты населения и территорий от чрезвычайных ситуаций природного и техногенного характе</w:t>
      </w:r>
      <w:r w:rsidR="00A26F62" w:rsidRPr="00372E99">
        <w:rPr>
          <w:color w:val="000000"/>
          <w:szCs w:val="26"/>
        </w:rPr>
        <w:t xml:space="preserve">ра, </w:t>
      </w:r>
      <w:r w:rsidR="00372E99">
        <w:rPr>
          <w:color w:val="000000"/>
          <w:szCs w:val="26"/>
        </w:rPr>
        <w:t xml:space="preserve">установленным </w:t>
      </w:r>
      <w:r w:rsidR="00372E99" w:rsidRPr="00372E99">
        <w:rPr>
          <w:color w:val="000000"/>
          <w:szCs w:val="26"/>
        </w:rPr>
        <w:t>постановлением Правительства Вологодской облас</w:t>
      </w:r>
      <w:r w:rsidR="00372E99">
        <w:rPr>
          <w:color w:val="000000"/>
          <w:szCs w:val="26"/>
        </w:rPr>
        <w:t>ти от 14.01.2013 № 27 «Об утвер</w:t>
      </w:r>
      <w:r w:rsidR="00372E99" w:rsidRPr="00372E99">
        <w:rPr>
          <w:color w:val="000000"/>
          <w:szCs w:val="26"/>
        </w:rPr>
        <w:t>ждении Порядка сбора и обмена в Вологодской о</w:t>
      </w:r>
      <w:r w:rsidR="00372E99">
        <w:rPr>
          <w:color w:val="000000"/>
          <w:szCs w:val="26"/>
        </w:rPr>
        <w:t>бласти информацией в области за</w:t>
      </w:r>
      <w:r w:rsidR="00372E99" w:rsidRPr="00372E99">
        <w:rPr>
          <w:color w:val="000000"/>
          <w:szCs w:val="26"/>
        </w:rPr>
        <w:t>щиты населения и территорий от чрезвычайных ситуаций природного и техногенного характера».</w:t>
      </w:r>
    </w:p>
    <w:p w:rsidR="00CB0924" w:rsidRPr="00721FA5" w:rsidRDefault="00F36EDA" w:rsidP="00936586">
      <w:pPr>
        <w:spacing w:line="240" w:lineRule="auto"/>
        <w:ind w:firstLine="708"/>
        <w:jc w:val="both"/>
        <w:rPr>
          <w:color w:val="000000"/>
          <w:szCs w:val="26"/>
        </w:rPr>
      </w:pPr>
      <w:r>
        <w:rPr>
          <w:color w:val="000000"/>
          <w:szCs w:val="26"/>
        </w:rPr>
        <w:t>4</w:t>
      </w:r>
      <w:r w:rsidR="00C24C52" w:rsidRPr="00721FA5">
        <w:rPr>
          <w:color w:val="000000"/>
          <w:szCs w:val="26"/>
        </w:rPr>
        <w:t>.</w:t>
      </w:r>
      <w:r w:rsidR="00CB0924" w:rsidRPr="00721FA5">
        <w:rPr>
          <w:color w:val="000000"/>
          <w:szCs w:val="26"/>
        </w:rPr>
        <w:t xml:space="preserve"> </w:t>
      </w:r>
      <w:r w:rsidR="00C24C52" w:rsidRPr="00721FA5">
        <w:rPr>
          <w:color w:val="000000"/>
          <w:szCs w:val="26"/>
        </w:rPr>
        <w:t xml:space="preserve">При сборе, обработке и обмене информацией обязательным условием является соблюдение требований конфиденциальности и защиты информации в соответствии с </w:t>
      </w:r>
      <w:r w:rsidR="00C24C52" w:rsidRPr="00721FA5">
        <w:rPr>
          <w:szCs w:val="26"/>
        </w:rPr>
        <w:t>законодательством</w:t>
      </w:r>
      <w:r w:rsidR="00C24C52" w:rsidRPr="00721FA5">
        <w:rPr>
          <w:color w:val="0F6BBF"/>
          <w:szCs w:val="26"/>
        </w:rPr>
        <w:t xml:space="preserve"> </w:t>
      </w:r>
      <w:r w:rsidR="00C24C52" w:rsidRPr="00721FA5">
        <w:rPr>
          <w:color w:val="000000"/>
          <w:szCs w:val="26"/>
        </w:rPr>
        <w:t>Российской Фед</w:t>
      </w:r>
      <w:r w:rsidR="00B87D4D" w:rsidRPr="00721FA5">
        <w:rPr>
          <w:color w:val="000000"/>
          <w:szCs w:val="26"/>
        </w:rPr>
        <w:t>ерации о государственной тайне.</w:t>
      </w:r>
    </w:p>
    <w:p w:rsidR="007F7B5F" w:rsidRDefault="00C24C52" w:rsidP="002F54D9">
      <w:pPr>
        <w:spacing w:line="240" w:lineRule="auto"/>
        <w:ind w:firstLine="708"/>
        <w:jc w:val="both"/>
        <w:rPr>
          <w:bCs/>
          <w:color w:val="000000" w:themeColor="text1"/>
          <w:szCs w:val="26"/>
        </w:rPr>
      </w:pPr>
      <w:r w:rsidRPr="00721FA5">
        <w:rPr>
          <w:color w:val="000000"/>
          <w:szCs w:val="26"/>
        </w:rPr>
        <w:t xml:space="preserve">Источники информации передают </w:t>
      </w:r>
      <w:r w:rsidR="00CB0924" w:rsidRPr="00721FA5">
        <w:rPr>
          <w:color w:val="000000"/>
          <w:szCs w:val="26"/>
        </w:rPr>
        <w:t xml:space="preserve">обработанные данные за подписью </w:t>
      </w:r>
      <w:r w:rsidRPr="00721FA5">
        <w:rPr>
          <w:color w:val="000000"/>
          <w:szCs w:val="26"/>
        </w:rPr>
        <w:t>должностных лиц. За</w:t>
      </w:r>
      <w:r w:rsidR="00CB0924" w:rsidRPr="00721FA5">
        <w:rPr>
          <w:color w:val="000000"/>
          <w:szCs w:val="26"/>
        </w:rPr>
        <w:t xml:space="preserve"> </w:t>
      </w:r>
      <w:r w:rsidRPr="00721FA5">
        <w:rPr>
          <w:color w:val="000000"/>
          <w:szCs w:val="26"/>
        </w:rPr>
        <w:t>сокрытие, нес</w:t>
      </w:r>
      <w:r w:rsidR="00CB0924" w:rsidRPr="00721FA5">
        <w:rPr>
          <w:color w:val="000000"/>
          <w:szCs w:val="26"/>
        </w:rPr>
        <w:t xml:space="preserve">воевременное представление либо </w:t>
      </w:r>
      <w:r w:rsidRPr="00721FA5">
        <w:rPr>
          <w:color w:val="000000"/>
          <w:szCs w:val="26"/>
        </w:rPr>
        <w:t>представление заведомо ложной информации в области</w:t>
      </w:r>
      <w:r w:rsidR="00CB0924" w:rsidRPr="00721FA5">
        <w:rPr>
          <w:color w:val="000000"/>
          <w:szCs w:val="26"/>
        </w:rPr>
        <w:t xml:space="preserve"> </w:t>
      </w:r>
      <w:r w:rsidRPr="00721FA5">
        <w:rPr>
          <w:color w:val="000000"/>
          <w:szCs w:val="26"/>
        </w:rPr>
        <w:t>защиты населения и территорий от чрезвычайных ситуаций, в то</w:t>
      </w:r>
      <w:r w:rsidR="00BB7220" w:rsidRPr="00721FA5">
        <w:rPr>
          <w:color w:val="000000"/>
          <w:szCs w:val="26"/>
        </w:rPr>
        <w:t xml:space="preserve">м числе на потенциально опасных </w:t>
      </w:r>
      <w:r w:rsidRPr="00721FA5">
        <w:rPr>
          <w:color w:val="000000"/>
          <w:szCs w:val="26"/>
        </w:rPr>
        <w:t>объектах, должностные лица несут ответственность в соответствии с действующим законодательством.</w:t>
      </w:r>
    </w:p>
    <w:p w:rsidR="00DF6253" w:rsidRPr="00721FA5" w:rsidRDefault="00DF6253" w:rsidP="002F54D9">
      <w:pPr>
        <w:jc w:val="both"/>
        <w:outlineLvl w:val="0"/>
        <w:rPr>
          <w:szCs w:val="26"/>
        </w:rPr>
      </w:pPr>
    </w:p>
    <w:sectPr w:rsidR="00DF6253" w:rsidRPr="00721FA5" w:rsidSect="007F7B5F">
      <w:pgSz w:w="11906" w:h="16838"/>
      <w:pgMar w:top="1134" w:right="567" w:bottom="1134" w:left="1701" w:header="709" w:footer="709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D31" w:rsidRDefault="007C6D31" w:rsidP="00540FC0">
      <w:pPr>
        <w:spacing w:line="240" w:lineRule="auto"/>
      </w:pPr>
      <w:r>
        <w:separator/>
      </w:r>
    </w:p>
  </w:endnote>
  <w:endnote w:type="continuationSeparator" w:id="0">
    <w:p w:rsidR="007C6D31" w:rsidRDefault="007C6D31" w:rsidP="00540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D31" w:rsidRDefault="007C6D31" w:rsidP="00540FC0">
      <w:pPr>
        <w:spacing w:line="240" w:lineRule="auto"/>
      </w:pPr>
      <w:r>
        <w:separator/>
      </w:r>
    </w:p>
  </w:footnote>
  <w:footnote w:type="continuationSeparator" w:id="0">
    <w:p w:rsidR="007C6D31" w:rsidRDefault="007C6D31" w:rsidP="00540F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231295"/>
      <w:docPartObj>
        <w:docPartGallery w:val="Page Numbers (Top of Page)"/>
        <w:docPartUnique/>
      </w:docPartObj>
    </w:sdtPr>
    <w:sdtEndPr/>
    <w:sdtContent>
      <w:p w:rsidR="00B13786" w:rsidRDefault="00B13786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B14">
          <w:rPr>
            <w:noProof/>
          </w:rPr>
          <w:t>3</w:t>
        </w:r>
        <w:r>
          <w:fldChar w:fldCharType="end"/>
        </w:r>
      </w:p>
    </w:sdtContent>
  </w:sdt>
  <w:p w:rsidR="00B13786" w:rsidRDefault="00B13786" w:rsidP="0031746C">
    <w:pPr>
      <w:pStyle w:val="a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6B5"/>
    <w:multiLevelType w:val="hybridMultilevel"/>
    <w:tmpl w:val="306E4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B84E68"/>
    <w:multiLevelType w:val="multilevel"/>
    <w:tmpl w:val="0419001F"/>
    <w:styleLink w:val="2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F9A3B8E"/>
    <w:multiLevelType w:val="multilevel"/>
    <w:tmpl w:val="0419001F"/>
    <w:numStyleLink w:val="2"/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CD"/>
    <w:rsid w:val="0000374A"/>
    <w:rsid w:val="00020445"/>
    <w:rsid w:val="00027D25"/>
    <w:rsid w:val="00036E57"/>
    <w:rsid w:val="000475E1"/>
    <w:rsid w:val="00066178"/>
    <w:rsid w:val="000800E6"/>
    <w:rsid w:val="000B5722"/>
    <w:rsid w:val="000C3558"/>
    <w:rsid w:val="000C4563"/>
    <w:rsid w:val="000C50C0"/>
    <w:rsid w:val="000C6F98"/>
    <w:rsid w:val="000D530C"/>
    <w:rsid w:val="000E1E0E"/>
    <w:rsid w:val="000F032E"/>
    <w:rsid w:val="000F1C8B"/>
    <w:rsid w:val="000F45CD"/>
    <w:rsid w:val="000F6E59"/>
    <w:rsid w:val="00115A42"/>
    <w:rsid w:val="00135994"/>
    <w:rsid w:val="001416A7"/>
    <w:rsid w:val="00147904"/>
    <w:rsid w:val="00160824"/>
    <w:rsid w:val="001610A8"/>
    <w:rsid w:val="00165683"/>
    <w:rsid w:val="00191CD2"/>
    <w:rsid w:val="001A4F60"/>
    <w:rsid w:val="001A580F"/>
    <w:rsid w:val="001B55E6"/>
    <w:rsid w:val="001D4C73"/>
    <w:rsid w:val="001D7294"/>
    <w:rsid w:val="001E365E"/>
    <w:rsid w:val="00202B69"/>
    <w:rsid w:val="00207198"/>
    <w:rsid w:val="0020763C"/>
    <w:rsid w:val="0023486F"/>
    <w:rsid w:val="00236BBE"/>
    <w:rsid w:val="00242154"/>
    <w:rsid w:val="00255EE2"/>
    <w:rsid w:val="00261450"/>
    <w:rsid w:val="00273E96"/>
    <w:rsid w:val="00274659"/>
    <w:rsid w:val="00286F4B"/>
    <w:rsid w:val="00287CE6"/>
    <w:rsid w:val="002B54CB"/>
    <w:rsid w:val="002C64DB"/>
    <w:rsid w:val="002D36D6"/>
    <w:rsid w:val="002D7388"/>
    <w:rsid w:val="002E76F5"/>
    <w:rsid w:val="002F54D9"/>
    <w:rsid w:val="00302327"/>
    <w:rsid w:val="0031746C"/>
    <w:rsid w:val="00343271"/>
    <w:rsid w:val="00364BA0"/>
    <w:rsid w:val="00372E99"/>
    <w:rsid w:val="0038712E"/>
    <w:rsid w:val="003C2DFE"/>
    <w:rsid w:val="003C5FF6"/>
    <w:rsid w:val="003F1699"/>
    <w:rsid w:val="0041574B"/>
    <w:rsid w:val="00427EEB"/>
    <w:rsid w:val="00430938"/>
    <w:rsid w:val="004329FF"/>
    <w:rsid w:val="00432F8F"/>
    <w:rsid w:val="0044664B"/>
    <w:rsid w:val="00451AFD"/>
    <w:rsid w:val="00455CEA"/>
    <w:rsid w:val="00461203"/>
    <w:rsid w:val="0048220A"/>
    <w:rsid w:val="004824C6"/>
    <w:rsid w:val="00487FE4"/>
    <w:rsid w:val="004A0300"/>
    <w:rsid w:val="004A7F62"/>
    <w:rsid w:val="004C7687"/>
    <w:rsid w:val="004F2A2E"/>
    <w:rsid w:val="00507374"/>
    <w:rsid w:val="0053501A"/>
    <w:rsid w:val="00537F0C"/>
    <w:rsid w:val="00540FC0"/>
    <w:rsid w:val="00567F79"/>
    <w:rsid w:val="00572CA5"/>
    <w:rsid w:val="00582B94"/>
    <w:rsid w:val="0058554D"/>
    <w:rsid w:val="005D194E"/>
    <w:rsid w:val="005E1E3A"/>
    <w:rsid w:val="00614A5F"/>
    <w:rsid w:val="0062595A"/>
    <w:rsid w:val="00655BDE"/>
    <w:rsid w:val="00662075"/>
    <w:rsid w:val="00677F36"/>
    <w:rsid w:val="00680608"/>
    <w:rsid w:val="006A7939"/>
    <w:rsid w:val="006B4AC8"/>
    <w:rsid w:val="006C0EE2"/>
    <w:rsid w:val="006D156D"/>
    <w:rsid w:val="006D4F79"/>
    <w:rsid w:val="006D64BF"/>
    <w:rsid w:val="006E6DEA"/>
    <w:rsid w:val="007051F7"/>
    <w:rsid w:val="00710F62"/>
    <w:rsid w:val="00721FA5"/>
    <w:rsid w:val="00726BF8"/>
    <w:rsid w:val="00731DC3"/>
    <w:rsid w:val="00746CA4"/>
    <w:rsid w:val="007518EA"/>
    <w:rsid w:val="00760B36"/>
    <w:rsid w:val="007655B4"/>
    <w:rsid w:val="00774757"/>
    <w:rsid w:val="00791E2E"/>
    <w:rsid w:val="007B43F5"/>
    <w:rsid w:val="007C09EA"/>
    <w:rsid w:val="007C6D31"/>
    <w:rsid w:val="007D24EF"/>
    <w:rsid w:val="007E5879"/>
    <w:rsid w:val="007F7B5F"/>
    <w:rsid w:val="00825D26"/>
    <w:rsid w:val="00835CCA"/>
    <w:rsid w:val="00853555"/>
    <w:rsid w:val="00873E65"/>
    <w:rsid w:val="00873FBF"/>
    <w:rsid w:val="00882FA1"/>
    <w:rsid w:val="0088567B"/>
    <w:rsid w:val="0089278C"/>
    <w:rsid w:val="00894F50"/>
    <w:rsid w:val="008A0AF7"/>
    <w:rsid w:val="008A7294"/>
    <w:rsid w:val="008C29D8"/>
    <w:rsid w:val="008C35E4"/>
    <w:rsid w:val="008D33CB"/>
    <w:rsid w:val="008D622C"/>
    <w:rsid w:val="008F1F85"/>
    <w:rsid w:val="009024CF"/>
    <w:rsid w:val="0090417D"/>
    <w:rsid w:val="0092060B"/>
    <w:rsid w:val="00936586"/>
    <w:rsid w:val="00937A5A"/>
    <w:rsid w:val="009703E0"/>
    <w:rsid w:val="0099174B"/>
    <w:rsid w:val="009A103E"/>
    <w:rsid w:val="009A3DAE"/>
    <w:rsid w:val="009C43E1"/>
    <w:rsid w:val="009D29D4"/>
    <w:rsid w:val="009E5BD3"/>
    <w:rsid w:val="009E68F1"/>
    <w:rsid w:val="00A05F7D"/>
    <w:rsid w:val="00A2217D"/>
    <w:rsid w:val="00A26A0B"/>
    <w:rsid w:val="00A26F62"/>
    <w:rsid w:val="00A53A88"/>
    <w:rsid w:val="00A93EF0"/>
    <w:rsid w:val="00A94CC6"/>
    <w:rsid w:val="00AA496F"/>
    <w:rsid w:val="00AA541D"/>
    <w:rsid w:val="00AE3E78"/>
    <w:rsid w:val="00AE79C3"/>
    <w:rsid w:val="00B01E12"/>
    <w:rsid w:val="00B04948"/>
    <w:rsid w:val="00B13786"/>
    <w:rsid w:val="00B15ECD"/>
    <w:rsid w:val="00B16E20"/>
    <w:rsid w:val="00B225DA"/>
    <w:rsid w:val="00B250B7"/>
    <w:rsid w:val="00B34501"/>
    <w:rsid w:val="00B51A53"/>
    <w:rsid w:val="00B53DC9"/>
    <w:rsid w:val="00B56A87"/>
    <w:rsid w:val="00B571A5"/>
    <w:rsid w:val="00B620DB"/>
    <w:rsid w:val="00B7304A"/>
    <w:rsid w:val="00B75F02"/>
    <w:rsid w:val="00B87D4D"/>
    <w:rsid w:val="00BA4D66"/>
    <w:rsid w:val="00BB2C42"/>
    <w:rsid w:val="00BB435C"/>
    <w:rsid w:val="00BB7220"/>
    <w:rsid w:val="00BC3157"/>
    <w:rsid w:val="00BD1AFC"/>
    <w:rsid w:val="00BD5E9E"/>
    <w:rsid w:val="00C05871"/>
    <w:rsid w:val="00C06F08"/>
    <w:rsid w:val="00C137BC"/>
    <w:rsid w:val="00C24C52"/>
    <w:rsid w:val="00C271C3"/>
    <w:rsid w:val="00C40A2D"/>
    <w:rsid w:val="00C5476F"/>
    <w:rsid w:val="00C556C0"/>
    <w:rsid w:val="00C56CA6"/>
    <w:rsid w:val="00C6029D"/>
    <w:rsid w:val="00C637D2"/>
    <w:rsid w:val="00C647B8"/>
    <w:rsid w:val="00C94FA7"/>
    <w:rsid w:val="00CA15A0"/>
    <w:rsid w:val="00CB0924"/>
    <w:rsid w:val="00CB2309"/>
    <w:rsid w:val="00CB2E0B"/>
    <w:rsid w:val="00CC060F"/>
    <w:rsid w:val="00CC374A"/>
    <w:rsid w:val="00D059C7"/>
    <w:rsid w:val="00D05B97"/>
    <w:rsid w:val="00D30F05"/>
    <w:rsid w:val="00D37F2D"/>
    <w:rsid w:val="00D51FBF"/>
    <w:rsid w:val="00D75887"/>
    <w:rsid w:val="00D7651C"/>
    <w:rsid w:val="00D812C8"/>
    <w:rsid w:val="00DC018B"/>
    <w:rsid w:val="00DD2CC1"/>
    <w:rsid w:val="00DD39B4"/>
    <w:rsid w:val="00DF6253"/>
    <w:rsid w:val="00E154D8"/>
    <w:rsid w:val="00E32708"/>
    <w:rsid w:val="00E35BA0"/>
    <w:rsid w:val="00E50C27"/>
    <w:rsid w:val="00E564FB"/>
    <w:rsid w:val="00E75EF9"/>
    <w:rsid w:val="00EA7265"/>
    <w:rsid w:val="00EB63E2"/>
    <w:rsid w:val="00EC00BB"/>
    <w:rsid w:val="00ED2B14"/>
    <w:rsid w:val="00ED7CF0"/>
    <w:rsid w:val="00EE1E66"/>
    <w:rsid w:val="00F0355C"/>
    <w:rsid w:val="00F10EE3"/>
    <w:rsid w:val="00F1183C"/>
    <w:rsid w:val="00F2376A"/>
    <w:rsid w:val="00F23F4F"/>
    <w:rsid w:val="00F36EDA"/>
    <w:rsid w:val="00F43627"/>
    <w:rsid w:val="00F56431"/>
    <w:rsid w:val="00F629BA"/>
    <w:rsid w:val="00F7189C"/>
    <w:rsid w:val="00F91711"/>
    <w:rsid w:val="00FA01CB"/>
    <w:rsid w:val="00FA216C"/>
    <w:rsid w:val="00FA241B"/>
    <w:rsid w:val="00FC3FDB"/>
    <w:rsid w:val="00FD0B64"/>
    <w:rsid w:val="00FF0206"/>
    <w:rsid w:val="00FF55AF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9D90F2"/>
  <w15:docId w15:val="{DE4D7C2F-F831-49D0-BF3F-75876614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16C"/>
  </w:style>
  <w:style w:type="paragraph" w:styleId="1">
    <w:name w:val="heading 1"/>
    <w:basedOn w:val="a"/>
    <w:link w:val="10"/>
    <w:uiPriority w:val="9"/>
    <w:qFormat/>
    <w:rsid w:val="000F45CD"/>
    <w:pPr>
      <w:spacing w:before="120" w:after="120" w:line="384" w:lineRule="atLeast"/>
      <w:jc w:val="left"/>
      <w:outlineLvl w:val="0"/>
    </w:pPr>
    <w:rPr>
      <w:rFonts w:eastAsia="Times New Roman"/>
      <w:b/>
      <w:bCs/>
      <w:color w:val="1188CC"/>
      <w:kern w:val="36"/>
      <w:sz w:val="30"/>
      <w:szCs w:val="30"/>
      <w:lang w:eastAsia="ru-RU"/>
    </w:rPr>
  </w:style>
  <w:style w:type="paragraph" w:styleId="5">
    <w:name w:val="heading 5"/>
    <w:basedOn w:val="a"/>
    <w:link w:val="50"/>
    <w:uiPriority w:val="9"/>
    <w:qFormat/>
    <w:rsid w:val="000F45CD"/>
    <w:pPr>
      <w:spacing w:before="120" w:after="120" w:line="240" w:lineRule="atLeast"/>
      <w:jc w:val="left"/>
      <w:outlineLvl w:val="4"/>
    </w:pPr>
    <w:rPr>
      <w:rFonts w:eastAsia="Times New Roman"/>
      <w:b/>
      <w:bCs/>
      <w:sz w:val="14"/>
      <w:szCs w:val="1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CD"/>
    <w:rPr>
      <w:rFonts w:eastAsia="Times New Roman"/>
      <w:b/>
      <w:bCs/>
      <w:color w:val="1188CC"/>
      <w:kern w:val="36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F45CD"/>
    <w:rPr>
      <w:rFonts w:eastAsia="Times New Roman"/>
      <w:b/>
      <w:bCs/>
      <w:sz w:val="14"/>
      <w:szCs w:val="14"/>
      <w:lang w:eastAsia="ru-RU"/>
    </w:rPr>
  </w:style>
  <w:style w:type="character" w:styleId="a3">
    <w:name w:val="Strong"/>
    <w:basedOn w:val="a0"/>
    <w:uiPriority w:val="22"/>
    <w:qFormat/>
    <w:rsid w:val="000F45CD"/>
    <w:rPr>
      <w:b/>
      <w:bCs/>
    </w:rPr>
  </w:style>
  <w:style w:type="paragraph" w:styleId="a4">
    <w:name w:val="Normal (Web)"/>
    <w:basedOn w:val="a"/>
    <w:uiPriority w:val="99"/>
    <w:semiHidden/>
    <w:unhideWhenUsed/>
    <w:rsid w:val="000F45CD"/>
    <w:pPr>
      <w:spacing w:before="120" w:after="120" w:line="240" w:lineRule="atLeast"/>
      <w:jc w:val="left"/>
    </w:pPr>
    <w:rPr>
      <w:rFonts w:eastAsia="Times New Roman"/>
      <w:sz w:val="24"/>
      <w:szCs w:val="24"/>
      <w:lang w:eastAsia="ru-RU"/>
    </w:rPr>
  </w:style>
  <w:style w:type="character" w:customStyle="1" w:styleId="about-time-orange1">
    <w:name w:val="about-time-orange1"/>
    <w:basedOn w:val="a0"/>
    <w:rsid w:val="000F45CD"/>
    <w:rPr>
      <w:b w:val="0"/>
      <w:bCs w:val="0"/>
      <w:color w:val="FFBB3E"/>
      <w:sz w:val="14"/>
      <w:szCs w:val="14"/>
    </w:rPr>
  </w:style>
  <w:style w:type="character" w:customStyle="1" w:styleId="about-eye-orange1">
    <w:name w:val="about-eye-orange1"/>
    <w:basedOn w:val="a0"/>
    <w:rsid w:val="000F45CD"/>
    <w:rPr>
      <w:b w:val="0"/>
      <w:bCs w:val="0"/>
      <w:color w:val="FFBB3E"/>
      <w:sz w:val="14"/>
      <w:szCs w:val="14"/>
    </w:rPr>
  </w:style>
  <w:style w:type="character" w:customStyle="1" w:styleId="about-heart-orange1">
    <w:name w:val="about-heart-orange1"/>
    <w:basedOn w:val="a0"/>
    <w:rsid w:val="000F45CD"/>
    <w:rPr>
      <w:b w:val="0"/>
      <w:bCs w:val="0"/>
      <w:color w:val="FFBB3E"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0F45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5CD"/>
    <w:rPr>
      <w:rFonts w:ascii="Tahoma" w:hAnsi="Tahoma" w:cs="Tahoma"/>
      <w:sz w:val="16"/>
      <w:szCs w:val="16"/>
    </w:rPr>
  </w:style>
  <w:style w:type="character" w:styleId="a7">
    <w:name w:val="Hyperlink"/>
    <w:unhideWhenUsed/>
    <w:rsid w:val="000F45CD"/>
    <w:rPr>
      <w:color w:val="000080"/>
      <w:u w:val="single"/>
    </w:rPr>
  </w:style>
  <w:style w:type="numbering" w:customStyle="1" w:styleId="2">
    <w:name w:val="Стиль2"/>
    <w:rsid w:val="0041574B"/>
    <w:pPr>
      <w:numPr>
        <w:numId w:val="2"/>
      </w:numPr>
    </w:pPr>
  </w:style>
  <w:style w:type="table" w:styleId="a8">
    <w:name w:val="Table Grid"/>
    <w:basedOn w:val="a1"/>
    <w:uiPriority w:val="59"/>
    <w:rsid w:val="0058554D"/>
    <w:pPr>
      <w:spacing w:line="240" w:lineRule="auto"/>
      <w:jc w:val="left"/>
    </w:pPr>
    <w:rPr>
      <w:rFonts w:eastAsia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D7294"/>
    <w:pPr>
      <w:ind w:left="720"/>
      <w:contextualSpacing/>
    </w:pPr>
  </w:style>
  <w:style w:type="character" w:customStyle="1" w:styleId="fontstyle01">
    <w:name w:val="fontstyle01"/>
    <w:basedOn w:val="a0"/>
    <w:rsid w:val="00C637D2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FF55AF"/>
    <w:rPr>
      <w:rFonts w:ascii="Arial" w:hAnsi="Arial" w:cs="Arial" w:hint="default"/>
      <w:b w:val="0"/>
      <w:bCs w:val="0"/>
      <w:i w:val="0"/>
      <w:iCs w:val="0"/>
      <w:color w:val="0F6BBF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540FC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40FC0"/>
  </w:style>
  <w:style w:type="paragraph" w:styleId="ac">
    <w:name w:val="footer"/>
    <w:basedOn w:val="a"/>
    <w:link w:val="ad"/>
    <w:uiPriority w:val="99"/>
    <w:unhideWhenUsed/>
    <w:rsid w:val="00540FC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40FC0"/>
  </w:style>
  <w:style w:type="paragraph" w:styleId="ae">
    <w:name w:val="Title"/>
    <w:basedOn w:val="a"/>
    <w:link w:val="af"/>
    <w:qFormat/>
    <w:rsid w:val="00B16E20"/>
    <w:pPr>
      <w:spacing w:line="240" w:lineRule="auto"/>
    </w:pPr>
    <w:rPr>
      <w:rFonts w:eastAsia="Times New Roman"/>
      <w:b/>
      <w:szCs w:val="20"/>
      <w:lang w:eastAsia="ru-RU"/>
    </w:rPr>
  </w:style>
  <w:style w:type="character" w:customStyle="1" w:styleId="af">
    <w:name w:val="Заголовок Знак"/>
    <w:basedOn w:val="a0"/>
    <w:link w:val="ae"/>
    <w:rsid w:val="00B16E20"/>
    <w:rPr>
      <w:rFonts w:eastAsia="Times New Roman"/>
      <w:b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7655B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3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0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1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C6C28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6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edds112@cherepovets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ds112@cherepovets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ds112@cherepovetscity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5C02A-C5F1-429D-BDAE-206B9E9C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5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 Елена Александровна</cp:lastModifiedBy>
  <cp:revision>5</cp:revision>
  <cp:lastPrinted>2026-03-05T12:09:00Z</cp:lastPrinted>
  <dcterms:created xsi:type="dcterms:W3CDTF">2026-04-15T08:10:00Z</dcterms:created>
  <dcterms:modified xsi:type="dcterms:W3CDTF">2026-04-24T08:50:00Z</dcterms:modified>
</cp:coreProperties>
</file>