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55" w:rsidRPr="00A86555" w:rsidRDefault="00A86555" w:rsidP="00A8655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8655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6" o:title=""/>
          </v:shape>
          <o:OLEObject Type="Embed" ProgID="CorelDRAW.Graphic.9" ShapeID="_x0000_i1028" DrawAspect="Content" ObjectID="_1836459247" r:id="rId7"/>
        </w:object>
      </w:r>
    </w:p>
    <w:p w:rsidR="00A86555" w:rsidRPr="00A86555" w:rsidRDefault="00A86555" w:rsidP="00A8655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8655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A86555" w:rsidRPr="00A86555" w:rsidRDefault="00A86555" w:rsidP="00A8655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86555" w:rsidRPr="00A86555" w:rsidRDefault="00A86555" w:rsidP="00A8655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8655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86555" w:rsidRPr="00A86555" w:rsidRDefault="00A86555" w:rsidP="00A8655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86555" w:rsidRPr="00A86555" w:rsidRDefault="00A86555" w:rsidP="00A8655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86555">
        <w:rPr>
          <w:b/>
          <w:bCs/>
          <w:spacing w:val="76"/>
          <w:w w:val="110"/>
          <w:sz w:val="36"/>
        </w:rPr>
        <w:t>РЕШЕНИЕ</w:t>
      </w:r>
    </w:p>
    <w:p w:rsidR="00B06F69" w:rsidRDefault="00B06F69" w:rsidP="00B06F69">
      <w:pPr>
        <w:jc w:val="center"/>
        <w:rPr>
          <w:b/>
          <w:sz w:val="26"/>
          <w:szCs w:val="26"/>
        </w:rPr>
      </w:pPr>
    </w:p>
    <w:p w:rsidR="00A86555" w:rsidRDefault="00A86555" w:rsidP="00B06F69">
      <w:pPr>
        <w:jc w:val="center"/>
        <w:rPr>
          <w:b/>
          <w:sz w:val="26"/>
          <w:szCs w:val="26"/>
        </w:rPr>
      </w:pPr>
    </w:p>
    <w:p w:rsidR="00A86555" w:rsidRDefault="00A86555" w:rsidP="00B06F69">
      <w:pPr>
        <w:jc w:val="center"/>
        <w:rPr>
          <w:b/>
          <w:sz w:val="26"/>
          <w:szCs w:val="26"/>
        </w:rPr>
      </w:pP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принятии к рассмотрению</w:t>
      </w:r>
      <w:r w:rsidR="00A86555"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проекта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 xml:space="preserve">решения </w:t>
      </w:r>
      <w:r>
        <w:rPr>
          <w:b/>
          <w:sz w:val="26"/>
          <w:szCs w:val="26"/>
        </w:rPr>
        <w:t xml:space="preserve">Череповецкой </w:t>
      </w:r>
      <w:r w:rsidRPr="00405BBE">
        <w:rPr>
          <w:b/>
          <w:sz w:val="26"/>
          <w:szCs w:val="26"/>
        </w:rPr>
        <w:t>городской Думы</w:t>
      </w:r>
    </w:p>
    <w:p w:rsidR="00B06F69" w:rsidRPr="00405BBE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«О </w:t>
      </w:r>
      <w:r w:rsidR="00334260">
        <w:rPr>
          <w:b/>
          <w:sz w:val="26"/>
          <w:szCs w:val="26"/>
        </w:rPr>
        <w:t>принятии</w:t>
      </w:r>
      <w:r w:rsidRPr="00405BBE">
        <w:rPr>
          <w:b/>
          <w:sz w:val="26"/>
          <w:szCs w:val="26"/>
        </w:rPr>
        <w:t xml:space="preserve"> Устав</w:t>
      </w:r>
      <w:r w:rsidR="00334260">
        <w:rPr>
          <w:b/>
          <w:sz w:val="26"/>
          <w:szCs w:val="26"/>
        </w:rPr>
        <w:t>а</w:t>
      </w:r>
      <w:r w:rsidR="002069D4">
        <w:rPr>
          <w:b/>
          <w:sz w:val="26"/>
          <w:szCs w:val="26"/>
        </w:rPr>
        <w:t xml:space="preserve"> городского округа</w:t>
      </w:r>
      <w:r w:rsidR="00A86555"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город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Черепов</w:t>
      </w:r>
      <w:r w:rsidR="002069D4">
        <w:rPr>
          <w:b/>
          <w:sz w:val="26"/>
          <w:szCs w:val="26"/>
        </w:rPr>
        <w:t>ец Вологодской области</w:t>
      </w:r>
      <w:r w:rsidRPr="00405BBE">
        <w:rPr>
          <w:b/>
          <w:sz w:val="26"/>
          <w:szCs w:val="26"/>
        </w:rPr>
        <w:t>»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B06F69" w:rsidRPr="00EA3E13" w:rsidRDefault="00B06F69" w:rsidP="00B06F69">
      <w:pPr>
        <w:jc w:val="both"/>
        <w:rPr>
          <w:sz w:val="26"/>
          <w:szCs w:val="26"/>
        </w:rPr>
      </w:pPr>
    </w:p>
    <w:p w:rsidR="00B06F69" w:rsidRDefault="00B06F69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A86555" w:rsidRDefault="00A86555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31.03.2026</w:t>
      </w:r>
    </w:p>
    <w:p w:rsidR="002A7EC3" w:rsidRDefault="002A7EC3" w:rsidP="002A7EC3">
      <w:pPr>
        <w:ind w:left="4820"/>
        <w:rPr>
          <w:sz w:val="26"/>
          <w:szCs w:val="26"/>
        </w:rPr>
      </w:pPr>
    </w:p>
    <w:p w:rsidR="006F37FB" w:rsidRDefault="006F37FB" w:rsidP="00B06F69">
      <w:pPr>
        <w:jc w:val="both"/>
        <w:rPr>
          <w:sz w:val="26"/>
          <w:szCs w:val="26"/>
        </w:rPr>
      </w:pPr>
    </w:p>
    <w:p w:rsidR="00B06F69" w:rsidRPr="00CB7F53" w:rsidRDefault="00B06F69" w:rsidP="00B06F69">
      <w:pPr>
        <w:rPr>
          <w:sz w:val="26"/>
          <w:szCs w:val="26"/>
        </w:rPr>
      </w:pPr>
    </w:p>
    <w:p w:rsidR="00B06F69" w:rsidRDefault="0045479C" w:rsidP="00B06F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</w:t>
      </w:r>
      <w:r w:rsidR="00B74409">
        <w:rPr>
          <w:sz w:val="26"/>
          <w:szCs w:val="26"/>
        </w:rPr>
        <w:t>ей</w:t>
      </w:r>
      <w:r>
        <w:rPr>
          <w:sz w:val="26"/>
          <w:szCs w:val="26"/>
        </w:rPr>
        <w:t xml:space="preserve"> </w:t>
      </w:r>
      <w:r w:rsidR="00F23631">
        <w:rPr>
          <w:sz w:val="26"/>
          <w:szCs w:val="26"/>
        </w:rPr>
        <w:t>56</w:t>
      </w:r>
      <w:r>
        <w:rPr>
          <w:sz w:val="26"/>
          <w:szCs w:val="26"/>
        </w:rPr>
        <w:t xml:space="preserve"> Федерального закона от </w:t>
      </w:r>
      <w:r w:rsidR="00F23631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F23631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</w:t>
      </w:r>
      <w:r w:rsidR="00F23631">
        <w:rPr>
          <w:sz w:val="26"/>
          <w:szCs w:val="26"/>
        </w:rPr>
        <w:t>25</w:t>
      </w:r>
      <w:r>
        <w:rPr>
          <w:sz w:val="26"/>
          <w:szCs w:val="26"/>
        </w:rPr>
        <w:t xml:space="preserve"> года</w:t>
      </w:r>
      <w:r w:rsidR="00F23631">
        <w:rPr>
          <w:sz w:val="26"/>
          <w:szCs w:val="26"/>
        </w:rPr>
        <w:t xml:space="preserve"> </w:t>
      </w:r>
      <w:r w:rsidR="008E35ED">
        <w:rPr>
          <w:sz w:val="26"/>
          <w:szCs w:val="26"/>
        </w:rPr>
        <w:t xml:space="preserve">      </w:t>
      </w:r>
      <w:r>
        <w:rPr>
          <w:sz w:val="26"/>
          <w:szCs w:val="26"/>
        </w:rPr>
        <w:t>№ </w:t>
      </w:r>
      <w:r w:rsidR="00F23631">
        <w:rPr>
          <w:sz w:val="26"/>
          <w:szCs w:val="26"/>
        </w:rPr>
        <w:t>33</w:t>
      </w:r>
      <w:r>
        <w:rPr>
          <w:sz w:val="26"/>
          <w:szCs w:val="26"/>
        </w:rPr>
        <w:t>-</w:t>
      </w:r>
      <w:r w:rsidRPr="00AF130D">
        <w:rPr>
          <w:sz w:val="26"/>
          <w:szCs w:val="26"/>
        </w:rPr>
        <w:t xml:space="preserve">ФЗ «Об общих принципах организации местного самоуправления в </w:t>
      </w:r>
      <w:r w:rsidR="00F23631">
        <w:rPr>
          <w:sz w:val="26"/>
          <w:szCs w:val="26"/>
        </w:rPr>
        <w:t>единой системе публичной власти»</w:t>
      </w:r>
      <w:r w:rsidR="00B06F69">
        <w:rPr>
          <w:sz w:val="26"/>
          <w:szCs w:val="26"/>
        </w:rPr>
        <w:t xml:space="preserve"> Череповецкая городская Дума</w:t>
      </w:r>
    </w:p>
    <w:p w:rsidR="00B06F69" w:rsidRDefault="00B06F69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 xml:space="preserve">Принять к рассмотрению проект решения Череповецкой городской Думы «О </w:t>
      </w:r>
      <w:r w:rsidR="00F23631">
        <w:rPr>
          <w:sz w:val="26"/>
          <w:szCs w:val="26"/>
        </w:rPr>
        <w:t>принятии</w:t>
      </w:r>
      <w:r w:rsidR="003F53A9">
        <w:rPr>
          <w:sz w:val="26"/>
          <w:szCs w:val="26"/>
        </w:rPr>
        <w:t xml:space="preserve"> Устав</w:t>
      </w:r>
      <w:r w:rsidR="00F23631">
        <w:rPr>
          <w:sz w:val="26"/>
          <w:szCs w:val="26"/>
        </w:rPr>
        <w:t>а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(прилагается).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 xml:space="preserve">Утвердить Порядок учета предложений по проекту решения Череповецкой городской Думы </w:t>
      </w:r>
      <w:r w:rsidR="00F23631">
        <w:rPr>
          <w:sz w:val="26"/>
          <w:szCs w:val="26"/>
        </w:rPr>
        <w:t>«О принятии Устава городского округа город Череповец Вологодской области»</w:t>
      </w:r>
      <w:r w:rsidR="003F53A9">
        <w:rPr>
          <w:sz w:val="26"/>
          <w:szCs w:val="26"/>
        </w:rPr>
        <w:t xml:space="preserve"> и участия граждан в его обсуждении</w:t>
      </w:r>
      <w:r w:rsidR="00DC3C9E">
        <w:rPr>
          <w:sz w:val="26"/>
          <w:szCs w:val="26"/>
        </w:rPr>
        <w:t xml:space="preserve"> (прилагается)</w:t>
      </w:r>
      <w:r w:rsidR="003F53A9">
        <w:rPr>
          <w:sz w:val="26"/>
          <w:szCs w:val="26"/>
        </w:rPr>
        <w:t>.</w:t>
      </w:r>
    </w:p>
    <w:p w:rsidR="003F53A9" w:rsidRPr="00BB6204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3A9" w:rsidRPr="00BB6204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 w:rsidRPr="00BB6204">
        <w:rPr>
          <w:sz w:val="26"/>
          <w:szCs w:val="26"/>
        </w:rPr>
        <w:t xml:space="preserve">Провести публичные слушания по проекту решения Череповецкой городской Думы </w:t>
      </w:r>
      <w:r w:rsidR="00F23631">
        <w:rPr>
          <w:sz w:val="26"/>
          <w:szCs w:val="26"/>
        </w:rPr>
        <w:t>«О принятии Устава городского округа город Череповец Вологодской области»</w:t>
      </w:r>
      <w:r w:rsidR="003F53A9" w:rsidRPr="00815D00">
        <w:rPr>
          <w:sz w:val="26"/>
          <w:szCs w:val="26"/>
        </w:rPr>
        <w:t xml:space="preserve"> </w:t>
      </w:r>
      <w:r w:rsidR="00FD0224">
        <w:rPr>
          <w:sz w:val="26"/>
          <w:szCs w:val="26"/>
        </w:rPr>
        <w:t>24</w:t>
      </w:r>
      <w:r w:rsidR="003F53A9" w:rsidRPr="00815D00">
        <w:rPr>
          <w:sz w:val="26"/>
          <w:szCs w:val="26"/>
        </w:rPr>
        <w:t xml:space="preserve"> </w:t>
      </w:r>
      <w:r w:rsidR="001B1269">
        <w:rPr>
          <w:sz w:val="26"/>
          <w:szCs w:val="26"/>
        </w:rPr>
        <w:t>апреля</w:t>
      </w:r>
      <w:r w:rsidR="003F53A9" w:rsidRPr="00CB28C3">
        <w:rPr>
          <w:sz w:val="26"/>
          <w:szCs w:val="26"/>
        </w:rPr>
        <w:t xml:space="preserve"> 20</w:t>
      </w:r>
      <w:r w:rsidR="008049F1">
        <w:rPr>
          <w:sz w:val="26"/>
          <w:szCs w:val="26"/>
        </w:rPr>
        <w:t>2</w:t>
      </w:r>
      <w:r w:rsidR="001B1269">
        <w:rPr>
          <w:sz w:val="26"/>
          <w:szCs w:val="26"/>
        </w:rPr>
        <w:t>6</w:t>
      </w:r>
      <w:r w:rsidR="003F53A9" w:rsidRPr="00BB6204">
        <w:rPr>
          <w:sz w:val="26"/>
          <w:szCs w:val="26"/>
        </w:rPr>
        <w:t xml:space="preserve"> года в 1</w:t>
      </w:r>
      <w:r w:rsidR="00FD0224">
        <w:rPr>
          <w:sz w:val="26"/>
          <w:szCs w:val="26"/>
        </w:rPr>
        <w:t>0</w:t>
      </w:r>
      <w:r w:rsidR="003F53A9" w:rsidRPr="00BB6204">
        <w:rPr>
          <w:sz w:val="26"/>
          <w:szCs w:val="26"/>
        </w:rPr>
        <w:t>.</w:t>
      </w:r>
      <w:r w:rsidR="00606180">
        <w:rPr>
          <w:sz w:val="26"/>
          <w:szCs w:val="26"/>
        </w:rPr>
        <w:t>0</w:t>
      </w:r>
      <w:r w:rsidR="003F53A9" w:rsidRPr="00BB6204">
        <w:rPr>
          <w:sz w:val="26"/>
          <w:szCs w:val="26"/>
        </w:rPr>
        <w:t>0 по адресу: г. Череповец, пр. Строителей, 2, каб. 309.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Организатором публичных слушаний является постоянная комиссия Череповецкой городской Думы по местному самоуправлению, регламенту и депутатской деятельности.</w:t>
      </w:r>
    </w:p>
    <w:p w:rsidR="00427E2A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7E2A">
        <w:rPr>
          <w:sz w:val="26"/>
          <w:szCs w:val="26"/>
        </w:rPr>
        <w:t>. </w:t>
      </w:r>
      <w:r w:rsidR="00427E2A" w:rsidRPr="0018710A">
        <w:rPr>
          <w:sz w:val="26"/>
          <w:szCs w:val="26"/>
        </w:rPr>
        <w:t xml:space="preserve">Признать утратившим силу пункт 2 решения Череповецкой городской Думы от </w:t>
      </w:r>
      <w:r w:rsidR="00BE2BD0" w:rsidRPr="0018710A">
        <w:rPr>
          <w:rFonts w:eastAsia="Calibri"/>
          <w:sz w:val="26"/>
          <w:szCs w:val="26"/>
        </w:rPr>
        <w:t>25</w:t>
      </w:r>
      <w:r w:rsidR="00A82A7D" w:rsidRPr="0018710A">
        <w:rPr>
          <w:rFonts w:eastAsia="Calibri"/>
          <w:sz w:val="26"/>
          <w:szCs w:val="26"/>
        </w:rPr>
        <w:t>.</w:t>
      </w:r>
      <w:r w:rsidR="00BE2BD0" w:rsidRPr="0018710A">
        <w:rPr>
          <w:rFonts w:eastAsia="Calibri"/>
          <w:sz w:val="26"/>
          <w:szCs w:val="26"/>
        </w:rPr>
        <w:t>11</w:t>
      </w:r>
      <w:r w:rsidR="00A82A7D" w:rsidRPr="0018710A">
        <w:rPr>
          <w:rFonts w:eastAsia="Calibri"/>
          <w:sz w:val="26"/>
          <w:szCs w:val="26"/>
        </w:rPr>
        <w:t xml:space="preserve">.2025 № </w:t>
      </w:r>
      <w:r w:rsidR="00E055EB" w:rsidRPr="0018710A">
        <w:rPr>
          <w:rFonts w:eastAsia="Calibri"/>
          <w:sz w:val="26"/>
          <w:szCs w:val="26"/>
        </w:rPr>
        <w:t>1</w:t>
      </w:r>
      <w:r w:rsidR="00BE2BD0" w:rsidRPr="0018710A">
        <w:rPr>
          <w:rFonts w:eastAsia="Calibri"/>
          <w:sz w:val="26"/>
          <w:szCs w:val="26"/>
        </w:rPr>
        <w:t>73</w:t>
      </w:r>
      <w:r w:rsidR="00427E2A" w:rsidRPr="0018710A">
        <w:rPr>
          <w:sz w:val="26"/>
          <w:szCs w:val="26"/>
        </w:rPr>
        <w:t xml:space="preserve"> «О принятии к рассмотрению проекта решения Череповецкой городской Думы «О</w:t>
      </w:r>
      <w:r w:rsidR="00427E2A">
        <w:rPr>
          <w:sz w:val="26"/>
          <w:szCs w:val="26"/>
        </w:rPr>
        <w:t xml:space="preserve"> внесении изменений в Устав </w:t>
      </w:r>
      <w:r w:rsidR="004450B2">
        <w:rPr>
          <w:sz w:val="26"/>
          <w:szCs w:val="26"/>
        </w:rPr>
        <w:t>городского округа город Череповец Вологодской области</w:t>
      </w:r>
      <w:r w:rsidR="00427E2A">
        <w:rPr>
          <w:sz w:val="26"/>
          <w:szCs w:val="26"/>
        </w:rPr>
        <w:t>».</w:t>
      </w:r>
    </w:p>
    <w:p w:rsidR="0021364E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06F69">
        <w:rPr>
          <w:sz w:val="26"/>
          <w:szCs w:val="26"/>
        </w:rPr>
        <w:t>.</w:t>
      </w:r>
      <w:r w:rsidR="00A1190B">
        <w:rPr>
          <w:sz w:val="26"/>
          <w:szCs w:val="26"/>
        </w:rPr>
        <w:t> </w:t>
      </w:r>
      <w:r w:rsidR="0021364E">
        <w:rPr>
          <w:sz w:val="26"/>
          <w:szCs w:val="26"/>
        </w:rPr>
        <w:t>Настоящее решение вступает в силу со дня его</w:t>
      </w:r>
      <w:r w:rsidR="00C548ED">
        <w:rPr>
          <w:sz w:val="26"/>
          <w:szCs w:val="26"/>
        </w:rPr>
        <w:t xml:space="preserve"> подписания и подлежит</w:t>
      </w:r>
      <w:r w:rsidR="0021364E">
        <w:rPr>
          <w:sz w:val="26"/>
          <w:szCs w:val="26"/>
        </w:rPr>
        <w:t xml:space="preserve"> официально</w:t>
      </w:r>
      <w:r w:rsidR="00C548ED">
        <w:rPr>
          <w:sz w:val="26"/>
          <w:szCs w:val="26"/>
        </w:rPr>
        <w:t>му</w:t>
      </w:r>
      <w:r w:rsidR="0021364E">
        <w:rPr>
          <w:sz w:val="26"/>
          <w:szCs w:val="26"/>
        </w:rPr>
        <w:t xml:space="preserve"> опубликовани</w:t>
      </w:r>
      <w:r w:rsidR="00C548ED">
        <w:rPr>
          <w:sz w:val="26"/>
          <w:szCs w:val="26"/>
        </w:rPr>
        <w:t>ю</w:t>
      </w:r>
      <w:r w:rsidR="0021364E">
        <w:rPr>
          <w:sz w:val="26"/>
          <w:szCs w:val="26"/>
        </w:rPr>
        <w:t>.</w:t>
      </w:r>
    </w:p>
    <w:p w:rsidR="00A86555" w:rsidRDefault="00A86555" w:rsidP="00C10CE4">
      <w:pPr>
        <w:ind w:firstLine="709"/>
        <w:jc w:val="both"/>
        <w:rPr>
          <w:sz w:val="26"/>
          <w:szCs w:val="26"/>
        </w:rPr>
      </w:pPr>
    </w:p>
    <w:p w:rsidR="00A86555" w:rsidRDefault="00A86555" w:rsidP="00C10CE4">
      <w:pPr>
        <w:ind w:firstLine="709"/>
        <w:jc w:val="both"/>
        <w:rPr>
          <w:sz w:val="26"/>
          <w:szCs w:val="26"/>
        </w:rPr>
      </w:pPr>
    </w:p>
    <w:p w:rsidR="00A86555" w:rsidRDefault="00A86555" w:rsidP="00C10CE4">
      <w:pPr>
        <w:ind w:firstLine="709"/>
        <w:jc w:val="both"/>
        <w:rPr>
          <w:sz w:val="26"/>
          <w:szCs w:val="26"/>
        </w:rPr>
      </w:pPr>
    </w:p>
    <w:p w:rsidR="00A86555" w:rsidRDefault="00A86555" w:rsidP="00A86555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A86555" w:rsidRDefault="00A86555" w:rsidP="00A86555">
      <w:pPr>
        <w:jc w:val="both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                                                                          И.Ю. Ивашов</w:t>
      </w:r>
    </w:p>
    <w:p w:rsidR="00A86555" w:rsidRDefault="00A86555" w:rsidP="00A86555">
      <w:pPr>
        <w:jc w:val="both"/>
        <w:rPr>
          <w:sz w:val="26"/>
          <w:szCs w:val="26"/>
        </w:rPr>
      </w:pPr>
    </w:p>
    <w:p w:rsidR="00A86555" w:rsidRDefault="00A86555" w:rsidP="00A86555">
      <w:pPr>
        <w:jc w:val="both"/>
        <w:rPr>
          <w:sz w:val="26"/>
          <w:szCs w:val="26"/>
        </w:rPr>
      </w:pPr>
      <w:bookmarkStart w:id="0" w:name="_GoBack"/>
      <w:bookmarkEnd w:id="0"/>
    </w:p>
    <w:p w:rsidR="00A86555" w:rsidRDefault="00A86555" w:rsidP="00A86555">
      <w:pPr>
        <w:jc w:val="both"/>
        <w:rPr>
          <w:sz w:val="26"/>
          <w:szCs w:val="26"/>
        </w:rPr>
      </w:pPr>
    </w:p>
    <w:p w:rsidR="00A86555" w:rsidRDefault="00A86555" w:rsidP="00A86555">
      <w:pPr>
        <w:jc w:val="both"/>
        <w:rPr>
          <w:sz w:val="26"/>
          <w:szCs w:val="26"/>
        </w:rPr>
      </w:pPr>
      <w:r>
        <w:rPr>
          <w:sz w:val="26"/>
          <w:szCs w:val="26"/>
        </w:rPr>
        <w:t>01.04.2026</w:t>
      </w:r>
    </w:p>
    <w:p w:rsidR="00A86555" w:rsidRPr="00CB7F53" w:rsidRDefault="00A86555" w:rsidP="00A86555">
      <w:pPr>
        <w:jc w:val="both"/>
        <w:rPr>
          <w:sz w:val="26"/>
          <w:szCs w:val="26"/>
        </w:rPr>
      </w:pPr>
      <w:r>
        <w:rPr>
          <w:sz w:val="26"/>
          <w:szCs w:val="26"/>
        </w:rPr>
        <w:t>№ 32</w:t>
      </w:r>
    </w:p>
    <w:sectPr w:rsidR="00A86555" w:rsidRPr="00CB7F53" w:rsidSect="00A86555">
      <w:headerReference w:type="even" r:id="rId8"/>
      <w:headerReference w:type="default" r:id="rId9"/>
      <w:pgSz w:w="11906" w:h="16838"/>
      <w:pgMar w:top="397" w:right="567" w:bottom="709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EC" w:rsidRDefault="00E460EC">
      <w:r>
        <w:separator/>
      </w:r>
    </w:p>
  </w:endnote>
  <w:endnote w:type="continuationSeparator" w:id="0">
    <w:p w:rsidR="00E460EC" w:rsidRDefault="00E4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EC" w:rsidRDefault="00E460EC">
      <w:r>
        <w:separator/>
      </w:r>
    </w:p>
  </w:footnote>
  <w:footnote w:type="continuationSeparator" w:id="0">
    <w:p w:rsidR="00E460EC" w:rsidRDefault="00E46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A86555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33710"/>
    <w:rsid w:val="0005368A"/>
    <w:rsid w:val="0009577C"/>
    <w:rsid w:val="000B73CD"/>
    <w:rsid w:val="000C5BFB"/>
    <w:rsid w:val="000D0F11"/>
    <w:rsid w:val="000D4BA9"/>
    <w:rsid w:val="000E23F4"/>
    <w:rsid w:val="000F317A"/>
    <w:rsid w:val="00107D58"/>
    <w:rsid w:val="0012785E"/>
    <w:rsid w:val="0013239A"/>
    <w:rsid w:val="00141C29"/>
    <w:rsid w:val="00147B1F"/>
    <w:rsid w:val="001572E3"/>
    <w:rsid w:val="00172BCA"/>
    <w:rsid w:val="00173EB2"/>
    <w:rsid w:val="001804A9"/>
    <w:rsid w:val="00186CC5"/>
    <w:rsid w:val="0018710A"/>
    <w:rsid w:val="00193399"/>
    <w:rsid w:val="00196CE3"/>
    <w:rsid w:val="001B0636"/>
    <w:rsid w:val="001B1269"/>
    <w:rsid w:val="001C636E"/>
    <w:rsid w:val="0020175A"/>
    <w:rsid w:val="002069D4"/>
    <w:rsid w:val="0021364E"/>
    <w:rsid w:val="00215ABC"/>
    <w:rsid w:val="00220124"/>
    <w:rsid w:val="002235DE"/>
    <w:rsid w:val="00225AF8"/>
    <w:rsid w:val="00243356"/>
    <w:rsid w:val="00244618"/>
    <w:rsid w:val="002527CD"/>
    <w:rsid w:val="00252949"/>
    <w:rsid w:val="00257BA5"/>
    <w:rsid w:val="00261DE4"/>
    <w:rsid w:val="00264114"/>
    <w:rsid w:val="0026794B"/>
    <w:rsid w:val="00281F8A"/>
    <w:rsid w:val="00284E22"/>
    <w:rsid w:val="00292801"/>
    <w:rsid w:val="0029669D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11B4C"/>
    <w:rsid w:val="00313729"/>
    <w:rsid w:val="00334260"/>
    <w:rsid w:val="00352B87"/>
    <w:rsid w:val="003654A4"/>
    <w:rsid w:val="0037386C"/>
    <w:rsid w:val="00374B2C"/>
    <w:rsid w:val="00391C77"/>
    <w:rsid w:val="003A127F"/>
    <w:rsid w:val="003B23DB"/>
    <w:rsid w:val="003C41FF"/>
    <w:rsid w:val="003F4D10"/>
    <w:rsid w:val="003F53A9"/>
    <w:rsid w:val="004029C1"/>
    <w:rsid w:val="00406C95"/>
    <w:rsid w:val="00410355"/>
    <w:rsid w:val="0042459D"/>
    <w:rsid w:val="00427E2A"/>
    <w:rsid w:val="00436B8C"/>
    <w:rsid w:val="004420B6"/>
    <w:rsid w:val="004450B2"/>
    <w:rsid w:val="00446A99"/>
    <w:rsid w:val="00452CE7"/>
    <w:rsid w:val="0045479C"/>
    <w:rsid w:val="00461655"/>
    <w:rsid w:val="00466CDC"/>
    <w:rsid w:val="004A1DA0"/>
    <w:rsid w:val="004A28E0"/>
    <w:rsid w:val="004A52D7"/>
    <w:rsid w:val="004B111C"/>
    <w:rsid w:val="004B2055"/>
    <w:rsid w:val="004C364D"/>
    <w:rsid w:val="004C76FA"/>
    <w:rsid w:val="004D1E2F"/>
    <w:rsid w:val="004F13B8"/>
    <w:rsid w:val="004F13D2"/>
    <w:rsid w:val="00520CD6"/>
    <w:rsid w:val="00521643"/>
    <w:rsid w:val="0052778B"/>
    <w:rsid w:val="0056163D"/>
    <w:rsid w:val="00566105"/>
    <w:rsid w:val="005B1356"/>
    <w:rsid w:val="005C5899"/>
    <w:rsid w:val="005C7F29"/>
    <w:rsid w:val="00606180"/>
    <w:rsid w:val="00610545"/>
    <w:rsid w:val="00611165"/>
    <w:rsid w:val="00611D05"/>
    <w:rsid w:val="006301D3"/>
    <w:rsid w:val="00630F73"/>
    <w:rsid w:val="00631600"/>
    <w:rsid w:val="0064507B"/>
    <w:rsid w:val="00657353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55A4E"/>
    <w:rsid w:val="00757EF3"/>
    <w:rsid w:val="0076311E"/>
    <w:rsid w:val="007759CF"/>
    <w:rsid w:val="00782008"/>
    <w:rsid w:val="00796020"/>
    <w:rsid w:val="007A4B6E"/>
    <w:rsid w:val="007A6819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4409"/>
    <w:rsid w:val="008432F6"/>
    <w:rsid w:val="00851A48"/>
    <w:rsid w:val="00870A95"/>
    <w:rsid w:val="0087250F"/>
    <w:rsid w:val="008A6E32"/>
    <w:rsid w:val="008C247C"/>
    <w:rsid w:val="008C2AE2"/>
    <w:rsid w:val="008D6B99"/>
    <w:rsid w:val="008E35ED"/>
    <w:rsid w:val="00903073"/>
    <w:rsid w:val="009206EC"/>
    <w:rsid w:val="0092079F"/>
    <w:rsid w:val="00922E14"/>
    <w:rsid w:val="00937755"/>
    <w:rsid w:val="00963290"/>
    <w:rsid w:val="00965E2F"/>
    <w:rsid w:val="009825ED"/>
    <w:rsid w:val="009846BB"/>
    <w:rsid w:val="009944E1"/>
    <w:rsid w:val="009964AE"/>
    <w:rsid w:val="009A3480"/>
    <w:rsid w:val="009B2715"/>
    <w:rsid w:val="009C13EB"/>
    <w:rsid w:val="009C3D01"/>
    <w:rsid w:val="009D1380"/>
    <w:rsid w:val="009D2034"/>
    <w:rsid w:val="009E05ED"/>
    <w:rsid w:val="009E60FF"/>
    <w:rsid w:val="00A05E12"/>
    <w:rsid w:val="00A1190B"/>
    <w:rsid w:val="00A53F0C"/>
    <w:rsid w:val="00A82A7D"/>
    <w:rsid w:val="00A86555"/>
    <w:rsid w:val="00A90491"/>
    <w:rsid w:val="00A95912"/>
    <w:rsid w:val="00AA28D7"/>
    <w:rsid w:val="00AA5DB3"/>
    <w:rsid w:val="00AB3D9B"/>
    <w:rsid w:val="00AC1FF4"/>
    <w:rsid w:val="00AC20C0"/>
    <w:rsid w:val="00AD6B41"/>
    <w:rsid w:val="00AE0905"/>
    <w:rsid w:val="00B06F69"/>
    <w:rsid w:val="00B07FE7"/>
    <w:rsid w:val="00B265C2"/>
    <w:rsid w:val="00B26B50"/>
    <w:rsid w:val="00B44573"/>
    <w:rsid w:val="00B5191C"/>
    <w:rsid w:val="00B74409"/>
    <w:rsid w:val="00BB0D1F"/>
    <w:rsid w:val="00BB6204"/>
    <w:rsid w:val="00BE2BD0"/>
    <w:rsid w:val="00BF2CB2"/>
    <w:rsid w:val="00C00807"/>
    <w:rsid w:val="00C01F6D"/>
    <w:rsid w:val="00C10CE4"/>
    <w:rsid w:val="00C136DF"/>
    <w:rsid w:val="00C24847"/>
    <w:rsid w:val="00C3688A"/>
    <w:rsid w:val="00C548ED"/>
    <w:rsid w:val="00C64CBD"/>
    <w:rsid w:val="00C65D15"/>
    <w:rsid w:val="00C7505C"/>
    <w:rsid w:val="00C82781"/>
    <w:rsid w:val="00C873D5"/>
    <w:rsid w:val="00C92B34"/>
    <w:rsid w:val="00CB28C3"/>
    <w:rsid w:val="00CB457B"/>
    <w:rsid w:val="00CC0738"/>
    <w:rsid w:val="00D273BC"/>
    <w:rsid w:val="00D53BA7"/>
    <w:rsid w:val="00D5488A"/>
    <w:rsid w:val="00D6374D"/>
    <w:rsid w:val="00D715FF"/>
    <w:rsid w:val="00D817C9"/>
    <w:rsid w:val="00D93647"/>
    <w:rsid w:val="00D94BC7"/>
    <w:rsid w:val="00D96894"/>
    <w:rsid w:val="00DA09F8"/>
    <w:rsid w:val="00DA424D"/>
    <w:rsid w:val="00DC0494"/>
    <w:rsid w:val="00DC3720"/>
    <w:rsid w:val="00DC3C9E"/>
    <w:rsid w:val="00DC426B"/>
    <w:rsid w:val="00DE3289"/>
    <w:rsid w:val="00DE60DC"/>
    <w:rsid w:val="00DF1454"/>
    <w:rsid w:val="00E055EB"/>
    <w:rsid w:val="00E11BA3"/>
    <w:rsid w:val="00E1674A"/>
    <w:rsid w:val="00E408F5"/>
    <w:rsid w:val="00E460EC"/>
    <w:rsid w:val="00E54635"/>
    <w:rsid w:val="00E63770"/>
    <w:rsid w:val="00E90E80"/>
    <w:rsid w:val="00EA34BE"/>
    <w:rsid w:val="00EA4A85"/>
    <w:rsid w:val="00EB7742"/>
    <w:rsid w:val="00ED0822"/>
    <w:rsid w:val="00ED101B"/>
    <w:rsid w:val="00EE563E"/>
    <w:rsid w:val="00EE6C6A"/>
    <w:rsid w:val="00EF0900"/>
    <w:rsid w:val="00F23631"/>
    <w:rsid w:val="00F246DA"/>
    <w:rsid w:val="00F521EE"/>
    <w:rsid w:val="00F64FB7"/>
    <w:rsid w:val="00FB0DA4"/>
    <w:rsid w:val="00FB32E6"/>
    <w:rsid w:val="00FB73B1"/>
    <w:rsid w:val="00FC09D1"/>
    <w:rsid w:val="00FC3C6A"/>
    <w:rsid w:val="00FC3E70"/>
    <w:rsid w:val="00FC455D"/>
    <w:rsid w:val="00F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A672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36</cp:revision>
  <cp:lastPrinted>2026-03-31T07:47:00Z</cp:lastPrinted>
  <dcterms:created xsi:type="dcterms:W3CDTF">2022-01-31T10:57:00Z</dcterms:created>
  <dcterms:modified xsi:type="dcterms:W3CDTF">2026-03-31T07:48:00Z</dcterms:modified>
</cp:coreProperties>
</file>