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FE9BB6" w14:textId="77777777" w:rsidR="00211B63" w:rsidRPr="00B53BD5" w:rsidRDefault="00211B63" w:rsidP="00211B63">
      <w:pPr>
        <w:ind w:firstLine="708"/>
        <w:jc w:val="center"/>
      </w:pPr>
      <w:r w:rsidRPr="00B53BD5">
        <w:object w:dxaOrig="733" w:dyaOrig="910" w14:anchorId="75C0BA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3pt;height:51.35pt" o:ole="">
            <v:imagedata r:id="rId8" o:title=""/>
          </v:shape>
          <o:OLEObject Type="Embed" ProgID="CorelDRAW.Graphic.14" ShapeID="_x0000_i1025" DrawAspect="Content" ObjectID="_1836029697" r:id="rId9"/>
        </w:object>
      </w:r>
    </w:p>
    <w:p w14:paraId="77A85567" w14:textId="77777777" w:rsidR="00211B63" w:rsidRPr="00B53BD5" w:rsidRDefault="00211B63" w:rsidP="00211B63">
      <w:pPr>
        <w:ind w:firstLine="567"/>
        <w:jc w:val="center"/>
        <w:rPr>
          <w:sz w:val="4"/>
          <w:szCs w:val="4"/>
        </w:rPr>
      </w:pPr>
    </w:p>
    <w:p w14:paraId="0FE14AC7" w14:textId="77777777" w:rsidR="00211B63" w:rsidRPr="00B53BD5" w:rsidRDefault="00211B63" w:rsidP="00211B63">
      <w:pPr>
        <w:spacing w:line="300" w:lineRule="exact"/>
        <w:ind w:firstLine="567"/>
        <w:jc w:val="center"/>
        <w:rPr>
          <w:b/>
          <w:bCs/>
          <w:spacing w:val="14"/>
          <w:sz w:val="20"/>
          <w:szCs w:val="20"/>
        </w:rPr>
      </w:pPr>
      <w:r w:rsidRPr="00B53BD5">
        <w:rPr>
          <w:b/>
          <w:bCs/>
          <w:spacing w:val="14"/>
          <w:sz w:val="20"/>
          <w:szCs w:val="20"/>
        </w:rPr>
        <w:t>ВОЛОГОДСКАЯ ОБЛАСТЬ</w:t>
      </w:r>
    </w:p>
    <w:p w14:paraId="50FE7F98" w14:textId="77777777" w:rsidR="00211B63" w:rsidRPr="00B53BD5" w:rsidRDefault="00211B63" w:rsidP="00211B63">
      <w:pPr>
        <w:spacing w:line="300" w:lineRule="exact"/>
        <w:ind w:firstLine="567"/>
        <w:jc w:val="center"/>
        <w:rPr>
          <w:b/>
          <w:bCs/>
          <w:spacing w:val="14"/>
          <w:sz w:val="20"/>
          <w:szCs w:val="20"/>
        </w:rPr>
      </w:pPr>
      <w:r w:rsidRPr="00B53BD5">
        <w:rPr>
          <w:b/>
          <w:bCs/>
          <w:spacing w:val="14"/>
          <w:sz w:val="20"/>
          <w:szCs w:val="20"/>
        </w:rPr>
        <w:t>ГОРОД ЧЕРЕПОВЕЦ</w:t>
      </w:r>
    </w:p>
    <w:p w14:paraId="4E71D91D" w14:textId="77777777" w:rsidR="00211B63" w:rsidRPr="00B53BD5" w:rsidRDefault="00211B63" w:rsidP="00211B63">
      <w:pPr>
        <w:ind w:firstLine="567"/>
        <w:jc w:val="center"/>
        <w:rPr>
          <w:sz w:val="8"/>
          <w:szCs w:val="8"/>
        </w:rPr>
      </w:pPr>
    </w:p>
    <w:p w14:paraId="00A300C9" w14:textId="77777777" w:rsidR="00211B63" w:rsidRPr="00B53BD5" w:rsidRDefault="00211B63" w:rsidP="00211B63">
      <w:pPr>
        <w:ind w:firstLine="567"/>
        <w:jc w:val="center"/>
        <w:rPr>
          <w:b/>
          <w:bCs/>
          <w:spacing w:val="60"/>
          <w:sz w:val="28"/>
          <w:szCs w:val="28"/>
        </w:rPr>
      </w:pPr>
      <w:r w:rsidRPr="00B53BD5">
        <w:rPr>
          <w:b/>
          <w:bCs/>
          <w:spacing w:val="60"/>
          <w:sz w:val="28"/>
          <w:szCs w:val="28"/>
        </w:rPr>
        <w:t>МЭРИЯ</w:t>
      </w:r>
    </w:p>
    <w:p w14:paraId="0861CAEE" w14:textId="77777777" w:rsidR="00211B63" w:rsidRPr="00B53BD5" w:rsidRDefault="00211B63" w:rsidP="00211B63">
      <w:pPr>
        <w:ind w:firstLine="567"/>
        <w:jc w:val="center"/>
        <w:rPr>
          <w:b/>
          <w:bCs/>
          <w:spacing w:val="60"/>
          <w:sz w:val="14"/>
          <w:szCs w:val="14"/>
        </w:rPr>
      </w:pPr>
    </w:p>
    <w:p w14:paraId="2AB2D0E0" w14:textId="77777777" w:rsidR="00211B63" w:rsidRPr="00B53BD5" w:rsidRDefault="00211B63" w:rsidP="00211B63">
      <w:pPr>
        <w:ind w:firstLine="567"/>
        <w:jc w:val="center"/>
        <w:rPr>
          <w:b/>
          <w:bCs/>
          <w:spacing w:val="60"/>
          <w:sz w:val="36"/>
          <w:szCs w:val="36"/>
        </w:rPr>
      </w:pPr>
      <w:r w:rsidRPr="00B53BD5">
        <w:rPr>
          <w:b/>
          <w:bCs/>
          <w:spacing w:val="60"/>
          <w:sz w:val="36"/>
          <w:szCs w:val="36"/>
        </w:rPr>
        <w:t>ПОСТАНОВЛЕНИЕ</w:t>
      </w:r>
    </w:p>
    <w:p w14:paraId="2903DA23" w14:textId="77777777" w:rsidR="00211B63" w:rsidRPr="00B53BD5" w:rsidRDefault="00211B63" w:rsidP="00211B63">
      <w:pPr>
        <w:ind w:firstLine="567"/>
        <w:jc w:val="center"/>
        <w:rPr>
          <w:sz w:val="26"/>
          <w:szCs w:val="26"/>
        </w:rPr>
      </w:pPr>
    </w:p>
    <w:p w14:paraId="13D427C1" w14:textId="5CB1DAF5" w:rsidR="00211B63" w:rsidRDefault="00211B63" w:rsidP="003C27C4">
      <w:pPr>
        <w:rPr>
          <w:sz w:val="26"/>
          <w:szCs w:val="26"/>
        </w:rPr>
      </w:pPr>
    </w:p>
    <w:p w14:paraId="2E29C864" w14:textId="094DF8D4" w:rsidR="003C27C4" w:rsidRDefault="003C27C4" w:rsidP="003C27C4">
      <w:pPr>
        <w:rPr>
          <w:sz w:val="26"/>
          <w:szCs w:val="26"/>
        </w:rPr>
      </w:pPr>
    </w:p>
    <w:p w14:paraId="0F4F8A5A" w14:textId="6059ADFD" w:rsidR="003C27C4" w:rsidRDefault="00021819" w:rsidP="003C27C4">
      <w:pPr>
        <w:rPr>
          <w:sz w:val="26"/>
          <w:szCs w:val="26"/>
        </w:rPr>
      </w:pPr>
      <w:r w:rsidRPr="00021819">
        <w:rPr>
          <w:sz w:val="26"/>
          <w:szCs w:val="26"/>
        </w:rPr>
        <w:t>26.03.2026 № 889</w:t>
      </w:r>
    </w:p>
    <w:p w14:paraId="22A9DB2E" w14:textId="11A95D6B" w:rsidR="003C27C4" w:rsidRDefault="003C27C4" w:rsidP="003C27C4">
      <w:pPr>
        <w:rPr>
          <w:sz w:val="26"/>
          <w:szCs w:val="26"/>
        </w:rPr>
      </w:pPr>
    </w:p>
    <w:p w14:paraId="29719B27" w14:textId="77777777" w:rsidR="003C27C4" w:rsidRPr="00B53BD5" w:rsidRDefault="003C27C4" w:rsidP="003C27C4">
      <w:pPr>
        <w:rPr>
          <w:sz w:val="26"/>
          <w:szCs w:val="26"/>
        </w:rPr>
      </w:pPr>
    </w:p>
    <w:p w14:paraId="1306467D" w14:textId="43023AD2" w:rsidR="003C27C4" w:rsidRPr="003C27C4" w:rsidRDefault="003C27C4" w:rsidP="003C27C4">
      <w:pPr>
        <w:rPr>
          <w:sz w:val="26"/>
          <w:szCs w:val="26"/>
        </w:rPr>
      </w:pPr>
      <w:r w:rsidRPr="003C27C4">
        <w:rPr>
          <w:sz w:val="26"/>
          <w:szCs w:val="26"/>
        </w:rPr>
        <w:t xml:space="preserve">О внесении изменений </w:t>
      </w:r>
    </w:p>
    <w:p w14:paraId="4D05C754" w14:textId="72CAE786" w:rsidR="00211B63" w:rsidRPr="00B53BD5" w:rsidRDefault="003C27C4" w:rsidP="003C27C4">
      <w:pPr>
        <w:rPr>
          <w:sz w:val="26"/>
          <w:szCs w:val="26"/>
        </w:rPr>
      </w:pPr>
      <w:r w:rsidRPr="003C27C4">
        <w:rPr>
          <w:sz w:val="26"/>
          <w:szCs w:val="26"/>
        </w:rPr>
        <w:t>в постановление мэрии города</w:t>
      </w:r>
    </w:p>
    <w:p w14:paraId="71BCCA26" w14:textId="773B1AAB" w:rsidR="00211B63" w:rsidRPr="00B53BD5" w:rsidRDefault="00BF4772" w:rsidP="001F1004">
      <w:pPr>
        <w:tabs>
          <w:tab w:val="left" w:pos="5954"/>
        </w:tabs>
        <w:rPr>
          <w:sz w:val="26"/>
          <w:szCs w:val="26"/>
        </w:rPr>
      </w:pPr>
      <w:r>
        <w:rPr>
          <w:sz w:val="26"/>
          <w:szCs w:val="26"/>
        </w:rPr>
        <w:t>от</w:t>
      </w:r>
      <w:r w:rsidR="003C27C4" w:rsidRPr="0015652E">
        <w:rPr>
          <w:sz w:val="26"/>
          <w:szCs w:val="26"/>
        </w:rPr>
        <w:t xml:space="preserve"> </w:t>
      </w:r>
      <w:r w:rsidR="001F1004" w:rsidRPr="001F1004">
        <w:rPr>
          <w:sz w:val="26"/>
          <w:szCs w:val="26"/>
        </w:rPr>
        <w:t>13.10.2021 № 3955</w:t>
      </w:r>
      <w:r w:rsidR="00C82D49">
        <w:rPr>
          <w:sz w:val="26"/>
          <w:szCs w:val="26"/>
        </w:rPr>
        <w:t xml:space="preserve"> </w:t>
      </w:r>
    </w:p>
    <w:p w14:paraId="790FE244" w14:textId="71685565" w:rsidR="00C43DE9" w:rsidRDefault="00C43DE9" w:rsidP="00791BA7">
      <w:pPr>
        <w:rPr>
          <w:sz w:val="26"/>
          <w:szCs w:val="26"/>
        </w:rPr>
      </w:pPr>
    </w:p>
    <w:p w14:paraId="4AA0E5EC" w14:textId="19A16DAC" w:rsidR="00C43DE9" w:rsidRDefault="00C43DE9" w:rsidP="00107203">
      <w:pPr>
        <w:ind w:firstLine="567"/>
        <w:rPr>
          <w:sz w:val="26"/>
          <w:szCs w:val="26"/>
        </w:rPr>
      </w:pPr>
    </w:p>
    <w:p w14:paraId="2305A309" w14:textId="7D39D116" w:rsidR="00211B63" w:rsidRPr="00B53BD5" w:rsidRDefault="00211B63" w:rsidP="00211B63">
      <w:pPr>
        <w:autoSpaceDE w:val="0"/>
        <w:autoSpaceDN w:val="0"/>
        <w:adjustRightInd w:val="0"/>
        <w:ind w:firstLine="567"/>
        <w:jc w:val="both"/>
        <w:outlineLvl w:val="0"/>
        <w:rPr>
          <w:sz w:val="26"/>
          <w:szCs w:val="26"/>
        </w:rPr>
      </w:pPr>
      <w:r w:rsidRPr="00B53BD5">
        <w:rPr>
          <w:sz w:val="26"/>
          <w:szCs w:val="26"/>
        </w:rPr>
        <w:t xml:space="preserve">В соответствии с Федеральными законами от 06.10.2003 № 131-ФЗ «Об общих принципах организации местного самоуправления в Российской Федерации», 27.07.2010 № 210-ФЗ «Об организации предоставления государственных и муниципальных услуг», </w:t>
      </w:r>
      <w:r w:rsidR="00DD6B01" w:rsidRPr="00DD6B01">
        <w:rPr>
          <w:sz w:val="26"/>
          <w:szCs w:val="26"/>
        </w:rPr>
        <w:t xml:space="preserve">постановлением Правительства Российской Федерации от 31.08.2018 </w:t>
      </w:r>
      <w:r w:rsidR="00DD6B01">
        <w:rPr>
          <w:sz w:val="26"/>
          <w:szCs w:val="26"/>
        </w:rPr>
        <w:t>№</w:t>
      </w:r>
      <w:r w:rsidR="00DD6B01" w:rsidRPr="00DD6B01">
        <w:rPr>
          <w:sz w:val="26"/>
          <w:szCs w:val="26"/>
        </w:rPr>
        <w:t xml:space="preserve"> 1039 </w:t>
      </w:r>
      <w:r w:rsidR="00DD6B01">
        <w:rPr>
          <w:sz w:val="26"/>
          <w:szCs w:val="26"/>
        </w:rPr>
        <w:t>«</w:t>
      </w:r>
      <w:r w:rsidR="00DD6B01" w:rsidRPr="00DD6B01">
        <w:rPr>
          <w:sz w:val="26"/>
          <w:szCs w:val="26"/>
        </w:rPr>
        <w:t>Об утверждении правил обустройства мест (площадок) накопления твёрдых коммунальных отходов и ведения их реестра</w:t>
      </w:r>
      <w:r w:rsidR="00DD6B01">
        <w:rPr>
          <w:sz w:val="26"/>
          <w:szCs w:val="26"/>
        </w:rPr>
        <w:t>»</w:t>
      </w:r>
      <w:r w:rsidR="00DD6B01" w:rsidRPr="00DD6B01">
        <w:rPr>
          <w:sz w:val="26"/>
          <w:szCs w:val="26"/>
        </w:rPr>
        <w:t>,</w:t>
      </w:r>
      <w:r w:rsidR="00DD6B01">
        <w:rPr>
          <w:sz w:val="26"/>
          <w:szCs w:val="26"/>
        </w:rPr>
        <w:t xml:space="preserve"> </w:t>
      </w:r>
      <w:r w:rsidRPr="00B53BD5">
        <w:rPr>
          <w:sz w:val="26"/>
          <w:szCs w:val="26"/>
        </w:rPr>
        <w:t xml:space="preserve">постановлением мэрии города от </w:t>
      </w:r>
      <w:r>
        <w:rPr>
          <w:sz w:val="26"/>
          <w:szCs w:val="26"/>
        </w:rPr>
        <w:t>16</w:t>
      </w:r>
      <w:r w:rsidRPr="00B53BD5">
        <w:rPr>
          <w:sz w:val="26"/>
          <w:szCs w:val="26"/>
        </w:rPr>
        <w:t>.0</w:t>
      </w:r>
      <w:r>
        <w:rPr>
          <w:sz w:val="26"/>
          <w:szCs w:val="26"/>
        </w:rPr>
        <w:t>6</w:t>
      </w:r>
      <w:r w:rsidRPr="00B53BD5">
        <w:rPr>
          <w:sz w:val="26"/>
          <w:szCs w:val="26"/>
        </w:rPr>
        <w:t>.201</w:t>
      </w:r>
      <w:r>
        <w:rPr>
          <w:sz w:val="26"/>
          <w:szCs w:val="26"/>
        </w:rPr>
        <w:t>7</w:t>
      </w:r>
      <w:r w:rsidRPr="00B53BD5">
        <w:rPr>
          <w:sz w:val="26"/>
          <w:szCs w:val="26"/>
        </w:rPr>
        <w:t xml:space="preserve"> № </w:t>
      </w:r>
      <w:r>
        <w:rPr>
          <w:sz w:val="26"/>
          <w:szCs w:val="26"/>
        </w:rPr>
        <w:t>2811</w:t>
      </w:r>
      <w:r w:rsidRPr="00B53BD5">
        <w:rPr>
          <w:sz w:val="26"/>
          <w:szCs w:val="26"/>
        </w:rPr>
        <w:t xml:space="preserve"> «</w:t>
      </w:r>
      <w:r w:rsidRPr="00B53BD5">
        <w:rPr>
          <w:bCs/>
          <w:sz w:val="26"/>
          <w:szCs w:val="26"/>
        </w:rPr>
        <w:t>О порядке разработки и утверждения административных регламентов</w:t>
      </w:r>
      <w:r>
        <w:rPr>
          <w:bCs/>
          <w:sz w:val="26"/>
          <w:szCs w:val="26"/>
        </w:rPr>
        <w:t xml:space="preserve"> предоставления муниципальных услуг мэрией города</w:t>
      </w:r>
      <w:r w:rsidRPr="00B53BD5">
        <w:rPr>
          <w:bCs/>
          <w:sz w:val="26"/>
          <w:szCs w:val="26"/>
        </w:rPr>
        <w:t>»</w:t>
      </w:r>
    </w:p>
    <w:p w14:paraId="2A4C4672" w14:textId="77777777" w:rsidR="00211B63" w:rsidRPr="00B53BD5" w:rsidRDefault="00211B63" w:rsidP="00211B63">
      <w:pPr>
        <w:jc w:val="both"/>
        <w:rPr>
          <w:sz w:val="26"/>
          <w:szCs w:val="26"/>
        </w:rPr>
      </w:pPr>
      <w:r w:rsidRPr="00B53BD5">
        <w:rPr>
          <w:sz w:val="26"/>
          <w:szCs w:val="26"/>
        </w:rPr>
        <w:t>ПОСТАНОВЛЯЮ:</w:t>
      </w:r>
    </w:p>
    <w:p w14:paraId="22084844" w14:textId="1FC782D7" w:rsidR="00C82D49" w:rsidRDefault="00211B63" w:rsidP="001D2C99">
      <w:pPr>
        <w:ind w:firstLine="567"/>
        <w:jc w:val="both"/>
        <w:rPr>
          <w:sz w:val="26"/>
          <w:szCs w:val="26"/>
        </w:rPr>
      </w:pPr>
      <w:r w:rsidRPr="00B53BD5">
        <w:rPr>
          <w:sz w:val="26"/>
          <w:szCs w:val="26"/>
        </w:rPr>
        <w:t>1</w:t>
      </w:r>
      <w:r>
        <w:rPr>
          <w:sz w:val="26"/>
          <w:szCs w:val="26"/>
        </w:rPr>
        <w:t xml:space="preserve">. </w:t>
      </w:r>
      <w:r w:rsidR="003C27C4" w:rsidRPr="003C27C4">
        <w:rPr>
          <w:sz w:val="26"/>
          <w:szCs w:val="26"/>
        </w:rPr>
        <w:t>Внести</w:t>
      </w:r>
      <w:r w:rsidR="0050392E">
        <w:rPr>
          <w:sz w:val="26"/>
          <w:szCs w:val="26"/>
        </w:rPr>
        <w:t xml:space="preserve"> </w:t>
      </w:r>
      <w:r w:rsidR="003C27C4" w:rsidRPr="003C27C4">
        <w:rPr>
          <w:sz w:val="26"/>
          <w:szCs w:val="26"/>
        </w:rPr>
        <w:t>в постановление мэрии города от</w:t>
      </w:r>
      <w:r>
        <w:rPr>
          <w:sz w:val="26"/>
          <w:szCs w:val="26"/>
        </w:rPr>
        <w:t xml:space="preserve"> </w:t>
      </w:r>
      <w:r w:rsidR="003C27C4" w:rsidRPr="003C27C4">
        <w:rPr>
          <w:sz w:val="26"/>
          <w:szCs w:val="26"/>
        </w:rPr>
        <w:t>13.10.2021 № 3955</w:t>
      </w:r>
      <w:r w:rsidR="003C27C4">
        <w:rPr>
          <w:sz w:val="26"/>
          <w:szCs w:val="26"/>
        </w:rPr>
        <w:t xml:space="preserve"> «</w:t>
      </w:r>
      <w:r w:rsidR="003C27C4" w:rsidRPr="003C27C4">
        <w:rPr>
          <w:sz w:val="26"/>
          <w:szCs w:val="26"/>
        </w:rPr>
        <w:t>Об утверждении административного регламента</w:t>
      </w:r>
      <w:r>
        <w:rPr>
          <w:sz w:val="26"/>
          <w:szCs w:val="26"/>
        </w:rPr>
        <w:t xml:space="preserve"> </w:t>
      </w:r>
      <w:r w:rsidR="001D2C99" w:rsidRPr="001D2C99">
        <w:rPr>
          <w:sz w:val="26"/>
          <w:szCs w:val="26"/>
        </w:rPr>
        <w:t xml:space="preserve">предоставления муниципальной услуги по согласованию создания мест (площадок) накопления твердых коммунальных </w:t>
      </w:r>
      <w:r w:rsidR="001D2C99" w:rsidRPr="00B81087">
        <w:rPr>
          <w:sz w:val="26"/>
          <w:szCs w:val="26"/>
        </w:rPr>
        <w:t>отходов</w:t>
      </w:r>
      <w:r w:rsidR="00C82D49">
        <w:rPr>
          <w:sz w:val="26"/>
          <w:szCs w:val="26"/>
        </w:rPr>
        <w:t xml:space="preserve">» следующие </w:t>
      </w:r>
      <w:r w:rsidR="00C82D49" w:rsidRPr="007C5B6F">
        <w:rPr>
          <w:sz w:val="26"/>
          <w:szCs w:val="26"/>
        </w:rPr>
        <w:t>изменения</w:t>
      </w:r>
      <w:r w:rsidR="00C82D49" w:rsidRPr="00C82D49">
        <w:rPr>
          <w:sz w:val="26"/>
          <w:szCs w:val="26"/>
        </w:rPr>
        <w:t>:</w:t>
      </w:r>
      <w:r w:rsidR="00C82D49" w:rsidRPr="0050392E">
        <w:rPr>
          <w:sz w:val="26"/>
          <w:szCs w:val="26"/>
        </w:rPr>
        <w:t xml:space="preserve"> </w:t>
      </w:r>
    </w:p>
    <w:p w14:paraId="4B374367" w14:textId="43F32E6C" w:rsidR="00211B63" w:rsidRDefault="0050392E" w:rsidP="001D2C99">
      <w:pPr>
        <w:ind w:firstLine="567"/>
        <w:jc w:val="both"/>
        <w:rPr>
          <w:sz w:val="26"/>
          <w:szCs w:val="26"/>
        </w:rPr>
      </w:pPr>
      <w:r w:rsidRPr="0050392E">
        <w:rPr>
          <w:sz w:val="26"/>
          <w:szCs w:val="26"/>
        </w:rPr>
        <w:t xml:space="preserve">административный регламент предоставления муниципальной услуги </w:t>
      </w:r>
      <w:r w:rsidR="003C27C4" w:rsidRPr="003C27C4">
        <w:rPr>
          <w:sz w:val="26"/>
          <w:szCs w:val="26"/>
        </w:rPr>
        <w:t xml:space="preserve">по </w:t>
      </w:r>
      <w:r w:rsidR="003C27C4">
        <w:rPr>
          <w:sz w:val="26"/>
          <w:szCs w:val="26"/>
        </w:rPr>
        <w:t>согласова</w:t>
      </w:r>
      <w:r w:rsidR="003C27C4" w:rsidRPr="003C27C4">
        <w:rPr>
          <w:sz w:val="26"/>
          <w:szCs w:val="26"/>
        </w:rPr>
        <w:t>нию создания мест (площадок) накопления твердых коммунальных отходов</w:t>
      </w:r>
      <w:r w:rsidR="003C27C4">
        <w:rPr>
          <w:sz w:val="26"/>
          <w:szCs w:val="26"/>
        </w:rPr>
        <w:t>,</w:t>
      </w:r>
      <w:r w:rsidR="003C27C4" w:rsidRPr="003C27C4">
        <w:rPr>
          <w:sz w:val="26"/>
          <w:szCs w:val="26"/>
        </w:rPr>
        <w:t xml:space="preserve"> утвержденный вышеуказанным постановлением, </w:t>
      </w:r>
      <w:r w:rsidR="00C82D49" w:rsidRPr="0050392E">
        <w:rPr>
          <w:sz w:val="26"/>
          <w:szCs w:val="26"/>
        </w:rPr>
        <w:t>изложи</w:t>
      </w:r>
      <w:r w:rsidR="00C82D49">
        <w:rPr>
          <w:sz w:val="26"/>
          <w:szCs w:val="26"/>
        </w:rPr>
        <w:t>ть</w:t>
      </w:r>
      <w:r w:rsidR="00C82D49" w:rsidRPr="003C27C4">
        <w:rPr>
          <w:sz w:val="26"/>
          <w:szCs w:val="26"/>
        </w:rPr>
        <w:t xml:space="preserve"> </w:t>
      </w:r>
      <w:r w:rsidR="003C27C4" w:rsidRPr="003C27C4">
        <w:rPr>
          <w:sz w:val="26"/>
          <w:szCs w:val="26"/>
        </w:rPr>
        <w:t xml:space="preserve">в новой редакции </w:t>
      </w:r>
      <w:r w:rsidR="00211B63">
        <w:rPr>
          <w:sz w:val="26"/>
          <w:szCs w:val="26"/>
        </w:rPr>
        <w:t>(прилагается).</w:t>
      </w:r>
    </w:p>
    <w:p w14:paraId="172BE4AF" w14:textId="37140BD5" w:rsidR="0050392E" w:rsidRDefault="0050392E" w:rsidP="003C27C4">
      <w:pPr>
        <w:ind w:firstLine="567"/>
        <w:jc w:val="both"/>
        <w:rPr>
          <w:sz w:val="26"/>
          <w:szCs w:val="26"/>
        </w:rPr>
      </w:pPr>
      <w:r>
        <w:rPr>
          <w:sz w:val="26"/>
          <w:szCs w:val="26"/>
        </w:rPr>
        <w:t>2</w:t>
      </w:r>
      <w:r w:rsidR="002E7BC0">
        <w:rPr>
          <w:sz w:val="26"/>
          <w:szCs w:val="26"/>
        </w:rPr>
        <w:t>. Признать утратившим</w:t>
      </w:r>
      <w:r w:rsidR="00765763">
        <w:rPr>
          <w:sz w:val="26"/>
          <w:szCs w:val="26"/>
        </w:rPr>
        <w:t>и</w:t>
      </w:r>
      <w:r w:rsidR="002E7BC0">
        <w:rPr>
          <w:sz w:val="26"/>
          <w:szCs w:val="26"/>
        </w:rPr>
        <w:t xml:space="preserve"> силу</w:t>
      </w:r>
      <w:r w:rsidR="002E7BC0" w:rsidRPr="002E7BC0">
        <w:t xml:space="preserve"> </w:t>
      </w:r>
      <w:r w:rsidR="002E7BC0">
        <w:rPr>
          <w:sz w:val="26"/>
          <w:szCs w:val="26"/>
        </w:rPr>
        <w:t>постановлени</w:t>
      </w:r>
      <w:r>
        <w:rPr>
          <w:sz w:val="26"/>
          <w:szCs w:val="26"/>
        </w:rPr>
        <w:t>я</w:t>
      </w:r>
      <w:r w:rsidR="002E7BC0" w:rsidRPr="002E7BC0">
        <w:rPr>
          <w:sz w:val="26"/>
          <w:szCs w:val="26"/>
        </w:rPr>
        <w:t xml:space="preserve"> мэрии города от</w:t>
      </w:r>
      <w:r>
        <w:rPr>
          <w:sz w:val="26"/>
          <w:szCs w:val="26"/>
        </w:rPr>
        <w:t>:</w:t>
      </w:r>
    </w:p>
    <w:p w14:paraId="1CEBABCA" w14:textId="7C8BF1A2" w:rsidR="00057344" w:rsidRPr="00057344" w:rsidRDefault="00057344" w:rsidP="00057344">
      <w:pPr>
        <w:ind w:firstLine="567"/>
        <w:jc w:val="both"/>
        <w:rPr>
          <w:sz w:val="26"/>
          <w:szCs w:val="26"/>
        </w:rPr>
      </w:pPr>
      <w:r w:rsidRPr="00057344">
        <w:rPr>
          <w:sz w:val="26"/>
          <w:szCs w:val="26"/>
        </w:rPr>
        <w:t xml:space="preserve">13.12.2023 </w:t>
      </w:r>
      <w:r w:rsidR="00765763">
        <w:rPr>
          <w:sz w:val="26"/>
          <w:szCs w:val="26"/>
        </w:rPr>
        <w:t>№ 3644</w:t>
      </w:r>
      <w:r w:rsidR="00765763" w:rsidRPr="00765763">
        <w:t xml:space="preserve"> </w:t>
      </w:r>
      <w:r w:rsidR="00765763" w:rsidRPr="00765763">
        <w:rPr>
          <w:sz w:val="26"/>
          <w:szCs w:val="26"/>
        </w:rPr>
        <w:t>«О внесении изменений в постановление мэрии города от 13.10.2021 № 3955»;</w:t>
      </w:r>
    </w:p>
    <w:p w14:paraId="3C6BDEDC" w14:textId="6EF23D4D" w:rsidR="002E7BC0" w:rsidRDefault="00057344" w:rsidP="00057344">
      <w:pPr>
        <w:ind w:firstLine="567"/>
        <w:jc w:val="both"/>
        <w:rPr>
          <w:rFonts w:eastAsiaTheme="minorEastAsia"/>
          <w:sz w:val="26"/>
          <w:szCs w:val="26"/>
        </w:rPr>
      </w:pPr>
      <w:r w:rsidRPr="00057344">
        <w:rPr>
          <w:sz w:val="26"/>
          <w:szCs w:val="26"/>
        </w:rPr>
        <w:t xml:space="preserve">05.07.2024 </w:t>
      </w:r>
      <w:r w:rsidR="00765763">
        <w:rPr>
          <w:sz w:val="26"/>
          <w:szCs w:val="26"/>
        </w:rPr>
        <w:t>№</w:t>
      </w:r>
      <w:r w:rsidRPr="00057344">
        <w:rPr>
          <w:sz w:val="26"/>
          <w:szCs w:val="26"/>
        </w:rPr>
        <w:t xml:space="preserve"> 1805</w:t>
      </w:r>
      <w:r w:rsidRPr="00057344">
        <w:rPr>
          <w:rFonts w:eastAsiaTheme="minorEastAsia"/>
          <w:sz w:val="26"/>
          <w:szCs w:val="26"/>
        </w:rPr>
        <w:t xml:space="preserve"> </w:t>
      </w:r>
      <w:r w:rsidR="003C27C4" w:rsidRPr="003C27C4">
        <w:rPr>
          <w:rFonts w:eastAsiaTheme="minorEastAsia"/>
          <w:sz w:val="26"/>
          <w:szCs w:val="26"/>
        </w:rPr>
        <w:t>«О внесении изменений в постановление мэрии города от 13.10.2021 № 3955»</w:t>
      </w:r>
      <w:r w:rsidR="00765763">
        <w:rPr>
          <w:rFonts w:eastAsiaTheme="minorEastAsia"/>
          <w:sz w:val="26"/>
          <w:szCs w:val="26"/>
        </w:rPr>
        <w:t>;</w:t>
      </w:r>
    </w:p>
    <w:p w14:paraId="0DA007EE" w14:textId="2D1DE396" w:rsidR="00765763" w:rsidRPr="009679A0" w:rsidRDefault="00765763" w:rsidP="00057344">
      <w:pPr>
        <w:ind w:firstLine="567"/>
        <w:jc w:val="both"/>
        <w:rPr>
          <w:sz w:val="26"/>
          <w:szCs w:val="26"/>
        </w:rPr>
      </w:pPr>
      <w:r>
        <w:rPr>
          <w:sz w:val="26"/>
          <w:szCs w:val="26"/>
        </w:rPr>
        <w:t>18</w:t>
      </w:r>
      <w:r w:rsidRPr="00765763">
        <w:rPr>
          <w:sz w:val="26"/>
          <w:szCs w:val="26"/>
        </w:rPr>
        <w:t>.0</w:t>
      </w:r>
      <w:r>
        <w:rPr>
          <w:sz w:val="26"/>
          <w:szCs w:val="26"/>
        </w:rPr>
        <w:t>9</w:t>
      </w:r>
      <w:r w:rsidRPr="00765763">
        <w:rPr>
          <w:sz w:val="26"/>
          <w:szCs w:val="26"/>
        </w:rPr>
        <w:t xml:space="preserve">.2024 № </w:t>
      </w:r>
      <w:r>
        <w:rPr>
          <w:sz w:val="26"/>
          <w:szCs w:val="26"/>
        </w:rPr>
        <w:t>2487</w:t>
      </w:r>
      <w:r w:rsidRPr="00765763">
        <w:rPr>
          <w:sz w:val="26"/>
          <w:szCs w:val="26"/>
        </w:rPr>
        <w:t xml:space="preserve"> «О внесении изменений в постановление мэрии города от 05.07.2024 № 1805</w:t>
      </w:r>
      <w:r>
        <w:rPr>
          <w:sz w:val="26"/>
          <w:szCs w:val="26"/>
        </w:rPr>
        <w:t>».</w:t>
      </w:r>
    </w:p>
    <w:p w14:paraId="7FC00DA0" w14:textId="0382C94E" w:rsidR="00211B63" w:rsidRPr="00B53BD5" w:rsidRDefault="00BE15A0" w:rsidP="00211B63">
      <w:pPr>
        <w:ind w:firstLine="567"/>
        <w:jc w:val="both"/>
        <w:rPr>
          <w:sz w:val="26"/>
          <w:szCs w:val="26"/>
        </w:rPr>
      </w:pPr>
      <w:r>
        <w:rPr>
          <w:sz w:val="26"/>
          <w:szCs w:val="26"/>
        </w:rPr>
        <w:t>3</w:t>
      </w:r>
      <w:r w:rsidR="00211B63" w:rsidRPr="00B53BD5">
        <w:rPr>
          <w:sz w:val="26"/>
          <w:szCs w:val="26"/>
        </w:rPr>
        <w:t xml:space="preserve">. Постановление подлежит опубликованию </w:t>
      </w:r>
      <w:r w:rsidR="00211B63" w:rsidRPr="009B59D9">
        <w:rPr>
          <w:sz w:val="26"/>
          <w:szCs w:val="26"/>
        </w:rPr>
        <w:t xml:space="preserve">на официальном интернет-портале правовой информации </w:t>
      </w:r>
      <w:r w:rsidR="00364C7C" w:rsidRPr="009B59D9">
        <w:rPr>
          <w:sz w:val="26"/>
          <w:szCs w:val="26"/>
        </w:rPr>
        <w:t>г</w:t>
      </w:r>
      <w:r w:rsidR="00364C7C">
        <w:rPr>
          <w:sz w:val="26"/>
          <w:szCs w:val="26"/>
        </w:rPr>
        <w:t>.</w:t>
      </w:r>
      <w:r w:rsidR="00364C7C" w:rsidRPr="009B59D9">
        <w:rPr>
          <w:sz w:val="26"/>
          <w:szCs w:val="26"/>
        </w:rPr>
        <w:t xml:space="preserve"> </w:t>
      </w:r>
      <w:r w:rsidR="00211B63" w:rsidRPr="009B59D9">
        <w:rPr>
          <w:sz w:val="26"/>
          <w:szCs w:val="26"/>
        </w:rPr>
        <w:t>Череповца</w:t>
      </w:r>
      <w:r w:rsidR="00211B63" w:rsidRPr="00B53BD5">
        <w:rPr>
          <w:sz w:val="26"/>
          <w:szCs w:val="26"/>
        </w:rPr>
        <w:t>.</w:t>
      </w:r>
    </w:p>
    <w:p w14:paraId="05D7BFEB" w14:textId="77777777" w:rsidR="00211B63" w:rsidRDefault="00211B63" w:rsidP="00211B63">
      <w:pPr>
        <w:jc w:val="both"/>
        <w:rPr>
          <w:sz w:val="26"/>
          <w:szCs w:val="26"/>
        </w:rPr>
      </w:pPr>
    </w:p>
    <w:p w14:paraId="40EA5989" w14:textId="6D5C87C4" w:rsidR="00211B63" w:rsidRDefault="00211B63" w:rsidP="00211B63">
      <w:pPr>
        <w:jc w:val="both"/>
        <w:rPr>
          <w:sz w:val="26"/>
          <w:szCs w:val="26"/>
        </w:rPr>
      </w:pPr>
    </w:p>
    <w:p w14:paraId="11D15714" w14:textId="77777777" w:rsidR="00364C7C" w:rsidRPr="00B53BD5" w:rsidRDefault="00364C7C" w:rsidP="00211B63">
      <w:pPr>
        <w:jc w:val="both"/>
        <w:rPr>
          <w:sz w:val="26"/>
          <w:szCs w:val="26"/>
        </w:rPr>
      </w:pPr>
    </w:p>
    <w:p w14:paraId="6C18A730" w14:textId="09B304B4" w:rsidR="009E55DB" w:rsidRPr="009E55DB" w:rsidRDefault="00B1739B" w:rsidP="00F66470">
      <w:pPr>
        <w:tabs>
          <w:tab w:val="right" w:pos="9498"/>
        </w:tabs>
        <w:jc w:val="both"/>
        <w:rPr>
          <w:sz w:val="26"/>
          <w:szCs w:val="26"/>
        </w:rPr>
      </w:pPr>
      <w:r>
        <w:rPr>
          <w:sz w:val="26"/>
          <w:szCs w:val="26"/>
        </w:rPr>
        <w:t>В</w:t>
      </w:r>
      <w:r w:rsidRPr="00B1739B">
        <w:rPr>
          <w:sz w:val="26"/>
          <w:szCs w:val="26"/>
        </w:rPr>
        <w:t>ременно исполняющий</w:t>
      </w:r>
    </w:p>
    <w:p w14:paraId="76AE9225" w14:textId="7897A16C" w:rsidR="00B1739B" w:rsidRDefault="00B1739B" w:rsidP="00F66470">
      <w:pPr>
        <w:tabs>
          <w:tab w:val="right" w:pos="9498"/>
        </w:tabs>
        <w:jc w:val="both"/>
        <w:rPr>
          <w:sz w:val="26"/>
          <w:szCs w:val="26"/>
        </w:rPr>
      </w:pPr>
      <w:r w:rsidRPr="00B1739B">
        <w:rPr>
          <w:sz w:val="26"/>
          <w:szCs w:val="26"/>
        </w:rPr>
        <w:t>полномочия главы города</w:t>
      </w:r>
      <w:r>
        <w:rPr>
          <w:sz w:val="26"/>
          <w:szCs w:val="26"/>
        </w:rPr>
        <w:t xml:space="preserve">                              </w:t>
      </w:r>
      <w:r w:rsidR="009E55DB">
        <w:rPr>
          <w:sz w:val="26"/>
          <w:szCs w:val="26"/>
        </w:rPr>
        <w:tab/>
      </w:r>
      <w:r>
        <w:rPr>
          <w:sz w:val="26"/>
          <w:szCs w:val="26"/>
        </w:rPr>
        <w:t xml:space="preserve">    А.Н. </w:t>
      </w:r>
      <w:proofErr w:type="spellStart"/>
      <w:r>
        <w:rPr>
          <w:sz w:val="26"/>
          <w:szCs w:val="26"/>
        </w:rPr>
        <w:t>Накрошаев</w:t>
      </w:r>
      <w:proofErr w:type="spellEnd"/>
    </w:p>
    <w:p w14:paraId="7979BB53" w14:textId="7740724F" w:rsidR="00B14965" w:rsidRPr="00B53BD5" w:rsidRDefault="00B14965" w:rsidP="00211B63">
      <w:pPr>
        <w:tabs>
          <w:tab w:val="right" w:pos="9638"/>
        </w:tabs>
        <w:jc w:val="both"/>
        <w:rPr>
          <w:sz w:val="26"/>
          <w:szCs w:val="26"/>
        </w:rPr>
        <w:sectPr w:rsidR="00B14965" w:rsidRPr="00B53BD5" w:rsidSect="00107203">
          <w:headerReference w:type="default" r:id="rId10"/>
          <w:pgSz w:w="11906" w:h="16838" w:code="9"/>
          <w:pgMar w:top="567" w:right="567" w:bottom="1134" w:left="1701" w:header="0" w:footer="709" w:gutter="0"/>
          <w:cols w:space="708"/>
          <w:titlePg/>
          <w:docGrid w:linePitch="360"/>
        </w:sectPr>
      </w:pPr>
    </w:p>
    <w:p w14:paraId="5F1F9E3C" w14:textId="77777777" w:rsidR="00B14965" w:rsidRPr="00B14965" w:rsidRDefault="00B14965" w:rsidP="00B14965">
      <w:pPr>
        <w:pStyle w:val="ConsPlusTitle"/>
        <w:ind w:firstLine="6237"/>
        <w:rPr>
          <w:rFonts w:ascii="Times New Roman" w:hAnsi="Times New Roman" w:cs="Times New Roman"/>
          <w:b w:val="0"/>
          <w:sz w:val="26"/>
          <w:szCs w:val="26"/>
        </w:rPr>
      </w:pPr>
      <w:r w:rsidRPr="00B14965">
        <w:rPr>
          <w:rFonts w:ascii="Times New Roman" w:hAnsi="Times New Roman" w:cs="Times New Roman"/>
          <w:b w:val="0"/>
          <w:sz w:val="26"/>
          <w:szCs w:val="26"/>
        </w:rPr>
        <w:lastRenderedPageBreak/>
        <w:t>УТВЕРЖДЕН</w:t>
      </w:r>
    </w:p>
    <w:p w14:paraId="5B0649FF" w14:textId="77777777" w:rsidR="00B14965" w:rsidRPr="00B14965" w:rsidRDefault="00B14965" w:rsidP="00B14965">
      <w:pPr>
        <w:pStyle w:val="ConsPlusTitle"/>
        <w:ind w:firstLine="6237"/>
        <w:rPr>
          <w:rFonts w:ascii="Times New Roman" w:hAnsi="Times New Roman" w:cs="Times New Roman"/>
          <w:b w:val="0"/>
          <w:sz w:val="26"/>
          <w:szCs w:val="26"/>
        </w:rPr>
      </w:pPr>
      <w:r w:rsidRPr="00B14965">
        <w:rPr>
          <w:rFonts w:ascii="Times New Roman" w:hAnsi="Times New Roman" w:cs="Times New Roman"/>
          <w:b w:val="0"/>
          <w:sz w:val="26"/>
          <w:szCs w:val="26"/>
        </w:rPr>
        <w:t>постановлением мэрии города</w:t>
      </w:r>
    </w:p>
    <w:p w14:paraId="0DE68C5F" w14:textId="19B1EA3C" w:rsidR="00B14965" w:rsidRDefault="00B14965" w:rsidP="00B14965">
      <w:pPr>
        <w:pStyle w:val="ConsPlusTitle"/>
        <w:widowControl/>
        <w:ind w:firstLine="6237"/>
        <w:rPr>
          <w:rFonts w:ascii="Times New Roman" w:hAnsi="Times New Roman" w:cs="Times New Roman"/>
          <w:b w:val="0"/>
          <w:sz w:val="26"/>
          <w:szCs w:val="26"/>
        </w:rPr>
      </w:pPr>
      <w:r w:rsidRPr="00B14965">
        <w:rPr>
          <w:rFonts w:ascii="Times New Roman" w:hAnsi="Times New Roman" w:cs="Times New Roman"/>
          <w:b w:val="0"/>
          <w:sz w:val="26"/>
          <w:szCs w:val="26"/>
        </w:rPr>
        <w:t>от</w:t>
      </w:r>
      <w:r w:rsidR="001F1004">
        <w:rPr>
          <w:rFonts w:ascii="Times New Roman" w:hAnsi="Times New Roman" w:cs="Times New Roman"/>
          <w:b w:val="0"/>
          <w:sz w:val="26"/>
          <w:szCs w:val="26"/>
        </w:rPr>
        <w:t xml:space="preserve"> 13.10.2021 </w:t>
      </w:r>
      <w:r w:rsidRPr="00B14965">
        <w:rPr>
          <w:rFonts w:ascii="Times New Roman" w:hAnsi="Times New Roman" w:cs="Times New Roman"/>
          <w:b w:val="0"/>
          <w:sz w:val="26"/>
          <w:szCs w:val="26"/>
        </w:rPr>
        <w:t>№</w:t>
      </w:r>
      <w:r w:rsidR="001F1004">
        <w:rPr>
          <w:rFonts w:ascii="Times New Roman" w:hAnsi="Times New Roman" w:cs="Times New Roman"/>
          <w:b w:val="0"/>
          <w:sz w:val="26"/>
          <w:szCs w:val="26"/>
        </w:rPr>
        <w:t xml:space="preserve"> 3955</w:t>
      </w:r>
    </w:p>
    <w:p w14:paraId="20BB1378" w14:textId="77777777" w:rsidR="00791BA7" w:rsidRDefault="0035380E" w:rsidP="0035380E">
      <w:pPr>
        <w:pStyle w:val="ConsPlusTitle"/>
        <w:ind w:firstLine="6237"/>
        <w:rPr>
          <w:rFonts w:ascii="Times New Roman" w:hAnsi="Times New Roman" w:cs="Times New Roman"/>
          <w:b w:val="0"/>
          <w:sz w:val="26"/>
          <w:szCs w:val="26"/>
        </w:rPr>
      </w:pPr>
      <w:r w:rsidRPr="0035380E">
        <w:rPr>
          <w:rFonts w:ascii="Times New Roman" w:hAnsi="Times New Roman" w:cs="Times New Roman"/>
          <w:b w:val="0"/>
          <w:sz w:val="26"/>
          <w:szCs w:val="26"/>
        </w:rPr>
        <w:t xml:space="preserve">(в редакции </w:t>
      </w:r>
    </w:p>
    <w:p w14:paraId="5BEADC91" w14:textId="3A70D580" w:rsidR="0035380E" w:rsidRPr="0035380E" w:rsidRDefault="00791BA7" w:rsidP="0035380E">
      <w:pPr>
        <w:pStyle w:val="ConsPlusTitle"/>
        <w:ind w:firstLine="6237"/>
        <w:rPr>
          <w:rFonts w:ascii="Times New Roman" w:hAnsi="Times New Roman" w:cs="Times New Roman"/>
          <w:b w:val="0"/>
          <w:sz w:val="26"/>
          <w:szCs w:val="26"/>
        </w:rPr>
      </w:pPr>
      <w:r>
        <w:rPr>
          <w:rFonts w:ascii="Times New Roman" w:hAnsi="Times New Roman" w:cs="Times New Roman"/>
          <w:b w:val="0"/>
          <w:sz w:val="26"/>
          <w:szCs w:val="26"/>
        </w:rPr>
        <w:t>п</w:t>
      </w:r>
      <w:r w:rsidR="0035380E" w:rsidRPr="0035380E">
        <w:rPr>
          <w:rFonts w:ascii="Times New Roman" w:hAnsi="Times New Roman" w:cs="Times New Roman"/>
          <w:b w:val="0"/>
          <w:sz w:val="26"/>
          <w:szCs w:val="26"/>
        </w:rPr>
        <w:t>остановления</w:t>
      </w:r>
      <w:r>
        <w:rPr>
          <w:rFonts w:ascii="Times New Roman" w:hAnsi="Times New Roman" w:cs="Times New Roman"/>
          <w:b w:val="0"/>
          <w:sz w:val="26"/>
          <w:szCs w:val="26"/>
        </w:rPr>
        <w:t xml:space="preserve"> </w:t>
      </w:r>
      <w:r w:rsidR="0035380E" w:rsidRPr="0035380E">
        <w:rPr>
          <w:rFonts w:ascii="Times New Roman" w:hAnsi="Times New Roman" w:cs="Times New Roman"/>
          <w:b w:val="0"/>
          <w:sz w:val="26"/>
          <w:szCs w:val="26"/>
        </w:rPr>
        <w:t>мэрии города</w:t>
      </w:r>
    </w:p>
    <w:p w14:paraId="5973BE10" w14:textId="3725399C" w:rsidR="0035380E" w:rsidRDefault="0035380E" w:rsidP="0035380E">
      <w:pPr>
        <w:pStyle w:val="ConsPlusTitle"/>
        <w:widowControl/>
        <w:ind w:firstLine="6237"/>
        <w:rPr>
          <w:rFonts w:ascii="Times New Roman" w:hAnsi="Times New Roman" w:cs="Times New Roman"/>
          <w:b w:val="0"/>
          <w:sz w:val="26"/>
          <w:szCs w:val="26"/>
        </w:rPr>
      </w:pPr>
      <w:r w:rsidRPr="0035380E">
        <w:rPr>
          <w:rFonts w:ascii="Times New Roman" w:hAnsi="Times New Roman" w:cs="Times New Roman"/>
          <w:b w:val="0"/>
          <w:sz w:val="26"/>
          <w:szCs w:val="26"/>
        </w:rPr>
        <w:t xml:space="preserve">от </w:t>
      </w:r>
      <w:r w:rsidR="00021819" w:rsidRPr="00021819">
        <w:rPr>
          <w:rFonts w:ascii="Times New Roman" w:hAnsi="Times New Roman" w:cs="Times New Roman"/>
          <w:b w:val="0"/>
          <w:sz w:val="26"/>
          <w:szCs w:val="26"/>
        </w:rPr>
        <w:t>26.03.2026 № 889</w:t>
      </w:r>
      <w:r w:rsidRPr="0035380E">
        <w:rPr>
          <w:rFonts w:ascii="Times New Roman" w:hAnsi="Times New Roman" w:cs="Times New Roman"/>
          <w:b w:val="0"/>
          <w:sz w:val="26"/>
          <w:szCs w:val="26"/>
        </w:rPr>
        <w:t>)</w:t>
      </w:r>
    </w:p>
    <w:p w14:paraId="094DDE22" w14:textId="77777777" w:rsidR="00B14965" w:rsidRDefault="00B14965" w:rsidP="00C67802">
      <w:pPr>
        <w:pStyle w:val="ConsPlusTitle"/>
        <w:widowControl/>
        <w:ind w:firstLine="567"/>
        <w:jc w:val="center"/>
        <w:rPr>
          <w:rFonts w:ascii="Times New Roman" w:hAnsi="Times New Roman" w:cs="Times New Roman"/>
          <w:b w:val="0"/>
          <w:sz w:val="26"/>
          <w:szCs w:val="26"/>
        </w:rPr>
      </w:pPr>
    </w:p>
    <w:p w14:paraId="03D9CC27" w14:textId="77777777" w:rsidR="00B14965" w:rsidRDefault="00B14965" w:rsidP="00C67802">
      <w:pPr>
        <w:pStyle w:val="ConsPlusTitle"/>
        <w:widowControl/>
        <w:ind w:firstLine="567"/>
        <w:jc w:val="center"/>
        <w:rPr>
          <w:rFonts w:ascii="Times New Roman" w:hAnsi="Times New Roman" w:cs="Times New Roman"/>
          <w:b w:val="0"/>
          <w:sz w:val="26"/>
          <w:szCs w:val="26"/>
        </w:rPr>
      </w:pPr>
      <w:bookmarkStart w:id="0" w:name="_GoBack"/>
      <w:bookmarkEnd w:id="0"/>
    </w:p>
    <w:p w14:paraId="2DBC6E9D" w14:textId="028F49B9" w:rsidR="001D2C99" w:rsidRDefault="001D2C99" w:rsidP="004F4B26">
      <w:pPr>
        <w:pStyle w:val="ConsPlusTitle"/>
        <w:jc w:val="center"/>
        <w:rPr>
          <w:rFonts w:ascii="Times New Roman" w:hAnsi="Times New Roman" w:cs="Times New Roman"/>
          <w:b w:val="0"/>
          <w:sz w:val="26"/>
          <w:szCs w:val="26"/>
        </w:rPr>
      </w:pPr>
      <w:r w:rsidRPr="001D2C99">
        <w:rPr>
          <w:rFonts w:ascii="Times New Roman" w:hAnsi="Times New Roman" w:cs="Times New Roman"/>
          <w:b w:val="0"/>
          <w:sz w:val="26"/>
          <w:szCs w:val="26"/>
        </w:rPr>
        <w:t>Административный регламент</w:t>
      </w:r>
    </w:p>
    <w:p w14:paraId="3774089C" w14:textId="4E0BEC96" w:rsidR="00364C7C" w:rsidRDefault="001D2C99" w:rsidP="004F4B26">
      <w:pPr>
        <w:pStyle w:val="ConsPlusTitle"/>
        <w:jc w:val="center"/>
        <w:rPr>
          <w:rFonts w:ascii="Times New Roman" w:hAnsi="Times New Roman" w:cs="Times New Roman"/>
          <w:b w:val="0"/>
          <w:sz w:val="26"/>
          <w:szCs w:val="26"/>
        </w:rPr>
      </w:pPr>
      <w:bookmarkStart w:id="1" w:name="_Hlk80869887"/>
      <w:r w:rsidRPr="001D2C99">
        <w:rPr>
          <w:rFonts w:ascii="Times New Roman" w:hAnsi="Times New Roman" w:cs="Times New Roman"/>
          <w:b w:val="0"/>
          <w:sz w:val="26"/>
          <w:szCs w:val="26"/>
        </w:rPr>
        <w:t xml:space="preserve">предоставления муниципальной услуги по согласованию </w:t>
      </w:r>
      <w:bookmarkStart w:id="2" w:name="_Hlk80869943"/>
      <w:r w:rsidRPr="001D2C99">
        <w:rPr>
          <w:rFonts w:ascii="Times New Roman" w:hAnsi="Times New Roman" w:cs="Times New Roman"/>
          <w:b w:val="0"/>
          <w:sz w:val="26"/>
          <w:szCs w:val="26"/>
        </w:rPr>
        <w:t>создания</w:t>
      </w:r>
    </w:p>
    <w:p w14:paraId="7FEE288B" w14:textId="27064AE5" w:rsidR="00C67802" w:rsidRDefault="001D2C99" w:rsidP="004F4B26">
      <w:pPr>
        <w:pStyle w:val="ConsPlusTitle"/>
        <w:jc w:val="center"/>
        <w:rPr>
          <w:rFonts w:ascii="Times New Roman" w:hAnsi="Times New Roman" w:cs="Times New Roman"/>
          <w:b w:val="0"/>
          <w:sz w:val="26"/>
          <w:szCs w:val="26"/>
        </w:rPr>
      </w:pPr>
      <w:r w:rsidRPr="001D2C99">
        <w:rPr>
          <w:rFonts w:ascii="Times New Roman" w:hAnsi="Times New Roman" w:cs="Times New Roman"/>
          <w:b w:val="0"/>
          <w:sz w:val="26"/>
          <w:szCs w:val="26"/>
        </w:rPr>
        <w:t>мест (площадок) накопления твердых коммунальных отходов</w:t>
      </w:r>
      <w:bookmarkStart w:id="3" w:name="_Hlk80103564"/>
    </w:p>
    <w:bookmarkEnd w:id="1"/>
    <w:bookmarkEnd w:id="2"/>
    <w:bookmarkEnd w:id="3"/>
    <w:p w14:paraId="6E96494A" w14:textId="77777777" w:rsidR="00C67802" w:rsidRPr="00B53BD5" w:rsidRDefault="00C67802" w:rsidP="00C67802">
      <w:pPr>
        <w:pStyle w:val="ConsPlusTitle"/>
        <w:widowControl/>
        <w:ind w:firstLine="567"/>
        <w:jc w:val="center"/>
        <w:rPr>
          <w:rFonts w:ascii="Times New Roman" w:hAnsi="Times New Roman" w:cs="Times New Roman"/>
          <w:b w:val="0"/>
          <w:sz w:val="26"/>
          <w:szCs w:val="26"/>
        </w:rPr>
      </w:pPr>
    </w:p>
    <w:p w14:paraId="16869233" w14:textId="2E135671" w:rsidR="00C67802" w:rsidRPr="00B53BD5" w:rsidRDefault="00C67802" w:rsidP="007C5B6F">
      <w:pPr>
        <w:pStyle w:val="ConsPlusNormal"/>
        <w:widowControl/>
        <w:ind w:firstLine="0"/>
        <w:jc w:val="center"/>
        <w:outlineLvl w:val="1"/>
        <w:rPr>
          <w:rFonts w:ascii="Times New Roman" w:hAnsi="Times New Roman" w:cs="Times New Roman"/>
          <w:bCs/>
          <w:sz w:val="26"/>
          <w:szCs w:val="26"/>
        </w:rPr>
      </w:pPr>
      <w:r w:rsidRPr="00B53BD5">
        <w:rPr>
          <w:rFonts w:ascii="Times New Roman" w:hAnsi="Times New Roman" w:cs="Times New Roman"/>
          <w:bCs/>
          <w:sz w:val="26"/>
          <w:szCs w:val="26"/>
        </w:rPr>
        <w:t>1. Общие положения</w:t>
      </w:r>
    </w:p>
    <w:p w14:paraId="43A35ACF" w14:textId="77777777" w:rsidR="00C67802" w:rsidRPr="00227DFE" w:rsidRDefault="00C67802" w:rsidP="00C67802">
      <w:pPr>
        <w:pStyle w:val="ConsPlusNormal"/>
        <w:widowControl/>
        <w:ind w:firstLine="567"/>
        <w:jc w:val="both"/>
        <w:rPr>
          <w:rFonts w:ascii="Times New Roman" w:hAnsi="Times New Roman" w:cs="Times New Roman"/>
          <w:sz w:val="26"/>
          <w:szCs w:val="26"/>
        </w:rPr>
      </w:pPr>
    </w:p>
    <w:p w14:paraId="6323DA3A" w14:textId="4C9D8B59" w:rsidR="002A008F" w:rsidRPr="00DD6B01" w:rsidRDefault="00C67802" w:rsidP="00DD6B01">
      <w:pPr>
        <w:autoSpaceDE w:val="0"/>
        <w:autoSpaceDN w:val="0"/>
        <w:adjustRightInd w:val="0"/>
        <w:ind w:firstLine="709"/>
        <w:jc w:val="both"/>
        <w:rPr>
          <w:sz w:val="26"/>
          <w:szCs w:val="26"/>
        </w:rPr>
      </w:pPr>
      <w:r w:rsidRPr="000E3569">
        <w:rPr>
          <w:sz w:val="26"/>
          <w:szCs w:val="26"/>
        </w:rPr>
        <w:t>1</w:t>
      </w:r>
      <w:r w:rsidRPr="00B53BD5">
        <w:rPr>
          <w:sz w:val="26"/>
          <w:szCs w:val="26"/>
        </w:rPr>
        <w:t xml:space="preserve">.1. </w:t>
      </w:r>
      <w:r w:rsidR="00B14965" w:rsidRPr="00B14965">
        <w:rPr>
          <w:sz w:val="26"/>
          <w:szCs w:val="26"/>
        </w:rPr>
        <w:t xml:space="preserve">Административный регламент </w:t>
      </w:r>
      <w:r w:rsidR="001D2C99" w:rsidRPr="001D2C99">
        <w:rPr>
          <w:sz w:val="26"/>
          <w:szCs w:val="26"/>
        </w:rPr>
        <w:t>предоставления муниципальной услуги по согласованию создания мест (площадок) накопления твердых коммунальных отходов</w:t>
      </w:r>
      <w:r w:rsidR="00B14965" w:rsidRPr="00B14965">
        <w:rPr>
          <w:sz w:val="26"/>
          <w:szCs w:val="26"/>
        </w:rPr>
        <w:t xml:space="preserve"> (далее </w:t>
      </w:r>
      <w:r w:rsidR="00325D4E">
        <w:rPr>
          <w:sz w:val="26"/>
          <w:szCs w:val="26"/>
        </w:rPr>
        <w:t xml:space="preserve">- </w:t>
      </w:r>
      <w:r w:rsidR="00B14965" w:rsidRPr="00B14965">
        <w:rPr>
          <w:sz w:val="26"/>
          <w:szCs w:val="26"/>
        </w:rPr>
        <w:t>Административный регламент</w:t>
      </w:r>
      <w:r w:rsidR="00B14965">
        <w:rPr>
          <w:sz w:val="26"/>
          <w:szCs w:val="26"/>
        </w:rPr>
        <w:t>,</w:t>
      </w:r>
      <w:r w:rsidR="00B14965" w:rsidRPr="00B14965">
        <w:t xml:space="preserve"> </w:t>
      </w:r>
      <w:r w:rsidR="00B14965" w:rsidRPr="00B14965">
        <w:rPr>
          <w:sz w:val="26"/>
          <w:szCs w:val="26"/>
        </w:rPr>
        <w:t xml:space="preserve">муниципальная услуга) разработан в целях оптимизации (повышения качества) предоставления муниципальной услуги и доступности ее результата, определяет порядок предоставления и стандарт </w:t>
      </w:r>
      <w:r w:rsidR="001D2C99" w:rsidRPr="001D2C99">
        <w:rPr>
          <w:sz w:val="26"/>
          <w:szCs w:val="26"/>
        </w:rPr>
        <w:t>предоставления муниципальной услуги по согласованию создания мест (площадок) накопления твердых коммунальных отходов</w:t>
      </w:r>
      <w:r w:rsidR="00B14965" w:rsidRPr="00B14965">
        <w:rPr>
          <w:sz w:val="26"/>
          <w:szCs w:val="26"/>
        </w:rPr>
        <w:t>.</w:t>
      </w:r>
    </w:p>
    <w:p w14:paraId="7177D4F5" w14:textId="43B01056" w:rsidR="00C67802" w:rsidRPr="00630ECF" w:rsidRDefault="00C67802" w:rsidP="00C67802">
      <w:pPr>
        <w:autoSpaceDE w:val="0"/>
        <w:autoSpaceDN w:val="0"/>
        <w:adjustRightInd w:val="0"/>
        <w:ind w:firstLine="709"/>
        <w:jc w:val="both"/>
        <w:rPr>
          <w:sz w:val="26"/>
          <w:szCs w:val="26"/>
        </w:rPr>
      </w:pPr>
      <w:r w:rsidRPr="00B53BD5">
        <w:rPr>
          <w:sz w:val="26"/>
          <w:szCs w:val="26"/>
        </w:rPr>
        <w:t xml:space="preserve">1.2. Заявителями являются </w:t>
      </w:r>
      <w:r>
        <w:rPr>
          <w:sz w:val="26"/>
          <w:szCs w:val="26"/>
        </w:rPr>
        <w:t xml:space="preserve">физические и </w:t>
      </w:r>
      <w:r w:rsidRPr="00B53BD5">
        <w:rPr>
          <w:sz w:val="26"/>
          <w:szCs w:val="26"/>
        </w:rPr>
        <w:t>юридические лица</w:t>
      </w:r>
      <w:r w:rsidR="00B93118" w:rsidRPr="00B93118">
        <w:t xml:space="preserve"> </w:t>
      </w:r>
      <w:r w:rsidR="00B93118" w:rsidRPr="00B93118">
        <w:rPr>
          <w:sz w:val="26"/>
          <w:szCs w:val="26"/>
        </w:rPr>
        <w:t xml:space="preserve">(за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w:t>
      </w:r>
      <w:r w:rsidRPr="0057794C">
        <w:rPr>
          <w:sz w:val="26"/>
          <w:szCs w:val="26"/>
        </w:rPr>
        <w:t>имеющи</w:t>
      </w:r>
      <w:r>
        <w:rPr>
          <w:sz w:val="26"/>
          <w:szCs w:val="26"/>
        </w:rPr>
        <w:t>е</w:t>
      </w:r>
      <w:r w:rsidRPr="0057794C">
        <w:rPr>
          <w:sz w:val="26"/>
          <w:szCs w:val="26"/>
        </w:rPr>
        <w:t xml:space="preserve"> намерение </w:t>
      </w:r>
      <w:r w:rsidR="001D2C99">
        <w:rPr>
          <w:sz w:val="26"/>
          <w:szCs w:val="26"/>
        </w:rPr>
        <w:t xml:space="preserve">выполнить работы по </w:t>
      </w:r>
      <w:r w:rsidR="001D2C99" w:rsidRPr="001D2C99">
        <w:rPr>
          <w:sz w:val="26"/>
          <w:szCs w:val="26"/>
        </w:rPr>
        <w:t>создани</w:t>
      </w:r>
      <w:r w:rsidR="001D2C99">
        <w:rPr>
          <w:sz w:val="26"/>
          <w:szCs w:val="26"/>
        </w:rPr>
        <w:t>ю</w:t>
      </w:r>
      <w:r w:rsidR="001D2C99" w:rsidRPr="001D2C99">
        <w:rPr>
          <w:sz w:val="26"/>
          <w:szCs w:val="26"/>
        </w:rPr>
        <w:t xml:space="preserve"> мест (площадок) накопления твердых коммунальных </w:t>
      </w:r>
      <w:r w:rsidR="004D0A92" w:rsidRPr="00630ECF">
        <w:rPr>
          <w:sz w:val="26"/>
          <w:szCs w:val="26"/>
        </w:rPr>
        <w:t xml:space="preserve">отходов </w:t>
      </w:r>
      <w:r w:rsidRPr="00630ECF">
        <w:rPr>
          <w:iCs/>
          <w:sz w:val="26"/>
          <w:szCs w:val="26"/>
        </w:rPr>
        <w:t>(далее – заявител</w:t>
      </w:r>
      <w:r w:rsidR="00702399">
        <w:rPr>
          <w:iCs/>
          <w:sz w:val="26"/>
          <w:szCs w:val="26"/>
        </w:rPr>
        <w:t>и</w:t>
      </w:r>
      <w:r w:rsidRPr="00630ECF">
        <w:rPr>
          <w:iCs/>
          <w:sz w:val="26"/>
          <w:szCs w:val="26"/>
        </w:rPr>
        <w:t>).</w:t>
      </w:r>
    </w:p>
    <w:p w14:paraId="7D275689" w14:textId="77777777" w:rsidR="00D67413" w:rsidRPr="00D67413" w:rsidRDefault="00D67413" w:rsidP="00D67413">
      <w:pPr>
        <w:widowControl w:val="0"/>
        <w:autoSpaceDE w:val="0"/>
        <w:autoSpaceDN w:val="0"/>
        <w:adjustRightInd w:val="0"/>
        <w:ind w:firstLine="720"/>
        <w:jc w:val="both"/>
        <w:rPr>
          <w:sz w:val="26"/>
          <w:szCs w:val="26"/>
        </w:rPr>
      </w:pPr>
      <w:bookmarkStart w:id="4" w:name="sub_13"/>
      <w:r w:rsidRPr="00D67413">
        <w:rPr>
          <w:sz w:val="26"/>
          <w:szCs w:val="26"/>
        </w:rPr>
        <w:t xml:space="preserve">1.3. </w:t>
      </w:r>
      <w:bookmarkEnd w:id="4"/>
      <w:r w:rsidRPr="00D67413">
        <w:rPr>
          <w:sz w:val="26"/>
          <w:szCs w:val="26"/>
        </w:rPr>
        <w:t>Требование предоставления заявителю муниципальной услуги в соответствии с категориями (признаками) заявителей.</w:t>
      </w:r>
    </w:p>
    <w:p w14:paraId="692FC7B1" w14:textId="77777777" w:rsidR="00D67413" w:rsidRPr="00D67413" w:rsidRDefault="00D67413" w:rsidP="00D67413">
      <w:pPr>
        <w:widowControl w:val="0"/>
        <w:autoSpaceDE w:val="0"/>
        <w:autoSpaceDN w:val="0"/>
        <w:adjustRightInd w:val="0"/>
        <w:ind w:firstLine="720"/>
        <w:jc w:val="both"/>
        <w:rPr>
          <w:sz w:val="26"/>
          <w:szCs w:val="26"/>
        </w:rPr>
      </w:pPr>
      <w:r w:rsidRPr="00D67413">
        <w:rPr>
          <w:sz w:val="26"/>
          <w:szCs w:val="26"/>
        </w:rPr>
        <w:t xml:space="preserve">1.3.1. Муниципальная 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государственной информационной системе «Реестр государственных услуг (функций) Вологодской области» и публикуются в федеральной государственной информационной системе «Единый портал государственных и муниципальных услуг (функций)» (далее - Единый портал) и в государственной информационной системе «Портал государственных и муниципальных услуг (функций) Вологодской области» (далее - Региональный портал). </w:t>
      </w:r>
    </w:p>
    <w:p w14:paraId="690CD04D" w14:textId="77777777" w:rsidR="00D67413" w:rsidRPr="00D67413" w:rsidRDefault="00D67413" w:rsidP="00D67413">
      <w:pPr>
        <w:widowControl w:val="0"/>
        <w:autoSpaceDE w:val="0"/>
        <w:autoSpaceDN w:val="0"/>
        <w:adjustRightInd w:val="0"/>
        <w:ind w:firstLine="720"/>
        <w:jc w:val="both"/>
        <w:rPr>
          <w:sz w:val="26"/>
          <w:szCs w:val="26"/>
        </w:rPr>
      </w:pPr>
      <w:r w:rsidRPr="00D67413">
        <w:rPr>
          <w:sz w:val="26"/>
          <w:szCs w:val="26"/>
        </w:rPr>
        <w:t>1.3.2. Категория (признак), в соответствии с которым заявителю будет предоставлена муниципальная услуга, определяется в ходе устного опроса при личном обращении заявителя либо в ходе опроса на Едином портале в соответствии с приложением 1 к Административному регламенту.</w:t>
      </w:r>
    </w:p>
    <w:p w14:paraId="2BA0159B" w14:textId="77777777" w:rsidR="00D67413" w:rsidRPr="00D67413" w:rsidRDefault="00D67413" w:rsidP="00D67413">
      <w:pPr>
        <w:tabs>
          <w:tab w:val="right" w:pos="9498"/>
        </w:tabs>
        <w:jc w:val="both"/>
        <w:rPr>
          <w:sz w:val="26"/>
          <w:szCs w:val="26"/>
        </w:rPr>
      </w:pPr>
    </w:p>
    <w:p w14:paraId="3769A9E9" w14:textId="77777777" w:rsidR="00D67413" w:rsidRPr="00D67413" w:rsidRDefault="00D67413" w:rsidP="007C5B6F">
      <w:pPr>
        <w:tabs>
          <w:tab w:val="right" w:pos="9498"/>
        </w:tabs>
        <w:jc w:val="center"/>
        <w:rPr>
          <w:rFonts w:ascii="Times New Roman CYR" w:hAnsi="Times New Roman CYR" w:cs="Times New Roman CYR"/>
          <w:bCs/>
          <w:sz w:val="26"/>
          <w:szCs w:val="26"/>
        </w:rPr>
      </w:pPr>
      <w:bookmarkStart w:id="5" w:name="sub_20"/>
      <w:r w:rsidRPr="00D67413">
        <w:rPr>
          <w:rFonts w:ascii="Times New Roman CYR" w:hAnsi="Times New Roman CYR" w:cs="Times New Roman CYR"/>
          <w:bCs/>
          <w:sz w:val="26"/>
          <w:szCs w:val="26"/>
        </w:rPr>
        <w:t>2. Стандарт предоставления муниципальной услуги</w:t>
      </w:r>
      <w:bookmarkEnd w:id="5"/>
    </w:p>
    <w:p w14:paraId="7086BE04" w14:textId="77777777" w:rsidR="00D67413" w:rsidRPr="00630ECF" w:rsidRDefault="00D67413" w:rsidP="002A008F">
      <w:pPr>
        <w:pStyle w:val="ConsPlusNormal"/>
        <w:widowControl/>
        <w:ind w:firstLine="709"/>
        <w:jc w:val="both"/>
        <w:rPr>
          <w:rFonts w:ascii="Times New Roman" w:hAnsi="Times New Roman" w:cs="Times New Roman"/>
          <w:sz w:val="26"/>
          <w:szCs w:val="26"/>
        </w:rPr>
      </w:pPr>
    </w:p>
    <w:p w14:paraId="77B2BF4B" w14:textId="77777777" w:rsidR="00C67802" w:rsidRPr="00B53BD5" w:rsidRDefault="00C67802" w:rsidP="00C67802">
      <w:pPr>
        <w:pStyle w:val="4"/>
        <w:spacing w:before="0"/>
        <w:ind w:firstLine="708"/>
        <w:jc w:val="both"/>
        <w:rPr>
          <w:iCs/>
          <w:sz w:val="26"/>
          <w:szCs w:val="26"/>
        </w:rPr>
      </w:pPr>
      <w:r w:rsidRPr="00B53BD5">
        <w:rPr>
          <w:iCs/>
          <w:sz w:val="26"/>
          <w:szCs w:val="26"/>
        </w:rPr>
        <w:t>2.1. Наименование муниципальной услуги.</w:t>
      </w:r>
    </w:p>
    <w:p w14:paraId="1F61A851" w14:textId="66EF2F57" w:rsidR="00C67802" w:rsidRDefault="001D2C99" w:rsidP="00C67802">
      <w:pPr>
        <w:widowControl w:val="0"/>
        <w:autoSpaceDE w:val="0"/>
        <w:autoSpaceDN w:val="0"/>
        <w:adjustRightInd w:val="0"/>
        <w:ind w:firstLine="708"/>
        <w:jc w:val="both"/>
        <w:rPr>
          <w:sz w:val="26"/>
          <w:szCs w:val="26"/>
        </w:rPr>
      </w:pPr>
      <w:r w:rsidRPr="001D2C99">
        <w:rPr>
          <w:sz w:val="26"/>
          <w:szCs w:val="26"/>
        </w:rPr>
        <w:t>Согласование создания мест (площадок) накопления твердых коммунальных отходов.</w:t>
      </w:r>
    </w:p>
    <w:p w14:paraId="0082FFE0" w14:textId="77777777" w:rsidR="00C67802" w:rsidRDefault="00C67802" w:rsidP="00C67802">
      <w:pPr>
        <w:widowControl w:val="0"/>
        <w:autoSpaceDE w:val="0"/>
        <w:autoSpaceDN w:val="0"/>
        <w:adjustRightInd w:val="0"/>
        <w:ind w:firstLine="708"/>
        <w:jc w:val="both"/>
        <w:rPr>
          <w:iCs/>
          <w:sz w:val="26"/>
          <w:szCs w:val="26"/>
        </w:rPr>
      </w:pPr>
      <w:r w:rsidRPr="00B53BD5">
        <w:rPr>
          <w:iCs/>
          <w:sz w:val="26"/>
          <w:szCs w:val="26"/>
        </w:rPr>
        <w:lastRenderedPageBreak/>
        <w:t xml:space="preserve">2.2. </w:t>
      </w:r>
      <w:r>
        <w:rPr>
          <w:iCs/>
          <w:sz w:val="26"/>
          <w:szCs w:val="26"/>
        </w:rPr>
        <w:t>Наименование органа мэрии, предоставляющего муниципальную услугу.</w:t>
      </w:r>
    </w:p>
    <w:p w14:paraId="4E6EF2CB" w14:textId="43C0F90B" w:rsidR="005A4AFD" w:rsidRDefault="00C67802" w:rsidP="00107203">
      <w:pPr>
        <w:widowControl w:val="0"/>
        <w:autoSpaceDE w:val="0"/>
        <w:autoSpaceDN w:val="0"/>
        <w:adjustRightInd w:val="0"/>
        <w:ind w:firstLine="708"/>
        <w:jc w:val="both"/>
        <w:rPr>
          <w:sz w:val="26"/>
          <w:szCs w:val="26"/>
        </w:rPr>
      </w:pPr>
      <w:r w:rsidRPr="00B53BD5">
        <w:rPr>
          <w:sz w:val="26"/>
          <w:szCs w:val="26"/>
        </w:rPr>
        <w:t>Муниципальная услуга предоставляется</w:t>
      </w:r>
      <w:r w:rsidR="00C52C8F">
        <w:rPr>
          <w:sz w:val="26"/>
          <w:szCs w:val="26"/>
        </w:rPr>
        <w:t xml:space="preserve"> д</w:t>
      </w:r>
      <w:r w:rsidR="005A4AFD">
        <w:rPr>
          <w:sz w:val="26"/>
          <w:szCs w:val="26"/>
        </w:rPr>
        <w:t>епартаментом жилищно-коммунального хозяйства мэрии</w:t>
      </w:r>
      <w:r w:rsidR="004E77CB">
        <w:rPr>
          <w:sz w:val="26"/>
          <w:szCs w:val="26"/>
        </w:rPr>
        <w:t xml:space="preserve"> </w:t>
      </w:r>
      <w:r w:rsidR="004E77CB" w:rsidRPr="004E77CB">
        <w:rPr>
          <w:sz w:val="26"/>
          <w:szCs w:val="26"/>
        </w:rPr>
        <w:t>(далее - Уполномоченный орган)</w:t>
      </w:r>
      <w:r w:rsidR="005A4AFD">
        <w:rPr>
          <w:sz w:val="26"/>
          <w:szCs w:val="26"/>
        </w:rPr>
        <w:t xml:space="preserve"> в части приема, обработки документов, принятия решения и выдачи документов</w:t>
      </w:r>
      <w:r w:rsidR="001D2C99" w:rsidRPr="001D2C99">
        <w:rPr>
          <w:sz w:val="26"/>
          <w:szCs w:val="26"/>
        </w:rPr>
        <w:t>.</w:t>
      </w:r>
    </w:p>
    <w:p w14:paraId="3307AD21" w14:textId="19C1DC42" w:rsidR="00C67802" w:rsidRDefault="00C67802" w:rsidP="00C67802">
      <w:pPr>
        <w:pStyle w:val="21"/>
        <w:spacing w:after="0" w:line="240" w:lineRule="auto"/>
        <w:ind w:firstLine="708"/>
        <w:jc w:val="both"/>
        <w:rPr>
          <w:iCs/>
          <w:sz w:val="26"/>
          <w:szCs w:val="26"/>
        </w:rPr>
      </w:pPr>
      <w:r w:rsidRPr="00B53BD5">
        <w:rPr>
          <w:iCs/>
          <w:sz w:val="26"/>
          <w:szCs w:val="26"/>
        </w:rPr>
        <w:t xml:space="preserve">2.3. </w:t>
      </w:r>
      <w:r>
        <w:rPr>
          <w:iCs/>
          <w:sz w:val="26"/>
          <w:szCs w:val="26"/>
          <w:lang w:val="ru-RU"/>
        </w:rPr>
        <w:t xml:space="preserve">Результат </w:t>
      </w:r>
      <w:r w:rsidRPr="00B53BD5">
        <w:rPr>
          <w:iCs/>
          <w:sz w:val="26"/>
          <w:szCs w:val="26"/>
        </w:rPr>
        <w:t>предоставления муниципальной услуги.</w:t>
      </w:r>
    </w:p>
    <w:p w14:paraId="3D2B9EF4" w14:textId="6BE8DB8E" w:rsidR="00E60AEF" w:rsidRPr="009F7476" w:rsidRDefault="001007BC" w:rsidP="00C67802">
      <w:pPr>
        <w:pStyle w:val="21"/>
        <w:spacing w:after="0" w:line="240" w:lineRule="auto"/>
        <w:ind w:firstLine="708"/>
        <w:jc w:val="both"/>
        <w:rPr>
          <w:iCs/>
          <w:sz w:val="26"/>
          <w:szCs w:val="26"/>
          <w:lang w:val="ru-RU"/>
        </w:rPr>
      </w:pPr>
      <w:r>
        <w:rPr>
          <w:iCs/>
          <w:sz w:val="26"/>
          <w:szCs w:val="26"/>
          <w:lang w:val="ru-RU"/>
        </w:rPr>
        <w:t xml:space="preserve">2.3.1. </w:t>
      </w:r>
      <w:r w:rsidR="00E60AEF" w:rsidRPr="00E60AEF">
        <w:rPr>
          <w:iCs/>
          <w:sz w:val="26"/>
          <w:szCs w:val="26"/>
        </w:rPr>
        <w:t>Результатом предоставления муниципальной услуги является:</w:t>
      </w:r>
    </w:p>
    <w:p w14:paraId="48898F3F" w14:textId="42B2D05B" w:rsidR="002A008F" w:rsidRPr="002A008F" w:rsidRDefault="001D2C99" w:rsidP="001D2C99">
      <w:pPr>
        <w:ind w:firstLine="708"/>
        <w:jc w:val="both"/>
        <w:rPr>
          <w:sz w:val="26"/>
          <w:szCs w:val="26"/>
        </w:rPr>
      </w:pPr>
      <w:r>
        <w:rPr>
          <w:sz w:val="26"/>
          <w:szCs w:val="26"/>
        </w:rPr>
        <w:t>согласовани</w:t>
      </w:r>
      <w:r w:rsidR="002825FC">
        <w:rPr>
          <w:sz w:val="26"/>
          <w:szCs w:val="26"/>
        </w:rPr>
        <w:t>е</w:t>
      </w:r>
      <w:r>
        <w:rPr>
          <w:sz w:val="26"/>
          <w:szCs w:val="26"/>
        </w:rPr>
        <w:t xml:space="preserve"> создания места (площадки) </w:t>
      </w:r>
      <w:r w:rsidR="002A008F" w:rsidRPr="002A008F">
        <w:rPr>
          <w:sz w:val="26"/>
          <w:szCs w:val="26"/>
        </w:rPr>
        <w:t>накопления твердых коммунальных отходов</w:t>
      </w:r>
      <w:r>
        <w:rPr>
          <w:sz w:val="26"/>
          <w:szCs w:val="26"/>
        </w:rPr>
        <w:t>;</w:t>
      </w:r>
    </w:p>
    <w:p w14:paraId="60494FEF" w14:textId="35AD546C" w:rsidR="002A008F" w:rsidRDefault="002A008F" w:rsidP="006504B4">
      <w:pPr>
        <w:ind w:firstLine="708"/>
        <w:jc w:val="both"/>
        <w:rPr>
          <w:sz w:val="26"/>
          <w:szCs w:val="26"/>
        </w:rPr>
      </w:pPr>
      <w:r w:rsidRPr="002A008F">
        <w:rPr>
          <w:sz w:val="26"/>
          <w:szCs w:val="26"/>
        </w:rPr>
        <w:t xml:space="preserve">отказ </w:t>
      </w:r>
      <w:r w:rsidR="001D2C99">
        <w:rPr>
          <w:sz w:val="26"/>
          <w:szCs w:val="26"/>
        </w:rPr>
        <w:t>в</w:t>
      </w:r>
      <w:r w:rsidRPr="002A008F">
        <w:rPr>
          <w:sz w:val="26"/>
          <w:szCs w:val="26"/>
        </w:rPr>
        <w:t xml:space="preserve"> </w:t>
      </w:r>
      <w:r w:rsidR="001D2C99" w:rsidRPr="001D2C99">
        <w:rPr>
          <w:sz w:val="26"/>
          <w:szCs w:val="26"/>
        </w:rPr>
        <w:t>согласовании создания места (площадки) накопления твердых коммунальных отходов</w:t>
      </w:r>
      <w:r w:rsidR="001D2C99">
        <w:rPr>
          <w:sz w:val="26"/>
          <w:szCs w:val="26"/>
        </w:rPr>
        <w:t>.</w:t>
      </w:r>
    </w:p>
    <w:p w14:paraId="418B9A4C" w14:textId="77777777" w:rsidR="001007BC" w:rsidRPr="001007BC" w:rsidRDefault="001007BC" w:rsidP="001007BC">
      <w:pPr>
        <w:tabs>
          <w:tab w:val="right" w:pos="9498"/>
        </w:tabs>
        <w:ind w:firstLine="709"/>
        <w:jc w:val="both"/>
        <w:rPr>
          <w:sz w:val="26"/>
          <w:szCs w:val="26"/>
        </w:rPr>
      </w:pPr>
      <w:r w:rsidRPr="001007BC">
        <w:rPr>
          <w:sz w:val="26"/>
          <w:szCs w:val="26"/>
        </w:rPr>
        <w:t>2.3.2. Результаты предоставления муниципальной услуги в день принятия решения заносятся и хранятся в базе данных.</w:t>
      </w:r>
    </w:p>
    <w:p w14:paraId="23AB299B" w14:textId="77777777" w:rsidR="001007BC" w:rsidRPr="001007BC" w:rsidRDefault="001007BC" w:rsidP="001007BC">
      <w:pPr>
        <w:tabs>
          <w:tab w:val="right" w:pos="9498"/>
        </w:tabs>
        <w:ind w:firstLine="709"/>
        <w:jc w:val="both"/>
        <w:rPr>
          <w:sz w:val="26"/>
          <w:szCs w:val="26"/>
        </w:rPr>
      </w:pPr>
      <w:r w:rsidRPr="001007BC">
        <w:rPr>
          <w:sz w:val="26"/>
          <w:szCs w:val="26"/>
        </w:rPr>
        <w:t>Необходимость формирования реестровой записи, содержащей сведения о результате предоставления муниципальной услуги, отсутствует.</w:t>
      </w:r>
    </w:p>
    <w:p w14:paraId="7867EA89" w14:textId="0710BD2C" w:rsidR="001007BC" w:rsidRPr="001007BC" w:rsidRDefault="001007BC" w:rsidP="001007BC">
      <w:pPr>
        <w:tabs>
          <w:tab w:val="right" w:pos="9498"/>
        </w:tabs>
        <w:ind w:firstLine="709"/>
        <w:jc w:val="both"/>
        <w:rPr>
          <w:sz w:val="26"/>
          <w:szCs w:val="26"/>
        </w:rPr>
      </w:pPr>
      <w:r w:rsidRPr="001007BC">
        <w:rPr>
          <w:sz w:val="26"/>
          <w:szCs w:val="26"/>
        </w:rPr>
        <w:t>2.3.3. Результат предоставления муниципальной услуги заявитель получает способом по выбору заявителя, указанным в заяв</w:t>
      </w:r>
      <w:r w:rsidR="00113A2C">
        <w:rPr>
          <w:sz w:val="26"/>
          <w:szCs w:val="26"/>
        </w:rPr>
        <w:t>ке</w:t>
      </w:r>
      <w:r>
        <w:rPr>
          <w:sz w:val="26"/>
          <w:szCs w:val="26"/>
        </w:rPr>
        <w:t>:</w:t>
      </w:r>
      <w:r w:rsidRPr="001007BC">
        <w:rPr>
          <w:sz w:val="26"/>
          <w:szCs w:val="26"/>
        </w:rPr>
        <w:t xml:space="preserve"> посредством электронной почты, Единого портала, лично или посредством почтовой связи с уведомлением о вручении.</w:t>
      </w:r>
    </w:p>
    <w:p w14:paraId="321242A6" w14:textId="2C162757" w:rsidR="00797940" w:rsidRDefault="00C67802" w:rsidP="006504B4">
      <w:pPr>
        <w:autoSpaceDE w:val="0"/>
        <w:autoSpaceDN w:val="0"/>
        <w:adjustRightInd w:val="0"/>
        <w:ind w:firstLine="709"/>
        <w:jc w:val="both"/>
        <w:rPr>
          <w:iCs/>
          <w:sz w:val="26"/>
          <w:szCs w:val="26"/>
        </w:rPr>
      </w:pPr>
      <w:r w:rsidRPr="00B53BD5">
        <w:rPr>
          <w:iCs/>
          <w:sz w:val="26"/>
          <w:szCs w:val="26"/>
        </w:rPr>
        <w:t xml:space="preserve">2.4. </w:t>
      </w:r>
      <w:r w:rsidR="00797940" w:rsidRPr="00797940">
        <w:rPr>
          <w:iCs/>
          <w:sz w:val="26"/>
          <w:szCs w:val="26"/>
        </w:rPr>
        <w:t>Срок предоставления муниципальной услуги</w:t>
      </w:r>
      <w:r w:rsidR="00797940">
        <w:rPr>
          <w:iCs/>
          <w:sz w:val="26"/>
          <w:szCs w:val="26"/>
        </w:rPr>
        <w:t>.</w:t>
      </w:r>
    </w:p>
    <w:p w14:paraId="778C5AD0" w14:textId="7FE4F5DC" w:rsidR="006504B4" w:rsidRDefault="006504B4" w:rsidP="006504B4">
      <w:pPr>
        <w:autoSpaceDE w:val="0"/>
        <w:autoSpaceDN w:val="0"/>
        <w:adjustRightInd w:val="0"/>
        <w:ind w:firstLine="709"/>
        <w:jc w:val="both"/>
        <w:rPr>
          <w:iCs/>
          <w:sz w:val="26"/>
          <w:szCs w:val="26"/>
        </w:rPr>
      </w:pPr>
      <w:r w:rsidRPr="006504B4">
        <w:rPr>
          <w:iCs/>
          <w:sz w:val="26"/>
          <w:szCs w:val="26"/>
        </w:rPr>
        <w:t xml:space="preserve">Срок предоставления муниципальной услуги составляет 10 </w:t>
      </w:r>
      <w:r w:rsidR="002E1FA7">
        <w:rPr>
          <w:iCs/>
          <w:sz w:val="26"/>
          <w:szCs w:val="26"/>
        </w:rPr>
        <w:t>календарны</w:t>
      </w:r>
      <w:r w:rsidR="002E1FA7" w:rsidRPr="006504B4">
        <w:rPr>
          <w:iCs/>
          <w:sz w:val="26"/>
          <w:szCs w:val="26"/>
        </w:rPr>
        <w:t xml:space="preserve">х </w:t>
      </w:r>
      <w:r w:rsidRPr="006504B4">
        <w:rPr>
          <w:iCs/>
          <w:sz w:val="26"/>
          <w:szCs w:val="26"/>
        </w:rPr>
        <w:t>дней со дня поступления заяв</w:t>
      </w:r>
      <w:r w:rsidR="00A40F5F">
        <w:rPr>
          <w:iCs/>
          <w:sz w:val="26"/>
          <w:szCs w:val="26"/>
        </w:rPr>
        <w:t>ки и документов в Уполномоченный орган.</w:t>
      </w:r>
      <w:bookmarkStart w:id="6" w:name="sub_10134"/>
    </w:p>
    <w:p w14:paraId="318CDD7D" w14:textId="42702602" w:rsidR="00A40F5F" w:rsidRDefault="00A40F5F" w:rsidP="006504B4">
      <w:pPr>
        <w:autoSpaceDE w:val="0"/>
        <w:autoSpaceDN w:val="0"/>
        <w:adjustRightInd w:val="0"/>
        <w:ind w:firstLine="709"/>
        <w:jc w:val="both"/>
        <w:rPr>
          <w:sz w:val="26"/>
          <w:szCs w:val="26"/>
        </w:rPr>
      </w:pPr>
      <w:r w:rsidRPr="00A40F5F">
        <w:rPr>
          <w:sz w:val="26"/>
          <w:szCs w:val="26"/>
        </w:rPr>
        <w:t xml:space="preserve">В случае направления запроса в отдел </w:t>
      </w:r>
      <w:proofErr w:type="spellStart"/>
      <w:r w:rsidRPr="00A40F5F">
        <w:rPr>
          <w:sz w:val="26"/>
          <w:szCs w:val="26"/>
        </w:rPr>
        <w:t>Роспотребнадзора</w:t>
      </w:r>
      <w:proofErr w:type="spellEnd"/>
      <w:r w:rsidRPr="00A40F5F">
        <w:rPr>
          <w:sz w:val="26"/>
          <w:szCs w:val="26"/>
        </w:rPr>
        <w:t xml:space="preserve"> срок рассмотрения заяв</w:t>
      </w:r>
      <w:r>
        <w:rPr>
          <w:sz w:val="26"/>
          <w:szCs w:val="26"/>
        </w:rPr>
        <w:t>ки</w:t>
      </w:r>
      <w:r w:rsidRPr="00A40F5F">
        <w:rPr>
          <w:sz w:val="26"/>
          <w:szCs w:val="26"/>
        </w:rPr>
        <w:t xml:space="preserve"> может быть увеличен по решению </w:t>
      </w:r>
      <w:r>
        <w:rPr>
          <w:sz w:val="26"/>
          <w:szCs w:val="26"/>
        </w:rPr>
        <w:t>У</w:t>
      </w:r>
      <w:r w:rsidRPr="00A40F5F">
        <w:rPr>
          <w:sz w:val="26"/>
          <w:szCs w:val="26"/>
        </w:rPr>
        <w:t>полномоченного</w:t>
      </w:r>
      <w:r>
        <w:rPr>
          <w:sz w:val="26"/>
          <w:szCs w:val="26"/>
        </w:rPr>
        <w:t xml:space="preserve"> </w:t>
      </w:r>
      <w:r w:rsidRPr="00A40F5F">
        <w:rPr>
          <w:sz w:val="26"/>
          <w:szCs w:val="26"/>
        </w:rPr>
        <w:t>органа до 20 календарных дней, при этом заявителю не позднее 3 календарных дней со дня принятия такого решения Уполномоченным органом направляется соответствующее уведомление.</w:t>
      </w:r>
    </w:p>
    <w:p w14:paraId="23023938" w14:textId="7F844367" w:rsidR="00B50B1E" w:rsidRPr="002A008F" w:rsidRDefault="00B50B1E" w:rsidP="006504B4">
      <w:pPr>
        <w:autoSpaceDE w:val="0"/>
        <w:autoSpaceDN w:val="0"/>
        <w:adjustRightInd w:val="0"/>
        <w:ind w:firstLine="709"/>
        <w:jc w:val="both"/>
        <w:rPr>
          <w:sz w:val="26"/>
          <w:szCs w:val="26"/>
        </w:rPr>
      </w:pPr>
      <w:r w:rsidRPr="00B50B1E">
        <w:rPr>
          <w:sz w:val="26"/>
          <w:szCs w:val="26"/>
        </w:rPr>
        <w:t>Если последний день предоставления муниципальной услуги приходится на выходной или праздничный день, то дата окончания срока переносится на рабочий день, предшествующий нерабочему дню.</w:t>
      </w:r>
    </w:p>
    <w:p w14:paraId="273A57DA" w14:textId="77777777" w:rsidR="00CC765C" w:rsidRPr="00CC765C" w:rsidRDefault="00CC765C" w:rsidP="00CC765C">
      <w:pPr>
        <w:tabs>
          <w:tab w:val="right" w:pos="9498"/>
        </w:tabs>
        <w:ind w:firstLine="709"/>
        <w:jc w:val="both"/>
        <w:rPr>
          <w:sz w:val="26"/>
          <w:szCs w:val="26"/>
        </w:rPr>
      </w:pPr>
      <w:r w:rsidRPr="00CC765C">
        <w:rPr>
          <w:sz w:val="26"/>
          <w:szCs w:val="26"/>
        </w:rPr>
        <w:t>2.5. Размер платы, взимаемой с заявителя при предоставлении муниципальной услуги, и способы ее взимания.</w:t>
      </w:r>
    </w:p>
    <w:p w14:paraId="044916D2" w14:textId="77777777" w:rsidR="00CC765C" w:rsidRPr="00CC765C" w:rsidRDefault="00CC765C" w:rsidP="00CC765C">
      <w:pPr>
        <w:tabs>
          <w:tab w:val="right" w:pos="9498"/>
        </w:tabs>
        <w:ind w:firstLine="709"/>
        <w:jc w:val="both"/>
        <w:rPr>
          <w:sz w:val="26"/>
          <w:szCs w:val="26"/>
        </w:rPr>
      </w:pPr>
      <w:r w:rsidRPr="00CC765C">
        <w:rPr>
          <w:sz w:val="26"/>
          <w:szCs w:val="26"/>
        </w:rPr>
        <w:t>Предоставление муниципальной услуги осуществляется для заявителей на безвозмездной основе.</w:t>
      </w:r>
    </w:p>
    <w:p w14:paraId="02FD3ADA" w14:textId="77777777" w:rsidR="00CC765C" w:rsidRPr="00CC765C" w:rsidRDefault="00CC765C" w:rsidP="00CC765C">
      <w:pPr>
        <w:tabs>
          <w:tab w:val="right" w:pos="9498"/>
        </w:tabs>
        <w:ind w:firstLine="709"/>
        <w:jc w:val="both"/>
        <w:rPr>
          <w:sz w:val="26"/>
          <w:szCs w:val="26"/>
        </w:rPr>
      </w:pPr>
      <w:r w:rsidRPr="00CC765C">
        <w:rPr>
          <w:sz w:val="26"/>
          <w:szCs w:val="26"/>
        </w:rPr>
        <w:t>2.6.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14:paraId="47C77863" w14:textId="77777777" w:rsidR="00CC765C" w:rsidRPr="00CC765C" w:rsidRDefault="00CC765C" w:rsidP="00CC765C">
      <w:pPr>
        <w:tabs>
          <w:tab w:val="right" w:pos="9498"/>
        </w:tabs>
        <w:ind w:firstLine="709"/>
        <w:jc w:val="both"/>
        <w:rPr>
          <w:sz w:val="26"/>
          <w:szCs w:val="26"/>
        </w:rPr>
      </w:pPr>
      <w:r w:rsidRPr="00CC765C">
        <w:rPr>
          <w:sz w:val="26"/>
          <w:szCs w:val="26"/>
        </w:rPr>
        <w:t>Срок ожидания в очереди при подаче заявления о предоставлении муниципальной услуги и (или) при получении результата предоставления муниципальной услуги не должен превышать 15 минут.</w:t>
      </w:r>
    </w:p>
    <w:p w14:paraId="3C9C569F" w14:textId="2C166484" w:rsidR="00CC765C" w:rsidRPr="00CC765C" w:rsidRDefault="00CC765C" w:rsidP="00CC765C">
      <w:pPr>
        <w:tabs>
          <w:tab w:val="right" w:pos="9498"/>
        </w:tabs>
        <w:ind w:firstLine="709"/>
        <w:jc w:val="both"/>
        <w:rPr>
          <w:sz w:val="26"/>
          <w:szCs w:val="26"/>
        </w:rPr>
      </w:pPr>
      <w:r w:rsidRPr="00CC765C">
        <w:rPr>
          <w:sz w:val="26"/>
          <w:szCs w:val="26"/>
        </w:rPr>
        <w:t>2.7. Срок и порядок регистрации заяв</w:t>
      </w:r>
      <w:r w:rsidR="00113A2C">
        <w:rPr>
          <w:sz w:val="26"/>
          <w:szCs w:val="26"/>
        </w:rPr>
        <w:t>ки</w:t>
      </w:r>
      <w:r w:rsidRPr="00CC765C">
        <w:rPr>
          <w:sz w:val="26"/>
          <w:szCs w:val="26"/>
        </w:rPr>
        <w:t xml:space="preserve"> о предоставлении муниципальной услуги.</w:t>
      </w:r>
    </w:p>
    <w:p w14:paraId="54B3E6A8" w14:textId="78787AB8" w:rsidR="00CC765C" w:rsidRPr="00CC765C" w:rsidRDefault="00CC765C" w:rsidP="00CC765C">
      <w:pPr>
        <w:tabs>
          <w:tab w:val="right" w:pos="9498"/>
        </w:tabs>
        <w:ind w:firstLine="709"/>
        <w:jc w:val="both"/>
        <w:rPr>
          <w:sz w:val="26"/>
          <w:szCs w:val="26"/>
        </w:rPr>
      </w:pPr>
      <w:r w:rsidRPr="00CC765C">
        <w:rPr>
          <w:sz w:val="26"/>
          <w:szCs w:val="26"/>
        </w:rPr>
        <w:t>Регистрация заяв</w:t>
      </w:r>
      <w:r w:rsidR="00113A2C">
        <w:rPr>
          <w:sz w:val="26"/>
          <w:szCs w:val="26"/>
        </w:rPr>
        <w:t>ки</w:t>
      </w:r>
      <w:r w:rsidRPr="00CC765C">
        <w:rPr>
          <w:sz w:val="26"/>
          <w:szCs w:val="26"/>
        </w:rPr>
        <w:t xml:space="preserve"> осуществляется в день </w:t>
      </w:r>
      <w:r w:rsidR="00603381" w:rsidRPr="00CC765C">
        <w:rPr>
          <w:sz w:val="26"/>
          <w:szCs w:val="26"/>
        </w:rPr>
        <w:t>е</w:t>
      </w:r>
      <w:r w:rsidR="00603381">
        <w:rPr>
          <w:sz w:val="26"/>
          <w:szCs w:val="26"/>
        </w:rPr>
        <w:t>е</w:t>
      </w:r>
      <w:r w:rsidR="00603381" w:rsidRPr="00CC765C">
        <w:rPr>
          <w:sz w:val="26"/>
          <w:szCs w:val="26"/>
        </w:rPr>
        <w:t xml:space="preserve"> </w:t>
      </w:r>
      <w:r w:rsidRPr="00CC765C">
        <w:rPr>
          <w:sz w:val="26"/>
          <w:szCs w:val="26"/>
        </w:rPr>
        <w:t xml:space="preserve">поступления. </w:t>
      </w:r>
    </w:p>
    <w:p w14:paraId="14A48D28" w14:textId="77777777" w:rsidR="00CC765C" w:rsidRPr="00CC765C" w:rsidRDefault="00CC765C" w:rsidP="00CC765C">
      <w:pPr>
        <w:tabs>
          <w:tab w:val="right" w:pos="9498"/>
        </w:tabs>
        <w:ind w:firstLine="709"/>
        <w:jc w:val="both"/>
        <w:rPr>
          <w:sz w:val="26"/>
          <w:szCs w:val="26"/>
        </w:rPr>
      </w:pPr>
      <w:r w:rsidRPr="00CC765C">
        <w:rPr>
          <w:sz w:val="26"/>
          <w:szCs w:val="26"/>
        </w:rPr>
        <w:t>2.8. Требования к помещениям, в которых предоставляется муниципальная услуга.</w:t>
      </w:r>
    </w:p>
    <w:p w14:paraId="07C7EE02" w14:textId="7E202D50" w:rsidR="00CC765C" w:rsidRPr="00CC765C" w:rsidRDefault="00CC765C" w:rsidP="00CC765C">
      <w:pPr>
        <w:tabs>
          <w:tab w:val="right" w:pos="9498"/>
        </w:tabs>
        <w:ind w:firstLine="709"/>
        <w:jc w:val="both"/>
        <w:rPr>
          <w:sz w:val="26"/>
          <w:szCs w:val="26"/>
        </w:rPr>
      </w:pPr>
      <w:r w:rsidRPr="00CC765C">
        <w:rPr>
          <w:sz w:val="26"/>
          <w:szCs w:val="26"/>
        </w:rPr>
        <w:t>Требования к помещениям, в которых предоставляется муниципальная услуга, размещены на официальном сайте мэрии города</w:t>
      </w:r>
      <w:r w:rsidR="00603381">
        <w:rPr>
          <w:sz w:val="26"/>
          <w:szCs w:val="26"/>
        </w:rPr>
        <w:t xml:space="preserve"> Череповца</w:t>
      </w:r>
      <w:r w:rsidRPr="00CC765C">
        <w:rPr>
          <w:sz w:val="26"/>
          <w:szCs w:val="26"/>
        </w:rPr>
        <w:t>, а также на Едином портале или Региональном портале.</w:t>
      </w:r>
    </w:p>
    <w:p w14:paraId="1C02783A" w14:textId="77777777" w:rsidR="00CC765C" w:rsidRPr="00CC765C" w:rsidRDefault="00CC765C" w:rsidP="00CC765C">
      <w:pPr>
        <w:tabs>
          <w:tab w:val="right" w:pos="9498"/>
        </w:tabs>
        <w:ind w:firstLine="709"/>
        <w:jc w:val="both"/>
        <w:rPr>
          <w:sz w:val="26"/>
          <w:szCs w:val="26"/>
        </w:rPr>
      </w:pPr>
      <w:r w:rsidRPr="00CC765C">
        <w:rPr>
          <w:sz w:val="26"/>
          <w:szCs w:val="26"/>
        </w:rPr>
        <w:t>2.9. Показатели доступности и качества муниципальной услуги.</w:t>
      </w:r>
    </w:p>
    <w:p w14:paraId="25CB1713" w14:textId="10F122B6" w:rsidR="00CC765C" w:rsidRPr="00CC765C" w:rsidRDefault="00CC765C" w:rsidP="00CC765C">
      <w:pPr>
        <w:tabs>
          <w:tab w:val="right" w:pos="9498"/>
        </w:tabs>
        <w:ind w:firstLine="709"/>
        <w:jc w:val="both"/>
        <w:rPr>
          <w:sz w:val="26"/>
          <w:szCs w:val="26"/>
        </w:rPr>
      </w:pPr>
      <w:r w:rsidRPr="00CC765C">
        <w:rPr>
          <w:sz w:val="26"/>
          <w:szCs w:val="26"/>
        </w:rPr>
        <w:lastRenderedPageBreak/>
        <w:t>Показатели доступности и качества муниципальной услуги размещены на официальном сайте мэрии города</w:t>
      </w:r>
      <w:r w:rsidR="00603381">
        <w:rPr>
          <w:sz w:val="26"/>
          <w:szCs w:val="26"/>
        </w:rPr>
        <w:t xml:space="preserve"> Череповца</w:t>
      </w:r>
      <w:r w:rsidRPr="00CC765C">
        <w:rPr>
          <w:sz w:val="26"/>
          <w:szCs w:val="26"/>
        </w:rPr>
        <w:t>, а также на Едином портале или Региональном портале.</w:t>
      </w:r>
    </w:p>
    <w:p w14:paraId="7B40EABF" w14:textId="77777777" w:rsidR="00CC765C" w:rsidRPr="00CC765C" w:rsidRDefault="00CC765C" w:rsidP="00CC765C">
      <w:pPr>
        <w:tabs>
          <w:tab w:val="right" w:pos="9498"/>
        </w:tabs>
        <w:ind w:firstLine="709"/>
        <w:jc w:val="both"/>
        <w:rPr>
          <w:sz w:val="26"/>
          <w:szCs w:val="26"/>
        </w:rPr>
      </w:pPr>
      <w:r w:rsidRPr="00CC765C">
        <w:rPr>
          <w:sz w:val="26"/>
          <w:szCs w:val="26"/>
        </w:rPr>
        <w:t xml:space="preserve">2.10. Иные требования к предоставлению муниципальной услуги, в том числе учитывающие особенности предоставления муниципальной услуги в многофункциональном центре и особенности предоставления муниципальной услуги в электронной форме. </w:t>
      </w:r>
    </w:p>
    <w:p w14:paraId="15A2284C" w14:textId="09FAB522" w:rsidR="006811D6" w:rsidRDefault="00CC765C" w:rsidP="006811D6">
      <w:pPr>
        <w:autoSpaceDE w:val="0"/>
        <w:autoSpaceDN w:val="0"/>
        <w:adjustRightInd w:val="0"/>
        <w:ind w:firstLine="709"/>
        <w:jc w:val="both"/>
        <w:rPr>
          <w:rFonts w:eastAsiaTheme="minorHAnsi"/>
          <w:sz w:val="26"/>
          <w:szCs w:val="26"/>
          <w:lang w:eastAsia="en-US"/>
        </w:rPr>
      </w:pPr>
      <w:r w:rsidRPr="00CC765C">
        <w:rPr>
          <w:sz w:val="26"/>
          <w:szCs w:val="26"/>
        </w:rPr>
        <w:t xml:space="preserve">2.10.1. </w:t>
      </w:r>
      <w:r w:rsidR="006811D6">
        <w:rPr>
          <w:rFonts w:eastAsiaTheme="minorHAnsi"/>
          <w:sz w:val="26"/>
          <w:szCs w:val="26"/>
          <w:lang w:eastAsia="en-US"/>
        </w:rPr>
        <w:t xml:space="preserve">Необходимой и обязательной услугой для предоставления муниципальной услуги является подготовка схемы размещения мест (площадок) накопления твердых коммунальных отходов, соответствующей требованиям </w:t>
      </w:r>
      <w:r w:rsidR="0032740D">
        <w:rPr>
          <w:rFonts w:eastAsiaTheme="minorHAnsi"/>
          <w:sz w:val="26"/>
          <w:szCs w:val="26"/>
          <w:lang w:eastAsia="en-US"/>
        </w:rPr>
        <w:t xml:space="preserve">к схеме </w:t>
      </w:r>
      <w:r w:rsidR="006811D6">
        <w:rPr>
          <w:rFonts w:eastAsiaTheme="minorHAnsi"/>
          <w:sz w:val="26"/>
          <w:szCs w:val="26"/>
          <w:lang w:eastAsia="en-US"/>
        </w:rPr>
        <w:t>планировочной организации земельного участка, указанным в пункте 9.2 Правил благоустройства территории города Череповца, утвержденных решением Череповецкой городской Думы от 31.10.2017 № 185.</w:t>
      </w:r>
    </w:p>
    <w:p w14:paraId="0DFE34FE" w14:textId="528F1312" w:rsidR="00CC765C" w:rsidRPr="009E55DB" w:rsidRDefault="006811D6" w:rsidP="006811D6">
      <w:pPr>
        <w:tabs>
          <w:tab w:val="right" w:pos="9498"/>
        </w:tabs>
        <w:ind w:firstLine="709"/>
        <w:jc w:val="both"/>
        <w:rPr>
          <w:sz w:val="26"/>
          <w:szCs w:val="26"/>
        </w:rPr>
      </w:pPr>
      <w:r w:rsidRPr="00012982">
        <w:rPr>
          <w:sz w:val="26"/>
          <w:szCs w:val="26"/>
        </w:rPr>
        <w:t>2.10.2. Возможность предоставления муниципальной услуги в МФЦ отсутствует.</w:t>
      </w:r>
    </w:p>
    <w:p w14:paraId="55DB8C8E" w14:textId="0B594DDB" w:rsidR="004F070C" w:rsidRDefault="004F070C" w:rsidP="006811D6">
      <w:pPr>
        <w:tabs>
          <w:tab w:val="right" w:pos="9498"/>
        </w:tabs>
        <w:ind w:firstLine="709"/>
        <w:jc w:val="both"/>
        <w:rPr>
          <w:sz w:val="26"/>
          <w:szCs w:val="26"/>
        </w:rPr>
      </w:pPr>
      <w:r w:rsidRPr="004F070C">
        <w:rPr>
          <w:sz w:val="26"/>
          <w:szCs w:val="26"/>
        </w:rPr>
        <w:t>2.10.</w:t>
      </w:r>
      <w:r>
        <w:rPr>
          <w:sz w:val="26"/>
          <w:szCs w:val="26"/>
        </w:rPr>
        <w:t>3</w:t>
      </w:r>
      <w:r w:rsidRPr="004F070C">
        <w:rPr>
          <w:sz w:val="26"/>
          <w:szCs w:val="26"/>
        </w:rPr>
        <w:t>. Муниципальная услуга в электронн</w:t>
      </w:r>
      <w:r>
        <w:rPr>
          <w:sz w:val="26"/>
          <w:szCs w:val="26"/>
        </w:rPr>
        <w:t>ой форме предоставляется посред</w:t>
      </w:r>
      <w:r w:rsidRPr="004F070C">
        <w:rPr>
          <w:sz w:val="26"/>
          <w:szCs w:val="26"/>
        </w:rPr>
        <w:t>ством Единого портала.</w:t>
      </w:r>
    </w:p>
    <w:p w14:paraId="43AE0253" w14:textId="77777777" w:rsidR="001B5B79" w:rsidRPr="001B5B79" w:rsidRDefault="001B5B79" w:rsidP="001B5B79">
      <w:pPr>
        <w:tabs>
          <w:tab w:val="right" w:pos="9498"/>
        </w:tabs>
        <w:ind w:firstLine="709"/>
        <w:jc w:val="both"/>
        <w:rPr>
          <w:sz w:val="26"/>
          <w:szCs w:val="26"/>
        </w:rPr>
      </w:pPr>
      <w:r w:rsidRPr="001B5B79">
        <w:rPr>
          <w:sz w:val="26"/>
          <w:szCs w:val="26"/>
        </w:rPr>
        <w:t>2.11. Исчерпывающий перечень документов, необходимых для предоставления муниципальной услуги.</w:t>
      </w:r>
    </w:p>
    <w:p w14:paraId="059C15E7" w14:textId="77777777" w:rsidR="001B5B79" w:rsidRPr="001B5B79" w:rsidRDefault="001B5B79" w:rsidP="001B5B79">
      <w:pPr>
        <w:tabs>
          <w:tab w:val="right" w:pos="9498"/>
        </w:tabs>
        <w:ind w:firstLine="709"/>
        <w:jc w:val="both"/>
        <w:rPr>
          <w:sz w:val="26"/>
          <w:szCs w:val="26"/>
        </w:rPr>
      </w:pPr>
      <w:r w:rsidRPr="001B5B79">
        <w:rPr>
          <w:sz w:val="26"/>
          <w:szCs w:val="26"/>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перечень способов подачи заявления и документов, необходимых для предоставления муниципальной услуги, приведены в приложении 2 к настоящему Административному регламенту.</w:t>
      </w:r>
    </w:p>
    <w:p w14:paraId="5000FA09" w14:textId="7A1B4B4C" w:rsidR="001B5B79" w:rsidRPr="001B5B79" w:rsidRDefault="001B5B79" w:rsidP="001B5B79">
      <w:pPr>
        <w:tabs>
          <w:tab w:val="right" w:pos="9498"/>
        </w:tabs>
        <w:ind w:firstLine="709"/>
        <w:jc w:val="both"/>
        <w:rPr>
          <w:sz w:val="26"/>
          <w:szCs w:val="26"/>
        </w:rPr>
      </w:pPr>
      <w:r w:rsidRPr="001B5B79">
        <w:rPr>
          <w:sz w:val="26"/>
          <w:szCs w:val="26"/>
        </w:rPr>
        <w:t>2.11.2. Форма заяв</w:t>
      </w:r>
      <w:r w:rsidR="00113A2C">
        <w:rPr>
          <w:sz w:val="26"/>
          <w:szCs w:val="26"/>
        </w:rPr>
        <w:t>ки</w:t>
      </w:r>
      <w:r w:rsidRPr="001B5B79">
        <w:rPr>
          <w:sz w:val="26"/>
          <w:szCs w:val="26"/>
        </w:rPr>
        <w:t xml:space="preserve"> о предоставлении муниципальной услуги приведена в приложении 4 к настоящему Административному регламенту.</w:t>
      </w:r>
    </w:p>
    <w:p w14:paraId="5085112C" w14:textId="53D7AA21" w:rsidR="001B5B79" w:rsidRPr="001B5B79" w:rsidRDefault="001B5B79" w:rsidP="001B5B79">
      <w:pPr>
        <w:tabs>
          <w:tab w:val="right" w:pos="9498"/>
        </w:tabs>
        <w:ind w:firstLine="709"/>
        <w:jc w:val="both"/>
        <w:rPr>
          <w:sz w:val="26"/>
          <w:szCs w:val="26"/>
        </w:rPr>
      </w:pPr>
      <w:r w:rsidRPr="001B5B79">
        <w:rPr>
          <w:sz w:val="26"/>
          <w:szCs w:val="26"/>
        </w:rPr>
        <w:t>2.12. Исчерпывающий перечень оснований для отказа в приеме заяв</w:t>
      </w:r>
      <w:r w:rsidR="00113A2C">
        <w:rPr>
          <w:sz w:val="26"/>
          <w:szCs w:val="26"/>
        </w:rPr>
        <w:t>ки</w:t>
      </w:r>
      <w:r w:rsidRPr="001B5B79">
        <w:rPr>
          <w:sz w:val="26"/>
          <w:szCs w:val="26"/>
        </w:rPr>
        <w:t xml:space="preserve">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01BA727A" w14:textId="43243837" w:rsidR="001B5B79" w:rsidRDefault="001B5B79" w:rsidP="001B5B79">
      <w:pPr>
        <w:tabs>
          <w:tab w:val="left" w:pos="1027"/>
        </w:tabs>
        <w:ind w:firstLine="709"/>
        <w:jc w:val="both"/>
        <w:rPr>
          <w:sz w:val="26"/>
          <w:szCs w:val="26"/>
        </w:rPr>
      </w:pPr>
      <w:r w:rsidRPr="001B5B79">
        <w:rPr>
          <w:sz w:val="26"/>
          <w:szCs w:val="26"/>
        </w:rPr>
        <w:t xml:space="preserve">2.12.1. </w:t>
      </w:r>
      <w:r w:rsidRPr="00A43656">
        <w:rPr>
          <w:sz w:val="26"/>
          <w:szCs w:val="26"/>
        </w:rPr>
        <w:t>Основаниями для отказа в приеме заяв</w:t>
      </w:r>
      <w:r w:rsidR="00113A2C">
        <w:rPr>
          <w:sz w:val="26"/>
          <w:szCs w:val="26"/>
        </w:rPr>
        <w:t>ки</w:t>
      </w:r>
      <w:r w:rsidRPr="00A43656">
        <w:rPr>
          <w:sz w:val="26"/>
          <w:szCs w:val="26"/>
        </w:rPr>
        <w:t xml:space="preserve"> и документов, необходимых для предоставления муниципальной услуги, являются:</w:t>
      </w:r>
    </w:p>
    <w:p w14:paraId="68C663B2" w14:textId="0D013921" w:rsidR="001B5B79" w:rsidRPr="00A43656" w:rsidRDefault="001B5B79" w:rsidP="001B5B79">
      <w:pPr>
        <w:tabs>
          <w:tab w:val="left" w:pos="1027"/>
        </w:tabs>
        <w:ind w:firstLine="709"/>
        <w:jc w:val="both"/>
        <w:rPr>
          <w:sz w:val="26"/>
          <w:szCs w:val="26"/>
        </w:rPr>
      </w:pPr>
      <w:r>
        <w:rPr>
          <w:sz w:val="26"/>
          <w:szCs w:val="26"/>
        </w:rPr>
        <w:t xml:space="preserve">- </w:t>
      </w:r>
      <w:r w:rsidRPr="0015652E">
        <w:rPr>
          <w:sz w:val="26"/>
          <w:szCs w:val="26"/>
        </w:rPr>
        <w:t>непредставление (представление не в полном объеме) документов</w:t>
      </w:r>
      <w:r>
        <w:rPr>
          <w:sz w:val="26"/>
          <w:szCs w:val="26"/>
        </w:rPr>
        <w:t xml:space="preserve">, </w:t>
      </w:r>
      <w:r w:rsidR="0068765C" w:rsidRPr="0068765C">
        <w:rPr>
          <w:sz w:val="26"/>
          <w:szCs w:val="26"/>
        </w:rPr>
        <w:t xml:space="preserve">которые </w:t>
      </w:r>
      <w:r w:rsidR="0068765C">
        <w:rPr>
          <w:sz w:val="26"/>
          <w:szCs w:val="26"/>
        </w:rPr>
        <w:t>заявитель</w:t>
      </w:r>
      <w:r w:rsidR="0068765C" w:rsidRPr="0068765C">
        <w:rPr>
          <w:sz w:val="26"/>
          <w:szCs w:val="26"/>
        </w:rPr>
        <w:t xml:space="preserve"> обязан представить</w:t>
      </w:r>
      <w:r w:rsidRPr="0015652E">
        <w:rPr>
          <w:sz w:val="26"/>
          <w:szCs w:val="26"/>
        </w:rPr>
        <w:t>;</w:t>
      </w:r>
    </w:p>
    <w:p w14:paraId="1DEB9868" w14:textId="77777777" w:rsidR="001B5B79" w:rsidRDefault="001B5B79" w:rsidP="001B5B79">
      <w:pPr>
        <w:tabs>
          <w:tab w:val="left" w:pos="1027"/>
        </w:tabs>
        <w:ind w:firstLine="709"/>
        <w:jc w:val="both"/>
        <w:rPr>
          <w:sz w:val="26"/>
          <w:szCs w:val="26"/>
        </w:rPr>
      </w:pPr>
      <w:r>
        <w:rPr>
          <w:sz w:val="26"/>
          <w:szCs w:val="26"/>
        </w:rPr>
        <w:t xml:space="preserve">- </w:t>
      </w:r>
      <w:r w:rsidRPr="00A43656">
        <w:rPr>
          <w:sz w:val="26"/>
          <w:szCs w:val="26"/>
        </w:rPr>
        <w:t>выявление несоблюдения установленных статьей 11 Федерального закона от 06.04.2011 № 63-ФЗ «Об электронной подписи» условий признания действительности квалифицированной электронной подписи (в случае направления заявления и прилагаемых документов в форме электронных документов);</w:t>
      </w:r>
    </w:p>
    <w:p w14:paraId="7242981B" w14:textId="77777777" w:rsidR="001B5B79" w:rsidRDefault="001B5B79" w:rsidP="001B5B79">
      <w:pPr>
        <w:tabs>
          <w:tab w:val="left" w:pos="1027"/>
        </w:tabs>
        <w:ind w:firstLine="709"/>
        <w:jc w:val="both"/>
        <w:rPr>
          <w:sz w:val="26"/>
          <w:szCs w:val="26"/>
        </w:rPr>
      </w:pPr>
      <w:r>
        <w:rPr>
          <w:sz w:val="26"/>
          <w:szCs w:val="26"/>
        </w:rPr>
        <w:t xml:space="preserve">- несоответствие </w:t>
      </w:r>
      <w:r w:rsidRPr="0094594D">
        <w:rPr>
          <w:sz w:val="26"/>
          <w:szCs w:val="26"/>
        </w:rPr>
        <w:t>схем</w:t>
      </w:r>
      <w:r>
        <w:rPr>
          <w:sz w:val="26"/>
          <w:szCs w:val="26"/>
        </w:rPr>
        <w:t>ы</w:t>
      </w:r>
      <w:r w:rsidRPr="0094594D">
        <w:rPr>
          <w:sz w:val="26"/>
          <w:szCs w:val="26"/>
        </w:rPr>
        <w:t xml:space="preserve"> размещения мест (площадок) накоп</w:t>
      </w:r>
      <w:r>
        <w:rPr>
          <w:sz w:val="26"/>
          <w:szCs w:val="26"/>
        </w:rPr>
        <w:t>ления твердых коммунальных отходов</w:t>
      </w:r>
      <w:r w:rsidRPr="0094594D">
        <w:rPr>
          <w:sz w:val="26"/>
          <w:szCs w:val="26"/>
        </w:rPr>
        <w:t xml:space="preserve"> требованиям</w:t>
      </w:r>
      <w:r>
        <w:rPr>
          <w:sz w:val="26"/>
          <w:szCs w:val="26"/>
        </w:rPr>
        <w:t>, установленным</w:t>
      </w:r>
      <w:r w:rsidRPr="0094594D">
        <w:rPr>
          <w:sz w:val="26"/>
          <w:szCs w:val="26"/>
        </w:rPr>
        <w:t xml:space="preserve"> для схемы планировочной ор</w:t>
      </w:r>
      <w:r>
        <w:rPr>
          <w:sz w:val="26"/>
          <w:szCs w:val="26"/>
        </w:rPr>
        <w:t>ганизации земельного участка разделом</w:t>
      </w:r>
      <w:r w:rsidRPr="0094594D">
        <w:rPr>
          <w:sz w:val="26"/>
          <w:szCs w:val="26"/>
        </w:rPr>
        <w:t xml:space="preserve"> 9.2 Правил благоустройства территории города Череповца, утвержденных решением Череповецкой городской Думы от 31.10.2017 № 185.</w:t>
      </w:r>
    </w:p>
    <w:p w14:paraId="7937D440" w14:textId="6D8E28A7" w:rsidR="001B5B79" w:rsidRPr="001B5B79" w:rsidRDefault="001B5B79" w:rsidP="001B5B79">
      <w:pPr>
        <w:tabs>
          <w:tab w:val="right" w:pos="9498"/>
        </w:tabs>
        <w:ind w:firstLine="709"/>
        <w:jc w:val="both"/>
        <w:rPr>
          <w:sz w:val="26"/>
          <w:szCs w:val="26"/>
        </w:rPr>
      </w:pPr>
      <w:r w:rsidRPr="001B5B79">
        <w:rPr>
          <w:sz w:val="26"/>
          <w:szCs w:val="26"/>
        </w:rPr>
        <w:t>2.12.2. Оснований для приостановления предоставления муниципальной услуги не предусмотрено.</w:t>
      </w:r>
    </w:p>
    <w:p w14:paraId="159B947F" w14:textId="77777777" w:rsidR="00F936AF" w:rsidRPr="0054405B" w:rsidRDefault="001B5B79" w:rsidP="00F936AF">
      <w:pPr>
        <w:tabs>
          <w:tab w:val="left" w:pos="1027"/>
        </w:tabs>
        <w:ind w:firstLine="709"/>
        <w:jc w:val="both"/>
        <w:rPr>
          <w:sz w:val="26"/>
          <w:szCs w:val="26"/>
        </w:rPr>
      </w:pPr>
      <w:r w:rsidRPr="001B5B79">
        <w:rPr>
          <w:sz w:val="26"/>
          <w:szCs w:val="26"/>
        </w:rPr>
        <w:lastRenderedPageBreak/>
        <w:t xml:space="preserve">2.12.3. </w:t>
      </w:r>
      <w:r w:rsidR="00F936AF" w:rsidRPr="0054405B">
        <w:rPr>
          <w:sz w:val="26"/>
          <w:szCs w:val="26"/>
        </w:rPr>
        <w:t>Основания</w:t>
      </w:r>
      <w:r w:rsidR="00F936AF">
        <w:rPr>
          <w:sz w:val="26"/>
          <w:szCs w:val="26"/>
        </w:rPr>
        <w:t>ми</w:t>
      </w:r>
      <w:r w:rsidR="00F936AF" w:rsidRPr="0054405B">
        <w:rPr>
          <w:sz w:val="26"/>
          <w:szCs w:val="26"/>
        </w:rPr>
        <w:t xml:space="preserve"> для отказа в согласовании создания места (площадки) накопления твердых коммунальных отходов</w:t>
      </w:r>
      <w:r w:rsidR="00F936AF" w:rsidRPr="00E33F18">
        <w:t xml:space="preserve"> </w:t>
      </w:r>
      <w:r w:rsidR="00F936AF" w:rsidRPr="00E33F18">
        <w:rPr>
          <w:sz w:val="26"/>
          <w:szCs w:val="26"/>
        </w:rPr>
        <w:t>являются</w:t>
      </w:r>
      <w:r w:rsidR="00F936AF" w:rsidRPr="0054405B">
        <w:rPr>
          <w:sz w:val="26"/>
          <w:szCs w:val="26"/>
        </w:rPr>
        <w:t>:</w:t>
      </w:r>
    </w:p>
    <w:p w14:paraId="0C9C7D71" w14:textId="77777777" w:rsidR="00F936AF" w:rsidRPr="0054405B" w:rsidRDefault="00F936AF" w:rsidP="00F936AF">
      <w:pPr>
        <w:tabs>
          <w:tab w:val="left" w:pos="1027"/>
        </w:tabs>
        <w:ind w:firstLine="709"/>
        <w:jc w:val="both"/>
        <w:rPr>
          <w:sz w:val="26"/>
          <w:szCs w:val="26"/>
        </w:rPr>
      </w:pPr>
      <w:r w:rsidRPr="0054405B">
        <w:rPr>
          <w:sz w:val="26"/>
          <w:szCs w:val="26"/>
        </w:rPr>
        <w:t>- несоответствие заяв</w:t>
      </w:r>
      <w:r>
        <w:rPr>
          <w:sz w:val="26"/>
          <w:szCs w:val="26"/>
        </w:rPr>
        <w:t>ки</w:t>
      </w:r>
      <w:r w:rsidRPr="0054405B">
        <w:rPr>
          <w:sz w:val="26"/>
          <w:szCs w:val="26"/>
        </w:rPr>
        <w:t xml:space="preserve"> установленной форме;</w:t>
      </w:r>
    </w:p>
    <w:p w14:paraId="6A851F75" w14:textId="77777777" w:rsidR="00F936AF" w:rsidRDefault="00F936AF" w:rsidP="00F936AF">
      <w:pPr>
        <w:tabs>
          <w:tab w:val="left" w:pos="1027"/>
        </w:tabs>
        <w:ind w:firstLine="709"/>
        <w:jc w:val="both"/>
        <w:rPr>
          <w:sz w:val="26"/>
          <w:szCs w:val="26"/>
        </w:rPr>
      </w:pPr>
      <w:r w:rsidRPr="0054405B">
        <w:rPr>
          <w:sz w:val="26"/>
          <w:szCs w:val="26"/>
        </w:rPr>
        <w:t xml:space="preserve">- несоответствие места (площадки) накопления твердых коммунальных отходов требованиям </w:t>
      </w:r>
      <w:r w:rsidRPr="00463515">
        <w:rPr>
          <w:sz w:val="26"/>
          <w:szCs w:val="26"/>
        </w:rPr>
        <w:t xml:space="preserve">Порядка накопления твердых коммунальных отходов (в том числе их раздельного накопления), утвержденного постановлением Правительства Вологодской области от 03.09.2018 </w:t>
      </w:r>
      <w:r>
        <w:rPr>
          <w:sz w:val="26"/>
          <w:szCs w:val="26"/>
        </w:rPr>
        <w:t>№</w:t>
      </w:r>
      <w:r w:rsidRPr="00463515">
        <w:rPr>
          <w:sz w:val="26"/>
          <w:szCs w:val="26"/>
        </w:rPr>
        <w:t xml:space="preserve"> 792</w:t>
      </w:r>
      <w:r w:rsidRPr="0054405B">
        <w:rPr>
          <w:sz w:val="26"/>
          <w:szCs w:val="26"/>
        </w:rPr>
        <w:t>, требованиям законодательства Российской Федерации в области санитарно-эпидемиологического благополучия населения, иного законодательства Российской Федерации, устанавливающего требования к местам (площадкам) накопления твердых коммунальных отходов.</w:t>
      </w:r>
    </w:p>
    <w:p w14:paraId="31DBB76B" w14:textId="309D1782" w:rsidR="001B5B79" w:rsidRPr="001B5B79" w:rsidRDefault="001B5B79" w:rsidP="00F936AF">
      <w:pPr>
        <w:tabs>
          <w:tab w:val="right" w:pos="9498"/>
        </w:tabs>
        <w:ind w:firstLine="709"/>
        <w:jc w:val="both"/>
        <w:rPr>
          <w:sz w:val="26"/>
          <w:szCs w:val="26"/>
        </w:rPr>
      </w:pPr>
      <w:r w:rsidRPr="001B5B79">
        <w:rPr>
          <w:sz w:val="26"/>
          <w:szCs w:val="26"/>
        </w:rPr>
        <w:t>2.12.4. Перечень оснований для отказа в предоставлении муниципальной услуги с учетом категорий (признаков) заявителей приведен в приложении 3 к настоящему Административному регламенту.</w:t>
      </w:r>
    </w:p>
    <w:p w14:paraId="55184821" w14:textId="77777777" w:rsidR="001B5B79" w:rsidRPr="001B5B79" w:rsidRDefault="001B5B79" w:rsidP="001B5B79">
      <w:pPr>
        <w:tabs>
          <w:tab w:val="right" w:pos="9498"/>
        </w:tabs>
        <w:ind w:firstLine="709"/>
        <w:jc w:val="both"/>
        <w:rPr>
          <w:sz w:val="26"/>
          <w:szCs w:val="26"/>
        </w:rPr>
      </w:pPr>
    </w:p>
    <w:p w14:paraId="1F94060A" w14:textId="27AF5EEB" w:rsidR="001B5B79" w:rsidRPr="000C060B" w:rsidRDefault="001B5B79" w:rsidP="007C5B6F">
      <w:pPr>
        <w:widowControl w:val="0"/>
        <w:autoSpaceDE w:val="0"/>
        <w:autoSpaceDN w:val="0"/>
        <w:adjustRightInd w:val="0"/>
        <w:jc w:val="center"/>
        <w:outlineLvl w:val="0"/>
        <w:rPr>
          <w:sz w:val="26"/>
          <w:szCs w:val="26"/>
          <w:lang w:eastAsia="ar-SA"/>
        </w:rPr>
      </w:pPr>
      <w:bookmarkStart w:id="7" w:name="sub_30"/>
      <w:r w:rsidRPr="000C060B">
        <w:rPr>
          <w:sz w:val="26"/>
          <w:szCs w:val="26"/>
          <w:lang w:eastAsia="ar-SA"/>
        </w:rPr>
        <w:t>3. Состав, последовательность и сроки выполнения</w:t>
      </w:r>
    </w:p>
    <w:p w14:paraId="0CB85E44" w14:textId="5BB2412F" w:rsidR="001B5B79" w:rsidRPr="000C060B" w:rsidRDefault="001B5B79" w:rsidP="007C5B6F">
      <w:pPr>
        <w:widowControl w:val="0"/>
        <w:autoSpaceDE w:val="0"/>
        <w:autoSpaceDN w:val="0"/>
        <w:adjustRightInd w:val="0"/>
        <w:jc w:val="center"/>
        <w:outlineLvl w:val="0"/>
        <w:rPr>
          <w:rFonts w:ascii="Times New Roman CYR" w:hAnsi="Times New Roman CYR" w:cs="Times New Roman CYR"/>
        </w:rPr>
      </w:pPr>
      <w:r w:rsidRPr="000C060B">
        <w:rPr>
          <w:sz w:val="26"/>
          <w:szCs w:val="26"/>
          <w:lang w:eastAsia="ar-SA"/>
        </w:rPr>
        <w:t>административных процедур</w:t>
      </w:r>
      <w:bookmarkEnd w:id="7"/>
    </w:p>
    <w:p w14:paraId="018F0108" w14:textId="68D63297" w:rsidR="00CC765C" w:rsidRDefault="00CC765C" w:rsidP="002E1FA7">
      <w:pPr>
        <w:tabs>
          <w:tab w:val="left" w:pos="1027"/>
        </w:tabs>
        <w:ind w:firstLine="709"/>
        <w:jc w:val="both"/>
        <w:rPr>
          <w:sz w:val="26"/>
          <w:szCs w:val="26"/>
        </w:rPr>
      </w:pPr>
    </w:p>
    <w:p w14:paraId="0541AD01" w14:textId="77777777" w:rsidR="00F936AF" w:rsidRPr="00F936AF" w:rsidRDefault="00F936AF" w:rsidP="00F936AF">
      <w:pPr>
        <w:widowControl w:val="0"/>
        <w:autoSpaceDE w:val="0"/>
        <w:autoSpaceDN w:val="0"/>
        <w:adjustRightInd w:val="0"/>
        <w:ind w:firstLine="720"/>
        <w:jc w:val="both"/>
        <w:rPr>
          <w:sz w:val="26"/>
          <w:szCs w:val="26"/>
          <w:lang w:eastAsia="ar-SA"/>
        </w:rPr>
      </w:pPr>
      <w:r w:rsidRPr="00F936AF">
        <w:rPr>
          <w:sz w:val="26"/>
          <w:szCs w:val="26"/>
          <w:lang w:eastAsia="ar-SA"/>
        </w:rPr>
        <w:t>3.1. Перечень административных процедур.</w:t>
      </w:r>
    </w:p>
    <w:p w14:paraId="4396AB7F" w14:textId="77777777" w:rsidR="00F936AF" w:rsidRPr="00F936AF" w:rsidRDefault="00F936AF" w:rsidP="00F936AF">
      <w:pPr>
        <w:widowControl w:val="0"/>
        <w:autoSpaceDE w:val="0"/>
        <w:autoSpaceDN w:val="0"/>
        <w:adjustRightInd w:val="0"/>
        <w:ind w:firstLine="720"/>
        <w:jc w:val="both"/>
        <w:rPr>
          <w:sz w:val="26"/>
          <w:szCs w:val="26"/>
          <w:lang w:eastAsia="ar-SA"/>
        </w:rPr>
      </w:pPr>
      <w:r w:rsidRPr="00F936AF">
        <w:rPr>
          <w:sz w:val="26"/>
          <w:szCs w:val="26"/>
          <w:lang w:eastAsia="ar-SA"/>
        </w:rPr>
        <w:t>Предоставление муниципальной услуги включает в себя следующие административные процедуры:</w:t>
      </w:r>
    </w:p>
    <w:p w14:paraId="063E0075" w14:textId="77777777" w:rsidR="00F936AF" w:rsidRPr="00F936AF" w:rsidRDefault="00F936AF" w:rsidP="00F936AF">
      <w:pPr>
        <w:widowControl w:val="0"/>
        <w:autoSpaceDE w:val="0"/>
        <w:autoSpaceDN w:val="0"/>
        <w:adjustRightInd w:val="0"/>
        <w:ind w:firstLine="720"/>
        <w:jc w:val="both"/>
        <w:rPr>
          <w:sz w:val="26"/>
          <w:szCs w:val="26"/>
          <w:lang w:eastAsia="ar-SA"/>
        </w:rPr>
      </w:pPr>
      <w:r w:rsidRPr="00F936AF">
        <w:rPr>
          <w:sz w:val="26"/>
          <w:szCs w:val="26"/>
          <w:lang w:eastAsia="ar-SA"/>
        </w:rPr>
        <w:t>а) профилирование заявителя;</w:t>
      </w:r>
    </w:p>
    <w:p w14:paraId="13A42967" w14:textId="5283CFA8" w:rsidR="00F936AF" w:rsidRPr="00F936AF" w:rsidRDefault="00F936AF" w:rsidP="00F936AF">
      <w:pPr>
        <w:widowControl w:val="0"/>
        <w:autoSpaceDE w:val="0"/>
        <w:autoSpaceDN w:val="0"/>
        <w:adjustRightInd w:val="0"/>
        <w:ind w:firstLine="720"/>
        <w:jc w:val="both"/>
        <w:rPr>
          <w:sz w:val="26"/>
          <w:szCs w:val="26"/>
          <w:lang w:eastAsia="ar-SA"/>
        </w:rPr>
      </w:pPr>
      <w:r w:rsidRPr="00F936AF">
        <w:rPr>
          <w:sz w:val="26"/>
          <w:szCs w:val="26"/>
          <w:lang w:eastAsia="ar-SA"/>
        </w:rPr>
        <w:t>б) прием заяв</w:t>
      </w:r>
      <w:r w:rsidR="00006B8B">
        <w:rPr>
          <w:sz w:val="26"/>
          <w:szCs w:val="26"/>
          <w:lang w:eastAsia="ar-SA"/>
        </w:rPr>
        <w:t>ки</w:t>
      </w:r>
      <w:r w:rsidRPr="00F936AF">
        <w:rPr>
          <w:sz w:val="26"/>
          <w:szCs w:val="26"/>
          <w:lang w:eastAsia="ar-SA"/>
        </w:rPr>
        <w:t xml:space="preserve"> и документов, необходимых для предоставления муниципальной услуги;</w:t>
      </w:r>
    </w:p>
    <w:p w14:paraId="1BD4FDEE" w14:textId="77777777" w:rsidR="00F936AF" w:rsidRPr="00F936AF" w:rsidRDefault="00F936AF" w:rsidP="00F936AF">
      <w:pPr>
        <w:widowControl w:val="0"/>
        <w:autoSpaceDE w:val="0"/>
        <w:autoSpaceDN w:val="0"/>
        <w:adjustRightInd w:val="0"/>
        <w:ind w:firstLine="720"/>
        <w:jc w:val="both"/>
        <w:rPr>
          <w:sz w:val="26"/>
          <w:szCs w:val="26"/>
          <w:lang w:eastAsia="ar-SA"/>
        </w:rPr>
      </w:pPr>
      <w:r w:rsidRPr="00F936AF">
        <w:rPr>
          <w:sz w:val="26"/>
          <w:szCs w:val="26"/>
          <w:lang w:eastAsia="ar-SA"/>
        </w:rPr>
        <w:t>в) межведомственное информационное взаимодействие;</w:t>
      </w:r>
    </w:p>
    <w:p w14:paraId="551E5F10" w14:textId="77777777" w:rsidR="00F936AF" w:rsidRPr="00F936AF" w:rsidRDefault="00F936AF" w:rsidP="00F936AF">
      <w:pPr>
        <w:widowControl w:val="0"/>
        <w:autoSpaceDE w:val="0"/>
        <w:autoSpaceDN w:val="0"/>
        <w:adjustRightInd w:val="0"/>
        <w:ind w:firstLine="720"/>
        <w:jc w:val="both"/>
        <w:rPr>
          <w:sz w:val="26"/>
          <w:szCs w:val="26"/>
          <w:lang w:eastAsia="ar-SA"/>
        </w:rPr>
      </w:pPr>
      <w:r w:rsidRPr="00F936AF">
        <w:rPr>
          <w:sz w:val="26"/>
          <w:szCs w:val="26"/>
          <w:lang w:eastAsia="ar-SA"/>
        </w:rPr>
        <w:t>г) принятие решения о предоставлении (об отказе в предоставлении) муниципальной услуги;</w:t>
      </w:r>
    </w:p>
    <w:p w14:paraId="0931CD38" w14:textId="77777777" w:rsidR="00F936AF" w:rsidRPr="00F936AF" w:rsidRDefault="00F936AF" w:rsidP="00F936AF">
      <w:pPr>
        <w:widowControl w:val="0"/>
        <w:autoSpaceDE w:val="0"/>
        <w:autoSpaceDN w:val="0"/>
        <w:adjustRightInd w:val="0"/>
        <w:ind w:firstLine="720"/>
        <w:jc w:val="both"/>
        <w:rPr>
          <w:sz w:val="26"/>
          <w:szCs w:val="26"/>
          <w:lang w:eastAsia="ar-SA"/>
        </w:rPr>
      </w:pPr>
      <w:r w:rsidRPr="00F936AF">
        <w:rPr>
          <w:sz w:val="26"/>
          <w:szCs w:val="26"/>
          <w:lang w:eastAsia="ar-SA"/>
        </w:rPr>
        <w:t>д) предоставление результата муниципальной услуги.</w:t>
      </w:r>
    </w:p>
    <w:p w14:paraId="569AA01B" w14:textId="77777777" w:rsidR="00F936AF" w:rsidRPr="00F936AF" w:rsidRDefault="00F936AF" w:rsidP="00F936AF">
      <w:pPr>
        <w:widowControl w:val="0"/>
        <w:autoSpaceDE w:val="0"/>
        <w:autoSpaceDN w:val="0"/>
        <w:adjustRightInd w:val="0"/>
        <w:ind w:firstLine="720"/>
        <w:jc w:val="both"/>
        <w:rPr>
          <w:rFonts w:ascii="Times New Roman CYR" w:hAnsi="Times New Roman CYR" w:cs="Times New Roman CYR"/>
          <w:sz w:val="26"/>
          <w:szCs w:val="26"/>
        </w:rPr>
      </w:pPr>
      <w:r w:rsidRPr="00F936AF">
        <w:rPr>
          <w:rFonts w:ascii="Times New Roman CYR" w:hAnsi="Times New Roman CYR" w:cs="Times New Roman CYR"/>
        </w:rPr>
        <w:t xml:space="preserve">3.2. </w:t>
      </w:r>
      <w:r w:rsidRPr="00F936AF">
        <w:rPr>
          <w:rFonts w:ascii="Times New Roman CYR" w:hAnsi="Times New Roman CYR" w:cs="Times New Roman CYR"/>
          <w:sz w:val="26"/>
          <w:szCs w:val="26"/>
        </w:rPr>
        <w:t>Профилирование заявителя.</w:t>
      </w:r>
    </w:p>
    <w:p w14:paraId="04FCFF95" w14:textId="382575DF" w:rsidR="00F936AF" w:rsidRPr="00F936AF" w:rsidRDefault="00F936AF" w:rsidP="00F936AF">
      <w:pPr>
        <w:widowControl w:val="0"/>
        <w:autoSpaceDE w:val="0"/>
        <w:autoSpaceDN w:val="0"/>
        <w:adjustRightInd w:val="0"/>
        <w:ind w:firstLine="720"/>
        <w:jc w:val="both"/>
        <w:rPr>
          <w:rFonts w:ascii="Times New Roman CYR" w:hAnsi="Times New Roman CYR" w:cs="Times New Roman CYR"/>
          <w:sz w:val="26"/>
          <w:szCs w:val="26"/>
        </w:rPr>
      </w:pPr>
      <w:r w:rsidRPr="00F936AF">
        <w:rPr>
          <w:rFonts w:ascii="Times New Roman CYR" w:hAnsi="Times New Roman CYR" w:cs="Times New Roman CYR"/>
          <w:sz w:val="26"/>
          <w:szCs w:val="26"/>
        </w:rPr>
        <w:t>Профилирование заявителя осуществляется Уполномоченным органом</w:t>
      </w:r>
      <w:r w:rsidR="0068765C">
        <w:rPr>
          <w:rFonts w:ascii="Times New Roman CYR" w:hAnsi="Times New Roman CYR" w:cs="Times New Roman CYR"/>
          <w:sz w:val="26"/>
          <w:szCs w:val="26"/>
        </w:rPr>
        <w:t xml:space="preserve"> </w:t>
      </w:r>
      <w:r w:rsidRPr="00F936AF">
        <w:rPr>
          <w:rFonts w:ascii="Times New Roman CYR" w:hAnsi="Times New Roman CYR" w:cs="Times New Roman CYR"/>
          <w:sz w:val="26"/>
          <w:szCs w:val="26"/>
        </w:rPr>
        <w:t>в соответствии с пунктом 1.3.2 настоящего Административного регламента.</w:t>
      </w:r>
    </w:p>
    <w:p w14:paraId="78E5AD73" w14:textId="3A9AA509" w:rsidR="00F936AF" w:rsidRPr="00F936AF" w:rsidRDefault="00F936AF" w:rsidP="00F936AF">
      <w:pPr>
        <w:tabs>
          <w:tab w:val="right" w:pos="9498"/>
        </w:tabs>
        <w:ind w:firstLine="709"/>
        <w:jc w:val="both"/>
        <w:rPr>
          <w:sz w:val="26"/>
          <w:szCs w:val="26"/>
        </w:rPr>
      </w:pPr>
      <w:r w:rsidRPr="00F936AF">
        <w:rPr>
          <w:sz w:val="26"/>
          <w:szCs w:val="26"/>
        </w:rPr>
        <w:t>3.3. Прием заяв</w:t>
      </w:r>
      <w:r w:rsidR="00113A2C">
        <w:rPr>
          <w:sz w:val="26"/>
          <w:szCs w:val="26"/>
        </w:rPr>
        <w:t>ки</w:t>
      </w:r>
      <w:r w:rsidRPr="00F936AF">
        <w:rPr>
          <w:sz w:val="26"/>
          <w:szCs w:val="26"/>
        </w:rPr>
        <w:t xml:space="preserve"> и документов, необходимых для предоставления муниципальной услуги.</w:t>
      </w:r>
    </w:p>
    <w:p w14:paraId="46082627" w14:textId="3FCED54B" w:rsidR="001650A9" w:rsidRPr="00411A85" w:rsidRDefault="001650A9" w:rsidP="001650A9">
      <w:pPr>
        <w:ind w:firstLine="708"/>
        <w:jc w:val="both"/>
        <w:rPr>
          <w:sz w:val="26"/>
          <w:szCs w:val="26"/>
        </w:rPr>
      </w:pPr>
      <w:r w:rsidRPr="00411A85">
        <w:rPr>
          <w:sz w:val="26"/>
          <w:szCs w:val="26"/>
        </w:rPr>
        <w:t>3.</w:t>
      </w:r>
      <w:r>
        <w:rPr>
          <w:sz w:val="26"/>
          <w:szCs w:val="26"/>
        </w:rPr>
        <w:t>3</w:t>
      </w:r>
      <w:r w:rsidRPr="00411A85">
        <w:rPr>
          <w:sz w:val="26"/>
          <w:szCs w:val="26"/>
        </w:rPr>
        <w:t>.</w:t>
      </w:r>
      <w:r>
        <w:rPr>
          <w:sz w:val="26"/>
          <w:szCs w:val="26"/>
        </w:rPr>
        <w:t>1</w:t>
      </w:r>
      <w:r w:rsidRPr="00411A85">
        <w:rPr>
          <w:sz w:val="26"/>
          <w:szCs w:val="26"/>
        </w:rPr>
        <w:t xml:space="preserve">. Специалист Уполномоченного органа, ответственный за предоставление муниципальной услуги </w:t>
      </w:r>
      <w:r w:rsidRPr="00630ECF">
        <w:rPr>
          <w:sz w:val="26"/>
          <w:szCs w:val="26"/>
        </w:rPr>
        <w:t>(далее – специалист Уполномоченного органа</w:t>
      </w:r>
      <w:r w:rsidRPr="00411A85">
        <w:rPr>
          <w:sz w:val="26"/>
          <w:szCs w:val="26"/>
        </w:rPr>
        <w:t>)</w:t>
      </w:r>
      <w:r>
        <w:rPr>
          <w:sz w:val="26"/>
          <w:szCs w:val="26"/>
        </w:rPr>
        <w:t>,</w:t>
      </w:r>
      <w:r w:rsidRPr="00411A85">
        <w:rPr>
          <w:sz w:val="26"/>
          <w:szCs w:val="26"/>
        </w:rPr>
        <w:t xml:space="preserve"> в день поступления заяв</w:t>
      </w:r>
      <w:r>
        <w:rPr>
          <w:sz w:val="26"/>
          <w:szCs w:val="26"/>
        </w:rPr>
        <w:t>ки</w:t>
      </w:r>
      <w:r w:rsidRPr="00411A85">
        <w:rPr>
          <w:sz w:val="26"/>
          <w:szCs w:val="26"/>
        </w:rPr>
        <w:t>:</w:t>
      </w:r>
    </w:p>
    <w:p w14:paraId="0BB48249" w14:textId="77777777" w:rsidR="001650A9" w:rsidRPr="008D121D" w:rsidRDefault="001650A9" w:rsidP="001650A9">
      <w:pPr>
        <w:tabs>
          <w:tab w:val="right" w:pos="9498"/>
        </w:tabs>
        <w:ind w:firstLine="709"/>
        <w:jc w:val="both"/>
        <w:rPr>
          <w:sz w:val="26"/>
          <w:szCs w:val="26"/>
        </w:rPr>
      </w:pPr>
      <w:r w:rsidRPr="008D121D">
        <w:rPr>
          <w:sz w:val="26"/>
          <w:szCs w:val="26"/>
        </w:rPr>
        <w:t>устанавливает личность заявителя, представителя заявителя на основании документа, удостоверяющего личность;</w:t>
      </w:r>
    </w:p>
    <w:p w14:paraId="26F6DBE6" w14:textId="723CCF7B" w:rsidR="001650A9" w:rsidRPr="008D121D" w:rsidRDefault="001650A9" w:rsidP="001650A9">
      <w:pPr>
        <w:tabs>
          <w:tab w:val="right" w:pos="9498"/>
        </w:tabs>
        <w:ind w:firstLine="709"/>
        <w:jc w:val="both"/>
        <w:rPr>
          <w:sz w:val="26"/>
          <w:szCs w:val="26"/>
        </w:rPr>
      </w:pPr>
      <w:r w:rsidRPr="008D121D">
        <w:rPr>
          <w:sz w:val="26"/>
          <w:szCs w:val="26"/>
        </w:rPr>
        <w:t xml:space="preserve">проверяет полномочия представителя заявителя на основании документов, указанных в приложении 2 к настоящему </w:t>
      </w:r>
      <w:r w:rsidR="000374E3">
        <w:rPr>
          <w:sz w:val="26"/>
          <w:szCs w:val="26"/>
        </w:rPr>
        <w:t>А</w:t>
      </w:r>
      <w:r w:rsidRPr="008D121D">
        <w:rPr>
          <w:sz w:val="26"/>
          <w:szCs w:val="26"/>
        </w:rPr>
        <w:t>дминистративному регламенту;</w:t>
      </w:r>
    </w:p>
    <w:p w14:paraId="675ED4ED" w14:textId="0F600512" w:rsidR="001650A9" w:rsidRPr="008D121D" w:rsidRDefault="001650A9" w:rsidP="001650A9">
      <w:pPr>
        <w:tabs>
          <w:tab w:val="right" w:pos="9498"/>
        </w:tabs>
        <w:ind w:firstLine="709"/>
        <w:jc w:val="both"/>
        <w:rPr>
          <w:sz w:val="26"/>
          <w:szCs w:val="26"/>
        </w:rPr>
      </w:pPr>
      <w:r w:rsidRPr="008D121D">
        <w:rPr>
          <w:sz w:val="26"/>
          <w:szCs w:val="26"/>
        </w:rPr>
        <w:t>проводит проверку прилагаемых к заяв</w:t>
      </w:r>
      <w:r>
        <w:rPr>
          <w:sz w:val="26"/>
          <w:szCs w:val="26"/>
        </w:rPr>
        <w:t>ке</w:t>
      </w:r>
      <w:r w:rsidRPr="008D121D">
        <w:rPr>
          <w:sz w:val="26"/>
          <w:szCs w:val="26"/>
        </w:rPr>
        <w:t xml:space="preserve"> документов на соответствие требованиям настоящего </w:t>
      </w:r>
      <w:r w:rsidR="000C060B">
        <w:rPr>
          <w:sz w:val="26"/>
          <w:szCs w:val="26"/>
        </w:rPr>
        <w:t>А</w:t>
      </w:r>
      <w:r w:rsidRPr="008D121D">
        <w:rPr>
          <w:sz w:val="26"/>
          <w:szCs w:val="26"/>
        </w:rPr>
        <w:t>дминистративного регламента;</w:t>
      </w:r>
    </w:p>
    <w:p w14:paraId="3C1B8827" w14:textId="77777777" w:rsidR="001650A9" w:rsidRPr="008D121D" w:rsidRDefault="001650A9" w:rsidP="001650A9">
      <w:pPr>
        <w:tabs>
          <w:tab w:val="right" w:pos="9498"/>
        </w:tabs>
        <w:ind w:firstLine="709"/>
        <w:jc w:val="both"/>
        <w:rPr>
          <w:sz w:val="26"/>
          <w:szCs w:val="26"/>
        </w:rPr>
      </w:pPr>
      <w:r w:rsidRPr="008D121D">
        <w:rPr>
          <w:sz w:val="26"/>
          <w:szCs w:val="26"/>
        </w:rPr>
        <w:t>при представлении оригиналов документов делает копии, проставляет на копии отметку о ее соответствии оригиналу и возвращает оригиналы заявителю;</w:t>
      </w:r>
    </w:p>
    <w:p w14:paraId="1E943944" w14:textId="77777777" w:rsidR="001650A9" w:rsidRPr="00B360AA" w:rsidRDefault="001650A9" w:rsidP="001650A9">
      <w:pPr>
        <w:widowControl w:val="0"/>
        <w:autoSpaceDE w:val="0"/>
        <w:autoSpaceDN w:val="0"/>
        <w:ind w:firstLine="709"/>
        <w:jc w:val="both"/>
        <w:rPr>
          <w:spacing w:val="-2"/>
          <w:sz w:val="26"/>
          <w:szCs w:val="26"/>
        </w:rPr>
      </w:pPr>
      <w:r w:rsidRPr="00B360AA">
        <w:rPr>
          <w:spacing w:val="-2"/>
          <w:sz w:val="26"/>
          <w:szCs w:val="26"/>
        </w:rPr>
        <w:t xml:space="preserve">при наличии </w:t>
      </w:r>
      <w:r>
        <w:rPr>
          <w:spacing w:val="-2"/>
          <w:sz w:val="26"/>
          <w:szCs w:val="26"/>
        </w:rPr>
        <w:t xml:space="preserve">установленных </w:t>
      </w:r>
      <w:r w:rsidRPr="00B360AA">
        <w:rPr>
          <w:spacing w:val="-2"/>
          <w:sz w:val="26"/>
          <w:szCs w:val="26"/>
        </w:rPr>
        <w:t xml:space="preserve">оснований </w:t>
      </w:r>
      <w:r>
        <w:rPr>
          <w:spacing w:val="-2"/>
          <w:sz w:val="26"/>
          <w:szCs w:val="26"/>
        </w:rPr>
        <w:t>для отказа в приеме документов</w:t>
      </w:r>
      <w:r w:rsidRPr="00B360AA">
        <w:rPr>
          <w:spacing w:val="-2"/>
          <w:sz w:val="26"/>
          <w:szCs w:val="26"/>
        </w:rPr>
        <w:t xml:space="preserve"> отказывает в приеме заявки;</w:t>
      </w:r>
    </w:p>
    <w:p w14:paraId="3765B6A0" w14:textId="77777777" w:rsidR="001650A9" w:rsidRPr="00EF5834" w:rsidRDefault="001650A9" w:rsidP="001650A9">
      <w:pPr>
        <w:widowControl w:val="0"/>
        <w:autoSpaceDE w:val="0"/>
        <w:autoSpaceDN w:val="0"/>
        <w:ind w:firstLine="709"/>
        <w:jc w:val="both"/>
        <w:rPr>
          <w:sz w:val="26"/>
          <w:szCs w:val="26"/>
        </w:rPr>
      </w:pPr>
      <w:r w:rsidRPr="00EF5834">
        <w:rPr>
          <w:sz w:val="26"/>
          <w:szCs w:val="26"/>
        </w:rPr>
        <w:t xml:space="preserve">в случае отсутствия </w:t>
      </w:r>
      <w:r>
        <w:rPr>
          <w:sz w:val="26"/>
          <w:szCs w:val="26"/>
        </w:rPr>
        <w:t xml:space="preserve">установленных </w:t>
      </w:r>
      <w:r w:rsidRPr="00EF5834">
        <w:rPr>
          <w:sz w:val="26"/>
          <w:szCs w:val="26"/>
        </w:rPr>
        <w:t xml:space="preserve">оснований </w:t>
      </w:r>
      <w:r>
        <w:rPr>
          <w:sz w:val="26"/>
          <w:szCs w:val="26"/>
        </w:rPr>
        <w:t>для отказа в приеме документов</w:t>
      </w:r>
      <w:r w:rsidRPr="00EF5834">
        <w:rPr>
          <w:sz w:val="26"/>
          <w:szCs w:val="26"/>
        </w:rPr>
        <w:t xml:space="preserve"> информирует заявителя о сроке предоставления муниципальной</w:t>
      </w:r>
      <w:r>
        <w:rPr>
          <w:sz w:val="26"/>
          <w:szCs w:val="26"/>
        </w:rPr>
        <w:t xml:space="preserve"> услуги и регистрирует заявку</w:t>
      </w:r>
      <w:r w:rsidRPr="00EF5834">
        <w:rPr>
          <w:sz w:val="26"/>
          <w:szCs w:val="26"/>
        </w:rPr>
        <w:t xml:space="preserve"> в установленном порядке.</w:t>
      </w:r>
    </w:p>
    <w:p w14:paraId="2C7CC92C" w14:textId="17820C7A" w:rsidR="008D121D" w:rsidRDefault="008D121D" w:rsidP="008D121D">
      <w:pPr>
        <w:tabs>
          <w:tab w:val="right" w:pos="9498"/>
        </w:tabs>
        <w:ind w:firstLine="709"/>
        <w:jc w:val="both"/>
        <w:rPr>
          <w:sz w:val="26"/>
          <w:szCs w:val="26"/>
        </w:rPr>
      </w:pPr>
      <w:r w:rsidRPr="008D121D">
        <w:rPr>
          <w:sz w:val="26"/>
          <w:szCs w:val="26"/>
        </w:rPr>
        <w:lastRenderedPageBreak/>
        <w:t>3.3.</w:t>
      </w:r>
      <w:r>
        <w:rPr>
          <w:sz w:val="26"/>
          <w:szCs w:val="26"/>
        </w:rPr>
        <w:t>2</w:t>
      </w:r>
      <w:r w:rsidRPr="008D121D">
        <w:rPr>
          <w:sz w:val="26"/>
          <w:szCs w:val="26"/>
        </w:rPr>
        <w:t>. При поступлении заяв</w:t>
      </w:r>
      <w:r w:rsidR="001650A9">
        <w:rPr>
          <w:sz w:val="26"/>
          <w:szCs w:val="26"/>
        </w:rPr>
        <w:t>ки</w:t>
      </w:r>
      <w:r w:rsidRPr="008D121D">
        <w:rPr>
          <w:sz w:val="26"/>
          <w:szCs w:val="26"/>
        </w:rPr>
        <w:t xml:space="preserve"> и документов через Единый портал специалист </w:t>
      </w:r>
      <w:r w:rsidR="00DB76A7" w:rsidRPr="00DB76A7">
        <w:rPr>
          <w:sz w:val="26"/>
          <w:szCs w:val="26"/>
        </w:rPr>
        <w:t>Уполномоченного органа</w:t>
      </w:r>
      <w:r w:rsidRPr="008D121D">
        <w:rPr>
          <w:sz w:val="26"/>
          <w:szCs w:val="26"/>
        </w:rPr>
        <w:t xml:space="preserve"> в день поступления заяв</w:t>
      </w:r>
      <w:r w:rsidR="001650A9">
        <w:rPr>
          <w:sz w:val="26"/>
          <w:szCs w:val="26"/>
        </w:rPr>
        <w:t>ки</w:t>
      </w:r>
      <w:r w:rsidRPr="008D121D">
        <w:rPr>
          <w:sz w:val="26"/>
          <w:szCs w:val="26"/>
        </w:rPr>
        <w:t xml:space="preserve"> и документов:</w:t>
      </w:r>
    </w:p>
    <w:p w14:paraId="6A34079B" w14:textId="77777777" w:rsidR="00971949" w:rsidRPr="00B360AA" w:rsidRDefault="00971949" w:rsidP="00971949">
      <w:pPr>
        <w:widowControl w:val="0"/>
        <w:autoSpaceDE w:val="0"/>
        <w:autoSpaceDN w:val="0"/>
        <w:ind w:firstLine="709"/>
        <w:jc w:val="both"/>
        <w:rPr>
          <w:spacing w:val="-2"/>
          <w:sz w:val="26"/>
          <w:szCs w:val="26"/>
        </w:rPr>
      </w:pPr>
      <w:r w:rsidRPr="00B360AA">
        <w:rPr>
          <w:spacing w:val="-2"/>
          <w:sz w:val="26"/>
          <w:szCs w:val="26"/>
        </w:rPr>
        <w:t xml:space="preserve">при наличии </w:t>
      </w:r>
      <w:r>
        <w:rPr>
          <w:spacing w:val="-2"/>
          <w:sz w:val="26"/>
          <w:szCs w:val="26"/>
        </w:rPr>
        <w:t xml:space="preserve">установленных </w:t>
      </w:r>
      <w:r w:rsidRPr="00B360AA">
        <w:rPr>
          <w:spacing w:val="-2"/>
          <w:sz w:val="26"/>
          <w:szCs w:val="26"/>
        </w:rPr>
        <w:t xml:space="preserve">оснований </w:t>
      </w:r>
      <w:r>
        <w:rPr>
          <w:spacing w:val="-2"/>
          <w:sz w:val="26"/>
          <w:szCs w:val="26"/>
        </w:rPr>
        <w:t>для отказа в приеме документов</w:t>
      </w:r>
      <w:r w:rsidRPr="00B360AA">
        <w:rPr>
          <w:spacing w:val="-2"/>
          <w:sz w:val="26"/>
          <w:szCs w:val="26"/>
        </w:rPr>
        <w:t xml:space="preserve"> отказывает в приеме заявки;</w:t>
      </w:r>
    </w:p>
    <w:p w14:paraId="6914A43E" w14:textId="448DC0DE" w:rsidR="00971949" w:rsidRPr="00EF5834" w:rsidRDefault="00971949" w:rsidP="00971949">
      <w:pPr>
        <w:widowControl w:val="0"/>
        <w:autoSpaceDE w:val="0"/>
        <w:autoSpaceDN w:val="0"/>
        <w:ind w:firstLine="709"/>
        <w:jc w:val="both"/>
        <w:rPr>
          <w:sz w:val="26"/>
          <w:szCs w:val="26"/>
        </w:rPr>
      </w:pPr>
      <w:r w:rsidRPr="00EF5834">
        <w:rPr>
          <w:sz w:val="26"/>
          <w:szCs w:val="26"/>
        </w:rPr>
        <w:t xml:space="preserve">в случае отсутствия </w:t>
      </w:r>
      <w:r>
        <w:rPr>
          <w:sz w:val="26"/>
          <w:szCs w:val="26"/>
        </w:rPr>
        <w:t xml:space="preserve">установленных </w:t>
      </w:r>
      <w:r w:rsidRPr="00EF5834">
        <w:rPr>
          <w:sz w:val="26"/>
          <w:szCs w:val="26"/>
        </w:rPr>
        <w:t xml:space="preserve">оснований </w:t>
      </w:r>
      <w:r>
        <w:rPr>
          <w:sz w:val="26"/>
          <w:szCs w:val="26"/>
        </w:rPr>
        <w:t>для отказа в приеме документов</w:t>
      </w:r>
      <w:r w:rsidRPr="00EF5834">
        <w:rPr>
          <w:sz w:val="26"/>
          <w:szCs w:val="26"/>
        </w:rPr>
        <w:t xml:space="preserve"> информирует заявителя о сроке предоставления муниципальной</w:t>
      </w:r>
      <w:r>
        <w:rPr>
          <w:sz w:val="26"/>
          <w:szCs w:val="26"/>
        </w:rPr>
        <w:t xml:space="preserve"> услуги и регистрирует заявку</w:t>
      </w:r>
      <w:r w:rsidRPr="00EF5834">
        <w:rPr>
          <w:sz w:val="26"/>
          <w:szCs w:val="26"/>
        </w:rPr>
        <w:t xml:space="preserve"> в установленном порядке</w:t>
      </w:r>
      <w:r w:rsidR="00DB76A7">
        <w:rPr>
          <w:sz w:val="26"/>
          <w:szCs w:val="26"/>
        </w:rPr>
        <w:t>;</w:t>
      </w:r>
    </w:p>
    <w:p w14:paraId="5816BD32" w14:textId="16614DFF" w:rsidR="008D121D" w:rsidRPr="008D121D" w:rsidRDefault="008D121D" w:rsidP="008D121D">
      <w:pPr>
        <w:tabs>
          <w:tab w:val="right" w:pos="9498"/>
        </w:tabs>
        <w:ind w:firstLine="709"/>
        <w:jc w:val="both"/>
        <w:rPr>
          <w:sz w:val="26"/>
          <w:szCs w:val="26"/>
        </w:rPr>
      </w:pPr>
      <w:r w:rsidRPr="008D121D">
        <w:rPr>
          <w:sz w:val="26"/>
          <w:szCs w:val="26"/>
        </w:rPr>
        <w:t>направляет заявителю уведомление о смене статуса заяв</w:t>
      </w:r>
      <w:r w:rsidR="00971949" w:rsidRPr="00971949">
        <w:rPr>
          <w:sz w:val="26"/>
          <w:szCs w:val="26"/>
        </w:rPr>
        <w:t>ки</w:t>
      </w:r>
      <w:r w:rsidRPr="008D121D">
        <w:rPr>
          <w:sz w:val="26"/>
          <w:szCs w:val="26"/>
        </w:rPr>
        <w:t>, а также ув</w:t>
      </w:r>
      <w:r>
        <w:rPr>
          <w:sz w:val="26"/>
          <w:szCs w:val="26"/>
        </w:rPr>
        <w:t>едомление о получении заяв</w:t>
      </w:r>
      <w:r w:rsidR="00971949" w:rsidRPr="00971949">
        <w:rPr>
          <w:sz w:val="26"/>
          <w:szCs w:val="26"/>
        </w:rPr>
        <w:t>ки</w:t>
      </w:r>
      <w:r>
        <w:rPr>
          <w:sz w:val="26"/>
          <w:szCs w:val="26"/>
        </w:rPr>
        <w:t>.</w:t>
      </w:r>
    </w:p>
    <w:p w14:paraId="7B650E1D" w14:textId="58885083" w:rsidR="008D121D" w:rsidRPr="008D121D" w:rsidRDefault="008D121D" w:rsidP="008D121D">
      <w:pPr>
        <w:tabs>
          <w:tab w:val="right" w:pos="9498"/>
        </w:tabs>
        <w:ind w:firstLine="709"/>
        <w:jc w:val="both"/>
        <w:rPr>
          <w:sz w:val="26"/>
          <w:szCs w:val="26"/>
        </w:rPr>
      </w:pPr>
      <w:r w:rsidRPr="008D121D">
        <w:rPr>
          <w:sz w:val="26"/>
          <w:szCs w:val="26"/>
        </w:rPr>
        <w:t>3.3.</w:t>
      </w:r>
      <w:r>
        <w:rPr>
          <w:sz w:val="26"/>
          <w:szCs w:val="26"/>
        </w:rPr>
        <w:t>3</w:t>
      </w:r>
      <w:r w:rsidRPr="008D121D">
        <w:rPr>
          <w:sz w:val="26"/>
          <w:szCs w:val="26"/>
        </w:rPr>
        <w:t xml:space="preserve">. </w:t>
      </w:r>
      <w:r w:rsidR="00D87241">
        <w:rPr>
          <w:sz w:val="26"/>
          <w:szCs w:val="26"/>
        </w:rPr>
        <w:t>При подаче заявки</w:t>
      </w:r>
      <w:r w:rsidRPr="008D121D">
        <w:rPr>
          <w:sz w:val="26"/>
          <w:szCs w:val="26"/>
        </w:rPr>
        <w:t xml:space="preserve"> на Едином портале заявитель авторизуется посредством подтвержденной учетной записи в федеральной государственной информационной систем</w:t>
      </w:r>
      <w:r w:rsidR="000C060B">
        <w:rPr>
          <w:sz w:val="26"/>
          <w:szCs w:val="26"/>
        </w:rPr>
        <w:t>е</w:t>
      </w:r>
      <w:r w:rsidRPr="008D121D">
        <w:rPr>
          <w:sz w:val="26"/>
          <w:szCs w:val="26"/>
        </w:rP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70C17699" w14:textId="4F20A3D7" w:rsidR="008D121D" w:rsidRPr="008D121D" w:rsidRDefault="008D121D" w:rsidP="008D121D">
      <w:pPr>
        <w:tabs>
          <w:tab w:val="right" w:pos="9498"/>
        </w:tabs>
        <w:ind w:firstLine="709"/>
        <w:jc w:val="both"/>
        <w:rPr>
          <w:sz w:val="26"/>
          <w:szCs w:val="26"/>
        </w:rPr>
      </w:pPr>
      <w:r w:rsidRPr="008D121D">
        <w:rPr>
          <w:sz w:val="26"/>
          <w:szCs w:val="26"/>
        </w:rPr>
        <w:t>3.3.</w:t>
      </w:r>
      <w:r w:rsidR="0058136C">
        <w:rPr>
          <w:sz w:val="26"/>
          <w:szCs w:val="26"/>
        </w:rPr>
        <w:t>4</w:t>
      </w:r>
      <w:r w:rsidRPr="008D121D">
        <w:rPr>
          <w:sz w:val="26"/>
          <w:szCs w:val="26"/>
        </w:rPr>
        <w:t>. Срок регистрации заяв</w:t>
      </w:r>
      <w:r w:rsidR="004B400D">
        <w:rPr>
          <w:sz w:val="26"/>
          <w:szCs w:val="26"/>
        </w:rPr>
        <w:t>ки</w:t>
      </w:r>
      <w:r w:rsidRPr="008D121D">
        <w:rPr>
          <w:sz w:val="26"/>
          <w:szCs w:val="26"/>
        </w:rPr>
        <w:t xml:space="preserve"> и документов, необходимых для предоставления муниципальной услуги, составляет 1 рабочий день.</w:t>
      </w:r>
    </w:p>
    <w:p w14:paraId="48EFBC0D" w14:textId="4B25A54A" w:rsidR="008D121D" w:rsidRPr="008D121D" w:rsidRDefault="008D121D" w:rsidP="008D121D">
      <w:pPr>
        <w:tabs>
          <w:tab w:val="right" w:pos="9498"/>
        </w:tabs>
        <w:ind w:firstLine="709"/>
        <w:jc w:val="both"/>
        <w:rPr>
          <w:sz w:val="26"/>
          <w:szCs w:val="26"/>
        </w:rPr>
      </w:pPr>
      <w:r w:rsidRPr="008D121D">
        <w:rPr>
          <w:sz w:val="26"/>
          <w:szCs w:val="26"/>
        </w:rPr>
        <w:t>3.3.</w:t>
      </w:r>
      <w:r w:rsidR="0058136C">
        <w:rPr>
          <w:sz w:val="26"/>
          <w:szCs w:val="26"/>
        </w:rPr>
        <w:t>5</w:t>
      </w:r>
      <w:r w:rsidRPr="008D121D">
        <w:rPr>
          <w:sz w:val="26"/>
          <w:szCs w:val="26"/>
        </w:rPr>
        <w:t>. Возможность приема заяв</w:t>
      </w:r>
      <w:r w:rsidR="004B400D">
        <w:rPr>
          <w:sz w:val="26"/>
          <w:szCs w:val="26"/>
        </w:rPr>
        <w:t>ки</w:t>
      </w:r>
      <w:r w:rsidRPr="008D121D">
        <w:rPr>
          <w:sz w:val="26"/>
          <w:szCs w:val="26"/>
        </w:rPr>
        <w:t xml:space="preserve"> и документов, необходимых для предоставления муниципальной услуги, Уполномоченным органом по выбору заявителя независимо от его места жительства, места пребывания или места нахождения отсутствует.</w:t>
      </w:r>
    </w:p>
    <w:p w14:paraId="300E0AED" w14:textId="77777777" w:rsidR="008D121D" w:rsidRPr="008D121D" w:rsidRDefault="008D121D" w:rsidP="008D121D">
      <w:pPr>
        <w:tabs>
          <w:tab w:val="right" w:pos="9498"/>
        </w:tabs>
        <w:ind w:firstLine="709"/>
        <w:jc w:val="both"/>
        <w:rPr>
          <w:sz w:val="26"/>
          <w:szCs w:val="26"/>
        </w:rPr>
      </w:pPr>
      <w:r w:rsidRPr="008D121D">
        <w:rPr>
          <w:sz w:val="26"/>
          <w:szCs w:val="26"/>
        </w:rPr>
        <w:t>3.4. Межведомственное информационное взаимодействие.</w:t>
      </w:r>
    </w:p>
    <w:p w14:paraId="7795A888" w14:textId="4C546E7A" w:rsidR="004B400D" w:rsidRPr="004B400D" w:rsidRDefault="00605F60" w:rsidP="004B400D">
      <w:pPr>
        <w:ind w:firstLine="709"/>
        <w:jc w:val="both"/>
        <w:rPr>
          <w:sz w:val="26"/>
          <w:szCs w:val="26"/>
          <w:lang w:eastAsia="ar-SA"/>
        </w:rPr>
      </w:pPr>
      <w:r>
        <w:rPr>
          <w:sz w:val="26"/>
          <w:szCs w:val="26"/>
          <w:lang w:eastAsia="ar-SA"/>
        </w:rPr>
        <w:t xml:space="preserve">3.4.1. </w:t>
      </w:r>
      <w:r w:rsidR="00B840C5">
        <w:rPr>
          <w:sz w:val="26"/>
          <w:szCs w:val="26"/>
          <w:lang w:eastAsia="ar-SA"/>
        </w:rPr>
        <w:t>Специалист Уполномоченного органа</w:t>
      </w:r>
      <w:r w:rsidR="004B400D" w:rsidRPr="004B400D">
        <w:rPr>
          <w:sz w:val="26"/>
          <w:szCs w:val="26"/>
          <w:lang w:eastAsia="ar-SA"/>
        </w:rPr>
        <w:t xml:space="preserve"> в случае, если не были представлены документы, которые заявитель вправе представить по собственной инициативе, а также для подтверждения сведений, указанных в заяв</w:t>
      </w:r>
      <w:r w:rsidR="00113A2C">
        <w:rPr>
          <w:sz w:val="26"/>
          <w:szCs w:val="26"/>
          <w:lang w:eastAsia="ar-SA"/>
        </w:rPr>
        <w:t>ке</w:t>
      </w:r>
      <w:r w:rsidR="004B400D" w:rsidRPr="004B400D">
        <w:rPr>
          <w:sz w:val="26"/>
          <w:szCs w:val="26"/>
          <w:lang w:eastAsia="ar-SA"/>
        </w:rPr>
        <w:t>, в день поступления заяв</w:t>
      </w:r>
      <w:r w:rsidR="00113A2C">
        <w:rPr>
          <w:sz w:val="26"/>
          <w:szCs w:val="26"/>
          <w:lang w:eastAsia="ar-SA"/>
        </w:rPr>
        <w:t>ки</w:t>
      </w:r>
      <w:r w:rsidR="004B400D" w:rsidRPr="004B400D">
        <w:rPr>
          <w:sz w:val="26"/>
          <w:szCs w:val="26"/>
          <w:lang w:eastAsia="ar-SA"/>
        </w:rPr>
        <w:t xml:space="preserve"> направляет соответствующие межведомственные запросы с целью получения:</w:t>
      </w:r>
    </w:p>
    <w:p w14:paraId="436F5959" w14:textId="77777777" w:rsidR="004B400D" w:rsidRPr="004B400D" w:rsidRDefault="004B400D" w:rsidP="004B400D">
      <w:pPr>
        <w:ind w:firstLine="709"/>
        <w:jc w:val="both"/>
        <w:rPr>
          <w:sz w:val="26"/>
          <w:szCs w:val="26"/>
          <w:lang w:eastAsia="ar-SA"/>
        </w:rPr>
      </w:pPr>
      <w:r w:rsidRPr="004B400D">
        <w:rPr>
          <w:sz w:val="26"/>
          <w:szCs w:val="26"/>
          <w:lang w:eastAsia="ar-SA"/>
        </w:rPr>
        <w:t>а) с использованием единой системы межведомственного электронного взаимодействия:</w:t>
      </w:r>
    </w:p>
    <w:p w14:paraId="21C3938F" w14:textId="4D84CDEB" w:rsidR="004B400D" w:rsidRPr="004B400D" w:rsidRDefault="009C4E62" w:rsidP="004B400D">
      <w:pPr>
        <w:ind w:firstLine="709"/>
        <w:jc w:val="both"/>
        <w:rPr>
          <w:sz w:val="26"/>
          <w:szCs w:val="26"/>
          <w:lang w:eastAsia="ar-SA"/>
        </w:rPr>
      </w:pPr>
      <w:r>
        <w:rPr>
          <w:sz w:val="26"/>
          <w:szCs w:val="26"/>
          <w:lang w:eastAsia="ar-SA"/>
        </w:rPr>
        <w:t xml:space="preserve">сведений </w:t>
      </w:r>
      <w:r w:rsidR="004B400D" w:rsidRPr="004B400D">
        <w:rPr>
          <w:sz w:val="26"/>
          <w:szCs w:val="26"/>
          <w:lang w:eastAsia="ar-SA"/>
        </w:rPr>
        <w:t>о документе, удостоверяющем личность физического лица</w:t>
      </w:r>
      <w:r w:rsidR="00601503">
        <w:rPr>
          <w:sz w:val="26"/>
          <w:szCs w:val="26"/>
          <w:lang w:eastAsia="ar-SA"/>
        </w:rPr>
        <w:t>,</w:t>
      </w:r>
      <w:r w:rsidR="004B400D" w:rsidRPr="004B400D">
        <w:rPr>
          <w:sz w:val="26"/>
          <w:szCs w:val="26"/>
          <w:lang w:eastAsia="ar-SA"/>
        </w:rPr>
        <w:t xml:space="preserve"> – в Министерство внутренних дел Российской Федерации с использованием вида сведений «Проверка действите</w:t>
      </w:r>
      <w:r>
        <w:rPr>
          <w:sz w:val="26"/>
          <w:szCs w:val="26"/>
          <w:lang w:eastAsia="ar-SA"/>
        </w:rPr>
        <w:t>льности паспорта (расширенная)»</w:t>
      </w:r>
      <w:r w:rsidRPr="009C4E62">
        <w:rPr>
          <w:sz w:val="26"/>
          <w:szCs w:val="26"/>
          <w:lang w:eastAsia="ar-SA"/>
        </w:rPr>
        <w:t xml:space="preserve"> либо сведений</w:t>
      </w:r>
      <w:r>
        <w:rPr>
          <w:sz w:val="26"/>
          <w:szCs w:val="26"/>
          <w:lang w:eastAsia="ar-SA"/>
        </w:rPr>
        <w:t xml:space="preserve">, </w:t>
      </w:r>
      <w:r w:rsidR="004B400D" w:rsidRPr="004B400D">
        <w:rPr>
          <w:sz w:val="26"/>
          <w:szCs w:val="26"/>
          <w:lang w:eastAsia="ar-SA"/>
        </w:rPr>
        <w:t>предусмотренных подпунктом «а» пункта 2 приложения 1 Перечня</w:t>
      </w:r>
      <w:r w:rsidR="004B400D" w:rsidRPr="004B400D">
        <w:rPr>
          <w:sz w:val="26"/>
          <w:szCs w:val="26"/>
          <w:vertAlign w:val="superscript"/>
          <w:lang w:eastAsia="ar-SA"/>
        </w:rPr>
        <w:footnoteReference w:id="1"/>
      </w:r>
      <w:r w:rsidR="004B400D" w:rsidRPr="004B400D">
        <w:rPr>
          <w:sz w:val="26"/>
          <w:szCs w:val="26"/>
          <w:lang w:eastAsia="ar-SA"/>
        </w:rPr>
        <w:t xml:space="preserve"> из Единого федерального информационного регистра, содержащего сведения о населении Российской Федерации (</w:t>
      </w:r>
      <w:r w:rsidR="004B400D" w:rsidRPr="00601503">
        <w:rPr>
          <w:sz w:val="26"/>
          <w:szCs w:val="26"/>
          <w:lang w:eastAsia="ar-SA"/>
        </w:rPr>
        <w:t>далее – ФГИС ЕРН</w:t>
      </w:r>
      <w:r w:rsidR="004B400D" w:rsidRPr="004B400D">
        <w:rPr>
          <w:sz w:val="26"/>
          <w:szCs w:val="26"/>
          <w:lang w:eastAsia="ar-SA"/>
        </w:rPr>
        <w:t>)</w:t>
      </w:r>
      <w:r w:rsidR="00601503">
        <w:rPr>
          <w:sz w:val="26"/>
          <w:szCs w:val="26"/>
          <w:lang w:eastAsia="ar-SA"/>
        </w:rPr>
        <w:t>,</w:t>
      </w:r>
      <w:r w:rsidR="004B400D" w:rsidRPr="004B400D">
        <w:rPr>
          <w:sz w:val="26"/>
          <w:szCs w:val="26"/>
          <w:lang w:eastAsia="ar-SA"/>
        </w:rPr>
        <w:t xml:space="preserve"> – в Федеральную налоговую службу (далее – ФНС России) с использованием вида сведений «Предоставление из ЕРН по запросу сведений о физическом лице»;</w:t>
      </w:r>
    </w:p>
    <w:p w14:paraId="6700A1D3" w14:textId="42232D45" w:rsidR="004B400D" w:rsidRPr="004B400D" w:rsidRDefault="004B400D" w:rsidP="004B400D">
      <w:pPr>
        <w:ind w:firstLine="709"/>
        <w:jc w:val="both"/>
        <w:rPr>
          <w:sz w:val="26"/>
          <w:szCs w:val="26"/>
          <w:lang w:eastAsia="ar-SA"/>
        </w:rPr>
      </w:pPr>
      <w:r w:rsidRPr="004B400D">
        <w:rPr>
          <w:sz w:val="26"/>
          <w:szCs w:val="26"/>
          <w:lang w:eastAsia="ar-SA"/>
        </w:rPr>
        <w:t xml:space="preserve">выписки из Единого государственного реестра индивидуальных предпринимателей (далее – ЕГРИП) - в ФНС России посредством вида сведений </w:t>
      </w:r>
      <w:r w:rsidRPr="0026183C">
        <w:rPr>
          <w:sz w:val="26"/>
          <w:szCs w:val="26"/>
          <w:lang w:eastAsia="ar-SA"/>
        </w:rPr>
        <w:t xml:space="preserve">«Предоставление выписки из ЕГРЮЛ, ЕГРИП </w:t>
      </w:r>
      <w:r w:rsidR="00A4249C" w:rsidRPr="0026183C">
        <w:rPr>
          <w:sz w:val="26"/>
          <w:szCs w:val="26"/>
          <w:lang w:eastAsia="ar-SA"/>
        </w:rPr>
        <w:t xml:space="preserve">в форме электронного документа» либо </w:t>
      </w:r>
      <w:r w:rsidRPr="0026183C">
        <w:rPr>
          <w:sz w:val="26"/>
          <w:szCs w:val="26"/>
          <w:lang w:eastAsia="ar-SA"/>
        </w:rPr>
        <w:t>с</w:t>
      </w:r>
      <w:r w:rsidRPr="004B400D">
        <w:rPr>
          <w:sz w:val="26"/>
          <w:szCs w:val="26"/>
          <w:lang w:eastAsia="ar-SA"/>
        </w:rPr>
        <w:t xml:space="preserve">ведений о регистрации в качестве индивидуального предпринимателя, предусмотренных </w:t>
      </w:r>
      <w:hyperlink r:id="rId11" w:tooltip="Постановление Правительства РФ от 09.10.2021 N 1723 (ред. от 17.06.2025)" w:history="1">
        <w:r w:rsidRPr="004B400D">
          <w:rPr>
            <w:sz w:val="26"/>
            <w:szCs w:val="26"/>
            <w:lang w:eastAsia="ar-SA"/>
          </w:rPr>
          <w:t>пунктом 11 приложения 1</w:t>
        </w:r>
      </w:hyperlink>
      <w:r w:rsidRPr="004B400D">
        <w:rPr>
          <w:sz w:val="26"/>
          <w:szCs w:val="26"/>
          <w:lang w:eastAsia="ar-SA"/>
        </w:rPr>
        <w:t xml:space="preserve"> Перечня</w:t>
      </w:r>
      <w:r w:rsidRPr="004B400D">
        <w:rPr>
          <w:sz w:val="26"/>
          <w:szCs w:val="26"/>
          <w:vertAlign w:val="superscript"/>
          <w:lang w:eastAsia="ar-SA"/>
        </w:rPr>
        <w:t>1</w:t>
      </w:r>
      <w:r w:rsidRPr="004B400D">
        <w:rPr>
          <w:sz w:val="26"/>
          <w:szCs w:val="26"/>
          <w:lang w:eastAsia="ar-SA"/>
        </w:rPr>
        <w:t xml:space="preserve"> из ФГИС ЕРН, - в ФНС России «Предоставление из ЕРН по запросу сведени</w:t>
      </w:r>
      <w:r w:rsidR="00601503">
        <w:rPr>
          <w:sz w:val="26"/>
          <w:szCs w:val="26"/>
          <w:lang w:eastAsia="ar-SA"/>
        </w:rPr>
        <w:t>й</w:t>
      </w:r>
      <w:r w:rsidRPr="004B400D">
        <w:rPr>
          <w:sz w:val="26"/>
          <w:szCs w:val="26"/>
          <w:lang w:eastAsia="ar-SA"/>
        </w:rPr>
        <w:t xml:space="preserve"> о физическом лице»;</w:t>
      </w:r>
    </w:p>
    <w:p w14:paraId="1E4D036E" w14:textId="77777777" w:rsidR="004B400D" w:rsidRPr="004B400D" w:rsidRDefault="004B400D" w:rsidP="004B400D">
      <w:pPr>
        <w:ind w:firstLine="709"/>
        <w:jc w:val="both"/>
        <w:rPr>
          <w:sz w:val="26"/>
          <w:szCs w:val="26"/>
          <w:lang w:eastAsia="ar-SA"/>
        </w:rPr>
      </w:pPr>
      <w:r w:rsidRPr="004B400D">
        <w:rPr>
          <w:sz w:val="26"/>
          <w:szCs w:val="26"/>
          <w:lang w:eastAsia="ar-SA"/>
        </w:rPr>
        <w:lastRenderedPageBreak/>
        <w:t xml:space="preserve">выписки из Единого государственного реестра </w:t>
      </w:r>
      <w:r w:rsidRPr="0026183C">
        <w:rPr>
          <w:sz w:val="26"/>
          <w:szCs w:val="26"/>
          <w:lang w:eastAsia="ar-SA"/>
        </w:rPr>
        <w:t>юридических лиц (далее – ЕГРЮЛ) - в ФНС России посредством вида сведений «Предоставление выписки из ЕГРЮЛ, ЕГРИП в форме электронного документа»;</w:t>
      </w:r>
    </w:p>
    <w:p w14:paraId="6BE30F5E" w14:textId="38EFA8DC" w:rsidR="001B5B79" w:rsidRDefault="00A4249C" w:rsidP="002E1FA7">
      <w:pPr>
        <w:tabs>
          <w:tab w:val="left" w:pos="1027"/>
        </w:tabs>
        <w:ind w:firstLine="709"/>
        <w:jc w:val="both"/>
        <w:rPr>
          <w:sz w:val="26"/>
          <w:szCs w:val="26"/>
        </w:rPr>
      </w:pPr>
      <w:r w:rsidRPr="00A4249C">
        <w:rPr>
          <w:sz w:val="26"/>
          <w:szCs w:val="26"/>
        </w:rPr>
        <w:t>б) без использования единой системы межв</w:t>
      </w:r>
      <w:r>
        <w:rPr>
          <w:sz w:val="26"/>
          <w:szCs w:val="26"/>
        </w:rPr>
        <w:t>едомственного электронного взаи</w:t>
      </w:r>
      <w:r w:rsidRPr="00A4249C">
        <w:rPr>
          <w:sz w:val="26"/>
          <w:szCs w:val="26"/>
        </w:rPr>
        <w:t>модействия:</w:t>
      </w:r>
    </w:p>
    <w:p w14:paraId="1E97D00D" w14:textId="4B7A9211" w:rsidR="00423471" w:rsidRDefault="00A4249C" w:rsidP="00605F60">
      <w:pPr>
        <w:tabs>
          <w:tab w:val="left" w:pos="1027"/>
        </w:tabs>
        <w:ind w:firstLine="709"/>
        <w:jc w:val="both"/>
        <w:rPr>
          <w:sz w:val="26"/>
          <w:szCs w:val="26"/>
        </w:rPr>
      </w:pPr>
      <w:r w:rsidRPr="00A4249C">
        <w:rPr>
          <w:sz w:val="26"/>
          <w:szCs w:val="26"/>
        </w:rPr>
        <w:t>оценки заявки на предмет соблюдения требований законодательства Российской Федерации в области санитарно-эпидемиологического благополучия населения к местам (площадкам) накоплен</w:t>
      </w:r>
      <w:r w:rsidR="00605F60">
        <w:rPr>
          <w:sz w:val="26"/>
          <w:szCs w:val="26"/>
        </w:rPr>
        <w:t xml:space="preserve">ия твердых коммунальных отходов </w:t>
      </w:r>
      <w:bookmarkEnd w:id="6"/>
      <w:r w:rsidR="00605F60">
        <w:rPr>
          <w:sz w:val="26"/>
          <w:szCs w:val="26"/>
        </w:rPr>
        <w:t>– в т</w:t>
      </w:r>
      <w:r w:rsidR="004E77CB" w:rsidRPr="001D2C99">
        <w:rPr>
          <w:sz w:val="26"/>
          <w:szCs w:val="26"/>
        </w:rPr>
        <w:t xml:space="preserve">ерриториальный отдел Управления </w:t>
      </w:r>
      <w:proofErr w:type="spellStart"/>
      <w:r w:rsidR="004E77CB" w:rsidRPr="001D2C99">
        <w:rPr>
          <w:sz w:val="26"/>
          <w:szCs w:val="26"/>
        </w:rPr>
        <w:t>Роспотребнадзора</w:t>
      </w:r>
      <w:proofErr w:type="spellEnd"/>
      <w:r w:rsidR="004E77CB" w:rsidRPr="001D2C99">
        <w:rPr>
          <w:sz w:val="26"/>
          <w:szCs w:val="26"/>
        </w:rPr>
        <w:t xml:space="preserve"> по Вологодской области в городе Череповце, Череповецком, Шекснинском, </w:t>
      </w:r>
      <w:proofErr w:type="spellStart"/>
      <w:r w:rsidR="004E77CB" w:rsidRPr="001D2C99">
        <w:rPr>
          <w:sz w:val="26"/>
          <w:szCs w:val="26"/>
        </w:rPr>
        <w:t>Кадуйском</w:t>
      </w:r>
      <w:proofErr w:type="spellEnd"/>
      <w:r w:rsidR="004E77CB" w:rsidRPr="001D2C99">
        <w:rPr>
          <w:sz w:val="26"/>
          <w:szCs w:val="26"/>
        </w:rPr>
        <w:t xml:space="preserve">, </w:t>
      </w:r>
      <w:proofErr w:type="spellStart"/>
      <w:r w:rsidR="004E77CB" w:rsidRPr="001D2C99">
        <w:rPr>
          <w:sz w:val="26"/>
          <w:szCs w:val="26"/>
        </w:rPr>
        <w:t>Устюженском</w:t>
      </w:r>
      <w:proofErr w:type="spellEnd"/>
      <w:r w:rsidR="004E77CB" w:rsidRPr="001D2C99">
        <w:rPr>
          <w:sz w:val="26"/>
          <w:szCs w:val="26"/>
        </w:rPr>
        <w:t xml:space="preserve">, </w:t>
      </w:r>
      <w:proofErr w:type="spellStart"/>
      <w:r w:rsidR="004E77CB" w:rsidRPr="001D2C99">
        <w:rPr>
          <w:sz w:val="26"/>
          <w:szCs w:val="26"/>
        </w:rPr>
        <w:t>Чагодощенском</w:t>
      </w:r>
      <w:proofErr w:type="spellEnd"/>
      <w:r w:rsidR="004E77CB" w:rsidRPr="001D2C99">
        <w:rPr>
          <w:sz w:val="26"/>
          <w:szCs w:val="26"/>
        </w:rPr>
        <w:t>, Бабаевском районах (</w:t>
      </w:r>
      <w:r w:rsidR="004E77CB" w:rsidRPr="00630ECF">
        <w:rPr>
          <w:sz w:val="26"/>
          <w:szCs w:val="26"/>
        </w:rPr>
        <w:t xml:space="preserve">далее – отдел </w:t>
      </w:r>
      <w:proofErr w:type="spellStart"/>
      <w:r w:rsidR="004E77CB" w:rsidRPr="00630ECF">
        <w:rPr>
          <w:sz w:val="26"/>
          <w:szCs w:val="26"/>
        </w:rPr>
        <w:t>Роспотребнадзора</w:t>
      </w:r>
      <w:proofErr w:type="spellEnd"/>
      <w:r w:rsidR="004E77CB" w:rsidRPr="001D2C99">
        <w:rPr>
          <w:sz w:val="26"/>
          <w:szCs w:val="26"/>
        </w:rPr>
        <w:t>)</w:t>
      </w:r>
      <w:r w:rsidR="00423471">
        <w:rPr>
          <w:sz w:val="26"/>
          <w:szCs w:val="26"/>
        </w:rPr>
        <w:t>;</w:t>
      </w:r>
    </w:p>
    <w:p w14:paraId="537D7DFD" w14:textId="196959A9" w:rsidR="004E77CB" w:rsidRDefault="00423471" w:rsidP="00605F60">
      <w:pPr>
        <w:tabs>
          <w:tab w:val="left" w:pos="1027"/>
        </w:tabs>
        <w:ind w:firstLine="709"/>
        <w:jc w:val="both"/>
        <w:rPr>
          <w:sz w:val="26"/>
          <w:szCs w:val="26"/>
        </w:rPr>
      </w:pPr>
      <w:r w:rsidRPr="00423471">
        <w:rPr>
          <w:sz w:val="26"/>
          <w:szCs w:val="26"/>
        </w:rPr>
        <w:t>сведений о размещении объектов (мест (площадок) накопления отходов)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случае нахождения объектов (мест (площадок) накопления отходов) на землях или земельных участках, находящихся в государственной или муниципальной собственности) – в комитет по управлению имуществом города</w:t>
      </w:r>
      <w:r w:rsidR="00605F60">
        <w:rPr>
          <w:sz w:val="26"/>
          <w:szCs w:val="26"/>
        </w:rPr>
        <w:t>.</w:t>
      </w:r>
    </w:p>
    <w:p w14:paraId="09A461EF" w14:textId="72EB22AB" w:rsidR="00CC765C" w:rsidRPr="007130C8" w:rsidRDefault="00605F60" w:rsidP="00CC765C">
      <w:pPr>
        <w:tabs>
          <w:tab w:val="left" w:pos="1027"/>
        </w:tabs>
        <w:ind w:firstLine="709"/>
        <w:jc w:val="both"/>
        <w:rPr>
          <w:sz w:val="26"/>
          <w:szCs w:val="26"/>
        </w:rPr>
      </w:pPr>
      <w:r>
        <w:rPr>
          <w:sz w:val="26"/>
          <w:szCs w:val="26"/>
        </w:rPr>
        <w:t>3</w:t>
      </w:r>
      <w:r w:rsidR="00CC765C" w:rsidRPr="007130C8">
        <w:rPr>
          <w:sz w:val="26"/>
          <w:szCs w:val="26"/>
        </w:rPr>
        <w:t>.</w:t>
      </w:r>
      <w:r>
        <w:rPr>
          <w:sz w:val="26"/>
          <w:szCs w:val="26"/>
        </w:rPr>
        <w:t>4</w:t>
      </w:r>
      <w:r w:rsidR="00CC765C" w:rsidRPr="007130C8">
        <w:rPr>
          <w:sz w:val="26"/>
          <w:szCs w:val="26"/>
        </w:rPr>
        <w:t>.</w:t>
      </w:r>
      <w:r w:rsidR="00CC765C">
        <w:rPr>
          <w:sz w:val="26"/>
          <w:szCs w:val="26"/>
        </w:rPr>
        <w:t>2</w:t>
      </w:r>
      <w:r w:rsidR="00CC765C" w:rsidRPr="007130C8">
        <w:rPr>
          <w:sz w:val="26"/>
          <w:szCs w:val="26"/>
        </w:rPr>
        <w:t>. Запрещено требовать от заявителя:</w:t>
      </w:r>
    </w:p>
    <w:p w14:paraId="024DCC52" w14:textId="77777777" w:rsidR="00CC765C" w:rsidRPr="007130C8" w:rsidRDefault="00CC765C" w:rsidP="00CC765C">
      <w:pPr>
        <w:tabs>
          <w:tab w:val="left" w:pos="1027"/>
        </w:tabs>
        <w:ind w:firstLine="709"/>
        <w:jc w:val="both"/>
        <w:rPr>
          <w:sz w:val="26"/>
          <w:szCs w:val="26"/>
        </w:rPr>
      </w:pPr>
      <w:r w:rsidRPr="007130C8">
        <w:rPr>
          <w:sz w:val="26"/>
          <w:szCs w:val="26"/>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7DA405A1" w14:textId="77777777" w:rsidR="00CC765C" w:rsidRPr="007130C8" w:rsidRDefault="00CC765C" w:rsidP="00CC765C">
      <w:pPr>
        <w:tabs>
          <w:tab w:val="left" w:pos="1027"/>
        </w:tabs>
        <w:ind w:firstLine="709"/>
        <w:jc w:val="both"/>
        <w:rPr>
          <w:sz w:val="26"/>
          <w:szCs w:val="26"/>
        </w:rPr>
      </w:pPr>
      <w:r w:rsidRPr="007130C8">
        <w:rPr>
          <w:sz w:val="26"/>
          <w:szCs w:val="26"/>
        </w:rPr>
        <w:t>представления документов и информации, которые находятся в распоряжении органов, предоставляющих муниципальную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14:paraId="1878F943" w14:textId="77777777" w:rsidR="00CC765C" w:rsidRPr="007130C8" w:rsidRDefault="00CC765C" w:rsidP="00CC765C">
      <w:pPr>
        <w:tabs>
          <w:tab w:val="left" w:pos="1027"/>
        </w:tabs>
        <w:ind w:firstLine="709"/>
        <w:jc w:val="both"/>
        <w:rPr>
          <w:sz w:val="26"/>
          <w:szCs w:val="26"/>
        </w:rPr>
      </w:pPr>
      <w:r w:rsidRPr="007130C8">
        <w:rPr>
          <w:sz w:val="26"/>
          <w:szCs w:val="26"/>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73FF4EFC" w14:textId="4C3CEF13" w:rsidR="00CC765C" w:rsidRPr="007130C8" w:rsidRDefault="00CC765C" w:rsidP="00CC765C">
      <w:pPr>
        <w:tabs>
          <w:tab w:val="left" w:pos="1027"/>
        </w:tabs>
        <w:ind w:firstLine="709"/>
        <w:jc w:val="both"/>
        <w:rPr>
          <w:sz w:val="26"/>
          <w:szCs w:val="26"/>
        </w:rPr>
      </w:pPr>
      <w:r w:rsidRPr="007130C8">
        <w:rPr>
          <w:sz w:val="26"/>
          <w:szCs w:val="26"/>
        </w:rPr>
        <w:t>а) изменение требований нормативных правовых актов, касающихся предоставления муниципальной услуги, после первоначальной подачи заяв</w:t>
      </w:r>
      <w:r w:rsidR="00113A2C">
        <w:rPr>
          <w:sz w:val="26"/>
          <w:szCs w:val="26"/>
        </w:rPr>
        <w:t>ки</w:t>
      </w:r>
      <w:r w:rsidRPr="007130C8">
        <w:rPr>
          <w:sz w:val="26"/>
          <w:szCs w:val="26"/>
        </w:rPr>
        <w:t xml:space="preserve"> о предоставлении муниципальной услуги;</w:t>
      </w:r>
    </w:p>
    <w:p w14:paraId="24861CF9" w14:textId="3814098C" w:rsidR="00CC765C" w:rsidRPr="007130C8" w:rsidRDefault="00CC765C" w:rsidP="00CC765C">
      <w:pPr>
        <w:tabs>
          <w:tab w:val="left" w:pos="1027"/>
        </w:tabs>
        <w:ind w:firstLine="709"/>
        <w:jc w:val="both"/>
        <w:rPr>
          <w:sz w:val="26"/>
          <w:szCs w:val="26"/>
        </w:rPr>
      </w:pPr>
      <w:r w:rsidRPr="006E177E">
        <w:rPr>
          <w:sz w:val="26"/>
          <w:szCs w:val="26"/>
        </w:rPr>
        <w:t>б) наличие ошибок в заяв</w:t>
      </w:r>
      <w:r w:rsidR="00113A2C">
        <w:rPr>
          <w:sz w:val="26"/>
          <w:szCs w:val="26"/>
        </w:rPr>
        <w:t>ке</w:t>
      </w:r>
      <w:r w:rsidRPr="006E177E">
        <w:rPr>
          <w:sz w:val="26"/>
          <w:szCs w:val="26"/>
        </w:rPr>
        <w:t xml:space="preserve">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w:t>
      </w:r>
      <w:r w:rsidRPr="007130C8">
        <w:rPr>
          <w:sz w:val="26"/>
          <w:szCs w:val="26"/>
        </w:rPr>
        <w:t xml:space="preserve"> в представленный ранее комплект документов;</w:t>
      </w:r>
    </w:p>
    <w:p w14:paraId="48124703" w14:textId="77777777" w:rsidR="00CC765C" w:rsidRPr="007130C8" w:rsidRDefault="00CC765C" w:rsidP="00CC765C">
      <w:pPr>
        <w:tabs>
          <w:tab w:val="left" w:pos="1027"/>
        </w:tabs>
        <w:ind w:firstLine="709"/>
        <w:jc w:val="both"/>
        <w:rPr>
          <w:sz w:val="26"/>
          <w:szCs w:val="26"/>
        </w:rPr>
      </w:pPr>
      <w:r w:rsidRPr="007130C8">
        <w:rPr>
          <w:sz w:val="26"/>
          <w:szCs w:val="26"/>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03B0DAB" w14:textId="64A65C1E" w:rsidR="00CC765C" w:rsidRDefault="00CC765C" w:rsidP="00CC765C">
      <w:pPr>
        <w:tabs>
          <w:tab w:val="left" w:pos="1027"/>
        </w:tabs>
        <w:ind w:firstLine="709"/>
        <w:jc w:val="both"/>
        <w:rPr>
          <w:sz w:val="26"/>
          <w:szCs w:val="26"/>
        </w:rPr>
      </w:pPr>
      <w:r w:rsidRPr="007130C8">
        <w:rPr>
          <w:sz w:val="26"/>
          <w:szCs w:val="26"/>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w:t>
      </w:r>
      <w:r w:rsidR="004E3FC2">
        <w:rPr>
          <w:sz w:val="26"/>
          <w:szCs w:val="26"/>
        </w:rPr>
        <w:t>лугу, муниципального служащего</w:t>
      </w:r>
      <w:r w:rsidRPr="007130C8">
        <w:rPr>
          <w:sz w:val="26"/>
          <w:szCs w:val="26"/>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w:t>
      </w:r>
      <w:r w:rsidRPr="007130C8">
        <w:rPr>
          <w:sz w:val="26"/>
          <w:szCs w:val="26"/>
        </w:rPr>
        <w:lastRenderedPageBreak/>
        <w:t>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r>
        <w:rPr>
          <w:sz w:val="26"/>
          <w:szCs w:val="26"/>
        </w:rPr>
        <w:t>;</w:t>
      </w:r>
    </w:p>
    <w:p w14:paraId="748808D9" w14:textId="77777777" w:rsidR="00CC765C" w:rsidRDefault="00CC765C" w:rsidP="00CC765C">
      <w:pPr>
        <w:tabs>
          <w:tab w:val="left" w:pos="1027"/>
        </w:tabs>
        <w:ind w:firstLine="709"/>
        <w:jc w:val="both"/>
        <w:rPr>
          <w:sz w:val="26"/>
          <w:szCs w:val="26"/>
        </w:rPr>
      </w:pPr>
      <w:r w:rsidRPr="00EA0035">
        <w:rPr>
          <w:sz w:val="26"/>
          <w:szCs w:val="26"/>
        </w:rPr>
        <w:t>представления на бумажном</w:t>
      </w:r>
      <w:r w:rsidRPr="00673410">
        <w:rPr>
          <w:sz w:val="26"/>
          <w:szCs w:val="26"/>
        </w:rPr>
        <w:t xml:space="preserve"> носителе документов и информа</w:t>
      </w:r>
      <w:r>
        <w:rPr>
          <w:sz w:val="26"/>
          <w:szCs w:val="26"/>
        </w:rPr>
        <w:t>ции, элек</w:t>
      </w:r>
      <w:r w:rsidRPr="00673410">
        <w:rPr>
          <w:sz w:val="26"/>
          <w:szCs w:val="26"/>
        </w:rPr>
        <w:t>тронные образы которых ранее были заверены в соответствии с законодательством Российской Федерации в сфере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w:t>
      </w:r>
      <w:r>
        <w:rPr>
          <w:sz w:val="26"/>
          <w:szCs w:val="26"/>
        </w:rPr>
        <w:t>ым условием предоставления госу</w:t>
      </w:r>
      <w:r w:rsidRPr="00673410">
        <w:rPr>
          <w:sz w:val="26"/>
          <w:szCs w:val="26"/>
        </w:rPr>
        <w:t>дарственной или муниципальной услуги, и и</w:t>
      </w:r>
      <w:r>
        <w:rPr>
          <w:sz w:val="26"/>
          <w:szCs w:val="26"/>
        </w:rPr>
        <w:t>ных случаев, установленных феде</w:t>
      </w:r>
      <w:r w:rsidRPr="00673410">
        <w:rPr>
          <w:sz w:val="26"/>
          <w:szCs w:val="26"/>
        </w:rPr>
        <w:t>ральными законами.</w:t>
      </w:r>
    </w:p>
    <w:p w14:paraId="792CEEF7" w14:textId="6DF9CA6A" w:rsidR="00687260" w:rsidRPr="00687260" w:rsidRDefault="00687260" w:rsidP="00687260">
      <w:pPr>
        <w:ind w:firstLine="708"/>
        <w:jc w:val="both"/>
        <w:rPr>
          <w:sz w:val="26"/>
          <w:szCs w:val="26"/>
        </w:rPr>
      </w:pPr>
      <w:r>
        <w:rPr>
          <w:sz w:val="26"/>
          <w:szCs w:val="26"/>
        </w:rPr>
        <w:t>3.5.</w:t>
      </w:r>
      <w:r w:rsidRPr="00687260">
        <w:rPr>
          <w:sz w:val="26"/>
          <w:szCs w:val="26"/>
        </w:rPr>
        <w:t xml:space="preserve"> Приостановление предоставления муниципальной услуги.</w:t>
      </w:r>
    </w:p>
    <w:p w14:paraId="3510A637" w14:textId="4BD86B06" w:rsidR="00687260" w:rsidRDefault="00687260" w:rsidP="00687260">
      <w:pPr>
        <w:ind w:firstLine="708"/>
        <w:jc w:val="both"/>
        <w:rPr>
          <w:sz w:val="26"/>
          <w:szCs w:val="26"/>
        </w:rPr>
      </w:pPr>
      <w:r w:rsidRPr="00687260">
        <w:rPr>
          <w:sz w:val="26"/>
          <w:szCs w:val="26"/>
        </w:rPr>
        <w:t>Приостановление предоставления муниципальной услуги не предусмотрено.</w:t>
      </w:r>
    </w:p>
    <w:p w14:paraId="6FDD1FE9" w14:textId="0C6B0143" w:rsidR="002406CC" w:rsidRPr="002406CC" w:rsidRDefault="00687260" w:rsidP="002406CC">
      <w:pPr>
        <w:ind w:firstLine="708"/>
        <w:jc w:val="both"/>
        <w:rPr>
          <w:sz w:val="26"/>
          <w:szCs w:val="26"/>
        </w:rPr>
      </w:pPr>
      <w:r>
        <w:rPr>
          <w:sz w:val="26"/>
          <w:szCs w:val="26"/>
        </w:rPr>
        <w:t xml:space="preserve">3.6. </w:t>
      </w:r>
      <w:r w:rsidR="002406CC">
        <w:rPr>
          <w:sz w:val="26"/>
          <w:szCs w:val="26"/>
        </w:rPr>
        <w:t>П</w:t>
      </w:r>
      <w:r w:rsidR="002406CC" w:rsidRPr="002406CC">
        <w:rPr>
          <w:sz w:val="26"/>
          <w:szCs w:val="26"/>
        </w:rPr>
        <w:t>ринятие решения о предоставлении (об отказе в предо</w:t>
      </w:r>
      <w:r w:rsidR="002406CC">
        <w:rPr>
          <w:sz w:val="26"/>
          <w:szCs w:val="26"/>
        </w:rPr>
        <w:t>ставлении) муниципальной услуги.</w:t>
      </w:r>
    </w:p>
    <w:p w14:paraId="43E2FB74" w14:textId="47B64F69" w:rsidR="00D32F7D" w:rsidRDefault="00E325DB" w:rsidP="00D32F7D">
      <w:pPr>
        <w:ind w:firstLine="708"/>
        <w:jc w:val="both"/>
        <w:rPr>
          <w:sz w:val="26"/>
          <w:szCs w:val="26"/>
        </w:rPr>
      </w:pPr>
      <w:r>
        <w:rPr>
          <w:sz w:val="26"/>
          <w:szCs w:val="26"/>
        </w:rPr>
        <w:t>3.</w:t>
      </w:r>
      <w:r w:rsidR="00687260">
        <w:rPr>
          <w:sz w:val="26"/>
          <w:szCs w:val="26"/>
        </w:rPr>
        <w:t>6</w:t>
      </w:r>
      <w:r w:rsidR="00D32F7D">
        <w:rPr>
          <w:sz w:val="26"/>
          <w:szCs w:val="26"/>
        </w:rPr>
        <w:t>.</w:t>
      </w:r>
      <w:r w:rsidR="002406CC">
        <w:rPr>
          <w:sz w:val="26"/>
          <w:szCs w:val="26"/>
        </w:rPr>
        <w:t>1</w:t>
      </w:r>
      <w:r w:rsidR="00D32F7D">
        <w:rPr>
          <w:sz w:val="26"/>
          <w:szCs w:val="26"/>
        </w:rPr>
        <w:t>. С</w:t>
      </w:r>
      <w:r w:rsidR="00D32F7D" w:rsidRPr="005D687C">
        <w:rPr>
          <w:sz w:val="26"/>
          <w:szCs w:val="26"/>
        </w:rPr>
        <w:t>пециалист Уполномоченного органа в течение срока, не превышающе</w:t>
      </w:r>
      <w:r w:rsidR="00492572">
        <w:rPr>
          <w:sz w:val="26"/>
          <w:szCs w:val="26"/>
        </w:rPr>
        <w:t>го</w:t>
      </w:r>
      <w:r w:rsidR="00D32F7D" w:rsidRPr="005D687C">
        <w:rPr>
          <w:sz w:val="26"/>
          <w:szCs w:val="26"/>
        </w:rPr>
        <w:t xml:space="preserve"> </w:t>
      </w:r>
      <w:r w:rsidR="00D32F7D">
        <w:rPr>
          <w:sz w:val="26"/>
          <w:szCs w:val="26"/>
        </w:rPr>
        <w:t>4</w:t>
      </w:r>
      <w:r w:rsidR="00D32F7D" w:rsidRPr="005D687C">
        <w:rPr>
          <w:sz w:val="26"/>
          <w:szCs w:val="26"/>
        </w:rPr>
        <w:t xml:space="preserve"> календарных дня со дня поступления </w:t>
      </w:r>
      <w:r w:rsidR="00D32F7D" w:rsidRPr="00525501">
        <w:rPr>
          <w:sz w:val="26"/>
          <w:szCs w:val="26"/>
        </w:rPr>
        <w:t>заявки в Уполномоченн</w:t>
      </w:r>
      <w:r w:rsidR="00D32F7D">
        <w:rPr>
          <w:sz w:val="26"/>
          <w:szCs w:val="26"/>
        </w:rPr>
        <w:t>ый</w:t>
      </w:r>
      <w:r w:rsidR="00D32F7D" w:rsidRPr="00525501">
        <w:rPr>
          <w:sz w:val="26"/>
          <w:szCs w:val="26"/>
        </w:rPr>
        <w:t xml:space="preserve"> орган</w:t>
      </w:r>
      <w:r w:rsidR="00D32F7D" w:rsidRPr="005D687C">
        <w:rPr>
          <w:sz w:val="26"/>
          <w:szCs w:val="26"/>
        </w:rPr>
        <w:t>:</w:t>
      </w:r>
    </w:p>
    <w:p w14:paraId="75D557A5" w14:textId="731C67CE" w:rsidR="00D32F7D" w:rsidRDefault="00D32F7D" w:rsidP="00D32F7D">
      <w:pPr>
        <w:ind w:firstLine="708"/>
        <w:jc w:val="both"/>
        <w:rPr>
          <w:sz w:val="26"/>
          <w:szCs w:val="26"/>
        </w:rPr>
      </w:pPr>
      <w:r w:rsidRPr="005D687C">
        <w:rPr>
          <w:sz w:val="26"/>
          <w:szCs w:val="26"/>
        </w:rPr>
        <w:t xml:space="preserve">при наличии оснований для отказа в предоставлении муниципальной услуги, указанных в </w:t>
      </w:r>
      <w:r w:rsidR="002406CC">
        <w:rPr>
          <w:sz w:val="26"/>
          <w:szCs w:val="26"/>
        </w:rPr>
        <w:t>приложении 3 к</w:t>
      </w:r>
      <w:r w:rsidRPr="005D687C">
        <w:rPr>
          <w:sz w:val="26"/>
          <w:szCs w:val="26"/>
        </w:rPr>
        <w:t xml:space="preserve"> </w:t>
      </w:r>
      <w:r w:rsidR="00074F5E">
        <w:rPr>
          <w:sz w:val="26"/>
          <w:szCs w:val="26"/>
        </w:rPr>
        <w:t>настояще</w:t>
      </w:r>
      <w:r w:rsidR="002406CC">
        <w:rPr>
          <w:sz w:val="26"/>
          <w:szCs w:val="26"/>
        </w:rPr>
        <w:t>му</w:t>
      </w:r>
      <w:r w:rsidR="00074F5E" w:rsidRPr="005D687C">
        <w:rPr>
          <w:sz w:val="26"/>
          <w:szCs w:val="26"/>
        </w:rPr>
        <w:t xml:space="preserve"> </w:t>
      </w:r>
      <w:r w:rsidRPr="005D687C">
        <w:rPr>
          <w:sz w:val="26"/>
          <w:szCs w:val="26"/>
        </w:rPr>
        <w:t>Административно</w:t>
      </w:r>
      <w:r w:rsidR="002406CC">
        <w:rPr>
          <w:sz w:val="26"/>
          <w:szCs w:val="26"/>
        </w:rPr>
        <w:t>му</w:t>
      </w:r>
      <w:r w:rsidRPr="005D687C">
        <w:rPr>
          <w:sz w:val="26"/>
          <w:szCs w:val="26"/>
        </w:rPr>
        <w:t xml:space="preserve"> регламент</w:t>
      </w:r>
      <w:r w:rsidR="002406CC">
        <w:rPr>
          <w:sz w:val="26"/>
          <w:szCs w:val="26"/>
        </w:rPr>
        <w:t>у</w:t>
      </w:r>
      <w:r w:rsidRPr="005D687C">
        <w:rPr>
          <w:sz w:val="26"/>
          <w:szCs w:val="26"/>
        </w:rPr>
        <w:t xml:space="preserve">, готовит проект решения об отказе в согласовании создания места (площадки) накопления твердых коммунальных отходов </w:t>
      </w:r>
      <w:r w:rsidRPr="00630ECF">
        <w:rPr>
          <w:sz w:val="26"/>
          <w:szCs w:val="26"/>
        </w:rPr>
        <w:t>(далее – решение об отказе в согласовании);</w:t>
      </w:r>
    </w:p>
    <w:p w14:paraId="14905239" w14:textId="274F5145" w:rsidR="00D32F7D" w:rsidRDefault="00D32F7D" w:rsidP="00D32F7D">
      <w:pPr>
        <w:ind w:firstLine="708"/>
        <w:jc w:val="both"/>
        <w:rPr>
          <w:sz w:val="26"/>
          <w:szCs w:val="26"/>
        </w:rPr>
      </w:pPr>
      <w:r w:rsidRPr="005D687C">
        <w:rPr>
          <w:sz w:val="26"/>
          <w:szCs w:val="26"/>
        </w:rPr>
        <w:t xml:space="preserve">при отсутствии оснований для отказа в предоставлении муниципальной услуги, указанных в </w:t>
      </w:r>
      <w:r w:rsidR="002406CC" w:rsidRPr="002406CC">
        <w:rPr>
          <w:sz w:val="26"/>
          <w:szCs w:val="26"/>
        </w:rPr>
        <w:t>приложении 3 к настоящему Административному регламенту</w:t>
      </w:r>
      <w:r w:rsidRPr="005D687C">
        <w:rPr>
          <w:sz w:val="26"/>
          <w:szCs w:val="26"/>
        </w:rPr>
        <w:t xml:space="preserve">, готовит проект решения о согласовании создания места (площадки) накопления твердых коммунальных </w:t>
      </w:r>
      <w:r w:rsidRPr="00630ECF">
        <w:rPr>
          <w:sz w:val="26"/>
          <w:szCs w:val="26"/>
        </w:rPr>
        <w:t>отходов (далее – решение о согласовании);</w:t>
      </w:r>
    </w:p>
    <w:p w14:paraId="7FAF2327" w14:textId="7F2CB3FC" w:rsidR="00D32F7D" w:rsidRDefault="00D32F7D" w:rsidP="00D32F7D">
      <w:pPr>
        <w:ind w:firstLine="708"/>
        <w:jc w:val="both"/>
        <w:rPr>
          <w:sz w:val="26"/>
          <w:szCs w:val="26"/>
        </w:rPr>
      </w:pPr>
      <w:r w:rsidRPr="005D687C">
        <w:rPr>
          <w:sz w:val="26"/>
          <w:szCs w:val="26"/>
        </w:rPr>
        <w:t xml:space="preserve">передает подготовленные проекты решений на подпись руководителю </w:t>
      </w:r>
      <w:r w:rsidR="002406CC">
        <w:rPr>
          <w:sz w:val="26"/>
          <w:szCs w:val="26"/>
        </w:rPr>
        <w:t xml:space="preserve">(заместителю руководителя) </w:t>
      </w:r>
      <w:r w:rsidRPr="005D687C">
        <w:rPr>
          <w:sz w:val="26"/>
          <w:szCs w:val="26"/>
        </w:rPr>
        <w:t>Уполномоченного органа</w:t>
      </w:r>
      <w:r>
        <w:rPr>
          <w:sz w:val="26"/>
          <w:szCs w:val="26"/>
        </w:rPr>
        <w:t>.</w:t>
      </w:r>
    </w:p>
    <w:p w14:paraId="448E234D" w14:textId="7C55C80E" w:rsidR="00FB25A0" w:rsidRDefault="0080252E" w:rsidP="005D687C">
      <w:pPr>
        <w:ind w:firstLine="708"/>
        <w:jc w:val="both"/>
        <w:rPr>
          <w:sz w:val="26"/>
          <w:szCs w:val="26"/>
        </w:rPr>
      </w:pPr>
      <w:r w:rsidRPr="0080252E">
        <w:rPr>
          <w:sz w:val="26"/>
          <w:szCs w:val="26"/>
        </w:rPr>
        <w:t>3.</w:t>
      </w:r>
      <w:r w:rsidR="00687260">
        <w:rPr>
          <w:sz w:val="26"/>
          <w:szCs w:val="26"/>
        </w:rPr>
        <w:t>6</w:t>
      </w:r>
      <w:r w:rsidRPr="0080252E">
        <w:rPr>
          <w:sz w:val="26"/>
          <w:szCs w:val="26"/>
        </w:rPr>
        <w:t>.</w:t>
      </w:r>
      <w:r w:rsidR="002406CC">
        <w:rPr>
          <w:sz w:val="26"/>
          <w:szCs w:val="26"/>
        </w:rPr>
        <w:t>2</w:t>
      </w:r>
      <w:r w:rsidRPr="0080252E">
        <w:rPr>
          <w:sz w:val="26"/>
          <w:szCs w:val="26"/>
        </w:rPr>
        <w:t xml:space="preserve">. </w:t>
      </w:r>
      <w:r w:rsidR="00D32F7D">
        <w:rPr>
          <w:sz w:val="26"/>
          <w:szCs w:val="26"/>
        </w:rPr>
        <w:t>При необходимости с</w:t>
      </w:r>
      <w:r w:rsidRPr="0080252E">
        <w:rPr>
          <w:sz w:val="26"/>
          <w:szCs w:val="26"/>
        </w:rPr>
        <w:t>пециалист Уполномоченного органа в течение срока, не превышающе</w:t>
      </w:r>
      <w:r w:rsidR="00492572">
        <w:rPr>
          <w:sz w:val="26"/>
          <w:szCs w:val="26"/>
        </w:rPr>
        <w:t>го</w:t>
      </w:r>
      <w:r w:rsidRPr="0080252E">
        <w:rPr>
          <w:sz w:val="26"/>
          <w:szCs w:val="26"/>
        </w:rPr>
        <w:t xml:space="preserve"> </w:t>
      </w:r>
      <w:r w:rsidR="00BA7C63">
        <w:rPr>
          <w:sz w:val="26"/>
          <w:szCs w:val="26"/>
        </w:rPr>
        <w:t>2</w:t>
      </w:r>
      <w:r w:rsidR="00BA7C63" w:rsidRPr="0080252E">
        <w:rPr>
          <w:sz w:val="26"/>
          <w:szCs w:val="26"/>
        </w:rPr>
        <w:t xml:space="preserve"> </w:t>
      </w:r>
      <w:r w:rsidRPr="0080252E">
        <w:rPr>
          <w:sz w:val="26"/>
          <w:szCs w:val="26"/>
        </w:rPr>
        <w:t>календарных дня со дня регистрации заяв</w:t>
      </w:r>
      <w:r>
        <w:rPr>
          <w:sz w:val="26"/>
          <w:szCs w:val="26"/>
        </w:rPr>
        <w:t>ки</w:t>
      </w:r>
      <w:r w:rsidRPr="0080252E">
        <w:rPr>
          <w:sz w:val="26"/>
          <w:szCs w:val="26"/>
        </w:rPr>
        <w:t xml:space="preserve"> с прилагаемыми документами, в целях оценки заявки на предмет соблюдения требований законодательства Российской Федерации в области санитарно-эпидемиологического благополучия населения к местам (площадкам) накопления твердых коммунальных отходов направляет </w:t>
      </w:r>
      <w:r w:rsidR="002406CC">
        <w:rPr>
          <w:sz w:val="26"/>
          <w:szCs w:val="26"/>
        </w:rPr>
        <w:t xml:space="preserve">заявку в отдел </w:t>
      </w:r>
      <w:proofErr w:type="spellStart"/>
      <w:r w:rsidR="002406CC">
        <w:rPr>
          <w:sz w:val="26"/>
          <w:szCs w:val="26"/>
        </w:rPr>
        <w:t>Роспотребнадзора</w:t>
      </w:r>
      <w:proofErr w:type="spellEnd"/>
      <w:r w:rsidR="002406CC">
        <w:rPr>
          <w:sz w:val="26"/>
          <w:szCs w:val="26"/>
        </w:rPr>
        <w:t xml:space="preserve">, </w:t>
      </w:r>
      <w:r w:rsidR="00FB25A0" w:rsidRPr="00FB25A0">
        <w:rPr>
          <w:sz w:val="26"/>
          <w:szCs w:val="26"/>
        </w:rPr>
        <w:t xml:space="preserve">при этом </w:t>
      </w:r>
      <w:r w:rsidR="00FB25A0">
        <w:rPr>
          <w:sz w:val="26"/>
          <w:szCs w:val="26"/>
        </w:rPr>
        <w:t xml:space="preserve">в срок </w:t>
      </w:r>
      <w:r w:rsidR="00FB25A0" w:rsidRPr="00FB25A0">
        <w:rPr>
          <w:sz w:val="26"/>
          <w:szCs w:val="26"/>
        </w:rPr>
        <w:t>не позднее 3 календарных дней со дня принятия такого решения направляет</w:t>
      </w:r>
      <w:r w:rsidR="00FB25A0">
        <w:rPr>
          <w:sz w:val="26"/>
          <w:szCs w:val="26"/>
        </w:rPr>
        <w:t xml:space="preserve"> заявителю</w:t>
      </w:r>
      <w:r w:rsidR="00FB25A0" w:rsidRPr="00FB25A0">
        <w:rPr>
          <w:sz w:val="26"/>
          <w:szCs w:val="26"/>
        </w:rPr>
        <w:t xml:space="preserve"> соответствующее уведомление.</w:t>
      </w:r>
    </w:p>
    <w:p w14:paraId="4DD02832" w14:textId="511F9E07" w:rsidR="007130C8" w:rsidRDefault="00F86353" w:rsidP="005D687C">
      <w:pPr>
        <w:ind w:firstLine="708"/>
        <w:jc w:val="both"/>
        <w:rPr>
          <w:sz w:val="26"/>
          <w:szCs w:val="26"/>
        </w:rPr>
      </w:pPr>
      <w:r>
        <w:rPr>
          <w:sz w:val="26"/>
          <w:szCs w:val="26"/>
        </w:rPr>
        <w:t>3.</w:t>
      </w:r>
      <w:r w:rsidR="00687260">
        <w:rPr>
          <w:sz w:val="26"/>
          <w:szCs w:val="26"/>
        </w:rPr>
        <w:t>6</w:t>
      </w:r>
      <w:r>
        <w:rPr>
          <w:sz w:val="26"/>
          <w:szCs w:val="26"/>
        </w:rPr>
        <w:t xml:space="preserve">.3. </w:t>
      </w:r>
      <w:r w:rsidRPr="00F86353">
        <w:rPr>
          <w:sz w:val="26"/>
          <w:szCs w:val="26"/>
        </w:rPr>
        <w:t xml:space="preserve">Отдел </w:t>
      </w:r>
      <w:proofErr w:type="spellStart"/>
      <w:r w:rsidRPr="00F86353">
        <w:rPr>
          <w:sz w:val="26"/>
          <w:szCs w:val="26"/>
        </w:rPr>
        <w:t>Роспотребнадзора</w:t>
      </w:r>
      <w:proofErr w:type="spellEnd"/>
      <w:r w:rsidR="002406CC">
        <w:rPr>
          <w:sz w:val="26"/>
          <w:szCs w:val="26"/>
        </w:rPr>
        <w:t xml:space="preserve"> </w:t>
      </w:r>
      <w:r w:rsidR="0080252E" w:rsidRPr="0080252E">
        <w:rPr>
          <w:sz w:val="26"/>
          <w:szCs w:val="26"/>
        </w:rPr>
        <w:t>подготавливает заключение и направляет его в Уполномоченный орган в срок не позднее 5 календарных дней со дня поступления запроса.</w:t>
      </w:r>
    </w:p>
    <w:p w14:paraId="53F96E17" w14:textId="31C799BD" w:rsidR="005D687C" w:rsidRDefault="005D687C" w:rsidP="005D687C">
      <w:pPr>
        <w:ind w:firstLine="708"/>
        <w:jc w:val="both"/>
        <w:rPr>
          <w:sz w:val="26"/>
          <w:szCs w:val="26"/>
        </w:rPr>
      </w:pPr>
      <w:r w:rsidRPr="005D687C">
        <w:rPr>
          <w:sz w:val="26"/>
          <w:szCs w:val="26"/>
        </w:rPr>
        <w:t>3.</w:t>
      </w:r>
      <w:r w:rsidR="00687260">
        <w:rPr>
          <w:sz w:val="26"/>
          <w:szCs w:val="26"/>
        </w:rPr>
        <w:t>6</w:t>
      </w:r>
      <w:r w:rsidRPr="005D687C">
        <w:rPr>
          <w:sz w:val="26"/>
          <w:szCs w:val="26"/>
        </w:rPr>
        <w:t>.</w:t>
      </w:r>
      <w:r w:rsidR="00F86353">
        <w:rPr>
          <w:sz w:val="26"/>
          <w:szCs w:val="26"/>
        </w:rPr>
        <w:t>4</w:t>
      </w:r>
      <w:r w:rsidRPr="005D687C">
        <w:rPr>
          <w:sz w:val="26"/>
          <w:szCs w:val="26"/>
        </w:rPr>
        <w:t xml:space="preserve">. При поступлении заключения отдела </w:t>
      </w:r>
      <w:proofErr w:type="spellStart"/>
      <w:r w:rsidRPr="005D687C">
        <w:rPr>
          <w:sz w:val="26"/>
          <w:szCs w:val="26"/>
        </w:rPr>
        <w:t>Роспотребнадзора</w:t>
      </w:r>
      <w:proofErr w:type="spellEnd"/>
      <w:r w:rsidRPr="005D687C">
        <w:rPr>
          <w:sz w:val="26"/>
          <w:szCs w:val="26"/>
        </w:rPr>
        <w:t xml:space="preserve"> специалист Уполномоченного органа в срок, не </w:t>
      </w:r>
      <w:r w:rsidR="00657933" w:rsidRPr="005D687C">
        <w:rPr>
          <w:sz w:val="26"/>
          <w:szCs w:val="26"/>
        </w:rPr>
        <w:t>превышающ</w:t>
      </w:r>
      <w:r w:rsidR="00657933">
        <w:rPr>
          <w:sz w:val="26"/>
          <w:szCs w:val="26"/>
        </w:rPr>
        <w:t>ий</w:t>
      </w:r>
      <w:r w:rsidR="00657933" w:rsidRPr="005D687C">
        <w:rPr>
          <w:sz w:val="26"/>
          <w:szCs w:val="26"/>
        </w:rPr>
        <w:t xml:space="preserve"> </w:t>
      </w:r>
      <w:r w:rsidRPr="005D687C">
        <w:rPr>
          <w:sz w:val="26"/>
          <w:szCs w:val="26"/>
        </w:rPr>
        <w:t>3 календарных дня со дня поступления заключения</w:t>
      </w:r>
      <w:r w:rsidR="00657933">
        <w:rPr>
          <w:sz w:val="26"/>
          <w:szCs w:val="26"/>
        </w:rPr>
        <w:t xml:space="preserve"> и </w:t>
      </w:r>
      <w:r w:rsidR="00657933" w:rsidRPr="00525501">
        <w:rPr>
          <w:sz w:val="26"/>
          <w:szCs w:val="26"/>
        </w:rPr>
        <w:t xml:space="preserve">не превышающий </w:t>
      </w:r>
      <w:r w:rsidR="00657933">
        <w:rPr>
          <w:sz w:val="26"/>
          <w:szCs w:val="26"/>
        </w:rPr>
        <w:t>17</w:t>
      </w:r>
      <w:r w:rsidR="00657933" w:rsidRPr="00525501">
        <w:rPr>
          <w:sz w:val="26"/>
          <w:szCs w:val="26"/>
        </w:rPr>
        <w:t xml:space="preserve"> календарных дней со дня поступления заявки в Уполномоченный орган</w:t>
      </w:r>
      <w:r w:rsidRPr="005D687C">
        <w:rPr>
          <w:sz w:val="26"/>
          <w:szCs w:val="26"/>
        </w:rPr>
        <w:t>:</w:t>
      </w:r>
    </w:p>
    <w:p w14:paraId="71121871" w14:textId="26FCA58B" w:rsidR="005D687C" w:rsidRDefault="005D687C" w:rsidP="005D687C">
      <w:pPr>
        <w:ind w:firstLine="708"/>
        <w:jc w:val="both"/>
        <w:rPr>
          <w:sz w:val="26"/>
          <w:szCs w:val="26"/>
        </w:rPr>
      </w:pPr>
      <w:r w:rsidRPr="005D687C">
        <w:rPr>
          <w:sz w:val="26"/>
          <w:szCs w:val="26"/>
        </w:rPr>
        <w:t xml:space="preserve">при наличии оснований для отказа в предоставлении муниципальной услуги, указанных </w:t>
      </w:r>
      <w:r w:rsidR="00BC7936" w:rsidRPr="00BC7936">
        <w:rPr>
          <w:sz w:val="26"/>
          <w:szCs w:val="26"/>
        </w:rPr>
        <w:t>в приложении 3 к настоящему Административному регламенту</w:t>
      </w:r>
      <w:r w:rsidRPr="005D687C">
        <w:rPr>
          <w:sz w:val="26"/>
          <w:szCs w:val="26"/>
        </w:rPr>
        <w:t>, готовит проект решения об отказе в согласовании;</w:t>
      </w:r>
    </w:p>
    <w:p w14:paraId="49B2B4B1" w14:textId="3F40E5C0" w:rsidR="007130C8" w:rsidRDefault="005D687C" w:rsidP="005D687C">
      <w:pPr>
        <w:ind w:firstLine="708"/>
        <w:jc w:val="both"/>
        <w:rPr>
          <w:sz w:val="26"/>
          <w:szCs w:val="26"/>
        </w:rPr>
      </w:pPr>
      <w:r w:rsidRPr="005D687C">
        <w:rPr>
          <w:sz w:val="26"/>
          <w:szCs w:val="26"/>
        </w:rPr>
        <w:t xml:space="preserve">при отсутствии оснований для отказа в предоставлении муниципальной услуги, указанных в </w:t>
      </w:r>
      <w:r w:rsidR="001F5A70" w:rsidRPr="001F5A70">
        <w:rPr>
          <w:sz w:val="26"/>
          <w:szCs w:val="26"/>
        </w:rPr>
        <w:t>приложении 3 к настоящему Административному регламенту</w:t>
      </w:r>
      <w:r w:rsidRPr="005D687C">
        <w:rPr>
          <w:sz w:val="26"/>
          <w:szCs w:val="26"/>
        </w:rPr>
        <w:t>, готовит проект решения о согласовании;</w:t>
      </w:r>
    </w:p>
    <w:p w14:paraId="685AB02E" w14:textId="60BB4976" w:rsidR="007130C8" w:rsidRDefault="005D687C" w:rsidP="005D687C">
      <w:pPr>
        <w:ind w:firstLine="708"/>
        <w:jc w:val="both"/>
        <w:rPr>
          <w:sz w:val="26"/>
          <w:szCs w:val="26"/>
        </w:rPr>
      </w:pPr>
      <w:r w:rsidRPr="005D687C">
        <w:rPr>
          <w:sz w:val="26"/>
          <w:szCs w:val="26"/>
        </w:rPr>
        <w:t>передает подготовленны</w:t>
      </w:r>
      <w:r w:rsidR="00492572">
        <w:rPr>
          <w:sz w:val="26"/>
          <w:szCs w:val="26"/>
        </w:rPr>
        <w:t>й</w:t>
      </w:r>
      <w:r w:rsidRPr="005D687C">
        <w:rPr>
          <w:sz w:val="26"/>
          <w:szCs w:val="26"/>
        </w:rPr>
        <w:t xml:space="preserve"> проект решени</w:t>
      </w:r>
      <w:r w:rsidR="00492572">
        <w:rPr>
          <w:sz w:val="26"/>
          <w:szCs w:val="26"/>
        </w:rPr>
        <w:t>я</w:t>
      </w:r>
      <w:r w:rsidRPr="005D687C">
        <w:rPr>
          <w:sz w:val="26"/>
          <w:szCs w:val="26"/>
        </w:rPr>
        <w:t xml:space="preserve"> на подпись руководителю </w:t>
      </w:r>
      <w:r w:rsidR="001F5A70">
        <w:rPr>
          <w:sz w:val="26"/>
          <w:szCs w:val="26"/>
        </w:rPr>
        <w:t xml:space="preserve">(заместителю руководителя) </w:t>
      </w:r>
      <w:r w:rsidRPr="005D687C">
        <w:rPr>
          <w:sz w:val="26"/>
          <w:szCs w:val="26"/>
        </w:rPr>
        <w:t>Уполномоченного органа</w:t>
      </w:r>
      <w:r>
        <w:rPr>
          <w:sz w:val="26"/>
          <w:szCs w:val="26"/>
        </w:rPr>
        <w:t>.</w:t>
      </w:r>
    </w:p>
    <w:p w14:paraId="158607CA" w14:textId="314A8B2C" w:rsidR="007130C8" w:rsidRDefault="00525501" w:rsidP="00525501">
      <w:pPr>
        <w:ind w:firstLine="708"/>
        <w:jc w:val="both"/>
        <w:rPr>
          <w:sz w:val="26"/>
          <w:szCs w:val="26"/>
        </w:rPr>
      </w:pPr>
      <w:r w:rsidRPr="00525501">
        <w:rPr>
          <w:sz w:val="26"/>
          <w:szCs w:val="26"/>
        </w:rPr>
        <w:t>3.</w:t>
      </w:r>
      <w:r w:rsidR="00687260">
        <w:rPr>
          <w:sz w:val="26"/>
          <w:szCs w:val="26"/>
        </w:rPr>
        <w:t>6</w:t>
      </w:r>
      <w:r w:rsidRPr="00525501">
        <w:rPr>
          <w:sz w:val="26"/>
          <w:szCs w:val="26"/>
        </w:rPr>
        <w:t>.</w:t>
      </w:r>
      <w:r w:rsidR="00F86353">
        <w:rPr>
          <w:sz w:val="26"/>
          <w:szCs w:val="26"/>
        </w:rPr>
        <w:t>5</w:t>
      </w:r>
      <w:r w:rsidRPr="00525501">
        <w:rPr>
          <w:sz w:val="26"/>
          <w:szCs w:val="26"/>
        </w:rPr>
        <w:t xml:space="preserve">. Руководитель </w:t>
      </w:r>
      <w:r w:rsidR="00FB25A0">
        <w:rPr>
          <w:sz w:val="26"/>
          <w:szCs w:val="26"/>
        </w:rPr>
        <w:t xml:space="preserve">(заместитель руководителя) </w:t>
      </w:r>
      <w:r w:rsidRPr="00525501">
        <w:rPr>
          <w:sz w:val="26"/>
          <w:szCs w:val="26"/>
        </w:rPr>
        <w:t>Уполномоченного органа в течение рабочего дня, следующего за днем передачи документо</w:t>
      </w:r>
      <w:r>
        <w:rPr>
          <w:sz w:val="26"/>
          <w:szCs w:val="26"/>
        </w:rPr>
        <w:t>в</w:t>
      </w:r>
      <w:r w:rsidRPr="00525501">
        <w:rPr>
          <w:sz w:val="26"/>
          <w:szCs w:val="26"/>
        </w:rPr>
        <w:t xml:space="preserve">, подписывает решение </w:t>
      </w:r>
      <w:r w:rsidRPr="00525501">
        <w:rPr>
          <w:sz w:val="26"/>
          <w:szCs w:val="26"/>
        </w:rPr>
        <w:lastRenderedPageBreak/>
        <w:t xml:space="preserve">о согласовании либо решение об отказе в согласовании и передает специалисту Уполномоченного органа для </w:t>
      </w:r>
      <w:r w:rsidR="000352CF">
        <w:rPr>
          <w:sz w:val="26"/>
          <w:szCs w:val="26"/>
        </w:rPr>
        <w:t>выдачи (</w:t>
      </w:r>
      <w:r w:rsidRPr="00525501">
        <w:rPr>
          <w:sz w:val="26"/>
          <w:szCs w:val="26"/>
        </w:rPr>
        <w:t>направления</w:t>
      </w:r>
      <w:r w:rsidR="000352CF">
        <w:rPr>
          <w:sz w:val="26"/>
          <w:szCs w:val="26"/>
        </w:rPr>
        <w:t>)</w:t>
      </w:r>
      <w:r w:rsidRPr="00525501">
        <w:rPr>
          <w:sz w:val="26"/>
          <w:szCs w:val="26"/>
        </w:rPr>
        <w:t xml:space="preserve"> заявителю.</w:t>
      </w:r>
    </w:p>
    <w:p w14:paraId="18563C2F" w14:textId="252747B4" w:rsidR="00525501" w:rsidRPr="00525501" w:rsidRDefault="00FB25A0" w:rsidP="00525501">
      <w:pPr>
        <w:ind w:firstLine="708"/>
        <w:jc w:val="both"/>
        <w:rPr>
          <w:sz w:val="26"/>
          <w:szCs w:val="26"/>
        </w:rPr>
      </w:pPr>
      <w:r>
        <w:rPr>
          <w:sz w:val="26"/>
          <w:szCs w:val="26"/>
        </w:rPr>
        <w:t>3.</w:t>
      </w:r>
      <w:r w:rsidR="00687260">
        <w:rPr>
          <w:sz w:val="26"/>
          <w:szCs w:val="26"/>
        </w:rPr>
        <w:t>6</w:t>
      </w:r>
      <w:r>
        <w:rPr>
          <w:sz w:val="26"/>
          <w:szCs w:val="26"/>
        </w:rPr>
        <w:t>.</w:t>
      </w:r>
      <w:r w:rsidR="00F86353">
        <w:rPr>
          <w:sz w:val="26"/>
          <w:szCs w:val="26"/>
        </w:rPr>
        <w:t>6</w:t>
      </w:r>
      <w:r>
        <w:rPr>
          <w:sz w:val="26"/>
          <w:szCs w:val="26"/>
        </w:rPr>
        <w:t xml:space="preserve">. </w:t>
      </w:r>
      <w:r w:rsidR="00525501" w:rsidRPr="00525501">
        <w:rPr>
          <w:sz w:val="26"/>
          <w:szCs w:val="26"/>
        </w:rPr>
        <w:t xml:space="preserve">Решение о согласовании либо об отказе в согласовании принимается </w:t>
      </w:r>
      <w:r w:rsidR="000352CF">
        <w:rPr>
          <w:sz w:val="26"/>
          <w:szCs w:val="26"/>
        </w:rPr>
        <w:t xml:space="preserve">Уполномоченным органом </w:t>
      </w:r>
      <w:r w:rsidR="00525501" w:rsidRPr="00525501">
        <w:rPr>
          <w:sz w:val="26"/>
          <w:szCs w:val="26"/>
        </w:rPr>
        <w:t xml:space="preserve">в срок, не превышающий </w:t>
      </w:r>
      <w:r w:rsidR="00525501">
        <w:rPr>
          <w:sz w:val="26"/>
          <w:szCs w:val="26"/>
        </w:rPr>
        <w:t>7</w:t>
      </w:r>
      <w:r w:rsidR="00525501" w:rsidRPr="00525501">
        <w:rPr>
          <w:sz w:val="26"/>
          <w:szCs w:val="26"/>
        </w:rPr>
        <w:t xml:space="preserve"> календарных дней со дня </w:t>
      </w:r>
      <w:r w:rsidR="00366A80">
        <w:rPr>
          <w:sz w:val="26"/>
          <w:szCs w:val="26"/>
        </w:rPr>
        <w:t>поступления</w:t>
      </w:r>
      <w:r w:rsidR="00366A80" w:rsidRPr="00525501">
        <w:rPr>
          <w:sz w:val="26"/>
          <w:szCs w:val="26"/>
        </w:rPr>
        <w:t xml:space="preserve"> </w:t>
      </w:r>
      <w:r w:rsidR="00525501" w:rsidRPr="00525501">
        <w:rPr>
          <w:sz w:val="26"/>
          <w:szCs w:val="26"/>
        </w:rPr>
        <w:t xml:space="preserve">заявки в </w:t>
      </w:r>
      <w:r w:rsidR="00BA7C63" w:rsidRPr="00525501">
        <w:rPr>
          <w:sz w:val="26"/>
          <w:szCs w:val="26"/>
        </w:rPr>
        <w:t>Уполномоченн</w:t>
      </w:r>
      <w:r w:rsidR="00BA7C63">
        <w:rPr>
          <w:sz w:val="26"/>
          <w:szCs w:val="26"/>
        </w:rPr>
        <w:t>ый</w:t>
      </w:r>
      <w:r w:rsidR="00BA7C63" w:rsidRPr="00525501">
        <w:rPr>
          <w:sz w:val="26"/>
          <w:szCs w:val="26"/>
        </w:rPr>
        <w:t xml:space="preserve"> </w:t>
      </w:r>
      <w:r w:rsidR="00525501" w:rsidRPr="00525501">
        <w:rPr>
          <w:sz w:val="26"/>
          <w:szCs w:val="26"/>
        </w:rPr>
        <w:t>орган.</w:t>
      </w:r>
    </w:p>
    <w:p w14:paraId="7C1FA211" w14:textId="7CA0894C" w:rsidR="007130C8" w:rsidRDefault="00525501" w:rsidP="00525501">
      <w:pPr>
        <w:ind w:firstLine="708"/>
        <w:jc w:val="both"/>
        <w:rPr>
          <w:sz w:val="26"/>
          <w:szCs w:val="26"/>
        </w:rPr>
      </w:pPr>
      <w:r w:rsidRPr="00525501">
        <w:rPr>
          <w:sz w:val="26"/>
          <w:szCs w:val="26"/>
        </w:rPr>
        <w:t xml:space="preserve">В случае принятия Уполномоченным органом решения об увеличении срока рассмотрения заявки решение о согласовании либо об отказе в согласовании принимается в срок, не превышающий </w:t>
      </w:r>
      <w:r>
        <w:rPr>
          <w:sz w:val="26"/>
          <w:szCs w:val="26"/>
        </w:rPr>
        <w:t>17</w:t>
      </w:r>
      <w:r w:rsidRPr="00525501">
        <w:rPr>
          <w:sz w:val="26"/>
          <w:szCs w:val="26"/>
        </w:rPr>
        <w:t xml:space="preserve"> календарных дней со дня поступления заявки в Уполномоченный орган.</w:t>
      </w:r>
    </w:p>
    <w:p w14:paraId="0E132036" w14:textId="3377AA85" w:rsidR="00525501" w:rsidRPr="00525501" w:rsidRDefault="00525501" w:rsidP="000352CF">
      <w:pPr>
        <w:ind w:firstLine="708"/>
        <w:jc w:val="both"/>
        <w:rPr>
          <w:sz w:val="26"/>
          <w:szCs w:val="26"/>
        </w:rPr>
      </w:pPr>
      <w:r w:rsidRPr="00525501">
        <w:rPr>
          <w:sz w:val="26"/>
          <w:szCs w:val="26"/>
        </w:rPr>
        <w:t>3.</w:t>
      </w:r>
      <w:r w:rsidR="00687260">
        <w:rPr>
          <w:sz w:val="26"/>
          <w:szCs w:val="26"/>
        </w:rPr>
        <w:t>7</w:t>
      </w:r>
      <w:r w:rsidRPr="00525501">
        <w:rPr>
          <w:sz w:val="26"/>
          <w:szCs w:val="26"/>
        </w:rPr>
        <w:t xml:space="preserve">. </w:t>
      </w:r>
      <w:r w:rsidR="000874EC">
        <w:rPr>
          <w:sz w:val="26"/>
          <w:szCs w:val="26"/>
        </w:rPr>
        <w:t>П</w:t>
      </w:r>
      <w:r w:rsidR="000874EC" w:rsidRPr="000874EC">
        <w:rPr>
          <w:sz w:val="26"/>
          <w:szCs w:val="26"/>
        </w:rPr>
        <w:t>редоставление результата муниципальной услуги</w:t>
      </w:r>
      <w:r w:rsidRPr="00525501">
        <w:rPr>
          <w:sz w:val="26"/>
          <w:szCs w:val="26"/>
        </w:rPr>
        <w:t>.</w:t>
      </w:r>
    </w:p>
    <w:p w14:paraId="6A24DDFD" w14:textId="6F1FE8AB" w:rsidR="007130C8" w:rsidRDefault="00525501" w:rsidP="00525501">
      <w:pPr>
        <w:ind w:firstLine="708"/>
        <w:jc w:val="both"/>
        <w:rPr>
          <w:sz w:val="26"/>
          <w:szCs w:val="26"/>
        </w:rPr>
      </w:pPr>
      <w:r w:rsidRPr="00525501">
        <w:rPr>
          <w:sz w:val="26"/>
          <w:szCs w:val="26"/>
        </w:rPr>
        <w:t>3.</w:t>
      </w:r>
      <w:r w:rsidR="00687260">
        <w:rPr>
          <w:sz w:val="26"/>
          <w:szCs w:val="26"/>
        </w:rPr>
        <w:t>7</w:t>
      </w:r>
      <w:r w:rsidRPr="00525501">
        <w:rPr>
          <w:sz w:val="26"/>
          <w:szCs w:val="26"/>
        </w:rPr>
        <w:t xml:space="preserve">.1. </w:t>
      </w:r>
      <w:r w:rsidR="0059280E">
        <w:rPr>
          <w:sz w:val="26"/>
          <w:szCs w:val="26"/>
        </w:rPr>
        <w:t>С</w:t>
      </w:r>
      <w:r w:rsidR="0059280E" w:rsidRPr="0059280E">
        <w:rPr>
          <w:sz w:val="26"/>
          <w:szCs w:val="26"/>
        </w:rPr>
        <w:t>пециалист Уполномоченного органа при поступлении подписанных документов от рук</w:t>
      </w:r>
      <w:r w:rsidR="0059280E">
        <w:rPr>
          <w:sz w:val="26"/>
          <w:szCs w:val="26"/>
        </w:rPr>
        <w:t>оводителя (заместителя руководи</w:t>
      </w:r>
      <w:r w:rsidR="0059280E" w:rsidRPr="0059280E">
        <w:rPr>
          <w:sz w:val="26"/>
          <w:szCs w:val="26"/>
        </w:rPr>
        <w:t>теля) Уполномоченного органа</w:t>
      </w:r>
      <w:r w:rsidR="0059280E">
        <w:rPr>
          <w:sz w:val="26"/>
          <w:szCs w:val="26"/>
        </w:rPr>
        <w:t>:</w:t>
      </w:r>
    </w:p>
    <w:p w14:paraId="708D78EB" w14:textId="289B1B08" w:rsidR="0059280E" w:rsidRDefault="0059280E" w:rsidP="007509D3">
      <w:pPr>
        <w:widowControl w:val="0"/>
        <w:autoSpaceDE w:val="0"/>
        <w:autoSpaceDN w:val="0"/>
        <w:ind w:firstLine="709"/>
        <w:jc w:val="both"/>
        <w:rPr>
          <w:sz w:val="26"/>
          <w:szCs w:val="26"/>
        </w:rPr>
      </w:pPr>
      <w:r>
        <w:rPr>
          <w:sz w:val="26"/>
          <w:szCs w:val="26"/>
        </w:rPr>
        <w:t>в</w:t>
      </w:r>
      <w:r w:rsidR="007509D3" w:rsidRPr="007509D3">
        <w:rPr>
          <w:sz w:val="26"/>
          <w:szCs w:val="26"/>
        </w:rPr>
        <w:t xml:space="preserve"> случае </w:t>
      </w:r>
      <w:r w:rsidR="006B4A2A" w:rsidRPr="007509D3">
        <w:rPr>
          <w:sz w:val="26"/>
          <w:szCs w:val="26"/>
        </w:rPr>
        <w:t>если в заяв</w:t>
      </w:r>
      <w:r w:rsidR="006B4A2A">
        <w:rPr>
          <w:sz w:val="26"/>
          <w:szCs w:val="26"/>
        </w:rPr>
        <w:t>ке</w:t>
      </w:r>
      <w:r w:rsidR="006B4A2A" w:rsidRPr="007509D3">
        <w:rPr>
          <w:sz w:val="26"/>
          <w:szCs w:val="26"/>
        </w:rPr>
        <w:t xml:space="preserve"> указан способ </w:t>
      </w:r>
      <w:r w:rsidR="007509D3" w:rsidRPr="007509D3">
        <w:rPr>
          <w:sz w:val="26"/>
          <w:szCs w:val="26"/>
        </w:rPr>
        <w:t xml:space="preserve">личного </w:t>
      </w:r>
      <w:r w:rsidR="00EA0035">
        <w:rPr>
          <w:sz w:val="26"/>
          <w:szCs w:val="26"/>
        </w:rPr>
        <w:t>получения,</w:t>
      </w:r>
      <w:r w:rsidR="007509D3" w:rsidRPr="007509D3">
        <w:rPr>
          <w:sz w:val="26"/>
          <w:szCs w:val="26"/>
        </w:rPr>
        <w:t xml:space="preserve"> </w:t>
      </w:r>
      <w:r w:rsidRPr="0059280E">
        <w:rPr>
          <w:sz w:val="26"/>
          <w:szCs w:val="26"/>
        </w:rPr>
        <w:t xml:space="preserve">в день получения документов </w:t>
      </w:r>
      <w:r w:rsidR="006B4A2A">
        <w:rPr>
          <w:sz w:val="26"/>
          <w:szCs w:val="26"/>
        </w:rPr>
        <w:t>информирует за</w:t>
      </w:r>
      <w:r w:rsidR="006B4A2A" w:rsidRPr="006B4A2A">
        <w:rPr>
          <w:sz w:val="26"/>
          <w:szCs w:val="26"/>
        </w:rPr>
        <w:t xml:space="preserve">явителя о подготовке результата муниципальной услуги и возможности его </w:t>
      </w:r>
      <w:r w:rsidR="006B4A2A">
        <w:rPr>
          <w:sz w:val="26"/>
          <w:szCs w:val="26"/>
        </w:rPr>
        <w:t>получе</w:t>
      </w:r>
      <w:r w:rsidR="006B4A2A" w:rsidRPr="006B4A2A">
        <w:rPr>
          <w:sz w:val="26"/>
          <w:szCs w:val="26"/>
        </w:rPr>
        <w:t>ния</w:t>
      </w:r>
      <w:r w:rsidR="0077404B">
        <w:rPr>
          <w:sz w:val="26"/>
          <w:szCs w:val="26"/>
        </w:rPr>
        <w:t xml:space="preserve"> в Уполномоченном органе</w:t>
      </w:r>
      <w:r>
        <w:rPr>
          <w:sz w:val="26"/>
          <w:szCs w:val="26"/>
        </w:rPr>
        <w:t>;</w:t>
      </w:r>
    </w:p>
    <w:p w14:paraId="167419C4" w14:textId="3BEAACAA" w:rsidR="007509D3" w:rsidRPr="007509D3" w:rsidRDefault="007509D3" w:rsidP="007509D3">
      <w:pPr>
        <w:widowControl w:val="0"/>
        <w:autoSpaceDE w:val="0"/>
        <w:autoSpaceDN w:val="0"/>
        <w:ind w:firstLine="709"/>
        <w:jc w:val="both"/>
        <w:rPr>
          <w:sz w:val="26"/>
          <w:szCs w:val="26"/>
        </w:rPr>
      </w:pPr>
      <w:r w:rsidRPr="007509D3">
        <w:rPr>
          <w:sz w:val="26"/>
          <w:szCs w:val="26"/>
        </w:rPr>
        <w:t xml:space="preserve">в срок </w:t>
      </w:r>
      <w:r w:rsidR="008F755F" w:rsidRPr="008F755F">
        <w:rPr>
          <w:sz w:val="26"/>
          <w:szCs w:val="26"/>
        </w:rPr>
        <w:t>не позднее трех календарных дней со дня подписания документов</w:t>
      </w:r>
      <w:r w:rsidRPr="007509D3">
        <w:rPr>
          <w:sz w:val="26"/>
          <w:szCs w:val="26"/>
        </w:rPr>
        <w:t xml:space="preserve"> выдает заявителю </w:t>
      </w:r>
      <w:r w:rsidR="008F755F" w:rsidRPr="0057220E">
        <w:rPr>
          <w:sz w:val="26"/>
          <w:szCs w:val="26"/>
        </w:rPr>
        <w:t>решени</w:t>
      </w:r>
      <w:r w:rsidR="008F755F">
        <w:rPr>
          <w:sz w:val="26"/>
          <w:szCs w:val="26"/>
        </w:rPr>
        <w:t>е</w:t>
      </w:r>
      <w:r w:rsidR="008F755F" w:rsidRPr="0057220E" w:rsidDel="0057220E">
        <w:rPr>
          <w:sz w:val="26"/>
          <w:szCs w:val="26"/>
        </w:rPr>
        <w:t xml:space="preserve"> </w:t>
      </w:r>
      <w:r w:rsidR="008F755F" w:rsidRPr="002825FC">
        <w:rPr>
          <w:sz w:val="26"/>
          <w:szCs w:val="26"/>
        </w:rPr>
        <w:t xml:space="preserve">о согласовании </w:t>
      </w:r>
      <w:r w:rsidR="008F755F">
        <w:rPr>
          <w:sz w:val="26"/>
          <w:szCs w:val="26"/>
        </w:rPr>
        <w:t xml:space="preserve">либо </w:t>
      </w:r>
      <w:r w:rsidR="006B4A2A">
        <w:rPr>
          <w:sz w:val="26"/>
          <w:szCs w:val="26"/>
        </w:rPr>
        <w:t xml:space="preserve">решение </w:t>
      </w:r>
      <w:r w:rsidR="008F755F" w:rsidRPr="002825FC">
        <w:rPr>
          <w:sz w:val="26"/>
          <w:szCs w:val="26"/>
        </w:rPr>
        <w:t>об отказе в согласовании</w:t>
      </w:r>
      <w:r w:rsidR="0059280E">
        <w:rPr>
          <w:sz w:val="26"/>
          <w:szCs w:val="26"/>
        </w:rPr>
        <w:t>;</w:t>
      </w:r>
    </w:p>
    <w:p w14:paraId="7F0D279A" w14:textId="2BD40F6A" w:rsidR="007509D3" w:rsidRPr="007509D3" w:rsidRDefault="0059280E" w:rsidP="007509D3">
      <w:pPr>
        <w:widowControl w:val="0"/>
        <w:autoSpaceDE w:val="0"/>
        <w:autoSpaceDN w:val="0"/>
        <w:ind w:firstLine="709"/>
        <w:jc w:val="both"/>
        <w:rPr>
          <w:sz w:val="26"/>
          <w:szCs w:val="26"/>
        </w:rPr>
      </w:pPr>
      <w:r>
        <w:rPr>
          <w:sz w:val="26"/>
          <w:szCs w:val="26"/>
        </w:rPr>
        <w:t>в</w:t>
      </w:r>
      <w:r w:rsidR="007509D3" w:rsidRPr="007509D3">
        <w:rPr>
          <w:sz w:val="26"/>
          <w:szCs w:val="26"/>
        </w:rPr>
        <w:t xml:space="preserve"> случае неявки заявителя в установленные сроки направляет результат предоставления муниципальной услуги </w:t>
      </w:r>
      <w:r w:rsidRPr="0059280E">
        <w:rPr>
          <w:sz w:val="26"/>
          <w:szCs w:val="26"/>
        </w:rPr>
        <w:t xml:space="preserve">в срок не позднее 1 рабочего дня после окончания установленного срока </w:t>
      </w:r>
      <w:r w:rsidR="007509D3" w:rsidRPr="007509D3">
        <w:rPr>
          <w:sz w:val="26"/>
          <w:szCs w:val="26"/>
        </w:rPr>
        <w:t>в электронном виде на адрес электронной почты, указанной в заяв</w:t>
      </w:r>
      <w:r w:rsidR="008F755F">
        <w:rPr>
          <w:sz w:val="26"/>
          <w:szCs w:val="26"/>
        </w:rPr>
        <w:t>ке</w:t>
      </w:r>
      <w:r w:rsidR="007509D3" w:rsidRPr="007509D3">
        <w:rPr>
          <w:sz w:val="26"/>
          <w:szCs w:val="26"/>
        </w:rPr>
        <w:t xml:space="preserve">, либо на почтовый адрес </w:t>
      </w:r>
      <w:r>
        <w:rPr>
          <w:sz w:val="26"/>
          <w:szCs w:val="26"/>
        </w:rPr>
        <w:t>заказным письмом с уведомлением;</w:t>
      </w:r>
    </w:p>
    <w:p w14:paraId="36B53003" w14:textId="3C5219C4" w:rsidR="007509D3" w:rsidRPr="007509D3" w:rsidRDefault="0059280E" w:rsidP="007509D3">
      <w:pPr>
        <w:widowControl w:val="0"/>
        <w:autoSpaceDE w:val="0"/>
        <w:autoSpaceDN w:val="0"/>
        <w:ind w:firstLine="709"/>
        <w:jc w:val="both"/>
        <w:rPr>
          <w:sz w:val="26"/>
          <w:szCs w:val="26"/>
        </w:rPr>
      </w:pPr>
      <w:r>
        <w:rPr>
          <w:sz w:val="26"/>
          <w:szCs w:val="26"/>
        </w:rPr>
        <w:t>в</w:t>
      </w:r>
      <w:r w:rsidR="007509D3" w:rsidRPr="007509D3">
        <w:rPr>
          <w:sz w:val="26"/>
          <w:szCs w:val="26"/>
        </w:rPr>
        <w:t xml:space="preserve"> случае если в заяв</w:t>
      </w:r>
      <w:r w:rsidR="008F755F">
        <w:rPr>
          <w:sz w:val="26"/>
          <w:szCs w:val="26"/>
        </w:rPr>
        <w:t>ке</w:t>
      </w:r>
      <w:r w:rsidR="007509D3" w:rsidRPr="007509D3">
        <w:rPr>
          <w:sz w:val="26"/>
          <w:szCs w:val="26"/>
        </w:rPr>
        <w:t xml:space="preserve"> ук</w:t>
      </w:r>
      <w:r>
        <w:rPr>
          <w:sz w:val="26"/>
          <w:szCs w:val="26"/>
        </w:rPr>
        <w:t>азан способ направления почтой</w:t>
      </w:r>
      <w:r w:rsidR="00BF7E0B">
        <w:rPr>
          <w:sz w:val="26"/>
          <w:szCs w:val="26"/>
        </w:rPr>
        <w:t>,</w:t>
      </w:r>
      <w:r>
        <w:rPr>
          <w:sz w:val="26"/>
          <w:szCs w:val="26"/>
        </w:rPr>
        <w:t xml:space="preserve"> </w:t>
      </w:r>
      <w:r w:rsidR="007509D3" w:rsidRPr="007509D3">
        <w:rPr>
          <w:sz w:val="26"/>
          <w:szCs w:val="26"/>
        </w:rPr>
        <w:t xml:space="preserve">направляет по почте заказным письмом с уведомлением </w:t>
      </w:r>
      <w:r w:rsidR="008F755F" w:rsidRPr="0057220E">
        <w:rPr>
          <w:sz w:val="26"/>
          <w:szCs w:val="26"/>
        </w:rPr>
        <w:t>решени</w:t>
      </w:r>
      <w:r w:rsidR="008F755F">
        <w:rPr>
          <w:sz w:val="26"/>
          <w:szCs w:val="26"/>
        </w:rPr>
        <w:t>е</w:t>
      </w:r>
      <w:r w:rsidR="008F755F" w:rsidRPr="0057220E" w:rsidDel="0057220E">
        <w:rPr>
          <w:sz w:val="26"/>
          <w:szCs w:val="26"/>
        </w:rPr>
        <w:t xml:space="preserve"> </w:t>
      </w:r>
      <w:r w:rsidR="008F755F" w:rsidRPr="002825FC">
        <w:rPr>
          <w:sz w:val="26"/>
          <w:szCs w:val="26"/>
        </w:rPr>
        <w:t xml:space="preserve">о согласовании </w:t>
      </w:r>
      <w:r w:rsidR="008F755F">
        <w:rPr>
          <w:sz w:val="26"/>
          <w:szCs w:val="26"/>
        </w:rPr>
        <w:t xml:space="preserve">либо </w:t>
      </w:r>
      <w:r w:rsidR="000F3FA3">
        <w:rPr>
          <w:sz w:val="26"/>
          <w:szCs w:val="26"/>
        </w:rPr>
        <w:t xml:space="preserve">решение </w:t>
      </w:r>
      <w:r w:rsidR="008F755F" w:rsidRPr="002825FC">
        <w:rPr>
          <w:sz w:val="26"/>
          <w:szCs w:val="26"/>
        </w:rPr>
        <w:t>об отказе в согласовании</w:t>
      </w:r>
      <w:r w:rsidRPr="0059280E">
        <w:t xml:space="preserve"> </w:t>
      </w:r>
      <w:r w:rsidRPr="0059280E">
        <w:rPr>
          <w:sz w:val="26"/>
          <w:szCs w:val="26"/>
        </w:rPr>
        <w:t>в срок не позднее трех календарных дней со дня подписания документов</w:t>
      </w:r>
      <w:r>
        <w:rPr>
          <w:sz w:val="26"/>
          <w:szCs w:val="26"/>
        </w:rPr>
        <w:t>;</w:t>
      </w:r>
    </w:p>
    <w:p w14:paraId="42135311" w14:textId="77213300" w:rsidR="007509D3" w:rsidRDefault="0059280E" w:rsidP="00525501">
      <w:pPr>
        <w:ind w:firstLine="708"/>
        <w:jc w:val="both"/>
        <w:rPr>
          <w:sz w:val="26"/>
          <w:szCs w:val="26"/>
        </w:rPr>
      </w:pPr>
      <w:r>
        <w:rPr>
          <w:sz w:val="26"/>
          <w:szCs w:val="26"/>
        </w:rPr>
        <w:t>в</w:t>
      </w:r>
      <w:r w:rsidR="008F755F" w:rsidRPr="007509D3">
        <w:rPr>
          <w:sz w:val="26"/>
          <w:szCs w:val="26"/>
        </w:rPr>
        <w:t xml:space="preserve"> случае если в заяв</w:t>
      </w:r>
      <w:r w:rsidR="008F755F">
        <w:rPr>
          <w:sz w:val="26"/>
          <w:szCs w:val="26"/>
        </w:rPr>
        <w:t>ке</w:t>
      </w:r>
      <w:r w:rsidR="008F755F" w:rsidRPr="007509D3">
        <w:rPr>
          <w:sz w:val="26"/>
          <w:szCs w:val="26"/>
        </w:rPr>
        <w:t xml:space="preserve"> указан способ направления </w:t>
      </w:r>
      <w:r w:rsidR="008F755F">
        <w:rPr>
          <w:sz w:val="26"/>
          <w:szCs w:val="26"/>
        </w:rPr>
        <w:t xml:space="preserve">электронной </w:t>
      </w:r>
      <w:r w:rsidR="00BF7E0B">
        <w:rPr>
          <w:sz w:val="26"/>
          <w:szCs w:val="26"/>
        </w:rPr>
        <w:t>почтой,</w:t>
      </w:r>
      <w:r>
        <w:rPr>
          <w:sz w:val="26"/>
          <w:szCs w:val="26"/>
        </w:rPr>
        <w:t xml:space="preserve"> </w:t>
      </w:r>
      <w:r w:rsidR="008F755F" w:rsidRPr="007509D3">
        <w:rPr>
          <w:sz w:val="26"/>
          <w:szCs w:val="26"/>
        </w:rPr>
        <w:t xml:space="preserve">направляет </w:t>
      </w:r>
      <w:r w:rsidR="000B13FB" w:rsidRPr="007509D3">
        <w:rPr>
          <w:sz w:val="26"/>
          <w:szCs w:val="26"/>
        </w:rPr>
        <w:t>результат предоставления муниципальной услуги</w:t>
      </w:r>
      <w:r w:rsidR="000B13FB">
        <w:rPr>
          <w:sz w:val="26"/>
          <w:szCs w:val="26"/>
        </w:rPr>
        <w:t xml:space="preserve"> заявителю </w:t>
      </w:r>
      <w:r w:rsidR="000B13FB" w:rsidRPr="007509D3">
        <w:rPr>
          <w:sz w:val="26"/>
          <w:szCs w:val="26"/>
        </w:rPr>
        <w:t>в электронном виде на адрес электронной почты, указанной в заяв</w:t>
      </w:r>
      <w:r w:rsidR="000B13FB">
        <w:rPr>
          <w:sz w:val="26"/>
          <w:szCs w:val="26"/>
        </w:rPr>
        <w:t>ке</w:t>
      </w:r>
      <w:r>
        <w:rPr>
          <w:sz w:val="26"/>
          <w:szCs w:val="26"/>
        </w:rPr>
        <w:t>,</w:t>
      </w:r>
      <w:r w:rsidRPr="0059280E">
        <w:t xml:space="preserve"> </w:t>
      </w:r>
      <w:r w:rsidRPr="0059280E">
        <w:rPr>
          <w:sz w:val="26"/>
          <w:szCs w:val="26"/>
        </w:rPr>
        <w:t>в срок не позднее трех календарных дней со дня подписания документов</w:t>
      </w:r>
      <w:r>
        <w:rPr>
          <w:sz w:val="26"/>
          <w:szCs w:val="26"/>
        </w:rPr>
        <w:t>;</w:t>
      </w:r>
    </w:p>
    <w:p w14:paraId="5FA267E5" w14:textId="18636AB9" w:rsidR="007130C8" w:rsidRDefault="0059280E" w:rsidP="006A5098">
      <w:pPr>
        <w:ind w:firstLine="708"/>
        <w:jc w:val="both"/>
        <w:rPr>
          <w:sz w:val="26"/>
          <w:szCs w:val="26"/>
        </w:rPr>
      </w:pPr>
      <w:r w:rsidRPr="0059280E">
        <w:rPr>
          <w:sz w:val="26"/>
          <w:szCs w:val="26"/>
        </w:rPr>
        <w:t>в случае подачи заяв</w:t>
      </w:r>
      <w:r w:rsidR="00113A2C">
        <w:rPr>
          <w:sz w:val="26"/>
          <w:szCs w:val="26"/>
        </w:rPr>
        <w:t>ки</w:t>
      </w:r>
      <w:r w:rsidRPr="0059280E">
        <w:rPr>
          <w:sz w:val="26"/>
          <w:szCs w:val="26"/>
        </w:rPr>
        <w:t xml:space="preserve"> в электронной форме </w:t>
      </w:r>
      <w:r w:rsidR="00DB76A7">
        <w:rPr>
          <w:sz w:val="26"/>
          <w:szCs w:val="26"/>
        </w:rPr>
        <w:t xml:space="preserve">на Едином портале </w:t>
      </w:r>
      <w:r w:rsidRPr="0059280E">
        <w:rPr>
          <w:sz w:val="26"/>
          <w:szCs w:val="26"/>
        </w:rPr>
        <w:t>меняет статус заяв</w:t>
      </w:r>
      <w:r w:rsidR="00113A2C">
        <w:rPr>
          <w:sz w:val="26"/>
          <w:szCs w:val="26"/>
        </w:rPr>
        <w:t>ки</w:t>
      </w:r>
      <w:r w:rsidRPr="0059280E">
        <w:rPr>
          <w:sz w:val="26"/>
          <w:szCs w:val="26"/>
        </w:rPr>
        <w:t xml:space="preserve"> на Едином портале, направляет результат заявителю в форме электронного документа, подписанного усиленной квалифицированной электронной подписью руководителя (заместителя руководителя) Уполномоченного органа посредством личного кабин</w:t>
      </w:r>
      <w:r>
        <w:rPr>
          <w:sz w:val="26"/>
          <w:szCs w:val="26"/>
        </w:rPr>
        <w:t>ета заявителя на Едином портале</w:t>
      </w:r>
      <w:r w:rsidR="0077404B" w:rsidRPr="0077404B">
        <w:t xml:space="preserve"> </w:t>
      </w:r>
      <w:r w:rsidR="0077404B" w:rsidRPr="0077404B">
        <w:rPr>
          <w:sz w:val="26"/>
          <w:szCs w:val="26"/>
        </w:rPr>
        <w:t>в срок не позднее 1 рабочего дня</w:t>
      </w:r>
      <w:r w:rsidR="0077404B">
        <w:rPr>
          <w:sz w:val="26"/>
          <w:szCs w:val="26"/>
        </w:rPr>
        <w:t xml:space="preserve"> со дня подписания</w:t>
      </w:r>
      <w:r w:rsidR="006A5098">
        <w:rPr>
          <w:sz w:val="26"/>
          <w:szCs w:val="26"/>
        </w:rPr>
        <w:t>.</w:t>
      </w:r>
    </w:p>
    <w:p w14:paraId="16E169AB" w14:textId="14ECE5D3" w:rsidR="0077404B" w:rsidRDefault="0077404B" w:rsidP="0077404B">
      <w:pPr>
        <w:widowControl w:val="0"/>
        <w:autoSpaceDE w:val="0"/>
        <w:autoSpaceDN w:val="0"/>
        <w:adjustRightInd w:val="0"/>
        <w:ind w:firstLine="720"/>
        <w:jc w:val="both"/>
        <w:rPr>
          <w:rFonts w:ascii="Times New Roman CYR" w:hAnsi="Times New Roman CYR" w:cs="Times New Roman CYR"/>
          <w:sz w:val="26"/>
          <w:szCs w:val="26"/>
        </w:rPr>
      </w:pPr>
      <w:r>
        <w:rPr>
          <w:rFonts w:ascii="Times New Roman CYR" w:hAnsi="Times New Roman CYR" w:cs="Times New Roman CYR"/>
          <w:sz w:val="26"/>
          <w:szCs w:val="26"/>
        </w:rPr>
        <w:t xml:space="preserve">3.7.2. </w:t>
      </w:r>
      <w:r w:rsidRPr="0077404B">
        <w:rPr>
          <w:rFonts w:ascii="Times New Roman CYR" w:hAnsi="Times New Roman CYR" w:cs="Times New Roman CYR"/>
          <w:sz w:val="26"/>
          <w:szCs w:val="26"/>
        </w:rPr>
        <w:t xml:space="preserve">Срок выполнения процедуры – не более </w:t>
      </w:r>
      <w:r>
        <w:rPr>
          <w:rFonts w:ascii="Times New Roman CYR" w:hAnsi="Times New Roman CYR" w:cs="Times New Roman CYR"/>
          <w:sz w:val="26"/>
          <w:szCs w:val="26"/>
        </w:rPr>
        <w:t>3</w:t>
      </w:r>
      <w:r w:rsidRPr="0077404B">
        <w:rPr>
          <w:rFonts w:ascii="Times New Roman CYR" w:hAnsi="Times New Roman CYR" w:cs="Times New Roman CYR"/>
          <w:sz w:val="26"/>
          <w:szCs w:val="26"/>
        </w:rPr>
        <w:t xml:space="preserve"> рабоч</w:t>
      </w:r>
      <w:r>
        <w:rPr>
          <w:rFonts w:ascii="Times New Roman CYR" w:hAnsi="Times New Roman CYR" w:cs="Times New Roman CYR"/>
          <w:sz w:val="26"/>
          <w:szCs w:val="26"/>
        </w:rPr>
        <w:t xml:space="preserve">их </w:t>
      </w:r>
      <w:r w:rsidRPr="0077404B">
        <w:rPr>
          <w:rFonts w:ascii="Times New Roman CYR" w:hAnsi="Times New Roman CYR" w:cs="Times New Roman CYR"/>
          <w:sz w:val="26"/>
          <w:szCs w:val="26"/>
        </w:rPr>
        <w:t>дн</w:t>
      </w:r>
      <w:r>
        <w:rPr>
          <w:rFonts w:ascii="Times New Roman CYR" w:hAnsi="Times New Roman CYR" w:cs="Times New Roman CYR"/>
          <w:sz w:val="26"/>
          <w:szCs w:val="26"/>
        </w:rPr>
        <w:t>ей</w:t>
      </w:r>
      <w:r w:rsidRPr="0077404B">
        <w:rPr>
          <w:rFonts w:ascii="Times New Roman CYR" w:hAnsi="Times New Roman CYR" w:cs="Times New Roman CYR"/>
          <w:sz w:val="26"/>
          <w:szCs w:val="26"/>
        </w:rPr>
        <w:t xml:space="preserve"> со дня подписания</w:t>
      </w:r>
      <w:r w:rsidRPr="0077404B">
        <w:t xml:space="preserve"> </w:t>
      </w:r>
      <w:r>
        <w:rPr>
          <w:rFonts w:ascii="Times New Roman CYR" w:hAnsi="Times New Roman CYR" w:cs="Times New Roman CYR"/>
          <w:sz w:val="26"/>
          <w:szCs w:val="26"/>
        </w:rPr>
        <w:t>р</w:t>
      </w:r>
      <w:r w:rsidRPr="0077404B">
        <w:rPr>
          <w:rFonts w:ascii="Times New Roman CYR" w:hAnsi="Times New Roman CYR" w:cs="Times New Roman CYR"/>
          <w:sz w:val="26"/>
          <w:szCs w:val="26"/>
        </w:rPr>
        <w:t>ешени</w:t>
      </w:r>
      <w:r>
        <w:rPr>
          <w:rFonts w:ascii="Times New Roman CYR" w:hAnsi="Times New Roman CYR" w:cs="Times New Roman CYR"/>
          <w:sz w:val="26"/>
          <w:szCs w:val="26"/>
        </w:rPr>
        <w:t>я</w:t>
      </w:r>
      <w:r w:rsidRPr="0077404B">
        <w:rPr>
          <w:rFonts w:ascii="Times New Roman CYR" w:hAnsi="Times New Roman CYR" w:cs="Times New Roman CYR"/>
          <w:sz w:val="26"/>
          <w:szCs w:val="26"/>
        </w:rPr>
        <w:t xml:space="preserve"> о согласовании либо об отказе в согласовании</w:t>
      </w:r>
      <w:r>
        <w:rPr>
          <w:rFonts w:ascii="Times New Roman CYR" w:hAnsi="Times New Roman CYR" w:cs="Times New Roman CYR"/>
          <w:sz w:val="26"/>
          <w:szCs w:val="26"/>
        </w:rPr>
        <w:t>.</w:t>
      </w:r>
    </w:p>
    <w:p w14:paraId="4F35F370" w14:textId="77777777" w:rsidR="0077404B" w:rsidRDefault="0077404B" w:rsidP="000874EC">
      <w:pPr>
        <w:widowControl w:val="0"/>
        <w:autoSpaceDE w:val="0"/>
        <w:autoSpaceDN w:val="0"/>
        <w:adjustRightInd w:val="0"/>
        <w:ind w:firstLine="720"/>
        <w:jc w:val="center"/>
        <w:rPr>
          <w:rFonts w:ascii="Times New Roman CYR" w:hAnsi="Times New Roman CYR" w:cs="Times New Roman CYR"/>
          <w:sz w:val="26"/>
          <w:szCs w:val="26"/>
        </w:rPr>
      </w:pPr>
    </w:p>
    <w:p w14:paraId="3274B865" w14:textId="1599FAC4" w:rsidR="000874EC" w:rsidRPr="000874EC" w:rsidRDefault="000874EC" w:rsidP="000874EC">
      <w:pPr>
        <w:widowControl w:val="0"/>
        <w:autoSpaceDE w:val="0"/>
        <w:autoSpaceDN w:val="0"/>
        <w:adjustRightInd w:val="0"/>
        <w:ind w:firstLine="720"/>
        <w:jc w:val="center"/>
        <w:rPr>
          <w:rFonts w:ascii="Times New Roman CYR" w:hAnsi="Times New Roman CYR" w:cs="Times New Roman CYR"/>
          <w:sz w:val="26"/>
          <w:szCs w:val="26"/>
        </w:rPr>
      </w:pPr>
      <w:r w:rsidRPr="000874EC">
        <w:rPr>
          <w:rFonts w:ascii="Times New Roman CYR" w:hAnsi="Times New Roman CYR" w:cs="Times New Roman CYR"/>
          <w:sz w:val="26"/>
          <w:szCs w:val="26"/>
        </w:rPr>
        <w:t>4. Способы информирования заявителя об изменении статуса</w:t>
      </w:r>
    </w:p>
    <w:p w14:paraId="42D2CA91" w14:textId="77777777" w:rsidR="000874EC" w:rsidRPr="000874EC" w:rsidRDefault="000874EC" w:rsidP="000874EC">
      <w:pPr>
        <w:widowControl w:val="0"/>
        <w:autoSpaceDE w:val="0"/>
        <w:autoSpaceDN w:val="0"/>
        <w:adjustRightInd w:val="0"/>
        <w:ind w:firstLine="720"/>
        <w:jc w:val="center"/>
        <w:rPr>
          <w:rFonts w:ascii="Times New Roman CYR" w:hAnsi="Times New Roman CYR" w:cs="Times New Roman CYR"/>
          <w:sz w:val="26"/>
          <w:szCs w:val="26"/>
        </w:rPr>
      </w:pPr>
      <w:r w:rsidRPr="000874EC">
        <w:rPr>
          <w:rFonts w:ascii="Times New Roman CYR" w:hAnsi="Times New Roman CYR" w:cs="Times New Roman CYR"/>
          <w:sz w:val="26"/>
          <w:szCs w:val="26"/>
        </w:rPr>
        <w:t>рассмотрения заявления о предоставлении муниципальной услуги</w:t>
      </w:r>
    </w:p>
    <w:p w14:paraId="2BB1E848" w14:textId="77777777" w:rsidR="000874EC" w:rsidRPr="000874EC" w:rsidRDefault="000874EC" w:rsidP="000874EC">
      <w:pPr>
        <w:widowControl w:val="0"/>
        <w:autoSpaceDE w:val="0"/>
        <w:autoSpaceDN w:val="0"/>
        <w:adjustRightInd w:val="0"/>
        <w:ind w:firstLine="720"/>
        <w:jc w:val="both"/>
        <w:rPr>
          <w:rFonts w:ascii="Times New Roman CYR" w:hAnsi="Times New Roman CYR" w:cs="Times New Roman CYR"/>
          <w:sz w:val="26"/>
          <w:szCs w:val="26"/>
        </w:rPr>
      </w:pPr>
    </w:p>
    <w:p w14:paraId="1B66A142" w14:textId="3BBFDC7C" w:rsidR="00CC765C" w:rsidRDefault="000874EC" w:rsidP="00B840C5">
      <w:pPr>
        <w:widowControl w:val="0"/>
        <w:autoSpaceDE w:val="0"/>
        <w:autoSpaceDN w:val="0"/>
        <w:adjustRightInd w:val="0"/>
        <w:ind w:firstLine="720"/>
        <w:jc w:val="both"/>
        <w:rPr>
          <w:rFonts w:ascii="Times New Roman CYR" w:hAnsi="Times New Roman CYR" w:cs="Times New Roman CYR"/>
          <w:sz w:val="26"/>
          <w:szCs w:val="26"/>
        </w:rPr>
      </w:pPr>
      <w:r w:rsidRPr="000874EC">
        <w:rPr>
          <w:rFonts w:ascii="Times New Roman CYR" w:hAnsi="Times New Roman CYR" w:cs="Times New Roman CYR"/>
          <w:sz w:val="26"/>
          <w:szCs w:val="26"/>
        </w:rPr>
        <w:t>Информирование заявителя об изменении статуса рассмотрения заяв</w:t>
      </w:r>
      <w:r w:rsidR="00113A2C">
        <w:rPr>
          <w:rFonts w:ascii="Times New Roman CYR" w:hAnsi="Times New Roman CYR" w:cs="Times New Roman CYR"/>
          <w:sz w:val="26"/>
          <w:szCs w:val="26"/>
        </w:rPr>
        <w:t>ки</w:t>
      </w:r>
      <w:r w:rsidRPr="000874EC">
        <w:rPr>
          <w:rFonts w:ascii="Times New Roman CYR" w:hAnsi="Times New Roman CYR" w:cs="Times New Roman CYR"/>
          <w:sz w:val="26"/>
          <w:szCs w:val="26"/>
        </w:rPr>
        <w:t xml:space="preserve"> осуществляется посредством Единого портала.</w:t>
      </w:r>
    </w:p>
    <w:p w14:paraId="3D024EA4" w14:textId="77777777" w:rsidR="00DB76A7" w:rsidRDefault="00DB76A7" w:rsidP="00B840C5">
      <w:pPr>
        <w:widowControl w:val="0"/>
        <w:autoSpaceDE w:val="0"/>
        <w:autoSpaceDN w:val="0"/>
        <w:adjustRightInd w:val="0"/>
        <w:ind w:firstLine="720"/>
        <w:jc w:val="both"/>
        <w:rPr>
          <w:rFonts w:ascii="Times New Roman CYR" w:hAnsi="Times New Roman CYR" w:cs="Times New Roman CYR"/>
          <w:sz w:val="26"/>
          <w:szCs w:val="26"/>
        </w:rPr>
      </w:pPr>
    </w:p>
    <w:p w14:paraId="10977234" w14:textId="77777777" w:rsidR="00DB76A7" w:rsidRDefault="00DB76A7" w:rsidP="00B840C5">
      <w:pPr>
        <w:widowControl w:val="0"/>
        <w:autoSpaceDE w:val="0"/>
        <w:autoSpaceDN w:val="0"/>
        <w:adjustRightInd w:val="0"/>
        <w:ind w:firstLine="720"/>
        <w:jc w:val="both"/>
        <w:rPr>
          <w:sz w:val="26"/>
          <w:szCs w:val="26"/>
        </w:rPr>
        <w:sectPr w:rsidR="00DB76A7" w:rsidSect="002825FC">
          <w:pgSz w:w="11906" w:h="16838" w:code="9"/>
          <w:pgMar w:top="1134" w:right="567" w:bottom="1134" w:left="1701" w:header="567" w:footer="709" w:gutter="0"/>
          <w:pgNumType w:start="1"/>
          <w:cols w:space="708"/>
          <w:titlePg/>
          <w:docGrid w:linePitch="360"/>
        </w:sectPr>
      </w:pPr>
    </w:p>
    <w:p w14:paraId="21D41992" w14:textId="77777777" w:rsidR="005F5391" w:rsidRPr="005F5391" w:rsidRDefault="005F5391" w:rsidP="005F5391">
      <w:pPr>
        <w:widowControl w:val="0"/>
        <w:ind w:left="5670"/>
        <w:rPr>
          <w:sz w:val="26"/>
          <w:szCs w:val="26"/>
        </w:rPr>
      </w:pPr>
      <w:r w:rsidRPr="005F5391">
        <w:rPr>
          <w:sz w:val="26"/>
          <w:szCs w:val="26"/>
        </w:rPr>
        <w:lastRenderedPageBreak/>
        <w:t>Приложение 1</w:t>
      </w:r>
    </w:p>
    <w:p w14:paraId="49EA9132" w14:textId="60E5C922" w:rsidR="005F5391" w:rsidRDefault="005F5391" w:rsidP="005F5391">
      <w:pPr>
        <w:widowControl w:val="0"/>
        <w:ind w:left="5670"/>
        <w:rPr>
          <w:sz w:val="26"/>
          <w:szCs w:val="26"/>
        </w:rPr>
      </w:pPr>
      <w:r w:rsidRPr="005F5391">
        <w:rPr>
          <w:sz w:val="26"/>
          <w:szCs w:val="26"/>
        </w:rPr>
        <w:t>к Административному регламенту</w:t>
      </w:r>
    </w:p>
    <w:p w14:paraId="21537493" w14:textId="68A0BED7" w:rsidR="005F5391" w:rsidRDefault="005F5391" w:rsidP="00D91245">
      <w:pPr>
        <w:widowControl w:val="0"/>
        <w:jc w:val="center"/>
        <w:rPr>
          <w:sz w:val="26"/>
          <w:szCs w:val="26"/>
        </w:rPr>
      </w:pPr>
    </w:p>
    <w:p w14:paraId="79C62C2C" w14:textId="08B35A14" w:rsidR="005F5391" w:rsidRDefault="005F5391" w:rsidP="00D91245">
      <w:pPr>
        <w:widowControl w:val="0"/>
        <w:jc w:val="center"/>
        <w:rPr>
          <w:sz w:val="26"/>
          <w:szCs w:val="26"/>
        </w:rPr>
      </w:pPr>
    </w:p>
    <w:p w14:paraId="63935EE5" w14:textId="77777777" w:rsidR="005F5391" w:rsidRDefault="005F5391" w:rsidP="00D91245">
      <w:pPr>
        <w:widowControl w:val="0"/>
        <w:jc w:val="center"/>
        <w:rPr>
          <w:sz w:val="26"/>
          <w:szCs w:val="26"/>
        </w:rPr>
      </w:pPr>
    </w:p>
    <w:p w14:paraId="029021F3" w14:textId="030CE901" w:rsidR="00D91245" w:rsidRPr="00D91245" w:rsidRDefault="00D91245" w:rsidP="00D91245">
      <w:pPr>
        <w:widowControl w:val="0"/>
        <w:jc w:val="center"/>
        <w:rPr>
          <w:sz w:val="26"/>
          <w:szCs w:val="26"/>
        </w:rPr>
      </w:pPr>
      <w:r w:rsidRPr="00D91245">
        <w:rPr>
          <w:sz w:val="26"/>
          <w:szCs w:val="26"/>
        </w:rPr>
        <w:t>Идентификаторы категорий (признаков) заявителей</w:t>
      </w:r>
    </w:p>
    <w:p w14:paraId="6E731C79" w14:textId="77777777" w:rsidR="00D91245" w:rsidRPr="00D91245" w:rsidRDefault="00D91245" w:rsidP="00D91245">
      <w:pPr>
        <w:ind w:firstLine="540"/>
        <w:jc w:val="both"/>
        <w:rPr>
          <w:sz w:val="26"/>
          <w:szCs w:val="26"/>
        </w:rPr>
      </w:pPr>
      <w:r w:rsidRPr="00D91245">
        <w:rPr>
          <w:sz w:val="26"/>
          <w:szCs w:val="26"/>
        </w:rPr>
        <w:t> </w:t>
      </w:r>
    </w:p>
    <w:p w14:paraId="51184CD0" w14:textId="77777777" w:rsidR="00D91245" w:rsidRPr="00D91245" w:rsidRDefault="00D91245" w:rsidP="00D91245">
      <w:pPr>
        <w:ind w:firstLine="540"/>
        <w:jc w:val="both"/>
        <w:rPr>
          <w:sz w:val="26"/>
          <w:szCs w:val="26"/>
        </w:rPr>
      </w:pPr>
    </w:p>
    <w:tbl>
      <w:tblPr>
        <w:tblW w:w="4939" w:type="pct"/>
        <w:jc w:val="center"/>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567"/>
        <w:gridCol w:w="4266"/>
        <w:gridCol w:w="4672"/>
      </w:tblGrid>
      <w:tr w:rsidR="00D91245" w:rsidRPr="00D91245" w14:paraId="2ED1FEEE" w14:textId="77777777" w:rsidTr="005F5391">
        <w:trPr>
          <w:jc w:val="center"/>
        </w:trPr>
        <w:tc>
          <w:tcPr>
            <w:tcW w:w="267" w:type="pct"/>
            <w:vMerge w:val="restart"/>
            <w:tcBorders>
              <w:top w:val="single" w:sz="6" w:space="0" w:color="000000"/>
              <w:left w:val="single" w:sz="6" w:space="0" w:color="000000"/>
              <w:bottom w:val="single" w:sz="6" w:space="0" w:color="000000"/>
              <w:right w:val="single" w:sz="6" w:space="0" w:color="000000"/>
            </w:tcBorders>
          </w:tcPr>
          <w:p w14:paraId="1D7240BF" w14:textId="77777777" w:rsidR="00BF7E0B" w:rsidRDefault="00D91245" w:rsidP="00D91245">
            <w:pPr>
              <w:rPr>
                <w:sz w:val="26"/>
                <w:szCs w:val="26"/>
              </w:rPr>
            </w:pPr>
            <w:r w:rsidRPr="00D91245">
              <w:rPr>
                <w:sz w:val="26"/>
                <w:szCs w:val="26"/>
              </w:rPr>
              <w:t>№</w:t>
            </w:r>
          </w:p>
          <w:p w14:paraId="2C47A5E6" w14:textId="2F8DAA77" w:rsidR="00D91245" w:rsidRPr="00D91245" w:rsidRDefault="00BF7E0B" w:rsidP="00D91245">
            <w:pPr>
              <w:rPr>
                <w:sz w:val="26"/>
                <w:szCs w:val="26"/>
              </w:rPr>
            </w:pPr>
            <w:r>
              <w:rPr>
                <w:sz w:val="26"/>
                <w:szCs w:val="26"/>
              </w:rPr>
              <w:t>п/п</w:t>
            </w:r>
            <w:r w:rsidR="00D91245" w:rsidRPr="00D91245">
              <w:rPr>
                <w:sz w:val="26"/>
                <w:szCs w:val="26"/>
              </w:rPr>
              <w:br/>
            </w:r>
          </w:p>
        </w:tc>
        <w:tc>
          <w:tcPr>
            <w:tcW w:w="2260" w:type="pct"/>
            <w:vMerge w:val="restart"/>
            <w:tcBorders>
              <w:top w:val="single" w:sz="6" w:space="0" w:color="000000"/>
              <w:left w:val="single" w:sz="6" w:space="0" w:color="000000"/>
              <w:bottom w:val="single" w:sz="6" w:space="0" w:color="000000"/>
              <w:right w:val="single" w:sz="6" w:space="0" w:color="000000"/>
            </w:tcBorders>
            <w:vAlign w:val="center"/>
          </w:tcPr>
          <w:p w14:paraId="53B43654" w14:textId="77777777" w:rsidR="00D91245" w:rsidRPr="00D91245" w:rsidRDefault="00D91245" w:rsidP="00D91245">
            <w:pPr>
              <w:jc w:val="center"/>
            </w:pPr>
            <w:r w:rsidRPr="00D91245">
              <w:t>Наименования отдельных признаков</w:t>
            </w:r>
          </w:p>
          <w:p w14:paraId="4395232F" w14:textId="77777777" w:rsidR="00D91245" w:rsidRPr="00D91245" w:rsidRDefault="00D91245" w:rsidP="00D91245">
            <w:pPr>
              <w:jc w:val="center"/>
            </w:pPr>
            <w:r w:rsidRPr="00D91245">
              <w:t>заявителей</w:t>
            </w:r>
          </w:p>
        </w:tc>
        <w:tc>
          <w:tcPr>
            <w:tcW w:w="2474" w:type="pct"/>
            <w:tcBorders>
              <w:top w:val="single" w:sz="6" w:space="0" w:color="000000"/>
              <w:left w:val="single" w:sz="6" w:space="0" w:color="000000"/>
              <w:bottom w:val="single" w:sz="6" w:space="0" w:color="000000"/>
              <w:right w:val="single" w:sz="6" w:space="0" w:color="000000"/>
            </w:tcBorders>
          </w:tcPr>
          <w:p w14:paraId="4B73A6C7" w14:textId="77777777" w:rsidR="00D91245" w:rsidRPr="00D91245" w:rsidRDefault="00D91245" w:rsidP="00D91245">
            <w:pPr>
              <w:jc w:val="center"/>
            </w:pPr>
            <w:r w:rsidRPr="00D91245">
              <w:t>Результат предоставления муниципальной услуги</w:t>
            </w:r>
          </w:p>
        </w:tc>
      </w:tr>
      <w:tr w:rsidR="00D91245" w:rsidRPr="00D91245" w14:paraId="02DB0A13" w14:textId="77777777" w:rsidTr="005F5391">
        <w:trPr>
          <w:jc w:val="center"/>
        </w:trPr>
        <w:tc>
          <w:tcPr>
            <w:tcW w:w="267" w:type="pct"/>
            <w:vMerge/>
            <w:tcBorders>
              <w:top w:val="single" w:sz="6" w:space="0" w:color="000000"/>
              <w:left w:val="single" w:sz="6" w:space="0" w:color="000000"/>
              <w:bottom w:val="single" w:sz="6" w:space="0" w:color="000000"/>
              <w:right w:val="single" w:sz="6" w:space="0" w:color="000000"/>
            </w:tcBorders>
          </w:tcPr>
          <w:p w14:paraId="492DB3BF" w14:textId="77777777" w:rsidR="00D91245" w:rsidRPr="00D91245" w:rsidRDefault="00D91245" w:rsidP="00D91245">
            <w:pPr>
              <w:rPr>
                <w:sz w:val="26"/>
                <w:szCs w:val="26"/>
              </w:rPr>
            </w:pPr>
          </w:p>
        </w:tc>
        <w:tc>
          <w:tcPr>
            <w:tcW w:w="2260" w:type="pct"/>
            <w:vMerge/>
            <w:tcBorders>
              <w:top w:val="single" w:sz="6" w:space="0" w:color="000000"/>
              <w:left w:val="single" w:sz="6" w:space="0" w:color="000000"/>
              <w:bottom w:val="single" w:sz="6" w:space="0" w:color="000000"/>
              <w:right w:val="single" w:sz="6" w:space="0" w:color="000000"/>
            </w:tcBorders>
            <w:vAlign w:val="center"/>
          </w:tcPr>
          <w:p w14:paraId="79558492" w14:textId="77777777" w:rsidR="00D91245" w:rsidRPr="00D91245" w:rsidRDefault="00D91245" w:rsidP="00D91245"/>
        </w:tc>
        <w:tc>
          <w:tcPr>
            <w:tcW w:w="2474" w:type="pct"/>
            <w:tcBorders>
              <w:top w:val="single" w:sz="6" w:space="0" w:color="000000"/>
              <w:left w:val="single" w:sz="6" w:space="0" w:color="000000"/>
              <w:bottom w:val="single" w:sz="6" w:space="0" w:color="000000"/>
              <w:right w:val="single" w:sz="6" w:space="0" w:color="000000"/>
            </w:tcBorders>
          </w:tcPr>
          <w:p w14:paraId="60CBBB3D" w14:textId="2BDBDDF5" w:rsidR="00D91245" w:rsidRPr="00D91245" w:rsidRDefault="00D91245" w:rsidP="00D91245">
            <w:pPr>
              <w:jc w:val="center"/>
            </w:pPr>
            <w:r>
              <w:t>С</w:t>
            </w:r>
            <w:r w:rsidRPr="00D91245">
              <w:t>огласование создания места (площадки) накопления твердых коммунальных отходов</w:t>
            </w:r>
          </w:p>
        </w:tc>
      </w:tr>
      <w:tr w:rsidR="00D91245" w:rsidRPr="00D91245" w14:paraId="39A3AF2A" w14:textId="77777777" w:rsidTr="005F5391">
        <w:trPr>
          <w:jc w:val="center"/>
        </w:trPr>
        <w:tc>
          <w:tcPr>
            <w:tcW w:w="267" w:type="pct"/>
            <w:tcBorders>
              <w:top w:val="single" w:sz="6" w:space="0" w:color="000000"/>
              <w:left w:val="single" w:sz="6" w:space="0" w:color="000000"/>
              <w:bottom w:val="single" w:sz="6" w:space="0" w:color="000000"/>
              <w:right w:val="single" w:sz="6" w:space="0" w:color="000000"/>
            </w:tcBorders>
            <w:vAlign w:val="center"/>
          </w:tcPr>
          <w:p w14:paraId="281E387F" w14:textId="77777777" w:rsidR="00D91245" w:rsidRPr="00D91245" w:rsidRDefault="00D91245" w:rsidP="00D91245">
            <w:pPr>
              <w:rPr>
                <w:sz w:val="26"/>
                <w:szCs w:val="26"/>
              </w:rPr>
            </w:pPr>
            <w:r w:rsidRPr="00D91245">
              <w:rPr>
                <w:sz w:val="26"/>
                <w:szCs w:val="26"/>
              </w:rPr>
              <w:t>1.</w:t>
            </w:r>
          </w:p>
        </w:tc>
        <w:tc>
          <w:tcPr>
            <w:tcW w:w="2260" w:type="pct"/>
            <w:tcBorders>
              <w:top w:val="single" w:sz="6" w:space="0" w:color="000000"/>
              <w:left w:val="single" w:sz="6" w:space="0" w:color="000000"/>
              <w:bottom w:val="single" w:sz="6" w:space="0" w:color="000000"/>
              <w:right w:val="single" w:sz="6" w:space="0" w:color="000000"/>
            </w:tcBorders>
            <w:vAlign w:val="center"/>
          </w:tcPr>
          <w:p w14:paraId="2A6A1F75" w14:textId="77777777" w:rsidR="00D91245" w:rsidRPr="00D91245" w:rsidRDefault="00D91245" w:rsidP="00D91245">
            <w:r w:rsidRPr="00D91245">
              <w:t>Заявители, указанные в пункте 1.2 настоящего Административного регламента</w:t>
            </w:r>
          </w:p>
        </w:tc>
        <w:tc>
          <w:tcPr>
            <w:tcW w:w="2474" w:type="pct"/>
            <w:tcBorders>
              <w:top w:val="single" w:sz="6" w:space="0" w:color="000000"/>
              <w:left w:val="single" w:sz="6" w:space="0" w:color="000000"/>
              <w:bottom w:val="single" w:sz="6" w:space="0" w:color="000000"/>
              <w:right w:val="single" w:sz="6" w:space="0" w:color="000000"/>
            </w:tcBorders>
            <w:vAlign w:val="center"/>
          </w:tcPr>
          <w:p w14:paraId="44458247" w14:textId="77777777" w:rsidR="00D91245" w:rsidRPr="00D91245" w:rsidRDefault="00D91245" w:rsidP="00D91245">
            <w:pPr>
              <w:jc w:val="center"/>
            </w:pPr>
            <w:r w:rsidRPr="00D91245">
              <w:t>А</w:t>
            </w:r>
          </w:p>
        </w:tc>
      </w:tr>
      <w:tr w:rsidR="00D91245" w:rsidRPr="00D91245" w14:paraId="16205756" w14:textId="77777777" w:rsidTr="005F5391">
        <w:trPr>
          <w:jc w:val="center"/>
        </w:trPr>
        <w:tc>
          <w:tcPr>
            <w:tcW w:w="267" w:type="pct"/>
            <w:tcBorders>
              <w:top w:val="single" w:sz="6" w:space="0" w:color="000000"/>
              <w:left w:val="single" w:sz="6" w:space="0" w:color="000000"/>
              <w:bottom w:val="single" w:sz="6" w:space="0" w:color="000000"/>
              <w:right w:val="single" w:sz="6" w:space="0" w:color="000000"/>
            </w:tcBorders>
            <w:vAlign w:val="center"/>
          </w:tcPr>
          <w:p w14:paraId="5783C223" w14:textId="77777777" w:rsidR="00D91245" w:rsidRPr="00D91245" w:rsidRDefault="00D91245" w:rsidP="00D91245">
            <w:pPr>
              <w:rPr>
                <w:sz w:val="26"/>
                <w:szCs w:val="26"/>
              </w:rPr>
            </w:pPr>
            <w:r w:rsidRPr="00D91245">
              <w:rPr>
                <w:sz w:val="26"/>
                <w:szCs w:val="26"/>
              </w:rPr>
              <w:t>2.</w:t>
            </w:r>
          </w:p>
        </w:tc>
        <w:tc>
          <w:tcPr>
            <w:tcW w:w="2260" w:type="pct"/>
            <w:tcBorders>
              <w:top w:val="single" w:sz="6" w:space="0" w:color="000000"/>
              <w:left w:val="single" w:sz="6" w:space="0" w:color="000000"/>
              <w:bottom w:val="single" w:sz="6" w:space="0" w:color="000000"/>
              <w:right w:val="single" w:sz="6" w:space="0" w:color="000000"/>
            </w:tcBorders>
            <w:vAlign w:val="center"/>
          </w:tcPr>
          <w:p w14:paraId="74BB976C" w14:textId="77777777" w:rsidR="00D91245" w:rsidRPr="00D91245" w:rsidRDefault="00D91245" w:rsidP="00D91245">
            <w:r w:rsidRPr="00D91245">
              <w:t>Представители заявителя</w:t>
            </w:r>
          </w:p>
        </w:tc>
        <w:tc>
          <w:tcPr>
            <w:tcW w:w="2474" w:type="pct"/>
            <w:tcBorders>
              <w:top w:val="single" w:sz="6" w:space="0" w:color="000000"/>
              <w:left w:val="single" w:sz="6" w:space="0" w:color="000000"/>
              <w:bottom w:val="single" w:sz="6" w:space="0" w:color="000000"/>
              <w:right w:val="single" w:sz="6" w:space="0" w:color="000000"/>
            </w:tcBorders>
            <w:vAlign w:val="center"/>
          </w:tcPr>
          <w:p w14:paraId="5BACFADA" w14:textId="77777777" w:rsidR="00D91245" w:rsidRPr="00D91245" w:rsidRDefault="00D91245" w:rsidP="00D91245">
            <w:pPr>
              <w:jc w:val="center"/>
            </w:pPr>
            <w:r w:rsidRPr="00D91245">
              <w:t>Б</w:t>
            </w:r>
          </w:p>
        </w:tc>
      </w:tr>
    </w:tbl>
    <w:p w14:paraId="71C3456C" w14:textId="77777777" w:rsidR="00D91245" w:rsidRPr="00D91245" w:rsidRDefault="00D91245" w:rsidP="00D91245">
      <w:pPr>
        <w:widowControl w:val="0"/>
        <w:tabs>
          <w:tab w:val="left" w:pos="11624"/>
        </w:tabs>
        <w:autoSpaceDE w:val="0"/>
        <w:autoSpaceDN w:val="0"/>
        <w:adjustRightInd w:val="0"/>
        <w:ind w:left="5387"/>
        <w:jc w:val="both"/>
        <w:rPr>
          <w:sz w:val="26"/>
          <w:szCs w:val="26"/>
        </w:rPr>
      </w:pPr>
    </w:p>
    <w:p w14:paraId="75618281" w14:textId="785621DF" w:rsidR="00D91245" w:rsidRDefault="00D91245" w:rsidP="0002272C">
      <w:pPr>
        <w:tabs>
          <w:tab w:val="left" w:pos="2667"/>
        </w:tabs>
        <w:ind w:firstLine="5812"/>
        <w:jc w:val="both"/>
        <w:rPr>
          <w:sz w:val="26"/>
          <w:szCs w:val="26"/>
        </w:rPr>
      </w:pPr>
    </w:p>
    <w:p w14:paraId="37303387" w14:textId="42616969" w:rsidR="00D91245" w:rsidRDefault="00D91245" w:rsidP="0002272C">
      <w:pPr>
        <w:tabs>
          <w:tab w:val="left" w:pos="2667"/>
        </w:tabs>
        <w:ind w:firstLine="5812"/>
        <w:jc w:val="both"/>
        <w:rPr>
          <w:sz w:val="26"/>
          <w:szCs w:val="26"/>
        </w:rPr>
      </w:pPr>
    </w:p>
    <w:p w14:paraId="2E15BF7B" w14:textId="77777777" w:rsidR="00D91245" w:rsidRDefault="00D91245" w:rsidP="0002272C">
      <w:pPr>
        <w:tabs>
          <w:tab w:val="left" w:pos="2667"/>
        </w:tabs>
        <w:ind w:firstLine="5812"/>
        <w:jc w:val="both"/>
        <w:rPr>
          <w:sz w:val="26"/>
          <w:szCs w:val="26"/>
        </w:rPr>
        <w:sectPr w:rsidR="00D91245" w:rsidSect="005F5391">
          <w:pgSz w:w="11906" w:h="16838" w:code="9"/>
          <w:pgMar w:top="1134" w:right="567" w:bottom="1134" w:left="1701" w:header="567" w:footer="709" w:gutter="0"/>
          <w:pgNumType w:start="1"/>
          <w:cols w:space="708"/>
          <w:titlePg/>
          <w:docGrid w:linePitch="360"/>
        </w:sectPr>
      </w:pPr>
    </w:p>
    <w:p w14:paraId="4C98DF0D" w14:textId="77777777" w:rsidR="00D91245" w:rsidRPr="00D91245" w:rsidRDefault="00D91245" w:rsidP="004A1C09">
      <w:pPr>
        <w:widowControl w:val="0"/>
        <w:autoSpaceDE w:val="0"/>
        <w:autoSpaceDN w:val="0"/>
        <w:adjustRightInd w:val="0"/>
        <w:ind w:left="5387" w:firstLine="6095"/>
        <w:jc w:val="both"/>
        <w:rPr>
          <w:sz w:val="26"/>
          <w:szCs w:val="26"/>
          <w:lang w:eastAsia="ar-SA"/>
        </w:rPr>
      </w:pPr>
      <w:r w:rsidRPr="00D91245">
        <w:rPr>
          <w:sz w:val="26"/>
          <w:szCs w:val="26"/>
          <w:lang w:eastAsia="ar-SA"/>
        </w:rPr>
        <w:lastRenderedPageBreak/>
        <w:t>Приложение 2</w:t>
      </w:r>
    </w:p>
    <w:p w14:paraId="1FB1C440" w14:textId="77777777" w:rsidR="00D91245" w:rsidRPr="00D91245" w:rsidRDefault="00D91245" w:rsidP="004A1C09">
      <w:pPr>
        <w:widowControl w:val="0"/>
        <w:autoSpaceDE w:val="0"/>
        <w:autoSpaceDN w:val="0"/>
        <w:adjustRightInd w:val="0"/>
        <w:ind w:left="5387" w:firstLine="6095"/>
        <w:jc w:val="both"/>
        <w:rPr>
          <w:sz w:val="26"/>
          <w:szCs w:val="26"/>
          <w:lang w:eastAsia="ar-SA"/>
        </w:rPr>
      </w:pPr>
      <w:r w:rsidRPr="00D91245">
        <w:rPr>
          <w:sz w:val="26"/>
          <w:szCs w:val="26"/>
          <w:lang w:eastAsia="ar-SA"/>
        </w:rPr>
        <w:t>к Административному регламенту</w:t>
      </w:r>
    </w:p>
    <w:p w14:paraId="01C28C84" w14:textId="77777777" w:rsidR="00D91245" w:rsidRPr="00D91245" w:rsidRDefault="00D91245" w:rsidP="00D91245">
      <w:pPr>
        <w:widowControl w:val="0"/>
        <w:tabs>
          <w:tab w:val="left" w:pos="11624"/>
        </w:tabs>
        <w:autoSpaceDE w:val="0"/>
        <w:autoSpaceDN w:val="0"/>
        <w:adjustRightInd w:val="0"/>
        <w:ind w:left="5387" w:firstLine="5103"/>
        <w:jc w:val="both"/>
        <w:rPr>
          <w:sz w:val="26"/>
          <w:szCs w:val="26"/>
          <w:lang w:eastAsia="ar-SA"/>
        </w:rPr>
      </w:pPr>
    </w:p>
    <w:p w14:paraId="1F955F73" w14:textId="77777777" w:rsidR="00D91245" w:rsidRPr="00D91245" w:rsidRDefault="00D91245" w:rsidP="00D91245">
      <w:pPr>
        <w:widowControl w:val="0"/>
        <w:tabs>
          <w:tab w:val="left" w:pos="11624"/>
        </w:tabs>
        <w:autoSpaceDE w:val="0"/>
        <w:autoSpaceDN w:val="0"/>
        <w:adjustRightInd w:val="0"/>
        <w:ind w:left="5387"/>
        <w:jc w:val="both"/>
        <w:rPr>
          <w:sz w:val="26"/>
          <w:szCs w:val="26"/>
          <w:lang w:eastAsia="ar-SA"/>
        </w:rPr>
      </w:pPr>
    </w:p>
    <w:p w14:paraId="407B7ACC" w14:textId="77777777" w:rsidR="00D91245" w:rsidRPr="00D91245" w:rsidRDefault="00D91245" w:rsidP="00D91245">
      <w:pPr>
        <w:widowControl w:val="0"/>
        <w:jc w:val="center"/>
        <w:rPr>
          <w:sz w:val="26"/>
          <w:szCs w:val="26"/>
          <w:lang w:eastAsia="ar-SA"/>
        </w:rPr>
      </w:pPr>
      <w:r w:rsidRPr="00D91245">
        <w:rPr>
          <w:sz w:val="26"/>
          <w:szCs w:val="26"/>
          <w:lang w:eastAsia="ar-SA"/>
        </w:rPr>
        <w:t>Исчерпывающий перечень документов, необходимых для предоставления муниципальной услуги</w:t>
      </w:r>
    </w:p>
    <w:p w14:paraId="5C22C18B" w14:textId="77777777" w:rsidR="00D91245" w:rsidRPr="00D91245" w:rsidRDefault="00D91245" w:rsidP="00D91245">
      <w:pPr>
        <w:widowControl w:val="0"/>
        <w:jc w:val="center"/>
        <w:rPr>
          <w:lang w:eastAsia="ar-SA"/>
        </w:rPr>
      </w:pPr>
    </w:p>
    <w:tbl>
      <w:tblPr>
        <w:tblW w:w="15643" w:type="dxa"/>
        <w:tblInd w:w="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59"/>
        <w:gridCol w:w="1533"/>
        <w:gridCol w:w="4962"/>
        <w:gridCol w:w="4110"/>
        <w:gridCol w:w="4279"/>
      </w:tblGrid>
      <w:tr w:rsidR="00D91245" w:rsidRPr="004A1C09" w14:paraId="4CB00C64" w14:textId="77777777" w:rsidTr="004A1C09">
        <w:trPr>
          <w:tblHeader/>
        </w:trPr>
        <w:tc>
          <w:tcPr>
            <w:tcW w:w="759" w:type="dxa"/>
            <w:vAlign w:val="center"/>
          </w:tcPr>
          <w:p w14:paraId="486C2EEC" w14:textId="77777777" w:rsidR="004A1C09" w:rsidRPr="004A1C09" w:rsidRDefault="00D91245" w:rsidP="00D91245">
            <w:pPr>
              <w:widowControl w:val="0"/>
              <w:jc w:val="center"/>
              <w:rPr>
                <w:color w:val="000000" w:themeColor="text1"/>
                <w:lang w:eastAsia="ar-SA"/>
              </w:rPr>
            </w:pPr>
            <w:r w:rsidRPr="004A1C09">
              <w:rPr>
                <w:color w:val="000000" w:themeColor="text1"/>
                <w:lang w:eastAsia="ar-SA"/>
              </w:rPr>
              <w:t>№</w:t>
            </w:r>
          </w:p>
          <w:p w14:paraId="3C67DEBE" w14:textId="78C4A178" w:rsidR="00D91245" w:rsidRPr="004A1C09" w:rsidRDefault="004A1C09" w:rsidP="00D91245">
            <w:pPr>
              <w:widowControl w:val="0"/>
              <w:jc w:val="center"/>
              <w:rPr>
                <w:color w:val="000000" w:themeColor="text1"/>
                <w:lang w:eastAsia="ar-SA"/>
              </w:rPr>
            </w:pPr>
            <w:r w:rsidRPr="004A1C09">
              <w:rPr>
                <w:color w:val="000000" w:themeColor="text1"/>
                <w:lang w:eastAsia="ar-SA"/>
              </w:rPr>
              <w:t>п/п</w:t>
            </w:r>
            <w:r w:rsidR="00D91245" w:rsidRPr="004A1C09">
              <w:rPr>
                <w:color w:val="000000" w:themeColor="text1"/>
                <w:lang w:eastAsia="ar-SA"/>
              </w:rPr>
              <w:br/>
            </w:r>
          </w:p>
        </w:tc>
        <w:tc>
          <w:tcPr>
            <w:tcW w:w="1533" w:type="dxa"/>
            <w:vAlign w:val="center"/>
          </w:tcPr>
          <w:p w14:paraId="77D8F26A" w14:textId="77777777" w:rsidR="00D91245" w:rsidRPr="004A1C09" w:rsidRDefault="00D91245" w:rsidP="00D91245">
            <w:pPr>
              <w:widowControl w:val="0"/>
              <w:jc w:val="center"/>
              <w:rPr>
                <w:color w:val="000000" w:themeColor="text1"/>
                <w:lang w:eastAsia="ar-SA"/>
              </w:rPr>
            </w:pPr>
            <w:r w:rsidRPr="004A1C09">
              <w:rPr>
                <w:color w:val="000000" w:themeColor="text1"/>
                <w:lang w:eastAsia="ar-SA"/>
              </w:rPr>
              <w:t>Идентификаторы категорий (признаков) заявителей</w:t>
            </w:r>
          </w:p>
        </w:tc>
        <w:tc>
          <w:tcPr>
            <w:tcW w:w="4962" w:type="dxa"/>
            <w:vAlign w:val="center"/>
          </w:tcPr>
          <w:p w14:paraId="58D8D314" w14:textId="77777777" w:rsidR="00D91245" w:rsidRPr="004A1C09" w:rsidRDefault="00D91245" w:rsidP="00D91245">
            <w:pPr>
              <w:widowControl w:val="0"/>
              <w:jc w:val="center"/>
              <w:rPr>
                <w:color w:val="000000" w:themeColor="text1"/>
                <w:lang w:eastAsia="ar-SA"/>
              </w:rPr>
            </w:pPr>
            <w:r w:rsidRPr="004A1C09">
              <w:rPr>
                <w:color w:val="000000" w:themeColor="text1"/>
                <w:lang w:eastAsia="ar-SA"/>
              </w:rPr>
              <w:t>Перечень необходимых для предоставления муниципальной услуги документов</w:t>
            </w:r>
            <w:r w:rsidRPr="004A1C09">
              <w:rPr>
                <w:color w:val="000000" w:themeColor="text1"/>
                <w:lang w:eastAsia="ar-SA"/>
              </w:rPr>
              <w:br/>
            </w:r>
          </w:p>
        </w:tc>
        <w:tc>
          <w:tcPr>
            <w:tcW w:w="4110" w:type="dxa"/>
            <w:vAlign w:val="center"/>
          </w:tcPr>
          <w:p w14:paraId="112688CD" w14:textId="77777777" w:rsidR="00D91245" w:rsidRPr="004A1C09" w:rsidRDefault="00D91245" w:rsidP="00D91245">
            <w:pPr>
              <w:widowControl w:val="0"/>
              <w:jc w:val="center"/>
              <w:rPr>
                <w:color w:val="000000" w:themeColor="text1"/>
                <w:lang w:eastAsia="ar-SA"/>
              </w:rPr>
            </w:pPr>
            <w:r w:rsidRPr="004A1C09">
              <w:rPr>
                <w:color w:val="000000" w:themeColor="text1"/>
                <w:lang w:eastAsia="ar-SA"/>
              </w:rPr>
              <w:t>Способы подачи документов, требования к представлению документов</w:t>
            </w:r>
            <w:r w:rsidRPr="004A1C09">
              <w:rPr>
                <w:color w:val="000000" w:themeColor="text1"/>
                <w:vertAlign w:val="superscript"/>
                <w:lang w:eastAsia="ar-SA"/>
              </w:rPr>
              <w:footnoteReference w:id="2"/>
            </w:r>
          </w:p>
        </w:tc>
        <w:tc>
          <w:tcPr>
            <w:tcW w:w="4279" w:type="dxa"/>
            <w:vAlign w:val="center"/>
          </w:tcPr>
          <w:p w14:paraId="0E5ACE7B" w14:textId="77777777" w:rsidR="00D91245" w:rsidRPr="004A1C09" w:rsidRDefault="00D91245" w:rsidP="00D91245">
            <w:pPr>
              <w:widowControl w:val="0"/>
              <w:jc w:val="center"/>
              <w:rPr>
                <w:color w:val="000000" w:themeColor="text1"/>
                <w:lang w:eastAsia="ar-SA"/>
              </w:rPr>
            </w:pPr>
            <w:r w:rsidRPr="004A1C09">
              <w:rPr>
                <w:color w:val="000000" w:themeColor="text1"/>
                <w:lang w:eastAsia="ar-SA"/>
              </w:rPr>
              <w:t>Иные требования</w:t>
            </w:r>
          </w:p>
        </w:tc>
      </w:tr>
      <w:tr w:rsidR="00D91245" w:rsidRPr="004A1C09" w14:paraId="380F588C" w14:textId="77777777" w:rsidTr="004A1C09">
        <w:tc>
          <w:tcPr>
            <w:tcW w:w="15643" w:type="dxa"/>
            <w:gridSpan w:val="5"/>
          </w:tcPr>
          <w:p w14:paraId="480FC776" w14:textId="77777777" w:rsidR="004A1C09" w:rsidRPr="004A1C09" w:rsidRDefault="00D91245" w:rsidP="00D91245">
            <w:pPr>
              <w:widowControl w:val="0"/>
              <w:jc w:val="center"/>
              <w:rPr>
                <w:color w:val="000000" w:themeColor="text1"/>
                <w:lang w:eastAsia="ar-SA"/>
              </w:rPr>
            </w:pPr>
            <w:r w:rsidRPr="004A1C09">
              <w:rPr>
                <w:color w:val="000000" w:themeColor="text1"/>
                <w:lang w:eastAsia="ar-SA"/>
              </w:rPr>
              <w:t xml:space="preserve">I. Исчерпывающий перечень документов, необходимых в соответствии с законодательными или иными нормативными правовыми актами </w:t>
            </w:r>
          </w:p>
          <w:p w14:paraId="18D82BA7" w14:textId="15A723A9" w:rsidR="00D91245" w:rsidRPr="004A1C09" w:rsidRDefault="00D91245" w:rsidP="00D91245">
            <w:pPr>
              <w:widowControl w:val="0"/>
              <w:jc w:val="center"/>
              <w:rPr>
                <w:color w:val="000000" w:themeColor="text1"/>
                <w:lang w:eastAsia="ar-SA"/>
              </w:rPr>
            </w:pPr>
            <w:r w:rsidRPr="004A1C09">
              <w:rPr>
                <w:color w:val="000000" w:themeColor="text1"/>
                <w:lang w:eastAsia="ar-SA"/>
              </w:rPr>
              <w:t>для предоставления муниципальной услуги, которые заявитель должен представить самостоятельно</w:t>
            </w:r>
          </w:p>
        </w:tc>
      </w:tr>
      <w:tr w:rsidR="00D91245" w:rsidRPr="004A1C09" w14:paraId="79036FF0" w14:textId="77777777" w:rsidTr="004A1C09">
        <w:tc>
          <w:tcPr>
            <w:tcW w:w="759" w:type="dxa"/>
            <w:vAlign w:val="center"/>
          </w:tcPr>
          <w:p w14:paraId="3FC4B326" w14:textId="77777777" w:rsidR="00D91245" w:rsidRPr="004A1C09" w:rsidRDefault="00D91245" w:rsidP="00D91245">
            <w:pPr>
              <w:widowControl w:val="0"/>
              <w:jc w:val="center"/>
              <w:rPr>
                <w:color w:val="000000" w:themeColor="text1"/>
                <w:lang w:eastAsia="ar-SA"/>
              </w:rPr>
            </w:pPr>
            <w:r w:rsidRPr="004A1C09">
              <w:rPr>
                <w:color w:val="000000" w:themeColor="text1"/>
                <w:lang w:eastAsia="ar-SA"/>
              </w:rPr>
              <w:t>1.</w:t>
            </w:r>
          </w:p>
        </w:tc>
        <w:tc>
          <w:tcPr>
            <w:tcW w:w="1533" w:type="dxa"/>
            <w:vAlign w:val="center"/>
          </w:tcPr>
          <w:p w14:paraId="78198CCC" w14:textId="77777777" w:rsidR="00D91245" w:rsidRPr="004A1C09" w:rsidRDefault="00D91245" w:rsidP="00D91245">
            <w:pPr>
              <w:widowControl w:val="0"/>
              <w:jc w:val="center"/>
              <w:rPr>
                <w:color w:val="000000" w:themeColor="text1"/>
                <w:lang w:eastAsia="ar-SA"/>
              </w:rPr>
            </w:pPr>
            <w:r w:rsidRPr="004A1C09">
              <w:rPr>
                <w:color w:val="000000" w:themeColor="text1"/>
                <w:lang w:eastAsia="ar-SA"/>
              </w:rPr>
              <w:t>А, Б</w:t>
            </w:r>
          </w:p>
        </w:tc>
        <w:tc>
          <w:tcPr>
            <w:tcW w:w="4962" w:type="dxa"/>
            <w:vAlign w:val="center"/>
          </w:tcPr>
          <w:p w14:paraId="073B5FB4" w14:textId="5C775437" w:rsidR="00D91245" w:rsidRPr="004A1C09" w:rsidRDefault="00D91245" w:rsidP="00D91245">
            <w:pPr>
              <w:widowControl w:val="0"/>
              <w:jc w:val="both"/>
              <w:rPr>
                <w:color w:val="000000" w:themeColor="text1"/>
                <w:lang w:eastAsia="ar-SA"/>
              </w:rPr>
            </w:pPr>
            <w:r w:rsidRPr="004A1C09">
              <w:rPr>
                <w:color w:val="000000" w:themeColor="text1"/>
                <w:lang w:eastAsia="ar-SA"/>
              </w:rPr>
              <w:t>Заяв</w:t>
            </w:r>
            <w:r w:rsidR="000374E3" w:rsidRPr="004A1C09">
              <w:rPr>
                <w:color w:val="000000" w:themeColor="text1"/>
                <w:lang w:eastAsia="ar-SA"/>
              </w:rPr>
              <w:t>ка</w:t>
            </w:r>
            <w:r w:rsidRPr="004A1C09">
              <w:rPr>
                <w:color w:val="000000" w:themeColor="text1"/>
                <w:lang w:eastAsia="ar-SA"/>
              </w:rPr>
              <w:t xml:space="preserve"> по форме согласно приложению 4 к Административному регламенту</w:t>
            </w:r>
          </w:p>
        </w:tc>
        <w:tc>
          <w:tcPr>
            <w:tcW w:w="4110" w:type="dxa"/>
            <w:vAlign w:val="center"/>
          </w:tcPr>
          <w:p w14:paraId="0BD33DF5" w14:textId="6B86734C" w:rsidR="00D91245" w:rsidRPr="004A1C09" w:rsidRDefault="00D5378C" w:rsidP="00D91245">
            <w:pPr>
              <w:widowControl w:val="0"/>
              <w:jc w:val="center"/>
              <w:rPr>
                <w:color w:val="000000" w:themeColor="text1"/>
                <w:lang w:eastAsia="ar-SA"/>
              </w:rPr>
            </w:pPr>
            <w:r w:rsidRPr="004A1C09">
              <w:rPr>
                <w:color w:val="000000" w:themeColor="text1"/>
                <w:lang w:eastAsia="ar-SA"/>
              </w:rPr>
              <w:t>л</w:t>
            </w:r>
            <w:r w:rsidR="00D91245" w:rsidRPr="004A1C09">
              <w:rPr>
                <w:color w:val="000000" w:themeColor="text1"/>
                <w:lang w:eastAsia="ar-SA"/>
              </w:rPr>
              <w:t>ично в Уполномоченный орган</w:t>
            </w:r>
          </w:p>
          <w:p w14:paraId="41FC9102" w14:textId="68C903FC" w:rsidR="00D91245" w:rsidRPr="004A1C09" w:rsidRDefault="00D5378C" w:rsidP="00D91245">
            <w:pPr>
              <w:widowControl w:val="0"/>
              <w:jc w:val="center"/>
              <w:rPr>
                <w:color w:val="000000" w:themeColor="text1"/>
                <w:lang w:eastAsia="ar-SA"/>
              </w:rPr>
            </w:pPr>
            <w:r w:rsidRPr="004A1C09">
              <w:rPr>
                <w:color w:val="000000" w:themeColor="text1"/>
                <w:szCs w:val="28"/>
                <w:lang w:eastAsia="ar-SA"/>
              </w:rPr>
              <w:t>Еди</w:t>
            </w:r>
            <w:r w:rsidR="00D91245" w:rsidRPr="004A1C09">
              <w:rPr>
                <w:color w:val="000000" w:themeColor="text1"/>
                <w:szCs w:val="28"/>
                <w:lang w:eastAsia="ar-SA"/>
              </w:rPr>
              <w:t>ный портал</w:t>
            </w:r>
          </w:p>
          <w:p w14:paraId="56B7810E" w14:textId="658DA4D1" w:rsidR="00D91245" w:rsidRPr="004A1C09" w:rsidRDefault="00D91245" w:rsidP="00FD505E">
            <w:pPr>
              <w:widowControl w:val="0"/>
              <w:jc w:val="center"/>
              <w:rPr>
                <w:color w:val="000000" w:themeColor="text1"/>
                <w:lang w:eastAsia="ar-SA"/>
              </w:rPr>
            </w:pPr>
            <w:r w:rsidRPr="004A1C09">
              <w:rPr>
                <w:color w:val="000000" w:themeColor="text1"/>
                <w:lang w:eastAsia="ar-SA"/>
              </w:rPr>
              <w:t>оригинал</w:t>
            </w:r>
          </w:p>
        </w:tc>
        <w:tc>
          <w:tcPr>
            <w:tcW w:w="4279" w:type="dxa"/>
            <w:vAlign w:val="center"/>
          </w:tcPr>
          <w:p w14:paraId="58DEDE4F" w14:textId="71395622" w:rsidR="00D91245" w:rsidRPr="004A1C09" w:rsidRDefault="00D5378C" w:rsidP="00D91245">
            <w:pPr>
              <w:rPr>
                <w:color w:val="000000" w:themeColor="text1"/>
                <w:lang w:eastAsia="ar-SA"/>
              </w:rPr>
            </w:pPr>
            <w:r w:rsidRPr="004A1C09">
              <w:rPr>
                <w:color w:val="000000" w:themeColor="text1"/>
              </w:rPr>
              <w:t xml:space="preserve">Заполняется разборчиво в машинописном виде или от руки, заверяется подписью заявителя. При заполнении не допускается использование сокращений слов и аббревиатур. Ответы на содержащиеся в заявлении вопросы должны быть </w:t>
            </w:r>
            <w:r w:rsidR="004A1C09" w:rsidRPr="004A1C09">
              <w:rPr>
                <w:color w:val="000000" w:themeColor="text1"/>
              </w:rPr>
              <w:t>конкретными и исчерпывающими</w:t>
            </w:r>
          </w:p>
        </w:tc>
      </w:tr>
      <w:tr w:rsidR="00D91245" w:rsidRPr="004A1C09" w14:paraId="4A5C6653" w14:textId="77777777" w:rsidTr="004A1C09">
        <w:tc>
          <w:tcPr>
            <w:tcW w:w="759" w:type="dxa"/>
            <w:vAlign w:val="center"/>
          </w:tcPr>
          <w:p w14:paraId="13EA31F7" w14:textId="77777777" w:rsidR="00D91245" w:rsidRPr="004A1C09" w:rsidRDefault="00D91245" w:rsidP="00D91245">
            <w:pPr>
              <w:widowControl w:val="0"/>
              <w:jc w:val="center"/>
              <w:rPr>
                <w:lang w:eastAsia="ar-SA"/>
              </w:rPr>
            </w:pPr>
            <w:r w:rsidRPr="004A1C09">
              <w:rPr>
                <w:lang w:eastAsia="ar-SA"/>
              </w:rPr>
              <w:t>2.</w:t>
            </w:r>
          </w:p>
        </w:tc>
        <w:tc>
          <w:tcPr>
            <w:tcW w:w="1533" w:type="dxa"/>
            <w:vAlign w:val="center"/>
          </w:tcPr>
          <w:p w14:paraId="1A8B9A3D" w14:textId="77777777" w:rsidR="00D91245" w:rsidRPr="004A1C09" w:rsidRDefault="00D91245" w:rsidP="00D91245">
            <w:pPr>
              <w:widowControl w:val="0"/>
              <w:jc w:val="center"/>
              <w:rPr>
                <w:lang w:eastAsia="ar-SA"/>
              </w:rPr>
            </w:pPr>
            <w:r w:rsidRPr="004A1C09">
              <w:rPr>
                <w:lang w:eastAsia="ar-SA"/>
              </w:rPr>
              <w:t>А, Б</w:t>
            </w:r>
          </w:p>
        </w:tc>
        <w:tc>
          <w:tcPr>
            <w:tcW w:w="4962" w:type="dxa"/>
            <w:vAlign w:val="center"/>
          </w:tcPr>
          <w:p w14:paraId="78A8D0E7" w14:textId="77777777" w:rsidR="00D91245" w:rsidRPr="004A1C09" w:rsidRDefault="00D91245" w:rsidP="00D91245">
            <w:pPr>
              <w:widowControl w:val="0"/>
              <w:jc w:val="both"/>
              <w:rPr>
                <w:lang w:eastAsia="ar-SA"/>
              </w:rPr>
            </w:pPr>
            <w:r w:rsidRPr="004A1C09">
              <w:rPr>
                <w:lang w:eastAsia="ar-SA"/>
              </w:rPr>
              <w:t xml:space="preserve">Документ, удостоверяющий личность заявителя (представителя заявителя) </w:t>
            </w:r>
          </w:p>
        </w:tc>
        <w:tc>
          <w:tcPr>
            <w:tcW w:w="4110" w:type="dxa"/>
            <w:vAlign w:val="center"/>
          </w:tcPr>
          <w:p w14:paraId="7F631757" w14:textId="578845CA" w:rsidR="00D91245" w:rsidRPr="004A1C09" w:rsidRDefault="00D5378C" w:rsidP="00D91245">
            <w:pPr>
              <w:widowControl w:val="0"/>
              <w:jc w:val="center"/>
              <w:rPr>
                <w:lang w:eastAsia="ar-SA"/>
              </w:rPr>
            </w:pPr>
            <w:r w:rsidRPr="004A1C09">
              <w:rPr>
                <w:lang w:eastAsia="ar-SA"/>
              </w:rPr>
              <w:t>л</w:t>
            </w:r>
            <w:r w:rsidR="00D91245" w:rsidRPr="004A1C09">
              <w:rPr>
                <w:lang w:eastAsia="ar-SA"/>
              </w:rPr>
              <w:t>ично в Уполномоченный орган</w:t>
            </w:r>
          </w:p>
          <w:p w14:paraId="17835454" w14:textId="0FF36CEA" w:rsidR="00D91245" w:rsidRPr="004A1C09" w:rsidRDefault="004A1C09" w:rsidP="00D91245">
            <w:pPr>
              <w:widowControl w:val="0"/>
              <w:jc w:val="center"/>
              <w:rPr>
                <w:lang w:eastAsia="ar-SA"/>
              </w:rPr>
            </w:pPr>
            <w:r w:rsidRPr="004A1C09">
              <w:rPr>
                <w:lang w:eastAsia="ar-SA"/>
              </w:rPr>
              <w:t>оригинал</w:t>
            </w:r>
          </w:p>
        </w:tc>
        <w:tc>
          <w:tcPr>
            <w:tcW w:w="4279" w:type="dxa"/>
            <w:vAlign w:val="center"/>
          </w:tcPr>
          <w:p w14:paraId="2446C766" w14:textId="77777777" w:rsidR="00D91245" w:rsidRPr="004A1C09" w:rsidRDefault="00D91245" w:rsidP="00D91245">
            <w:pPr>
              <w:widowControl w:val="0"/>
              <w:jc w:val="center"/>
              <w:rPr>
                <w:lang w:eastAsia="ar-SA"/>
              </w:rPr>
            </w:pPr>
          </w:p>
        </w:tc>
      </w:tr>
      <w:tr w:rsidR="00D91245" w:rsidRPr="004A1C09" w14:paraId="4EE377CD" w14:textId="77777777" w:rsidTr="004A1C09">
        <w:tc>
          <w:tcPr>
            <w:tcW w:w="759" w:type="dxa"/>
            <w:vAlign w:val="center"/>
          </w:tcPr>
          <w:p w14:paraId="55CE68ED" w14:textId="77777777" w:rsidR="00D91245" w:rsidRPr="004A1C09" w:rsidRDefault="00D91245" w:rsidP="00D91245">
            <w:pPr>
              <w:widowControl w:val="0"/>
              <w:jc w:val="center"/>
              <w:rPr>
                <w:lang w:eastAsia="ar-SA"/>
              </w:rPr>
            </w:pPr>
            <w:r w:rsidRPr="004A1C09">
              <w:rPr>
                <w:lang w:eastAsia="ar-SA"/>
              </w:rPr>
              <w:t>3.</w:t>
            </w:r>
          </w:p>
        </w:tc>
        <w:tc>
          <w:tcPr>
            <w:tcW w:w="1533" w:type="dxa"/>
            <w:vAlign w:val="center"/>
          </w:tcPr>
          <w:p w14:paraId="6A9C1FB7" w14:textId="77777777" w:rsidR="00D91245" w:rsidRPr="004A1C09" w:rsidRDefault="00D91245" w:rsidP="00D91245">
            <w:pPr>
              <w:widowControl w:val="0"/>
              <w:jc w:val="center"/>
              <w:rPr>
                <w:lang w:eastAsia="ar-SA"/>
              </w:rPr>
            </w:pPr>
            <w:r w:rsidRPr="004A1C09">
              <w:rPr>
                <w:lang w:eastAsia="ar-SA"/>
              </w:rPr>
              <w:t>Б</w:t>
            </w:r>
          </w:p>
        </w:tc>
        <w:tc>
          <w:tcPr>
            <w:tcW w:w="4962" w:type="dxa"/>
            <w:vAlign w:val="center"/>
          </w:tcPr>
          <w:p w14:paraId="0279A499" w14:textId="77777777" w:rsidR="00D91245" w:rsidRPr="004A1C09" w:rsidRDefault="00D91245" w:rsidP="00D91245">
            <w:pPr>
              <w:widowControl w:val="0"/>
              <w:jc w:val="both"/>
              <w:rPr>
                <w:lang w:eastAsia="ar-SA"/>
              </w:rPr>
            </w:pPr>
            <w:r w:rsidRPr="004A1C09">
              <w:rPr>
                <w:lang w:eastAsia="ar-SA"/>
              </w:rPr>
              <w:t>Документ, подтверждающий полномочия представителя заявителя, оформленный в соответствии с законодательством Российской Федерации</w:t>
            </w:r>
          </w:p>
        </w:tc>
        <w:tc>
          <w:tcPr>
            <w:tcW w:w="4110" w:type="dxa"/>
            <w:vAlign w:val="center"/>
          </w:tcPr>
          <w:p w14:paraId="0FAC3164" w14:textId="6ED32291" w:rsidR="00D91245" w:rsidRPr="004A1C09" w:rsidRDefault="00D5378C" w:rsidP="00D91245">
            <w:pPr>
              <w:widowControl w:val="0"/>
              <w:jc w:val="center"/>
              <w:rPr>
                <w:lang w:eastAsia="ar-SA"/>
              </w:rPr>
            </w:pPr>
            <w:r w:rsidRPr="004A1C09">
              <w:rPr>
                <w:lang w:eastAsia="ar-SA"/>
              </w:rPr>
              <w:t>лично в Уполномоченный орган</w:t>
            </w:r>
          </w:p>
          <w:p w14:paraId="5BEF7876" w14:textId="14192729" w:rsidR="00D91245" w:rsidRPr="004A1C09" w:rsidRDefault="00D5378C" w:rsidP="00D91245">
            <w:pPr>
              <w:widowControl w:val="0"/>
              <w:jc w:val="center"/>
              <w:rPr>
                <w:lang w:eastAsia="ar-SA"/>
              </w:rPr>
            </w:pPr>
            <w:r w:rsidRPr="004A1C09">
              <w:rPr>
                <w:szCs w:val="28"/>
                <w:lang w:eastAsia="ar-SA"/>
              </w:rPr>
              <w:t>Еди</w:t>
            </w:r>
            <w:r w:rsidR="00D91245" w:rsidRPr="004A1C09">
              <w:rPr>
                <w:szCs w:val="28"/>
                <w:lang w:eastAsia="ar-SA"/>
              </w:rPr>
              <w:t>ный портал</w:t>
            </w:r>
          </w:p>
          <w:p w14:paraId="7F321B40" w14:textId="422649CF" w:rsidR="00D91245" w:rsidRPr="004A1C09" w:rsidRDefault="00D5378C" w:rsidP="00FD505E">
            <w:pPr>
              <w:widowControl w:val="0"/>
              <w:jc w:val="center"/>
              <w:rPr>
                <w:lang w:eastAsia="ar-SA"/>
              </w:rPr>
            </w:pPr>
            <w:r w:rsidRPr="004A1C09">
              <w:rPr>
                <w:lang w:eastAsia="ar-SA"/>
              </w:rPr>
              <w:t>оригинал/копия</w:t>
            </w:r>
          </w:p>
        </w:tc>
        <w:tc>
          <w:tcPr>
            <w:tcW w:w="4279" w:type="dxa"/>
            <w:vAlign w:val="center"/>
          </w:tcPr>
          <w:p w14:paraId="404C6C4C" w14:textId="77777777" w:rsidR="00D91245" w:rsidRPr="004A1C09" w:rsidRDefault="00D91245" w:rsidP="00D91245">
            <w:pPr>
              <w:rPr>
                <w:lang w:eastAsia="ar-SA"/>
              </w:rPr>
            </w:pPr>
          </w:p>
        </w:tc>
      </w:tr>
      <w:tr w:rsidR="00D91245" w:rsidRPr="004A1C09" w14:paraId="1A62EE13" w14:textId="77777777" w:rsidTr="004A1C09">
        <w:trPr>
          <w:trHeight w:val="879"/>
        </w:trPr>
        <w:tc>
          <w:tcPr>
            <w:tcW w:w="759" w:type="dxa"/>
            <w:vAlign w:val="center"/>
          </w:tcPr>
          <w:p w14:paraId="0777C54C" w14:textId="77777777" w:rsidR="00D91245" w:rsidRPr="004A1C09" w:rsidRDefault="00D91245" w:rsidP="00D91245">
            <w:pPr>
              <w:widowControl w:val="0"/>
              <w:jc w:val="center"/>
              <w:rPr>
                <w:lang w:eastAsia="ar-SA"/>
              </w:rPr>
            </w:pPr>
            <w:r w:rsidRPr="004A1C09">
              <w:rPr>
                <w:lang w:eastAsia="ar-SA"/>
              </w:rPr>
              <w:lastRenderedPageBreak/>
              <w:t>4.</w:t>
            </w:r>
          </w:p>
        </w:tc>
        <w:tc>
          <w:tcPr>
            <w:tcW w:w="1533" w:type="dxa"/>
            <w:vAlign w:val="center"/>
          </w:tcPr>
          <w:p w14:paraId="18D8B593" w14:textId="77777777" w:rsidR="00D91245" w:rsidRPr="004A1C09" w:rsidRDefault="00D91245" w:rsidP="00D91245">
            <w:pPr>
              <w:widowControl w:val="0"/>
              <w:jc w:val="center"/>
              <w:rPr>
                <w:lang w:eastAsia="ar-SA"/>
              </w:rPr>
            </w:pPr>
            <w:r w:rsidRPr="004A1C09">
              <w:rPr>
                <w:lang w:eastAsia="ar-SA"/>
              </w:rPr>
              <w:t>А, Б</w:t>
            </w:r>
          </w:p>
        </w:tc>
        <w:tc>
          <w:tcPr>
            <w:tcW w:w="4962" w:type="dxa"/>
            <w:vAlign w:val="center"/>
          </w:tcPr>
          <w:p w14:paraId="2BF53878" w14:textId="1B472661" w:rsidR="00D91245" w:rsidRPr="004A1C09" w:rsidRDefault="00D5378C" w:rsidP="004A1C09">
            <w:pPr>
              <w:rPr>
                <w:lang w:eastAsia="ar-SA"/>
              </w:rPr>
            </w:pPr>
            <w:r w:rsidRPr="004A1C09">
              <w:rPr>
                <w:lang w:eastAsia="ar-SA"/>
              </w:rPr>
              <w:t xml:space="preserve">Схема размещения мест (площадок) накопления твердых коммунальных отходов, соответствующая требованиям </w:t>
            </w:r>
            <w:r w:rsidR="004A1C09">
              <w:rPr>
                <w:lang w:eastAsia="ar-SA"/>
              </w:rPr>
              <w:t>к</w:t>
            </w:r>
            <w:r w:rsidRPr="004A1C09">
              <w:rPr>
                <w:lang w:eastAsia="ar-SA"/>
              </w:rPr>
              <w:t xml:space="preserve"> схем</w:t>
            </w:r>
            <w:r w:rsidR="004A1C09">
              <w:rPr>
                <w:lang w:eastAsia="ar-SA"/>
              </w:rPr>
              <w:t>е</w:t>
            </w:r>
            <w:r w:rsidRPr="004A1C09">
              <w:rPr>
                <w:lang w:eastAsia="ar-SA"/>
              </w:rPr>
              <w:t xml:space="preserve"> планировочной организации земельного участка, указанным в пункте 9.2 Правил благоустройства территории города Череповца, утвержденных решением Череповецкой городской Думы от 31.10.2017 № 185</w:t>
            </w:r>
          </w:p>
        </w:tc>
        <w:tc>
          <w:tcPr>
            <w:tcW w:w="4110" w:type="dxa"/>
            <w:vAlign w:val="center"/>
          </w:tcPr>
          <w:p w14:paraId="79841886" w14:textId="6476F330" w:rsidR="00D91245" w:rsidRPr="004A1C09" w:rsidRDefault="00D5378C" w:rsidP="00D91245">
            <w:pPr>
              <w:widowControl w:val="0"/>
              <w:jc w:val="center"/>
              <w:rPr>
                <w:lang w:eastAsia="ar-SA"/>
              </w:rPr>
            </w:pPr>
            <w:r w:rsidRPr="004A1C09">
              <w:rPr>
                <w:lang w:eastAsia="ar-SA"/>
              </w:rPr>
              <w:t>л</w:t>
            </w:r>
            <w:r w:rsidR="00D91245" w:rsidRPr="004A1C09">
              <w:rPr>
                <w:lang w:eastAsia="ar-SA"/>
              </w:rPr>
              <w:t>ично в Уполномоченный орган</w:t>
            </w:r>
          </w:p>
          <w:p w14:paraId="5BADD114" w14:textId="243A793D" w:rsidR="00D91245" w:rsidRPr="004A1C09" w:rsidRDefault="00D5378C" w:rsidP="00D91245">
            <w:pPr>
              <w:widowControl w:val="0"/>
              <w:jc w:val="center"/>
              <w:rPr>
                <w:lang w:eastAsia="ar-SA"/>
              </w:rPr>
            </w:pPr>
            <w:r w:rsidRPr="004A1C09">
              <w:rPr>
                <w:szCs w:val="28"/>
                <w:lang w:eastAsia="ar-SA"/>
              </w:rPr>
              <w:t>Еди</w:t>
            </w:r>
            <w:r w:rsidR="00D91245" w:rsidRPr="004A1C09">
              <w:rPr>
                <w:szCs w:val="28"/>
                <w:lang w:eastAsia="ar-SA"/>
              </w:rPr>
              <w:t>ный портал</w:t>
            </w:r>
          </w:p>
          <w:p w14:paraId="07954E12" w14:textId="2CF1AC70" w:rsidR="00D91245" w:rsidRPr="004A1C09" w:rsidRDefault="00FD505E" w:rsidP="00013991">
            <w:pPr>
              <w:widowControl w:val="0"/>
              <w:jc w:val="center"/>
              <w:rPr>
                <w:lang w:eastAsia="ar-SA"/>
              </w:rPr>
            </w:pPr>
            <w:r w:rsidRPr="004A1C09">
              <w:rPr>
                <w:lang w:eastAsia="ar-SA"/>
              </w:rPr>
              <w:t>о</w:t>
            </w:r>
            <w:r w:rsidR="00D91245" w:rsidRPr="004A1C09">
              <w:rPr>
                <w:lang w:eastAsia="ar-SA"/>
              </w:rPr>
              <w:t>ригинал/копи</w:t>
            </w:r>
            <w:r w:rsidR="00013991" w:rsidRPr="004A1C09">
              <w:rPr>
                <w:lang w:eastAsia="ar-SA"/>
              </w:rPr>
              <w:t>я</w:t>
            </w:r>
          </w:p>
        </w:tc>
        <w:tc>
          <w:tcPr>
            <w:tcW w:w="4279" w:type="dxa"/>
            <w:vAlign w:val="center"/>
          </w:tcPr>
          <w:p w14:paraId="05E0C143" w14:textId="74AB8727" w:rsidR="00D91245" w:rsidRPr="004A1C09" w:rsidRDefault="00C57210" w:rsidP="00C57210">
            <w:pPr>
              <w:jc w:val="both"/>
              <w:rPr>
                <w:lang w:eastAsia="ar-SA"/>
              </w:rPr>
            </w:pPr>
            <w:r w:rsidRPr="004A1C09">
              <w:rPr>
                <w:lang w:eastAsia="ar-SA"/>
              </w:rPr>
              <w:t>Документ не требуется при размещении мест (площадок) накопления твердых коммунальных отходов на земельных участках, предназначенных для ведения огородничества, садоводства, индивидуального жилищного строительства</w:t>
            </w:r>
          </w:p>
        </w:tc>
      </w:tr>
      <w:tr w:rsidR="00D91245" w:rsidRPr="004A1C09" w14:paraId="3FE54AAB" w14:textId="77777777" w:rsidTr="004A1C09">
        <w:tc>
          <w:tcPr>
            <w:tcW w:w="15643" w:type="dxa"/>
            <w:gridSpan w:val="5"/>
            <w:vAlign w:val="center"/>
          </w:tcPr>
          <w:p w14:paraId="667C0C00" w14:textId="77777777" w:rsidR="00D91245" w:rsidRPr="004A1C09" w:rsidRDefault="00D91245" w:rsidP="00D91245">
            <w:pPr>
              <w:widowControl w:val="0"/>
              <w:jc w:val="center"/>
              <w:rPr>
                <w:lang w:eastAsia="ar-SA"/>
              </w:rPr>
            </w:pPr>
            <w:r w:rsidRPr="004A1C09">
              <w:rPr>
                <w:lang w:eastAsia="ar-SA"/>
              </w:rPr>
              <w:t>II. 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D91245" w:rsidRPr="004A1C09" w14:paraId="30E0B9AB" w14:textId="77777777" w:rsidTr="004A1C09">
        <w:tc>
          <w:tcPr>
            <w:tcW w:w="759" w:type="dxa"/>
            <w:vAlign w:val="center"/>
          </w:tcPr>
          <w:p w14:paraId="5A6E66D3" w14:textId="77777777" w:rsidR="00D91245" w:rsidRPr="004A1C09" w:rsidRDefault="00D91245" w:rsidP="00D91245">
            <w:pPr>
              <w:widowControl w:val="0"/>
              <w:jc w:val="center"/>
              <w:rPr>
                <w:lang w:eastAsia="ar-SA"/>
              </w:rPr>
            </w:pPr>
            <w:r w:rsidRPr="004A1C09">
              <w:rPr>
                <w:lang w:eastAsia="ar-SA"/>
              </w:rPr>
              <w:t>1.</w:t>
            </w:r>
          </w:p>
        </w:tc>
        <w:tc>
          <w:tcPr>
            <w:tcW w:w="1533" w:type="dxa"/>
            <w:vAlign w:val="center"/>
          </w:tcPr>
          <w:p w14:paraId="586B8B49" w14:textId="77777777" w:rsidR="00D91245" w:rsidRPr="004A1C09" w:rsidRDefault="00D91245" w:rsidP="00D91245">
            <w:pPr>
              <w:widowControl w:val="0"/>
              <w:jc w:val="center"/>
              <w:rPr>
                <w:lang w:eastAsia="ar-SA"/>
              </w:rPr>
            </w:pPr>
            <w:r w:rsidRPr="004A1C09">
              <w:rPr>
                <w:lang w:eastAsia="ar-SA"/>
              </w:rPr>
              <w:t>А, Б</w:t>
            </w:r>
          </w:p>
        </w:tc>
        <w:tc>
          <w:tcPr>
            <w:tcW w:w="4962" w:type="dxa"/>
            <w:vAlign w:val="center"/>
          </w:tcPr>
          <w:p w14:paraId="30CB592B" w14:textId="6FCBC50E" w:rsidR="00D91245" w:rsidRPr="004A1C09" w:rsidRDefault="00783A19" w:rsidP="00683953">
            <w:pPr>
              <w:rPr>
                <w:szCs w:val="28"/>
                <w:lang w:eastAsia="ar-SA"/>
              </w:rPr>
            </w:pPr>
            <w:r w:rsidRPr="004A1C09">
              <w:rPr>
                <w:szCs w:val="28"/>
                <w:lang w:eastAsia="ar-SA"/>
              </w:rPr>
              <w:t xml:space="preserve">Решение о размещении объектов (мест (площадок) накопления отходов)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w:t>
            </w:r>
          </w:p>
        </w:tc>
        <w:tc>
          <w:tcPr>
            <w:tcW w:w="4110" w:type="dxa"/>
            <w:vAlign w:val="center"/>
          </w:tcPr>
          <w:p w14:paraId="0428A4CF" w14:textId="49D273B8" w:rsidR="00D91245" w:rsidRPr="004A1C09" w:rsidRDefault="00D5353C" w:rsidP="00D91245">
            <w:pPr>
              <w:widowControl w:val="0"/>
              <w:jc w:val="center"/>
              <w:rPr>
                <w:lang w:eastAsia="ar-SA"/>
              </w:rPr>
            </w:pPr>
            <w:r w:rsidRPr="004A1C09">
              <w:rPr>
                <w:lang w:eastAsia="ar-SA"/>
              </w:rPr>
              <w:t>электронная форма, копия</w:t>
            </w:r>
            <w:r w:rsidR="00D91245" w:rsidRPr="004A1C09">
              <w:rPr>
                <w:lang w:eastAsia="ar-SA"/>
              </w:rPr>
              <w:t xml:space="preserve"> </w:t>
            </w:r>
          </w:p>
          <w:p w14:paraId="2647590A" w14:textId="178D70CF" w:rsidR="00D91245" w:rsidRPr="004A1C09" w:rsidRDefault="00D91245" w:rsidP="00D91245">
            <w:pPr>
              <w:widowControl w:val="0"/>
              <w:jc w:val="center"/>
              <w:rPr>
                <w:lang w:eastAsia="ar-SA"/>
              </w:rPr>
            </w:pPr>
          </w:p>
        </w:tc>
        <w:tc>
          <w:tcPr>
            <w:tcW w:w="4279" w:type="dxa"/>
            <w:vAlign w:val="center"/>
          </w:tcPr>
          <w:p w14:paraId="1A2FA52F" w14:textId="316F99A8" w:rsidR="00D91245" w:rsidRPr="004A1C09" w:rsidRDefault="00683953" w:rsidP="0041245B">
            <w:pPr>
              <w:widowControl w:val="0"/>
              <w:jc w:val="both"/>
              <w:rPr>
                <w:lang w:eastAsia="ar-SA"/>
              </w:rPr>
            </w:pPr>
            <w:r w:rsidRPr="004A1C09">
              <w:rPr>
                <w:lang w:eastAsia="ar-SA"/>
              </w:rPr>
              <w:t>Подлежит представлению в рамках межведомственного</w:t>
            </w:r>
            <w:r w:rsidR="004A1C09">
              <w:rPr>
                <w:lang w:eastAsia="ar-SA"/>
              </w:rPr>
              <w:t xml:space="preserve"> информационного взаимодействия</w:t>
            </w:r>
            <w:r w:rsidRPr="004A1C09">
              <w:rPr>
                <w:lang w:eastAsia="ar-SA"/>
              </w:rPr>
              <w:t xml:space="preserve"> в случае </w:t>
            </w:r>
            <w:r w:rsidR="0041245B" w:rsidRPr="004A1C09">
              <w:rPr>
                <w:lang w:eastAsia="ar-SA"/>
              </w:rPr>
              <w:t>размещ</w:t>
            </w:r>
            <w:r w:rsidRPr="004A1C09">
              <w:rPr>
                <w:lang w:eastAsia="ar-SA"/>
              </w:rPr>
              <w:t>ения мест (площадок) накопления отходов на землях или земельных участках, находящихся в государственной или муниципальной собственности</w:t>
            </w:r>
          </w:p>
        </w:tc>
      </w:tr>
      <w:tr w:rsidR="00D91245" w:rsidRPr="004A1C09" w14:paraId="269B97DF" w14:textId="77777777" w:rsidTr="004A1C09">
        <w:tc>
          <w:tcPr>
            <w:tcW w:w="759" w:type="dxa"/>
            <w:vAlign w:val="center"/>
          </w:tcPr>
          <w:p w14:paraId="383F9470" w14:textId="77777777" w:rsidR="00D91245" w:rsidRPr="004A1C09" w:rsidRDefault="00D91245" w:rsidP="00D91245">
            <w:pPr>
              <w:widowControl w:val="0"/>
              <w:jc w:val="center"/>
              <w:rPr>
                <w:lang w:eastAsia="ar-SA"/>
              </w:rPr>
            </w:pPr>
            <w:r w:rsidRPr="004A1C09">
              <w:rPr>
                <w:lang w:eastAsia="ar-SA"/>
              </w:rPr>
              <w:t>2.</w:t>
            </w:r>
          </w:p>
        </w:tc>
        <w:tc>
          <w:tcPr>
            <w:tcW w:w="1533" w:type="dxa"/>
            <w:vAlign w:val="center"/>
          </w:tcPr>
          <w:p w14:paraId="7A2E52D1" w14:textId="77777777" w:rsidR="00D91245" w:rsidRPr="004A1C09" w:rsidRDefault="00D91245" w:rsidP="00D91245">
            <w:pPr>
              <w:widowControl w:val="0"/>
              <w:jc w:val="center"/>
              <w:rPr>
                <w:lang w:eastAsia="ar-SA"/>
              </w:rPr>
            </w:pPr>
            <w:r w:rsidRPr="004A1C09">
              <w:rPr>
                <w:lang w:eastAsia="ar-SA"/>
              </w:rPr>
              <w:t>А, Б</w:t>
            </w:r>
          </w:p>
        </w:tc>
        <w:tc>
          <w:tcPr>
            <w:tcW w:w="4962" w:type="dxa"/>
            <w:vAlign w:val="center"/>
          </w:tcPr>
          <w:p w14:paraId="5E2C1CBA" w14:textId="7D30648E" w:rsidR="00D91245" w:rsidRPr="004A1C09" w:rsidRDefault="00D91245" w:rsidP="00D91245">
            <w:pPr>
              <w:rPr>
                <w:szCs w:val="28"/>
                <w:lang w:eastAsia="ar-SA"/>
              </w:rPr>
            </w:pPr>
            <w:r w:rsidRPr="004A1C09">
              <w:rPr>
                <w:szCs w:val="28"/>
                <w:lang w:eastAsia="ar-SA"/>
              </w:rPr>
              <w:t xml:space="preserve">Выписка из </w:t>
            </w:r>
            <w:r w:rsidR="009630F7" w:rsidRPr="004A1C09">
              <w:rPr>
                <w:szCs w:val="28"/>
                <w:lang w:eastAsia="ar-SA"/>
              </w:rPr>
              <w:t>ЕГРЮЛ</w:t>
            </w:r>
          </w:p>
        </w:tc>
        <w:tc>
          <w:tcPr>
            <w:tcW w:w="4110" w:type="dxa"/>
            <w:vAlign w:val="center"/>
          </w:tcPr>
          <w:p w14:paraId="5D56EEB3" w14:textId="2B02A994" w:rsidR="00D91245" w:rsidRPr="004A1C09" w:rsidRDefault="00D5353C" w:rsidP="00D91245">
            <w:pPr>
              <w:widowControl w:val="0"/>
              <w:jc w:val="center"/>
              <w:rPr>
                <w:lang w:eastAsia="ar-SA"/>
              </w:rPr>
            </w:pPr>
            <w:r w:rsidRPr="004A1C09">
              <w:rPr>
                <w:lang w:eastAsia="ar-SA"/>
              </w:rPr>
              <w:t>электронная форма, копия</w:t>
            </w:r>
          </w:p>
          <w:p w14:paraId="6B102EC7" w14:textId="3A5A234D" w:rsidR="00D91245" w:rsidRPr="004A1C09" w:rsidRDefault="00D91245" w:rsidP="00D91245">
            <w:pPr>
              <w:widowControl w:val="0"/>
              <w:jc w:val="center"/>
              <w:rPr>
                <w:lang w:eastAsia="ar-SA"/>
              </w:rPr>
            </w:pPr>
          </w:p>
        </w:tc>
        <w:tc>
          <w:tcPr>
            <w:tcW w:w="4279" w:type="dxa"/>
            <w:vAlign w:val="center"/>
          </w:tcPr>
          <w:p w14:paraId="66DF7BC1" w14:textId="77777777" w:rsidR="00D91245" w:rsidRPr="004A1C09" w:rsidRDefault="00D91245" w:rsidP="00D91245">
            <w:pPr>
              <w:widowControl w:val="0"/>
              <w:jc w:val="center"/>
              <w:rPr>
                <w:lang w:eastAsia="ar-SA"/>
              </w:rPr>
            </w:pPr>
          </w:p>
        </w:tc>
      </w:tr>
      <w:tr w:rsidR="00D91245" w:rsidRPr="004A1C09" w14:paraId="2E50D797" w14:textId="77777777" w:rsidTr="004A1C09">
        <w:trPr>
          <w:trHeight w:val="261"/>
        </w:trPr>
        <w:tc>
          <w:tcPr>
            <w:tcW w:w="759" w:type="dxa"/>
            <w:vAlign w:val="center"/>
          </w:tcPr>
          <w:p w14:paraId="3A1E0A0C" w14:textId="77777777" w:rsidR="00D91245" w:rsidRPr="004A1C09" w:rsidRDefault="00D91245" w:rsidP="00D91245">
            <w:pPr>
              <w:widowControl w:val="0"/>
              <w:jc w:val="center"/>
              <w:rPr>
                <w:lang w:eastAsia="ar-SA"/>
              </w:rPr>
            </w:pPr>
            <w:r w:rsidRPr="004A1C09">
              <w:rPr>
                <w:lang w:eastAsia="ar-SA"/>
              </w:rPr>
              <w:t>3.</w:t>
            </w:r>
          </w:p>
        </w:tc>
        <w:tc>
          <w:tcPr>
            <w:tcW w:w="1533" w:type="dxa"/>
            <w:vAlign w:val="center"/>
          </w:tcPr>
          <w:p w14:paraId="2D744581" w14:textId="77777777" w:rsidR="00D91245" w:rsidRPr="004A1C09" w:rsidRDefault="00D91245" w:rsidP="00D91245">
            <w:pPr>
              <w:widowControl w:val="0"/>
              <w:jc w:val="center"/>
              <w:rPr>
                <w:lang w:eastAsia="ar-SA"/>
              </w:rPr>
            </w:pPr>
            <w:r w:rsidRPr="004A1C09">
              <w:rPr>
                <w:lang w:eastAsia="ar-SA"/>
              </w:rPr>
              <w:t>А, Б</w:t>
            </w:r>
          </w:p>
        </w:tc>
        <w:tc>
          <w:tcPr>
            <w:tcW w:w="4962" w:type="dxa"/>
            <w:vAlign w:val="center"/>
          </w:tcPr>
          <w:p w14:paraId="609B22DA" w14:textId="6B82D400" w:rsidR="00D91245" w:rsidRPr="004A1C09" w:rsidRDefault="00D91245" w:rsidP="009630F7">
            <w:pPr>
              <w:rPr>
                <w:szCs w:val="28"/>
                <w:lang w:eastAsia="ar-SA"/>
              </w:rPr>
            </w:pPr>
            <w:r w:rsidRPr="004A1C09">
              <w:rPr>
                <w:szCs w:val="28"/>
                <w:lang w:eastAsia="ar-SA"/>
              </w:rPr>
              <w:t>Выписка из</w:t>
            </w:r>
            <w:r w:rsidR="009630F7" w:rsidRPr="004A1C09">
              <w:t xml:space="preserve"> </w:t>
            </w:r>
            <w:r w:rsidR="009630F7" w:rsidRPr="004A1C09">
              <w:rPr>
                <w:szCs w:val="28"/>
                <w:lang w:eastAsia="ar-SA"/>
              </w:rPr>
              <w:t>ЕГРИП</w:t>
            </w:r>
            <w:r w:rsidRPr="004A1C09">
              <w:rPr>
                <w:szCs w:val="28"/>
                <w:lang w:eastAsia="ar-SA"/>
              </w:rPr>
              <w:t xml:space="preserve"> </w:t>
            </w:r>
          </w:p>
        </w:tc>
        <w:tc>
          <w:tcPr>
            <w:tcW w:w="4110" w:type="dxa"/>
            <w:vAlign w:val="center"/>
          </w:tcPr>
          <w:p w14:paraId="3A94FFDB" w14:textId="23B5AEAB" w:rsidR="00D91245" w:rsidRPr="004A1C09" w:rsidRDefault="00D5353C" w:rsidP="00D91245">
            <w:pPr>
              <w:widowControl w:val="0"/>
              <w:jc w:val="center"/>
              <w:rPr>
                <w:lang w:eastAsia="ar-SA"/>
              </w:rPr>
            </w:pPr>
            <w:r w:rsidRPr="004A1C09">
              <w:rPr>
                <w:lang w:eastAsia="ar-SA"/>
              </w:rPr>
              <w:t>э</w:t>
            </w:r>
            <w:r w:rsidR="00D91245" w:rsidRPr="004A1C09">
              <w:rPr>
                <w:lang w:eastAsia="ar-SA"/>
              </w:rPr>
              <w:t>лектронная</w:t>
            </w:r>
            <w:r w:rsidRPr="004A1C09">
              <w:rPr>
                <w:lang w:eastAsia="ar-SA"/>
              </w:rPr>
              <w:t xml:space="preserve"> форма, копия</w:t>
            </w:r>
            <w:r w:rsidR="00D91245" w:rsidRPr="004A1C09">
              <w:rPr>
                <w:lang w:eastAsia="ar-SA"/>
              </w:rPr>
              <w:t xml:space="preserve"> </w:t>
            </w:r>
          </w:p>
          <w:p w14:paraId="0128354D" w14:textId="030C722C" w:rsidR="00D91245" w:rsidRPr="004A1C09" w:rsidRDefault="00D91245" w:rsidP="00D91245">
            <w:pPr>
              <w:widowControl w:val="0"/>
              <w:jc w:val="center"/>
              <w:rPr>
                <w:lang w:eastAsia="ar-SA"/>
              </w:rPr>
            </w:pPr>
          </w:p>
        </w:tc>
        <w:tc>
          <w:tcPr>
            <w:tcW w:w="4279" w:type="dxa"/>
            <w:vAlign w:val="center"/>
          </w:tcPr>
          <w:p w14:paraId="7E917C0C" w14:textId="77777777" w:rsidR="00D91245" w:rsidRPr="004A1C09" w:rsidRDefault="00D91245" w:rsidP="00D91245">
            <w:pPr>
              <w:widowControl w:val="0"/>
              <w:jc w:val="center"/>
              <w:rPr>
                <w:lang w:eastAsia="ar-SA"/>
              </w:rPr>
            </w:pPr>
          </w:p>
        </w:tc>
      </w:tr>
      <w:tr w:rsidR="00D51862" w:rsidRPr="004A1C09" w14:paraId="68963003" w14:textId="77777777" w:rsidTr="004A1C09">
        <w:trPr>
          <w:trHeight w:val="261"/>
        </w:trPr>
        <w:tc>
          <w:tcPr>
            <w:tcW w:w="759" w:type="dxa"/>
            <w:vAlign w:val="center"/>
          </w:tcPr>
          <w:p w14:paraId="2FBF3E1F" w14:textId="6E7D7258" w:rsidR="00D51862" w:rsidRPr="004A1C09" w:rsidRDefault="00D51862" w:rsidP="00D51862">
            <w:pPr>
              <w:widowControl w:val="0"/>
              <w:jc w:val="center"/>
              <w:rPr>
                <w:lang w:eastAsia="ar-SA"/>
              </w:rPr>
            </w:pPr>
            <w:r w:rsidRPr="004A1C09">
              <w:rPr>
                <w:lang w:eastAsia="ar-SA"/>
              </w:rPr>
              <w:t>4.</w:t>
            </w:r>
          </w:p>
        </w:tc>
        <w:tc>
          <w:tcPr>
            <w:tcW w:w="1533" w:type="dxa"/>
            <w:vAlign w:val="center"/>
          </w:tcPr>
          <w:p w14:paraId="56BEFF41" w14:textId="6262501E" w:rsidR="00D51862" w:rsidRPr="004A1C09" w:rsidRDefault="00D51862" w:rsidP="00D51862">
            <w:pPr>
              <w:widowControl w:val="0"/>
              <w:jc w:val="center"/>
              <w:rPr>
                <w:lang w:eastAsia="ar-SA"/>
              </w:rPr>
            </w:pPr>
            <w:r w:rsidRPr="004A1C09">
              <w:t>А, Б</w:t>
            </w:r>
          </w:p>
        </w:tc>
        <w:tc>
          <w:tcPr>
            <w:tcW w:w="4962" w:type="dxa"/>
            <w:vAlign w:val="center"/>
          </w:tcPr>
          <w:p w14:paraId="78535234" w14:textId="5460AD12" w:rsidR="00D51862" w:rsidRPr="004A1C09" w:rsidRDefault="00922BFE" w:rsidP="00922BFE">
            <w:pPr>
              <w:rPr>
                <w:szCs w:val="28"/>
                <w:lang w:eastAsia="ar-SA"/>
              </w:rPr>
            </w:pPr>
            <w:r>
              <w:t>Д</w:t>
            </w:r>
            <w:r w:rsidR="00D51862" w:rsidRPr="004A1C09">
              <w:t>окумент, удостоверяющ</w:t>
            </w:r>
            <w:r>
              <w:t>ий</w:t>
            </w:r>
            <w:r w:rsidR="00D51862" w:rsidRPr="004A1C09">
              <w:t xml:space="preserve"> личность физического лица</w:t>
            </w:r>
          </w:p>
        </w:tc>
        <w:tc>
          <w:tcPr>
            <w:tcW w:w="4110" w:type="dxa"/>
            <w:vAlign w:val="center"/>
          </w:tcPr>
          <w:p w14:paraId="2F857CD1" w14:textId="634B9850" w:rsidR="00D51862" w:rsidRPr="004A1C09" w:rsidRDefault="00D51862" w:rsidP="00D51862">
            <w:pPr>
              <w:widowControl w:val="0"/>
              <w:jc w:val="center"/>
              <w:rPr>
                <w:lang w:eastAsia="ar-SA"/>
              </w:rPr>
            </w:pPr>
            <w:r w:rsidRPr="004A1C09">
              <w:rPr>
                <w:lang w:eastAsia="ar-SA"/>
              </w:rPr>
              <w:t>электронная форма, копия</w:t>
            </w:r>
          </w:p>
        </w:tc>
        <w:tc>
          <w:tcPr>
            <w:tcW w:w="4279" w:type="dxa"/>
            <w:vAlign w:val="center"/>
          </w:tcPr>
          <w:p w14:paraId="2F12355E" w14:textId="77777777" w:rsidR="00D51862" w:rsidRPr="004A1C09" w:rsidRDefault="00D51862" w:rsidP="00D51862">
            <w:pPr>
              <w:widowControl w:val="0"/>
              <w:jc w:val="center"/>
              <w:rPr>
                <w:lang w:eastAsia="ar-SA"/>
              </w:rPr>
            </w:pPr>
          </w:p>
        </w:tc>
      </w:tr>
    </w:tbl>
    <w:p w14:paraId="0CFF8CF3" w14:textId="46109B57" w:rsidR="00D91245" w:rsidRDefault="00D91245" w:rsidP="0002272C">
      <w:pPr>
        <w:tabs>
          <w:tab w:val="left" w:pos="2667"/>
        </w:tabs>
        <w:ind w:firstLine="5812"/>
        <w:jc w:val="both"/>
        <w:rPr>
          <w:sz w:val="26"/>
          <w:szCs w:val="26"/>
        </w:rPr>
      </w:pPr>
    </w:p>
    <w:p w14:paraId="030F5255" w14:textId="77777777" w:rsidR="00D91245" w:rsidRDefault="00D91245" w:rsidP="0002272C">
      <w:pPr>
        <w:tabs>
          <w:tab w:val="left" w:pos="2667"/>
        </w:tabs>
        <w:ind w:firstLine="5812"/>
        <w:jc w:val="both"/>
        <w:rPr>
          <w:sz w:val="26"/>
          <w:szCs w:val="26"/>
        </w:rPr>
      </w:pPr>
    </w:p>
    <w:p w14:paraId="7C7FF8AB" w14:textId="77777777" w:rsidR="00D91245" w:rsidRDefault="00D91245" w:rsidP="0002272C">
      <w:pPr>
        <w:tabs>
          <w:tab w:val="left" w:pos="2667"/>
        </w:tabs>
        <w:ind w:firstLine="5812"/>
        <w:jc w:val="both"/>
        <w:rPr>
          <w:sz w:val="26"/>
          <w:szCs w:val="26"/>
        </w:rPr>
        <w:sectPr w:rsidR="00D91245" w:rsidSect="004A1C09">
          <w:pgSz w:w="16838" w:h="11906" w:orient="landscape" w:code="9"/>
          <w:pgMar w:top="1701" w:right="567" w:bottom="567" w:left="567" w:header="1134" w:footer="709" w:gutter="0"/>
          <w:pgNumType w:start="1"/>
          <w:cols w:space="708"/>
          <w:titlePg/>
          <w:docGrid w:linePitch="360"/>
        </w:sectPr>
      </w:pPr>
    </w:p>
    <w:p w14:paraId="7CEC6B69" w14:textId="77777777" w:rsidR="00D91245" w:rsidRPr="00D91245" w:rsidRDefault="00D91245" w:rsidP="00D91245">
      <w:pPr>
        <w:widowControl w:val="0"/>
        <w:tabs>
          <w:tab w:val="left" w:pos="11624"/>
        </w:tabs>
        <w:autoSpaceDE w:val="0"/>
        <w:autoSpaceDN w:val="0"/>
        <w:adjustRightInd w:val="0"/>
        <w:ind w:left="5387"/>
        <w:jc w:val="both"/>
        <w:rPr>
          <w:sz w:val="26"/>
          <w:szCs w:val="26"/>
          <w:lang w:eastAsia="ar-SA"/>
        </w:rPr>
      </w:pPr>
      <w:r w:rsidRPr="00D91245">
        <w:rPr>
          <w:sz w:val="26"/>
          <w:szCs w:val="26"/>
          <w:lang w:eastAsia="ar-SA"/>
        </w:rPr>
        <w:lastRenderedPageBreak/>
        <w:t>Приложение 3</w:t>
      </w:r>
    </w:p>
    <w:p w14:paraId="14E19F52" w14:textId="77777777" w:rsidR="00D91245" w:rsidRPr="00D91245" w:rsidRDefault="00D91245" w:rsidP="00D91245">
      <w:pPr>
        <w:widowControl w:val="0"/>
        <w:tabs>
          <w:tab w:val="left" w:pos="11624"/>
        </w:tabs>
        <w:autoSpaceDE w:val="0"/>
        <w:autoSpaceDN w:val="0"/>
        <w:adjustRightInd w:val="0"/>
        <w:ind w:left="5387"/>
        <w:jc w:val="both"/>
        <w:rPr>
          <w:sz w:val="26"/>
          <w:szCs w:val="26"/>
          <w:lang w:eastAsia="ar-SA"/>
        </w:rPr>
      </w:pPr>
      <w:r w:rsidRPr="00D91245">
        <w:rPr>
          <w:sz w:val="26"/>
          <w:szCs w:val="26"/>
          <w:lang w:eastAsia="ar-SA"/>
        </w:rPr>
        <w:t>к Административному регламенту</w:t>
      </w:r>
    </w:p>
    <w:p w14:paraId="2EA9D027" w14:textId="77777777" w:rsidR="00D91245" w:rsidRPr="00D91245" w:rsidRDefault="00D91245" w:rsidP="00D91245">
      <w:pPr>
        <w:widowControl w:val="0"/>
        <w:tabs>
          <w:tab w:val="left" w:pos="11624"/>
        </w:tabs>
        <w:autoSpaceDE w:val="0"/>
        <w:autoSpaceDN w:val="0"/>
        <w:adjustRightInd w:val="0"/>
        <w:ind w:left="5387"/>
        <w:jc w:val="both"/>
        <w:rPr>
          <w:sz w:val="26"/>
          <w:szCs w:val="26"/>
          <w:lang w:eastAsia="ar-SA"/>
        </w:rPr>
      </w:pPr>
    </w:p>
    <w:p w14:paraId="43A326F5" w14:textId="77777777" w:rsidR="00D91245" w:rsidRPr="00D91245" w:rsidRDefault="00D91245" w:rsidP="00D91245">
      <w:pPr>
        <w:widowControl w:val="0"/>
        <w:tabs>
          <w:tab w:val="left" w:pos="11624"/>
        </w:tabs>
        <w:autoSpaceDE w:val="0"/>
        <w:autoSpaceDN w:val="0"/>
        <w:adjustRightInd w:val="0"/>
        <w:ind w:left="5387"/>
        <w:jc w:val="both"/>
        <w:rPr>
          <w:sz w:val="26"/>
          <w:szCs w:val="26"/>
          <w:lang w:eastAsia="ar-SA"/>
        </w:rPr>
      </w:pPr>
    </w:p>
    <w:p w14:paraId="651A6715" w14:textId="77777777" w:rsidR="00D91245" w:rsidRPr="00D91245" w:rsidRDefault="00D91245" w:rsidP="00D91245">
      <w:pPr>
        <w:widowControl w:val="0"/>
        <w:jc w:val="center"/>
        <w:rPr>
          <w:sz w:val="26"/>
          <w:szCs w:val="26"/>
          <w:lang w:eastAsia="ar-SA"/>
        </w:rPr>
      </w:pPr>
      <w:r w:rsidRPr="00D91245">
        <w:rPr>
          <w:sz w:val="26"/>
          <w:szCs w:val="26"/>
          <w:lang w:eastAsia="ar-SA"/>
        </w:rPr>
        <w:t xml:space="preserve">Исчерпывающий перечень оснований для отказа в приеме заявления и документов, необходимых для предоставления муниципальной услуги, оснований для </w:t>
      </w:r>
    </w:p>
    <w:p w14:paraId="40F187EA" w14:textId="77777777" w:rsidR="00D91245" w:rsidRPr="00D91245" w:rsidRDefault="00D91245" w:rsidP="00D91245">
      <w:pPr>
        <w:widowControl w:val="0"/>
        <w:jc w:val="center"/>
        <w:rPr>
          <w:sz w:val="26"/>
          <w:szCs w:val="26"/>
          <w:lang w:eastAsia="ar-SA"/>
        </w:rPr>
      </w:pPr>
      <w:r w:rsidRPr="00D91245">
        <w:rPr>
          <w:sz w:val="26"/>
          <w:szCs w:val="26"/>
          <w:lang w:eastAsia="ar-SA"/>
        </w:rPr>
        <w:t xml:space="preserve">приостановления предоставления муниципальной услуги или отказа в </w:t>
      </w:r>
    </w:p>
    <w:p w14:paraId="0CF7FC72" w14:textId="77777777" w:rsidR="00D91245" w:rsidRPr="00D91245" w:rsidRDefault="00D91245" w:rsidP="00D91245">
      <w:pPr>
        <w:widowControl w:val="0"/>
        <w:jc w:val="center"/>
        <w:rPr>
          <w:sz w:val="26"/>
          <w:szCs w:val="26"/>
          <w:lang w:eastAsia="ar-SA"/>
        </w:rPr>
      </w:pPr>
      <w:r w:rsidRPr="00D91245">
        <w:rPr>
          <w:sz w:val="26"/>
          <w:szCs w:val="26"/>
          <w:lang w:eastAsia="ar-SA"/>
        </w:rPr>
        <w:t xml:space="preserve">предоставлении муниципальной услуги </w:t>
      </w:r>
    </w:p>
    <w:p w14:paraId="209C4C20" w14:textId="77777777" w:rsidR="00D91245" w:rsidRPr="00D91245" w:rsidRDefault="00D91245" w:rsidP="00D91245">
      <w:pPr>
        <w:widowControl w:val="0"/>
        <w:jc w:val="right"/>
        <w:rPr>
          <w:rFonts w:ascii="XO Thames" w:hAnsi="XO Thames"/>
          <w:sz w:val="28"/>
          <w:shd w:val="clear" w:color="auto" w:fill="FFE779"/>
          <w:lang w:eastAsia="ar-SA"/>
        </w:rPr>
      </w:pPr>
    </w:p>
    <w:tbl>
      <w:tblPr>
        <w:tblW w:w="9631" w:type="dxa"/>
        <w:tblLayout w:type="fixed"/>
        <w:tblLook w:val="04A0" w:firstRow="1" w:lastRow="0" w:firstColumn="1" w:lastColumn="0" w:noHBand="0" w:noVBand="1"/>
      </w:tblPr>
      <w:tblGrid>
        <w:gridCol w:w="559"/>
        <w:gridCol w:w="7062"/>
        <w:gridCol w:w="2010"/>
      </w:tblGrid>
      <w:tr w:rsidR="00D91245" w:rsidRPr="00D91245" w14:paraId="0D1AEAAB" w14:textId="77777777" w:rsidTr="00913956">
        <w:tc>
          <w:tcPr>
            <w:tcW w:w="559" w:type="dxa"/>
            <w:tcBorders>
              <w:top w:val="single" w:sz="6" w:space="0" w:color="000000"/>
              <w:left w:val="single" w:sz="6" w:space="0" w:color="000000"/>
              <w:bottom w:val="single" w:sz="6" w:space="0" w:color="000000"/>
              <w:right w:val="single" w:sz="6" w:space="0" w:color="000000"/>
            </w:tcBorders>
          </w:tcPr>
          <w:p w14:paraId="27082EA7" w14:textId="77777777" w:rsidR="00D91245" w:rsidRDefault="00D91245" w:rsidP="00D91245">
            <w:pPr>
              <w:jc w:val="center"/>
              <w:rPr>
                <w:lang w:eastAsia="ar-SA"/>
              </w:rPr>
            </w:pPr>
            <w:r w:rsidRPr="00D91245">
              <w:rPr>
                <w:lang w:eastAsia="ar-SA"/>
              </w:rPr>
              <w:t>№</w:t>
            </w:r>
          </w:p>
          <w:p w14:paraId="27212FA2" w14:textId="51D757F2" w:rsidR="004A1C09" w:rsidRPr="00D91245" w:rsidRDefault="004A1C09" w:rsidP="00D91245">
            <w:pPr>
              <w:jc w:val="center"/>
              <w:rPr>
                <w:lang w:eastAsia="ar-SA"/>
              </w:rPr>
            </w:pPr>
            <w:r>
              <w:rPr>
                <w:lang w:eastAsia="ar-SA"/>
              </w:rPr>
              <w:t>п/п</w:t>
            </w:r>
          </w:p>
        </w:tc>
        <w:tc>
          <w:tcPr>
            <w:tcW w:w="7062" w:type="dxa"/>
            <w:tcBorders>
              <w:top w:val="single" w:sz="6" w:space="0" w:color="000000"/>
              <w:left w:val="single" w:sz="6" w:space="0" w:color="000000"/>
              <w:bottom w:val="single" w:sz="6" w:space="0" w:color="000000"/>
              <w:right w:val="single" w:sz="6" w:space="0" w:color="000000"/>
            </w:tcBorders>
          </w:tcPr>
          <w:p w14:paraId="3F2D22AF" w14:textId="77777777" w:rsidR="00D91245" w:rsidRPr="00D91245" w:rsidRDefault="00D91245" w:rsidP="00D91245">
            <w:pPr>
              <w:jc w:val="center"/>
              <w:rPr>
                <w:lang w:eastAsia="ar-SA"/>
              </w:rPr>
            </w:pPr>
            <w:r w:rsidRPr="00D91245">
              <w:rPr>
                <w:lang w:eastAsia="ar-SA"/>
              </w:rPr>
              <w:t>Перечень оснований</w:t>
            </w:r>
          </w:p>
        </w:tc>
        <w:tc>
          <w:tcPr>
            <w:tcW w:w="2010" w:type="dxa"/>
            <w:tcBorders>
              <w:top w:val="single" w:sz="6" w:space="0" w:color="000000"/>
              <w:left w:val="single" w:sz="6" w:space="0" w:color="000000"/>
              <w:bottom w:val="single" w:sz="6" w:space="0" w:color="000000"/>
              <w:right w:val="single" w:sz="6" w:space="0" w:color="000000"/>
            </w:tcBorders>
            <w:vAlign w:val="center"/>
          </w:tcPr>
          <w:p w14:paraId="41985C54" w14:textId="77777777" w:rsidR="00D91245" w:rsidRPr="00D91245" w:rsidRDefault="00D91245" w:rsidP="00D91245">
            <w:pPr>
              <w:jc w:val="center"/>
              <w:rPr>
                <w:lang w:eastAsia="ar-SA"/>
              </w:rPr>
            </w:pPr>
            <w:r w:rsidRPr="00D91245">
              <w:rPr>
                <w:lang w:eastAsia="ar-SA"/>
              </w:rPr>
              <w:t>Идентификатор категорий (признаков) заявителей</w:t>
            </w:r>
          </w:p>
        </w:tc>
      </w:tr>
      <w:tr w:rsidR="00D91245" w:rsidRPr="00D91245" w14:paraId="6CCB781A" w14:textId="77777777" w:rsidTr="00913956">
        <w:tc>
          <w:tcPr>
            <w:tcW w:w="9631" w:type="dxa"/>
            <w:gridSpan w:val="3"/>
            <w:tcBorders>
              <w:top w:val="single" w:sz="6" w:space="0" w:color="000000"/>
              <w:left w:val="single" w:sz="6" w:space="0" w:color="000000"/>
              <w:bottom w:val="single" w:sz="6" w:space="0" w:color="000000"/>
              <w:right w:val="single" w:sz="6" w:space="0" w:color="000000"/>
            </w:tcBorders>
          </w:tcPr>
          <w:p w14:paraId="5CA96807" w14:textId="77777777" w:rsidR="00D91245" w:rsidRPr="00D91245" w:rsidRDefault="00D91245" w:rsidP="00D91245">
            <w:pPr>
              <w:jc w:val="center"/>
              <w:rPr>
                <w:lang w:eastAsia="ar-SA"/>
              </w:rPr>
            </w:pPr>
            <w:r w:rsidRPr="00D91245">
              <w:rPr>
                <w:lang w:eastAsia="ar-SA"/>
              </w:rPr>
              <w:t xml:space="preserve">Исчерпывающий перечень оснований для отказа в приеме заявления и документов, </w:t>
            </w:r>
          </w:p>
          <w:p w14:paraId="6A08C070" w14:textId="77777777" w:rsidR="00D91245" w:rsidRPr="00D91245" w:rsidRDefault="00D91245" w:rsidP="00D91245">
            <w:pPr>
              <w:jc w:val="center"/>
              <w:rPr>
                <w:lang w:eastAsia="ar-SA"/>
              </w:rPr>
            </w:pPr>
            <w:r w:rsidRPr="00D91245">
              <w:rPr>
                <w:lang w:eastAsia="ar-SA"/>
              </w:rPr>
              <w:t>необходимых для предоставления муниципальной услуги</w:t>
            </w:r>
          </w:p>
        </w:tc>
      </w:tr>
      <w:tr w:rsidR="00D91245" w:rsidRPr="00D91245" w14:paraId="2A673572" w14:textId="77777777" w:rsidTr="00913956">
        <w:tc>
          <w:tcPr>
            <w:tcW w:w="559" w:type="dxa"/>
            <w:tcBorders>
              <w:top w:val="single" w:sz="6" w:space="0" w:color="000000"/>
              <w:left w:val="single" w:sz="6" w:space="0" w:color="000000"/>
              <w:bottom w:val="single" w:sz="6" w:space="0" w:color="000000"/>
              <w:right w:val="single" w:sz="6" w:space="0" w:color="000000"/>
            </w:tcBorders>
            <w:vAlign w:val="center"/>
          </w:tcPr>
          <w:p w14:paraId="54CB8178" w14:textId="77777777" w:rsidR="00D91245" w:rsidRPr="00D91245" w:rsidRDefault="00D91245" w:rsidP="00D91245">
            <w:pPr>
              <w:jc w:val="center"/>
              <w:rPr>
                <w:lang w:eastAsia="ar-SA"/>
              </w:rPr>
            </w:pPr>
            <w:r w:rsidRPr="00D91245">
              <w:rPr>
                <w:lang w:eastAsia="ar-SA"/>
              </w:rPr>
              <w:t>1</w:t>
            </w:r>
          </w:p>
        </w:tc>
        <w:tc>
          <w:tcPr>
            <w:tcW w:w="7062" w:type="dxa"/>
            <w:tcBorders>
              <w:top w:val="single" w:sz="6" w:space="0" w:color="000000"/>
              <w:left w:val="single" w:sz="6" w:space="0" w:color="000000"/>
              <w:bottom w:val="single" w:sz="6" w:space="0" w:color="000000"/>
              <w:right w:val="single" w:sz="6" w:space="0" w:color="000000"/>
            </w:tcBorders>
            <w:vAlign w:val="center"/>
          </w:tcPr>
          <w:p w14:paraId="1A449A61" w14:textId="59B088D1" w:rsidR="00D91245" w:rsidRPr="00D91245" w:rsidRDefault="00E424C1" w:rsidP="00913956">
            <w:pPr>
              <w:jc w:val="both"/>
              <w:rPr>
                <w:lang w:eastAsia="ar-SA"/>
              </w:rPr>
            </w:pPr>
            <w:r>
              <w:rPr>
                <w:lang w:eastAsia="ar-SA"/>
              </w:rPr>
              <w:t xml:space="preserve">Непредставление (представление не в полном объеме) документов, </w:t>
            </w:r>
            <w:r w:rsidRPr="00E424C1">
              <w:rPr>
                <w:lang w:eastAsia="ar-SA"/>
              </w:rPr>
              <w:t>которые заявитель должен пр</w:t>
            </w:r>
            <w:r>
              <w:rPr>
                <w:lang w:eastAsia="ar-SA"/>
              </w:rPr>
              <w:t>едоставить, указанных в приложе</w:t>
            </w:r>
            <w:r w:rsidRPr="00E424C1">
              <w:rPr>
                <w:lang w:eastAsia="ar-SA"/>
              </w:rPr>
              <w:t>нии 2 к настоящему Административному регламенту</w:t>
            </w:r>
          </w:p>
        </w:tc>
        <w:tc>
          <w:tcPr>
            <w:tcW w:w="2010" w:type="dxa"/>
            <w:tcBorders>
              <w:top w:val="single" w:sz="6" w:space="0" w:color="000000"/>
              <w:left w:val="single" w:sz="6" w:space="0" w:color="000000"/>
              <w:bottom w:val="single" w:sz="6" w:space="0" w:color="000000"/>
              <w:right w:val="single" w:sz="6" w:space="0" w:color="000000"/>
            </w:tcBorders>
            <w:vAlign w:val="center"/>
          </w:tcPr>
          <w:p w14:paraId="54E32DF7" w14:textId="069D2C77" w:rsidR="00D91245" w:rsidRPr="00D91245" w:rsidRDefault="00E424C1" w:rsidP="00D91245">
            <w:pPr>
              <w:jc w:val="center"/>
              <w:rPr>
                <w:lang w:eastAsia="ar-SA"/>
              </w:rPr>
            </w:pPr>
            <w:r w:rsidRPr="00E424C1">
              <w:rPr>
                <w:lang w:eastAsia="ar-SA"/>
              </w:rPr>
              <w:t>А, Б</w:t>
            </w:r>
          </w:p>
        </w:tc>
      </w:tr>
      <w:tr w:rsidR="00E424C1" w:rsidRPr="00D91245" w14:paraId="68C681B1" w14:textId="77777777" w:rsidTr="00913956">
        <w:tc>
          <w:tcPr>
            <w:tcW w:w="559" w:type="dxa"/>
            <w:tcBorders>
              <w:top w:val="single" w:sz="6" w:space="0" w:color="000000"/>
              <w:left w:val="single" w:sz="6" w:space="0" w:color="000000"/>
              <w:bottom w:val="single" w:sz="6" w:space="0" w:color="000000"/>
              <w:right w:val="single" w:sz="6" w:space="0" w:color="000000"/>
            </w:tcBorders>
            <w:vAlign w:val="center"/>
          </w:tcPr>
          <w:p w14:paraId="7C3A7A43" w14:textId="69A72A96" w:rsidR="00E424C1" w:rsidRPr="00D91245" w:rsidRDefault="00E424C1" w:rsidP="00D91245">
            <w:pPr>
              <w:jc w:val="center"/>
              <w:rPr>
                <w:lang w:eastAsia="ar-SA"/>
              </w:rPr>
            </w:pPr>
            <w:r>
              <w:rPr>
                <w:lang w:eastAsia="ar-SA"/>
              </w:rPr>
              <w:t>2</w:t>
            </w:r>
          </w:p>
        </w:tc>
        <w:tc>
          <w:tcPr>
            <w:tcW w:w="7062" w:type="dxa"/>
            <w:tcBorders>
              <w:top w:val="single" w:sz="6" w:space="0" w:color="000000"/>
              <w:left w:val="single" w:sz="6" w:space="0" w:color="000000"/>
              <w:bottom w:val="single" w:sz="6" w:space="0" w:color="000000"/>
              <w:right w:val="single" w:sz="6" w:space="0" w:color="000000"/>
            </w:tcBorders>
            <w:vAlign w:val="center"/>
          </w:tcPr>
          <w:p w14:paraId="6A71593E" w14:textId="50B4C16C" w:rsidR="00E424C1" w:rsidRPr="00D91245" w:rsidRDefault="00E424C1" w:rsidP="00913956">
            <w:pPr>
              <w:jc w:val="both"/>
              <w:rPr>
                <w:lang w:eastAsia="ar-SA"/>
              </w:rPr>
            </w:pPr>
            <w:r>
              <w:rPr>
                <w:lang w:eastAsia="ar-SA"/>
              </w:rPr>
              <w:t>В</w:t>
            </w:r>
            <w:r w:rsidRPr="00E424C1">
              <w:rPr>
                <w:lang w:eastAsia="ar-SA"/>
              </w:rPr>
              <w:t xml:space="preserve">ыявление несоблюдения установленных статьей 11 Федерального закона от 06.04.2011 </w:t>
            </w:r>
            <w:r>
              <w:rPr>
                <w:lang w:eastAsia="ar-SA"/>
              </w:rPr>
              <w:t>№</w:t>
            </w:r>
            <w:r w:rsidRPr="00E424C1">
              <w:rPr>
                <w:lang w:eastAsia="ar-SA"/>
              </w:rPr>
              <w:t xml:space="preserve"> 63-ФЗ </w:t>
            </w:r>
            <w:r>
              <w:rPr>
                <w:lang w:eastAsia="ar-SA"/>
              </w:rPr>
              <w:t>«Об электронной подписи»</w:t>
            </w:r>
            <w:r w:rsidRPr="00E424C1">
              <w:rPr>
                <w:lang w:eastAsia="ar-SA"/>
              </w:rPr>
              <w:t xml:space="preserve"> условий признания действительности квалифицированной электронной подписи (в случае направления заявления и прилагаемых документов </w:t>
            </w:r>
            <w:r>
              <w:rPr>
                <w:lang w:eastAsia="ar-SA"/>
              </w:rPr>
              <w:t>в форме электронных документов)</w:t>
            </w:r>
          </w:p>
        </w:tc>
        <w:tc>
          <w:tcPr>
            <w:tcW w:w="2010" w:type="dxa"/>
            <w:tcBorders>
              <w:top w:val="single" w:sz="6" w:space="0" w:color="000000"/>
              <w:left w:val="single" w:sz="6" w:space="0" w:color="000000"/>
              <w:bottom w:val="single" w:sz="6" w:space="0" w:color="000000"/>
              <w:right w:val="single" w:sz="6" w:space="0" w:color="000000"/>
            </w:tcBorders>
            <w:vAlign w:val="center"/>
          </w:tcPr>
          <w:p w14:paraId="197997F0" w14:textId="392E9FCE" w:rsidR="00E424C1" w:rsidRPr="00D91245" w:rsidRDefault="00E424C1" w:rsidP="00D91245">
            <w:pPr>
              <w:jc w:val="center"/>
              <w:rPr>
                <w:lang w:eastAsia="ar-SA"/>
              </w:rPr>
            </w:pPr>
            <w:r w:rsidRPr="00E424C1">
              <w:rPr>
                <w:lang w:eastAsia="ar-SA"/>
              </w:rPr>
              <w:t>А, Б</w:t>
            </w:r>
          </w:p>
        </w:tc>
      </w:tr>
      <w:tr w:rsidR="00E424C1" w:rsidRPr="00D91245" w14:paraId="000BDC22" w14:textId="77777777" w:rsidTr="00913956">
        <w:tc>
          <w:tcPr>
            <w:tcW w:w="559" w:type="dxa"/>
            <w:tcBorders>
              <w:top w:val="single" w:sz="6" w:space="0" w:color="000000"/>
              <w:left w:val="single" w:sz="6" w:space="0" w:color="000000"/>
              <w:bottom w:val="single" w:sz="6" w:space="0" w:color="000000"/>
              <w:right w:val="single" w:sz="6" w:space="0" w:color="000000"/>
            </w:tcBorders>
            <w:vAlign w:val="center"/>
          </w:tcPr>
          <w:p w14:paraId="42F4787E" w14:textId="5092BE78" w:rsidR="00E424C1" w:rsidRDefault="00E424C1" w:rsidP="00D91245">
            <w:pPr>
              <w:jc w:val="center"/>
              <w:rPr>
                <w:lang w:eastAsia="ar-SA"/>
              </w:rPr>
            </w:pPr>
            <w:r>
              <w:rPr>
                <w:lang w:eastAsia="ar-SA"/>
              </w:rPr>
              <w:t>3</w:t>
            </w:r>
          </w:p>
        </w:tc>
        <w:tc>
          <w:tcPr>
            <w:tcW w:w="7062" w:type="dxa"/>
            <w:tcBorders>
              <w:top w:val="single" w:sz="6" w:space="0" w:color="000000"/>
              <w:left w:val="single" w:sz="6" w:space="0" w:color="000000"/>
              <w:bottom w:val="single" w:sz="6" w:space="0" w:color="000000"/>
              <w:right w:val="single" w:sz="6" w:space="0" w:color="000000"/>
            </w:tcBorders>
            <w:vAlign w:val="center"/>
          </w:tcPr>
          <w:p w14:paraId="37BF57BC" w14:textId="1686E05B" w:rsidR="00E424C1" w:rsidRPr="00D91245" w:rsidRDefault="00E424C1" w:rsidP="00913956">
            <w:pPr>
              <w:jc w:val="both"/>
              <w:rPr>
                <w:lang w:eastAsia="ar-SA"/>
              </w:rPr>
            </w:pPr>
            <w:r>
              <w:rPr>
                <w:lang w:eastAsia="ar-SA"/>
              </w:rPr>
              <w:t>Н</w:t>
            </w:r>
            <w:r w:rsidRPr="00E424C1">
              <w:rPr>
                <w:lang w:eastAsia="ar-SA"/>
              </w:rPr>
              <w:t xml:space="preserve">есоответствие схемы размещения мест (площадок) накопления твердых коммунальных отходов требованиям, установленным для схемы планировочной организации земельного участка пунктом 9.2 Правил благоустройства территории города Череповца, утвержденных решением Череповецкой городской Думы от 31.10.2017 </w:t>
            </w:r>
            <w:r>
              <w:rPr>
                <w:lang w:eastAsia="ar-SA"/>
              </w:rPr>
              <w:t>№ 185</w:t>
            </w:r>
          </w:p>
        </w:tc>
        <w:tc>
          <w:tcPr>
            <w:tcW w:w="2010" w:type="dxa"/>
            <w:tcBorders>
              <w:top w:val="single" w:sz="6" w:space="0" w:color="000000"/>
              <w:left w:val="single" w:sz="6" w:space="0" w:color="000000"/>
              <w:bottom w:val="single" w:sz="6" w:space="0" w:color="000000"/>
              <w:right w:val="single" w:sz="6" w:space="0" w:color="000000"/>
            </w:tcBorders>
            <w:vAlign w:val="center"/>
          </w:tcPr>
          <w:p w14:paraId="42959898" w14:textId="426DAD18" w:rsidR="00E424C1" w:rsidRPr="00D91245" w:rsidRDefault="00E424C1" w:rsidP="00D91245">
            <w:pPr>
              <w:jc w:val="center"/>
              <w:rPr>
                <w:lang w:eastAsia="ar-SA"/>
              </w:rPr>
            </w:pPr>
            <w:r w:rsidRPr="00E424C1">
              <w:rPr>
                <w:lang w:eastAsia="ar-SA"/>
              </w:rPr>
              <w:t>А, Б</w:t>
            </w:r>
          </w:p>
        </w:tc>
      </w:tr>
      <w:tr w:rsidR="00D91245" w:rsidRPr="00D91245" w14:paraId="6DB0A968" w14:textId="77777777" w:rsidTr="00913956">
        <w:tc>
          <w:tcPr>
            <w:tcW w:w="9631" w:type="dxa"/>
            <w:gridSpan w:val="3"/>
            <w:tcBorders>
              <w:top w:val="single" w:sz="6" w:space="0" w:color="000000"/>
              <w:left w:val="single" w:sz="6" w:space="0" w:color="000000"/>
              <w:bottom w:val="single" w:sz="6" w:space="0" w:color="000000"/>
              <w:right w:val="single" w:sz="6" w:space="0" w:color="000000"/>
            </w:tcBorders>
            <w:vAlign w:val="center"/>
          </w:tcPr>
          <w:p w14:paraId="547A32A6" w14:textId="77777777" w:rsidR="00D91245" w:rsidRPr="00D91245" w:rsidRDefault="00D91245" w:rsidP="00D91245">
            <w:pPr>
              <w:jc w:val="center"/>
              <w:rPr>
                <w:lang w:eastAsia="ar-SA"/>
              </w:rPr>
            </w:pPr>
            <w:r w:rsidRPr="00D91245">
              <w:rPr>
                <w:lang w:eastAsia="ar-SA"/>
              </w:rPr>
              <w:t xml:space="preserve">Исчерпывающий перечень оснований для приостановления предоставления </w:t>
            </w:r>
          </w:p>
          <w:p w14:paraId="6EF5FB25" w14:textId="77777777" w:rsidR="00D91245" w:rsidRPr="00D91245" w:rsidRDefault="00D91245" w:rsidP="00D91245">
            <w:pPr>
              <w:jc w:val="center"/>
              <w:rPr>
                <w:lang w:eastAsia="ar-SA"/>
              </w:rPr>
            </w:pPr>
            <w:r w:rsidRPr="00D91245">
              <w:rPr>
                <w:lang w:eastAsia="ar-SA"/>
              </w:rPr>
              <w:t>муниципальной услуги</w:t>
            </w:r>
          </w:p>
        </w:tc>
      </w:tr>
      <w:tr w:rsidR="00D91245" w:rsidRPr="00D91245" w14:paraId="64E64DA1" w14:textId="77777777" w:rsidTr="00913956">
        <w:tc>
          <w:tcPr>
            <w:tcW w:w="559" w:type="dxa"/>
            <w:tcBorders>
              <w:top w:val="single" w:sz="6" w:space="0" w:color="000000"/>
              <w:left w:val="single" w:sz="6" w:space="0" w:color="000000"/>
              <w:bottom w:val="single" w:sz="6" w:space="0" w:color="000000"/>
              <w:right w:val="single" w:sz="6" w:space="0" w:color="000000"/>
            </w:tcBorders>
            <w:vAlign w:val="center"/>
          </w:tcPr>
          <w:p w14:paraId="2D5FFB6F" w14:textId="77777777" w:rsidR="00D91245" w:rsidRPr="00D91245" w:rsidRDefault="00D91245" w:rsidP="00D91245">
            <w:pPr>
              <w:jc w:val="center"/>
              <w:rPr>
                <w:lang w:eastAsia="ar-SA"/>
              </w:rPr>
            </w:pPr>
            <w:r w:rsidRPr="00D91245">
              <w:rPr>
                <w:lang w:eastAsia="ar-SA"/>
              </w:rPr>
              <w:t>1</w:t>
            </w:r>
          </w:p>
        </w:tc>
        <w:tc>
          <w:tcPr>
            <w:tcW w:w="7062" w:type="dxa"/>
            <w:tcBorders>
              <w:top w:val="single" w:sz="6" w:space="0" w:color="000000"/>
              <w:left w:val="single" w:sz="6" w:space="0" w:color="000000"/>
              <w:bottom w:val="single" w:sz="6" w:space="0" w:color="000000"/>
              <w:right w:val="single" w:sz="6" w:space="0" w:color="000000"/>
            </w:tcBorders>
          </w:tcPr>
          <w:p w14:paraId="563DA684" w14:textId="77777777" w:rsidR="00D91245" w:rsidRPr="00D91245" w:rsidRDefault="00D91245" w:rsidP="00913956">
            <w:pPr>
              <w:jc w:val="both"/>
              <w:rPr>
                <w:lang w:eastAsia="ar-SA"/>
              </w:rPr>
            </w:pPr>
            <w:r w:rsidRPr="00D91245">
              <w:rPr>
                <w:lang w:eastAsia="ar-SA"/>
              </w:rPr>
              <w:t>Основания для приостановления предоставления муниципальной услуги не предусмотрены</w:t>
            </w:r>
          </w:p>
        </w:tc>
        <w:tc>
          <w:tcPr>
            <w:tcW w:w="2010" w:type="dxa"/>
            <w:tcBorders>
              <w:top w:val="single" w:sz="6" w:space="0" w:color="000000"/>
              <w:left w:val="single" w:sz="6" w:space="0" w:color="000000"/>
              <w:bottom w:val="single" w:sz="6" w:space="0" w:color="000000"/>
              <w:right w:val="single" w:sz="6" w:space="0" w:color="000000"/>
            </w:tcBorders>
            <w:vAlign w:val="center"/>
          </w:tcPr>
          <w:p w14:paraId="162A03F3" w14:textId="77777777" w:rsidR="00D91245" w:rsidRPr="00D91245" w:rsidRDefault="00D91245" w:rsidP="00D91245">
            <w:pPr>
              <w:jc w:val="center"/>
              <w:rPr>
                <w:lang w:eastAsia="ar-SA"/>
              </w:rPr>
            </w:pPr>
            <w:r w:rsidRPr="00D91245">
              <w:rPr>
                <w:lang w:eastAsia="ar-SA"/>
              </w:rPr>
              <w:t>-</w:t>
            </w:r>
          </w:p>
        </w:tc>
      </w:tr>
      <w:tr w:rsidR="00D91245" w:rsidRPr="00D91245" w14:paraId="75EE0EC3" w14:textId="77777777" w:rsidTr="00913956">
        <w:tc>
          <w:tcPr>
            <w:tcW w:w="9631" w:type="dxa"/>
            <w:gridSpan w:val="3"/>
            <w:tcBorders>
              <w:top w:val="single" w:sz="6" w:space="0" w:color="000000"/>
              <w:left w:val="single" w:sz="6" w:space="0" w:color="000000"/>
              <w:bottom w:val="single" w:sz="6" w:space="0" w:color="000000"/>
              <w:right w:val="single" w:sz="6" w:space="0" w:color="000000"/>
            </w:tcBorders>
            <w:vAlign w:val="center"/>
          </w:tcPr>
          <w:p w14:paraId="723CF6D9" w14:textId="77777777" w:rsidR="00D91245" w:rsidRPr="00D91245" w:rsidRDefault="00D91245" w:rsidP="00D91245">
            <w:pPr>
              <w:jc w:val="center"/>
              <w:rPr>
                <w:lang w:eastAsia="ar-SA"/>
              </w:rPr>
            </w:pPr>
            <w:r w:rsidRPr="00D91245">
              <w:rPr>
                <w:lang w:eastAsia="ar-SA"/>
              </w:rPr>
              <w:t xml:space="preserve">Исчерпывающий перечень оснований для отказа в предоставлении </w:t>
            </w:r>
          </w:p>
          <w:p w14:paraId="27D6C91C" w14:textId="77777777" w:rsidR="00D91245" w:rsidRPr="00D91245" w:rsidRDefault="00D91245" w:rsidP="00D91245">
            <w:pPr>
              <w:jc w:val="center"/>
              <w:rPr>
                <w:lang w:eastAsia="ar-SA"/>
              </w:rPr>
            </w:pPr>
            <w:r w:rsidRPr="00D91245">
              <w:rPr>
                <w:lang w:eastAsia="ar-SA"/>
              </w:rPr>
              <w:t>муниципальной услуги</w:t>
            </w:r>
          </w:p>
        </w:tc>
      </w:tr>
      <w:tr w:rsidR="00D91245" w:rsidRPr="00D91245" w14:paraId="538F2A14" w14:textId="77777777" w:rsidTr="00913956">
        <w:tc>
          <w:tcPr>
            <w:tcW w:w="559" w:type="dxa"/>
            <w:tcBorders>
              <w:top w:val="single" w:sz="6" w:space="0" w:color="000000"/>
              <w:left w:val="single" w:sz="6" w:space="0" w:color="000000"/>
              <w:bottom w:val="single" w:sz="6" w:space="0" w:color="000000"/>
              <w:right w:val="single" w:sz="6" w:space="0" w:color="000000"/>
            </w:tcBorders>
            <w:vAlign w:val="center"/>
          </w:tcPr>
          <w:p w14:paraId="48B935A4" w14:textId="77777777" w:rsidR="00D91245" w:rsidRPr="00D91245" w:rsidRDefault="00D91245" w:rsidP="00D91245">
            <w:pPr>
              <w:jc w:val="center"/>
              <w:rPr>
                <w:lang w:eastAsia="ar-SA"/>
              </w:rPr>
            </w:pPr>
            <w:r w:rsidRPr="00D91245">
              <w:rPr>
                <w:lang w:eastAsia="ar-SA"/>
              </w:rPr>
              <w:t>1</w:t>
            </w:r>
          </w:p>
        </w:tc>
        <w:tc>
          <w:tcPr>
            <w:tcW w:w="7062" w:type="dxa"/>
            <w:tcBorders>
              <w:top w:val="single" w:sz="6" w:space="0" w:color="000000"/>
              <w:left w:val="single" w:sz="6" w:space="0" w:color="000000"/>
              <w:bottom w:val="single" w:sz="6" w:space="0" w:color="000000"/>
              <w:right w:val="single" w:sz="6" w:space="0" w:color="000000"/>
            </w:tcBorders>
          </w:tcPr>
          <w:p w14:paraId="044BB683" w14:textId="0A186E2D" w:rsidR="00D91245" w:rsidRPr="00D91245" w:rsidRDefault="00E424C1" w:rsidP="00913956">
            <w:pPr>
              <w:jc w:val="both"/>
              <w:rPr>
                <w:lang w:eastAsia="ar-SA"/>
              </w:rPr>
            </w:pPr>
            <w:r>
              <w:rPr>
                <w:lang w:eastAsia="ar-SA"/>
              </w:rPr>
              <w:t>Несоответствие заявки установленной форме</w:t>
            </w:r>
          </w:p>
        </w:tc>
        <w:tc>
          <w:tcPr>
            <w:tcW w:w="2010" w:type="dxa"/>
            <w:tcBorders>
              <w:top w:val="single" w:sz="6" w:space="0" w:color="000000"/>
              <w:left w:val="single" w:sz="6" w:space="0" w:color="000000"/>
              <w:bottom w:val="single" w:sz="6" w:space="0" w:color="000000"/>
              <w:right w:val="single" w:sz="6" w:space="0" w:color="000000"/>
            </w:tcBorders>
            <w:vAlign w:val="center"/>
          </w:tcPr>
          <w:p w14:paraId="67A58293" w14:textId="77777777" w:rsidR="00D91245" w:rsidRPr="00D91245" w:rsidRDefault="00D91245" w:rsidP="00D91245">
            <w:pPr>
              <w:jc w:val="center"/>
              <w:rPr>
                <w:lang w:eastAsia="ar-SA"/>
              </w:rPr>
            </w:pPr>
            <w:r w:rsidRPr="00D91245">
              <w:rPr>
                <w:lang w:eastAsia="ar-SA"/>
              </w:rPr>
              <w:t>А, Б</w:t>
            </w:r>
          </w:p>
        </w:tc>
      </w:tr>
      <w:tr w:rsidR="00D91245" w:rsidRPr="00D91245" w14:paraId="63461186" w14:textId="77777777" w:rsidTr="00913956">
        <w:tc>
          <w:tcPr>
            <w:tcW w:w="559" w:type="dxa"/>
            <w:tcBorders>
              <w:top w:val="single" w:sz="6" w:space="0" w:color="000000"/>
              <w:left w:val="single" w:sz="6" w:space="0" w:color="000000"/>
              <w:bottom w:val="single" w:sz="6" w:space="0" w:color="000000"/>
              <w:right w:val="single" w:sz="6" w:space="0" w:color="000000"/>
            </w:tcBorders>
            <w:vAlign w:val="center"/>
          </w:tcPr>
          <w:p w14:paraId="364E1197" w14:textId="77777777" w:rsidR="00D91245" w:rsidRPr="00D91245" w:rsidRDefault="00D91245" w:rsidP="00D91245">
            <w:pPr>
              <w:jc w:val="center"/>
              <w:rPr>
                <w:lang w:eastAsia="ar-SA"/>
              </w:rPr>
            </w:pPr>
            <w:r w:rsidRPr="00D91245">
              <w:rPr>
                <w:lang w:eastAsia="ar-SA"/>
              </w:rPr>
              <w:t>2</w:t>
            </w:r>
          </w:p>
        </w:tc>
        <w:tc>
          <w:tcPr>
            <w:tcW w:w="7062" w:type="dxa"/>
            <w:tcBorders>
              <w:top w:val="single" w:sz="6" w:space="0" w:color="000000"/>
              <w:left w:val="single" w:sz="6" w:space="0" w:color="000000"/>
              <w:bottom w:val="single" w:sz="6" w:space="0" w:color="000000"/>
              <w:right w:val="single" w:sz="6" w:space="0" w:color="000000"/>
            </w:tcBorders>
          </w:tcPr>
          <w:p w14:paraId="6C059CE7" w14:textId="452B5D86" w:rsidR="00D91245" w:rsidRPr="00D91245" w:rsidRDefault="00E424C1" w:rsidP="00913956">
            <w:pPr>
              <w:jc w:val="both"/>
              <w:rPr>
                <w:lang w:eastAsia="ar-SA"/>
              </w:rPr>
            </w:pPr>
            <w:r>
              <w:rPr>
                <w:lang w:eastAsia="ar-SA"/>
              </w:rPr>
              <w:t>Н</w:t>
            </w:r>
            <w:r w:rsidRPr="00E424C1">
              <w:rPr>
                <w:lang w:eastAsia="ar-SA"/>
              </w:rPr>
              <w:t>есоответствие места (площадки) накопления твердых коммунальных отходов требованиям Порядка накопления твердых коммунальных отходов (в том числе их раздельного накопления), утвержденного поста</w:t>
            </w:r>
            <w:r>
              <w:rPr>
                <w:lang w:eastAsia="ar-SA"/>
              </w:rPr>
              <w:t>новлением Правительства Вологод</w:t>
            </w:r>
            <w:r w:rsidRPr="00E424C1">
              <w:rPr>
                <w:lang w:eastAsia="ar-SA"/>
              </w:rPr>
              <w:t>ской области от 03.09.2018 № 792, требованиям з</w:t>
            </w:r>
            <w:r w:rsidR="00913956">
              <w:rPr>
                <w:lang w:eastAsia="ar-SA"/>
              </w:rPr>
              <w:t>аконодательства Российской Феде</w:t>
            </w:r>
            <w:r w:rsidRPr="00E424C1">
              <w:rPr>
                <w:lang w:eastAsia="ar-SA"/>
              </w:rPr>
              <w:t>рации в области санитарно-эпидемиологического благополучия населения, иного законодательства Российской Федерации, устанавливающего требования к местам (площадкам) накоплен</w:t>
            </w:r>
            <w:r>
              <w:rPr>
                <w:lang w:eastAsia="ar-SA"/>
              </w:rPr>
              <w:t>ия твердых коммунальных отходов</w:t>
            </w:r>
          </w:p>
        </w:tc>
        <w:tc>
          <w:tcPr>
            <w:tcW w:w="2010" w:type="dxa"/>
            <w:tcBorders>
              <w:top w:val="single" w:sz="6" w:space="0" w:color="000000"/>
              <w:left w:val="single" w:sz="6" w:space="0" w:color="000000"/>
              <w:bottom w:val="single" w:sz="6" w:space="0" w:color="000000"/>
              <w:right w:val="single" w:sz="6" w:space="0" w:color="000000"/>
            </w:tcBorders>
            <w:vAlign w:val="center"/>
          </w:tcPr>
          <w:p w14:paraId="2E613BF6" w14:textId="77777777" w:rsidR="00D91245" w:rsidRPr="00D91245" w:rsidRDefault="00D91245" w:rsidP="00D91245">
            <w:pPr>
              <w:jc w:val="center"/>
              <w:rPr>
                <w:lang w:eastAsia="ar-SA"/>
              </w:rPr>
            </w:pPr>
            <w:r w:rsidRPr="00D91245">
              <w:rPr>
                <w:lang w:eastAsia="ar-SA"/>
              </w:rPr>
              <w:t>А, Б</w:t>
            </w:r>
          </w:p>
        </w:tc>
      </w:tr>
    </w:tbl>
    <w:p w14:paraId="138EEB98" w14:textId="5FCCACF3" w:rsidR="00D91245" w:rsidRDefault="00D91245" w:rsidP="0002272C">
      <w:pPr>
        <w:tabs>
          <w:tab w:val="left" w:pos="2667"/>
        </w:tabs>
        <w:ind w:firstLine="5812"/>
        <w:jc w:val="both"/>
        <w:rPr>
          <w:sz w:val="26"/>
          <w:szCs w:val="26"/>
        </w:rPr>
      </w:pPr>
    </w:p>
    <w:p w14:paraId="4A13D159" w14:textId="77777777" w:rsidR="00D91245" w:rsidRDefault="00D91245" w:rsidP="0002272C">
      <w:pPr>
        <w:tabs>
          <w:tab w:val="left" w:pos="2667"/>
        </w:tabs>
        <w:ind w:firstLine="5812"/>
        <w:jc w:val="both"/>
        <w:rPr>
          <w:sz w:val="26"/>
          <w:szCs w:val="26"/>
        </w:rPr>
      </w:pPr>
    </w:p>
    <w:p w14:paraId="09CE6A88" w14:textId="77777777" w:rsidR="00D91245" w:rsidRDefault="00D91245" w:rsidP="0002272C">
      <w:pPr>
        <w:tabs>
          <w:tab w:val="left" w:pos="2667"/>
        </w:tabs>
        <w:ind w:firstLine="5812"/>
        <w:jc w:val="both"/>
        <w:rPr>
          <w:sz w:val="26"/>
          <w:szCs w:val="26"/>
        </w:rPr>
        <w:sectPr w:rsidR="00D91245" w:rsidSect="000C71E1">
          <w:pgSz w:w="11906" w:h="16838" w:code="9"/>
          <w:pgMar w:top="1134" w:right="567" w:bottom="284" w:left="1701" w:header="567" w:footer="709" w:gutter="0"/>
          <w:pgNumType w:start="1"/>
          <w:cols w:space="708"/>
          <w:titlePg/>
          <w:docGrid w:linePitch="360"/>
        </w:sectPr>
      </w:pPr>
    </w:p>
    <w:p w14:paraId="5DD2AF30" w14:textId="286A85F1" w:rsidR="0002272C" w:rsidRPr="0002272C" w:rsidRDefault="0002272C" w:rsidP="0002272C">
      <w:pPr>
        <w:tabs>
          <w:tab w:val="left" w:pos="2667"/>
        </w:tabs>
        <w:ind w:firstLine="5812"/>
        <w:jc w:val="both"/>
        <w:rPr>
          <w:sz w:val="26"/>
          <w:szCs w:val="26"/>
        </w:rPr>
      </w:pPr>
      <w:r w:rsidRPr="0002272C">
        <w:rPr>
          <w:sz w:val="26"/>
          <w:szCs w:val="26"/>
        </w:rPr>
        <w:lastRenderedPageBreak/>
        <w:t xml:space="preserve">Приложение </w:t>
      </w:r>
      <w:r w:rsidR="00D91245">
        <w:rPr>
          <w:sz w:val="26"/>
          <w:szCs w:val="26"/>
        </w:rPr>
        <w:t>4</w:t>
      </w:r>
    </w:p>
    <w:p w14:paraId="727D7070" w14:textId="7697A64A" w:rsidR="00A447EF" w:rsidRDefault="0002272C" w:rsidP="0002272C">
      <w:pPr>
        <w:tabs>
          <w:tab w:val="left" w:pos="2667"/>
        </w:tabs>
        <w:ind w:firstLine="5812"/>
        <w:jc w:val="both"/>
        <w:rPr>
          <w:sz w:val="26"/>
          <w:szCs w:val="26"/>
        </w:rPr>
      </w:pPr>
      <w:r w:rsidRPr="0002272C">
        <w:rPr>
          <w:sz w:val="26"/>
          <w:szCs w:val="26"/>
        </w:rPr>
        <w:t>к Административному регламенту</w:t>
      </w:r>
    </w:p>
    <w:p w14:paraId="34B758FD" w14:textId="44D77A66" w:rsidR="00A447EF" w:rsidRPr="00A447EF" w:rsidRDefault="00A447EF" w:rsidP="00AF4D4C">
      <w:pPr>
        <w:pStyle w:val="ConsPlusNonformat"/>
        <w:jc w:val="right"/>
        <w:rPr>
          <w:rFonts w:ascii="Times New Roman" w:hAnsi="Times New Roman" w:cs="Times New Roman"/>
          <w:sz w:val="24"/>
          <w:szCs w:val="24"/>
        </w:rPr>
      </w:pPr>
    </w:p>
    <w:p w14:paraId="5EF0D431" w14:textId="77777777" w:rsidR="00AF4D4C" w:rsidRPr="00C83424" w:rsidRDefault="00AF4D4C" w:rsidP="00402CC3">
      <w:pPr>
        <w:ind w:left="5387"/>
        <w:jc w:val="both"/>
        <w:rPr>
          <w:rFonts w:eastAsia="Arial Unicode MS"/>
          <w:color w:val="000000"/>
          <w:lang w:val="ru"/>
        </w:rPr>
      </w:pPr>
      <w:r w:rsidRPr="00C83424">
        <w:rPr>
          <w:rFonts w:eastAsia="Arial Unicode MS"/>
          <w:color w:val="000000"/>
          <w:lang w:val="ru"/>
        </w:rPr>
        <w:t>В департамент жилищно-коммунального хозяйства мэрии</w:t>
      </w:r>
    </w:p>
    <w:p w14:paraId="547E360B" w14:textId="77777777" w:rsidR="00503CE0" w:rsidRDefault="00503CE0" w:rsidP="00503CE0">
      <w:pPr>
        <w:widowControl w:val="0"/>
        <w:tabs>
          <w:tab w:val="left" w:pos="284"/>
          <w:tab w:val="left" w:pos="426"/>
          <w:tab w:val="left" w:pos="709"/>
          <w:tab w:val="left" w:pos="1316"/>
        </w:tabs>
        <w:spacing w:line="307" w:lineRule="exact"/>
        <w:ind w:right="240"/>
        <w:jc w:val="center"/>
        <w:rPr>
          <w:spacing w:val="2"/>
          <w:lang w:val="ru" w:eastAsia="en-US"/>
        </w:rPr>
      </w:pPr>
    </w:p>
    <w:p w14:paraId="0C082F05" w14:textId="77777777" w:rsidR="00503CE0" w:rsidRPr="00B3641F" w:rsidRDefault="00503CE0" w:rsidP="00503CE0">
      <w:pPr>
        <w:widowControl w:val="0"/>
        <w:tabs>
          <w:tab w:val="left" w:pos="284"/>
          <w:tab w:val="left" w:pos="426"/>
          <w:tab w:val="left" w:pos="709"/>
          <w:tab w:val="left" w:pos="1316"/>
        </w:tabs>
        <w:spacing w:line="307" w:lineRule="exact"/>
        <w:ind w:right="240"/>
        <w:jc w:val="center"/>
        <w:rPr>
          <w:spacing w:val="2"/>
          <w:lang w:eastAsia="en-US"/>
        </w:rPr>
      </w:pPr>
      <w:r w:rsidRPr="00B3641F">
        <w:rPr>
          <w:spacing w:val="2"/>
          <w:lang w:eastAsia="en-US"/>
        </w:rPr>
        <w:t>Заявка</w:t>
      </w:r>
    </w:p>
    <w:p w14:paraId="31009787" w14:textId="77777777" w:rsidR="00503CE0" w:rsidRPr="00AF4D4C" w:rsidRDefault="00503CE0" w:rsidP="00503CE0">
      <w:pPr>
        <w:widowControl w:val="0"/>
        <w:tabs>
          <w:tab w:val="left" w:pos="284"/>
          <w:tab w:val="left" w:pos="426"/>
          <w:tab w:val="left" w:pos="709"/>
          <w:tab w:val="left" w:pos="1316"/>
        </w:tabs>
        <w:spacing w:line="307" w:lineRule="exact"/>
        <w:ind w:right="240"/>
        <w:jc w:val="center"/>
        <w:rPr>
          <w:spacing w:val="2"/>
          <w:sz w:val="26"/>
          <w:szCs w:val="26"/>
          <w:lang w:eastAsia="en-US"/>
        </w:rPr>
      </w:pPr>
      <w:r w:rsidRPr="00B3641F">
        <w:rPr>
          <w:spacing w:val="2"/>
          <w:lang w:eastAsia="en-US"/>
        </w:rPr>
        <w:t>о согласовании создания места (площадки) накопления ТКО</w:t>
      </w:r>
      <w:r w:rsidRPr="00AF4D4C">
        <w:rPr>
          <w:spacing w:val="2"/>
          <w:sz w:val="26"/>
          <w:szCs w:val="26"/>
          <w:lang w:eastAsia="en-US"/>
        </w:rPr>
        <w:t xml:space="preserve"> </w:t>
      </w:r>
    </w:p>
    <w:p w14:paraId="7EC1DF2B" w14:textId="20699E4C" w:rsidR="00503CE0" w:rsidRPr="000C71E1" w:rsidRDefault="00503CE0" w:rsidP="000C71E1">
      <w:pPr>
        <w:widowControl w:val="0"/>
        <w:tabs>
          <w:tab w:val="left" w:pos="284"/>
          <w:tab w:val="left" w:pos="426"/>
          <w:tab w:val="left" w:pos="709"/>
          <w:tab w:val="left" w:pos="1316"/>
        </w:tabs>
        <w:ind w:right="-1"/>
        <w:jc w:val="both"/>
        <w:rPr>
          <w:spacing w:val="2"/>
          <w:sz w:val="18"/>
          <w:szCs w:val="18"/>
          <w:lang w:eastAsia="en-US"/>
        </w:rPr>
      </w:pPr>
      <w:r w:rsidRPr="00B3641F">
        <w:rPr>
          <w:spacing w:val="2"/>
          <w:lang w:eastAsia="en-US"/>
        </w:rPr>
        <w:t>Заявитель</w:t>
      </w:r>
      <w:r w:rsidRPr="00830553">
        <w:rPr>
          <w:spacing w:val="2"/>
          <w:lang w:eastAsia="en-US"/>
        </w:rPr>
        <w:t>____________________________________________________</w:t>
      </w:r>
      <w:r w:rsidR="00402CC3">
        <w:rPr>
          <w:spacing w:val="2"/>
          <w:lang w:eastAsia="en-US"/>
        </w:rPr>
        <w:t>_</w:t>
      </w:r>
      <w:r w:rsidR="00830553">
        <w:rPr>
          <w:spacing w:val="2"/>
          <w:lang w:eastAsia="en-US"/>
        </w:rPr>
        <w:t>__________</w:t>
      </w:r>
      <w:r w:rsidRPr="00830553">
        <w:rPr>
          <w:spacing w:val="2"/>
          <w:lang w:eastAsia="en-US"/>
        </w:rPr>
        <w:t>__</w:t>
      </w:r>
      <w:r w:rsidR="000C71E1">
        <w:rPr>
          <w:spacing w:val="2"/>
          <w:lang w:eastAsia="en-US"/>
        </w:rPr>
        <w:t>_____</w:t>
      </w:r>
    </w:p>
    <w:p w14:paraId="6E9B7F9C" w14:textId="77777777" w:rsidR="00503CE0" w:rsidRPr="00AF4D4C" w:rsidRDefault="00503CE0" w:rsidP="000C71E1">
      <w:pPr>
        <w:widowControl w:val="0"/>
        <w:tabs>
          <w:tab w:val="left" w:pos="284"/>
          <w:tab w:val="left" w:pos="426"/>
          <w:tab w:val="left" w:pos="709"/>
          <w:tab w:val="left" w:pos="1276"/>
        </w:tabs>
        <w:ind w:left="709" w:right="240"/>
        <w:jc w:val="center"/>
        <w:rPr>
          <w:spacing w:val="2"/>
          <w:sz w:val="18"/>
          <w:szCs w:val="18"/>
          <w:lang w:eastAsia="en-US"/>
        </w:rPr>
      </w:pPr>
      <w:r w:rsidRPr="00AF4D4C">
        <w:rPr>
          <w:spacing w:val="2"/>
          <w:sz w:val="18"/>
          <w:szCs w:val="18"/>
          <w:lang w:eastAsia="en-US"/>
        </w:rPr>
        <w:t>для юридических лиц – полное наименование и основной государственный регистрационный</w:t>
      </w:r>
    </w:p>
    <w:p w14:paraId="5E7B81C6" w14:textId="734A3668" w:rsidR="00503CE0" w:rsidRPr="000C71E1" w:rsidRDefault="00503CE0" w:rsidP="000C71E1">
      <w:pPr>
        <w:widowControl w:val="0"/>
        <w:tabs>
          <w:tab w:val="left" w:pos="284"/>
          <w:tab w:val="left" w:pos="426"/>
          <w:tab w:val="left" w:pos="709"/>
          <w:tab w:val="left" w:pos="1316"/>
        </w:tabs>
        <w:spacing w:line="307" w:lineRule="exact"/>
        <w:ind w:right="-1"/>
        <w:jc w:val="both"/>
        <w:rPr>
          <w:spacing w:val="2"/>
          <w:sz w:val="18"/>
          <w:szCs w:val="18"/>
          <w:lang w:eastAsia="en-US"/>
        </w:rPr>
      </w:pPr>
      <w:r w:rsidRPr="00402CC3">
        <w:rPr>
          <w:spacing w:val="2"/>
          <w:lang w:eastAsia="en-US"/>
        </w:rPr>
        <w:t>____________________________________________________________________________</w:t>
      </w:r>
      <w:r w:rsidR="000C71E1">
        <w:rPr>
          <w:spacing w:val="2"/>
          <w:lang w:eastAsia="en-US"/>
        </w:rPr>
        <w:t>___</w:t>
      </w:r>
    </w:p>
    <w:p w14:paraId="432E7DBE" w14:textId="46C86DA4" w:rsidR="00503CE0" w:rsidRPr="000C71E1" w:rsidRDefault="00503CE0" w:rsidP="00503CE0">
      <w:pPr>
        <w:widowControl w:val="0"/>
        <w:tabs>
          <w:tab w:val="left" w:pos="284"/>
          <w:tab w:val="left" w:pos="426"/>
          <w:tab w:val="left" w:pos="709"/>
          <w:tab w:val="left" w:pos="1316"/>
        </w:tabs>
        <w:spacing w:line="160" w:lineRule="exact"/>
        <w:ind w:right="238"/>
        <w:jc w:val="center"/>
        <w:rPr>
          <w:spacing w:val="2"/>
          <w:sz w:val="18"/>
          <w:szCs w:val="18"/>
          <w:lang w:eastAsia="en-US"/>
        </w:rPr>
      </w:pPr>
      <w:r w:rsidRPr="000C71E1">
        <w:rPr>
          <w:spacing w:val="2"/>
          <w:sz w:val="18"/>
          <w:szCs w:val="18"/>
          <w:lang w:eastAsia="en-US"/>
        </w:rPr>
        <w:t>номер записи в Едином государственном реестре юридических лиц, фактический адрес</w:t>
      </w:r>
      <w:r w:rsidR="00402CC3" w:rsidRPr="000C71E1">
        <w:rPr>
          <w:spacing w:val="2"/>
          <w:sz w:val="18"/>
          <w:szCs w:val="18"/>
          <w:lang w:eastAsia="en-US"/>
        </w:rPr>
        <w:t>;</w:t>
      </w:r>
    </w:p>
    <w:p w14:paraId="699AC2AE" w14:textId="23905644" w:rsidR="00503CE0" w:rsidRPr="000C71E1" w:rsidRDefault="00503CE0" w:rsidP="000C71E1">
      <w:pPr>
        <w:widowControl w:val="0"/>
        <w:tabs>
          <w:tab w:val="left" w:pos="284"/>
          <w:tab w:val="left" w:pos="426"/>
          <w:tab w:val="left" w:pos="709"/>
          <w:tab w:val="left" w:pos="1316"/>
        </w:tabs>
        <w:spacing w:line="307" w:lineRule="exact"/>
        <w:ind w:right="-1"/>
        <w:jc w:val="both"/>
        <w:rPr>
          <w:spacing w:val="2"/>
          <w:sz w:val="18"/>
          <w:szCs w:val="18"/>
          <w:lang w:eastAsia="en-US"/>
        </w:rPr>
      </w:pPr>
      <w:r w:rsidRPr="000C71E1">
        <w:rPr>
          <w:spacing w:val="2"/>
          <w:sz w:val="18"/>
          <w:szCs w:val="18"/>
          <w:lang w:eastAsia="en-US"/>
        </w:rPr>
        <w:t>_____________________________________________________________________________</w:t>
      </w:r>
      <w:r w:rsidR="000C71E1">
        <w:rPr>
          <w:spacing w:val="2"/>
          <w:sz w:val="18"/>
          <w:szCs w:val="18"/>
          <w:lang w:eastAsia="en-US"/>
        </w:rPr>
        <w:t>___________________________</w:t>
      </w:r>
    </w:p>
    <w:p w14:paraId="712B7330" w14:textId="77777777" w:rsidR="00503CE0" w:rsidRPr="000C71E1" w:rsidRDefault="00503CE0" w:rsidP="00503CE0">
      <w:pPr>
        <w:widowControl w:val="0"/>
        <w:tabs>
          <w:tab w:val="left" w:pos="284"/>
          <w:tab w:val="left" w:pos="426"/>
          <w:tab w:val="left" w:pos="709"/>
          <w:tab w:val="left" w:pos="1316"/>
        </w:tabs>
        <w:spacing w:line="160" w:lineRule="exact"/>
        <w:ind w:right="238"/>
        <w:jc w:val="center"/>
        <w:rPr>
          <w:spacing w:val="2"/>
          <w:sz w:val="18"/>
          <w:szCs w:val="18"/>
          <w:lang w:eastAsia="en-US"/>
        </w:rPr>
      </w:pPr>
      <w:r w:rsidRPr="000C71E1">
        <w:rPr>
          <w:spacing w:val="2"/>
          <w:sz w:val="18"/>
          <w:szCs w:val="18"/>
          <w:lang w:eastAsia="en-US"/>
        </w:rPr>
        <w:t>для индивидуальных предпринимателей – фамилия, имя, отчество (при наличии), основной государственный</w:t>
      </w:r>
    </w:p>
    <w:p w14:paraId="2AEEDA72" w14:textId="1643012A" w:rsidR="00503CE0" w:rsidRPr="000C71E1" w:rsidRDefault="00503CE0" w:rsidP="000C71E1">
      <w:pPr>
        <w:widowControl w:val="0"/>
        <w:tabs>
          <w:tab w:val="left" w:pos="284"/>
          <w:tab w:val="left" w:pos="426"/>
          <w:tab w:val="left" w:pos="709"/>
          <w:tab w:val="left" w:pos="1316"/>
        </w:tabs>
        <w:spacing w:line="307" w:lineRule="exact"/>
        <w:ind w:right="-1"/>
        <w:jc w:val="both"/>
        <w:rPr>
          <w:spacing w:val="2"/>
          <w:sz w:val="18"/>
          <w:szCs w:val="18"/>
          <w:lang w:eastAsia="en-US"/>
        </w:rPr>
      </w:pPr>
      <w:r w:rsidRPr="000C71E1">
        <w:rPr>
          <w:spacing w:val="2"/>
          <w:sz w:val="18"/>
          <w:szCs w:val="18"/>
          <w:lang w:eastAsia="en-US"/>
        </w:rPr>
        <w:t>_____________________________________________________________________________</w:t>
      </w:r>
      <w:r w:rsidR="000C71E1">
        <w:rPr>
          <w:spacing w:val="2"/>
          <w:sz w:val="18"/>
          <w:szCs w:val="18"/>
          <w:lang w:eastAsia="en-US"/>
        </w:rPr>
        <w:t>___________________________</w:t>
      </w:r>
    </w:p>
    <w:p w14:paraId="283F115F" w14:textId="4D90E7CF" w:rsidR="00503CE0" w:rsidRPr="000C71E1" w:rsidRDefault="00503CE0" w:rsidP="000760FA">
      <w:pPr>
        <w:widowControl w:val="0"/>
        <w:tabs>
          <w:tab w:val="left" w:pos="284"/>
          <w:tab w:val="left" w:pos="426"/>
          <w:tab w:val="left" w:pos="709"/>
          <w:tab w:val="left" w:pos="1316"/>
        </w:tabs>
        <w:spacing w:line="160" w:lineRule="exact"/>
        <w:ind w:right="238"/>
        <w:jc w:val="both"/>
        <w:rPr>
          <w:spacing w:val="2"/>
          <w:sz w:val="18"/>
          <w:szCs w:val="18"/>
          <w:lang w:eastAsia="en-US"/>
        </w:rPr>
      </w:pPr>
      <w:r w:rsidRPr="000C71E1">
        <w:rPr>
          <w:spacing w:val="2"/>
          <w:sz w:val="18"/>
          <w:szCs w:val="18"/>
          <w:lang w:eastAsia="en-US"/>
        </w:rPr>
        <w:t>регистрационный номер записи в Едином государственном реестре индивидуальных предпринимателей</w:t>
      </w:r>
      <w:r w:rsidR="00645CF6" w:rsidRPr="000C71E1">
        <w:rPr>
          <w:spacing w:val="2"/>
          <w:sz w:val="18"/>
          <w:szCs w:val="18"/>
          <w:lang w:eastAsia="en-US"/>
        </w:rPr>
        <w:t>,</w:t>
      </w:r>
      <w:r w:rsidRPr="000C71E1">
        <w:rPr>
          <w:spacing w:val="2"/>
          <w:sz w:val="18"/>
          <w:szCs w:val="18"/>
          <w:lang w:eastAsia="en-US"/>
        </w:rPr>
        <w:t xml:space="preserve"> ___________________________________________________________________________________________</w:t>
      </w:r>
      <w:r w:rsidR="000760FA">
        <w:rPr>
          <w:spacing w:val="2"/>
          <w:sz w:val="18"/>
          <w:szCs w:val="18"/>
          <w:lang w:eastAsia="en-US"/>
        </w:rPr>
        <w:t>___________</w:t>
      </w:r>
    </w:p>
    <w:p w14:paraId="168A27B4" w14:textId="035201AE" w:rsidR="00503CE0" w:rsidRPr="000C71E1" w:rsidRDefault="00503CE0" w:rsidP="00BA4CA9">
      <w:pPr>
        <w:widowControl w:val="0"/>
        <w:tabs>
          <w:tab w:val="left" w:pos="426"/>
          <w:tab w:val="left" w:pos="1172"/>
        </w:tabs>
        <w:ind w:right="-1" w:hanging="20"/>
        <w:jc w:val="both"/>
        <w:rPr>
          <w:spacing w:val="2"/>
          <w:sz w:val="18"/>
          <w:szCs w:val="18"/>
          <w:lang w:eastAsia="en-US"/>
        </w:rPr>
      </w:pPr>
      <w:r w:rsidRPr="000C71E1">
        <w:rPr>
          <w:spacing w:val="2"/>
          <w:sz w:val="18"/>
          <w:szCs w:val="18"/>
          <w:lang w:eastAsia="en-US"/>
        </w:rPr>
        <w:t>_____________________________________________________________</w:t>
      </w:r>
      <w:r w:rsidR="00830553" w:rsidRPr="000C71E1">
        <w:rPr>
          <w:spacing w:val="2"/>
          <w:sz w:val="18"/>
          <w:szCs w:val="18"/>
          <w:lang w:eastAsia="en-US"/>
        </w:rPr>
        <w:t>_______________</w:t>
      </w:r>
      <w:r w:rsidR="000C71E1">
        <w:rPr>
          <w:spacing w:val="2"/>
          <w:sz w:val="18"/>
          <w:szCs w:val="18"/>
          <w:lang w:eastAsia="en-US"/>
        </w:rPr>
        <w:t>_________________________</w:t>
      </w:r>
      <w:r w:rsidR="00BA4CA9">
        <w:rPr>
          <w:spacing w:val="2"/>
          <w:sz w:val="18"/>
          <w:szCs w:val="18"/>
          <w:lang w:eastAsia="en-US"/>
        </w:rPr>
        <w:t>___</w:t>
      </w:r>
    </w:p>
    <w:p w14:paraId="4D21F517" w14:textId="0D165281" w:rsidR="00503CE0" w:rsidRPr="000C71E1" w:rsidRDefault="00503CE0" w:rsidP="000760FA">
      <w:pPr>
        <w:widowControl w:val="0"/>
        <w:tabs>
          <w:tab w:val="left" w:pos="284"/>
          <w:tab w:val="left" w:pos="426"/>
          <w:tab w:val="left" w:pos="709"/>
          <w:tab w:val="left" w:pos="1316"/>
        </w:tabs>
        <w:spacing w:line="160" w:lineRule="exact"/>
        <w:ind w:right="238"/>
        <w:jc w:val="center"/>
        <w:rPr>
          <w:spacing w:val="2"/>
          <w:sz w:val="18"/>
          <w:szCs w:val="18"/>
          <w:lang w:eastAsia="en-US"/>
        </w:rPr>
      </w:pPr>
      <w:r w:rsidRPr="000C71E1">
        <w:rPr>
          <w:spacing w:val="2"/>
          <w:sz w:val="18"/>
          <w:szCs w:val="18"/>
          <w:lang w:eastAsia="en-US"/>
        </w:rPr>
        <w:t>адрес регистрации по месту жительства</w:t>
      </w:r>
      <w:r w:rsidR="00402CC3" w:rsidRPr="000C71E1">
        <w:rPr>
          <w:spacing w:val="2"/>
          <w:sz w:val="18"/>
          <w:szCs w:val="18"/>
          <w:lang w:eastAsia="en-US"/>
        </w:rPr>
        <w:t>;</w:t>
      </w:r>
      <w:r w:rsidRPr="000C71E1">
        <w:rPr>
          <w:spacing w:val="2"/>
          <w:sz w:val="18"/>
          <w:szCs w:val="18"/>
          <w:lang w:eastAsia="en-US"/>
        </w:rPr>
        <w:t xml:space="preserve"> ____________________________________________________________________</w:t>
      </w:r>
      <w:r w:rsidR="000760FA">
        <w:rPr>
          <w:spacing w:val="2"/>
          <w:sz w:val="18"/>
          <w:szCs w:val="18"/>
          <w:lang w:eastAsia="en-US"/>
        </w:rPr>
        <w:t>__________________________________</w:t>
      </w:r>
    </w:p>
    <w:p w14:paraId="2AC43EE3" w14:textId="392E55F4" w:rsidR="00503CE0" w:rsidRPr="000C71E1" w:rsidRDefault="00503CE0" w:rsidP="00BA4CA9">
      <w:pPr>
        <w:widowControl w:val="0"/>
        <w:tabs>
          <w:tab w:val="left" w:pos="426"/>
          <w:tab w:val="left" w:pos="1172"/>
        </w:tabs>
        <w:ind w:right="-1" w:hanging="20"/>
        <w:jc w:val="both"/>
        <w:rPr>
          <w:spacing w:val="2"/>
          <w:sz w:val="18"/>
          <w:szCs w:val="18"/>
          <w:lang w:eastAsia="en-US"/>
        </w:rPr>
      </w:pPr>
      <w:r w:rsidRPr="000C71E1">
        <w:rPr>
          <w:spacing w:val="2"/>
          <w:sz w:val="18"/>
          <w:szCs w:val="18"/>
          <w:lang w:eastAsia="en-US"/>
        </w:rPr>
        <w:t>_____________________________________________________________</w:t>
      </w:r>
      <w:r w:rsidR="00830553" w:rsidRPr="000C71E1">
        <w:rPr>
          <w:spacing w:val="2"/>
          <w:sz w:val="18"/>
          <w:szCs w:val="18"/>
          <w:lang w:eastAsia="en-US"/>
        </w:rPr>
        <w:t>______________</w:t>
      </w:r>
      <w:r w:rsidR="000C71E1" w:rsidRPr="000C71E1">
        <w:rPr>
          <w:spacing w:val="2"/>
          <w:sz w:val="18"/>
          <w:szCs w:val="18"/>
          <w:lang w:eastAsia="en-US"/>
        </w:rPr>
        <w:t>_</w:t>
      </w:r>
      <w:r w:rsidR="000C71E1">
        <w:rPr>
          <w:spacing w:val="2"/>
          <w:sz w:val="18"/>
          <w:szCs w:val="18"/>
          <w:lang w:eastAsia="en-US"/>
        </w:rPr>
        <w:t>_________________________</w:t>
      </w:r>
      <w:r w:rsidR="00BA4CA9">
        <w:rPr>
          <w:spacing w:val="2"/>
          <w:sz w:val="18"/>
          <w:szCs w:val="18"/>
          <w:lang w:eastAsia="en-US"/>
        </w:rPr>
        <w:t>___</w:t>
      </w:r>
    </w:p>
    <w:p w14:paraId="45AD418A" w14:textId="7227EAD1" w:rsidR="00503CE0" w:rsidRPr="000C71E1" w:rsidRDefault="00503CE0" w:rsidP="00BA4CA9">
      <w:pPr>
        <w:widowControl w:val="0"/>
        <w:tabs>
          <w:tab w:val="left" w:pos="426"/>
          <w:tab w:val="left" w:pos="1172"/>
        </w:tabs>
        <w:ind w:right="-1"/>
        <w:jc w:val="both"/>
        <w:rPr>
          <w:spacing w:val="2"/>
          <w:sz w:val="18"/>
          <w:szCs w:val="18"/>
          <w:lang w:eastAsia="en-US"/>
        </w:rPr>
      </w:pPr>
      <w:r w:rsidRPr="000C71E1">
        <w:rPr>
          <w:spacing w:val="2"/>
          <w:sz w:val="18"/>
          <w:szCs w:val="18"/>
          <w:lang w:eastAsia="en-US"/>
        </w:rPr>
        <w:t>для физических лиц – фамилия, имя, отчество (при наличии), серия, номер и дата выдачи паспорта или иного _____________________________________________________________</w:t>
      </w:r>
      <w:r w:rsidR="000C71E1" w:rsidRPr="000C71E1">
        <w:rPr>
          <w:spacing w:val="2"/>
          <w:sz w:val="18"/>
          <w:szCs w:val="18"/>
          <w:lang w:eastAsia="en-US"/>
        </w:rPr>
        <w:t>_______________</w:t>
      </w:r>
      <w:r w:rsidR="000C71E1">
        <w:rPr>
          <w:spacing w:val="2"/>
          <w:sz w:val="18"/>
          <w:szCs w:val="18"/>
          <w:lang w:eastAsia="en-US"/>
        </w:rPr>
        <w:t>________________________</w:t>
      </w:r>
      <w:r w:rsidR="00BA4CA9">
        <w:rPr>
          <w:spacing w:val="2"/>
          <w:sz w:val="18"/>
          <w:szCs w:val="18"/>
          <w:lang w:eastAsia="en-US"/>
        </w:rPr>
        <w:t>____</w:t>
      </w:r>
    </w:p>
    <w:p w14:paraId="22B81204" w14:textId="77777777" w:rsidR="00503CE0" w:rsidRPr="000C71E1" w:rsidRDefault="00503CE0" w:rsidP="00503CE0">
      <w:pPr>
        <w:widowControl w:val="0"/>
        <w:tabs>
          <w:tab w:val="left" w:pos="426"/>
          <w:tab w:val="left" w:pos="1172"/>
        </w:tabs>
        <w:ind w:left="-20" w:right="340"/>
        <w:jc w:val="center"/>
        <w:rPr>
          <w:spacing w:val="2"/>
          <w:sz w:val="18"/>
          <w:szCs w:val="18"/>
          <w:lang w:eastAsia="en-US"/>
        </w:rPr>
      </w:pPr>
      <w:r w:rsidRPr="000C71E1">
        <w:rPr>
          <w:spacing w:val="2"/>
          <w:sz w:val="18"/>
          <w:szCs w:val="18"/>
          <w:lang w:eastAsia="en-US"/>
        </w:rPr>
        <w:t>документа, удостоверяющего личность в соответствии с законодательством Российской Федерации,</w:t>
      </w:r>
    </w:p>
    <w:p w14:paraId="0A97F6DA" w14:textId="7245D34E" w:rsidR="00503CE0" w:rsidRPr="000C71E1" w:rsidRDefault="00503CE0" w:rsidP="00BA4CA9">
      <w:pPr>
        <w:widowControl w:val="0"/>
        <w:tabs>
          <w:tab w:val="left" w:pos="426"/>
          <w:tab w:val="left" w:pos="1172"/>
        </w:tabs>
        <w:ind w:left="-20" w:right="-1"/>
        <w:jc w:val="both"/>
        <w:rPr>
          <w:spacing w:val="2"/>
          <w:sz w:val="18"/>
          <w:szCs w:val="18"/>
          <w:lang w:eastAsia="en-US"/>
        </w:rPr>
      </w:pPr>
      <w:r w:rsidRPr="000C71E1">
        <w:rPr>
          <w:spacing w:val="2"/>
          <w:sz w:val="18"/>
          <w:szCs w:val="18"/>
          <w:lang w:eastAsia="en-US"/>
        </w:rPr>
        <w:t>_____________________________________________________________</w:t>
      </w:r>
      <w:r w:rsidR="000C71E1" w:rsidRPr="000C71E1">
        <w:rPr>
          <w:spacing w:val="2"/>
          <w:sz w:val="18"/>
          <w:szCs w:val="18"/>
          <w:lang w:eastAsia="en-US"/>
        </w:rPr>
        <w:t>_______________</w:t>
      </w:r>
      <w:r w:rsidR="000C71E1">
        <w:rPr>
          <w:spacing w:val="2"/>
          <w:sz w:val="18"/>
          <w:szCs w:val="18"/>
          <w:lang w:eastAsia="en-US"/>
        </w:rPr>
        <w:t>_________________________</w:t>
      </w:r>
      <w:r w:rsidR="00BA4CA9">
        <w:rPr>
          <w:spacing w:val="2"/>
          <w:sz w:val="18"/>
          <w:szCs w:val="18"/>
          <w:lang w:eastAsia="en-US"/>
        </w:rPr>
        <w:t>___</w:t>
      </w:r>
      <w:r w:rsidRPr="000C71E1">
        <w:rPr>
          <w:spacing w:val="2"/>
          <w:sz w:val="18"/>
          <w:szCs w:val="18"/>
          <w:lang w:eastAsia="en-US"/>
        </w:rPr>
        <w:t xml:space="preserve"> </w:t>
      </w:r>
    </w:p>
    <w:p w14:paraId="02E5C30B" w14:textId="06C1070D" w:rsidR="00503CE0" w:rsidRPr="000C71E1" w:rsidRDefault="00503CE0" w:rsidP="00BA4CA9">
      <w:pPr>
        <w:widowControl w:val="0"/>
        <w:tabs>
          <w:tab w:val="left" w:pos="426"/>
          <w:tab w:val="left" w:pos="1172"/>
        </w:tabs>
        <w:ind w:left="-20" w:right="-1"/>
        <w:jc w:val="center"/>
        <w:rPr>
          <w:spacing w:val="2"/>
          <w:sz w:val="18"/>
          <w:szCs w:val="18"/>
          <w:lang w:eastAsia="en-US"/>
        </w:rPr>
      </w:pPr>
      <w:r w:rsidRPr="000C71E1">
        <w:rPr>
          <w:spacing w:val="2"/>
          <w:sz w:val="18"/>
          <w:szCs w:val="18"/>
          <w:lang w:eastAsia="en-US"/>
        </w:rPr>
        <w:t>адрес регистрации по месту жительства, контактные данные ____________________________________________________________</w:t>
      </w:r>
      <w:r w:rsidR="000C71E1" w:rsidRPr="000C71E1">
        <w:rPr>
          <w:spacing w:val="2"/>
          <w:sz w:val="18"/>
          <w:szCs w:val="18"/>
          <w:lang w:eastAsia="en-US"/>
        </w:rPr>
        <w:t>________________</w:t>
      </w:r>
      <w:r w:rsidR="000C71E1">
        <w:rPr>
          <w:spacing w:val="2"/>
          <w:sz w:val="18"/>
          <w:szCs w:val="18"/>
          <w:lang w:eastAsia="en-US"/>
        </w:rPr>
        <w:t>________________________</w:t>
      </w:r>
      <w:r w:rsidR="00BA4CA9">
        <w:rPr>
          <w:spacing w:val="2"/>
          <w:sz w:val="18"/>
          <w:szCs w:val="18"/>
          <w:lang w:eastAsia="en-US"/>
        </w:rPr>
        <w:t>___</w:t>
      </w:r>
    </w:p>
    <w:p w14:paraId="4378392A" w14:textId="06643FCA" w:rsidR="00503CE0" w:rsidRPr="000C71E1" w:rsidRDefault="00503CE0" w:rsidP="00BA4CA9">
      <w:pPr>
        <w:widowControl w:val="0"/>
        <w:tabs>
          <w:tab w:val="left" w:pos="426"/>
          <w:tab w:val="left" w:pos="1172"/>
        </w:tabs>
        <w:ind w:left="-20" w:right="-1"/>
        <w:jc w:val="both"/>
        <w:rPr>
          <w:spacing w:val="2"/>
          <w:sz w:val="18"/>
          <w:szCs w:val="18"/>
          <w:lang w:eastAsia="en-US"/>
        </w:rPr>
      </w:pPr>
      <w:r w:rsidRPr="00B3641F">
        <w:rPr>
          <w:spacing w:val="2"/>
          <w:lang w:eastAsia="en-US"/>
        </w:rPr>
        <w:t>Прошу согласовать место (площадку) накопления ТКО, расположенно</w:t>
      </w:r>
      <w:r w:rsidR="00B50A11">
        <w:rPr>
          <w:spacing w:val="2"/>
          <w:lang w:eastAsia="en-US"/>
        </w:rPr>
        <w:t>е</w:t>
      </w:r>
      <w:r w:rsidRPr="00B3641F">
        <w:rPr>
          <w:spacing w:val="2"/>
          <w:lang w:eastAsia="en-US"/>
        </w:rPr>
        <w:t xml:space="preserve"> на территории </w:t>
      </w:r>
      <w:r w:rsidRPr="000C71E1">
        <w:rPr>
          <w:spacing w:val="2"/>
          <w:lang w:eastAsia="en-US"/>
        </w:rPr>
        <w:t>муниципального образования «</w:t>
      </w:r>
      <w:r w:rsidR="00402CC3" w:rsidRPr="000C71E1">
        <w:rPr>
          <w:spacing w:val="2"/>
          <w:lang w:eastAsia="en-US"/>
        </w:rPr>
        <w:t>Г</w:t>
      </w:r>
      <w:r w:rsidRPr="000C71E1">
        <w:rPr>
          <w:spacing w:val="2"/>
          <w:lang w:eastAsia="en-US"/>
        </w:rPr>
        <w:t>ород Череповец»</w:t>
      </w:r>
      <w:r w:rsidRPr="00B3641F">
        <w:rPr>
          <w:spacing w:val="2"/>
          <w:lang w:eastAsia="en-US"/>
        </w:rPr>
        <w:t xml:space="preserve"> по адресу</w:t>
      </w:r>
      <w:r w:rsidR="00402CC3" w:rsidRPr="000C71E1">
        <w:rPr>
          <w:spacing w:val="2"/>
          <w:sz w:val="18"/>
          <w:szCs w:val="18"/>
          <w:lang w:eastAsia="en-US"/>
        </w:rPr>
        <w:t>___________________</w:t>
      </w:r>
      <w:r w:rsidRPr="000C71E1">
        <w:rPr>
          <w:spacing w:val="2"/>
          <w:sz w:val="18"/>
          <w:szCs w:val="18"/>
          <w:lang w:eastAsia="en-US"/>
        </w:rPr>
        <w:t xml:space="preserve"> </w:t>
      </w:r>
      <w:r w:rsidRPr="00813062">
        <w:rPr>
          <w:spacing w:val="2"/>
          <w:lang w:eastAsia="en-US"/>
        </w:rPr>
        <w:t>______________________________________________________</w:t>
      </w:r>
      <w:r w:rsidR="004869F1" w:rsidRPr="00813062">
        <w:rPr>
          <w:spacing w:val="2"/>
          <w:lang w:eastAsia="en-US"/>
        </w:rPr>
        <w:t>___</w:t>
      </w:r>
      <w:r w:rsidR="00402CC3" w:rsidRPr="00813062">
        <w:rPr>
          <w:spacing w:val="2"/>
          <w:lang w:eastAsia="en-US"/>
        </w:rPr>
        <w:t>________</w:t>
      </w:r>
      <w:r w:rsidR="000C71E1" w:rsidRPr="00813062">
        <w:rPr>
          <w:spacing w:val="2"/>
          <w:lang w:eastAsia="en-US"/>
        </w:rPr>
        <w:t>______________</w:t>
      </w:r>
    </w:p>
    <w:p w14:paraId="7635D4A0" w14:textId="37035F0A" w:rsidR="00503CE0" w:rsidRPr="000C71E1" w:rsidRDefault="00503CE0" w:rsidP="00503CE0">
      <w:pPr>
        <w:widowControl w:val="0"/>
        <w:tabs>
          <w:tab w:val="left" w:pos="567"/>
        </w:tabs>
        <w:ind w:left="-20" w:right="340"/>
        <w:jc w:val="center"/>
        <w:rPr>
          <w:spacing w:val="2"/>
          <w:sz w:val="18"/>
          <w:szCs w:val="18"/>
          <w:lang w:eastAsia="en-US"/>
        </w:rPr>
      </w:pPr>
      <w:r w:rsidRPr="000C71E1">
        <w:rPr>
          <w:spacing w:val="2"/>
          <w:sz w:val="18"/>
          <w:szCs w:val="18"/>
          <w:lang w:eastAsia="en-US"/>
        </w:rPr>
        <w:t>(почтовый индекс, почтовый адрес)</w:t>
      </w:r>
    </w:p>
    <w:p w14:paraId="0A2B0334" w14:textId="0B32028C" w:rsidR="00503CE0" w:rsidRPr="000C71E1" w:rsidRDefault="00503CE0" w:rsidP="00BA4CA9">
      <w:pPr>
        <w:widowControl w:val="0"/>
        <w:tabs>
          <w:tab w:val="left" w:pos="426"/>
          <w:tab w:val="left" w:pos="1172"/>
        </w:tabs>
        <w:ind w:left="-20" w:right="-1"/>
        <w:jc w:val="center"/>
        <w:rPr>
          <w:spacing w:val="2"/>
          <w:sz w:val="18"/>
          <w:szCs w:val="18"/>
          <w:lang w:eastAsia="en-US"/>
        </w:rPr>
      </w:pPr>
      <w:r w:rsidRPr="00813062">
        <w:rPr>
          <w:spacing w:val="2"/>
          <w:lang w:eastAsia="en-US"/>
        </w:rPr>
        <w:t>___________________________________________________________________________</w:t>
      </w:r>
      <w:r w:rsidR="000C71E1" w:rsidRPr="00813062">
        <w:rPr>
          <w:spacing w:val="2"/>
          <w:lang w:eastAsia="en-US"/>
        </w:rPr>
        <w:t>____</w:t>
      </w:r>
    </w:p>
    <w:p w14:paraId="2F2685C8" w14:textId="77777777" w:rsidR="00503CE0" w:rsidRPr="00B3641F" w:rsidRDefault="00503CE0" w:rsidP="00503CE0">
      <w:pPr>
        <w:widowControl w:val="0"/>
        <w:tabs>
          <w:tab w:val="left" w:pos="426"/>
          <w:tab w:val="left" w:pos="1172"/>
        </w:tabs>
        <w:ind w:left="-20" w:right="340"/>
        <w:jc w:val="both"/>
        <w:rPr>
          <w:spacing w:val="2"/>
          <w:lang w:eastAsia="en-US"/>
        </w:rPr>
      </w:pPr>
      <w:r w:rsidRPr="00B3641F">
        <w:rPr>
          <w:spacing w:val="2"/>
          <w:lang w:eastAsia="en-US"/>
        </w:rPr>
        <w:t>Сообщаю</w:t>
      </w:r>
      <w:r w:rsidRPr="00B3641F">
        <w:t xml:space="preserve"> </w:t>
      </w:r>
      <w:r w:rsidRPr="00B3641F">
        <w:rPr>
          <w:spacing w:val="2"/>
          <w:lang w:eastAsia="en-US"/>
        </w:rPr>
        <w:t>следующие сведения:</w:t>
      </w:r>
    </w:p>
    <w:p w14:paraId="73E723B8" w14:textId="77777777" w:rsidR="00503CE0" w:rsidRPr="00B3641F" w:rsidRDefault="00503CE0" w:rsidP="00503CE0">
      <w:pPr>
        <w:widowControl w:val="0"/>
        <w:tabs>
          <w:tab w:val="left" w:pos="426"/>
          <w:tab w:val="left" w:pos="1172"/>
        </w:tabs>
        <w:ind w:left="-20" w:right="340"/>
        <w:jc w:val="both"/>
        <w:rPr>
          <w:spacing w:val="2"/>
          <w:sz w:val="18"/>
          <w:szCs w:val="18"/>
          <w:lang w:eastAsia="en-US"/>
        </w:rPr>
      </w:pPr>
    </w:p>
    <w:p w14:paraId="3D186C56" w14:textId="60724DF4" w:rsidR="00503CE0" w:rsidRPr="00402CC3" w:rsidRDefault="00503CE0" w:rsidP="00BA4CA9">
      <w:pPr>
        <w:widowControl w:val="0"/>
        <w:tabs>
          <w:tab w:val="left" w:pos="426"/>
          <w:tab w:val="left" w:pos="1172"/>
        </w:tabs>
        <w:ind w:left="-20" w:right="-1"/>
        <w:jc w:val="both"/>
        <w:rPr>
          <w:spacing w:val="2"/>
          <w:lang w:eastAsia="en-US"/>
        </w:rPr>
      </w:pPr>
      <w:r>
        <w:rPr>
          <w:spacing w:val="2"/>
          <w:sz w:val="18"/>
          <w:szCs w:val="18"/>
          <w:lang w:eastAsia="en-US"/>
        </w:rPr>
        <w:t>- д</w:t>
      </w:r>
      <w:r w:rsidRPr="00C75CDD">
        <w:rPr>
          <w:spacing w:val="2"/>
          <w:sz w:val="18"/>
          <w:szCs w:val="18"/>
          <w:lang w:eastAsia="en-US"/>
        </w:rPr>
        <w:t>анные о нахождении мест (площадок) накоплен</w:t>
      </w:r>
      <w:r>
        <w:rPr>
          <w:spacing w:val="2"/>
          <w:sz w:val="18"/>
          <w:szCs w:val="18"/>
          <w:lang w:eastAsia="en-US"/>
        </w:rPr>
        <w:t>ия твердых коммунальных отходов, в том числе</w:t>
      </w:r>
      <w:r w:rsidRPr="00C75CDD">
        <w:rPr>
          <w:spacing w:val="2"/>
          <w:sz w:val="18"/>
          <w:szCs w:val="18"/>
          <w:lang w:eastAsia="en-US"/>
        </w:rPr>
        <w:t xml:space="preserve"> сведения об адресе и (или) географических координатах мест (площадок) накопления твердых коммунальных отходов </w:t>
      </w:r>
      <w:r w:rsidRPr="00BA4CA9">
        <w:rPr>
          <w:spacing w:val="2"/>
          <w:sz w:val="18"/>
          <w:szCs w:val="18"/>
          <w:lang w:eastAsia="en-US"/>
        </w:rPr>
        <w:t>________________________________________________________________________________________________________________________________________________________</w:t>
      </w:r>
      <w:r w:rsidR="00BA4CA9" w:rsidRPr="00BA4CA9">
        <w:rPr>
          <w:spacing w:val="2"/>
          <w:sz w:val="18"/>
          <w:szCs w:val="18"/>
          <w:lang w:eastAsia="en-US"/>
        </w:rPr>
        <w:t>______</w:t>
      </w:r>
      <w:r w:rsidR="00BA4CA9">
        <w:rPr>
          <w:spacing w:val="2"/>
          <w:sz w:val="18"/>
          <w:szCs w:val="18"/>
          <w:lang w:eastAsia="en-US"/>
        </w:rPr>
        <w:t>__________________________________________________</w:t>
      </w:r>
    </w:p>
    <w:p w14:paraId="63497B12" w14:textId="77777777" w:rsidR="004869F1" w:rsidRPr="00402CC3" w:rsidRDefault="004869F1" w:rsidP="00503CE0">
      <w:pPr>
        <w:widowControl w:val="0"/>
        <w:tabs>
          <w:tab w:val="left" w:pos="426"/>
          <w:tab w:val="left" w:pos="1172"/>
          <w:tab w:val="left" w:pos="9214"/>
        </w:tabs>
        <w:ind w:left="-20" w:right="282"/>
        <w:jc w:val="both"/>
        <w:rPr>
          <w:spacing w:val="2"/>
          <w:lang w:eastAsia="en-US"/>
        </w:rPr>
      </w:pPr>
    </w:p>
    <w:p w14:paraId="6D00F58F" w14:textId="7AEB7494" w:rsidR="00503CE0" w:rsidRDefault="00503CE0" w:rsidP="00BA4CA9">
      <w:pPr>
        <w:widowControl w:val="0"/>
        <w:tabs>
          <w:tab w:val="left" w:pos="0"/>
        </w:tabs>
        <w:ind w:left="-20" w:right="-1"/>
        <w:rPr>
          <w:spacing w:val="2"/>
          <w:sz w:val="18"/>
          <w:szCs w:val="18"/>
          <w:lang w:eastAsia="en-US"/>
        </w:rPr>
      </w:pPr>
      <w:r w:rsidRPr="00C75CDD">
        <w:rPr>
          <w:spacing w:val="2"/>
          <w:sz w:val="18"/>
          <w:szCs w:val="18"/>
          <w:lang w:eastAsia="en-US"/>
        </w:rPr>
        <w:t xml:space="preserve">- </w:t>
      </w:r>
      <w:r w:rsidR="00E06C20" w:rsidRPr="00E06C20">
        <w:rPr>
          <w:spacing w:val="2"/>
          <w:sz w:val="18"/>
          <w:szCs w:val="18"/>
          <w:lang w:eastAsia="en-US"/>
        </w:rPr>
        <w:t xml:space="preserve">данные о технических характеристиках мест (площадок) накопления твердых коммунальных отходов, в том числе сведения об используемом покрытии, площади, количестве размещенных и </w:t>
      </w:r>
      <w:proofErr w:type="gramStart"/>
      <w:r w:rsidR="00E06C20" w:rsidRPr="00E06C20">
        <w:rPr>
          <w:spacing w:val="2"/>
          <w:sz w:val="18"/>
          <w:szCs w:val="18"/>
          <w:lang w:eastAsia="en-US"/>
        </w:rPr>
        <w:t>планируемых к размещению контейнеров</w:t>
      </w:r>
      <w:proofErr w:type="gramEnd"/>
      <w:r w:rsidR="00E06C20" w:rsidRPr="00E06C20">
        <w:rPr>
          <w:spacing w:val="2"/>
          <w:sz w:val="18"/>
          <w:szCs w:val="18"/>
          <w:lang w:eastAsia="en-US"/>
        </w:rPr>
        <w:t xml:space="preserve"> и бункеров с указанием их</w:t>
      </w:r>
      <w:r w:rsidR="00E06C20">
        <w:rPr>
          <w:spacing w:val="2"/>
          <w:sz w:val="18"/>
          <w:szCs w:val="18"/>
          <w:lang w:eastAsia="en-US"/>
        </w:rPr>
        <w:t xml:space="preserve"> объема</w:t>
      </w:r>
      <w:r w:rsidR="004361ED">
        <w:rPr>
          <w:spacing w:val="2"/>
          <w:sz w:val="18"/>
          <w:szCs w:val="18"/>
          <w:lang w:eastAsia="en-US"/>
        </w:rPr>
        <w:t xml:space="preserve"> </w:t>
      </w:r>
      <w:r w:rsidR="00E06C20">
        <w:rPr>
          <w:spacing w:val="2"/>
          <w:sz w:val="18"/>
          <w:szCs w:val="18"/>
          <w:lang w:eastAsia="en-US"/>
        </w:rPr>
        <w:t>________________________________________________________________________</w:t>
      </w:r>
      <w:r w:rsidR="00BA4CA9">
        <w:rPr>
          <w:spacing w:val="2"/>
          <w:sz w:val="18"/>
          <w:szCs w:val="18"/>
          <w:lang w:eastAsia="en-US"/>
        </w:rPr>
        <w:t>_______</w:t>
      </w:r>
    </w:p>
    <w:p w14:paraId="033E43F7" w14:textId="59FCFB20" w:rsidR="00E06C20" w:rsidRPr="00BA4CA9" w:rsidRDefault="00E06C20" w:rsidP="00BA4CA9">
      <w:pPr>
        <w:widowControl w:val="0"/>
        <w:tabs>
          <w:tab w:val="left" w:pos="0"/>
        </w:tabs>
        <w:ind w:left="-20" w:right="-1"/>
        <w:rPr>
          <w:spacing w:val="2"/>
          <w:sz w:val="18"/>
          <w:szCs w:val="18"/>
          <w:lang w:eastAsia="en-US"/>
        </w:rPr>
      </w:pPr>
      <w:r w:rsidRPr="00BA4CA9">
        <w:rPr>
          <w:spacing w:val="2"/>
          <w:sz w:val="18"/>
          <w:szCs w:val="18"/>
          <w:lang w:eastAsia="en-US"/>
        </w:rPr>
        <w:t>____________________________________________________________________________</w:t>
      </w:r>
      <w:r w:rsidR="00BA4CA9" w:rsidRPr="00BA4CA9">
        <w:rPr>
          <w:spacing w:val="2"/>
          <w:sz w:val="18"/>
          <w:szCs w:val="18"/>
          <w:lang w:eastAsia="en-US"/>
        </w:rPr>
        <w:t>__</w:t>
      </w:r>
      <w:r w:rsidR="00BA4CA9">
        <w:rPr>
          <w:spacing w:val="2"/>
          <w:sz w:val="18"/>
          <w:szCs w:val="18"/>
          <w:lang w:eastAsia="en-US"/>
        </w:rPr>
        <w:t>__________________________</w:t>
      </w:r>
    </w:p>
    <w:p w14:paraId="58D95261" w14:textId="77777777" w:rsidR="00503CE0" w:rsidRPr="00B20CC7" w:rsidRDefault="00503CE0" w:rsidP="00503CE0">
      <w:pPr>
        <w:widowControl w:val="0"/>
        <w:tabs>
          <w:tab w:val="left" w:pos="426"/>
          <w:tab w:val="left" w:pos="1172"/>
          <w:tab w:val="left" w:pos="9214"/>
        </w:tabs>
        <w:ind w:left="-20" w:right="282"/>
        <w:jc w:val="both"/>
        <w:rPr>
          <w:spacing w:val="2"/>
          <w:sz w:val="18"/>
          <w:szCs w:val="18"/>
          <w:lang w:eastAsia="en-US"/>
        </w:rPr>
      </w:pPr>
    </w:p>
    <w:p w14:paraId="243A2E94" w14:textId="7EBB9EB8" w:rsidR="00503CE0" w:rsidRPr="00BA4CA9" w:rsidRDefault="00503CE0" w:rsidP="00527F14">
      <w:pPr>
        <w:widowControl w:val="0"/>
        <w:ind w:left="20" w:right="-1"/>
        <w:jc w:val="both"/>
        <w:rPr>
          <w:bCs/>
          <w:spacing w:val="-1"/>
          <w:sz w:val="18"/>
          <w:szCs w:val="18"/>
          <w:lang w:eastAsia="en-US"/>
        </w:rPr>
      </w:pPr>
      <w:r w:rsidRPr="00527F14">
        <w:rPr>
          <w:bCs/>
          <w:sz w:val="18"/>
          <w:szCs w:val="18"/>
          <w:lang w:eastAsia="en-US"/>
        </w:rPr>
        <w:t>-</w:t>
      </w:r>
      <w:r w:rsidRPr="00527F14">
        <w:rPr>
          <w:bCs/>
          <w:sz w:val="26"/>
          <w:szCs w:val="26"/>
          <w:lang w:eastAsia="en-US"/>
        </w:rPr>
        <w:t xml:space="preserve"> </w:t>
      </w:r>
      <w:r w:rsidRPr="00527F14">
        <w:rPr>
          <w:bCs/>
          <w:sz w:val="18"/>
          <w:szCs w:val="18"/>
          <w:lang w:eastAsia="en-US"/>
        </w:rPr>
        <w:t>данные об источниках образования твердых коммунальных отходов, которые складируются в местах (на площадках) накопления твердых коммунальных отходов, содержащие сведения об одном или нескольких объектах капитального строительства, территории (части территории) муниципального образования «</w:t>
      </w:r>
      <w:r w:rsidR="004361ED" w:rsidRPr="00527F14">
        <w:rPr>
          <w:bCs/>
          <w:sz w:val="18"/>
          <w:szCs w:val="18"/>
          <w:lang w:eastAsia="en-US"/>
        </w:rPr>
        <w:t>Г</w:t>
      </w:r>
      <w:r w:rsidRPr="00527F14">
        <w:rPr>
          <w:bCs/>
          <w:sz w:val="18"/>
          <w:szCs w:val="18"/>
          <w:lang w:eastAsia="en-US"/>
        </w:rPr>
        <w:t xml:space="preserve">ород Череповец», при осуществлении деятельности на которых у физических и юридических лиц образуются твердые коммунальные отходы, складируемые в соответствующих </w:t>
      </w:r>
      <w:r w:rsidRPr="00635DF1">
        <w:rPr>
          <w:bCs/>
          <w:sz w:val="18"/>
          <w:szCs w:val="18"/>
          <w:lang w:eastAsia="en-US"/>
        </w:rPr>
        <w:t>м</w:t>
      </w:r>
      <w:r w:rsidR="00527F14">
        <w:rPr>
          <w:bCs/>
          <w:sz w:val="18"/>
          <w:szCs w:val="18"/>
          <w:lang w:eastAsia="en-US"/>
        </w:rPr>
        <w:t xml:space="preserve">естах </w:t>
      </w:r>
      <w:r w:rsidRPr="00635DF1">
        <w:rPr>
          <w:bCs/>
          <w:sz w:val="18"/>
          <w:szCs w:val="18"/>
          <w:lang w:eastAsia="en-US"/>
        </w:rPr>
        <w:t>(на площадках) накопления твердых коммунальных отходов</w:t>
      </w:r>
      <w:r w:rsidR="004361ED">
        <w:rPr>
          <w:bCs/>
          <w:sz w:val="18"/>
          <w:szCs w:val="18"/>
          <w:lang w:eastAsia="en-US"/>
        </w:rPr>
        <w:t xml:space="preserve"> </w:t>
      </w:r>
      <w:r w:rsidRPr="004361ED">
        <w:rPr>
          <w:bCs/>
          <w:sz w:val="18"/>
          <w:szCs w:val="18"/>
          <w:lang w:eastAsia="en-US"/>
        </w:rPr>
        <w:t>_______________________________________________________________________________________________________________________________________________________</w:t>
      </w:r>
      <w:r w:rsidR="00BA4CA9" w:rsidRPr="004361ED">
        <w:rPr>
          <w:bCs/>
          <w:sz w:val="18"/>
          <w:szCs w:val="18"/>
          <w:lang w:eastAsia="en-US"/>
        </w:rPr>
        <w:t>________________________________________________________</w:t>
      </w:r>
      <w:r w:rsidR="004361ED">
        <w:rPr>
          <w:bCs/>
          <w:sz w:val="18"/>
          <w:szCs w:val="18"/>
          <w:lang w:eastAsia="en-US"/>
        </w:rPr>
        <w:t>_____</w:t>
      </w:r>
    </w:p>
    <w:p w14:paraId="5E35FB64" w14:textId="77777777" w:rsidR="00503CE0" w:rsidRPr="00B3641F" w:rsidRDefault="00503CE0" w:rsidP="00503CE0">
      <w:pPr>
        <w:jc w:val="both"/>
        <w:rPr>
          <w:rFonts w:eastAsia="Calibri"/>
          <w:color w:val="000000"/>
          <w:lang w:val="ru" w:eastAsia="en-US"/>
        </w:rPr>
      </w:pPr>
      <w:r w:rsidRPr="00B3641F">
        <w:rPr>
          <w:rFonts w:eastAsia="Calibri"/>
          <w:color w:val="000000"/>
          <w:lang w:val="ru" w:eastAsia="en-US"/>
        </w:rPr>
        <w:t>Подтверждаю подлинность и достоверность представленных сведений.</w:t>
      </w:r>
    </w:p>
    <w:p w14:paraId="57FA010C" w14:textId="77777777" w:rsidR="00503CE0" w:rsidRPr="00C83424" w:rsidRDefault="00503CE0" w:rsidP="00503CE0">
      <w:pPr>
        <w:tabs>
          <w:tab w:val="left" w:pos="5670"/>
        </w:tabs>
        <w:jc w:val="both"/>
        <w:rPr>
          <w:rFonts w:eastAsia="Calibri"/>
          <w:color w:val="000000"/>
          <w:lang w:eastAsia="en-US"/>
        </w:rPr>
      </w:pPr>
    </w:p>
    <w:p w14:paraId="7FE79AA5" w14:textId="77777777" w:rsidR="00503CE0" w:rsidRDefault="00503CE0" w:rsidP="00503CE0">
      <w:pPr>
        <w:shd w:val="clear" w:color="auto" w:fill="FFFFFF"/>
        <w:rPr>
          <w:color w:val="000000"/>
        </w:rPr>
      </w:pPr>
      <w:r w:rsidRPr="00FF51F7">
        <w:rPr>
          <w:color w:val="000000"/>
          <w:u w:val="single"/>
        </w:rPr>
        <w:t>Способ выдачи результата предоставления услуги (нужное отметить)</w:t>
      </w:r>
      <w:r w:rsidRPr="00BA7C63">
        <w:rPr>
          <w:color w:val="000000"/>
        </w:rPr>
        <w:t>:</w:t>
      </w:r>
    </w:p>
    <w:p w14:paraId="12D12CBB" w14:textId="705A723B" w:rsidR="00E06C20" w:rsidRPr="00BA7C63" w:rsidRDefault="00830553" w:rsidP="00503CE0">
      <w:pPr>
        <w:shd w:val="clear" w:color="auto" w:fill="FFFFFF"/>
        <w:rPr>
          <w:color w:val="000000"/>
        </w:rPr>
      </w:pPr>
      <w:r>
        <w:rPr>
          <w:color w:val="000000"/>
        </w:rPr>
        <w:t xml:space="preserve">лично </w:t>
      </w:r>
      <w:r w:rsidRPr="00830553">
        <w:rPr>
          <w:color w:val="000000"/>
        </w:rPr>
        <w:t>⁯</w:t>
      </w:r>
    </w:p>
    <w:p w14:paraId="579B7AB6" w14:textId="4E23B68E" w:rsidR="00503CE0" w:rsidRPr="00BA7C63" w:rsidRDefault="00503CE0" w:rsidP="00503CE0">
      <w:pPr>
        <w:shd w:val="clear" w:color="auto" w:fill="FFFFFF"/>
        <w:rPr>
          <w:color w:val="000000"/>
        </w:rPr>
      </w:pPr>
      <w:r>
        <w:rPr>
          <w:color w:val="000000"/>
        </w:rPr>
        <w:t>почтой</w:t>
      </w:r>
      <w:r w:rsidR="000F364A">
        <w:rPr>
          <w:color w:val="000000"/>
        </w:rPr>
        <w:t>, по адресу</w:t>
      </w:r>
      <w:r w:rsidR="00BA4CA9">
        <w:rPr>
          <w:color w:val="000000"/>
          <w:sz w:val="18"/>
          <w:szCs w:val="18"/>
        </w:rPr>
        <w:t>____________________________________________________________________________________</w:t>
      </w:r>
      <w:r w:rsidRPr="00402CC3">
        <w:rPr>
          <w:color w:val="000000"/>
        </w:rPr>
        <w:t xml:space="preserve"> </w:t>
      </w:r>
      <w:r w:rsidRPr="00BA7C63">
        <w:rPr>
          <w:color w:val="000000"/>
        </w:rPr>
        <w:t>⁯</w:t>
      </w:r>
    </w:p>
    <w:p w14:paraId="058F152A" w14:textId="64FBB70D" w:rsidR="00503CE0" w:rsidRDefault="00503CE0" w:rsidP="00503CE0">
      <w:pPr>
        <w:shd w:val="clear" w:color="auto" w:fill="FFFFFF"/>
        <w:rPr>
          <w:color w:val="000000"/>
        </w:rPr>
      </w:pPr>
      <w:r>
        <w:rPr>
          <w:color w:val="000000"/>
        </w:rPr>
        <w:t xml:space="preserve">через </w:t>
      </w:r>
      <w:r w:rsidR="009630F7">
        <w:rPr>
          <w:color w:val="000000"/>
        </w:rPr>
        <w:t xml:space="preserve">Единый портал </w:t>
      </w:r>
      <w:r>
        <w:rPr>
          <w:color w:val="000000"/>
        </w:rPr>
        <w:t xml:space="preserve">(в случае подачи заявления через </w:t>
      </w:r>
      <w:r w:rsidR="009630F7">
        <w:rPr>
          <w:color w:val="000000"/>
        </w:rPr>
        <w:t>Единый портал</w:t>
      </w:r>
      <w:r w:rsidR="009630F7" w:rsidRPr="00B3641F">
        <w:t xml:space="preserve"> </w:t>
      </w:r>
      <w:r w:rsidRPr="00B3641F">
        <w:rPr>
          <w:color w:val="000000"/>
        </w:rPr>
        <w:t>государственных и муниципальных услуг (функций)</w:t>
      </w:r>
      <w:r>
        <w:rPr>
          <w:color w:val="000000"/>
        </w:rPr>
        <w:t xml:space="preserve">) </w:t>
      </w:r>
      <w:r w:rsidRPr="00BA7C63">
        <w:rPr>
          <w:color w:val="000000"/>
        </w:rPr>
        <w:t>⁯</w:t>
      </w:r>
    </w:p>
    <w:p w14:paraId="434DB400" w14:textId="2869CAB3" w:rsidR="00B6651C" w:rsidRDefault="00830553" w:rsidP="00503CE0">
      <w:pPr>
        <w:shd w:val="clear" w:color="auto" w:fill="FFFFFF"/>
        <w:rPr>
          <w:color w:val="000000"/>
        </w:rPr>
      </w:pPr>
      <w:r>
        <w:rPr>
          <w:color w:val="000000"/>
        </w:rPr>
        <w:t xml:space="preserve">электронной </w:t>
      </w:r>
      <w:r w:rsidRPr="00830553">
        <w:rPr>
          <w:color w:val="000000"/>
        </w:rPr>
        <w:t>почтой</w:t>
      </w:r>
      <w:r w:rsidR="000F364A">
        <w:rPr>
          <w:color w:val="000000"/>
        </w:rPr>
        <w:t>, по адресу</w:t>
      </w:r>
      <w:r w:rsidR="00BA4CA9">
        <w:rPr>
          <w:color w:val="000000"/>
          <w:sz w:val="18"/>
          <w:szCs w:val="18"/>
        </w:rPr>
        <w:t>_____________________________________________________________________</w:t>
      </w:r>
      <w:r w:rsidRPr="00830553">
        <w:rPr>
          <w:color w:val="000000"/>
        </w:rPr>
        <w:t>⁯</w:t>
      </w:r>
    </w:p>
    <w:p w14:paraId="406D4EF8" w14:textId="77777777" w:rsidR="00D55D70" w:rsidRPr="00BA7C63" w:rsidRDefault="00D55D70" w:rsidP="00503CE0">
      <w:pPr>
        <w:shd w:val="clear" w:color="auto" w:fill="FFFFFF"/>
        <w:rPr>
          <w:color w:val="000000"/>
        </w:rPr>
      </w:pPr>
    </w:p>
    <w:p w14:paraId="348F647B" w14:textId="5AA59DAE" w:rsidR="00503CE0" w:rsidRDefault="00503CE0" w:rsidP="00503CE0">
      <w:pPr>
        <w:tabs>
          <w:tab w:val="left" w:pos="5670"/>
        </w:tabs>
        <w:jc w:val="both"/>
        <w:rPr>
          <w:rFonts w:eastAsia="Calibri"/>
          <w:color w:val="000000"/>
          <w:szCs w:val="28"/>
          <w:lang w:val="ru" w:eastAsia="en-US"/>
        </w:rPr>
      </w:pPr>
      <w:r w:rsidRPr="00AF4D4C">
        <w:rPr>
          <w:rFonts w:eastAsia="Calibri"/>
          <w:color w:val="000000"/>
          <w:szCs w:val="28"/>
          <w:lang w:val="ru" w:eastAsia="en-US"/>
        </w:rPr>
        <w:t>«___»</w:t>
      </w:r>
      <w:r w:rsidR="00830553">
        <w:rPr>
          <w:rFonts w:eastAsia="Calibri"/>
          <w:color w:val="000000"/>
          <w:szCs w:val="28"/>
          <w:lang w:val="ru" w:eastAsia="en-US"/>
        </w:rPr>
        <w:t xml:space="preserve"> </w:t>
      </w:r>
      <w:r w:rsidRPr="00AF4D4C">
        <w:rPr>
          <w:rFonts w:eastAsia="Calibri"/>
          <w:color w:val="000000"/>
          <w:szCs w:val="28"/>
          <w:lang w:val="ru" w:eastAsia="en-US"/>
        </w:rPr>
        <w:t>___________20__ года</w:t>
      </w:r>
      <w:r w:rsidRPr="00AF4D4C">
        <w:rPr>
          <w:rFonts w:eastAsia="Arial Unicode MS"/>
          <w:color w:val="000000"/>
          <w:sz w:val="26"/>
          <w:szCs w:val="26"/>
          <w:lang w:val="ru"/>
        </w:rPr>
        <w:tab/>
      </w:r>
      <w:r w:rsidRPr="00AF4D4C">
        <w:rPr>
          <w:rFonts w:eastAsia="Calibri"/>
          <w:color w:val="000000"/>
          <w:szCs w:val="28"/>
          <w:lang w:val="ru" w:eastAsia="en-US"/>
        </w:rPr>
        <w:t>_________________/ __________/</w:t>
      </w:r>
    </w:p>
    <w:p w14:paraId="5809515D" w14:textId="454E6044" w:rsidR="00AF4D4C" w:rsidRDefault="00503CE0" w:rsidP="00353D81">
      <w:pPr>
        <w:tabs>
          <w:tab w:val="left" w:pos="5670"/>
        </w:tabs>
        <w:jc w:val="both"/>
        <w:rPr>
          <w:rFonts w:eastAsia="Arial Unicode MS"/>
          <w:color w:val="000000"/>
          <w:sz w:val="18"/>
          <w:lang w:val="ru"/>
        </w:rPr>
      </w:pPr>
      <w:r>
        <w:rPr>
          <w:rFonts w:eastAsia="Arial Unicode MS"/>
          <w:color w:val="000000"/>
          <w:sz w:val="18"/>
          <w:lang w:val="ru"/>
        </w:rPr>
        <w:t xml:space="preserve">                                                                                                                                    </w:t>
      </w:r>
      <w:r w:rsidRPr="00AF4D4C">
        <w:rPr>
          <w:rFonts w:eastAsia="Arial Unicode MS"/>
          <w:color w:val="000000"/>
          <w:sz w:val="18"/>
          <w:lang w:val="ru"/>
        </w:rPr>
        <w:t>(подпись заявителя)</w:t>
      </w:r>
    </w:p>
    <w:p w14:paraId="55E9EF73" w14:textId="7FE0BEA0" w:rsidR="00DF5BF8" w:rsidRDefault="00DF5BF8" w:rsidP="00353D81">
      <w:pPr>
        <w:tabs>
          <w:tab w:val="left" w:pos="5670"/>
        </w:tabs>
        <w:jc w:val="both"/>
        <w:rPr>
          <w:rFonts w:eastAsia="Arial Unicode MS"/>
          <w:color w:val="000000"/>
          <w:sz w:val="18"/>
        </w:rPr>
      </w:pPr>
    </w:p>
    <w:p w14:paraId="6BFDEFCE" w14:textId="42D6B869" w:rsidR="00E9764F" w:rsidRDefault="00E9764F" w:rsidP="00353D81">
      <w:pPr>
        <w:tabs>
          <w:tab w:val="left" w:pos="5670"/>
        </w:tabs>
        <w:jc w:val="both"/>
        <w:rPr>
          <w:rFonts w:eastAsia="Arial Unicode MS"/>
          <w:color w:val="000000"/>
          <w:sz w:val="18"/>
        </w:rPr>
      </w:pPr>
    </w:p>
    <w:p w14:paraId="39939C85" w14:textId="4D8ED382" w:rsidR="00E9764F" w:rsidRPr="00DF5BF8" w:rsidRDefault="00E9764F" w:rsidP="00353D81">
      <w:pPr>
        <w:tabs>
          <w:tab w:val="left" w:pos="5670"/>
        </w:tabs>
        <w:jc w:val="both"/>
        <w:rPr>
          <w:rFonts w:eastAsia="Arial Unicode MS"/>
          <w:color w:val="000000"/>
          <w:sz w:val="18"/>
        </w:rPr>
      </w:pPr>
    </w:p>
    <w:sectPr w:rsidR="00E9764F" w:rsidRPr="00DF5BF8" w:rsidSect="000C71E1">
      <w:pgSz w:w="11906" w:h="16838" w:code="9"/>
      <w:pgMar w:top="1134" w:right="567" w:bottom="284" w:left="1701" w:header="56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08750A" w14:textId="77777777" w:rsidR="007575B2" w:rsidRDefault="007575B2">
      <w:r>
        <w:separator/>
      </w:r>
    </w:p>
  </w:endnote>
  <w:endnote w:type="continuationSeparator" w:id="0">
    <w:p w14:paraId="156F568F" w14:textId="77777777" w:rsidR="007575B2" w:rsidRDefault="00757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XO Thames">
    <w:panose1 w:val="02020603050405020304"/>
    <w:charset w:val="CC"/>
    <w:family w:val="roman"/>
    <w:pitch w:val="variable"/>
    <w:sig w:usb0="800002FF" w:usb1="0000084A" w:usb2="00000000" w:usb3="00000000" w:csb0="00000015"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B5878B" w14:textId="77777777" w:rsidR="007575B2" w:rsidRDefault="007575B2">
      <w:r>
        <w:separator/>
      </w:r>
    </w:p>
  </w:footnote>
  <w:footnote w:type="continuationSeparator" w:id="0">
    <w:p w14:paraId="2718491A" w14:textId="77777777" w:rsidR="007575B2" w:rsidRDefault="007575B2">
      <w:r>
        <w:continuationSeparator/>
      </w:r>
    </w:p>
  </w:footnote>
  <w:footnote w:id="1">
    <w:p w14:paraId="0B895C65" w14:textId="64756BE2" w:rsidR="004B400D" w:rsidRDefault="004B400D" w:rsidP="004B400D">
      <w:pPr>
        <w:pStyle w:val="afb"/>
      </w:pPr>
      <w:r>
        <w:rPr>
          <w:rStyle w:val="afd"/>
        </w:rPr>
        <w:footnoteRef/>
      </w:r>
      <w:r w:rsidR="00601503">
        <w:t>П</w:t>
      </w:r>
      <w:r w:rsidRPr="00B24165">
        <w:t xml:space="preserve">остановление Правительства </w:t>
      </w:r>
      <w:r w:rsidR="00601503" w:rsidRPr="00601503">
        <w:t>Российской Федерации</w:t>
      </w:r>
      <w:r w:rsidRPr="00B24165">
        <w:t xml:space="preserve"> от 09.10.2021 № 1723 «Об утверждении Правил предоставления сведений, содержащихся в едином федеральном информационном регистре, содержащем сведения о населении Российской Федерации, в том числе перечня указанных сведений и сроков их предоставления, и перечня обезличенных персональных данных, содержащихся в едином федеральном информационном регистре, содержащем сведения о населении Российской Федерации»</w:t>
      </w:r>
      <w:r w:rsidR="00601503">
        <w:t>.</w:t>
      </w:r>
    </w:p>
  </w:footnote>
  <w:footnote w:id="2">
    <w:p w14:paraId="6E6B8B34" w14:textId="6D6D0D89" w:rsidR="00D91245" w:rsidRPr="004A1C09" w:rsidRDefault="00D91245" w:rsidP="00D91245">
      <w:pPr>
        <w:pStyle w:val="afb"/>
        <w:jc w:val="both"/>
        <w:rPr>
          <w:sz w:val="22"/>
          <w:szCs w:val="22"/>
        </w:rPr>
      </w:pPr>
      <w:r w:rsidRPr="004A1C09">
        <w:rPr>
          <w:rStyle w:val="afd"/>
          <w:sz w:val="22"/>
          <w:szCs w:val="22"/>
        </w:rPr>
        <w:footnoteRef/>
      </w:r>
      <w:r w:rsidRPr="004A1C09">
        <w:rPr>
          <w:sz w:val="22"/>
          <w:szCs w:val="22"/>
        </w:rPr>
        <w:t>В случае представления документов на бумажном носителе копии документов представляются с предъявлением подлинников. После проведения сверки подлинники документов незамедлительно возвращаются заявителю. Документы не должны содержать подчисток либо приписок, зачеркнутых слов и иных не оговоренных в них исправлений, а также серьезных повреждений, не позволяющих однозначно истолковать их содержание. В случае представления документов на иностранном языке они должны быть переведены на русский язык. Верность перевода либо подлинность подписи переводчика должны быть нотариально удостоверены.</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5B10B" w14:textId="3C4F2060" w:rsidR="006B4A2A" w:rsidRDefault="006B4A2A">
    <w:pPr>
      <w:pStyle w:val="a6"/>
      <w:jc w:val="center"/>
    </w:pPr>
    <w:r>
      <w:fldChar w:fldCharType="begin"/>
    </w:r>
    <w:r>
      <w:instrText>PAGE   \* MERGEFORMAT</w:instrText>
    </w:r>
    <w:r>
      <w:fldChar w:fldCharType="separate"/>
    </w:r>
    <w:r w:rsidR="00021819">
      <w:rPr>
        <w:noProof/>
      </w:rPr>
      <w:t>2</w:t>
    </w:r>
    <w:r>
      <w:fldChar w:fldCharType="end"/>
    </w:r>
  </w:p>
  <w:p w14:paraId="3B05BC0D" w14:textId="77777777" w:rsidR="006B4A2A" w:rsidRDefault="006B4A2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708"/>
        </w:tabs>
        <w:ind w:left="1140" w:hanging="432"/>
      </w:pPr>
    </w:lvl>
    <w:lvl w:ilvl="1">
      <w:start w:val="1"/>
      <w:numFmt w:val="none"/>
      <w:suff w:val="nothing"/>
      <w:lvlText w:val=""/>
      <w:lvlJc w:val="left"/>
      <w:pPr>
        <w:tabs>
          <w:tab w:val="num" w:pos="708"/>
        </w:tabs>
        <w:ind w:left="1284" w:hanging="576"/>
      </w:pPr>
    </w:lvl>
    <w:lvl w:ilvl="2">
      <w:start w:val="1"/>
      <w:numFmt w:val="none"/>
      <w:suff w:val="nothing"/>
      <w:lvlText w:val=""/>
      <w:lvlJc w:val="left"/>
      <w:pPr>
        <w:tabs>
          <w:tab w:val="num" w:pos="708"/>
        </w:tabs>
        <w:ind w:left="1428" w:hanging="720"/>
      </w:pPr>
    </w:lvl>
    <w:lvl w:ilvl="3">
      <w:start w:val="1"/>
      <w:numFmt w:val="none"/>
      <w:suff w:val="nothing"/>
      <w:lvlText w:val=""/>
      <w:lvlJc w:val="left"/>
      <w:pPr>
        <w:tabs>
          <w:tab w:val="num" w:pos="708"/>
        </w:tabs>
        <w:ind w:left="1572" w:hanging="864"/>
      </w:pPr>
    </w:lvl>
    <w:lvl w:ilvl="4">
      <w:start w:val="1"/>
      <w:numFmt w:val="none"/>
      <w:suff w:val="nothing"/>
      <w:lvlText w:val=""/>
      <w:lvlJc w:val="left"/>
      <w:pPr>
        <w:tabs>
          <w:tab w:val="num" w:pos="708"/>
        </w:tabs>
        <w:ind w:left="1716" w:hanging="1008"/>
      </w:pPr>
    </w:lvl>
    <w:lvl w:ilvl="5">
      <w:start w:val="1"/>
      <w:numFmt w:val="none"/>
      <w:suff w:val="nothing"/>
      <w:lvlText w:val=""/>
      <w:lvlJc w:val="left"/>
      <w:pPr>
        <w:tabs>
          <w:tab w:val="num" w:pos="708"/>
        </w:tabs>
        <w:ind w:left="1860" w:hanging="1152"/>
      </w:pPr>
    </w:lvl>
    <w:lvl w:ilvl="6">
      <w:start w:val="1"/>
      <w:numFmt w:val="none"/>
      <w:suff w:val="nothing"/>
      <w:lvlText w:val=""/>
      <w:lvlJc w:val="left"/>
      <w:pPr>
        <w:tabs>
          <w:tab w:val="num" w:pos="708"/>
        </w:tabs>
        <w:ind w:left="2004" w:hanging="1296"/>
      </w:pPr>
    </w:lvl>
    <w:lvl w:ilvl="7">
      <w:start w:val="1"/>
      <w:numFmt w:val="none"/>
      <w:suff w:val="nothing"/>
      <w:lvlText w:val=""/>
      <w:lvlJc w:val="left"/>
      <w:pPr>
        <w:tabs>
          <w:tab w:val="num" w:pos="708"/>
        </w:tabs>
        <w:ind w:left="2148" w:hanging="1440"/>
      </w:pPr>
    </w:lvl>
    <w:lvl w:ilvl="8">
      <w:start w:val="1"/>
      <w:numFmt w:val="none"/>
      <w:suff w:val="nothing"/>
      <w:lvlText w:val=""/>
      <w:lvlJc w:val="left"/>
      <w:pPr>
        <w:tabs>
          <w:tab w:val="num" w:pos="708"/>
        </w:tabs>
        <w:ind w:left="2292" w:hanging="1584"/>
      </w:pPr>
    </w:lvl>
  </w:abstractNum>
  <w:abstractNum w:abstractNumId="1" w15:restartNumberingAfterBreak="0">
    <w:nsid w:val="431D754C"/>
    <w:multiLevelType w:val="multilevel"/>
    <w:tmpl w:val="76B6B482"/>
    <w:lvl w:ilvl="0">
      <w:start w:val="1"/>
      <w:numFmt w:val="decimal"/>
      <w:lvlText w:val="%1."/>
      <w:lvlJc w:val="left"/>
      <w:pPr>
        <w:tabs>
          <w:tab w:val="num" w:pos="1530"/>
        </w:tabs>
        <w:ind w:left="1530" w:hanging="450"/>
      </w:pPr>
    </w:lvl>
    <w:lvl w:ilvl="1">
      <w:start w:val="1"/>
      <w:numFmt w:val="decimal"/>
      <w:lvlText w:val="%1.%2."/>
      <w:lvlJc w:val="left"/>
      <w:pPr>
        <w:tabs>
          <w:tab w:val="num" w:pos="1260"/>
        </w:tabs>
        <w:ind w:left="1260" w:hanging="720"/>
      </w:pPr>
      <w:rPr>
        <w:color w:val="auto"/>
      </w:rPr>
    </w:lvl>
    <w:lvl w:ilvl="2">
      <w:start w:val="1"/>
      <w:numFmt w:val="decimal"/>
      <w:lvlText w:val="%1.%2.%3."/>
      <w:lvlJc w:val="left"/>
      <w:pPr>
        <w:tabs>
          <w:tab w:val="num" w:pos="1800"/>
        </w:tabs>
        <w:ind w:left="1800" w:hanging="720"/>
      </w:pPr>
    </w:lvl>
    <w:lvl w:ilvl="3">
      <w:start w:val="1"/>
      <w:numFmt w:val="decimal"/>
      <w:lvlText w:val="%1.%2.%3.%4."/>
      <w:lvlJc w:val="left"/>
      <w:pPr>
        <w:tabs>
          <w:tab w:val="num" w:pos="2700"/>
        </w:tabs>
        <w:ind w:left="2700" w:hanging="1080"/>
      </w:pPr>
    </w:lvl>
    <w:lvl w:ilvl="4">
      <w:start w:val="1"/>
      <w:numFmt w:val="decimal"/>
      <w:lvlText w:val="%1.%2.%3.%4.%5."/>
      <w:lvlJc w:val="left"/>
      <w:pPr>
        <w:tabs>
          <w:tab w:val="num" w:pos="3240"/>
        </w:tabs>
        <w:ind w:left="3240" w:hanging="1080"/>
      </w:pPr>
    </w:lvl>
    <w:lvl w:ilvl="5">
      <w:start w:val="1"/>
      <w:numFmt w:val="decimal"/>
      <w:lvlText w:val="%1.%2.%3.%4.%5.%6."/>
      <w:lvlJc w:val="left"/>
      <w:pPr>
        <w:tabs>
          <w:tab w:val="num" w:pos="4140"/>
        </w:tabs>
        <w:ind w:left="4140" w:hanging="144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580"/>
        </w:tabs>
        <w:ind w:left="5580" w:hanging="1800"/>
      </w:pPr>
    </w:lvl>
    <w:lvl w:ilvl="8">
      <w:start w:val="1"/>
      <w:numFmt w:val="decimal"/>
      <w:lvlText w:val="%1.%2.%3.%4.%5.%6.%7.%8.%9."/>
      <w:lvlJc w:val="left"/>
      <w:pPr>
        <w:tabs>
          <w:tab w:val="num" w:pos="6120"/>
        </w:tabs>
        <w:ind w:left="6120" w:hanging="18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autoHyphenatio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DE3"/>
    <w:rsid w:val="00002FFD"/>
    <w:rsid w:val="00006404"/>
    <w:rsid w:val="00006B8B"/>
    <w:rsid w:val="00012982"/>
    <w:rsid w:val="000135D5"/>
    <w:rsid w:val="00013991"/>
    <w:rsid w:val="00021819"/>
    <w:rsid w:val="0002272C"/>
    <w:rsid w:val="00022C54"/>
    <w:rsid w:val="000352CF"/>
    <w:rsid w:val="000374E3"/>
    <w:rsid w:val="0004386B"/>
    <w:rsid w:val="00057344"/>
    <w:rsid w:val="00061F89"/>
    <w:rsid w:val="000673CB"/>
    <w:rsid w:val="0007139A"/>
    <w:rsid w:val="00074F5E"/>
    <w:rsid w:val="000760FA"/>
    <w:rsid w:val="0008459D"/>
    <w:rsid w:val="000874EC"/>
    <w:rsid w:val="000B13FB"/>
    <w:rsid w:val="000B6134"/>
    <w:rsid w:val="000B73CF"/>
    <w:rsid w:val="000C060B"/>
    <w:rsid w:val="000C71E1"/>
    <w:rsid w:val="000D749E"/>
    <w:rsid w:val="000E52CB"/>
    <w:rsid w:val="000F364A"/>
    <w:rsid w:val="000F3FA3"/>
    <w:rsid w:val="001007BC"/>
    <w:rsid w:val="00102628"/>
    <w:rsid w:val="00102B5D"/>
    <w:rsid w:val="00105677"/>
    <w:rsid w:val="00107203"/>
    <w:rsid w:val="00113A2C"/>
    <w:rsid w:val="00123281"/>
    <w:rsid w:val="00124F1C"/>
    <w:rsid w:val="00143B39"/>
    <w:rsid w:val="0015652E"/>
    <w:rsid w:val="00160FCE"/>
    <w:rsid w:val="00162399"/>
    <w:rsid w:val="00164F6C"/>
    <w:rsid w:val="001650A9"/>
    <w:rsid w:val="00166A4F"/>
    <w:rsid w:val="001805BE"/>
    <w:rsid w:val="00187BA3"/>
    <w:rsid w:val="001A0039"/>
    <w:rsid w:val="001A51B9"/>
    <w:rsid w:val="001B3804"/>
    <w:rsid w:val="001B5B79"/>
    <w:rsid w:val="001D2C99"/>
    <w:rsid w:val="001D3FB3"/>
    <w:rsid w:val="001D53B6"/>
    <w:rsid w:val="001E24D7"/>
    <w:rsid w:val="001F1004"/>
    <w:rsid w:val="001F5A70"/>
    <w:rsid w:val="00211B63"/>
    <w:rsid w:val="0021263F"/>
    <w:rsid w:val="00212B57"/>
    <w:rsid w:val="00227DFE"/>
    <w:rsid w:val="002406CC"/>
    <w:rsid w:val="00244B8B"/>
    <w:rsid w:val="0026183C"/>
    <w:rsid w:val="00267770"/>
    <w:rsid w:val="00271C9B"/>
    <w:rsid w:val="002825FC"/>
    <w:rsid w:val="00294E05"/>
    <w:rsid w:val="002A008F"/>
    <w:rsid w:val="002A14DE"/>
    <w:rsid w:val="002A5F7B"/>
    <w:rsid w:val="002C1DEA"/>
    <w:rsid w:val="002E1FA7"/>
    <w:rsid w:val="002E4F0B"/>
    <w:rsid w:val="002E7BC0"/>
    <w:rsid w:val="002F1F2F"/>
    <w:rsid w:val="00303F79"/>
    <w:rsid w:val="0030681B"/>
    <w:rsid w:val="00315A7A"/>
    <w:rsid w:val="00325D4E"/>
    <w:rsid w:val="0032740D"/>
    <w:rsid w:val="0033642D"/>
    <w:rsid w:val="00341C7E"/>
    <w:rsid w:val="0035380E"/>
    <w:rsid w:val="00353D81"/>
    <w:rsid w:val="00364B5F"/>
    <w:rsid w:val="00364C7C"/>
    <w:rsid w:val="00366A80"/>
    <w:rsid w:val="00373D96"/>
    <w:rsid w:val="00381C24"/>
    <w:rsid w:val="00382FB1"/>
    <w:rsid w:val="003918D8"/>
    <w:rsid w:val="003A72C7"/>
    <w:rsid w:val="003C1D55"/>
    <w:rsid w:val="003C27C4"/>
    <w:rsid w:val="003D2205"/>
    <w:rsid w:val="003E096B"/>
    <w:rsid w:val="003F1F80"/>
    <w:rsid w:val="00402A17"/>
    <w:rsid w:val="00402CC3"/>
    <w:rsid w:val="00404906"/>
    <w:rsid w:val="00411A85"/>
    <w:rsid w:val="0041245B"/>
    <w:rsid w:val="00423471"/>
    <w:rsid w:val="004361ED"/>
    <w:rsid w:val="004543CB"/>
    <w:rsid w:val="0045460C"/>
    <w:rsid w:val="00462EB7"/>
    <w:rsid w:val="00463515"/>
    <w:rsid w:val="00471846"/>
    <w:rsid w:val="004869F1"/>
    <w:rsid w:val="00492572"/>
    <w:rsid w:val="004A1C09"/>
    <w:rsid w:val="004A4C58"/>
    <w:rsid w:val="004B400D"/>
    <w:rsid w:val="004D0A92"/>
    <w:rsid w:val="004D3470"/>
    <w:rsid w:val="004E3FC2"/>
    <w:rsid w:val="004E77CB"/>
    <w:rsid w:val="004F070C"/>
    <w:rsid w:val="004F0B06"/>
    <w:rsid w:val="004F2296"/>
    <w:rsid w:val="004F4B26"/>
    <w:rsid w:val="0050090F"/>
    <w:rsid w:val="00502F69"/>
    <w:rsid w:val="0050392E"/>
    <w:rsid w:val="00503CE0"/>
    <w:rsid w:val="00514DDE"/>
    <w:rsid w:val="00515780"/>
    <w:rsid w:val="00524E7E"/>
    <w:rsid w:val="00525501"/>
    <w:rsid w:val="00527F14"/>
    <w:rsid w:val="005301BE"/>
    <w:rsid w:val="00537339"/>
    <w:rsid w:val="0054405B"/>
    <w:rsid w:val="00547E66"/>
    <w:rsid w:val="005518D2"/>
    <w:rsid w:val="00561071"/>
    <w:rsid w:val="00561E77"/>
    <w:rsid w:val="00566E90"/>
    <w:rsid w:val="0057220E"/>
    <w:rsid w:val="0058136C"/>
    <w:rsid w:val="0059280E"/>
    <w:rsid w:val="005A4AFD"/>
    <w:rsid w:val="005D687C"/>
    <w:rsid w:val="005F5391"/>
    <w:rsid w:val="00601503"/>
    <w:rsid w:val="00603381"/>
    <w:rsid w:val="00605F60"/>
    <w:rsid w:val="00612100"/>
    <w:rsid w:val="00630ECF"/>
    <w:rsid w:val="00635DF1"/>
    <w:rsid w:val="00643E94"/>
    <w:rsid w:val="00645CF6"/>
    <w:rsid w:val="006504B4"/>
    <w:rsid w:val="00657933"/>
    <w:rsid w:val="00660FC0"/>
    <w:rsid w:val="00673410"/>
    <w:rsid w:val="006737EB"/>
    <w:rsid w:val="006739DF"/>
    <w:rsid w:val="006811D6"/>
    <w:rsid w:val="00683953"/>
    <w:rsid w:val="00686793"/>
    <w:rsid w:val="00687260"/>
    <w:rsid w:val="0068765C"/>
    <w:rsid w:val="0069784B"/>
    <w:rsid w:val="006A0888"/>
    <w:rsid w:val="006A5098"/>
    <w:rsid w:val="006B4A2A"/>
    <w:rsid w:val="006B7C53"/>
    <w:rsid w:val="006C5D15"/>
    <w:rsid w:val="006D0A61"/>
    <w:rsid w:val="006D3EBF"/>
    <w:rsid w:val="006D516A"/>
    <w:rsid w:val="006D73ED"/>
    <w:rsid w:val="006E177E"/>
    <w:rsid w:val="006F0247"/>
    <w:rsid w:val="00702399"/>
    <w:rsid w:val="007130C8"/>
    <w:rsid w:val="00726F58"/>
    <w:rsid w:val="007271E2"/>
    <w:rsid w:val="00737538"/>
    <w:rsid w:val="007509D3"/>
    <w:rsid w:val="0075137B"/>
    <w:rsid w:val="00756F2C"/>
    <w:rsid w:val="007575B2"/>
    <w:rsid w:val="00765763"/>
    <w:rsid w:val="0077404B"/>
    <w:rsid w:val="00783A19"/>
    <w:rsid w:val="00791BA7"/>
    <w:rsid w:val="00796230"/>
    <w:rsid w:val="00797940"/>
    <w:rsid w:val="007A1619"/>
    <w:rsid w:val="007A1E2B"/>
    <w:rsid w:val="007A6404"/>
    <w:rsid w:val="007B14E7"/>
    <w:rsid w:val="007C0F38"/>
    <w:rsid w:val="007C4960"/>
    <w:rsid w:val="007C5B6F"/>
    <w:rsid w:val="007F6B13"/>
    <w:rsid w:val="0080252E"/>
    <w:rsid w:val="00813062"/>
    <w:rsid w:val="00814C0C"/>
    <w:rsid w:val="00817130"/>
    <w:rsid w:val="00830553"/>
    <w:rsid w:val="00831955"/>
    <w:rsid w:val="00854A54"/>
    <w:rsid w:val="00872EB6"/>
    <w:rsid w:val="008747FD"/>
    <w:rsid w:val="008A647C"/>
    <w:rsid w:val="008B63F8"/>
    <w:rsid w:val="008D121D"/>
    <w:rsid w:val="008D39B9"/>
    <w:rsid w:val="008D5B6B"/>
    <w:rsid w:val="008D5BFF"/>
    <w:rsid w:val="008D63D0"/>
    <w:rsid w:val="008D7404"/>
    <w:rsid w:val="008E7E6C"/>
    <w:rsid w:val="008F755F"/>
    <w:rsid w:val="009102DB"/>
    <w:rsid w:val="00913956"/>
    <w:rsid w:val="00922BFE"/>
    <w:rsid w:val="00930169"/>
    <w:rsid w:val="00930613"/>
    <w:rsid w:val="0094594D"/>
    <w:rsid w:val="009630F7"/>
    <w:rsid w:val="00971949"/>
    <w:rsid w:val="00972859"/>
    <w:rsid w:val="00974F4E"/>
    <w:rsid w:val="0097584A"/>
    <w:rsid w:val="00992ECB"/>
    <w:rsid w:val="00995A0F"/>
    <w:rsid w:val="00997A11"/>
    <w:rsid w:val="009A001B"/>
    <w:rsid w:val="009B5C90"/>
    <w:rsid w:val="009C3DE3"/>
    <w:rsid w:val="009C4E62"/>
    <w:rsid w:val="009C7D94"/>
    <w:rsid w:val="009D2279"/>
    <w:rsid w:val="009D3B6E"/>
    <w:rsid w:val="009E55DB"/>
    <w:rsid w:val="009F434E"/>
    <w:rsid w:val="009F7476"/>
    <w:rsid w:val="00A0169B"/>
    <w:rsid w:val="00A12CA1"/>
    <w:rsid w:val="00A15B66"/>
    <w:rsid w:val="00A40F5F"/>
    <w:rsid w:val="00A4249C"/>
    <w:rsid w:val="00A43656"/>
    <w:rsid w:val="00A441B8"/>
    <w:rsid w:val="00A447EF"/>
    <w:rsid w:val="00A67037"/>
    <w:rsid w:val="00A77936"/>
    <w:rsid w:val="00A81298"/>
    <w:rsid w:val="00A85C84"/>
    <w:rsid w:val="00A9194E"/>
    <w:rsid w:val="00A94A95"/>
    <w:rsid w:val="00AA167C"/>
    <w:rsid w:val="00AA50EC"/>
    <w:rsid w:val="00AE0EFE"/>
    <w:rsid w:val="00AE7AFF"/>
    <w:rsid w:val="00AF4D4C"/>
    <w:rsid w:val="00AF6C82"/>
    <w:rsid w:val="00B112B7"/>
    <w:rsid w:val="00B14965"/>
    <w:rsid w:val="00B1739B"/>
    <w:rsid w:val="00B360AA"/>
    <w:rsid w:val="00B3641F"/>
    <w:rsid w:val="00B44544"/>
    <w:rsid w:val="00B45372"/>
    <w:rsid w:val="00B50A11"/>
    <w:rsid w:val="00B50B1E"/>
    <w:rsid w:val="00B6651C"/>
    <w:rsid w:val="00B81087"/>
    <w:rsid w:val="00B840C5"/>
    <w:rsid w:val="00B92D18"/>
    <w:rsid w:val="00B93118"/>
    <w:rsid w:val="00B976AF"/>
    <w:rsid w:val="00BA1D50"/>
    <w:rsid w:val="00BA4CA9"/>
    <w:rsid w:val="00BA7C63"/>
    <w:rsid w:val="00BB7256"/>
    <w:rsid w:val="00BC341E"/>
    <w:rsid w:val="00BC7936"/>
    <w:rsid w:val="00BD3F38"/>
    <w:rsid w:val="00BE15A0"/>
    <w:rsid w:val="00BE3D68"/>
    <w:rsid w:val="00BE6F05"/>
    <w:rsid w:val="00BF1BE5"/>
    <w:rsid w:val="00BF4772"/>
    <w:rsid w:val="00BF7E0B"/>
    <w:rsid w:val="00C43DE9"/>
    <w:rsid w:val="00C4773E"/>
    <w:rsid w:val="00C52C8F"/>
    <w:rsid w:val="00C57210"/>
    <w:rsid w:val="00C64009"/>
    <w:rsid w:val="00C64DF9"/>
    <w:rsid w:val="00C67802"/>
    <w:rsid w:val="00C82D49"/>
    <w:rsid w:val="00C830AF"/>
    <w:rsid w:val="00C83424"/>
    <w:rsid w:val="00C90AB6"/>
    <w:rsid w:val="00C938BC"/>
    <w:rsid w:val="00CA66EA"/>
    <w:rsid w:val="00CC765C"/>
    <w:rsid w:val="00CE429E"/>
    <w:rsid w:val="00D132D3"/>
    <w:rsid w:val="00D32F7D"/>
    <w:rsid w:val="00D34B1B"/>
    <w:rsid w:val="00D35F24"/>
    <w:rsid w:val="00D445DE"/>
    <w:rsid w:val="00D51799"/>
    <w:rsid w:val="00D51862"/>
    <w:rsid w:val="00D5353C"/>
    <w:rsid w:val="00D5378C"/>
    <w:rsid w:val="00D55577"/>
    <w:rsid w:val="00D55D70"/>
    <w:rsid w:val="00D633A2"/>
    <w:rsid w:val="00D64124"/>
    <w:rsid w:val="00D67413"/>
    <w:rsid w:val="00D74AC3"/>
    <w:rsid w:val="00D83065"/>
    <w:rsid w:val="00D87241"/>
    <w:rsid w:val="00D91245"/>
    <w:rsid w:val="00DA2C76"/>
    <w:rsid w:val="00DA3D9F"/>
    <w:rsid w:val="00DA4556"/>
    <w:rsid w:val="00DB3C64"/>
    <w:rsid w:val="00DB76A7"/>
    <w:rsid w:val="00DC0A5F"/>
    <w:rsid w:val="00DC68D5"/>
    <w:rsid w:val="00DD1167"/>
    <w:rsid w:val="00DD6B01"/>
    <w:rsid w:val="00DF136E"/>
    <w:rsid w:val="00DF20D1"/>
    <w:rsid w:val="00DF5BF8"/>
    <w:rsid w:val="00E06C20"/>
    <w:rsid w:val="00E1181D"/>
    <w:rsid w:val="00E325DB"/>
    <w:rsid w:val="00E33F18"/>
    <w:rsid w:val="00E424C1"/>
    <w:rsid w:val="00E42A65"/>
    <w:rsid w:val="00E60AEF"/>
    <w:rsid w:val="00E663AB"/>
    <w:rsid w:val="00E87B92"/>
    <w:rsid w:val="00E90AF0"/>
    <w:rsid w:val="00E954FE"/>
    <w:rsid w:val="00E9764F"/>
    <w:rsid w:val="00E976BB"/>
    <w:rsid w:val="00EA0035"/>
    <w:rsid w:val="00EA0A4A"/>
    <w:rsid w:val="00EB72EF"/>
    <w:rsid w:val="00EF0AF5"/>
    <w:rsid w:val="00EF46E7"/>
    <w:rsid w:val="00EF4F39"/>
    <w:rsid w:val="00EF5834"/>
    <w:rsid w:val="00F14A45"/>
    <w:rsid w:val="00F150D6"/>
    <w:rsid w:val="00F16422"/>
    <w:rsid w:val="00F1643C"/>
    <w:rsid w:val="00F30728"/>
    <w:rsid w:val="00F30C08"/>
    <w:rsid w:val="00F43032"/>
    <w:rsid w:val="00F442AD"/>
    <w:rsid w:val="00F66470"/>
    <w:rsid w:val="00F806E9"/>
    <w:rsid w:val="00F80D1E"/>
    <w:rsid w:val="00F84AE4"/>
    <w:rsid w:val="00F86353"/>
    <w:rsid w:val="00F936AF"/>
    <w:rsid w:val="00F94742"/>
    <w:rsid w:val="00FB25A0"/>
    <w:rsid w:val="00FC78AC"/>
    <w:rsid w:val="00FD505E"/>
    <w:rsid w:val="00FD5D47"/>
    <w:rsid w:val="00FD7792"/>
    <w:rsid w:val="00FF51F7"/>
    <w:rsid w:val="00FF6F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DAA67D"/>
  <w15:docId w15:val="{98E677AD-1BB1-4F56-846D-83C89E923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780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67802"/>
    <w:pPr>
      <w:keepNext/>
      <w:spacing w:before="240" w:after="60"/>
      <w:outlineLvl w:val="0"/>
    </w:pPr>
    <w:rPr>
      <w:rFonts w:ascii="Cambria" w:hAnsi="Cambria"/>
      <w:b/>
      <w:bCs/>
      <w:kern w:val="32"/>
      <w:sz w:val="32"/>
      <w:szCs w:val="32"/>
      <w:lang w:val="x-none" w:eastAsia="x-none"/>
    </w:rPr>
  </w:style>
  <w:style w:type="paragraph" w:styleId="4">
    <w:name w:val="heading 4"/>
    <w:basedOn w:val="a"/>
    <w:next w:val="a"/>
    <w:link w:val="41"/>
    <w:qFormat/>
    <w:rsid w:val="00C67802"/>
    <w:pPr>
      <w:keepNext/>
      <w:tabs>
        <w:tab w:val="num" w:pos="0"/>
      </w:tabs>
      <w:spacing w:before="120"/>
      <w:jc w:val="center"/>
      <w:outlineLvl w:val="3"/>
    </w:pPr>
    <w:rPr>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67802"/>
    <w:rPr>
      <w:rFonts w:ascii="Cambria" w:eastAsia="Times New Roman" w:hAnsi="Cambria" w:cs="Times New Roman"/>
      <w:b/>
      <w:bCs/>
      <w:kern w:val="32"/>
      <w:sz w:val="32"/>
      <w:szCs w:val="32"/>
      <w:lang w:val="x-none" w:eastAsia="x-none"/>
    </w:rPr>
  </w:style>
  <w:style w:type="character" w:customStyle="1" w:styleId="40">
    <w:name w:val="Заголовок 4 Знак"/>
    <w:basedOn w:val="a0"/>
    <w:semiHidden/>
    <w:rsid w:val="00C67802"/>
    <w:rPr>
      <w:rFonts w:asciiTheme="majorHAnsi" w:eastAsiaTheme="majorEastAsia" w:hAnsiTheme="majorHAnsi" w:cstheme="majorBidi"/>
      <w:b/>
      <w:bCs/>
      <w:i/>
      <w:iCs/>
      <w:color w:val="4F81BD" w:themeColor="accent1"/>
      <w:sz w:val="24"/>
      <w:szCs w:val="24"/>
      <w:lang w:eastAsia="ru-RU"/>
    </w:rPr>
  </w:style>
  <w:style w:type="paragraph" w:customStyle="1" w:styleId="ConsPlusNormal">
    <w:name w:val="ConsPlusNormal"/>
    <w:link w:val="ConsPlusNormal0"/>
    <w:uiPriority w:val="99"/>
    <w:rsid w:val="00C6780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C6780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C67802"/>
    <w:rPr>
      <w:color w:val="000000"/>
      <w:u w:val="single"/>
    </w:rPr>
  </w:style>
  <w:style w:type="paragraph" w:styleId="a4">
    <w:name w:val="Normal (Web)"/>
    <w:basedOn w:val="a"/>
    <w:link w:val="a5"/>
    <w:uiPriority w:val="99"/>
    <w:rsid w:val="00C67802"/>
    <w:rPr>
      <w:rFonts w:ascii="Verdana" w:hAnsi="Verdana" w:cs="Verdana"/>
      <w:color w:val="4C4C4C"/>
    </w:rPr>
  </w:style>
  <w:style w:type="paragraph" w:styleId="a6">
    <w:name w:val="header"/>
    <w:basedOn w:val="a"/>
    <w:link w:val="a7"/>
    <w:rsid w:val="00C67802"/>
    <w:pPr>
      <w:tabs>
        <w:tab w:val="center" w:pos="4677"/>
        <w:tab w:val="right" w:pos="9355"/>
      </w:tabs>
    </w:pPr>
  </w:style>
  <w:style w:type="character" w:customStyle="1" w:styleId="a7">
    <w:name w:val="Верхний колонтитул Знак"/>
    <w:basedOn w:val="a0"/>
    <w:link w:val="a6"/>
    <w:rsid w:val="00C67802"/>
    <w:rPr>
      <w:rFonts w:ascii="Times New Roman" w:eastAsia="Times New Roman" w:hAnsi="Times New Roman" w:cs="Times New Roman"/>
      <w:sz w:val="24"/>
      <w:szCs w:val="24"/>
      <w:lang w:eastAsia="ru-RU"/>
    </w:rPr>
  </w:style>
  <w:style w:type="paragraph" w:styleId="2">
    <w:name w:val="Body Text Indent 2"/>
    <w:basedOn w:val="a"/>
    <w:link w:val="20"/>
    <w:rsid w:val="00C67802"/>
    <w:pPr>
      <w:spacing w:after="120" w:line="480" w:lineRule="auto"/>
      <w:ind w:left="283"/>
    </w:pPr>
  </w:style>
  <w:style w:type="character" w:customStyle="1" w:styleId="20">
    <w:name w:val="Основной текст с отступом 2 Знак"/>
    <w:basedOn w:val="a0"/>
    <w:link w:val="2"/>
    <w:rsid w:val="00C67802"/>
    <w:rPr>
      <w:rFonts w:ascii="Times New Roman" w:eastAsia="Times New Roman" w:hAnsi="Times New Roman" w:cs="Times New Roman"/>
      <w:sz w:val="24"/>
      <w:szCs w:val="24"/>
      <w:lang w:eastAsia="ru-RU"/>
    </w:rPr>
  </w:style>
  <w:style w:type="character" w:customStyle="1" w:styleId="a5">
    <w:name w:val="Обычный (веб) Знак"/>
    <w:link w:val="a4"/>
    <w:locked/>
    <w:rsid w:val="00C67802"/>
    <w:rPr>
      <w:rFonts w:ascii="Verdana" w:eastAsia="Times New Roman" w:hAnsi="Verdana" w:cs="Verdana"/>
      <w:color w:val="4C4C4C"/>
      <w:sz w:val="24"/>
      <w:szCs w:val="24"/>
      <w:lang w:eastAsia="ru-RU"/>
    </w:rPr>
  </w:style>
  <w:style w:type="paragraph" w:styleId="3">
    <w:name w:val="Body Text 3"/>
    <w:basedOn w:val="a"/>
    <w:link w:val="30"/>
    <w:rsid w:val="00C67802"/>
    <w:pPr>
      <w:spacing w:after="120"/>
    </w:pPr>
    <w:rPr>
      <w:sz w:val="16"/>
      <w:szCs w:val="16"/>
    </w:rPr>
  </w:style>
  <w:style w:type="character" w:customStyle="1" w:styleId="30">
    <w:name w:val="Основной текст 3 Знак"/>
    <w:basedOn w:val="a0"/>
    <w:link w:val="3"/>
    <w:rsid w:val="00C67802"/>
    <w:rPr>
      <w:rFonts w:ascii="Times New Roman" w:eastAsia="Times New Roman" w:hAnsi="Times New Roman" w:cs="Times New Roman"/>
      <w:sz w:val="16"/>
      <w:szCs w:val="16"/>
      <w:lang w:eastAsia="ru-RU"/>
    </w:rPr>
  </w:style>
  <w:style w:type="paragraph" w:customStyle="1" w:styleId="consplusnormal1">
    <w:name w:val="consplusnormal"/>
    <w:basedOn w:val="a"/>
    <w:rsid w:val="00C67802"/>
    <w:pPr>
      <w:spacing w:before="100" w:beforeAutospacing="1" w:after="100" w:afterAutospacing="1"/>
    </w:pPr>
  </w:style>
  <w:style w:type="character" w:styleId="a8">
    <w:name w:val="annotation reference"/>
    <w:uiPriority w:val="99"/>
    <w:rsid w:val="00C67802"/>
    <w:rPr>
      <w:sz w:val="16"/>
      <w:szCs w:val="16"/>
    </w:rPr>
  </w:style>
  <w:style w:type="paragraph" w:styleId="a9">
    <w:name w:val="annotation text"/>
    <w:basedOn w:val="a"/>
    <w:link w:val="aa"/>
    <w:uiPriority w:val="99"/>
    <w:rsid w:val="00C67802"/>
    <w:rPr>
      <w:sz w:val="20"/>
      <w:szCs w:val="20"/>
    </w:rPr>
  </w:style>
  <w:style w:type="character" w:customStyle="1" w:styleId="aa">
    <w:name w:val="Текст примечания Знак"/>
    <w:basedOn w:val="a0"/>
    <w:link w:val="a9"/>
    <w:uiPriority w:val="99"/>
    <w:rsid w:val="00C67802"/>
    <w:rPr>
      <w:rFonts w:ascii="Times New Roman" w:eastAsia="Times New Roman" w:hAnsi="Times New Roman" w:cs="Times New Roman"/>
      <w:sz w:val="20"/>
      <w:szCs w:val="20"/>
      <w:lang w:eastAsia="ru-RU"/>
    </w:rPr>
  </w:style>
  <w:style w:type="paragraph" w:styleId="ab">
    <w:name w:val="Balloon Text"/>
    <w:basedOn w:val="a"/>
    <w:link w:val="ac"/>
    <w:semiHidden/>
    <w:rsid w:val="00C67802"/>
    <w:rPr>
      <w:rFonts w:ascii="Tahoma" w:hAnsi="Tahoma" w:cs="Tahoma"/>
      <w:sz w:val="16"/>
      <w:szCs w:val="16"/>
    </w:rPr>
  </w:style>
  <w:style w:type="character" w:customStyle="1" w:styleId="ac">
    <w:name w:val="Текст выноски Знак"/>
    <w:basedOn w:val="a0"/>
    <w:link w:val="ab"/>
    <w:semiHidden/>
    <w:rsid w:val="00C67802"/>
    <w:rPr>
      <w:rFonts w:ascii="Tahoma" w:eastAsia="Times New Roman" w:hAnsi="Tahoma" w:cs="Tahoma"/>
      <w:sz w:val="16"/>
      <w:szCs w:val="16"/>
      <w:lang w:eastAsia="ru-RU"/>
    </w:rPr>
  </w:style>
  <w:style w:type="character" w:styleId="ad">
    <w:name w:val="page number"/>
    <w:basedOn w:val="a0"/>
    <w:rsid w:val="00C67802"/>
  </w:style>
  <w:style w:type="character" w:customStyle="1" w:styleId="5">
    <w:name w:val="Знак Знак5"/>
    <w:locked/>
    <w:rsid w:val="00C67802"/>
    <w:rPr>
      <w:rFonts w:ascii="Verdana" w:hAnsi="Verdana" w:cs="Verdana"/>
      <w:color w:val="4C4C4C"/>
      <w:sz w:val="24"/>
      <w:szCs w:val="24"/>
      <w:lang w:val="ru-RU" w:eastAsia="ru-RU" w:bidi="ar-SA"/>
    </w:rPr>
  </w:style>
  <w:style w:type="character" w:customStyle="1" w:styleId="42">
    <w:name w:val="Знак Знак4"/>
    <w:rsid w:val="00C67802"/>
    <w:rPr>
      <w:sz w:val="24"/>
      <w:szCs w:val="24"/>
    </w:rPr>
  </w:style>
  <w:style w:type="paragraph" w:customStyle="1" w:styleId="ae">
    <w:name w:val="Знак"/>
    <w:basedOn w:val="a"/>
    <w:rsid w:val="00C67802"/>
    <w:pPr>
      <w:spacing w:after="160" w:line="240" w:lineRule="exact"/>
    </w:pPr>
    <w:rPr>
      <w:rFonts w:ascii="Verdana" w:hAnsi="Verdana"/>
      <w:sz w:val="20"/>
      <w:szCs w:val="20"/>
      <w:lang w:val="en-US" w:eastAsia="en-US"/>
    </w:rPr>
  </w:style>
  <w:style w:type="paragraph" w:styleId="af">
    <w:name w:val="footer"/>
    <w:basedOn w:val="a"/>
    <w:link w:val="af0"/>
    <w:rsid w:val="00C67802"/>
    <w:pPr>
      <w:tabs>
        <w:tab w:val="center" w:pos="4677"/>
        <w:tab w:val="right" w:pos="9355"/>
      </w:tabs>
    </w:pPr>
  </w:style>
  <w:style w:type="character" w:customStyle="1" w:styleId="af0">
    <w:name w:val="Нижний колонтитул Знак"/>
    <w:basedOn w:val="a0"/>
    <w:link w:val="af"/>
    <w:rsid w:val="00C67802"/>
    <w:rPr>
      <w:rFonts w:ascii="Times New Roman" w:eastAsia="Times New Roman" w:hAnsi="Times New Roman" w:cs="Times New Roman"/>
      <w:sz w:val="24"/>
      <w:szCs w:val="24"/>
      <w:lang w:eastAsia="ru-RU"/>
    </w:rPr>
  </w:style>
  <w:style w:type="paragraph" w:styleId="af1">
    <w:name w:val="annotation subject"/>
    <w:basedOn w:val="a9"/>
    <w:next w:val="a9"/>
    <w:link w:val="af2"/>
    <w:rsid w:val="00C67802"/>
    <w:rPr>
      <w:b/>
      <w:bCs/>
    </w:rPr>
  </w:style>
  <w:style w:type="character" w:customStyle="1" w:styleId="af2">
    <w:name w:val="Тема примечания Знак"/>
    <w:basedOn w:val="aa"/>
    <w:link w:val="af1"/>
    <w:rsid w:val="00C67802"/>
    <w:rPr>
      <w:rFonts w:ascii="Times New Roman" w:eastAsia="Times New Roman" w:hAnsi="Times New Roman" w:cs="Times New Roman"/>
      <w:b/>
      <w:bCs/>
      <w:sz w:val="20"/>
      <w:szCs w:val="20"/>
      <w:lang w:eastAsia="ru-RU"/>
    </w:rPr>
  </w:style>
  <w:style w:type="character" w:customStyle="1" w:styleId="af3">
    <w:name w:val="Гипертекстовая ссылка"/>
    <w:uiPriority w:val="99"/>
    <w:rsid w:val="00C67802"/>
    <w:rPr>
      <w:color w:val="106BBE"/>
    </w:rPr>
  </w:style>
  <w:style w:type="paragraph" w:styleId="af4">
    <w:name w:val="Revision"/>
    <w:hidden/>
    <w:uiPriority w:val="99"/>
    <w:semiHidden/>
    <w:rsid w:val="00C67802"/>
    <w:pPr>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C67802"/>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31">
    <w:name w:val="Заголовок 3 Знак"/>
    <w:rsid w:val="00C67802"/>
    <w:rPr>
      <w:rFonts w:ascii="Arial" w:hAnsi="Arial" w:cs="Arial"/>
      <w:b/>
      <w:bCs/>
      <w:sz w:val="26"/>
      <w:szCs w:val="26"/>
      <w:lang w:val="ru-RU" w:eastAsia="ru-RU"/>
    </w:rPr>
  </w:style>
  <w:style w:type="paragraph" w:customStyle="1" w:styleId="ConsNormal">
    <w:name w:val="ConsNormal"/>
    <w:uiPriority w:val="99"/>
    <w:rsid w:val="00C6780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41">
    <w:name w:val="Заголовок 4 Знак1"/>
    <w:link w:val="4"/>
    <w:rsid w:val="00C67802"/>
    <w:rPr>
      <w:rFonts w:ascii="Times New Roman" w:eastAsia="Times New Roman" w:hAnsi="Times New Roman" w:cs="Times New Roman"/>
      <w:sz w:val="28"/>
      <w:szCs w:val="28"/>
      <w:lang w:val="x-none" w:eastAsia="x-none"/>
    </w:rPr>
  </w:style>
  <w:style w:type="paragraph" w:styleId="21">
    <w:name w:val="Body Text 2"/>
    <w:basedOn w:val="a"/>
    <w:link w:val="22"/>
    <w:uiPriority w:val="99"/>
    <w:unhideWhenUsed/>
    <w:rsid w:val="00C67802"/>
    <w:pPr>
      <w:spacing w:after="120" w:line="480" w:lineRule="auto"/>
    </w:pPr>
    <w:rPr>
      <w:lang w:val="x-none" w:eastAsia="x-none"/>
    </w:rPr>
  </w:style>
  <w:style w:type="character" w:customStyle="1" w:styleId="22">
    <w:name w:val="Основной текст 2 Знак"/>
    <w:basedOn w:val="a0"/>
    <w:link w:val="21"/>
    <w:uiPriority w:val="99"/>
    <w:rsid w:val="00C67802"/>
    <w:rPr>
      <w:rFonts w:ascii="Times New Roman" w:eastAsia="Times New Roman" w:hAnsi="Times New Roman" w:cs="Times New Roman"/>
      <w:sz w:val="24"/>
      <w:szCs w:val="24"/>
      <w:lang w:val="x-none" w:eastAsia="x-none"/>
    </w:rPr>
  </w:style>
  <w:style w:type="paragraph" w:styleId="af5">
    <w:name w:val="Body Text"/>
    <w:basedOn w:val="a"/>
    <w:link w:val="af6"/>
    <w:uiPriority w:val="99"/>
    <w:unhideWhenUsed/>
    <w:rsid w:val="00C67802"/>
    <w:pPr>
      <w:spacing w:after="120"/>
    </w:pPr>
    <w:rPr>
      <w:lang w:val="x-none" w:eastAsia="x-none"/>
    </w:rPr>
  </w:style>
  <w:style w:type="character" w:customStyle="1" w:styleId="af6">
    <w:name w:val="Основной текст Знак"/>
    <w:basedOn w:val="a0"/>
    <w:link w:val="af5"/>
    <w:uiPriority w:val="99"/>
    <w:rsid w:val="00C67802"/>
    <w:rPr>
      <w:rFonts w:ascii="Times New Roman" w:eastAsia="Times New Roman" w:hAnsi="Times New Roman" w:cs="Times New Roman"/>
      <w:sz w:val="24"/>
      <w:szCs w:val="24"/>
      <w:lang w:val="x-none" w:eastAsia="x-none"/>
    </w:rPr>
  </w:style>
  <w:style w:type="character" w:customStyle="1" w:styleId="23">
    <w:name w:val="Основной текст2"/>
    <w:rsid w:val="00C6780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paragraph" w:customStyle="1" w:styleId="Preformat">
    <w:name w:val="Preformat"/>
    <w:rsid w:val="00C67802"/>
    <w:pPr>
      <w:widowControl w:val="0"/>
      <w:spacing w:after="0" w:line="240" w:lineRule="auto"/>
    </w:pPr>
    <w:rPr>
      <w:rFonts w:ascii="Courier New" w:eastAsia="Calibri" w:hAnsi="Courier New" w:cs="Courier New"/>
      <w:sz w:val="20"/>
      <w:szCs w:val="20"/>
      <w:lang w:eastAsia="ru-RU"/>
    </w:rPr>
  </w:style>
  <w:style w:type="paragraph" w:customStyle="1" w:styleId="210">
    <w:name w:val="Основной текст с отступом 21"/>
    <w:basedOn w:val="a"/>
    <w:rsid w:val="00C67802"/>
    <w:pPr>
      <w:autoSpaceDE w:val="0"/>
      <w:ind w:firstLine="540"/>
      <w:jc w:val="both"/>
    </w:pPr>
    <w:rPr>
      <w:rFonts w:eastAsia="Calibri" w:cs="Calibri"/>
      <w:lang w:val="x-none" w:eastAsia="ar-SA"/>
    </w:rPr>
  </w:style>
  <w:style w:type="paragraph" w:customStyle="1" w:styleId="af7">
    <w:name w:val="Прижатый влево"/>
    <w:basedOn w:val="a"/>
    <w:next w:val="a"/>
    <w:uiPriority w:val="99"/>
    <w:rsid w:val="00C67802"/>
    <w:pPr>
      <w:autoSpaceDE w:val="0"/>
      <w:autoSpaceDN w:val="0"/>
      <w:adjustRightInd w:val="0"/>
    </w:pPr>
    <w:rPr>
      <w:rFonts w:ascii="Arial" w:hAnsi="Arial" w:cs="Arial"/>
    </w:rPr>
  </w:style>
  <w:style w:type="character" w:customStyle="1" w:styleId="ConsPlusNormal0">
    <w:name w:val="ConsPlusNormal Знак"/>
    <w:link w:val="ConsPlusNormal"/>
    <w:locked/>
    <w:rsid w:val="00C67802"/>
    <w:rPr>
      <w:rFonts w:ascii="Arial" w:eastAsia="Times New Roman" w:hAnsi="Arial" w:cs="Arial"/>
      <w:sz w:val="20"/>
      <w:szCs w:val="20"/>
      <w:lang w:eastAsia="ru-RU"/>
    </w:rPr>
  </w:style>
  <w:style w:type="paragraph" w:styleId="af8">
    <w:name w:val="List Paragraph"/>
    <w:basedOn w:val="a"/>
    <w:uiPriority w:val="34"/>
    <w:qFormat/>
    <w:rsid w:val="00C67802"/>
    <w:pPr>
      <w:spacing w:after="200" w:line="276" w:lineRule="auto"/>
      <w:ind w:left="720"/>
      <w:contextualSpacing/>
    </w:pPr>
    <w:rPr>
      <w:rFonts w:ascii="Calibri" w:eastAsia="Calibri" w:hAnsi="Calibri"/>
      <w:sz w:val="22"/>
      <w:szCs w:val="22"/>
      <w:lang w:eastAsia="en-US"/>
    </w:rPr>
  </w:style>
  <w:style w:type="paragraph" w:customStyle="1" w:styleId="s1">
    <w:name w:val="s_1"/>
    <w:basedOn w:val="a"/>
    <w:rsid w:val="00C67802"/>
    <w:pPr>
      <w:spacing w:before="100" w:beforeAutospacing="1" w:after="100" w:afterAutospacing="1"/>
    </w:pPr>
  </w:style>
  <w:style w:type="character" w:customStyle="1" w:styleId="11">
    <w:name w:val="Неразрешенное упоминание1"/>
    <w:uiPriority w:val="99"/>
    <w:semiHidden/>
    <w:unhideWhenUsed/>
    <w:rsid w:val="00C67802"/>
    <w:rPr>
      <w:color w:val="605E5C"/>
      <w:shd w:val="clear" w:color="auto" w:fill="E1DFDD"/>
    </w:rPr>
  </w:style>
  <w:style w:type="table" w:styleId="af9">
    <w:name w:val="Table Grid"/>
    <w:basedOn w:val="a1"/>
    <w:uiPriority w:val="59"/>
    <w:rsid w:val="00C6780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a">
    <w:name w:val="Основной текст_"/>
    <w:basedOn w:val="a0"/>
    <w:link w:val="12"/>
    <w:locked/>
    <w:rsid w:val="00BD3F38"/>
    <w:rPr>
      <w:rFonts w:ascii="Times New Roman" w:eastAsia="Times New Roman" w:hAnsi="Times New Roman" w:cs="Times New Roman"/>
      <w:spacing w:val="2"/>
      <w:shd w:val="clear" w:color="auto" w:fill="FFFFFF"/>
    </w:rPr>
  </w:style>
  <w:style w:type="paragraph" w:customStyle="1" w:styleId="12">
    <w:name w:val="Основной текст1"/>
    <w:basedOn w:val="a"/>
    <w:link w:val="afa"/>
    <w:rsid w:val="00BD3F38"/>
    <w:pPr>
      <w:widowControl w:val="0"/>
      <w:shd w:val="clear" w:color="auto" w:fill="FFFFFF"/>
      <w:spacing w:after="300" w:line="230" w:lineRule="exact"/>
      <w:ind w:hanging="2840"/>
    </w:pPr>
    <w:rPr>
      <w:spacing w:val="2"/>
      <w:sz w:val="22"/>
      <w:szCs w:val="22"/>
      <w:lang w:eastAsia="en-US"/>
    </w:rPr>
  </w:style>
  <w:style w:type="character" w:customStyle="1" w:styleId="32">
    <w:name w:val="Основной текст (3)_"/>
    <w:basedOn w:val="a0"/>
    <w:link w:val="33"/>
    <w:locked/>
    <w:rsid w:val="00BD3F38"/>
    <w:rPr>
      <w:rFonts w:ascii="Times New Roman" w:eastAsia="Times New Roman" w:hAnsi="Times New Roman" w:cs="Times New Roman"/>
      <w:b/>
      <w:bCs/>
      <w:spacing w:val="-1"/>
      <w:sz w:val="21"/>
      <w:szCs w:val="21"/>
      <w:shd w:val="clear" w:color="auto" w:fill="FFFFFF"/>
    </w:rPr>
  </w:style>
  <w:style w:type="paragraph" w:customStyle="1" w:styleId="33">
    <w:name w:val="Основной текст (3)"/>
    <w:basedOn w:val="a"/>
    <w:link w:val="32"/>
    <w:rsid w:val="00BD3F38"/>
    <w:pPr>
      <w:widowControl w:val="0"/>
      <w:shd w:val="clear" w:color="auto" w:fill="FFFFFF"/>
      <w:spacing w:before="240" w:after="60" w:line="0" w:lineRule="atLeast"/>
    </w:pPr>
    <w:rPr>
      <w:b/>
      <w:bCs/>
      <w:spacing w:val="-1"/>
      <w:sz w:val="21"/>
      <w:szCs w:val="21"/>
      <w:lang w:eastAsia="en-US"/>
    </w:rPr>
  </w:style>
  <w:style w:type="character" w:customStyle="1" w:styleId="24">
    <w:name w:val="Неразрешенное упоминание2"/>
    <w:basedOn w:val="a0"/>
    <w:uiPriority w:val="99"/>
    <w:semiHidden/>
    <w:unhideWhenUsed/>
    <w:rsid w:val="001B3804"/>
    <w:rPr>
      <w:color w:val="605E5C"/>
      <w:shd w:val="clear" w:color="auto" w:fill="E1DFDD"/>
    </w:rPr>
  </w:style>
  <w:style w:type="paragraph" w:styleId="HTML">
    <w:name w:val="HTML Preformatted"/>
    <w:basedOn w:val="a"/>
    <w:link w:val="HTML0"/>
    <w:uiPriority w:val="99"/>
    <w:semiHidden/>
    <w:unhideWhenUsed/>
    <w:rsid w:val="007130C8"/>
    <w:rPr>
      <w:rFonts w:ascii="Consolas" w:hAnsi="Consolas"/>
      <w:sz w:val="20"/>
      <w:szCs w:val="20"/>
    </w:rPr>
  </w:style>
  <w:style w:type="character" w:customStyle="1" w:styleId="HTML0">
    <w:name w:val="Стандартный HTML Знак"/>
    <w:basedOn w:val="a0"/>
    <w:link w:val="HTML"/>
    <w:uiPriority w:val="99"/>
    <w:semiHidden/>
    <w:rsid w:val="007130C8"/>
    <w:rPr>
      <w:rFonts w:ascii="Consolas" w:eastAsia="Times New Roman" w:hAnsi="Consolas" w:cs="Times New Roman"/>
      <w:sz w:val="20"/>
      <w:szCs w:val="20"/>
      <w:lang w:eastAsia="ru-RU"/>
    </w:rPr>
  </w:style>
  <w:style w:type="paragraph" w:styleId="afb">
    <w:name w:val="footnote text"/>
    <w:basedOn w:val="a"/>
    <w:link w:val="afc"/>
    <w:rsid w:val="004B400D"/>
    <w:rPr>
      <w:sz w:val="20"/>
      <w:szCs w:val="20"/>
      <w:lang w:eastAsia="ar-SA"/>
    </w:rPr>
  </w:style>
  <w:style w:type="character" w:customStyle="1" w:styleId="afc">
    <w:name w:val="Текст сноски Знак"/>
    <w:basedOn w:val="a0"/>
    <w:link w:val="afb"/>
    <w:rsid w:val="004B400D"/>
    <w:rPr>
      <w:rFonts w:ascii="Times New Roman" w:eastAsia="Times New Roman" w:hAnsi="Times New Roman" w:cs="Times New Roman"/>
      <w:sz w:val="20"/>
      <w:szCs w:val="20"/>
      <w:lang w:eastAsia="ar-SA"/>
    </w:rPr>
  </w:style>
  <w:style w:type="character" w:styleId="afd">
    <w:name w:val="footnote reference"/>
    <w:rsid w:val="004B40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5544">
      <w:bodyDiv w:val="1"/>
      <w:marLeft w:val="0"/>
      <w:marRight w:val="0"/>
      <w:marTop w:val="0"/>
      <w:marBottom w:val="0"/>
      <w:divBdr>
        <w:top w:val="none" w:sz="0" w:space="0" w:color="auto"/>
        <w:left w:val="none" w:sz="0" w:space="0" w:color="auto"/>
        <w:bottom w:val="none" w:sz="0" w:space="0" w:color="auto"/>
        <w:right w:val="none" w:sz="0" w:space="0" w:color="auto"/>
      </w:divBdr>
    </w:div>
    <w:div w:id="12652873">
      <w:bodyDiv w:val="1"/>
      <w:marLeft w:val="0"/>
      <w:marRight w:val="0"/>
      <w:marTop w:val="0"/>
      <w:marBottom w:val="0"/>
      <w:divBdr>
        <w:top w:val="none" w:sz="0" w:space="0" w:color="auto"/>
        <w:left w:val="none" w:sz="0" w:space="0" w:color="auto"/>
        <w:bottom w:val="none" w:sz="0" w:space="0" w:color="auto"/>
        <w:right w:val="none" w:sz="0" w:space="0" w:color="auto"/>
      </w:divBdr>
    </w:div>
    <w:div w:id="14237011">
      <w:bodyDiv w:val="1"/>
      <w:marLeft w:val="0"/>
      <w:marRight w:val="0"/>
      <w:marTop w:val="0"/>
      <w:marBottom w:val="0"/>
      <w:divBdr>
        <w:top w:val="none" w:sz="0" w:space="0" w:color="auto"/>
        <w:left w:val="none" w:sz="0" w:space="0" w:color="auto"/>
        <w:bottom w:val="none" w:sz="0" w:space="0" w:color="auto"/>
        <w:right w:val="none" w:sz="0" w:space="0" w:color="auto"/>
      </w:divBdr>
    </w:div>
    <w:div w:id="57559434">
      <w:bodyDiv w:val="1"/>
      <w:marLeft w:val="0"/>
      <w:marRight w:val="0"/>
      <w:marTop w:val="0"/>
      <w:marBottom w:val="0"/>
      <w:divBdr>
        <w:top w:val="none" w:sz="0" w:space="0" w:color="auto"/>
        <w:left w:val="none" w:sz="0" w:space="0" w:color="auto"/>
        <w:bottom w:val="none" w:sz="0" w:space="0" w:color="auto"/>
        <w:right w:val="none" w:sz="0" w:space="0" w:color="auto"/>
      </w:divBdr>
    </w:div>
    <w:div w:id="417867863">
      <w:bodyDiv w:val="1"/>
      <w:marLeft w:val="0"/>
      <w:marRight w:val="0"/>
      <w:marTop w:val="0"/>
      <w:marBottom w:val="0"/>
      <w:divBdr>
        <w:top w:val="none" w:sz="0" w:space="0" w:color="auto"/>
        <w:left w:val="none" w:sz="0" w:space="0" w:color="auto"/>
        <w:bottom w:val="none" w:sz="0" w:space="0" w:color="auto"/>
        <w:right w:val="none" w:sz="0" w:space="0" w:color="auto"/>
      </w:divBdr>
    </w:div>
    <w:div w:id="597181719">
      <w:bodyDiv w:val="1"/>
      <w:marLeft w:val="0"/>
      <w:marRight w:val="0"/>
      <w:marTop w:val="0"/>
      <w:marBottom w:val="0"/>
      <w:divBdr>
        <w:top w:val="none" w:sz="0" w:space="0" w:color="auto"/>
        <w:left w:val="none" w:sz="0" w:space="0" w:color="auto"/>
        <w:bottom w:val="none" w:sz="0" w:space="0" w:color="auto"/>
        <w:right w:val="none" w:sz="0" w:space="0" w:color="auto"/>
      </w:divBdr>
    </w:div>
    <w:div w:id="604463118">
      <w:bodyDiv w:val="1"/>
      <w:marLeft w:val="0"/>
      <w:marRight w:val="0"/>
      <w:marTop w:val="0"/>
      <w:marBottom w:val="0"/>
      <w:divBdr>
        <w:top w:val="none" w:sz="0" w:space="0" w:color="auto"/>
        <w:left w:val="none" w:sz="0" w:space="0" w:color="auto"/>
        <w:bottom w:val="none" w:sz="0" w:space="0" w:color="auto"/>
        <w:right w:val="none" w:sz="0" w:space="0" w:color="auto"/>
      </w:divBdr>
    </w:div>
    <w:div w:id="625158001">
      <w:bodyDiv w:val="1"/>
      <w:marLeft w:val="0"/>
      <w:marRight w:val="0"/>
      <w:marTop w:val="0"/>
      <w:marBottom w:val="0"/>
      <w:divBdr>
        <w:top w:val="none" w:sz="0" w:space="0" w:color="auto"/>
        <w:left w:val="none" w:sz="0" w:space="0" w:color="auto"/>
        <w:bottom w:val="none" w:sz="0" w:space="0" w:color="auto"/>
        <w:right w:val="none" w:sz="0" w:space="0" w:color="auto"/>
      </w:divBdr>
    </w:div>
    <w:div w:id="675889037">
      <w:bodyDiv w:val="1"/>
      <w:marLeft w:val="0"/>
      <w:marRight w:val="0"/>
      <w:marTop w:val="0"/>
      <w:marBottom w:val="0"/>
      <w:divBdr>
        <w:top w:val="none" w:sz="0" w:space="0" w:color="auto"/>
        <w:left w:val="none" w:sz="0" w:space="0" w:color="auto"/>
        <w:bottom w:val="none" w:sz="0" w:space="0" w:color="auto"/>
        <w:right w:val="none" w:sz="0" w:space="0" w:color="auto"/>
      </w:divBdr>
    </w:div>
    <w:div w:id="768499952">
      <w:bodyDiv w:val="1"/>
      <w:marLeft w:val="0"/>
      <w:marRight w:val="0"/>
      <w:marTop w:val="0"/>
      <w:marBottom w:val="0"/>
      <w:divBdr>
        <w:top w:val="none" w:sz="0" w:space="0" w:color="auto"/>
        <w:left w:val="none" w:sz="0" w:space="0" w:color="auto"/>
        <w:bottom w:val="none" w:sz="0" w:space="0" w:color="auto"/>
        <w:right w:val="none" w:sz="0" w:space="0" w:color="auto"/>
      </w:divBdr>
    </w:div>
    <w:div w:id="788089263">
      <w:bodyDiv w:val="1"/>
      <w:marLeft w:val="0"/>
      <w:marRight w:val="0"/>
      <w:marTop w:val="0"/>
      <w:marBottom w:val="0"/>
      <w:divBdr>
        <w:top w:val="none" w:sz="0" w:space="0" w:color="auto"/>
        <w:left w:val="none" w:sz="0" w:space="0" w:color="auto"/>
        <w:bottom w:val="none" w:sz="0" w:space="0" w:color="auto"/>
        <w:right w:val="none" w:sz="0" w:space="0" w:color="auto"/>
      </w:divBdr>
    </w:div>
    <w:div w:id="835654486">
      <w:bodyDiv w:val="1"/>
      <w:marLeft w:val="0"/>
      <w:marRight w:val="0"/>
      <w:marTop w:val="0"/>
      <w:marBottom w:val="0"/>
      <w:divBdr>
        <w:top w:val="none" w:sz="0" w:space="0" w:color="auto"/>
        <w:left w:val="none" w:sz="0" w:space="0" w:color="auto"/>
        <w:bottom w:val="none" w:sz="0" w:space="0" w:color="auto"/>
        <w:right w:val="none" w:sz="0" w:space="0" w:color="auto"/>
      </w:divBdr>
    </w:div>
    <w:div w:id="846332542">
      <w:bodyDiv w:val="1"/>
      <w:marLeft w:val="0"/>
      <w:marRight w:val="0"/>
      <w:marTop w:val="0"/>
      <w:marBottom w:val="0"/>
      <w:divBdr>
        <w:top w:val="none" w:sz="0" w:space="0" w:color="auto"/>
        <w:left w:val="none" w:sz="0" w:space="0" w:color="auto"/>
        <w:bottom w:val="none" w:sz="0" w:space="0" w:color="auto"/>
        <w:right w:val="none" w:sz="0" w:space="0" w:color="auto"/>
      </w:divBdr>
      <w:divsChild>
        <w:div w:id="447622165">
          <w:marLeft w:val="0"/>
          <w:marRight w:val="0"/>
          <w:marTop w:val="0"/>
          <w:marBottom w:val="0"/>
          <w:divBdr>
            <w:top w:val="none" w:sz="0" w:space="0" w:color="auto"/>
            <w:left w:val="none" w:sz="0" w:space="0" w:color="auto"/>
            <w:bottom w:val="none" w:sz="0" w:space="0" w:color="auto"/>
            <w:right w:val="none" w:sz="0" w:space="0" w:color="auto"/>
          </w:divBdr>
          <w:divsChild>
            <w:div w:id="1339699938">
              <w:marLeft w:val="0"/>
              <w:marRight w:val="0"/>
              <w:marTop w:val="0"/>
              <w:marBottom w:val="0"/>
              <w:divBdr>
                <w:top w:val="none" w:sz="0" w:space="0" w:color="auto"/>
                <w:left w:val="none" w:sz="0" w:space="0" w:color="auto"/>
                <w:bottom w:val="none" w:sz="0" w:space="0" w:color="auto"/>
                <w:right w:val="none" w:sz="0" w:space="0" w:color="auto"/>
              </w:divBdr>
              <w:divsChild>
                <w:div w:id="151608526">
                  <w:marLeft w:val="0"/>
                  <w:marRight w:val="0"/>
                  <w:marTop w:val="0"/>
                  <w:marBottom w:val="0"/>
                  <w:divBdr>
                    <w:top w:val="none" w:sz="0" w:space="0" w:color="auto"/>
                    <w:left w:val="none" w:sz="0" w:space="0" w:color="auto"/>
                    <w:bottom w:val="none" w:sz="0" w:space="0" w:color="auto"/>
                    <w:right w:val="none" w:sz="0" w:space="0" w:color="auto"/>
                  </w:divBdr>
                </w:div>
                <w:div w:id="1995452337">
                  <w:marLeft w:val="0"/>
                  <w:marRight w:val="0"/>
                  <w:marTop w:val="0"/>
                  <w:marBottom w:val="0"/>
                  <w:divBdr>
                    <w:top w:val="none" w:sz="0" w:space="0" w:color="auto"/>
                    <w:left w:val="none" w:sz="0" w:space="0" w:color="auto"/>
                    <w:bottom w:val="none" w:sz="0" w:space="0" w:color="auto"/>
                    <w:right w:val="none" w:sz="0" w:space="0" w:color="auto"/>
                  </w:divBdr>
                </w:div>
                <w:div w:id="98350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800690">
      <w:bodyDiv w:val="1"/>
      <w:marLeft w:val="0"/>
      <w:marRight w:val="0"/>
      <w:marTop w:val="0"/>
      <w:marBottom w:val="0"/>
      <w:divBdr>
        <w:top w:val="none" w:sz="0" w:space="0" w:color="auto"/>
        <w:left w:val="none" w:sz="0" w:space="0" w:color="auto"/>
        <w:bottom w:val="none" w:sz="0" w:space="0" w:color="auto"/>
        <w:right w:val="none" w:sz="0" w:space="0" w:color="auto"/>
      </w:divBdr>
    </w:div>
    <w:div w:id="1045763806">
      <w:bodyDiv w:val="1"/>
      <w:marLeft w:val="0"/>
      <w:marRight w:val="0"/>
      <w:marTop w:val="0"/>
      <w:marBottom w:val="0"/>
      <w:divBdr>
        <w:top w:val="none" w:sz="0" w:space="0" w:color="auto"/>
        <w:left w:val="none" w:sz="0" w:space="0" w:color="auto"/>
        <w:bottom w:val="none" w:sz="0" w:space="0" w:color="auto"/>
        <w:right w:val="none" w:sz="0" w:space="0" w:color="auto"/>
      </w:divBdr>
    </w:div>
    <w:div w:id="1239905998">
      <w:bodyDiv w:val="1"/>
      <w:marLeft w:val="0"/>
      <w:marRight w:val="0"/>
      <w:marTop w:val="0"/>
      <w:marBottom w:val="0"/>
      <w:divBdr>
        <w:top w:val="none" w:sz="0" w:space="0" w:color="auto"/>
        <w:left w:val="none" w:sz="0" w:space="0" w:color="auto"/>
        <w:bottom w:val="none" w:sz="0" w:space="0" w:color="auto"/>
        <w:right w:val="none" w:sz="0" w:space="0" w:color="auto"/>
      </w:divBdr>
    </w:div>
    <w:div w:id="1485774909">
      <w:bodyDiv w:val="1"/>
      <w:marLeft w:val="0"/>
      <w:marRight w:val="0"/>
      <w:marTop w:val="0"/>
      <w:marBottom w:val="0"/>
      <w:divBdr>
        <w:top w:val="none" w:sz="0" w:space="0" w:color="auto"/>
        <w:left w:val="none" w:sz="0" w:space="0" w:color="auto"/>
        <w:bottom w:val="none" w:sz="0" w:space="0" w:color="auto"/>
        <w:right w:val="none" w:sz="0" w:space="0" w:color="auto"/>
      </w:divBdr>
    </w:div>
    <w:div w:id="1723286143">
      <w:bodyDiv w:val="1"/>
      <w:marLeft w:val="0"/>
      <w:marRight w:val="0"/>
      <w:marTop w:val="0"/>
      <w:marBottom w:val="0"/>
      <w:divBdr>
        <w:top w:val="none" w:sz="0" w:space="0" w:color="auto"/>
        <w:left w:val="none" w:sz="0" w:space="0" w:color="auto"/>
        <w:bottom w:val="none" w:sz="0" w:space="0" w:color="auto"/>
        <w:right w:val="none" w:sz="0" w:space="0" w:color="auto"/>
      </w:divBdr>
    </w:div>
    <w:div w:id="1816482309">
      <w:bodyDiv w:val="1"/>
      <w:marLeft w:val="0"/>
      <w:marRight w:val="0"/>
      <w:marTop w:val="0"/>
      <w:marBottom w:val="0"/>
      <w:divBdr>
        <w:top w:val="none" w:sz="0" w:space="0" w:color="auto"/>
        <w:left w:val="none" w:sz="0" w:space="0" w:color="auto"/>
        <w:bottom w:val="none" w:sz="0" w:space="0" w:color="auto"/>
        <w:right w:val="none" w:sz="0" w:space="0" w:color="auto"/>
      </w:divBdr>
    </w:div>
    <w:div w:id="1820265770">
      <w:bodyDiv w:val="1"/>
      <w:marLeft w:val="0"/>
      <w:marRight w:val="0"/>
      <w:marTop w:val="0"/>
      <w:marBottom w:val="0"/>
      <w:divBdr>
        <w:top w:val="none" w:sz="0" w:space="0" w:color="auto"/>
        <w:left w:val="none" w:sz="0" w:space="0" w:color="auto"/>
        <w:bottom w:val="none" w:sz="0" w:space="0" w:color="auto"/>
        <w:right w:val="none" w:sz="0" w:space="0" w:color="auto"/>
      </w:divBdr>
    </w:div>
    <w:div w:id="210896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08321&amp;date=21.08.2025&amp;dst=100404&amp;field=134&#1054;&#1073;&#1091;&#1090;&#1074;&#1077;&#1088;&#1078;&#1076;&#1077;&#1085;&#1080;&#1080;&#1055;&#1088;&#1072;&#1074;&#1080;&#1083;&#1087;&#1088;&#1077;&#1076;&#1086;&#1089;&#1090;&#1072;&#1074;&#1083;&#1077;&#1085;&#1080;&#1103;&#1089;&#1074;&#1077;&#1076;&#1077;&#1085;&#1080;&#1081;,&#1089;&#1086;&#1076;&#1077;&#1088;&#1078;&#1072;&#1097;&#1080;&#1093;&#1089;&#1103;&#1074;&#1077;&#1076;&#1080;&#1085;&#1086;&#1084;&#1092;&#1077;&#1076;&#1077;&#1088;&#1072;&#1083;&#1100;&#1085;&#1086;&#1084;&#1080;&#1085;&#1092;&#1086;&#1088;&#1084;&#1072;&#1094;&#1080;&#1086;&#1085;&#1085;&#1086;&#1084;&#1088;&#1077;&#1075;&#1080;&#1089;&#1090;&#1088;&#1077;,&#1089;&#1086;&#1076;&#1077;&#1088;&#1078;&#1072;&#1097;&#1077;&#1084;&#1089;&#1074;&#1077;&#1076;&#1077;&#1085;&#1080;&#1103;&#1086;&#1085;&#1072;&#1089;&#1077;&#1083;&#1077;&#1085;&#1080;&#1080;&#1056;&#1086;&#1089;&#1089;&#1080;&#1081;&#1089;&#1082;&#1086;&#1081;&#1060;&#1077;&#1076;&#1077;&#1088;&#1072;&#1094;&#1080;&#1080;,&#1074;&#1090;&#1086;&#1084;&#1095;&#1080;&#1089;&#1083;&#1077;&#1087;&#1077;&#1088;&#1077;&#1095;&#1085;&#1103;&#1091;&#1082;&#1072;&#1079;&#1072;&#1085;&#1085;&#1099;&#1093;&#1089;&#1074;&#1077;&#1076;&#1077;&#1085;&#1080;&#1081;&#1080;&#1089;&#1088;&#1086;&#1082;&#1086;&#1074;&#1080;&#1093;&#1087;&#1088;&#1077;&#1076;&#1086;&#1089;&#1090;&#1072;&#1074;&#1083;&#1077;&#1085;&#1080;&#1103;,&#1080;&#1087;&#1077;&#1088;&#1077;&#1095;&#1085;&#1103;&#1086;&#1073;&#1077;&#1079;&#1083;&#1080;&#1095;&#1077;&#1085;&#1085;&#1099;&#1093;&#1087;&#1077;&#1088;&#1089;&#1086;&#1085;&#1072;&#1083;&#1100;&#1085;&#1099;&#1093;&#1076;&#1072;&#1085;&#1085;&#1099;&#1093;,&#1089;&#1086;&#1076;&#1077;&#1088;&#1078;&#1072;&#1097;&#1080;&#1093;&#1089;&#1103;&#1074;&#1077;&#1076;&#1080;&#1085;&#1086;&#1084;&#1092;&#1077;&#1076;&#1077;&#1088;&#1072;&#1083;&#1100;&#1085;&#1086;&#1084;&#1080;&#1085;&#1092;&#1086;&#1088;&#1084;&#1072;&#1094;&#1080;&#1086;&#1085;&#1085;&#1086;&#1084;&#1088;&#1077;&#1075;&#1080;&#1089;&#1090;&#1088;&#1077;,&#1089;&#1086;&#1076;&#1077;&#1088;&#1078;&#1072;&#1097;&#1077;&#1084;&#1089;&#1074;&#1077;&#1076;&#1077;&#1085;&#1080;&#1103;&#1086;&#1085;&#1072;&#1089;&#1077;&#1083;&#1077;&#1085;&#1080;&#1080;&#1056;&#1086;&#1089;&#1089;&#1080;&#1081;&#1089;&#1082;&#1086;&#1081;&#1060;&#1077;&#1076;&#1077;&#1088;&#1072;&#1094;&#1080;&#1080;(&#1089;%20&#1080;&#1079;&#1084;.%20&#1080;%20&#1076;&#1086;&#1087;.,%20&#1074;&#1089;&#1090;&#1091;&#1087;.%20&#1074;%20&#1089;&#1080;&#1083;&#1091;%20&#1089;%2001.07.2025)%20%7b&#1050;&#1086;&#1085;&#1089;&#1091;&#1083;&#1100;&#1090;&#1072;&#1085;&#1090;&#1055;&#1083;&#1102;&#1089;%7d"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5161E-E8B5-4078-B8C8-CAEDC2F36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14</Pages>
  <Words>5201</Words>
  <Characters>29650</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Любимова Елизавета Константиновна</dc:creator>
  <cp:lastModifiedBy>Петрова Елена Александровна</cp:lastModifiedBy>
  <cp:revision>18</cp:revision>
  <cp:lastPrinted>2026-02-16T10:47:00Z</cp:lastPrinted>
  <dcterms:created xsi:type="dcterms:W3CDTF">2026-03-13T07:18:00Z</dcterms:created>
  <dcterms:modified xsi:type="dcterms:W3CDTF">2026-03-26T08:28:00Z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-2128343432</vt:i4>
  </property>
  <property fmtid="{D5CDD505-2E9C-101B-9397-08002B2CF9AE}" pid="3" name="_NewReviewCycle">
    <vt:lpwstr/>
  </property>
  <property fmtid="{D5CDD505-2E9C-101B-9397-08002B2CF9AE}" pid="4" name="_EmailSubject">
    <vt:lpwstr>АР для небольшой корректировки</vt:lpwstr>
  </property>
  <property fmtid="{D5CDD505-2E9C-101B-9397-08002B2CF9AE}" pid="5" name="_AuthorEmail">
    <vt:lpwstr>garshina.os@cherepovetscity.ru</vt:lpwstr>
  </property>
  <property fmtid="{D5CDD505-2E9C-101B-9397-08002B2CF9AE}" pid="6" name="_AuthorEmailDisplayName">
    <vt:lpwstr>Гаршина Ольга Станиславовна</vt:lpwstr>
  </property>
  <property fmtid="{D5CDD505-2E9C-101B-9397-08002B2CF9AE}" pid="7" name="_PreviousAdHocReviewCycleID">
    <vt:i4>2109817864</vt:i4>
  </property>
  <property fmtid="{D5CDD505-2E9C-101B-9397-08002B2CF9AE}" pid="8" name="_ReviewingToolsShownOnce">
    <vt:lpwstr/>
  </property>
</Properties>
</file>