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C8A5A" w14:textId="77777777" w:rsidR="00A343FB" w:rsidRPr="00D11D18" w:rsidRDefault="00A343FB" w:rsidP="00A343FB">
      <w:pPr>
        <w:jc w:val="center"/>
      </w:pPr>
      <w:r w:rsidRPr="00D11D18">
        <w:object w:dxaOrig="733" w:dyaOrig="910" w14:anchorId="0CF10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pt;height:51.35pt" o:ole="">
            <v:imagedata r:id="rId8" o:title=""/>
          </v:shape>
          <o:OLEObject Type="Embed" ProgID="CorelDRAW.Graphic.14" ShapeID="_x0000_i1025" DrawAspect="Content" ObjectID="_1835765126" r:id="rId9"/>
        </w:object>
      </w:r>
    </w:p>
    <w:p w14:paraId="1154705F" w14:textId="77777777" w:rsidR="00A343FB" w:rsidRPr="00D11D18" w:rsidRDefault="00A343FB" w:rsidP="00A343FB">
      <w:pPr>
        <w:jc w:val="center"/>
        <w:rPr>
          <w:sz w:val="4"/>
          <w:szCs w:val="4"/>
        </w:rPr>
      </w:pPr>
    </w:p>
    <w:p w14:paraId="6F679F89" w14:textId="77777777" w:rsidR="00A343FB" w:rsidRPr="00D11D18" w:rsidRDefault="00A343FB" w:rsidP="00A343FB">
      <w:pPr>
        <w:spacing w:line="300" w:lineRule="exact"/>
        <w:jc w:val="center"/>
        <w:rPr>
          <w:b/>
          <w:spacing w:val="14"/>
          <w:sz w:val="20"/>
          <w:szCs w:val="20"/>
        </w:rPr>
      </w:pPr>
      <w:r w:rsidRPr="00D11D18">
        <w:rPr>
          <w:b/>
          <w:spacing w:val="14"/>
          <w:sz w:val="20"/>
          <w:szCs w:val="20"/>
        </w:rPr>
        <w:t xml:space="preserve">ВОЛОГОДСКАЯ ОБЛАСТЬ  </w:t>
      </w:r>
    </w:p>
    <w:p w14:paraId="75603F5B" w14:textId="77777777" w:rsidR="00A343FB" w:rsidRPr="00D11D18" w:rsidRDefault="00A343FB" w:rsidP="00A343FB">
      <w:pPr>
        <w:spacing w:line="300" w:lineRule="exact"/>
        <w:jc w:val="center"/>
        <w:rPr>
          <w:b/>
          <w:spacing w:val="14"/>
          <w:sz w:val="20"/>
          <w:szCs w:val="20"/>
        </w:rPr>
      </w:pPr>
      <w:r w:rsidRPr="00D11D18">
        <w:rPr>
          <w:b/>
          <w:spacing w:val="14"/>
          <w:sz w:val="20"/>
          <w:szCs w:val="20"/>
        </w:rPr>
        <w:t xml:space="preserve"> ГОРОД ЧЕРЕПОВЕЦ</w:t>
      </w:r>
    </w:p>
    <w:p w14:paraId="086B782E" w14:textId="77777777" w:rsidR="00A343FB" w:rsidRPr="00D11D18" w:rsidRDefault="00A343FB" w:rsidP="00A343FB">
      <w:pPr>
        <w:jc w:val="center"/>
        <w:rPr>
          <w:sz w:val="8"/>
          <w:szCs w:val="8"/>
        </w:rPr>
      </w:pPr>
    </w:p>
    <w:p w14:paraId="1DEE2267" w14:textId="77777777" w:rsidR="00A343FB" w:rsidRPr="00D11D18" w:rsidRDefault="00A343FB" w:rsidP="00A343FB">
      <w:pPr>
        <w:jc w:val="center"/>
        <w:rPr>
          <w:b/>
          <w:spacing w:val="60"/>
          <w:sz w:val="28"/>
          <w:szCs w:val="28"/>
        </w:rPr>
      </w:pPr>
      <w:r w:rsidRPr="00D11D18">
        <w:rPr>
          <w:b/>
          <w:spacing w:val="60"/>
          <w:sz w:val="28"/>
          <w:szCs w:val="28"/>
        </w:rPr>
        <w:t>МЭРИЯ</w:t>
      </w:r>
    </w:p>
    <w:p w14:paraId="53AA8AE8" w14:textId="77777777" w:rsidR="00A343FB" w:rsidRPr="00D11D18" w:rsidRDefault="00A343FB" w:rsidP="00A343FB">
      <w:pPr>
        <w:jc w:val="center"/>
        <w:rPr>
          <w:b/>
          <w:spacing w:val="60"/>
          <w:sz w:val="14"/>
          <w:szCs w:val="14"/>
        </w:rPr>
      </w:pPr>
    </w:p>
    <w:p w14:paraId="509FB6AE" w14:textId="77777777" w:rsidR="00A343FB" w:rsidRPr="00D11D18" w:rsidRDefault="00A343FB" w:rsidP="00A343FB">
      <w:pPr>
        <w:jc w:val="center"/>
        <w:rPr>
          <w:b/>
          <w:spacing w:val="60"/>
          <w:sz w:val="36"/>
          <w:szCs w:val="36"/>
        </w:rPr>
      </w:pPr>
      <w:r w:rsidRPr="00D11D18">
        <w:rPr>
          <w:b/>
          <w:spacing w:val="60"/>
          <w:sz w:val="36"/>
          <w:szCs w:val="36"/>
        </w:rPr>
        <w:t>ПОСТАНОВЛЕНИЕ</w:t>
      </w:r>
    </w:p>
    <w:p w14:paraId="1A30073B" w14:textId="77777777" w:rsidR="00A343FB" w:rsidRPr="00D11D18" w:rsidRDefault="00A343FB" w:rsidP="00A343FB">
      <w:pPr>
        <w:jc w:val="both"/>
        <w:rPr>
          <w:sz w:val="26"/>
          <w:szCs w:val="26"/>
        </w:rPr>
      </w:pPr>
    </w:p>
    <w:p w14:paraId="3F9229FE" w14:textId="77777777" w:rsidR="00A343FB" w:rsidRPr="00D11D18" w:rsidRDefault="00A343FB" w:rsidP="00A343FB">
      <w:pPr>
        <w:jc w:val="both"/>
        <w:rPr>
          <w:sz w:val="26"/>
          <w:szCs w:val="26"/>
        </w:rPr>
      </w:pPr>
    </w:p>
    <w:p w14:paraId="6561BAA8" w14:textId="77777777" w:rsidR="00A343FB" w:rsidRDefault="00A343FB" w:rsidP="00A343FB">
      <w:pPr>
        <w:jc w:val="both"/>
        <w:rPr>
          <w:sz w:val="26"/>
          <w:szCs w:val="26"/>
        </w:rPr>
      </w:pPr>
    </w:p>
    <w:p w14:paraId="7142A083" w14:textId="77777777" w:rsidR="00A343FB" w:rsidRPr="00D11D18" w:rsidRDefault="00A343FB" w:rsidP="00A343FB">
      <w:pPr>
        <w:jc w:val="both"/>
        <w:rPr>
          <w:sz w:val="26"/>
          <w:szCs w:val="26"/>
        </w:rPr>
      </w:pPr>
    </w:p>
    <w:p w14:paraId="2414A77F" w14:textId="2A36764D" w:rsidR="00A343FB" w:rsidRPr="00D11D18" w:rsidRDefault="003230BD" w:rsidP="00A343FB">
      <w:pPr>
        <w:jc w:val="both"/>
        <w:rPr>
          <w:sz w:val="26"/>
          <w:szCs w:val="26"/>
        </w:rPr>
      </w:pPr>
      <w:r w:rsidRPr="003230BD">
        <w:rPr>
          <w:sz w:val="26"/>
          <w:szCs w:val="26"/>
        </w:rPr>
        <w:t>23.03.2026 № 822</w:t>
      </w:r>
    </w:p>
    <w:p w14:paraId="61AA4F81" w14:textId="77777777" w:rsidR="00A90BB8" w:rsidRDefault="00A90BB8" w:rsidP="00A343FB">
      <w:pPr>
        <w:rPr>
          <w:sz w:val="26"/>
          <w:szCs w:val="26"/>
          <w:lang w:eastAsia="en-US"/>
        </w:rPr>
      </w:pPr>
      <w:bookmarkStart w:id="0" w:name="_Hlk122526672"/>
    </w:p>
    <w:p w14:paraId="5A42FB67" w14:textId="77777777" w:rsidR="00A90BB8" w:rsidRDefault="00A90BB8" w:rsidP="00A343FB">
      <w:pPr>
        <w:rPr>
          <w:sz w:val="26"/>
          <w:szCs w:val="26"/>
          <w:lang w:eastAsia="en-US"/>
        </w:rPr>
      </w:pPr>
    </w:p>
    <w:p w14:paraId="4B4BAC77" w14:textId="77777777" w:rsidR="00A90BB8" w:rsidRDefault="00A343FB" w:rsidP="00A343FB">
      <w:pPr>
        <w:rPr>
          <w:sz w:val="26"/>
          <w:szCs w:val="26"/>
          <w:lang w:eastAsia="en-US"/>
        </w:rPr>
      </w:pPr>
      <w:r w:rsidRPr="005D3CD4">
        <w:rPr>
          <w:sz w:val="26"/>
          <w:szCs w:val="26"/>
          <w:lang w:eastAsia="en-US"/>
        </w:rPr>
        <w:t xml:space="preserve">Об утверждении Порядка предоставления </w:t>
      </w:r>
    </w:p>
    <w:p w14:paraId="5B66CBCD" w14:textId="77777777" w:rsidR="00A90BB8" w:rsidRDefault="00A343FB" w:rsidP="00A343FB">
      <w:pPr>
        <w:rPr>
          <w:sz w:val="26"/>
          <w:szCs w:val="26"/>
          <w:lang w:eastAsia="en-US"/>
        </w:rPr>
      </w:pPr>
      <w:r w:rsidRPr="005D3CD4">
        <w:rPr>
          <w:sz w:val="26"/>
          <w:szCs w:val="26"/>
          <w:lang w:eastAsia="en-US"/>
        </w:rPr>
        <w:t xml:space="preserve">из городского бюджета субсидии </w:t>
      </w:r>
    </w:p>
    <w:p w14:paraId="1C0CC1B8" w14:textId="77777777" w:rsidR="00A90BB8" w:rsidRDefault="00A343FB" w:rsidP="00A343FB">
      <w:pPr>
        <w:rPr>
          <w:sz w:val="26"/>
          <w:szCs w:val="26"/>
          <w:lang w:eastAsia="en-US"/>
        </w:rPr>
      </w:pPr>
      <w:r w:rsidRPr="005D3CD4">
        <w:rPr>
          <w:sz w:val="26"/>
          <w:szCs w:val="26"/>
          <w:lang w:eastAsia="en-US"/>
        </w:rPr>
        <w:t xml:space="preserve">физкультурно-спортивным некоммерческим </w:t>
      </w:r>
    </w:p>
    <w:p w14:paraId="1FB5517C" w14:textId="46735C32" w:rsidR="00A90BB8" w:rsidRDefault="00A343FB" w:rsidP="00A343FB">
      <w:pPr>
        <w:rPr>
          <w:sz w:val="26"/>
          <w:szCs w:val="26"/>
          <w:lang w:eastAsia="en-US"/>
        </w:rPr>
      </w:pPr>
      <w:r w:rsidRPr="005D3CD4">
        <w:rPr>
          <w:sz w:val="26"/>
          <w:szCs w:val="26"/>
          <w:lang w:eastAsia="en-US"/>
        </w:rPr>
        <w:t>организациям,</w:t>
      </w:r>
      <w:r w:rsidR="00A90BB8">
        <w:rPr>
          <w:sz w:val="26"/>
          <w:szCs w:val="26"/>
          <w:lang w:eastAsia="en-US"/>
        </w:rPr>
        <w:t xml:space="preserve"> </w:t>
      </w:r>
      <w:r w:rsidRPr="005D3CD4">
        <w:rPr>
          <w:sz w:val="26"/>
          <w:szCs w:val="26"/>
          <w:lang w:eastAsia="en-US"/>
        </w:rPr>
        <w:t xml:space="preserve">не являющимся государственными </w:t>
      </w:r>
    </w:p>
    <w:p w14:paraId="7AAAA564" w14:textId="43DA106F" w:rsidR="00A343FB" w:rsidRDefault="00A343FB" w:rsidP="00A343FB">
      <w:pPr>
        <w:rPr>
          <w:sz w:val="26"/>
          <w:szCs w:val="26"/>
          <w:lang w:eastAsia="en-US"/>
        </w:rPr>
      </w:pPr>
      <w:r w:rsidRPr="005D3CD4">
        <w:rPr>
          <w:sz w:val="26"/>
          <w:szCs w:val="26"/>
          <w:lang w:eastAsia="en-US"/>
        </w:rPr>
        <w:t xml:space="preserve">(муниципальными) учреждениями, </w:t>
      </w:r>
    </w:p>
    <w:p w14:paraId="6203E545" w14:textId="77777777" w:rsidR="00A90BB8" w:rsidRDefault="00A343FB" w:rsidP="00A343FB">
      <w:pPr>
        <w:rPr>
          <w:sz w:val="26"/>
          <w:szCs w:val="26"/>
          <w:lang w:eastAsia="en-US"/>
        </w:rPr>
      </w:pPr>
      <w:r w:rsidRPr="005D3CD4">
        <w:rPr>
          <w:sz w:val="26"/>
          <w:szCs w:val="26"/>
          <w:lang w:eastAsia="en-US"/>
        </w:rPr>
        <w:t xml:space="preserve">на финансовое обеспечение затрат, </w:t>
      </w:r>
    </w:p>
    <w:p w14:paraId="7F97E7E8" w14:textId="1896889E" w:rsidR="00A343FB" w:rsidRDefault="00A343FB" w:rsidP="00A343FB">
      <w:pPr>
        <w:rPr>
          <w:sz w:val="26"/>
          <w:szCs w:val="26"/>
          <w:lang w:eastAsia="en-US"/>
        </w:rPr>
      </w:pPr>
      <w:r w:rsidRPr="005D3CD4">
        <w:rPr>
          <w:sz w:val="26"/>
          <w:szCs w:val="26"/>
          <w:lang w:eastAsia="en-US"/>
        </w:rPr>
        <w:t>возникающих при реализации</w:t>
      </w:r>
    </w:p>
    <w:p w14:paraId="122011B1" w14:textId="77777777" w:rsidR="00A90BB8" w:rsidRDefault="00A343FB" w:rsidP="00A343FB">
      <w:pPr>
        <w:rPr>
          <w:sz w:val="26"/>
          <w:szCs w:val="26"/>
          <w:lang w:eastAsia="en-US"/>
        </w:rPr>
      </w:pPr>
      <w:r w:rsidRPr="005D3CD4">
        <w:rPr>
          <w:sz w:val="26"/>
          <w:szCs w:val="26"/>
          <w:lang w:eastAsia="en-US"/>
        </w:rPr>
        <w:t xml:space="preserve">мероприятий, направленных </w:t>
      </w:r>
    </w:p>
    <w:p w14:paraId="01A8B5C8" w14:textId="7EC62255" w:rsidR="00A343FB" w:rsidRDefault="00A343FB" w:rsidP="00A343FB">
      <w:pPr>
        <w:rPr>
          <w:sz w:val="26"/>
          <w:szCs w:val="26"/>
          <w:lang w:eastAsia="en-US"/>
        </w:rPr>
      </w:pPr>
      <w:r w:rsidRPr="005D3CD4">
        <w:rPr>
          <w:sz w:val="26"/>
          <w:szCs w:val="26"/>
          <w:lang w:eastAsia="en-US"/>
        </w:rPr>
        <w:t xml:space="preserve">на поддержку и развитие </w:t>
      </w:r>
      <w:r>
        <w:rPr>
          <w:sz w:val="26"/>
          <w:szCs w:val="26"/>
          <w:lang w:eastAsia="en-US"/>
        </w:rPr>
        <w:t>футбола</w:t>
      </w:r>
    </w:p>
    <w:p w14:paraId="40526EEE" w14:textId="24371B84" w:rsidR="00A343FB" w:rsidRPr="00D11D18" w:rsidRDefault="00A343FB" w:rsidP="00CE4794">
      <w:pPr>
        <w:rPr>
          <w:sz w:val="26"/>
          <w:szCs w:val="26"/>
          <w:lang w:eastAsia="en-US"/>
        </w:rPr>
      </w:pPr>
      <w:r w:rsidRPr="005D3CD4">
        <w:rPr>
          <w:sz w:val="26"/>
          <w:szCs w:val="26"/>
          <w:lang w:eastAsia="en-US"/>
        </w:rPr>
        <w:t>в городе Череповце</w:t>
      </w:r>
      <w:bookmarkEnd w:id="0"/>
    </w:p>
    <w:p w14:paraId="1E164F69" w14:textId="77777777" w:rsidR="00A343FB" w:rsidRPr="00D11D18" w:rsidRDefault="00A343FB" w:rsidP="00A343FB">
      <w:pPr>
        <w:rPr>
          <w:sz w:val="26"/>
          <w:szCs w:val="26"/>
          <w:lang w:eastAsia="en-US"/>
        </w:rPr>
      </w:pPr>
    </w:p>
    <w:p w14:paraId="58F13E58" w14:textId="77777777" w:rsidR="00A343FB" w:rsidRPr="009B703D" w:rsidRDefault="00A343FB" w:rsidP="00A343FB">
      <w:pPr>
        <w:ind w:firstLine="708"/>
        <w:jc w:val="both"/>
        <w:rPr>
          <w:sz w:val="26"/>
          <w:szCs w:val="26"/>
        </w:rPr>
      </w:pPr>
      <w:r w:rsidRPr="00FA38C5">
        <w:rPr>
          <w:sz w:val="26"/>
          <w:szCs w:val="26"/>
        </w:rPr>
        <w:t>В соответствии с пунктом 2 статьи 78.1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w:t>
      </w:r>
      <w:r w:rsidRPr="00C542A8">
        <w:rPr>
          <w:sz w:val="26"/>
          <w:szCs w:val="26"/>
        </w:rPr>
        <w:t>, физическим лицам и проведение отборов получателей указанных субсидий, в том числе грантов в форме субсидий</w:t>
      </w:r>
      <w:r w:rsidRPr="009567A0">
        <w:rPr>
          <w:sz w:val="26"/>
          <w:szCs w:val="26"/>
        </w:rPr>
        <w:t>»,</w:t>
      </w:r>
      <w:r w:rsidRPr="009567A0">
        <w:rPr>
          <w:color w:val="FF0000"/>
          <w:sz w:val="26"/>
          <w:szCs w:val="26"/>
        </w:rPr>
        <w:t xml:space="preserve"> </w:t>
      </w:r>
      <w:r w:rsidRPr="009B703D">
        <w:rPr>
          <w:sz w:val="26"/>
          <w:szCs w:val="26"/>
        </w:rPr>
        <w:t>постановлением мэрии города от 06.09.2024 № 2386 «Об утверждении муниципальной программы «Развитие физической культуры и спорта в городе Череповце»</w:t>
      </w:r>
    </w:p>
    <w:p w14:paraId="39F18F95" w14:textId="77777777" w:rsidR="00A343FB" w:rsidRPr="009567A0" w:rsidRDefault="00A343FB" w:rsidP="00A343FB">
      <w:pPr>
        <w:jc w:val="both"/>
        <w:rPr>
          <w:bCs/>
          <w:sz w:val="26"/>
          <w:szCs w:val="26"/>
        </w:rPr>
      </w:pPr>
      <w:r w:rsidRPr="009567A0">
        <w:rPr>
          <w:bCs/>
          <w:sz w:val="26"/>
          <w:szCs w:val="26"/>
        </w:rPr>
        <w:t>ПОСТАНОВЛЯЮ:</w:t>
      </w:r>
    </w:p>
    <w:p w14:paraId="031E2A43" w14:textId="35BD60A6" w:rsidR="00A343FB" w:rsidRPr="00A90BB8" w:rsidRDefault="00A90BB8" w:rsidP="00A90BB8">
      <w:pPr>
        <w:tabs>
          <w:tab w:val="left" w:pos="851"/>
          <w:tab w:val="left" w:pos="993"/>
        </w:tabs>
        <w:jc w:val="both"/>
        <w:rPr>
          <w:sz w:val="26"/>
          <w:szCs w:val="26"/>
        </w:rPr>
      </w:pPr>
      <w:r>
        <w:rPr>
          <w:sz w:val="26"/>
          <w:szCs w:val="26"/>
        </w:rPr>
        <w:tab/>
      </w:r>
      <w:r w:rsidRPr="00A90BB8">
        <w:rPr>
          <w:sz w:val="26"/>
          <w:szCs w:val="26"/>
        </w:rPr>
        <w:t>1.</w:t>
      </w:r>
      <w:r>
        <w:rPr>
          <w:sz w:val="26"/>
          <w:szCs w:val="26"/>
        </w:rPr>
        <w:t xml:space="preserve"> </w:t>
      </w:r>
      <w:r w:rsidR="00A343FB" w:rsidRPr="00A90BB8">
        <w:rPr>
          <w:sz w:val="26"/>
          <w:szCs w:val="26"/>
        </w:rPr>
        <w:t>Утвердить Порядок предоставления из городского бюджета субсидии физкультурно-спортивным некоммерческим организациям, не являющимся государственными (муниципальными) учреждениями, на финансовое обеспечение</w:t>
      </w:r>
      <w:r w:rsidR="00A343FB" w:rsidRPr="00A90BB8">
        <w:rPr>
          <w:color w:val="000000"/>
          <w:sz w:val="26"/>
          <w:szCs w:val="26"/>
        </w:rPr>
        <w:t xml:space="preserve"> затрат, возникающих при реализации мероприятий, направленных на поддержку и развитие футбола в городе Череповце</w:t>
      </w:r>
      <w:r w:rsidR="00A343FB" w:rsidRPr="00A90BB8">
        <w:rPr>
          <w:sz w:val="26"/>
          <w:szCs w:val="26"/>
        </w:rPr>
        <w:t xml:space="preserve"> </w:t>
      </w:r>
      <w:r w:rsidR="00A343FB" w:rsidRPr="00A90BB8">
        <w:rPr>
          <w:color w:val="000000"/>
          <w:sz w:val="26"/>
          <w:szCs w:val="26"/>
        </w:rPr>
        <w:t>(прилагается).</w:t>
      </w:r>
    </w:p>
    <w:p w14:paraId="37480BBB" w14:textId="0FFBEF2C" w:rsidR="00A343FB" w:rsidRPr="002751BA" w:rsidRDefault="00A90BB8" w:rsidP="00A90BB8">
      <w:pPr>
        <w:jc w:val="both"/>
        <w:rPr>
          <w:sz w:val="26"/>
          <w:szCs w:val="26"/>
        </w:rPr>
      </w:pPr>
      <w:r>
        <w:rPr>
          <w:sz w:val="26"/>
          <w:szCs w:val="26"/>
        </w:rPr>
        <w:tab/>
        <w:t xml:space="preserve">2. </w:t>
      </w:r>
      <w:r w:rsidR="00A343FB" w:rsidRPr="002751BA">
        <w:rPr>
          <w:sz w:val="26"/>
          <w:szCs w:val="26"/>
        </w:rPr>
        <w:t xml:space="preserve">Контроль за исполнением постановления возложить на </w:t>
      </w:r>
      <w:r w:rsidR="009111BB" w:rsidRPr="009111BB">
        <w:rPr>
          <w:sz w:val="26"/>
          <w:szCs w:val="26"/>
        </w:rPr>
        <w:t>заместител</w:t>
      </w:r>
      <w:r w:rsidR="009111BB">
        <w:rPr>
          <w:sz w:val="26"/>
          <w:szCs w:val="26"/>
        </w:rPr>
        <w:t>я</w:t>
      </w:r>
      <w:r w:rsidR="009111BB" w:rsidRPr="009111BB">
        <w:rPr>
          <w:sz w:val="26"/>
          <w:szCs w:val="26"/>
        </w:rPr>
        <w:t xml:space="preserve"> главы городского округа</w:t>
      </w:r>
      <w:r w:rsidR="00A343FB" w:rsidRPr="002751BA">
        <w:rPr>
          <w:sz w:val="26"/>
          <w:szCs w:val="26"/>
        </w:rPr>
        <w:t>, курирующего социальные вопросы.</w:t>
      </w:r>
    </w:p>
    <w:p w14:paraId="61F6D209" w14:textId="7AE3C456" w:rsidR="00A343FB" w:rsidRPr="00DD6192" w:rsidRDefault="00A343FB" w:rsidP="00DD6192">
      <w:pPr>
        <w:tabs>
          <w:tab w:val="right" w:pos="9354"/>
        </w:tabs>
        <w:ind w:firstLine="709"/>
        <w:jc w:val="both"/>
        <w:rPr>
          <w:sz w:val="26"/>
          <w:szCs w:val="26"/>
        </w:rPr>
      </w:pPr>
      <w:r w:rsidRPr="00477603">
        <w:rPr>
          <w:sz w:val="26"/>
          <w:szCs w:val="26"/>
        </w:rPr>
        <w:t xml:space="preserve">3. Постановление подлежит </w:t>
      </w:r>
      <w:hyperlink r:id="rId10" w:history="1">
        <w:r w:rsidRPr="00477603">
          <w:rPr>
            <w:rStyle w:val="ac"/>
            <w:rFonts w:cs="Times New Roman CYR"/>
            <w:color w:val="auto"/>
            <w:sz w:val="26"/>
            <w:szCs w:val="26"/>
          </w:rPr>
          <w:t>опубликованию</w:t>
        </w:r>
      </w:hyperlink>
      <w:r w:rsidRPr="00477603">
        <w:rPr>
          <w:sz w:val="26"/>
          <w:szCs w:val="26"/>
        </w:rPr>
        <w:t xml:space="preserve"> на </w:t>
      </w:r>
      <w:hyperlink r:id="rId11" w:history="1">
        <w:r w:rsidRPr="00477603">
          <w:rPr>
            <w:rStyle w:val="ac"/>
            <w:rFonts w:cs="Times New Roman CYR"/>
            <w:color w:val="auto"/>
            <w:sz w:val="26"/>
            <w:szCs w:val="26"/>
          </w:rPr>
          <w:t>официальном интернет-портале</w:t>
        </w:r>
      </w:hyperlink>
      <w:r w:rsidRPr="00477603">
        <w:rPr>
          <w:sz w:val="26"/>
          <w:szCs w:val="26"/>
        </w:rPr>
        <w:t xml:space="preserve"> правовой информации г.</w:t>
      </w:r>
      <w:r w:rsidR="006B0605">
        <w:rPr>
          <w:sz w:val="26"/>
          <w:szCs w:val="26"/>
        </w:rPr>
        <w:t xml:space="preserve"> </w:t>
      </w:r>
      <w:r w:rsidRPr="00477603">
        <w:rPr>
          <w:sz w:val="26"/>
          <w:szCs w:val="26"/>
        </w:rPr>
        <w:t>Череповца</w:t>
      </w:r>
      <w:r>
        <w:rPr>
          <w:sz w:val="26"/>
          <w:szCs w:val="26"/>
        </w:rPr>
        <w:t>.</w:t>
      </w:r>
    </w:p>
    <w:p w14:paraId="10FFFF6F" w14:textId="4A275EAC" w:rsidR="00130E0B" w:rsidRDefault="00130E0B" w:rsidP="00A343FB">
      <w:pPr>
        <w:tabs>
          <w:tab w:val="right" w:pos="9354"/>
        </w:tabs>
        <w:jc w:val="both"/>
        <w:rPr>
          <w:sz w:val="26"/>
          <w:szCs w:val="26"/>
        </w:rPr>
      </w:pPr>
    </w:p>
    <w:p w14:paraId="6367B7DC" w14:textId="77777777" w:rsidR="00A90BB8" w:rsidRPr="00A90BB8" w:rsidRDefault="00A90BB8" w:rsidP="00A343FB">
      <w:pPr>
        <w:tabs>
          <w:tab w:val="right" w:pos="9354"/>
        </w:tabs>
        <w:jc w:val="both"/>
        <w:rPr>
          <w:sz w:val="26"/>
          <w:szCs w:val="26"/>
        </w:rPr>
      </w:pPr>
    </w:p>
    <w:p w14:paraId="7A108CD4" w14:textId="77777777" w:rsidR="00A90BB8" w:rsidRPr="00A90BB8" w:rsidRDefault="00A90BB8" w:rsidP="00A343FB">
      <w:pPr>
        <w:tabs>
          <w:tab w:val="right" w:pos="9354"/>
        </w:tabs>
        <w:jc w:val="both"/>
        <w:rPr>
          <w:sz w:val="26"/>
          <w:szCs w:val="26"/>
        </w:rPr>
      </w:pPr>
    </w:p>
    <w:p w14:paraId="47F701DE" w14:textId="77777777" w:rsidR="00DD6192" w:rsidRPr="00C542A8" w:rsidRDefault="00DD6192" w:rsidP="00A343FB">
      <w:pPr>
        <w:tabs>
          <w:tab w:val="right" w:pos="9498"/>
        </w:tabs>
        <w:jc w:val="both"/>
        <w:rPr>
          <w:sz w:val="26"/>
          <w:szCs w:val="26"/>
        </w:rPr>
      </w:pPr>
      <w:r w:rsidRPr="00C542A8">
        <w:rPr>
          <w:sz w:val="26"/>
          <w:szCs w:val="26"/>
        </w:rPr>
        <w:t>Временно исполняющий</w:t>
      </w:r>
    </w:p>
    <w:p w14:paraId="6A0F727E" w14:textId="28BBB5A0" w:rsidR="00A343FB" w:rsidRDefault="00DD6192" w:rsidP="00A343FB">
      <w:pPr>
        <w:tabs>
          <w:tab w:val="right" w:pos="9498"/>
        </w:tabs>
        <w:jc w:val="both"/>
        <w:rPr>
          <w:sz w:val="26"/>
          <w:szCs w:val="26"/>
        </w:rPr>
      </w:pPr>
      <w:r w:rsidRPr="00C542A8">
        <w:rPr>
          <w:sz w:val="26"/>
          <w:szCs w:val="26"/>
        </w:rPr>
        <w:t>полномочия г</w:t>
      </w:r>
      <w:r w:rsidR="00A343FB" w:rsidRPr="00C542A8">
        <w:rPr>
          <w:sz w:val="26"/>
          <w:szCs w:val="26"/>
        </w:rPr>
        <w:t>лав</w:t>
      </w:r>
      <w:r w:rsidRPr="00C542A8">
        <w:rPr>
          <w:sz w:val="26"/>
          <w:szCs w:val="26"/>
        </w:rPr>
        <w:t>ы</w:t>
      </w:r>
      <w:r w:rsidR="00A343FB" w:rsidRPr="00C542A8">
        <w:rPr>
          <w:sz w:val="26"/>
          <w:szCs w:val="26"/>
        </w:rPr>
        <w:t xml:space="preserve"> города</w:t>
      </w:r>
      <w:r w:rsidR="00A90BB8">
        <w:rPr>
          <w:sz w:val="26"/>
          <w:szCs w:val="26"/>
        </w:rPr>
        <w:tab/>
      </w:r>
      <w:r w:rsidRPr="00C542A8">
        <w:rPr>
          <w:sz w:val="26"/>
          <w:szCs w:val="26"/>
        </w:rPr>
        <w:t xml:space="preserve">А.Н. </w:t>
      </w:r>
      <w:proofErr w:type="spellStart"/>
      <w:r w:rsidRPr="00C542A8">
        <w:rPr>
          <w:sz w:val="26"/>
          <w:szCs w:val="26"/>
        </w:rPr>
        <w:t>Накрошаев</w:t>
      </w:r>
      <w:proofErr w:type="spellEnd"/>
    </w:p>
    <w:p w14:paraId="6C6B825B" w14:textId="77777777" w:rsidR="00A90BB8" w:rsidRDefault="00A90BB8" w:rsidP="00A343FB">
      <w:pPr>
        <w:tabs>
          <w:tab w:val="right" w:pos="9498"/>
        </w:tabs>
        <w:jc w:val="both"/>
        <w:rPr>
          <w:sz w:val="26"/>
          <w:szCs w:val="26"/>
          <w:lang w:eastAsia="en-US"/>
        </w:rPr>
        <w:sectPr w:rsidR="00A90BB8" w:rsidSect="00A90BB8">
          <w:headerReference w:type="default" r:id="rId12"/>
          <w:pgSz w:w="11906" w:h="16838"/>
          <w:pgMar w:top="567" w:right="567" w:bottom="454" w:left="1701" w:header="709" w:footer="709" w:gutter="0"/>
          <w:pgNumType w:start="1"/>
          <w:cols w:space="708"/>
          <w:titlePg/>
          <w:docGrid w:linePitch="360"/>
        </w:sectPr>
      </w:pPr>
    </w:p>
    <w:p w14:paraId="48F8508C" w14:textId="0DA718E6" w:rsidR="00A90BB8" w:rsidRDefault="00A90BB8" w:rsidP="00A90BB8">
      <w:pPr>
        <w:ind w:left="6096"/>
        <w:rPr>
          <w:sz w:val="26"/>
          <w:szCs w:val="26"/>
        </w:rPr>
      </w:pPr>
      <w:r>
        <w:rPr>
          <w:sz w:val="26"/>
          <w:szCs w:val="26"/>
        </w:rPr>
        <w:lastRenderedPageBreak/>
        <w:t>УТВЕРЖДЕН</w:t>
      </w:r>
    </w:p>
    <w:p w14:paraId="5E72F28A" w14:textId="3BCE7E17" w:rsidR="00A90BB8" w:rsidRDefault="00A90BB8" w:rsidP="00A90BB8">
      <w:pPr>
        <w:ind w:left="6096"/>
        <w:rPr>
          <w:sz w:val="26"/>
          <w:szCs w:val="26"/>
        </w:rPr>
      </w:pPr>
      <w:r>
        <w:rPr>
          <w:sz w:val="26"/>
          <w:szCs w:val="26"/>
        </w:rPr>
        <w:t>постановлением мэрии города</w:t>
      </w:r>
    </w:p>
    <w:p w14:paraId="65FB954F" w14:textId="1FBC66EE" w:rsidR="00A90BB8" w:rsidRDefault="003230BD" w:rsidP="00A90BB8">
      <w:pPr>
        <w:ind w:left="6096"/>
        <w:rPr>
          <w:sz w:val="26"/>
          <w:szCs w:val="26"/>
        </w:rPr>
      </w:pPr>
      <w:r>
        <w:rPr>
          <w:sz w:val="26"/>
          <w:szCs w:val="26"/>
        </w:rPr>
        <w:t xml:space="preserve">от </w:t>
      </w:r>
      <w:r w:rsidRPr="003230BD">
        <w:rPr>
          <w:sz w:val="26"/>
          <w:szCs w:val="26"/>
        </w:rPr>
        <w:t>23.03.2026 № 822</w:t>
      </w:r>
    </w:p>
    <w:p w14:paraId="4AC52F21" w14:textId="77777777" w:rsidR="00A90BB8" w:rsidRDefault="00A90BB8" w:rsidP="00870D0E">
      <w:pPr>
        <w:jc w:val="center"/>
        <w:rPr>
          <w:sz w:val="26"/>
          <w:szCs w:val="26"/>
        </w:rPr>
      </w:pPr>
    </w:p>
    <w:p w14:paraId="6C692823" w14:textId="7936EA3D" w:rsidR="00870D0E" w:rsidRPr="009773FB" w:rsidRDefault="00A90BB8" w:rsidP="00870D0E">
      <w:pPr>
        <w:jc w:val="center"/>
        <w:rPr>
          <w:sz w:val="26"/>
          <w:szCs w:val="26"/>
        </w:rPr>
      </w:pPr>
      <w:r>
        <w:rPr>
          <w:sz w:val="26"/>
          <w:szCs w:val="26"/>
        </w:rPr>
        <w:t>ПОРЯДОК</w:t>
      </w:r>
    </w:p>
    <w:p w14:paraId="1935B4CA" w14:textId="77777777" w:rsidR="00870D0E" w:rsidRPr="009773FB" w:rsidRDefault="00870D0E" w:rsidP="00870D0E">
      <w:pPr>
        <w:jc w:val="center"/>
        <w:rPr>
          <w:sz w:val="26"/>
          <w:szCs w:val="26"/>
        </w:rPr>
      </w:pPr>
      <w:r w:rsidRPr="009773FB">
        <w:rPr>
          <w:sz w:val="26"/>
          <w:szCs w:val="26"/>
        </w:rPr>
        <w:t>предоставления из городского бюджета субсидии физкультурно-спортивным</w:t>
      </w:r>
    </w:p>
    <w:p w14:paraId="3C65566A" w14:textId="77777777" w:rsidR="00870D0E" w:rsidRPr="009773FB" w:rsidRDefault="00870D0E" w:rsidP="00870D0E">
      <w:pPr>
        <w:jc w:val="center"/>
        <w:rPr>
          <w:sz w:val="26"/>
          <w:szCs w:val="26"/>
        </w:rPr>
      </w:pPr>
      <w:r w:rsidRPr="009773FB">
        <w:rPr>
          <w:sz w:val="26"/>
          <w:szCs w:val="26"/>
        </w:rPr>
        <w:t xml:space="preserve">некоммерческим организациям, не являющимся государственными </w:t>
      </w:r>
    </w:p>
    <w:p w14:paraId="1F754F03" w14:textId="624EFF03" w:rsidR="00870D0E" w:rsidRPr="009773FB" w:rsidRDefault="00870D0E" w:rsidP="00870D0E">
      <w:pPr>
        <w:jc w:val="center"/>
        <w:rPr>
          <w:sz w:val="26"/>
          <w:szCs w:val="26"/>
        </w:rPr>
      </w:pPr>
      <w:r w:rsidRPr="009773FB">
        <w:rPr>
          <w:sz w:val="26"/>
          <w:szCs w:val="26"/>
        </w:rPr>
        <w:t>(муниципальными) учреждениями, на финансовое обеспечение затрат, возникающих</w:t>
      </w:r>
      <w:r w:rsidR="00A90BB8">
        <w:rPr>
          <w:sz w:val="26"/>
          <w:szCs w:val="26"/>
        </w:rPr>
        <w:t xml:space="preserve"> </w:t>
      </w:r>
      <w:r w:rsidRPr="009773FB">
        <w:rPr>
          <w:sz w:val="26"/>
          <w:szCs w:val="26"/>
        </w:rPr>
        <w:t>при реализации мероприятий, направленных на поддержку</w:t>
      </w:r>
    </w:p>
    <w:p w14:paraId="7264FA75" w14:textId="77777777" w:rsidR="00CB41AF" w:rsidRPr="009773FB" w:rsidRDefault="00870D0E" w:rsidP="00CB41AF">
      <w:pPr>
        <w:jc w:val="center"/>
        <w:rPr>
          <w:sz w:val="26"/>
          <w:szCs w:val="26"/>
          <w:lang w:eastAsia="en-US"/>
        </w:rPr>
      </w:pPr>
      <w:r w:rsidRPr="009773FB">
        <w:rPr>
          <w:sz w:val="26"/>
          <w:szCs w:val="26"/>
        </w:rPr>
        <w:t>и развитие футбола в городе Череповце</w:t>
      </w:r>
    </w:p>
    <w:p w14:paraId="26E94893" w14:textId="0B9A07AF" w:rsidR="00870D0E" w:rsidRPr="009773FB" w:rsidRDefault="00870D0E" w:rsidP="00870D0E">
      <w:pPr>
        <w:jc w:val="center"/>
        <w:rPr>
          <w:sz w:val="26"/>
          <w:szCs w:val="26"/>
          <w:lang w:eastAsia="en-US"/>
        </w:rPr>
      </w:pPr>
      <w:r w:rsidRPr="009773FB">
        <w:rPr>
          <w:sz w:val="26"/>
          <w:szCs w:val="26"/>
        </w:rPr>
        <w:t>(далее - Порядок)</w:t>
      </w:r>
    </w:p>
    <w:p w14:paraId="5E9202CC" w14:textId="77777777" w:rsidR="00870D0E" w:rsidRPr="009773FB" w:rsidRDefault="00870D0E" w:rsidP="00870D0E">
      <w:pPr>
        <w:pStyle w:val="ConsPlusNormal"/>
        <w:ind w:left="142"/>
        <w:jc w:val="center"/>
        <w:outlineLvl w:val="1"/>
        <w:rPr>
          <w:sz w:val="26"/>
          <w:szCs w:val="26"/>
        </w:rPr>
      </w:pPr>
    </w:p>
    <w:p w14:paraId="22822C52" w14:textId="77777777" w:rsidR="00870D0E" w:rsidRPr="009773FB" w:rsidRDefault="00870D0E" w:rsidP="00870D0E">
      <w:pPr>
        <w:pStyle w:val="ConsPlusNormal"/>
        <w:ind w:left="142"/>
        <w:jc w:val="center"/>
        <w:outlineLvl w:val="1"/>
        <w:rPr>
          <w:sz w:val="26"/>
          <w:szCs w:val="26"/>
        </w:rPr>
      </w:pPr>
      <w:r w:rsidRPr="009773FB">
        <w:rPr>
          <w:sz w:val="26"/>
          <w:szCs w:val="26"/>
        </w:rPr>
        <w:t>1. Общие положения о предоставлении субсидий</w:t>
      </w:r>
    </w:p>
    <w:p w14:paraId="76EB01F4" w14:textId="77777777" w:rsidR="00870D0E" w:rsidRPr="009773FB" w:rsidRDefault="00870D0E" w:rsidP="00870D0E">
      <w:pPr>
        <w:pStyle w:val="ConsPlusNormal"/>
        <w:ind w:left="142"/>
        <w:outlineLvl w:val="1"/>
        <w:rPr>
          <w:sz w:val="26"/>
          <w:szCs w:val="26"/>
        </w:rPr>
      </w:pPr>
    </w:p>
    <w:p w14:paraId="30B6E860" w14:textId="7AAFC422" w:rsidR="00870D0E" w:rsidRPr="009773FB" w:rsidRDefault="00870D0E" w:rsidP="00870D0E">
      <w:pPr>
        <w:pStyle w:val="ConsPlusNormal"/>
        <w:ind w:firstLine="567"/>
        <w:jc w:val="both"/>
        <w:outlineLvl w:val="1"/>
        <w:rPr>
          <w:sz w:val="26"/>
          <w:szCs w:val="26"/>
        </w:rPr>
      </w:pPr>
      <w:r w:rsidRPr="009773FB">
        <w:rPr>
          <w:sz w:val="26"/>
          <w:szCs w:val="26"/>
        </w:rPr>
        <w:t>1.1. Настоящий Порядок устанавливает условия и правила конкурсного отбора, цели, порядок определения объема и условия предоставления субсидий физкультурно-спортивным некоммерческим организациям, не являющимся государственными (муниципальными) учреждениями, участвующим в реализации мероприятий, направленных на поддержку и развитие футбола в городе Череповце (далее - субсидия), за счет средств бюджета города Череповца Вологодской области (далее - городской бюджет).</w:t>
      </w:r>
    </w:p>
    <w:p w14:paraId="73FD72BA" w14:textId="00F5BF15" w:rsidR="00870D0E" w:rsidRPr="009773FB" w:rsidRDefault="00870D0E" w:rsidP="00870D0E">
      <w:pPr>
        <w:pStyle w:val="ConsPlusNormal"/>
        <w:ind w:firstLine="567"/>
        <w:jc w:val="both"/>
        <w:outlineLvl w:val="1"/>
        <w:rPr>
          <w:sz w:val="26"/>
          <w:szCs w:val="26"/>
        </w:rPr>
      </w:pPr>
      <w:r w:rsidRPr="009773FB">
        <w:rPr>
          <w:sz w:val="26"/>
          <w:szCs w:val="26"/>
        </w:rPr>
        <w:t xml:space="preserve">Настоящий Порядок разработан в соответствии с постановлением Правительства Российской Федерации от 25.10.2023 </w:t>
      </w:r>
      <w:r w:rsidR="00EF63BE">
        <w:rPr>
          <w:sz w:val="26"/>
          <w:szCs w:val="26"/>
        </w:rPr>
        <w:t>№</w:t>
      </w:r>
      <w:r w:rsidRPr="009773FB">
        <w:rPr>
          <w:sz w:val="26"/>
          <w:szCs w:val="26"/>
        </w:rPr>
        <w:t xml:space="preserve"> 1782 </w:t>
      </w:r>
      <w:r w:rsidR="00EF63BE">
        <w:rPr>
          <w:sz w:val="26"/>
          <w:szCs w:val="26"/>
        </w:rPr>
        <w:t>«</w:t>
      </w:r>
      <w:r w:rsidRPr="009773FB">
        <w:rPr>
          <w:sz w:val="26"/>
          <w:szCs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EF63BE">
        <w:rPr>
          <w:sz w:val="26"/>
          <w:szCs w:val="26"/>
        </w:rPr>
        <w:t>»</w:t>
      </w:r>
      <w:r w:rsidRPr="009773FB">
        <w:rPr>
          <w:sz w:val="26"/>
          <w:szCs w:val="26"/>
        </w:rPr>
        <w:t>.</w:t>
      </w:r>
    </w:p>
    <w:p w14:paraId="5D275130" w14:textId="77777777" w:rsidR="00870D0E" w:rsidRPr="009773FB" w:rsidRDefault="00870D0E" w:rsidP="00870D0E">
      <w:pPr>
        <w:pStyle w:val="ConsPlusNormal"/>
        <w:ind w:firstLine="567"/>
        <w:jc w:val="both"/>
        <w:outlineLvl w:val="1"/>
        <w:rPr>
          <w:sz w:val="26"/>
          <w:szCs w:val="26"/>
        </w:rPr>
      </w:pPr>
      <w:r w:rsidRPr="009773FB">
        <w:rPr>
          <w:sz w:val="26"/>
          <w:szCs w:val="26"/>
        </w:rPr>
        <w:t>1.2. К категории получателей субсидии, имеющих право на получение субсидии, относятся физкультурно-спортивные некоммерческие организации, не являющиеся государственными (муниципальными) учреждениями и осуществляющие в соответствии с учредительными документами деятельность в области физической культуры и спорта (далее - участник отбора, ФСНКО).</w:t>
      </w:r>
    </w:p>
    <w:p w14:paraId="486295F3" w14:textId="521F5BB8" w:rsidR="00870D0E" w:rsidRPr="009773FB" w:rsidRDefault="00870D0E" w:rsidP="00870D0E">
      <w:pPr>
        <w:pStyle w:val="ConsPlusNormal"/>
        <w:ind w:firstLine="567"/>
        <w:jc w:val="both"/>
        <w:outlineLvl w:val="1"/>
        <w:rPr>
          <w:sz w:val="26"/>
          <w:szCs w:val="26"/>
        </w:rPr>
      </w:pPr>
      <w:r w:rsidRPr="009773FB">
        <w:rPr>
          <w:sz w:val="26"/>
          <w:szCs w:val="26"/>
        </w:rPr>
        <w:t xml:space="preserve">1.3. Субсидии предоставляются в целях реализации ведомственного проекта, не связанного с реализацией стратегического проекта </w:t>
      </w:r>
      <w:r w:rsidR="00EF63BE">
        <w:rPr>
          <w:sz w:val="26"/>
          <w:szCs w:val="26"/>
        </w:rPr>
        <w:t>«</w:t>
      </w:r>
      <w:r w:rsidRPr="009773FB">
        <w:rPr>
          <w:sz w:val="26"/>
          <w:szCs w:val="26"/>
        </w:rPr>
        <w:t>Поддержка развития физической культуры и спорта</w:t>
      </w:r>
      <w:r w:rsidR="00EF63BE">
        <w:rPr>
          <w:sz w:val="26"/>
          <w:szCs w:val="26"/>
        </w:rPr>
        <w:t>»</w:t>
      </w:r>
      <w:r w:rsidRPr="009773FB">
        <w:rPr>
          <w:sz w:val="26"/>
          <w:szCs w:val="26"/>
        </w:rPr>
        <w:t xml:space="preserve"> муниципальной программы </w:t>
      </w:r>
      <w:r w:rsidR="00EF63BE">
        <w:rPr>
          <w:sz w:val="26"/>
          <w:szCs w:val="26"/>
        </w:rPr>
        <w:t>«</w:t>
      </w:r>
      <w:r w:rsidRPr="009773FB">
        <w:rPr>
          <w:sz w:val="26"/>
          <w:szCs w:val="26"/>
        </w:rPr>
        <w:t>Развитие физической культуры и спорта в городе Череповце</w:t>
      </w:r>
      <w:r w:rsidR="00EF63BE">
        <w:rPr>
          <w:sz w:val="26"/>
          <w:szCs w:val="26"/>
        </w:rPr>
        <w:t>»</w:t>
      </w:r>
      <w:r w:rsidRPr="009773FB">
        <w:rPr>
          <w:sz w:val="26"/>
          <w:szCs w:val="26"/>
        </w:rPr>
        <w:t xml:space="preserve">, утвержденной постановлением мэрии города от 06.09.2024 </w:t>
      </w:r>
      <w:r w:rsidR="00EF63BE">
        <w:rPr>
          <w:sz w:val="26"/>
          <w:szCs w:val="26"/>
        </w:rPr>
        <w:t>№</w:t>
      </w:r>
      <w:r w:rsidRPr="009773FB">
        <w:rPr>
          <w:sz w:val="26"/>
          <w:szCs w:val="26"/>
        </w:rPr>
        <w:t xml:space="preserve"> 2386, на финансовое обеспечение затрат, возникающих при реализации мероприятий, направленных на поддержку и развитие футбола в городе </w:t>
      </w:r>
      <w:r w:rsidRPr="00272786">
        <w:rPr>
          <w:sz w:val="26"/>
          <w:szCs w:val="26"/>
        </w:rPr>
        <w:t>Череповце</w:t>
      </w:r>
      <w:r w:rsidR="00EF63BE">
        <w:rPr>
          <w:sz w:val="26"/>
          <w:szCs w:val="26"/>
        </w:rPr>
        <w:t>,</w:t>
      </w:r>
      <w:r w:rsidR="00DD6192" w:rsidRPr="00272786">
        <w:rPr>
          <w:sz w:val="26"/>
          <w:szCs w:val="26"/>
        </w:rPr>
        <w:t xml:space="preserve"> в размере 50 000,0 тыс. рублей</w:t>
      </w:r>
      <w:r w:rsidRPr="00272786">
        <w:rPr>
          <w:sz w:val="26"/>
          <w:szCs w:val="26"/>
        </w:rPr>
        <w:t>.</w:t>
      </w:r>
    </w:p>
    <w:p w14:paraId="091F5A41" w14:textId="682FC39A" w:rsidR="00870D0E" w:rsidRPr="009773FB" w:rsidRDefault="00870D0E" w:rsidP="00870D0E">
      <w:pPr>
        <w:pStyle w:val="ConsPlusNormal"/>
        <w:ind w:firstLine="567"/>
        <w:jc w:val="both"/>
        <w:outlineLvl w:val="1"/>
        <w:rPr>
          <w:sz w:val="26"/>
          <w:szCs w:val="26"/>
        </w:rPr>
      </w:pPr>
      <w:r w:rsidRPr="009773FB">
        <w:rPr>
          <w:sz w:val="26"/>
          <w:szCs w:val="26"/>
        </w:rPr>
        <w:t>1.4. Предоставление субсидии осуществляется за счет бюджетных ассигнований, утвержденных решением Череповецкой городской Думы о городском бюджете на очередной финансовый год и плановый период, на цели</w:t>
      </w:r>
      <w:r w:rsidR="00DD6192">
        <w:rPr>
          <w:sz w:val="26"/>
          <w:szCs w:val="26"/>
        </w:rPr>
        <w:t xml:space="preserve"> </w:t>
      </w:r>
      <w:r w:rsidR="00DD6192" w:rsidRPr="00944E81">
        <w:rPr>
          <w:sz w:val="26"/>
          <w:szCs w:val="26"/>
        </w:rPr>
        <w:t>и в размере</w:t>
      </w:r>
      <w:r w:rsidRPr="00944E81">
        <w:rPr>
          <w:sz w:val="26"/>
          <w:szCs w:val="26"/>
        </w:rPr>
        <w:t>,</w:t>
      </w:r>
      <w:r w:rsidRPr="009773FB">
        <w:rPr>
          <w:sz w:val="26"/>
          <w:szCs w:val="26"/>
        </w:rPr>
        <w:t xml:space="preserve"> </w:t>
      </w:r>
      <w:r w:rsidR="006F06F7">
        <w:rPr>
          <w:sz w:val="26"/>
          <w:szCs w:val="26"/>
        </w:rPr>
        <w:t xml:space="preserve">которые </w:t>
      </w:r>
      <w:r w:rsidRPr="009773FB">
        <w:rPr>
          <w:sz w:val="26"/>
          <w:szCs w:val="26"/>
        </w:rPr>
        <w:t xml:space="preserve">указаны в пункте </w:t>
      </w:r>
      <w:r w:rsidR="00117229">
        <w:rPr>
          <w:sz w:val="26"/>
          <w:szCs w:val="26"/>
        </w:rPr>
        <w:t>настоящего</w:t>
      </w:r>
      <w:r w:rsidRPr="009773FB">
        <w:rPr>
          <w:sz w:val="26"/>
          <w:szCs w:val="26"/>
        </w:rPr>
        <w:t>1.3 Порядка.</w:t>
      </w:r>
    </w:p>
    <w:p w14:paraId="12D63453" w14:textId="77777777" w:rsidR="00870D0E" w:rsidRPr="009773FB" w:rsidRDefault="00870D0E" w:rsidP="00870D0E">
      <w:pPr>
        <w:pStyle w:val="ConsPlusNormal"/>
        <w:ind w:firstLine="567"/>
        <w:jc w:val="both"/>
        <w:outlineLvl w:val="1"/>
        <w:rPr>
          <w:sz w:val="26"/>
          <w:szCs w:val="26"/>
        </w:rPr>
      </w:pPr>
      <w:r w:rsidRPr="009773FB">
        <w:rPr>
          <w:sz w:val="26"/>
          <w:szCs w:val="26"/>
        </w:rPr>
        <w:t>1.5. Органом мэрии, осуществляющим функции главного распорядителя и получателя бюджетных средств, до которого в соответствии с бюджетным законодательством Российской Федерации доведены в установленном порядке бюджетные ассигнования и лимиты бюджетных обязательств на предоставление субсидии на соответству</w:t>
      </w:r>
      <w:r w:rsidRPr="009773FB">
        <w:rPr>
          <w:sz w:val="26"/>
          <w:szCs w:val="26"/>
        </w:rPr>
        <w:lastRenderedPageBreak/>
        <w:t>ющий финансовый год, является комитет по физической культуре и спорту мэрии (далее - комитет, уполномоченный орган).</w:t>
      </w:r>
    </w:p>
    <w:p w14:paraId="3EA21D48" w14:textId="77777777" w:rsidR="00870D0E" w:rsidRPr="009773FB" w:rsidRDefault="00870D0E" w:rsidP="00870D0E">
      <w:pPr>
        <w:pStyle w:val="ConsPlusNormal"/>
        <w:ind w:firstLine="567"/>
        <w:jc w:val="both"/>
        <w:outlineLvl w:val="1"/>
        <w:rPr>
          <w:sz w:val="26"/>
          <w:szCs w:val="26"/>
        </w:rPr>
      </w:pPr>
      <w:r w:rsidRPr="009773FB">
        <w:rPr>
          <w:sz w:val="26"/>
          <w:szCs w:val="26"/>
        </w:rPr>
        <w:t>1.6. Субсидии предоставляются ФСНКО по результатам отбора в форме конкурса в соответствии с разделом 2 настоящего Порядка (далее - конкурсный отбор, отбор).</w:t>
      </w:r>
    </w:p>
    <w:p w14:paraId="6C4A37C8" w14:textId="77777777" w:rsidR="00870D0E" w:rsidRPr="009773FB" w:rsidRDefault="00870D0E" w:rsidP="00870D0E">
      <w:pPr>
        <w:pStyle w:val="ConsPlusNormal"/>
        <w:ind w:firstLine="567"/>
        <w:jc w:val="both"/>
        <w:outlineLvl w:val="1"/>
        <w:rPr>
          <w:sz w:val="26"/>
          <w:szCs w:val="26"/>
        </w:rPr>
      </w:pPr>
      <w:r w:rsidRPr="009773FB">
        <w:rPr>
          <w:sz w:val="26"/>
          <w:szCs w:val="26"/>
        </w:rPr>
        <w:t>1.7. Критериями оценки заявок ФСНКО на участие в конкурсном отборе для предоставления субсидии являются:</w:t>
      </w:r>
    </w:p>
    <w:p w14:paraId="764AF1AF" w14:textId="77777777" w:rsidR="00870D0E" w:rsidRPr="009773FB" w:rsidRDefault="00870D0E" w:rsidP="00870D0E">
      <w:pPr>
        <w:pStyle w:val="ConsPlusNormal"/>
        <w:ind w:firstLine="567"/>
        <w:jc w:val="both"/>
        <w:outlineLvl w:val="1"/>
        <w:rPr>
          <w:sz w:val="26"/>
          <w:szCs w:val="26"/>
        </w:rPr>
      </w:pPr>
      <w:r w:rsidRPr="009773FB">
        <w:rPr>
          <w:sz w:val="26"/>
          <w:szCs w:val="26"/>
        </w:rPr>
        <w:t>- отсутствие фактов неисполнения обязательств перед комитетом;</w:t>
      </w:r>
    </w:p>
    <w:p w14:paraId="3426B47F" w14:textId="77777777" w:rsidR="00870D0E" w:rsidRPr="009773FB" w:rsidRDefault="00870D0E" w:rsidP="00870D0E">
      <w:pPr>
        <w:pStyle w:val="ConsPlusNormal"/>
        <w:ind w:firstLine="567"/>
        <w:jc w:val="both"/>
        <w:outlineLvl w:val="1"/>
        <w:rPr>
          <w:sz w:val="26"/>
          <w:szCs w:val="26"/>
        </w:rPr>
      </w:pPr>
      <w:r w:rsidRPr="009773FB">
        <w:rPr>
          <w:sz w:val="26"/>
          <w:szCs w:val="26"/>
        </w:rPr>
        <w:t>- размещение информации об уставной и иной деятельности ФСНКО в информационно-телекоммуникационной сети Интернет на сайте ФСНКО;</w:t>
      </w:r>
    </w:p>
    <w:p w14:paraId="4BE73198" w14:textId="77777777" w:rsidR="00870D0E" w:rsidRPr="009773FB" w:rsidRDefault="00870D0E" w:rsidP="00870D0E">
      <w:pPr>
        <w:pStyle w:val="ConsPlusNormal"/>
        <w:ind w:firstLine="567"/>
        <w:jc w:val="both"/>
        <w:outlineLvl w:val="1"/>
        <w:rPr>
          <w:sz w:val="26"/>
          <w:szCs w:val="26"/>
        </w:rPr>
      </w:pPr>
      <w:r w:rsidRPr="009773FB">
        <w:rPr>
          <w:sz w:val="26"/>
          <w:szCs w:val="26"/>
        </w:rPr>
        <w:t>- долевое финансирование расходов на достижение целей, указанных в пункте 1.3 настоящего Порядка (объем средств, имеющийся в распоряжении ФСНКО для финансового обеспечения затрат, возникающих при реализации мероприятий, направленных на поддержку и развитие футбола в городе Череповце составляет не менее 10% от общего объема указанных затрат).</w:t>
      </w:r>
    </w:p>
    <w:p w14:paraId="7F667CAA" w14:textId="77777777" w:rsidR="00870D0E" w:rsidRPr="001E412B" w:rsidRDefault="00870D0E" w:rsidP="00870D0E">
      <w:pPr>
        <w:pStyle w:val="ConsPlusNormal"/>
        <w:ind w:firstLine="567"/>
        <w:jc w:val="both"/>
        <w:outlineLvl w:val="1"/>
        <w:rPr>
          <w:sz w:val="26"/>
          <w:szCs w:val="26"/>
        </w:rPr>
      </w:pPr>
      <w:r w:rsidRPr="009773FB">
        <w:rPr>
          <w:sz w:val="26"/>
          <w:szCs w:val="26"/>
        </w:rPr>
        <w:t xml:space="preserve">1.8. Информация о субсидии размещается на едином портале бюджетной системы Российской Федерации в информационно-коммуникационной сети Интернет </w:t>
      </w:r>
      <w:r w:rsidR="001E412B" w:rsidRPr="00130E0B">
        <w:rPr>
          <w:sz w:val="26"/>
          <w:szCs w:val="26"/>
        </w:rPr>
        <w:t>в соответствии с подпунктом «е»</w:t>
      </w:r>
      <w:r w:rsidR="001E412B" w:rsidRPr="00130E0B">
        <w:t xml:space="preserve"> пункта 2 </w:t>
      </w:r>
      <w:r w:rsidR="001E412B" w:rsidRPr="00130E0B">
        <w:rPr>
          <w:sz w:val="26"/>
          <w:szCs w:val="26"/>
        </w:rPr>
        <w:t>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25.10.2023 № 1782 (далее - Общие требования).</w:t>
      </w:r>
    </w:p>
    <w:p w14:paraId="19C98DE8" w14:textId="77777777" w:rsidR="00870D0E" w:rsidRPr="009773FB" w:rsidRDefault="00870D0E" w:rsidP="00870D0E">
      <w:pPr>
        <w:pStyle w:val="ConsPlusNormal"/>
        <w:ind w:firstLine="567"/>
        <w:jc w:val="both"/>
        <w:outlineLvl w:val="1"/>
        <w:rPr>
          <w:sz w:val="26"/>
          <w:szCs w:val="26"/>
        </w:rPr>
      </w:pPr>
    </w:p>
    <w:p w14:paraId="6455B267" w14:textId="77777777" w:rsidR="00870D0E" w:rsidRPr="009773FB" w:rsidRDefault="00870D0E" w:rsidP="00870D0E">
      <w:pPr>
        <w:pStyle w:val="ConsPlusNormal"/>
        <w:ind w:firstLine="567"/>
        <w:jc w:val="center"/>
        <w:outlineLvl w:val="1"/>
        <w:rPr>
          <w:sz w:val="26"/>
          <w:szCs w:val="26"/>
        </w:rPr>
      </w:pPr>
      <w:r w:rsidRPr="009773FB">
        <w:rPr>
          <w:sz w:val="26"/>
          <w:szCs w:val="26"/>
        </w:rPr>
        <w:t>2. Порядок проведения отбора</w:t>
      </w:r>
    </w:p>
    <w:p w14:paraId="46AA114E" w14:textId="77777777" w:rsidR="00870D0E" w:rsidRPr="009773FB" w:rsidRDefault="00870D0E" w:rsidP="00870D0E">
      <w:pPr>
        <w:pStyle w:val="ConsPlusNormal"/>
        <w:ind w:firstLine="567"/>
        <w:jc w:val="both"/>
        <w:outlineLvl w:val="1"/>
        <w:rPr>
          <w:sz w:val="26"/>
          <w:szCs w:val="26"/>
        </w:rPr>
      </w:pPr>
    </w:p>
    <w:p w14:paraId="0566A8CB" w14:textId="77777777" w:rsidR="00870D0E" w:rsidRPr="009773FB" w:rsidRDefault="00870D0E" w:rsidP="00870D0E">
      <w:pPr>
        <w:pStyle w:val="ConsPlusNormal"/>
        <w:ind w:firstLine="567"/>
        <w:jc w:val="both"/>
        <w:outlineLvl w:val="1"/>
        <w:rPr>
          <w:sz w:val="26"/>
          <w:szCs w:val="26"/>
        </w:rPr>
      </w:pPr>
      <w:r w:rsidRPr="009773FB">
        <w:rPr>
          <w:sz w:val="26"/>
          <w:szCs w:val="26"/>
        </w:rPr>
        <w:t>2.1. Организация проведения конкурса осуществляется комитетом.</w:t>
      </w:r>
    </w:p>
    <w:p w14:paraId="4E6623D9" w14:textId="77777777" w:rsidR="00870D0E" w:rsidRPr="009773FB" w:rsidRDefault="00870D0E" w:rsidP="00870D0E">
      <w:pPr>
        <w:pStyle w:val="ConsPlusNormal"/>
        <w:ind w:firstLine="567"/>
        <w:jc w:val="both"/>
        <w:outlineLvl w:val="1"/>
        <w:rPr>
          <w:sz w:val="26"/>
          <w:szCs w:val="26"/>
        </w:rPr>
      </w:pPr>
      <w:r w:rsidRPr="009773FB">
        <w:rPr>
          <w:sz w:val="26"/>
          <w:szCs w:val="26"/>
        </w:rPr>
        <w:t>Комитет принимает решение о проведении конкурсного отбора для предоставления субсидий в форме приказа.</w:t>
      </w:r>
    </w:p>
    <w:p w14:paraId="3F7A2D33" w14:textId="4F3EC52D" w:rsidR="00870D0E" w:rsidRPr="009773FB" w:rsidRDefault="00870D0E" w:rsidP="00870D0E">
      <w:pPr>
        <w:pStyle w:val="ConsPlusNormal"/>
        <w:ind w:firstLine="567"/>
        <w:jc w:val="both"/>
        <w:outlineLvl w:val="1"/>
        <w:rPr>
          <w:sz w:val="26"/>
          <w:szCs w:val="26"/>
        </w:rPr>
      </w:pPr>
      <w:r w:rsidRPr="009773FB">
        <w:rPr>
          <w:sz w:val="26"/>
          <w:szCs w:val="26"/>
        </w:rPr>
        <w:t xml:space="preserve">Проведение конкурсного отбора осуществляется в государственной интегрированной информационной системе управления общественными финансами </w:t>
      </w:r>
      <w:r w:rsidR="008556B3">
        <w:rPr>
          <w:sz w:val="26"/>
          <w:szCs w:val="26"/>
        </w:rPr>
        <w:t>«</w:t>
      </w:r>
      <w:r w:rsidRPr="009773FB">
        <w:rPr>
          <w:sz w:val="26"/>
          <w:szCs w:val="26"/>
        </w:rPr>
        <w:t>Электронный бюджет</w:t>
      </w:r>
      <w:r w:rsidR="008556B3">
        <w:rPr>
          <w:sz w:val="26"/>
          <w:szCs w:val="26"/>
        </w:rPr>
        <w:t>»</w:t>
      </w:r>
      <w:r w:rsidRPr="009773FB">
        <w:rPr>
          <w:sz w:val="26"/>
          <w:szCs w:val="26"/>
        </w:rPr>
        <w:t xml:space="preserve"> (далее - ГИИС </w:t>
      </w:r>
      <w:r w:rsidR="008556B3">
        <w:rPr>
          <w:sz w:val="26"/>
          <w:szCs w:val="26"/>
        </w:rPr>
        <w:t>«</w:t>
      </w:r>
      <w:r w:rsidRPr="009773FB">
        <w:rPr>
          <w:sz w:val="26"/>
          <w:szCs w:val="26"/>
        </w:rPr>
        <w:t>Электронный бюджет</w:t>
      </w:r>
      <w:r w:rsidR="008556B3">
        <w:rPr>
          <w:sz w:val="26"/>
          <w:szCs w:val="26"/>
        </w:rPr>
        <w:t>»</w:t>
      </w:r>
      <w:r w:rsidRPr="009773FB">
        <w:rPr>
          <w:sz w:val="26"/>
          <w:szCs w:val="26"/>
        </w:rPr>
        <w:t>).</w:t>
      </w:r>
    </w:p>
    <w:p w14:paraId="4D24D08C" w14:textId="5B8E2953" w:rsidR="00870D0E" w:rsidRPr="009773FB" w:rsidRDefault="00870D0E" w:rsidP="00870D0E">
      <w:pPr>
        <w:pStyle w:val="ConsPlusNormal"/>
        <w:ind w:firstLine="567"/>
        <w:jc w:val="both"/>
        <w:outlineLvl w:val="1"/>
        <w:rPr>
          <w:sz w:val="26"/>
          <w:szCs w:val="26"/>
        </w:rPr>
      </w:pPr>
      <w:r w:rsidRPr="009773FB">
        <w:rPr>
          <w:sz w:val="26"/>
          <w:szCs w:val="26"/>
        </w:rPr>
        <w:t xml:space="preserve">Обеспечение доступа к ГИИС </w:t>
      </w:r>
      <w:r w:rsidR="008556B3">
        <w:rPr>
          <w:sz w:val="26"/>
          <w:szCs w:val="26"/>
        </w:rPr>
        <w:t>«</w:t>
      </w:r>
      <w:r w:rsidRPr="009773FB">
        <w:rPr>
          <w:sz w:val="26"/>
          <w:szCs w:val="26"/>
        </w:rPr>
        <w:t>Электронный бюджет</w:t>
      </w:r>
      <w:r w:rsidR="008556B3">
        <w:rPr>
          <w:sz w:val="26"/>
          <w:szCs w:val="26"/>
        </w:rPr>
        <w:t>»</w:t>
      </w:r>
      <w:r w:rsidRPr="009773FB">
        <w:rPr>
          <w:sz w:val="26"/>
          <w:szCs w:val="26"/>
        </w:rPr>
        <w:t xml:space="preserve"> осуществляется с использованием федеральной государственной информационной системы </w:t>
      </w:r>
      <w:r w:rsidR="008556B3">
        <w:rPr>
          <w:sz w:val="26"/>
          <w:szCs w:val="26"/>
        </w:rPr>
        <w:t>«</w:t>
      </w:r>
      <w:r w:rsidRPr="009773FB">
        <w:rPr>
          <w:sz w:val="26"/>
          <w:szCs w:val="26"/>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556B3">
        <w:rPr>
          <w:sz w:val="26"/>
          <w:szCs w:val="26"/>
        </w:rPr>
        <w:t>»</w:t>
      </w:r>
      <w:r w:rsidRPr="009773FB">
        <w:rPr>
          <w:sz w:val="26"/>
          <w:szCs w:val="26"/>
        </w:rPr>
        <w:t>.</w:t>
      </w:r>
    </w:p>
    <w:p w14:paraId="18616E97" w14:textId="77777777" w:rsidR="00870D0E" w:rsidRPr="001E412B" w:rsidRDefault="00870D0E" w:rsidP="00870D0E">
      <w:pPr>
        <w:pStyle w:val="ConsPlusNormal"/>
        <w:ind w:firstLine="567"/>
        <w:jc w:val="both"/>
        <w:outlineLvl w:val="1"/>
        <w:rPr>
          <w:strike/>
          <w:sz w:val="26"/>
          <w:szCs w:val="26"/>
        </w:rPr>
      </w:pPr>
      <w:r w:rsidRPr="009773FB">
        <w:rPr>
          <w:sz w:val="26"/>
          <w:szCs w:val="26"/>
        </w:rPr>
        <w:t>Объявление о проведении отбора размещается уполномоченным органом на едином Портале предоставления мер финансовой государственной поддержки (https://promote.budget.gov.ru) (далее - единый Портал) с указанием информации, указанной в пункте 21 Общих требований</w:t>
      </w:r>
      <w:r w:rsidR="001E412B">
        <w:rPr>
          <w:sz w:val="26"/>
          <w:szCs w:val="26"/>
        </w:rPr>
        <w:t>.</w:t>
      </w:r>
      <w:r w:rsidRPr="009773FB">
        <w:rPr>
          <w:sz w:val="26"/>
          <w:szCs w:val="26"/>
        </w:rPr>
        <w:t xml:space="preserve"> </w:t>
      </w:r>
    </w:p>
    <w:p w14:paraId="6CDC67A0" w14:textId="355831B8" w:rsidR="00870D0E" w:rsidRPr="009773FB" w:rsidRDefault="00870D0E" w:rsidP="00870D0E">
      <w:pPr>
        <w:pStyle w:val="ConsPlusNormal"/>
        <w:ind w:firstLine="567"/>
        <w:jc w:val="both"/>
        <w:outlineLvl w:val="1"/>
        <w:rPr>
          <w:sz w:val="26"/>
          <w:szCs w:val="26"/>
        </w:rPr>
      </w:pPr>
      <w:r w:rsidRPr="009773FB">
        <w:rPr>
          <w:sz w:val="26"/>
          <w:szCs w:val="26"/>
        </w:rPr>
        <w:t xml:space="preserve">Объявление о проведении отбора формируется в электронной форме посредством заполнения соответствующих экранных форм веб-интерфейса ГИИС </w:t>
      </w:r>
      <w:r w:rsidR="00A306B1">
        <w:rPr>
          <w:sz w:val="26"/>
          <w:szCs w:val="26"/>
        </w:rPr>
        <w:t>«</w:t>
      </w:r>
      <w:r w:rsidRPr="009773FB">
        <w:rPr>
          <w:sz w:val="26"/>
          <w:szCs w:val="26"/>
        </w:rPr>
        <w:t>Электронный бюджет</w:t>
      </w:r>
      <w:r w:rsidR="00A306B1">
        <w:rPr>
          <w:sz w:val="26"/>
          <w:szCs w:val="26"/>
        </w:rPr>
        <w:t>»</w:t>
      </w:r>
      <w:r w:rsidRPr="009773FB">
        <w:rPr>
          <w:sz w:val="26"/>
          <w:szCs w:val="26"/>
        </w:rPr>
        <w:t xml:space="preserve"> и подписывается усиленной квалифицированной электронной подписью руководителя уполномоченного органа (уполномоченного им лица).</w:t>
      </w:r>
    </w:p>
    <w:p w14:paraId="5E805DFC" w14:textId="77777777" w:rsidR="00870D0E" w:rsidRPr="00A306B1" w:rsidRDefault="00870D0E" w:rsidP="00870D0E">
      <w:pPr>
        <w:pStyle w:val="ConsPlusNormal"/>
        <w:ind w:firstLine="567"/>
        <w:jc w:val="both"/>
        <w:outlineLvl w:val="1"/>
        <w:rPr>
          <w:sz w:val="26"/>
          <w:szCs w:val="26"/>
        </w:rPr>
      </w:pPr>
      <w:r w:rsidRPr="009773FB">
        <w:rPr>
          <w:sz w:val="26"/>
          <w:szCs w:val="26"/>
        </w:rPr>
        <w:t xml:space="preserve">2.2. </w:t>
      </w:r>
      <w:r w:rsidRPr="00A306B1">
        <w:rPr>
          <w:sz w:val="26"/>
          <w:szCs w:val="26"/>
        </w:rPr>
        <w:t>Внесение изменений в объявление о проведении конкурсного отбора, которое осуществляется не позднее наступления даты окончания приема заявок участников отбора получателей субсидии с соблюдением следующих условий:</w:t>
      </w:r>
    </w:p>
    <w:p w14:paraId="7DA265EF" w14:textId="77777777" w:rsidR="00870D0E" w:rsidRPr="009773FB" w:rsidRDefault="00870D0E" w:rsidP="00870D0E">
      <w:pPr>
        <w:pStyle w:val="ConsPlusNormal"/>
        <w:ind w:firstLine="567"/>
        <w:jc w:val="both"/>
        <w:outlineLvl w:val="1"/>
        <w:rPr>
          <w:sz w:val="26"/>
          <w:szCs w:val="26"/>
        </w:rPr>
      </w:pPr>
      <w:r w:rsidRPr="009773FB">
        <w:rPr>
          <w:sz w:val="26"/>
          <w:szCs w:val="26"/>
        </w:rPr>
        <w:lastRenderedPageBreak/>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5A2D7669" w14:textId="77777777" w:rsidR="00870D0E" w:rsidRPr="009773FB" w:rsidRDefault="00870D0E" w:rsidP="00870D0E">
      <w:pPr>
        <w:pStyle w:val="ConsPlusNormal"/>
        <w:ind w:firstLine="567"/>
        <w:jc w:val="both"/>
        <w:outlineLvl w:val="1"/>
        <w:rPr>
          <w:sz w:val="26"/>
          <w:szCs w:val="26"/>
        </w:rPr>
      </w:pPr>
      <w:r w:rsidRPr="009773FB">
        <w:rPr>
          <w:sz w:val="26"/>
          <w:szCs w:val="26"/>
        </w:rPr>
        <w:t>при внесении изменений в объявление о проведении конкурсного отбора получателей субсидии изменение способа отбора получателей субсидий не допускается;</w:t>
      </w:r>
    </w:p>
    <w:p w14:paraId="1D248C43" w14:textId="77777777" w:rsidR="00870D0E" w:rsidRPr="009773FB" w:rsidRDefault="00870D0E" w:rsidP="00870D0E">
      <w:pPr>
        <w:pStyle w:val="ConsPlusNormal"/>
        <w:ind w:firstLine="567"/>
        <w:jc w:val="both"/>
        <w:outlineLvl w:val="1"/>
        <w:rPr>
          <w:sz w:val="26"/>
          <w:szCs w:val="26"/>
        </w:rPr>
      </w:pPr>
      <w:r w:rsidRPr="009773FB">
        <w:rPr>
          <w:sz w:val="26"/>
          <w:szCs w:val="26"/>
        </w:rPr>
        <w:t>в случае внесения изменений в объявление о проведении отбора получателей субсидии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субсидии внести изменения в заявки;</w:t>
      </w:r>
    </w:p>
    <w:p w14:paraId="1E25B252" w14:textId="1DFAFD77" w:rsidR="00870D0E" w:rsidRPr="009773FB" w:rsidRDefault="00870D0E" w:rsidP="00870D0E">
      <w:pPr>
        <w:pStyle w:val="ConsPlusNormal"/>
        <w:ind w:firstLine="709"/>
        <w:jc w:val="both"/>
        <w:outlineLvl w:val="1"/>
        <w:rPr>
          <w:sz w:val="26"/>
          <w:szCs w:val="26"/>
        </w:rPr>
      </w:pPr>
      <w:r w:rsidRPr="009773FB">
        <w:rPr>
          <w:sz w:val="26"/>
          <w:szCs w:val="26"/>
        </w:rPr>
        <w:t xml:space="preserve">участники отбора получателей субсидий, подавшие заявку, уведомляются уполномоченным органом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конкурсного отбора, с использованием ГИИС </w:t>
      </w:r>
      <w:r w:rsidR="00DA4E29">
        <w:rPr>
          <w:sz w:val="26"/>
          <w:szCs w:val="26"/>
        </w:rPr>
        <w:t>«</w:t>
      </w:r>
      <w:r w:rsidRPr="009773FB">
        <w:rPr>
          <w:sz w:val="26"/>
          <w:szCs w:val="26"/>
        </w:rPr>
        <w:t>Электронный бюджет</w:t>
      </w:r>
      <w:r w:rsidR="00DA4E29">
        <w:rPr>
          <w:sz w:val="26"/>
          <w:szCs w:val="26"/>
        </w:rPr>
        <w:t>»</w:t>
      </w:r>
      <w:r w:rsidRPr="009773FB">
        <w:rPr>
          <w:sz w:val="26"/>
          <w:szCs w:val="26"/>
        </w:rPr>
        <w:t>.</w:t>
      </w:r>
    </w:p>
    <w:p w14:paraId="2736AE4F" w14:textId="77777777" w:rsidR="00870D0E" w:rsidRPr="009773FB" w:rsidRDefault="00870D0E" w:rsidP="00870D0E">
      <w:pPr>
        <w:pStyle w:val="ConsPlusNormal"/>
        <w:ind w:firstLine="567"/>
        <w:jc w:val="both"/>
        <w:outlineLvl w:val="1"/>
        <w:rPr>
          <w:sz w:val="26"/>
          <w:szCs w:val="26"/>
        </w:rPr>
      </w:pPr>
      <w:r w:rsidRPr="009773FB">
        <w:rPr>
          <w:sz w:val="26"/>
          <w:szCs w:val="26"/>
        </w:rPr>
        <w:t>2.3. Заявки на участие в конкурсном отборе принимаются в течение 30 календарных дней, следующих за днем размещения объявления о проведении конкурсного отбора.</w:t>
      </w:r>
    </w:p>
    <w:p w14:paraId="77C9E137" w14:textId="77777777" w:rsidR="00870D0E" w:rsidRPr="009773FB" w:rsidRDefault="00870D0E" w:rsidP="00870D0E">
      <w:pPr>
        <w:pStyle w:val="ConsPlusNormal"/>
        <w:ind w:firstLine="567"/>
        <w:jc w:val="both"/>
        <w:outlineLvl w:val="1"/>
        <w:rPr>
          <w:sz w:val="26"/>
          <w:szCs w:val="26"/>
        </w:rPr>
      </w:pPr>
      <w:r w:rsidRPr="009773FB">
        <w:rPr>
          <w:sz w:val="26"/>
          <w:szCs w:val="26"/>
        </w:rPr>
        <w:t xml:space="preserve">2.4. Требования, которым должен соответствовать участник конкурсного </w:t>
      </w:r>
      <w:r w:rsidRPr="00A73705">
        <w:rPr>
          <w:sz w:val="26"/>
          <w:szCs w:val="26"/>
        </w:rPr>
        <w:t>отбора на первое число месяца, предшествующего месяцу подачи заявки на участие в конкурсном отборе:</w:t>
      </w:r>
    </w:p>
    <w:p w14:paraId="16D1F6FD" w14:textId="77777777" w:rsidR="00870D0E" w:rsidRPr="009773FB" w:rsidRDefault="00870D0E" w:rsidP="00870D0E">
      <w:pPr>
        <w:pStyle w:val="ConsPlusNormal"/>
        <w:ind w:firstLine="567"/>
        <w:jc w:val="both"/>
        <w:outlineLvl w:val="1"/>
        <w:rPr>
          <w:sz w:val="26"/>
          <w:szCs w:val="26"/>
        </w:rPr>
      </w:pPr>
      <w:r w:rsidRPr="009773FB">
        <w:rPr>
          <w:sz w:val="26"/>
          <w:szCs w:val="26"/>
        </w:rPr>
        <w:t>участник конкурсного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FFD1311" w14:textId="77777777" w:rsidR="00870D0E" w:rsidRPr="009773FB" w:rsidRDefault="00870D0E" w:rsidP="00870D0E">
      <w:pPr>
        <w:pStyle w:val="ConsPlusNormal"/>
        <w:ind w:firstLine="567"/>
        <w:jc w:val="both"/>
        <w:outlineLvl w:val="1"/>
        <w:rPr>
          <w:sz w:val="26"/>
          <w:szCs w:val="26"/>
        </w:rPr>
      </w:pPr>
      <w:r w:rsidRPr="009773FB">
        <w:rPr>
          <w:sz w:val="26"/>
          <w:szCs w:val="26"/>
        </w:rPr>
        <w:t>участник конкурсного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AD12DC4" w14:textId="77777777" w:rsidR="00870D0E" w:rsidRPr="009773FB" w:rsidRDefault="00870D0E" w:rsidP="00870D0E">
      <w:pPr>
        <w:pStyle w:val="ConsPlusNormal"/>
        <w:ind w:firstLine="567"/>
        <w:jc w:val="both"/>
        <w:outlineLvl w:val="1"/>
        <w:rPr>
          <w:sz w:val="26"/>
          <w:szCs w:val="26"/>
        </w:rPr>
      </w:pPr>
      <w:r w:rsidRPr="009773FB">
        <w:rPr>
          <w:sz w:val="26"/>
          <w:szCs w:val="26"/>
        </w:rPr>
        <w:t>участник конкурсного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5D5BA0E" w14:textId="77777777" w:rsidR="00870D0E" w:rsidRPr="009773FB" w:rsidRDefault="00870D0E" w:rsidP="00870D0E">
      <w:pPr>
        <w:pStyle w:val="ConsPlusNormal"/>
        <w:ind w:firstLine="567"/>
        <w:jc w:val="both"/>
        <w:outlineLvl w:val="1"/>
        <w:rPr>
          <w:sz w:val="26"/>
          <w:szCs w:val="26"/>
        </w:rPr>
      </w:pPr>
      <w:r w:rsidRPr="009773FB">
        <w:rPr>
          <w:sz w:val="26"/>
          <w:szCs w:val="26"/>
        </w:rPr>
        <w:t>участник конкурсного отбора не получает средства из местного бюджета на основании иных муниципальных правовых актов на цели, установленные настоящим правовым актом;</w:t>
      </w:r>
    </w:p>
    <w:p w14:paraId="334F7CAF" w14:textId="081F4BA3" w:rsidR="00870D0E" w:rsidRPr="009773FB" w:rsidRDefault="00870D0E" w:rsidP="00870D0E">
      <w:pPr>
        <w:pStyle w:val="ConsPlusNormal"/>
        <w:ind w:firstLine="567"/>
        <w:jc w:val="both"/>
        <w:outlineLvl w:val="1"/>
        <w:rPr>
          <w:sz w:val="26"/>
          <w:szCs w:val="26"/>
        </w:rPr>
      </w:pPr>
      <w:r w:rsidRPr="009773FB">
        <w:rPr>
          <w:sz w:val="26"/>
          <w:szCs w:val="26"/>
        </w:rPr>
        <w:t xml:space="preserve">участник конкурсного отбора не является иностранным агентом в соответствии с Федеральным законом от 14.07.2022 </w:t>
      </w:r>
      <w:r w:rsidR="004D1280">
        <w:rPr>
          <w:sz w:val="26"/>
          <w:szCs w:val="26"/>
        </w:rPr>
        <w:t>№</w:t>
      </w:r>
      <w:r w:rsidRPr="009773FB">
        <w:rPr>
          <w:sz w:val="26"/>
          <w:szCs w:val="26"/>
        </w:rPr>
        <w:t xml:space="preserve"> 255-ФЗ </w:t>
      </w:r>
      <w:r w:rsidR="004D1280">
        <w:rPr>
          <w:sz w:val="26"/>
          <w:szCs w:val="26"/>
        </w:rPr>
        <w:t>«</w:t>
      </w:r>
      <w:r w:rsidRPr="009773FB">
        <w:rPr>
          <w:sz w:val="26"/>
          <w:szCs w:val="26"/>
        </w:rPr>
        <w:t xml:space="preserve">О контроле за деятельностью лиц, </w:t>
      </w:r>
      <w:r w:rsidRPr="009773FB">
        <w:rPr>
          <w:sz w:val="26"/>
          <w:szCs w:val="26"/>
        </w:rPr>
        <w:lastRenderedPageBreak/>
        <w:t>находящихся под иностранным влиянием</w:t>
      </w:r>
      <w:r w:rsidR="004D1280">
        <w:rPr>
          <w:sz w:val="26"/>
          <w:szCs w:val="26"/>
        </w:rPr>
        <w:t>»</w:t>
      </w:r>
      <w:r w:rsidRPr="009773FB">
        <w:rPr>
          <w:sz w:val="26"/>
          <w:szCs w:val="26"/>
        </w:rPr>
        <w:t>;</w:t>
      </w:r>
    </w:p>
    <w:p w14:paraId="0B6F1800" w14:textId="77777777" w:rsidR="00870D0E" w:rsidRPr="009773FB" w:rsidRDefault="00870D0E" w:rsidP="00870D0E">
      <w:pPr>
        <w:pStyle w:val="ConsPlusNormal"/>
        <w:ind w:firstLine="567"/>
        <w:jc w:val="both"/>
        <w:outlineLvl w:val="1"/>
        <w:rPr>
          <w:sz w:val="26"/>
          <w:szCs w:val="26"/>
        </w:rPr>
      </w:pPr>
      <w:r w:rsidRPr="009773FB">
        <w:rPr>
          <w:sz w:val="26"/>
          <w:szCs w:val="26"/>
        </w:rPr>
        <w:t>у участника конкурсного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FF863FC" w14:textId="77145225" w:rsidR="00870D0E" w:rsidRPr="009773FB" w:rsidRDefault="00870D0E" w:rsidP="00870D0E">
      <w:pPr>
        <w:pStyle w:val="ConsPlusNormal"/>
        <w:ind w:firstLine="567"/>
        <w:jc w:val="both"/>
        <w:outlineLvl w:val="1"/>
        <w:rPr>
          <w:sz w:val="26"/>
          <w:szCs w:val="26"/>
        </w:rPr>
      </w:pPr>
      <w:r w:rsidRPr="009773FB">
        <w:rPr>
          <w:sz w:val="26"/>
          <w:szCs w:val="26"/>
        </w:rPr>
        <w:t xml:space="preserve">у участника конкурсного отбора должна отсутствовать просроченная задолженность по возврату в городской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w:t>
      </w:r>
      <w:r w:rsidR="004D1280">
        <w:rPr>
          <w:sz w:val="26"/>
          <w:szCs w:val="26"/>
        </w:rPr>
        <w:t>«</w:t>
      </w:r>
      <w:r w:rsidRPr="009773FB">
        <w:rPr>
          <w:sz w:val="26"/>
          <w:szCs w:val="26"/>
        </w:rPr>
        <w:t>Город Череповец</w:t>
      </w:r>
      <w:r w:rsidR="004D1280">
        <w:rPr>
          <w:sz w:val="26"/>
          <w:szCs w:val="26"/>
        </w:rPr>
        <w:t>»</w:t>
      </w:r>
      <w:r w:rsidRPr="009773FB">
        <w:rPr>
          <w:sz w:val="26"/>
          <w:szCs w:val="26"/>
        </w:rPr>
        <w:t>;</w:t>
      </w:r>
    </w:p>
    <w:p w14:paraId="372085ED" w14:textId="77777777" w:rsidR="00870D0E" w:rsidRPr="009773FB" w:rsidRDefault="00870D0E" w:rsidP="00870D0E">
      <w:pPr>
        <w:pStyle w:val="ConsPlusNormal"/>
        <w:ind w:firstLine="567"/>
        <w:jc w:val="both"/>
        <w:outlineLvl w:val="1"/>
        <w:rPr>
          <w:sz w:val="26"/>
          <w:szCs w:val="26"/>
        </w:rPr>
      </w:pPr>
      <w:r w:rsidRPr="009773FB">
        <w:rPr>
          <w:sz w:val="26"/>
          <w:szCs w:val="26"/>
        </w:rPr>
        <w:t>участник конкурсного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75BEA498" w14:textId="77777777" w:rsidR="00870D0E" w:rsidRPr="009773FB" w:rsidRDefault="00870D0E" w:rsidP="00870D0E">
      <w:pPr>
        <w:pStyle w:val="ConsPlusNormal"/>
        <w:ind w:firstLine="567"/>
        <w:jc w:val="both"/>
        <w:outlineLvl w:val="1"/>
        <w:rPr>
          <w:sz w:val="26"/>
          <w:szCs w:val="26"/>
        </w:rPr>
      </w:pPr>
      <w:r w:rsidRPr="009773FB">
        <w:rPr>
          <w:sz w:val="26"/>
          <w:szCs w:val="26"/>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конкурсного отбора;</w:t>
      </w:r>
    </w:p>
    <w:p w14:paraId="2DBD50B5" w14:textId="77777777" w:rsidR="00870D0E" w:rsidRPr="009773FB" w:rsidRDefault="00870D0E" w:rsidP="00870D0E">
      <w:pPr>
        <w:pStyle w:val="ConsPlusNormal"/>
        <w:ind w:firstLine="567"/>
        <w:jc w:val="both"/>
        <w:outlineLvl w:val="1"/>
        <w:rPr>
          <w:sz w:val="26"/>
          <w:szCs w:val="26"/>
        </w:rPr>
      </w:pPr>
      <w:r w:rsidRPr="009773FB">
        <w:rPr>
          <w:sz w:val="26"/>
          <w:szCs w:val="26"/>
        </w:rPr>
        <w:t>для получения субсидии участник отбора должен соответствовать категории, установленной в пункте 1.2 настоящего Порядка.</w:t>
      </w:r>
    </w:p>
    <w:p w14:paraId="52CE0266" w14:textId="77777777" w:rsidR="00870D0E" w:rsidRPr="009773FB" w:rsidRDefault="00870D0E" w:rsidP="00870D0E">
      <w:pPr>
        <w:pStyle w:val="ConsPlusNormal"/>
        <w:ind w:firstLine="567"/>
        <w:jc w:val="both"/>
        <w:outlineLvl w:val="1"/>
        <w:rPr>
          <w:sz w:val="26"/>
          <w:szCs w:val="26"/>
        </w:rPr>
      </w:pPr>
      <w:r w:rsidRPr="009773FB">
        <w:rPr>
          <w:sz w:val="26"/>
          <w:szCs w:val="26"/>
        </w:rPr>
        <w:t>Уполномоченный орган в целях подтверждения соответствия участника отбора требованиям, указанным в настоящем пункте,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предоставить указанные документы и информацию уполномоченному органу по собственной инициативе.</w:t>
      </w:r>
    </w:p>
    <w:p w14:paraId="443EEA4E" w14:textId="50FA5F80" w:rsidR="00870D0E" w:rsidRPr="009773FB" w:rsidRDefault="00870D0E" w:rsidP="00870D0E">
      <w:pPr>
        <w:pStyle w:val="ConsPlusNormal"/>
        <w:ind w:firstLine="567"/>
        <w:jc w:val="both"/>
        <w:outlineLvl w:val="1"/>
        <w:rPr>
          <w:sz w:val="26"/>
          <w:szCs w:val="26"/>
        </w:rPr>
      </w:pPr>
      <w:r w:rsidRPr="009773FB">
        <w:rPr>
          <w:sz w:val="26"/>
          <w:szCs w:val="26"/>
        </w:rPr>
        <w:t xml:space="preserve">Проверка участника отбора на соответствие требованиям, указанным в настоящем пункте, осуществляется автоматически в ГИИС </w:t>
      </w:r>
      <w:r w:rsidR="004D1280">
        <w:rPr>
          <w:sz w:val="26"/>
          <w:szCs w:val="26"/>
        </w:rPr>
        <w:t>«</w:t>
      </w:r>
      <w:r w:rsidRPr="009773FB">
        <w:rPr>
          <w:sz w:val="26"/>
          <w:szCs w:val="26"/>
        </w:rPr>
        <w:t>Электронный бюджет</w:t>
      </w:r>
      <w:r w:rsidR="004D1280">
        <w:rPr>
          <w:sz w:val="26"/>
          <w:szCs w:val="26"/>
        </w:rPr>
        <w:t>»</w:t>
      </w:r>
      <w:r w:rsidRPr="009773FB">
        <w:rPr>
          <w:sz w:val="26"/>
          <w:szCs w:val="26"/>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3CAF97B7" w14:textId="51279A9A" w:rsidR="00870D0E" w:rsidRPr="009773FB" w:rsidRDefault="00870D0E" w:rsidP="00870D0E">
      <w:pPr>
        <w:pStyle w:val="ConsPlusNormal"/>
        <w:ind w:firstLine="567"/>
        <w:jc w:val="both"/>
        <w:outlineLvl w:val="1"/>
        <w:rPr>
          <w:sz w:val="26"/>
          <w:szCs w:val="26"/>
        </w:rPr>
      </w:pPr>
      <w:r w:rsidRPr="009773FB">
        <w:rPr>
          <w:sz w:val="26"/>
          <w:szCs w:val="26"/>
        </w:rPr>
        <w:t xml:space="preserve">В случае отсутствия технической возможности осуществления автоматической проверки в ГИИС </w:t>
      </w:r>
      <w:r w:rsidR="004D1280">
        <w:rPr>
          <w:sz w:val="26"/>
          <w:szCs w:val="26"/>
        </w:rPr>
        <w:t>«</w:t>
      </w:r>
      <w:r w:rsidRPr="009773FB">
        <w:rPr>
          <w:sz w:val="26"/>
          <w:szCs w:val="26"/>
        </w:rPr>
        <w:t>Электронный бюджет</w:t>
      </w:r>
      <w:r w:rsidR="004D1280">
        <w:rPr>
          <w:sz w:val="26"/>
          <w:szCs w:val="26"/>
        </w:rPr>
        <w:t>»</w:t>
      </w:r>
      <w:r w:rsidRPr="009773FB">
        <w:rPr>
          <w:sz w:val="26"/>
          <w:szCs w:val="26"/>
        </w:rPr>
        <w:t xml:space="preserve"> подтверждение соответствия участника отбора требованиям, указанным в настоящем пункте,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w:t>
      </w:r>
      <w:r w:rsidR="004D1280">
        <w:rPr>
          <w:sz w:val="26"/>
          <w:szCs w:val="26"/>
        </w:rPr>
        <w:t>«</w:t>
      </w:r>
      <w:r w:rsidRPr="009773FB">
        <w:rPr>
          <w:sz w:val="26"/>
          <w:szCs w:val="26"/>
        </w:rPr>
        <w:t>Электронный бюджет</w:t>
      </w:r>
      <w:r w:rsidR="004D1280">
        <w:rPr>
          <w:sz w:val="26"/>
          <w:szCs w:val="26"/>
        </w:rPr>
        <w:t>»</w:t>
      </w:r>
      <w:r w:rsidRPr="009773FB">
        <w:rPr>
          <w:sz w:val="26"/>
          <w:szCs w:val="26"/>
        </w:rPr>
        <w:t>.</w:t>
      </w:r>
    </w:p>
    <w:p w14:paraId="375C181B" w14:textId="4C214A43" w:rsidR="00870D0E" w:rsidRPr="009773FB" w:rsidRDefault="00870D0E" w:rsidP="00870D0E">
      <w:pPr>
        <w:pStyle w:val="ConsPlusNormal"/>
        <w:ind w:firstLine="567"/>
        <w:jc w:val="both"/>
        <w:outlineLvl w:val="1"/>
        <w:rPr>
          <w:sz w:val="26"/>
          <w:szCs w:val="26"/>
        </w:rPr>
      </w:pPr>
      <w:r w:rsidRPr="009773FB">
        <w:rPr>
          <w:sz w:val="26"/>
          <w:szCs w:val="26"/>
        </w:rPr>
        <w:t xml:space="preserve">2.5. Для участия в конкурсном отборе участником отбора формируется заявка в электронной форме посредством заполнения соответствующих экранных форм веб-интерфейса ГИИС </w:t>
      </w:r>
      <w:r w:rsidR="004D1280">
        <w:rPr>
          <w:sz w:val="26"/>
          <w:szCs w:val="26"/>
        </w:rPr>
        <w:t>«</w:t>
      </w:r>
      <w:r w:rsidRPr="009773FB">
        <w:rPr>
          <w:sz w:val="26"/>
          <w:szCs w:val="26"/>
        </w:rPr>
        <w:t>Электронный бюджет</w:t>
      </w:r>
      <w:r w:rsidR="004D1280">
        <w:rPr>
          <w:sz w:val="26"/>
          <w:szCs w:val="26"/>
        </w:rPr>
        <w:t>»</w:t>
      </w:r>
      <w:r w:rsidRPr="009773FB">
        <w:rPr>
          <w:sz w:val="26"/>
          <w:szCs w:val="26"/>
        </w:rPr>
        <w:t xml:space="preserve"> и представления в ГИИС </w:t>
      </w:r>
      <w:r w:rsidR="004D1280">
        <w:rPr>
          <w:sz w:val="26"/>
          <w:szCs w:val="26"/>
        </w:rPr>
        <w:t>«</w:t>
      </w:r>
      <w:r w:rsidRPr="009773FB">
        <w:rPr>
          <w:sz w:val="26"/>
          <w:szCs w:val="26"/>
        </w:rPr>
        <w:t>Электронный бюджет</w:t>
      </w:r>
      <w:r w:rsidR="004D1280">
        <w:rPr>
          <w:sz w:val="26"/>
          <w:szCs w:val="26"/>
        </w:rPr>
        <w:t>»</w:t>
      </w:r>
      <w:r w:rsidRPr="009773FB">
        <w:rPr>
          <w:sz w:val="26"/>
          <w:szCs w:val="26"/>
        </w:rPr>
        <w:t xml:space="preserve"> электронных копий следующих документов (документов на бумажном носителе, преобразованных в электронную форму путем сканирования):</w:t>
      </w:r>
    </w:p>
    <w:p w14:paraId="6315885E" w14:textId="77777777" w:rsidR="00870D0E" w:rsidRPr="009773FB" w:rsidRDefault="00870D0E" w:rsidP="00870D0E">
      <w:pPr>
        <w:pStyle w:val="ConsPlusNormal"/>
        <w:ind w:firstLine="567"/>
        <w:jc w:val="both"/>
        <w:outlineLvl w:val="1"/>
        <w:rPr>
          <w:sz w:val="26"/>
          <w:szCs w:val="26"/>
        </w:rPr>
      </w:pPr>
      <w:r w:rsidRPr="009773FB">
        <w:rPr>
          <w:sz w:val="26"/>
          <w:szCs w:val="26"/>
        </w:rPr>
        <w:t>копии устава участника конкурсного отбора со всеми изменениями, заверенной руководителем организации;</w:t>
      </w:r>
    </w:p>
    <w:p w14:paraId="4C1D5FB4" w14:textId="77777777" w:rsidR="00870D0E" w:rsidRPr="009773FB" w:rsidRDefault="00870D0E" w:rsidP="00870D0E">
      <w:pPr>
        <w:pStyle w:val="ConsPlusNormal"/>
        <w:ind w:firstLine="567"/>
        <w:jc w:val="both"/>
        <w:outlineLvl w:val="1"/>
        <w:rPr>
          <w:sz w:val="26"/>
          <w:szCs w:val="26"/>
        </w:rPr>
      </w:pPr>
      <w:r w:rsidRPr="009773FB">
        <w:rPr>
          <w:sz w:val="26"/>
          <w:szCs w:val="26"/>
        </w:rPr>
        <w:lastRenderedPageBreak/>
        <w:t>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налоговым органом, по состоянию не ранее чем за 40 дней до дня окончания срока подачи заявки;</w:t>
      </w:r>
    </w:p>
    <w:p w14:paraId="1DED6944" w14:textId="77777777" w:rsidR="00870D0E" w:rsidRPr="009773FB" w:rsidRDefault="00870D0E" w:rsidP="00870D0E">
      <w:pPr>
        <w:pStyle w:val="ConsPlusNormal"/>
        <w:ind w:firstLine="567"/>
        <w:jc w:val="both"/>
        <w:outlineLvl w:val="1"/>
        <w:rPr>
          <w:sz w:val="26"/>
          <w:szCs w:val="26"/>
        </w:rPr>
      </w:pPr>
      <w:r w:rsidRPr="009773FB">
        <w:rPr>
          <w:sz w:val="26"/>
          <w:szCs w:val="26"/>
        </w:rPr>
        <w:t>справки кредитной организации о реквизитах расчетного счета, выданной в период приема заявок (допускается представление указанной справки из личного кабинета, полученной через информационный ресурс кредитной организации и заверенной руководителем участника конкурсного отбора);</w:t>
      </w:r>
    </w:p>
    <w:p w14:paraId="644F0B28" w14:textId="77777777" w:rsidR="00243432" w:rsidRDefault="00870D0E" w:rsidP="003F00E2">
      <w:pPr>
        <w:pStyle w:val="ConsPlusNormal"/>
        <w:ind w:firstLine="567"/>
        <w:jc w:val="both"/>
        <w:outlineLvl w:val="1"/>
        <w:rPr>
          <w:sz w:val="26"/>
          <w:szCs w:val="26"/>
        </w:rPr>
      </w:pPr>
      <w:r w:rsidRPr="009773FB">
        <w:rPr>
          <w:sz w:val="26"/>
          <w:szCs w:val="26"/>
        </w:rPr>
        <w:t xml:space="preserve">программы мероприятий, направленных на поддержку и развитие футбола в городе Череповце, обеспечение подготовки и участия команд </w:t>
      </w:r>
      <w:r w:rsidR="00D05A65" w:rsidRPr="00DA43E7">
        <w:rPr>
          <w:sz w:val="26"/>
          <w:szCs w:val="26"/>
        </w:rPr>
        <w:t xml:space="preserve">ФСНКО </w:t>
      </w:r>
      <w:r w:rsidRPr="00DA43E7">
        <w:rPr>
          <w:sz w:val="26"/>
          <w:szCs w:val="26"/>
        </w:rPr>
        <w:t>в сп</w:t>
      </w:r>
      <w:r w:rsidRPr="009773FB">
        <w:rPr>
          <w:sz w:val="26"/>
          <w:szCs w:val="26"/>
        </w:rPr>
        <w:t>ортивных соревнованиях в период с 1 января по 31 декабря года, в котором планируется предост</w:t>
      </w:r>
      <w:r w:rsidR="003F00E2">
        <w:rPr>
          <w:sz w:val="26"/>
          <w:szCs w:val="26"/>
        </w:rPr>
        <w:t>авление субсидии, с приложением</w:t>
      </w:r>
      <w:r w:rsidR="00243432">
        <w:rPr>
          <w:sz w:val="26"/>
          <w:szCs w:val="26"/>
        </w:rPr>
        <w:t>:</w:t>
      </w:r>
    </w:p>
    <w:p w14:paraId="74B8E06C" w14:textId="13A755D8" w:rsidR="00870D0E" w:rsidRDefault="00243432" w:rsidP="003F00E2">
      <w:pPr>
        <w:pStyle w:val="ConsPlusNormal"/>
        <w:ind w:firstLine="567"/>
        <w:jc w:val="both"/>
        <w:outlineLvl w:val="1"/>
        <w:rPr>
          <w:sz w:val="26"/>
          <w:szCs w:val="26"/>
        </w:rPr>
      </w:pPr>
      <w:r>
        <w:rPr>
          <w:sz w:val="26"/>
          <w:szCs w:val="26"/>
        </w:rPr>
        <w:t>-</w:t>
      </w:r>
      <w:r w:rsidR="003F00E2">
        <w:rPr>
          <w:sz w:val="26"/>
          <w:szCs w:val="26"/>
        </w:rPr>
        <w:t xml:space="preserve"> </w:t>
      </w:r>
      <w:r w:rsidR="00870D0E" w:rsidRPr="009773FB">
        <w:rPr>
          <w:sz w:val="26"/>
          <w:szCs w:val="26"/>
        </w:rPr>
        <w:t>сметы расходов на цели, указанные в пункте 1.3 настоящего Порядка, с отражением объема долевого финансирования расходов на указанные цели (далее - смета расходов ФСНКО);</w:t>
      </w:r>
    </w:p>
    <w:p w14:paraId="36B09448" w14:textId="5876B138" w:rsidR="00243432" w:rsidRDefault="00243432" w:rsidP="00243432">
      <w:pPr>
        <w:pStyle w:val="ConsPlusNormal"/>
        <w:ind w:firstLine="567"/>
        <w:jc w:val="both"/>
        <w:outlineLvl w:val="1"/>
        <w:rPr>
          <w:sz w:val="26"/>
          <w:szCs w:val="26"/>
        </w:rPr>
      </w:pPr>
      <w:r w:rsidRPr="009773FB">
        <w:rPr>
          <w:sz w:val="26"/>
          <w:szCs w:val="26"/>
        </w:rPr>
        <w:t>- плана подготовки к участию в сезоне (в году, в котором планируется получение субсидии) во Всероссийских и международных спортивных соревнованиях по футболу, утвержденного руководителем ФСНКО.</w:t>
      </w:r>
    </w:p>
    <w:p w14:paraId="1595000F" w14:textId="402AA13C" w:rsidR="00243432" w:rsidRPr="009773FB" w:rsidRDefault="00243432" w:rsidP="00243432">
      <w:pPr>
        <w:pStyle w:val="ConsPlusNormal"/>
        <w:ind w:firstLine="567"/>
        <w:jc w:val="both"/>
        <w:outlineLvl w:val="1"/>
        <w:rPr>
          <w:sz w:val="26"/>
          <w:szCs w:val="26"/>
        </w:rPr>
      </w:pPr>
      <w:r w:rsidRPr="009111BB">
        <w:rPr>
          <w:sz w:val="26"/>
          <w:szCs w:val="26"/>
        </w:rPr>
        <w:t>- плана мероприятий, направленных на пропаганду физической активности среди населения,</w:t>
      </w:r>
      <w:r>
        <w:rPr>
          <w:sz w:val="26"/>
          <w:szCs w:val="26"/>
        </w:rPr>
        <w:t xml:space="preserve"> </w:t>
      </w:r>
      <w:r w:rsidRPr="00DA43E7">
        <w:rPr>
          <w:sz w:val="26"/>
          <w:szCs w:val="26"/>
        </w:rPr>
        <w:t>в том числе проведение мероприятий в образовательных учреждениях и детских домах, шефство над детьми, занимающимися в МАОУ ДО «СШ по футболу</w:t>
      </w:r>
      <w:r>
        <w:rPr>
          <w:sz w:val="26"/>
          <w:szCs w:val="26"/>
        </w:rPr>
        <w:t>».</w:t>
      </w:r>
    </w:p>
    <w:p w14:paraId="49FE3FAD" w14:textId="77777777" w:rsidR="00870D0E" w:rsidRPr="009773FB" w:rsidRDefault="00870D0E" w:rsidP="00870D0E">
      <w:pPr>
        <w:pStyle w:val="ConsPlusNormal"/>
        <w:ind w:firstLine="567"/>
        <w:jc w:val="both"/>
        <w:outlineLvl w:val="1"/>
        <w:rPr>
          <w:sz w:val="26"/>
          <w:szCs w:val="26"/>
        </w:rPr>
      </w:pPr>
      <w:r w:rsidRPr="009111BB">
        <w:rPr>
          <w:sz w:val="26"/>
          <w:szCs w:val="26"/>
        </w:rPr>
        <w:t>Заявка подписывается усиленной квалифицированной</w:t>
      </w:r>
      <w:r w:rsidRPr="009773FB">
        <w:rPr>
          <w:sz w:val="26"/>
          <w:szCs w:val="26"/>
        </w:rPr>
        <w:t xml:space="preserve"> электронной подписью руководителя участника отбора или уполномоченного им лица.</w:t>
      </w:r>
    </w:p>
    <w:p w14:paraId="39DDBEE4" w14:textId="77777777" w:rsidR="00870D0E" w:rsidRPr="009773FB" w:rsidRDefault="00870D0E" w:rsidP="00870D0E">
      <w:pPr>
        <w:pStyle w:val="ConsPlusNormal"/>
        <w:ind w:firstLine="567"/>
        <w:jc w:val="both"/>
        <w:outlineLvl w:val="1"/>
        <w:rPr>
          <w:sz w:val="26"/>
          <w:szCs w:val="26"/>
        </w:rPr>
      </w:pPr>
      <w:r w:rsidRPr="00A73705">
        <w:rPr>
          <w:sz w:val="26"/>
          <w:szCs w:val="26"/>
        </w:rPr>
        <w:t>Участник отбора должен соответствовать требованиям, указанным в пункте 2.4 настоящего Порядка, по состоянию на даты рассмотрения заявки и заключения соглашения.</w:t>
      </w:r>
    </w:p>
    <w:p w14:paraId="0AF11204" w14:textId="77777777" w:rsidR="00870D0E" w:rsidRPr="009773FB" w:rsidRDefault="00870D0E" w:rsidP="00870D0E">
      <w:pPr>
        <w:pStyle w:val="ConsPlusNormal"/>
        <w:ind w:firstLine="567"/>
        <w:jc w:val="both"/>
        <w:outlineLvl w:val="1"/>
        <w:rPr>
          <w:sz w:val="26"/>
          <w:szCs w:val="26"/>
        </w:rPr>
      </w:pPr>
      <w:r w:rsidRPr="009773FB">
        <w:rPr>
          <w:sz w:val="26"/>
          <w:szCs w:val="26"/>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5D4CC71E" w14:textId="77777777" w:rsidR="00870D0E" w:rsidRPr="009773FB" w:rsidRDefault="00870D0E" w:rsidP="00870D0E">
      <w:pPr>
        <w:pStyle w:val="ConsPlusNormal"/>
        <w:ind w:firstLine="567"/>
        <w:jc w:val="both"/>
        <w:outlineLvl w:val="1"/>
        <w:rPr>
          <w:sz w:val="26"/>
          <w:szCs w:val="26"/>
        </w:rPr>
      </w:pPr>
      <w:r w:rsidRPr="009773FB">
        <w:rPr>
          <w:sz w:val="26"/>
          <w:szCs w:val="26"/>
        </w:rPr>
        <w:t>2.6. Электронные копии документов (документов на бумажном носителе, преобразованных в электронную форму путем сканирования),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57FB56B" w14:textId="77777777" w:rsidR="00870D0E" w:rsidRPr="009773FB" w:rsidRDefault="00870D0E" w:rsidP="00870D0E">
      <w:pPr>
        <w:pStyle w:val="ConsPlusNormal"/>
        <w:ind w:firstLine="567"/>
        <w:jc w:val="both"/>
        <w:outlineLvl w:val="1"/>
        <w:rPr>
          <w:sz w:val="26"/>
          <w:szCs w:val="26"/>
        </w:rPr>
      </w:pPr>
      <w:r w:rsidRPr="009773FB">
        <w:rPr>
          <w:sz w:val="26"/>
          <w:szCs w:val="26"/>
        </w:rPr>
        <w:t>2.7. Один участник конкурсного отбора в рамках проведения конкурсного отбора вправе подать только 1 заявку на получение субсидии.</w:t>
      </w:r>
    </w:p>
    <w:p w14:paraId="6F5FBCCF" w14:textId="3C6A5789" w:rsidR="00870D0E" w:rsidRPr="009773FB" w:rsidRDefault="00870D0E" w:rsidP="00870D0E">
      <w:pPr>
        <w:pStyle w:val="ConsPlusNormal"/>
        <w:ind w:firstLine="567"/>
        <w:jc w:val="both"/>
        <w:outlineLvl w:val="1"/>
        <w:rPr>
          <w:sz w:val="26"/>
          <w:szCs w:val="26"/>
        </w:rPr>
      </w:pPr>
      <w:r w:rsidRPr="009773FB">
        <w:rPr>
          <w:sz w:val="26"/>
          <w:szCs w:val="26"/>
        </w:rPr>
        <w:t xml:space="preserve">2.8.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ГИИС </w:t>
      </w:r>
      <w:r w:rsidR="004D1280">
        <w:rPr>
          <w:sz w:val="26"/>
          <w:szCs w:val="26"/>
        </w:rPr>
        <w:t>«</w:t>
      </w:r>
      <w:r w:rsidRPr="009773FB">
        <w:rPr>
          <w:sz w:val="26"/>
          <w:szCs w:val="26"/>
        </w:rPr>
        <w:t>Электронный бюджет</w:t>
      </w:r>
      <w:r w:rsidR="004D1280">
        <w:rPr>
          <w:sz w:val="26"/>
          <w:szCs w:val="26"/>
        </w:rPr>
        <w:t>»</w:t>
      </w:r>
      <w:r w:rsidRPr="009773FB">
        <w:rPr>
          <w:sz w:val="26"/>
          <w:szCs w:val="26"/>
        </w:rPr>
        <w:t>.</w:t>
      </w:r>
    </w:p>
    <w:p w14:paraId="46DB4377" w14:textId="4A347CA9" w:rsidR="00870D0E" w:rsidRPr="009773FB" w:rsidRDefault="00870D0E" w:rsidP="00870D0E">
      <w:pPr>
        <w:pStyle w:val="ConsPlusNormal"/>
        <w:ind w:firstLine="567"/>
        <w:jc w:val="both"/>
        <w:outlineLvl w:val="1"/>
        <w:rPr>
          <w:sz w:val="26"/>
          <w:szCs w:val="26"/>
        </w:rPr>
      </w:pPr>
      <w:r w:rsidRPr="009773FB">
        <w:rPr>
          <w:sz w:val="26"/>
          <w:szCs w:val="26"/>
        </w:rPr>
        <w:t xml:space="preserve">2.9. Участник отбора вправе отозвать заявку в любое время до наступления дня окончания срока приема заявок путем формирования уведомления об отзыве заявки в электронной форме посредством заполнения соответствующих экранных форм веб-интерфейса ГИИС </w:t>
      </w:r>
      <w:r w:rsidR="004D1280">
        <w:rPr>
          <w:sz w:val="26"/>
          <w:szCs w:val="26"/>
        </w:rPr>
        <w:t>«</w:t>
      </w:r>
      <w:r w:rsidRPr="009773FB">
        <w:rPr>
          <w:sz w:val="26"/>
          <w:szCs w:val="26"/>
        </w:rPr>
        <w:t>Электронный бюджет</w:t>
      </w:r>
      <w:r w:rsidR="004D1280">
        <w:rPr>
          <w:sz w:val="26"/>
          <w:szCs w:val="26"/>
        </w:rPr>
        <w:t>»</w:t>
      </w:r>
      <w:r w:rsidRPr="009773FB">
        <w:rPr>
          <w:sz w:val="26"/>
          <w:szCs w:val="26"/>
        </w:rPr>
        <w:t>, подписанного усиленной квалифицированной электронной подписью руководителя участника отбора или уполномоченного им лица.</w:t>
      </w:r>
    </w:p>
    <w:p w14:paraId="64B80638" w14:textId="244D4962" w:rsidR="00870D0E" w:rsidRPr="009773FB" w:rsidRDefault="00870D0E" w:rsidP="00870D0E">
      <w:pPr>
        <w:pStyle w:val="ConsPlusNormal"/>
        <w:ind w:firstLine="567"/>
        <w:jc w:val="both"/>
        <w:outlineLvl w:val="1"/>
        <w:rPr>
          <w:sz w:val="26"/>
          <w:szCs w:val="26"/>
        </w:rPr>
      </w:pPr>
      <w:r w:rsidRPr="009773FB">
        <w:rPr>
          <w:sz w:val="26"/>
          <w:szCs w:val="26"/>
        </w:rPr>
        <w:lastRenderedPageBreak/>
        <w:t xml:space="preserve">Участник отбора вправе в любое время до наступления дня окончания срока приема заявок внести изменения в заявку путем формирования уведомления об отзыве заявки в электронной форме посредством заполнения соответствующих экранных форм веб-интерфейса ГИИС </w:t>
      </w:r>
      <w:r w:rsidR="0032100C">
        <w:rPr>
          <w:sz w:val="26"/>
          <w:szCs w:val="26"/>
        </w:rPr>
        <w:t>«</w:t>
      </w:r>
      <w:r w:rsidRPr="009773FB">
        <w:rPr>
          <w:sz w:val="26"/>
          <w:szCs w:val="26"/>
        </w:rPr>
        <w:t>Электронный бюджет</w:t>
      </w:r>
      <w:r w:rsidR="0032100C">
        <w:rPr>
          <w:sz w:val="26"/>
          <w:szCs w:val="26"/>
        </w:rPr>
        <w:t>»</w:t>
      </w:r>
      <w:r w:rsidRPr="009773FB">
        <w:rPr>
          <w:sz w:val="26"/>
          <w:szCs w:val="26"/>
        </w:rPr>
        <w:t>, подписанного усиленной квалифицированной электронной подписью руководителя участника отбора или уполномоченного им лица, и последующим формированием новой заявки в порядке, указанном в пунктах 2.5 - 2.8 настоящего Порядка.</w:t>
      </w:r>
    </w:p>
    <w:p w14:paraId="02D371F5" w14:textId="77777777" w:rsidR="00870D0E" w:rsidRPr="009773FB" w:rsidRDefault="00870D0E" w:rsidP="00870D0E">
      <w:pPr>
        <w:pStyle w:val="ConsPlusNormal"/>
        <w:ind w:firstLine="567"/>
        <w:jc w:val="both"/>
        <w:outlineLvl w:val="1"/>
        <w:rPr>
          <w:sz w:val="26"/>
          <w:szCs w:val="26"/>
        </w:rPr>
      </w:pPr>
      <w:r w:rsidRPr="009773FB">
        <w:rPr>
          <w:sz w:val="26"/>
          <w:szCs w:val="26"/>
        </w:rPr>
        <w:t>Возврат заявок участникам отбора на доработку настоящим Порядком не предусмотрен.</w:t>
      </w:r>
    </w:p>
    <w:p w14:paraId="04C76ECB" w14:textId="77777777" w:rsidR="00870D0E" w:rsidRPr="009773FB" w:rsidRDefault="00870D0E" w:rsidP="00870D0E">
      <w:pPr>
        <w:pStyle w:val="ConsPlusNormal"/>
        <w:ind w:firstLine="567"/>
        <w:jc w:val="both"/>
        <w:outlineLvl w:val="1"/>
        <w:rPr>
          <w:sz w:val="26"/>
          <w:szCs w:val="26"/>
        </w:rPr>
      </w:pPr>
      <w:r w:rsidRPr="009773FB">
        <w:rPr>
          <w:sz w:val="26"/>
          <w:szCs w:val="26"/>
        </w:rPr>
        <w:t>2.10. После истечения срока приема заявок на участие в конкурсе внесение изменений в заявку на участие в конкурсе не допускается.</w:t>
      </w:r>
    </w:p>
    <w:p w14:paraId="71F20A5B" w14:textId="744171A4" w:rsidR="00870D0E" w:rsidRPr="009773FB" w:rsidRDefault="00870D0E" w:rsidP="00870D0E">
      <w:pPr>
        <w:pStyle w:val="ConsPlusNormal"/>
        <w:ind w:firstLine="567"/>
        <w:jc w:val="both"/>
        <w:outlineLvl w:val="1"/>
        <w:rPr>
          <w:sz w:val="26"/>
          <w:szCs w:val="26"/>
        </w:rPr>
      </w:pPr>
      <w:r w:rsidRPr="009773FB">
        <w:rPr>
          <w:sz w:val="26"/>
          <w:szCs w:val="26"/>
        </w:rPr>
        <w:t xml:space="preserve">2.11. Любой участник конкурсного отбора со дня размещения объявления о проведении отбора не позднее 2-го рабочего дня до дня завершения подачи заявок вправе направить в уполномоченный орган запрос о разъяснении положений объявления о проведении отбора путем формирования в ГИИС </w:t>
      </w:r>
      <w:r w:rsidR="0032100C">
        <w:rPr>
          <w:sz w:val="26"/>
          <w:szCs w:val="26"/>
        </w:rPr>
        <w:t>«</w:t>
      </w:r>
      <w:r w:rsidRPr="009773FB">
        <w:rPr>
          <w:sz w:val="26"/>
          <w:szCs w:val="26"/>
        </w:rPr>
        <w:t>Электронный бюджет</w:t>
      </w:r>
      <w:r w:rsidR="0032100C">
        <w:rPr>
          <w:sz w:val="26"/>
          <w:szCs w:val="26"/>
        </w:rPr>
        <w:t>»</w:t>
      </w:r>
      <w:r w:rsidRPr="009773FB">
        <w:rPr>
          <w:sz w:val="26"/>
          <w:szCs w:val="26"/>
        </w:rPr>
        <w:t xml:space="preserve"> соответствующего запроса.</w:t>
      </w:r>
    </w:p>
    <w:p w14:paraId="6D84471F" w14:textId="59D07D3A" w:rsidR="00870D0E" w:rsidRPr="009773FB" w:rsidRDefault="00870D0E" w:rsidP="00870D0E">
      <w:pPr>
        <w:pStyle w:val="ConsPlusNormal"/>
        <w:ind w:firstLine="567"/>
        <w:jc w:val="both"/>
        <w:outlineLvl w:val="1"/>
        <w:rPr>
          <w:sz w:val="26"/>
          <w:szCs w:val="26"/>
        </w:rPr>
      </w:pPr>
      <w:r w:rsidRPr="009773FB">
        <w:rPr>
          <w:sz w:val="26"/>
          <w:szCs w:val="26"/>
        </w:rPr>
        <w:t>Уполномоченный орган в ответ на запрос направляет разъяснение положений объявления</w:t>
      </w:r>
      <w:r w:rsidR="00D05A65">
        <w:rPr>
          <w:sz w:val="26"/>
          <w:szCs w:val="26"/>
        </w:rPr>
        <w:t xml:space="preserve"> о проведении отбора в течение </w:t>
      </w:r>
      <w:r w:rsidR="00D05A65" w:rsidRPr="00D15712">
        <w:rPr>
          <w:sz w:val="26"/>
          <w:szCs w:val="26"/>
        </w:rPr>
        <w:t>1 рабочего дня</w:t>
      </w:r>
      <w:r w:rsidRPr="00D15712">
        <w:rPr>
          <w:sz w:val="26"/>
          <w:szCs w:val="26"/>
        </w:rPr>
        <w:t xml:space="preserve"> </w:t>
      </w:r>
      <w:r w:rsidRPr="009773FB">
        <w:rPr>
          <w:sz w:val="26"/>
          <w:szCs w:val="26"/>
        </w:rPr>
        <w:t xml:space="preserve">с момента поступления запроса путем формирования ответа в ГИИС </w:t>
      </w:r>
      <w:r w:rsidR="0032100C">
        <w:rPr>
          <w:sz w:val="26"/>
          <w:szCs w:val="26"/>
        </w:rPr>
        <w:t>«</w:t>
      </w:r>
      <w:r w:rsidRPr="009773FB">
        <w:rPr>
          <w:sz w:val="26"/>
          <w:szCs w:val="26"/>
        </w:rPr>
        <w:t>Электронный бюджет</w:t>
      </w:r>
      <w:r w:rsidR="0032100C">
        <w:rPr>
          <w:sz w:val="26"/>
          <w:szCs w:val="26"/>
        </w:rPr>
        <w:t>»</w:t>
      </w:r>
      <w:r w:rsidRPr="009773FB">
        <w:rPr>
          <w:sz w:val="26"/>
          <w:szCs w:val="26"/>
        </w:rPr>
        <w:t>.</w:t>
      </w:r>
    </w:p>
    <w:p w14:paraId="06A96DEC" w14:textId="22A1020C" w:rsidR="00870D0E" w:rsidRPr="009773FB" w:rsidRDefault="00870D0E" w:rsidP="00870D0E">
      <w:pPr>
        <w:pStyle w:val="ConsPlusNormal"/>
        <w:ind w:firstLine="567"/>
        <w:jc w:val="both"/>
        <w:outlineLvl w:val="1"/>
        <w:rPr>
          <w:sz w:val="26"/>
          <w:szCs w:val="26"/>
        </w:rPr>
      </w:pPr>
      <w:r w:rsidRPr="009773FB">
        <w:rPr>
          <w:sz w:val="26"/>
          <w:szCs w:val="26"/>
        </w:rPr>
        <w:t xml:space="preserve">Доступ к разъяснению, формируемому в ГИИС </w:t>
      </w:r>
      <w:r w:rsidR="0032100C">
        <w:rPr>
          <w:sz w:val="26"/>
          <w:szCs w:val="26"/>
        </w:rPr>
        <w:t>«</w:t>
      </w:r>
      <w:r w:rsidRPr="009773FB">
        <w:rPr>
          <w:sz w:val="26"/>
          <w:szCs w:val="26"/>
        </w:rPr>
        <w:t>Электронный бюджет</w:t>
      </w:r>
      <w:r w:rsidR="0032100C">
        <w:rPr>
          <w:sz w:val="26"/>
          <w:szCs w:val="26"/>
        </w:rPr>
        <w:t>»</w:t>
      </w:r>
      <w:r w:rsidRPr="009773FB">
        <w:rPr>
          <w:sz w:val="26"/>
          <w:szCs w:val="26"/>
        </w:rPr>
        <w:t xml:space="preserve"> в соответствии с абзацем вторым данного пункта, предоставляется всем участникам отбора.</w:t>
      </w:r>
    </w:p>
    <w:p w14:paraId="2CEA9B60" w14:textId="77777777" w:rsidR="00870D0E" w:rsidRPr="009773FB" w:rsidRDefault="00870D0E" w:rsidP="00870D0E">
      <w:pPr>
        <w:pStyle w:val="ConsPlusNormal"/>
        <w:ind w:firstLine="567"/>
        <w:jc w:val="both"/>
        <w:outlineLvl w:val="1"/>
        <w:rPr>
          <w:sz w:val="26"/>
          <w:szCs w:val="26"/>
        </w:rPr>
      </w:pPr>
      <w:r w:rsidRPr="009773FB">
        <w:rPr>
          <w:sz w:val="26"/>
          <w:szCs w:val="26"/>
        </w:rPr>
        <w:t>2.12. В целях рассмотрения и оценки заявок участников отбора комитет формирует конкурсную комиссию по отбору заявок на получение субсидии (далее - конкурсная комиссия).</w:t>
      </w:r>
    </w:p>
    <w:p w14:paraId="3F5784E5" w14:textId="69B0795D" w:rsidR="00870D0E" w:rsidRPr="009773FB" w:rsidRDefault="00870D0E" w:rsidP="00870D0E">
      <w:pPr>
        <w:pStyle w:val="ConsPlusNormal"/>
        <w:ind w:firstLine="567"/>
        <w:jc w:val="both"/>
        <w:outlineLvl w:val="1"/>
        <w:rPr>
          <w:sz w:val="26"/>
          <w:szCs w:val="26"/>
        </w:rPr>
      </w:pPr>
      <w:r w:rsidRPr="009773FB">
        <w:rPr>
          <w:sz w:val="26"/>
          <w:szCs w:val="26"/>
        </w:rPr>
        <w:t xml:space="preserve">В состав конкурсной комиссии входят </w:t>
      </w:r>
      <w:r w:rsidR="00D3673C">
        <w:rPr>
          <w:sz w:val="26"/>
          <w:szCs w:val="26"/>
        </w:rPr>
        <w:t>4</w:t>
      </w:r>
      <w:r w:rsidRPr="009773FB">
        <w:rPr>
          <w:sz w:val="26"/>
          <w:szCs w:val="26"/>
        </w:rPr>
        <w:t xml:space="preserve"> человек</w:t>
      </w:r>
      <w:r w:rsidR="00D3673C">
        <w:rPr>
          <w:sz w:val="26"/>
          <w:szCs w:val="26"/>
        </w:rPr>
        <w:t>а</w:t>
      </w:r>
      <w:r w:rsidRPr="009773FB">
        <w:rPr>
          <w:sz w:val="26"/>
          <w:szCs w:val="26"/>
        </w:rPr>
        <w:t xml:space="preserve">, из них: 1 - председатель комиссии, 3 - члены комиссии. </w:t>
      </w:r>
    </w:p>
    <w:p w14:paraId="1B9228EC" w14:textId="730FBF93" w:rsidR="00870D0E" w:rsidRPr="009773FB" w:rsidRDefault="00870D0E" w:rsidP="00870D0E">
      <w:pPr>
        <w:pStyle w:val="ConsPlusNormal"/>
        <w:ind w:firstLine="567"/>
        <w:jc w:val="both"/>
        <w:outlineLvl w:val="1"/>
        <w:rPr>
          <w:sz w:val="26"/>
          <w:szCs w:val="26"/>
        </w:rPr>
      </w:pPr>
      <w:r w:rsidRPr="009773FB">
        <w:rPr>
          <w:sz w:val="26"/>
          <w:szCs w:val="26"/>
        </w:rPr>
        <w:t xml:space="preserve">Состав </w:t>
      </w:r>
      <w:r w:rsidR="0032100C">
        <w:rPr>
          <w:sz w:val="26"/>
          <w:szCs w:val="26"/>
        </w:rPr>
        <w:t xml:space="preserve">конкурсной </w:t>
      </w:r>
      <w:r w:rsidRPr="009773FB">
        <w:rPr>
          <w:sz w:val="26"/>
          <w:szCs w:val="26"/>
        </w:rPr>
        <w:t>комиссии утверждается приказом комитета.</w:t>
      </w:r>
    </w:p>
    <w:p w14:paraId="5138B682" w14:textId="77340B4B" w:rsidR="00870D0E" w:rsidRPr="009773FB" w:rsidRDefault="00870D0E" w:rsidP="00870D0E">
      <w:pPr>
        <w:pStyle w:val="ConsPlusNormal"/>
        <w:ind w:firstLine="567"/>
        <w:jc w:val="both"/>
        <w:outlineLvl w:val="1"/>
        <w:rPr>
          <w:sz w:val="26"/>
          <w:szCs w:val="26"/>
        </w:rPr>
      </w:pPr>
      <w:r w:rsidRPr="009773FB">
        <w:rPr>
          <w:sz w:val="26"/>
          <w:szCs w:val="26"/>
        </w:rPr>
        <w:t xml:space="preserve">2.13. Уполномоченному органу и конкурсной комиссии не позднее 1 рабочего дня, следующего за днем окончания подачи заявок, установленного в объявлении о проведении конкурсного отбора, открывается доступ в ГИИС </w:t>
      </w:r>
      <w:r w:rsidR="0032100C">
        <w:rPr>
          <w:sz w:val="26"/>
          <w:szCs w:val="26"/>
        </w:rPr>
        <w:t>«</w:t>
      </w:r>
      <w:r w:rsidRPr="009773FB">
        <w:rPr>
          <w:sz w:val="26"/>
          <w:szCs w:val="26"/>
        </w:rPr>
        <w:t>Электронный бюджет</w:t>
      </w:r>
      <w:r w:rsidR="0032100C">
        <w:rPr>
          <w:sz w:val="26"/>
          <w:szCs w:val="26"/>
        </w:rPr>
        <w:t>»</w:t>
      </w:r>
      <w:r w:rsidRPr="009773FB">
        <w:rPr>
          <w:sz w:val="26"/>
          <w:szCs w:val="26"/>
        </w:rPr>
        <w:t xml:space="preserve"> к поданным ФСНКО заявкам для их рассмотрения и оценки.</w:t>
      </w:r>
    </w:p>
    <w:p w14:paraId="07BE6BBA" w14:textId="091EAD15" w:rsidR="00870D0E" w:rsidRPr="009773FB" w:rsidRDefault="00870D0E" w:rsidP="00870D0E">
      <w:pPr>
        <w:pStyle w:val="ConsPlusNormal"/>
        <w:ind w:firstLine="567"/>
        <w:jc w:val="both"/>
        <w:outlineLvl w:val="1"/>
        <w:rPr>
          <w:sz w:val="26"/>
          <w:szCs w:val="26"/>
        </w:rPr>
      </w:pPr>
      <w:r w:rsidRPr="009773FB">
        <w:rPr>
          <w:sz w:val="26"/>
          <w:szCs w:val="26"/>
        </w:rPr>
        <w:t xml:space="preserve">2.14. Протокол вскрытия заявок формируется автоматически на едином Портале. В срок не позднее 1 рабочего дня, следующего за днем вскрытия заявок, протокол вскрытия заявок подписывается усиленной квалифицированной электронной подписью председателя комиссии в ГИИС </w:t>
      </w:r>
      <w:r w:rsidR="0032100C">
        <w:rPr>
          <w:sz w:val="26"/>
          <w:szCs w:val="26"/>
        </w:rPr>
        <w:t>«</w:t>
      </w:r>
      <w:r w:rsidRPr="009773FB">
        <w:rPr>
          <w:sz w:val="26"/>
          <w:szCs w:val="26"/>
        </w:rPr>
        <w:t>Электронный бюджет</w:t>
      </w:r>
      <w:r w:rsidR="0032100C">
        <w:rPr>
          <w:sz w:val="26"/>
          <w:szCs w:val="26"/>
        </w:rPr>
        <w:t>»</w:t>
      </w:r>
      <w:r w:rsidRPr="009773FB">
        <w:rPr>
          <w:sz w:val="26"/>
          <w:szCs w:val="26"/>
        </w:rPr>
        <w:t xml:space="preserve"> и размещается на едином Портале не позднее 1 рабочего дня, следующего за днем его подписания.</w:t>
      </w:r>
    </w:p>
    <w:p w14:paraId="2F377186" w14:textId="77777777" w:rsidR="00870D0E" w:rsidRPr="009773FB" w:rsidRDefault="00870D0E" w:rsidP="00870D0E">
      <w:pPr>
        <w:pStyle w:val="ConsPlusNormal"/>
        <w:ind w:firstLine="567"/>
        <w:jc w:val="both"/>
        <w:outlineLvl w:val="1"/>
        <w:rPr>
          <w:sz w:val="26"/>
          <w:szCs w:val="26"/>
        </w:rPr>
      </w:pPr>
      <w:r w:rsidRPr="009773FB">
        <w:rPr>
          <w:sz w:val="26"/>
          <w:szCs w:val="26"/>
        </w:rPr>
        <w:t>2.15. Комиссия в течение 2 рабочих дней со дня размещения протокола вскрытия заявок, указанного в пункте 2.14 настоящего Порядка:</w:t>
      </w:r>
    </w:p>
    <w:p w14:paraId="7D0AE8EF" w14:textId="77777777" w:rsidR="00870D0E" w:rsidRPr="009773FB" w:rsidRDefault="00870D0E" w:rsidP="00870D0E">
      <w:pPr>
        <w:pStyle w:val="ConsPlusNormal"/>
        <w:ind w:firstLine="567"/>
        <w:jc w:val="both"/>
        <w:outlineLvl w:val="1"/>
        <w:rPr>
          <w:sz w:val="26"/>
          <w:szCs w:val="26"/>
        </w:rPr>
      </w:pPr>
      <w:r w:rsidRPr="009773FB">
        <w:rPr>
          <w:sz w:val="26"/>
          <w:szCs w:val="26"/>
        </w:rPr>
        <w:t>проверяет представленные заявки и прилагаемые к ним документы на соответствие требованиям, установленным в пунктах 2.5 - 2.7 настоящего Порядка;</w:t>
      </w:r>
    </w:p>
    <w:p w14:paraId="26970F10" w14:textId="77777777" w:rsidR="00870D0E" w:rsidRPr="009773FB" w:rsidRDefault="00870D0E" w:rsidP="00870D0E">
      <w:pPr>
        <w:pStyle w:val="ConsPlusNormal"/>
        <w:ind w:firstLine="567"/>
        <w:jc w:val="both"/>
        <w:outlineLvl w:val="1"/>
        <w:rPr>
          <w:sz w:val="26"/>
          <w:szCs w:val="26"/>
        </w:rPr>
      </w:pPr>
      <w:r w:rsidRPr="009773FB">
        <w:rPr>
          <w:sz w:val="26"/>
          <w:szCs w:val="26"/>
        </w:rPr>
        <w:t xml:space="preserve">устанавливает соответствие </w:t>
      </w:r>
      <w:r w:rsidRPr="00DA43E7">
        <w:rPr>
          <w:sz w:val="26"/>
          <w:szCs w:val="26"/>
        </w:rPr>
        <w:t xml:space="preserve">участника конкурсного отбора </w:t>
      </w:r>
      <w:r w:rsidR="00D05A65" w:rsidRPr="00DA43E7">
        <w:rPr>
          <w:sz w:val="26"/>
          <w:szCs w:val="26"/>
        </w:rPr>
        <w:t xml:space="preserve">требованиям, установленным в пункте 2.4 настоящего Порядка, а также соответствие заявки </w:t>
      </w:r>
      <w:r w:rsidRPr="00DA43E7">
        <w:rPr>
          <w:sz w:val="26"/>
          <w:szCs w:val="26"/>
        </w:rPr>
        <w:t>критериям, определенным в п</w:t>
      </w:r>
      <w:r w:rsidR="00D05A65" w:rsidRPr="00DA43E7">
        <w:rPr>
          <w:sz w:val="26"/>
          <w:szCs w:val="26"/>
        </w:rPr>
        <w:t>ункте 1.7 настоящего Порядка</w:t>
      </w:r>
      <w:r w:rsidR="00D05A65">
        <w:rPr>
          <w:sz w:val="26"/>
          <w:szCs w:val="26"/>
        </w:rPr>
        <w:t>;</w:t>
      </w:r>
    </w:p>
    <w:p w14:paraId="0C29A492" w14:textId="77777777" w:rsidR="00870D0E" w:rsidRPr="009773FB" w:rsidRDefault="00870D0E" w:rsidP="00870D0E">
      <w:pPr>
        <w:pStyle w:val="ConsPlusNormal"/>
        <w:ind w:firstLine="567"/>
        <w:jc w:val="both"/>
        <w:outlineLvl w:val="1"/>
        <w:rPr>
          <w:sz w:val="26"/>
          <w:szCs w:val="26"/>
        </w:rPr>
      </w:pPr>
      <w:r w:rsidRPr="009773FB">
        <w:rPr>
          <w:sz w:val="26"/>
          <w:szCs w:val="26"/>
        </w:rPr>
        <w:t>принимает решение об отклонении заявок по основаниям, указанным в пункте 2.16 настоящего Порядка, или о допуске заявок к участию в оценке заявок.</w:t>
      </w:r>
    </w:p>
    <w:p w14:paraId="349B1AA7" w14:textId="77777777" w:rsidR="00870D0E" w:rsidRPr="009773FB" w:rsidRDefault="00870D0E" w:rsidP="00870D0E">
      <w:pPr>
        <w:pStyle w:val="ConsPlusNormal"/>
        <w:ind w:firstLine="567"/>
        <w:jc w:val="both"/>
        <w:outlineLvl w:val="1"/>
        <w:rPr>
          <w:sz w:val="26"/>
          <w:szCs w:val="26"/>
        </w:rPr>
      </w:pPr>
      <w:r w:rsidRPr="009773FB">
        <w:rPr>
          <w:sz w:val="26"/>
          <w:szCs w:val="26"/>
        </w:rPr>
        <w:t>Решения, принятые по результатам рассмотрения заявок, оформляются протоколом рассмотрения заявок.</w:t>
      </w:r>
    </w:p>
    <w:p w14:paraId="3D5A598D" w14:textId="77777777" w:rsidR="00870D0E" w:rsidRPr="009773FB" w:rsidRDefault="00870D0E" w:rsidP="00870D0E">
      <w:pPr>
        <w:pStyle w:val="ConsPlusNormal"/>
        <w:ind w:firstLine="567"/>
        <w:jc w:val="both"/>
        <w:outlineLvl w:val="1"/>
        <w:rPr>
          <w:sz w:val="26"/>
          <w:szCs w:val="26"/>
        </w:rPr>
      </w:pPr>
      <w:r w:rsidRPr="009773FB">
        <w:rPr>
          <w:sz w:val="26"/>
          <w:szCs w:val="26"/>
        </w:rPr>
        <w:lastRenderedPageBreak/>
        <w:t>2.16. Основания для отклонения заявки участника конкурсного отбора и для отказа в предоставлении субсидии:</w:t>
      </w:r>
    </w:p>
    <w:p w14:paraId="4E2A4ABE" w14:textId="15EC85EB" w:rsidR="00870D0E" w:rsidRPr="009773FB" w:rsidRDefault="00870D0E" w:rsidP="00870D0E">
      <w:pPr>
        <w:pStyle w:val="ConsPlusNormal"/>
        <w:ind w:firstLine="567"/>
        <w:jc w:val="both"/>
        <w:outlineLvl w:val="1"/>
        <w:rPr>
          <w:sz w:val="26"/>
          <w:szCs w:val="26"/>
        </w:rPr>
      </w:pPr>
      <w:r w:rsidRPr="009773FB">
        <w:rPr>
          <w:sz w:val="26"/>
          <w:szCs w:val="26"/>
        </w:rPr>
        <w:t xml:space="preserve">несоответствие </w:t>
      </w:r>
      <w:r w:rsidR="00D05A65" w:rsidRPr="00DA43E7">
        <w:rPr>
          <w:sz w:val="26"/>
          <w:szCs w:val="26"/>
        </w:rPr>
        <w:t>заявки</w:t>
      </w:r>
      <w:r w:rsidR="00D05A65">
        <w:rPr>
          <w:sz w:val="26"/>
          <w:szCs w:val="26"/>
        </w:rPr>
        <w:t xml:space="preserve"> </w:t>
      </w:r>
      <w:r w:rsidRPr="009773FB">
        <w:rPr>
          <w:sz w:val="26"/>
          <w:szCs w:val="26"/>
        </w:rPr>
        <w:t>критериям, определенным в пункте 1.7 настоящего Порядка;</w:t>
      </w:r>
    </w:p>
    <w:p w14:paraId="478230AB" w14:textId="77777777" w:rsidR="00870D0E" w:rsidRPr="009773FB" w:rsidRDefault="00870D0E" w:rsidP="00870D0E">
      <w:pPr>
        <w:pStyle w:val="ConsPlusNormal"/>
        <w:ind w:firstLine="567"/>
        <w:jc w:val="both"/>
        <w:outlineLvl w:val="1"/>
        <w:rPr>
          <w:sz w:val="26"/>
          <w:szCs w:val="26"/>
        </w:rPr>
      </w:pPr>
      <w:r w:rsidRPr="009773FB">
        <w:rPr>
          <w:sz w:val="26"/>
          <w:szCs w:val="26"/>
        </w:rPr>
        <w:t>несоответствие участника конкурсного отбора требованиям, установленным в пункте 2.4 настоящего Порядка;</w:t>
      </w:r>
    </w:p>
    <w:p w14:paraId="6891DB32" w14:textId="77777777" w:rsidR="00870D0E" w:rsidRPr="009773FB" w:rsidRDefault="00870D0E" w:rsidP="00870D0E">
      <w:pPr>
        <w:pStyle w:val="ConsPlusNormal"/>
        <w:ind w:firstLine="567"/>
        <w:jc w:val="both"/>
        <w:outlineLvl w:val="1"/>
        <w:rPr>
          <w:sz w:val="26"/>
          <w:szCs w:val="26"/>
        </w:rPr>
      </w:pPr>
      <w:r w:rsidRPr="009773FB">
        <w:rPr>
          <w:sz w:val="26"/>
          <w:szCs w:val="26"/>
        </w:rPr>
        <w:t>непредставление (представление не в полном объеме) документов, указанных в пункте 2.5 настоящего Порядка;</w:t>
      </w:r>
    </w:p>
    <w:p w14:paraId="3E930D84" w14:textId="77777777" w:rsidR="00870D0E" w:rsidRPr="009773FB" w:rsidRDefault="00870D0E" w:rsidP="00870D0E">
      <w:pPr>
        <w:pStyle w:val="ConsPlusNormal"/>
        <w:ind w:firstLine="567"/>
        <w:jc w:val="both"/>
        <w:outlineLvl w:val="1"/>
        <w:rPr>
          <w:sz w:val="26"/>
          <w:szCs w:val="26"/>
        </w:rPr>
      </w:pPr>
      <w:r w:rsidRPr="009773FB">
        <w:rPr>
          <w:sz w:val="26"/>
          <w:szCs w:val="26"/>
        </w:rPr>
        <w:t>несоответствие статей расходов, указанных в смете расходов ФСНКО, направлениям расходования средств, указанным в пункте 3.2 настоящего Порядка;</w:t>
      </w:r>
    </w:p>
    <w:p w14:paraId="2A7A6090" w14:textId="77777777" w:rsidR="00870D0E" w:rsidRPr="009773FB" w:rsidRDefault="00870D0E" w:rsidP="00870D0E">
      <w:pPr>
        <w:pStyle w:val="ConsPlusNormal"/>
        <w:ind w:firstLine="567"/>
        <w:jc w:val="both"/>
        <w:outlineLvl w:val="1"/>
        <w:rPr>
          <w:sz w:val="26"/>
          <w:szCs w:val="26"/>
        </w:rPr>
      </w:pPr>
      <w:r w:rsidRPr="009773FB">
        <w:rPr>
          <w:sz w:val="26"/>
          <w:szCs w:val="26"/>
        </w:rPr>
        <w:t>несоответствие представленной участником конкурсного отбора заявки и прилагаемых к ней документов требованиям, установленным в пунктах 2.5 - 2.7 настоящего Порядка;</w:t>
      </w:r>
    </w:p>
    <w:p w14:paraId="33D74576" w14:textId="77777777" w:rsidR="00870D0E" w:rsidRPr="009773FB" w:rsidRDefault="00870D0E" w:rsidP="00870D0E">
      <w:pPr>
        <w:pStyle w:val="ConsPlusNormal"/>
        <w:ind w:firstLine="567"/>
        <w:jc w:val="both"/>
        <w:outlineLvl w:val="1"/>
        <w:rPr>
          <w:sz w:val="26"/>
          <w:szCs w:val="26"/>
        </w:rPr>
      </w:pPr>
      <w:r w:rsidRPr="009773FB">
        <w:rPr>
          <w:sz w:val="26"/>
          <w:szCs w:val="26"/>
        </w:rPr>
        <w:t>недостоверность предоставленной участником конкурсного отбора информации, в том числе информации о местонахождении и адресе юридического лица;</w:t>
      </w:r>
    </w:p>
    <w:p w14:paraId="64908ED7" w14:textId="77777777" w:rsidR="00870D0E" w:rsidRPr="009773FB" w:rsidRDefault="00870D0E" w:rsidP="00870D0E">
      <w:pPr>
        <w:pStyle w:val="ConsPlusNormal"/>
        <w:ind w:firstLine="567"/>
        <w:jc w:val="both"/>
        <w:outlineLvl w:val="1"/>
        <w:rPr>
          <w:sz w:val="26"/>
          <w:szCs w:val="26"/>
        </w:rPr>
      </w:pPr>
      <w:r w:rsidRPr="009773FB">
        <w:rPr>
          <w:sz w:val="26"/>
          <w:szCs w:val="26"/>
        </w:rPr>
        <w:t>подача участником конкурсного отбора заявки после окончания срока подачи заявок, указанного в объявлении о проведении отбора.</w:t>
      </w:r>
    </w:p>
    <w:p w14:paraId="18C4B92E" w14:textId="5983DB6E" w:rsidR="00870D0E" w:rsidRPr="009773FB" w:rsidRDefault="00870D0E" w:rsidP="00870D0E">
      <w:pPr>
        <w:pStyle w:val="ConsPlusNormal"/>
        <w:ind w:firstLine="567"/>
        <w:jc w:val="both"/>
        <w:outlineLvl w:val="1"/>
        <w:rPr>
          <w:sz w:val="26"/>
          <w:szCs w:val="26"/>
        </w:rPr>
      </w:pPr>
      <w:r w:rsidRPr="009773FB">
        <w:rPr>
          <w:sz w:val="26"/>
          <w:szCs w:val="26"/>
        </w:rPr>
        <w:t xml:space="preserve">2.17. Протокол рассмотрения заявок формируется автоматически на едином портале на основании результатов рассмотрения заявок в течение 1 рабочего дня со дня окончания рассмотрения </w:t>
      </w:r>
      <w:r w:rsidR="00E7222D">
        <w:rPr>
          <w:sz w:val="26"/>
          <w:szCs w:val="26"/>
        </w:rPr>
        <w:t xml:space="preserve">конкурсной </w:t>
      </w:r>
      <w:r w:rsidRPr="009773FB">
        <w:rPr>
          <w:sz w:val="26"/>
          <w:szCs w:val="26"/>
        </w:rPr>
        <w:t xml:space="preserve">комиссией заявок, подписывается усиленной квалифицированной электронной подписью председателя комиссии в ГИИС </w:t>
      </w:r>
      <w:r w:rsidR="00E7222D">
        <w:rPr>
          <w:sz w:val="26"/>
          <w:szCs w:val="26"/>
        </w:rPr>
        <w:t>«</w:t>
      </w:r>
      <w:r w:rsidRPr="009773FB">
        <w:rPr>
          <w:sz w:val="26"/>
          <w:szCs w:val="26"/>
        </w:rPr>
        <w:t>Электронный бюджет</w:t>
      </w:r>
      <w:r w:rsidR="00E7222D">
        <w:rPr>
          <w:sz w:val="26"/>
          <w:szCs w:val="26"/>
        </w:rPr>
        <w:t>»</w:t>
      </w:r>
      <w:r w:rsidRPr="009773FB">
        <w:rPr>
          <w:sz w:val="26"/>
          <w:szCs w:val="26"/>
        </w:rPr>
        <w:t>, а также размещается на едином Портале не позднее 1 рабочего дня, следующего за днем его подписания.</w:t>
      </w:r>
    </w:p>
    <w:p w14:paraId="4E00E2D7" w14:textId="09A0A268" w:rsidR="00870D0E" w:rsidRPr="009773FB" w:rsidRDefault="00870D0E" w:rsidP="00870D0E">
      <w:pPr>
        <w:pStyle w:val="ConsPlusNormal"/>
        <w:ind w:firstLine="567"/>
        <w:jc w:val="both"/>
        <w:outlineLvl w:val="1"/>
        <w:rPr>
          <w:sz w:val="26"/>
          <w:szCs w:val="26"/>
        </w:rPr>
      </w:pPr>
      <w:r w:rsidRPr="009773FB">
        <w:rPr>
          <w:sz w:val="26"/>
          <w:szCs w:val="26"/>
        </w:rPr>
        <w:t xml:space="preserve">2.18. Заявки, допущенные по результатам рассмотрения к проведению оценки, оцениваются конкурсной комиссией в течение 5 рабочих дней со дня открытия уполномоченному органу и конкурсной комиссии доступа в ГИИС </w:t>
      </w:r>
      <w:r w:rsidR="00E7222D">
        <w:rPr>
          <w:sz w:val="26"/>
          <w:szCs w:val="26"/>
        </w:rPr>
        <w:t>«</w:t>
      </w:r>
      <w:r w:rsidRPr="009773FB">
        <w:rPr>
          <w:sz w:val="26"/>
          <w:szCs w:val="26"/>
        </w:rPr>
        <w:t>Электронный бюджет</w:t>
      </w:r>
      <w:r w:rsidR="00E7222D">
        <w:rPr>
          <w:sz w:val="26"/>
          <w:szCs w:val="26"/>
        </w:rPr>
        <w:t>»</w:t>
      </w:r>
      <w:r w:rsidRPr="009773FB">
        <w:rPr>
          <w:sz w:val="26"/>
          <w:szCs w:val="26"/>
        </w:rPr>
        <w:t>.</w:t>
      </w:r>
    </w:p>
    <w:p w14:paraId="130B36BD" w14:textId="77777777" w:rsidR="00870D0E" w:rsidRPr="009773FB" w:rsidRDefault="00870D0E" w:rsidP="00870D0E">
      <w:pPr>
        <w:pStyle w:val="ConsPlusNormal"/>
        <w:ind w:firstLine="567"/>
        <w:jc w:val="both"/>
        <w:outlineLvl w:val="1"/>
        <w:rPr>
          <w:sz w:val="26"/>
          <w:szCs w:val="26"/>
        </w:rPr>
      </w:pPr>
      <w:r w:rsidRPr="009773FB">
        <w:rPr>
          <w:sz w:val="26"/>
          <w:szCs w:val="26"/>
        </w:rPr>
        <w:t>Оценка заявок ФСНКО, допущенных к участию в конкурсном отборе, осуществляется в соответствии со следующими критериями конкурсного отбора:</w:t>
      </w:r>
    </w:p>
    <w:p w14:paraId="303FA1F7" w14:textId="77777777" w:rsidR="00870D0E" w:rsidRPr="009773FB" w:rsidRDefault="00870D0E" w:rsidP="00870D0E">
      <w:pPr>
        <w:pStyle w:val="ConsPlusNormal"/>
        <w:ind w:firstLine="567"/>
        <w:jc w:val="both"/>
        <w:outlineLvl w:val="1"/>
        <w:rPr>
          <w:sz w:val="26"/>
          <w:szCs w:val="26"/>
        </w:rPr>
      </w:pPr>
      <w:r w:rsidRPr="009773FB">
        <w:rPr>
          <w:sz w:val="26"/>
          <w:szCs w:val="26"/>
        </w:rPr>
        <w:t>отсутствие фактов неисполнения обязательств перед комитетом (соответствует - 100 баллов, не соответствует - 0 баллов);</w:t>
      </w:r>
    </w:p>
    <w:p w14:paraId="14354824" w14:textId="77777777" w:rsidR="00870D0E" w:rsidRPr="009773FB" w:rsidRDefault="00870D0E" w:rsidP="00870D0E">
      <w:pPr>
        <w:pStyle w:val="ConsPlusNormal"/>
        <w:ind w:firstLine="567"/>
        <w:jc w:val="both"/>
        <w:outlineLvl w:val="1"/>
        <w:rPr>
          <w:sz w:val="26"/>
          <w:szCs w:val="26"/>
        </w:rPr>
      </w:pPr>
      <w:r w:rsidRPr="009773FB">
        <w:rPr>
          <w:sz w:val="26"/>
          <w:szCs w:val="26"/>
        </w:rPr>
        <w:t>размещение информации об уставной и иной деятельности ФСНКО в информационно-телекоммуникационной сети Интернет на сайте ФСНКО (соответствует - 100 баллов, не соответствует - 0 баллов);</w:t>
      </w:r>
    </w:p>
    <w:p w14:paraId="5B1D4486" w14:textId="66D2F823" w:rsidR="00870D0E" w:rsidRDefault="00870D0E" w:rsidP="00870D0E">
      <w:pPr>
        <w:pStyle w:val="ConsPlusNormal"/>
        <w:ind w:firstLine="567"/>
        <w:jc w:val="both"/>
        <w:outlineLvl w:val="1"/>
        <w:rPr>
          <w:sz w:val="26"/>
          <w:szCs w:val="26"/>
        </w:rPr>
      </w:pPr>
      <w:r w:rsidRPr="009773FB">
        <w:rPr>
          <w:sz w:val="26"/>
          <w:szCs w:val="26"/>
        </w:rPr>
        <w:t>долевое финансирование расходов на достижение целей, указанных в пункте 1.3 настоящег</w:t>
      </w:r>
      <w:r w:rsidR="00BB6A9C">
        <w:rPr>
          <w:sz w:val="26"/>
          <w:szCs w:val="26"/>
        </w:rPr>
        <w:t>о Порядка (</w:t>
      </w:r>
      <w:r w:rsidRPr="009773FB">
        <w:rPr>
          <w:sz w:val="26"/>
          <w:szCs w:val="26"/>
        </w:rPr>
        <w:t>10% - 25 баллов, 11% - 30% - 50 баллов, 31% и более - 100 баллов).</w:t>
      </w:r>
    </w:p>
    <w:p w14:paraId="0CDAB268" w14:textId="2BB533EE" w:rsidR="00D05A65" w:rsidRPr="00967A50" w:rsidRDefault="00D05A65" w:rsidP="00D05A65">
      <w:pPr>
        <w:pStyle w:val="ConsPlusNormal"/>
        <w:ind w:firstLine="567"/>
        <w:jc w:val="both"/>
        <w:outlineLvl w:val="1"/>
        <w:rPr>
          <w:sz w:val="26"/>
          <w:szCs w:val="26"/>
        </w:rPr>
      </w:pPr>
      <w:r w:rsidRPr="00967A50">
        <w:rPr>
          <w:sz w:val="26"/>
          <w:szCs w:val="26"/>
        </w:rPr>
        <w:t xml:space="preserve">По результатам проведенной членами </w:t>
      </w:r>
      <w:r w:rsidR="00E7222D">
        <w:rPr>
          <w:sz w:val="26"/>
          <w:szCs w:val="26"/>
        </w:rPr>
        <w:t xml:space="preserve">конкурсной </w:t>
      </w:r>
      <w:r w:rsidRPr="00967A50">
        <w:rPr>
          <w:sz w:val="26"/>
          <w:szCs w:val="26"/>
        </w:rPr>
        <w:t>комиссии оценки заявок на участие в конкурсе высчитывается средний балл по заявке на участие в конкурсе по следующей формуле:</w:t>
      </w:r>
    </w:p>
    <w:p w14:paraId="3CFAFE92" w14:textId="77777777" w:rsidR="00D05A65" w:rsidRPr="00967A50" w:rsidRDefault="00D05A65" w:rsidP="00D05A65">
      <w:pPr>
        <w:pStyle w:val="ConsPlusNormal"/>
        <w:ind w:firstLine="567"/>
        <w:jc w:val="both"/>
        <w:outlineLvl w:val="1"/>
        <w:rPr>
          <w:sz w:val="26"/>
          <w:szCs w:val="26"/>
        </w:rPr>
      </w:pPr>
    </w:p>
    <w:p w14:paraId="04050920" w14:textId="77777777" w:rsidR="00D05A65" w:rsidRPr="00967A50" w:rsidRDefault="00D05A65" w:rsidP="00D05A65">
      <w:pPr>
        <w:pStyle w:val="ConsPlusNormal"/>
        <w:ind w:firstLine="567"/>
        <w:jc w:val="both"/>
        <w:outlineLvl w:val="1"/>
        <w:rPr>
          <w:sz w:val="26"/>
          <w:szCs w:val="26"/>
        </w:rPr>
      </w:pPr>
      <w:r w:rsidRPr="00967A50">
        <w:rPr>
          <w:sz w:val="26"/>
          <w:szCs w:val="26"/>
        </w:rPr>
        <w:t>M = (X1 + X2 +...+ XN) / N, где:</w:t>
      </w:r>
    </w:p>
    <w:p w14:paraId="503BBB2F" w14:textId="77777777" w:rsidR="00D05A65" w:rsidRPr="00967A50" w:rsidRDefault="00D05A65" w:rsidP="00D05A65">
      <w:pPr>
        <w:pStyle w:val="ConsPlusNormal"/>
        <w:ind w:firstLine="567"/>
        <w:jc w:val="both"/>
        <w:outlineLvl w:val="1"/>
        <w:rPr>
          <w:sz w:val="26"/>
          <w:szCs w:val="26"/>
        </w:rPr>
      </w:pPr>
    </w:p>
    <w:p w14:paraId="1E88DA82" w14:textId="77777777" w:rsidR="00D05A65" w:rsidRPr="00967A50" w:rsidRDefault="00D05A65" w:rsidP="00D05A65">
      <w:pPr>
        <w:pStyle w:val="ConsPlusNormal"/>
        <w:ind w:firstLine="567"/>
        <w:jc w:val="both"/>
        <w:outlineLvl w:val="1"/>
        <w:rPr>
          <w:sz w:val="26"/>
          <w:szCs w:val="26"/>
        </w:rPr>
      </w:pPr>
      <w:r w:rsidRPr="00967A50">
        <w:rPr>
          <w:sz w:val="26"/>
          <w:szCs w:val="26"/>
        </w:rPr>
        <w:t>M - средний балл по заявке на участие в конкурсе;</w:t>
      </w:r>
    </w:p>
    <w:p w14:paraId="03337E4E" w14:textId="77777777" w:rsidR="00D05A65" w:rsidRPr="00967A50" w:rsidRDefault="00D05A65" w:rsidP="00D05A65">
      <w:pPr>
        <w:pStyle w:val="ConsPlusNormal"/>
        <w:ind w:firstLine="567"/>
        <w:jc w:val="both"/>
        <w:outlineLvl w:val="1"/>
        <w:rPr>
          <w:sz w:val="26"/>
          <w:szCs w:val="26"/>
        </w:rPr>
      </w:pPr>
      <w:r w:rsidRPr="00967A50">
        <w:rPr>
          <w:sz w:val="26"/>
          <w:szCs w:val="26"/>
        </w:rPr>
        <w:t>X1, X2..., XN - количество баллов, присвоенных каждым членом конкурсной комиссии, оценивающим заявку на участие в конкурсе;</w:t>
      </w:r>
    </w:p>
    <w:p w14:paraId="698117FA" w14:textId="77777777" w:rsidR="00D05A65" w:rsidRPr="00967A50" w:rsidRDefault="00D05A65" w:rsidP="00D05A65">
      <w:pPr>
        <w:pStyle w:val="ConsPlusNormal"/>
        <w:ind w:firstLine="567"/>
        <w:jc w:val="both"/>
        <w:outlineLvl w:val="1"/>
        <w:rPr>
          <w:sz w:val="26"/>
          <w:szCs w:val="26"/>
        </w:rPr>
      </w:pPr>
      <w:r w:rsidRPr="00967A50">
        <w:rPr>
          <w:sz w:val="26"/>
          <w:szCs w:val="26"/>
        </w:rPr>
        <w:t>N - количество членов конкурсной комиссии, участвующих в оценке заявки на участие в конкурсе.</w:t>
      </w:r>
    </w:p>
    <w:p w14:paraId="44D69636" w14:textId="77777777" w:rsidR="00870D0E" w:rsidRPr="009773FB" w:rsidRDefault="00870D0E" w:rsidP="00870D0E">
      <w:pPr>
        <w:pStyle w:val="ConsPlusNormal"/>
        <w:ind w:firstLine="567"/>
        <w:jc w:val="both"/>
        <w:outlineLvl w:val="1"/>
        <w:rPr>
          <w:sz w:val="26"/>
          <w:szCs w:val="26"/>
        </w:rPr>
      </w:pPr>
      <w:r w:rsidRPr="009773FB">
        <w:rPr>
          <w:sz w:val="26"/>
          <w:szCs w:val="26"/>
        </w:rPr>
        <w:t>Ранжирование поступивших заявок осуществляется по мере уменьшения полученных баллов по итогам оценки заявок.</w:t>
      </w:r>
    </w:p>
    <w:p w14:paraId="774D74B3" w14:textId="77777777" w:rsidR="00870D0E" w:rsidRPr="009773FB" w:rsidRDefault="00870D0E" w:rsidP="00870D0E">
      <w:pPr>
        <w:pStyle w:val="ConsPlusNormal"/>
        <w:ind w:firstLine="567"/>
        <w:jc w:val="both"/>
        <w:outlineLvl w:val="1"/>
        <w:rPr>
          <w:sz w:val="26"/>
          <w:szCs w:val="26"/>
        </w:rPr>
      </w:pPr>
      <w:r w:rsidRPr="009773FB">
        <w:rPr>
          <w:sz w:val="26"/>
          <w:szCs w:val="26"/>
        </w:rPr>
        <w:lastRenderedPageBreak/>
        <w:t>Путем выстраивания рейтинга по общему баллу определяются заявки, занявшие I, II, III и последующие места. I место присваивается заявке, набравшей наибольший общий балл.</w:t>
      </w:r>
    </w:p>
    <w:p w14:paraId="7182E41F" w14:textId="77777777" w:rsidR="00870D0E" w:rsidRPr="009773FB" w:rsidRDefault="00870D0E" w:rsidP="00870D0E">
      <w:pPr>
        <w:pStyle w:val="ConsPlusNormal"/>
        <w:ind w:firstLine="567"/>
        <w:jc w:val="both"/>
        <w:outlineLvl w:val="1"/>
        <w:rPr>
          <w:sz w:val="26"/>
          <w:szCs w:val="26"/>
        </w:rPr>
      </w:pPr>
      <w:r w:rsidRPr="009773FB">
        <w:rPr>
          <w:sz w:val="26"/>
          <w:szCs w:val="26"/>
        </w:rPr>
        <w:t>2.19. Победителем конкурсного отбора - получателем субсидии по результатам конкурса признается участник отбора, подавший заявку, занявшую I место в рейтинге, либо участник отбора, подавший единственную заявку, в случае отсутствия оснований для ее отклонения, предусмотренных пунктом 2.16 настоящего Порядка.</w:t>
      </w:r>
    </w:p>
    <w:p w14:paraId="45766515" w14:textId="77777777" w:rsidR="00870D0E" w:rsidRPr="009773FB" w:rsidRDefault="00870D0E" w:rsidP="00870D0E">
      <w:pPr>
        <w:pStyle w:val="ConsPlusNormal"/>
        <w:ind w:firstLine="567"/>
        <w:jc w:val="both"/>
        <w:outlineLvl w:val="1"/>
        <w:rPr>
          <w:sz w:val="26"/>
          <w:szCs w:val="26"/>
        </w:rPr>
      </w:pPr>
      <w:r w:rsidRPr="009773FB">
        <w:rPr>
          <w:sz w:val="26"/>
          <w:szCs w:val="26"/>
        </w:rPr>
        <w:t>В случае если несколько участников отбора представляют заявки с равным общим баллом, получатель субсидии определяется по наибольшему объему долевого финансирования расходов на достижение целей, указанных в пункте 1.3 настоящего Порядка, а при равном объеме долевого финансирования получателем субсидии признается участник отбора, чья заявка поступила раньше остальных.</w:t>
      </w:r>
    </w:p>
    <w:p w14:paraId="6A10BF27" w14:textId="1F84792E" w:rsidR="00870D0E" w:rsidRPr="009773FB" w:rsidRDefault="00870D0E" w:rsidP="00870D0E">
      <w:pPr>
        <w:pStyle w:val="ConsPlusNormal"/>
        <w:ind w:firstLine="567"/>
        <w:jc w:val="both"/>
        <w:outlineLvl w:val="1"/>
        <w:rPr>
          <w:sz w:val="26"/>
          <w:szCs w:val="26"/>
        </w:rPr>
      </w:pPr>
      <w:r w:rsidRPr="009773FB">
        <w:rPr>
          <w:sz w:val="26"/>
          <w:szCs w:val="26"/>
        </w:rPr>
        <w:t xml:space="preserve">2.20. Протокол подведения итогов отбора формируется автоматически на едином Портале на основании результатов определения победителя отбора и подписывается усиленной квалифицированной электронной подписью председателя </w:t>
      </w:r>
      <w:r w:rsidR="007F4FAF">
        <w:rPr>
          <w:sz w:val="26"/>
          <w:szCs w:val="26"/>
        </w:rPr>
        <w:t xml:space="preserve">конкурсной </w:t>
      </w:r>
      <w:r w:rsidRPr="009773FB">
        <w:rPr>
          <w:sz w:val="26"/>
          <w:szCs w:val="26"/>
        </w:rPr>
        <w:t xml:space="preserve">комиссии в ГИИС </w:t>
      </w:r>
      <w:r w:rsidR="007F4FAF">
        <w:rPr>
          <w:sz w:val="26"/>
          <w:szCs w:val="26"/>
        </w:rPr>
        <w:t>«</w:t>
      </w:r>
      <w:r w:rsidRPr="009773FB">
        <w:rPr>
          <w:sz w:val="26"/>
          <w:szCs w:val="26"/>
        </w:rPr>
        <w:t>Электронный бюджет</w:t>
      </w:r>
      <w:r w:rsidR="007F4FAF">
        <w:rPr>
          <w:sz w:val="26"/>
          <w:szCs w:val="26"/>
        </w:rPr>
        <w:t>»</w:t>
      </w:r>
      <w:r w:rsidRPr="009773FB">
        <w:rPr>
          <w:sz w:val="26"/>
          <w:szCs w:val="26"/>
        </w:rPr>
        <w:t>, размещается на едином Портале не позднее 1 рабочего дня, следующего за днем его подписания, и включает следующие сведения:</w:t>
      </w:r>
    </w:p>
    <w:p w14:paraId="1F8223EC" w14:textId="77777777" w:rsidR="00870D0E" w:rsidRPr="009773FB" w:rsidRDefault="00870D0E" w:rsidP="00870D0E">
      <w:pPr>
        <w:pStyle w:val="ConsPlusNormal"/>
        <w:ind w:firstLine="567"/>
        <w:jc w:val="both"/>
        <w:outlineLvl w:val="1"/>
        <w:rPr>
          <w:sz w:val="26"/>
          <w:szCs w:val="26"/>
        </w:rPr>
      </w:pPr>
      <w:r w:rsidRPr="009773FB">
        <w:rPr>
          <w:sz w:val="26"/>
          <w:szCs w:val="26"/>
        </w:rPr>
        <w:t>1) дата, время и место рассмотрения заявок;</w:t>
      </w:r>
    </w:p>
    <w:p w14:paraId="5EA8C5A9" w14:textId="77777777" w:rsidR="00870D0E" w:rsidRPr="009773FB" w:rsidRDefault="00870D0E" w:rsidP="00870D0E">
      <w:pPr>
        <w:pStyle w:val="ConsPlusNormal"/>
        <w:ind w:firstLine="567"/>
        <w:jc w:val="both"/>
        <w:outlineLvl w:val="1"/>
        <w:rPr>
          <w:sz w:val="26"/>
          <w:szCs w:val="26"/>
        </w:rPr>
      </w:pPr>
      <w:r w:rsidRPr="009773FB">
        <w:rPr>
          <w:sz w:val="26"/>
          <w:szCs w:val="26"/>
        </w:rPr>
        <w:t>2) информация об участниках отбора, заявки которых были рассмотрены;</w:t>
      </w:r>
    </w:p>
    <w:p w14:paraId="0BB3D5B1" w14:textId="77777777" w:rsidR="00870D0E" w:rsidRPr="009773FB" w:rsidRDefault="00870D0E" w:rsidP="00870D0E">
      <w:pPr>
        <w:pStyle w:val="ConsPlusNormal"/>
        <w:ind w:firstLine="567"/>
        <w:jc w:val="both"/>
        <w:outlineLvl w:val="1"/>
        <w:rPr>
          <w:sz w:val="26"/>
          <w:szCs w:val="26"/>
        </w:rPr>
      </w:pPr>
      <w:r w:rsidRPr="009773FB">
        <w:rPr>
          <w:sz w:val="26"/>
          <w:szCs w:val="26"/>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14:paraId="0D198CFE" w14:textId="77777777" w:rsidR="00870D0E" w:rsidRPr="009773FB" w:rsidRDefault="00870D0E" w:rsidP="00870D0E">
      <w:pPr>
        <w:pStyle w:val="ConsPlusNormal"/>
        <w:ind w:firstLine="567"/>
        <w:jc w:val="both"/>
        <w:outlineLvl w:val="1"/>
        <w:rPr>
          <w:sz w:val="26"/>
          <w:szCs w:val="26"/>
        </w:rPr>
      </w:pPr>
      <w:r w:rsidRPr="009773FB">
        <w:rPr>
          <w:sz w:val="26"/>
          <w:szCs w:val="26"/>
        </w:rPr>
        <w:t>4) наименование получателя субсидии, с которым заключается соглашение, и размер предоставляемой субсидии.</w:t>
      </w:r>
    </w:p>
    <w:p w14:paraId="2842ADC3" w14:textId="77777777" w:rsidR="00870D0E" w:rsidRPr="009773FB" w:rsidRDefault="00870D0E" w:rsidP="00870D0E">
      <w:pPr>
        <w:pStyle w:val="ConsPlusNormal"/>
        <w:ind w:firstLine="567"/>
        <w:jc w:val="both"/>
        <w:outlineLvl w:val="1"/>
        <w:rPr>
          <w:sz w:val="26"/>
          <w:szCs w:val="26"/>
        </w:rPr>
      </w:pPr>
      <w:r w:rsidRPr="009773FB">
        <w:rPr>
          <w:sz w:val="26"/>
          <w:szCs w:val="26"/>
        </w:rPr>
        <w:t>Размещение протокола подведения итогов отбора является уведомлением претендентов на получение субсидий о предоставлении (отказе в предоставлении) субсидии и о размерах предоставленной субсидии.</w:t>
      </w:r>
    </w:p>
    <w:p w14:paraId="2110E23D" w14:textId="24CD2601" w:rsidR="00870D0E" w:rsidRPr="009773FB" w:rsidRDefault="00870D0E" w:rsidP="00870D0E">
      <w:pPr>
        <w:pStyle w:val="ConsPlusNormal"/>
        <w:ind w:firstLine="567"/>
        <w:jc w:val="both"/>
        <w:outlineLvl w:val="1"/>
        <w:rPr>
          <w:sz w:val="26"/>
          <w:szCs w:val="26"/>
        </w:rPr>
      </w:pPr>
      <w:r w:rsidRPr="009773FB">
        <w:rPr>
          <w:sz w:val="26"/>
          <w:szCs w:val="26"/>
        </w:rPr>
        <w:t xml:space="preserve">2.21. Внесение изменений в протокол рассмотрения заявок и протокол подведения итогов конкурсного отбора осуществляется не позднее 10 календарных дней со дня подписания первых версий протокола рассмотрения заявок и протокола подведения итогов конкурсного отбора путем формирования новых версий указанных протоколов в ГИИС </w:t>
      </w:r>
      <w:r w:rsidR="007F4FAF">
        <w:rPr>
          <w:sz w:val="26"/>
          <w:szCs w:val="26"/>
        </w:rPr>
        <w:t>«</w:t>
      </w:r>
      <w:r w:rsidRPr="009773FB">
        <w:rPr>
          <w:sz w:val="26"/>
          <w:szCs w:val="26"/>
        </w:rPr>
        <w:t>Электронный бюджет</w:t>
      </w:r>
      <w:r w:rsidR="007F4FAF">
        <w:rPr>
          <w:sz w:val="26"/>
          <w:szCs w:val="26"/>
        </w:rPr>
        <w:t>»</w:t>
      </w:r>
      <w:r w:rsidRPr="009773FB">
        <w:rPr>
          <w:sz w:val="26"/>
          <w:szCs w:val="26"/>
        </w:rPr>
        <w:t xml:space="preserve"> с указанием причин внесения изменений.</w:t>
      </w:r>
    </w:p>
    <w:p w14:paraId="1FC4142E" w14:textId="77777777" w:rsidR="00870D0E" w:rsidRPr="009773FB" w:rsidRDefault="00870D0E" w:rsidP="00870D0E">
      <w:pPr>
        <w:pStyle w:val="ConsPlusNormal"/>
        <w:ind w:firstLine="567"/>
        <w:jc w:val="both"/>
        <w:outlineLvl w:val="1"/>
        <w:rPr>
          <w:sz w:val="26"/>
          <w:szCs w:val="26"/>
        </w:rPr>
      </w:pPr>
      <w:r w:rsidRPr="009773FB">
        <w:rPr>
          <w:sz w:val="26"/>
          <w:szCs w:val="26"/>
        </w:rPr>
        <w:t>2.22. Результатом рассмотрения заявок является признание ФСНКО победителем конкурсного отбора - получателем субсидии.</w:t>
      </w:r>
    </w:p>
    <w:p w14:paraId="4046F045" w14:textId="77777777" w:rsidR="00870D0E" w:rsidRPr="009773FB" w:rsidRDefault="00870D0E" w:rsidP="00870D0E">
      <w:pPr>
        <w:pStyle w:val="ConsPlusNormal"/>
        <w:ind w:firstLine="567"/>
        <w:jc w:val="both"/>
        <w:outlineLvl w:val="1"/>
        <w:rPr>
          <w:sz w:val="26"/>
          <w:szCs w:val="26"/>
        </w:rPr>
      </w:pPr>
      <w:r w:rsidRPr="009773FB">
        <w:rPr>
          <w:sz w:val="26"/>
          <w:szCs w:val="26"/>
        </w:rPr>
        <w:t>В течение 7 рабочих дней со дня размещения на едином Портале протокола подведения итогов конкурса уполномоченный орган готовит решение о предоставлении субсидии в форме приказа комитета.</w:t>
      </w:r>
    </w:p>
    <w:p w14:paraId="7C7C4C72" w14:textId="77777777" w:rsidR="00870D0E" w:rsidRPr="009773FB" w:rsidRDefault="00870D0E" w:rsidP="00870D0E">
      <w:pPr>
        <w:pStyle w:val="ConsPlusNormal"/>
        <w:ind w:firstLine="567"/>
        <w:jc w:val="both"/>
        <w:outlineLvl w:val="1"/>
        <w:rPr>
          <w:sz w:val="26"/>
          <w:szCs w:val="26"/>
        </w:rPr>
      </w:pPr>
      <w:r w:rsidRPr="009773FB">
        <w:rPr>
          <w:sz w:val="26"/>
          <w:szCs w:val="26"/>
        </w:rPr>
        <w:t>2.23. Уполномоченный орган вправе не позднее чем за 1 рабочий день до даты окончания срока подачи заявок разместить на едином Портале объявление об отмене конкурсного отбора.</w:t>
      </w:r>
    </w:p>
    <w:p w14:paraId="478DB942" w14:textId="634190AB" w:rsidR="00870D0E" w:rsidRPr="009773FB" w:rsidRDefault="00870D0E" w:rsidP="00870D0E">
      <w:pPr>
        <w:pStyle w:val="ConsPlusNormal"/>
        <w:ind w:firstLine="567"/>
        <w:jc w:val="both"/>
        <w:outlineLvl w:val="1"/>
        <w:rPr>
          <w:sz w:val="26"/>
          <w:szCs w:val="26"/>
        </w:rPr>
      </w:pPr>
      <w:r w:rsidRPr="009773FB">
        <w:rPr>
          <w:sz w:val="26"/>
          <w:szCs w:val="26"/>
        </w:rPr>
        <w:t xml:space="preserve">Объявление об отмене проведения отбора формируется в электронной форме посредством заполнения соответствующих экранных форм веб-интерфейса ГИИС </w:t>
      </w:r>
      <w:r w:rsidR="007F4FAF">
        <w:rPr>
          <w:sz w:val="26"/>
          <w:szCs w:val="26"/>
        </w:rPr>
        <w:t>«</w:t>
      </w:r>
      <w:r w:rsidRPr="009773FB">
        <w:rPr>
          <w:sz w:val="26"/>
          <w:szCs w:val="26"/>
        </w:rPr>
        <w:t>Электронный бюджет</w:t>
      </w:r>
      <w:r w:rsidR="007F4FAF">
        <w:rPr>
          <w:sz w:val="26"/>
          <w:szCs w:val="26"/>
        </w:rPr>
        <w:t>»</w:t>
      </w:r>
      <w:r w:rsidRPr="009773FB">
        <w:rPr>
          <w:sz w:val="26"/>
          <w:szCs w:val="26"/>
        </w:rPr>
        <w:t>,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проведения отбора.</w:t>
      </w:r>
    </w:p>
    <w:p w14:paraId="2308FEF5" w14:textId="0B7D1E02" w:rsidR="00870D0E" w:rsidRPr="009773FB" w:rsidRDefault="00870D0E" w:rsidP="00870D0E">
      <w:pPr>
        <w:pStyle w:val="ConsPlusNormal"/>
        <w:ind w:firstLine="567"/>
        <w:jc w:val="both"/>
        <w:outlineLvl w:val="1"/>
        <w:rPr>
          <w:sz w:val="26"/>
          <w:szCs w:val="26"/>
        </w:rPr>
      </w:pPr>
      <w:r w:rsidRPr="009773FB">
        <w:rPr>
          <w:sz w:val="26"/>
          <w:szCs w:val="26"/>
        </w:rPr>
        <w:t>Участники отбора, подавшие заявки до момента размещения объявления об отмене проведения отбора, информируются уполномоченным органом об отмене прове</w:t>
      </w:r>
      <w:r w:rsidRPr="009773FB">
        <w:rPr>
          <w:sz w:val="26"/>
          <w:szCs w:val="26"/>
        </w:rPr>
        <w:lastRenderedPageBreak/>
        <w:t xml:space="preserve">дения отбора в ГИИС </w:t>
      </w:r>
      <w:r w:rsidR="007F4FAF">
        <w:rPr>
          <w:sz w:val="26"/>
          <w:szCs w:val="26"/>
        </w:rPr>
        <w:t>«</w:t>
      </w:r>
      <w:r w:rsidRPr="009773FB">
        <w:rPr>
          <w:sz w:val="26"/>
          <w:szCs w:val="26"/>
        </w:rPr>
        <w:t>Электронный бюджет</w:t>
      </w:r>
      <w:r w:rsidR="007F4FAF">
        <w:rPr>
          <w:sz w:val="26"/>
          <w:szCs w:val="26"/>
        </w:rPr>
        <w:t>»</w:t>
      </w:r>
      <w:r w:rsidRPr="009773FB">
        <w:rPr>
          <w:sz w:val="26"/>
          <w:szCs w:val="26"/>
        </w:rPr>
        <w:t xml:space="preserve"> в течение 1 рабочего дня с даты размещения объявления об отмене проведения отбора.</w:t>
      </w:r>
    </w:p>
    <w:p w14:paraId="2B29B8A6" w14:textId="77777777" w:rsidR="00870D0E" w:rsidRPr="009773FB" w:rsidRDefault="00870D0E" w:rsidP="00870D0E">
      <w:pPr>
        <w:pStyle w:val="ConsPlusNormal"/>
        <w:ind w:firstLine="567"/>
        <w:jc w:val="both"/>
        <w:outlineLvl w:val="1"/>
        <w:rPr>
          <w:sz w:val="26"/>
          <w:szCs w:val="26"/>
        </w:rPr>
      </w:pPr>
      <w:r w:rsidRPr="009773FB">
        <w:rPr>
          <w:sz w:val="26"/>
          <w:szCs w:val="26"/>
        </w:rPr>
        <w:t>Отбор считается отмененным со дня размещения объявления о его отмене на едином Портале.</w:t>
      </w:r>
    </w:p>
    <w:p w14:paraId="7A9D8241" w14:textId="17B3BBD1" w:rsidR="00870D0E" w:rsidRPr="009773FB" w:rsidRDefault="00870D0E" w:rsidP="00870D0E">
      <w:pPr>
        <w:pStyle w:val="ConsPlusNormal"/>
        <w:ind w:firstLine="567"/>
        <w:jc w:val="both"/>
        <w:outlineLvl w:val="1"/>
        <w:rPr>
          <w:sz w:val="26"/>
          <w:szCs w:val="26"/>
        </w:rPr>
      </w:pPr>
      <w:r w:rsidRPr="009773FB">
        <w:rPr>
          <w:sz w:val="26"/>
          <w:szCs w:val="26"/>
        </w:rPr>
        <w:t xml:space="preserve">2.24. Конкурсный отбор признается несостоявшимся в </w:t>
      </w:r>
      <w:r w:rsidR="007F4FAF">
        <w:rPr>
          <w:sz w:val="26"/>
          <w:szCs w:val="26"/>
        </w:rPr>
        <w:t xml:space="preserve">следующих </w:t>
      </w:r>
      <w:r w:rsidRPr="009773FB">
        <w:rPr>
          <w:sz w:val="26"/>
          <w:szCs w:val="26"/>
        </w:rPr>
        <w:t>случаях:</w:t>
      </w:r>
    </w:p>
    <w:p w14:paraId="079B0289" w14:textId="77777777" w:rsidR="00870D0E" w:rsidRPr="009773FB" w:rsidRDefault="00870D0E" w:rsidP="00870D0E">
      <w:pPr>
        <w:pStyle w:val="ConsPlusNormal"/>
        <w:ind w:firstLine="567"/>
        <w:jc w:val="both"/>
        <w:outlineLvl w:val="1"/>
        <w:rPr>
          <w:sz w:val="26"/>
          <w:szCs w:val="26"/>
        </w:rPr>
      </w:pPr>
      <w:r w:rsidRPr="009773FB">
        <w:rPr>
          <w:sz w:val="26"/>
          <w:szCs w:val="26"/>
        </w:rPr>
        <w:t>- принято решение об отклонении всех заявок по основаниям, указанным в пункте 2.16 настоящего Порядка;</w:t>
      </w:r>
    </w:p>
    <w:p w14:paraId="60BCEC41" w14:textId="1BC46C64" w:rsidR="00870D0E" w:rsidRPr="009773FB" w:rsidRDefault="00870D0E" w:rsidP="00870D0E">
      <w:pPr>
        <w:pStyle w:val="ConsPlusNormal"/>
        <w:ind w:firstLine="567"/>
        <w:jc w:val="both"/>
        <w:outlineLvl w:val="1"/>
        <w:rPr>
          <w:sz w:val="26"/>
          <w:szCs w:val="26"/>
        </w:rPr>
      </w:pPr>
      <w:r w:rsidRPr="009773FB">
        <w:rPr>
          <w:sz w:val="26"/>
          <w:szCs w:val="26"/>
        </w:rPr>
        <w:t>- отсутств</w:t>
      </w:r>
      <w:r w:rsidR="007F4FAF">
        <w:rPr>
          <w:sz w:val="26"/>
          <w:szCs w:val="26"/>
        </w:rPr>
        <w:t>уют</w:t>
      </w:r>
      <w:r w:rsidRPr="009773FB">
        <w:rPr>
          <w:sz w:val="26"/>
          <w:szCs w:val="26"/>
        </w:rPr>
        <w:t xml:space="preserve"> поступивши</w:t>
      </w:r>
      <w:r w:rsidR="007F4FAF">
        <w:rPr>
          <w:sz w:val="26"/>
          <w:szCs w:val="26"/>
        </w:rPr>
        <w:t>е</w:t>
      </w:r>
      <w:r w:rsidRPr="009773FB">
        <w:rPr>
          <w:sz w:val="26"/>
          <w:szCs w:val="26"/>
        </w:rPr>
        <w:t xml:space="preserve"> заявк</w:t>
      </w:r>
      <w:r w:rsidR="007F4FAF">
        <w:rPr>
          <w:sz w:val="26"/>
          <w:szCs w:val="26"/>
        </w:rPr>
        <w:t>и</w:t>
      </w:r>
      <w:r w:rsidRPr="009773FB">
        <w:rPr>
          <w:sz w:val="26"/>
          <w:szCs w:val="26"/>
        </w:rPr>
        <w:t xml:space="preserve"> по истечении срока, указанного в объявлении о проведении отбора, размещенном на едином Портале в соответствии с пунктом 2.1 настоящего Порядка;</w:t>
      </w:r>
    </w:p>
    <w:p w14:paraId="4AC05314" w14:textId="77777777" w:rsidR="00870D0E" w:rsidRPr="009773FB" w:rsidRDefault="00870D0E" w:rsidP="00870D0E">
      <w:pPr>
        <w:pStyle w:val="ConsPlusNormal"/>
        <w:ind w:firstLine="567"/>
        <w:jc w:val="both"/>
        <w:outlineLvl w:val="1"/>
        <w:rPr>
          <w:sz w:val="26"/>
          <w:szCs w:val="26"/>
        </w:rPr>
      </w:pPr>
      <w:r w:rsidRPr="009773FB">
        <w:rPr>
          <w:sz w:val="26"/>
          <w:szCs w:val="26"/>
        </w:rPr>
        <w:t>- в случае, указанном в абзаце втором пункта 3.6 настоящего Порядка.</w:t>
      </w:r>
    </w:p>
    <w:p w14:paraId="4F3FFB75" w14:textId="77777777" w:rsidR="00870D0E" w:rsidRPr="009773FB" w:rsidRDefault="00870D0E" w:rsidP="00870D0E">
      <w:pPr>
        <w:pStyle w:val="ConsPlusNormal"/>
        <w:ind w:firstLine="567"/>
        <w:jc w:val="both"/>
        <w:outlineLvl w:val="1"/>
        <w:rPr>
          <w:sz w:val="26"/>
          <w:szCs w:val="26"/>
        </w:rPr>
      </w:pPr>
      <w:r w:rsidRPr="009773FB">
        <w:rPr>
          <w:sz w:val="26"/>
          <w:szCs w:val="26"/>
        </w:rPr>
        <w:t>2.25. Уполномоченный орган в течение 3 рабочих дней со дня наступления одного из обстоятельств, указанных в пункте 2.24 настоящего Порядка, принимает решение о признании конкурсного отбора несостоявшимся в форме приказа комитета, в течение двух рабочих дней со дня принятия такого решения обеспечивает размещение на едином Портале объявления о признании конкурсного отбора несостоявшимся с указанием причин.</w:t>
      </w:r>
    </w:p>
    <w:p w14:paraId="649EA57F" w14:textId="77777777" w:rsidR="00870D0E" w:rsidRPr="009773FB" w:rsidRDefault="00870D0E" w:rsidP="00870D0E">
      <w:pPr>
        <w:pStyle w:val="ConsPlusNormal"/>
        <w:ind w:firstLine="567"/>
        <w:jc w:val="both"/>
        <w:outlineLvl w:val="1"/>
        <w:rPr>
          <w:sz w:val="26"/>
          <w:szCs w:val="26"/>
        </w:rPr>
      </w:pPr>
    </w:p>
    <w:p w14:paraId="353FEBDA" w14:textId="77777777" w:rsidR="00870D0E" w:rsidRPr="009773FB" w:rsidRDefault="00870D0E" w:rsidP="00870D0E">
      <w:pPr>
        <w:pStyle w:val="ConsPlusNormal"/>
        <w:ind w:firstLine="567"/>
        <w:jc w:val="center"/>
        <w:outlineLvl w:val="1"/>
        <w:rPr>
          <w:sz w:val="26"/>
          <w:szCs w:val="26"/>
        </w:rPr>
      </w:pPr>
      <w:r w:rsidRPr="009773FB">
        <w:rPr>
          <w:sz w:val="26"/>
          <w:szCs w:val="26"/>
        </w:rPr>
        <w:t>3. Условия и порядок предоставления субсидии</w:t>
      </w:r>
    </w:p>
    <w:p w14:paraId="7047E78E" w14:textId="77777777" w:rsidR="00870D0E" w:rsidRPr="009773FB" w:rsidRDefault="00870D0E" w:rsidP="00870D0E">
      <w:pPr>
        <w:pStyle w:val="ConsPlusNormal"/>
        <w:ind w:firstLine="567"/>
        <w:jc w:val="both"/>
        <w:outlineLvl w:val="1"/>
        <w:rPr>
          <w:sz w:val="26"/>
          <w:szCs w:val="26"/>
        </w:rPr>
      </w:pPr>
    </w:p>
    <w:p w14:paraId="118B18DE" w14:textId="14BEEE07" w:rsidR="00870D0E" w:rsidRPr="009773FB" w:rsidRDefault="00870D0E" w:rsidP="00870D0E">
      <w:pPr>
        <w:pStyle w:val="ConsPlusNormal"/>
        <w:ind w:firstLine="567"/>
        <w:jc w:val="both"/>
        <w:outlineLvl w:val="1"/>
        <w:rPr>
          <w:sz w:val="26"/>
          <w:szCs w:val="26"/>
        </w:rPr>
      </w:pPr>
      <w:r w:rsidRPr="005A4812">
        <w:rPr>
          <w:sz w:val="26"/>
          <w:szCs w:val="26"/>
        </w:rPr>
        <w:t xml:space="preserve">3.1. </w:t>
      </w:r>
      <w:r w:rsidR="00DD6192" w:rsidRPr="005A4812">
        <w:rPr>
          <w:sz w:val="26"/>
          <w:szCs w:val="26"/>
        </w:rPr>
        <w:t>Цели и р</w:t>
      </w:r>
      <w:r w:rsidRPr="005A4812">
        <w:rPr>
          <w:sz w:val="26"/>
          <w:szCs w:val="26"/>
        </w:rPr>
        <w:t>азмер субсидии получателю субсидии определя</w:t>
      </w:r>
      <w:r w:rsidR="00054C3E">
        <w:rPr>
          <w:sz w:val="26"/>
          <w:szCs w:val="26"/>
        </w:rPr>
        <w:t>ю</w:t>
      </w:r>
      <w:r w:rsidRPr="005A4812">
        <w:rPr>
          <w:sz w:val="26"/>
          <w:szCs w:val="26"/>
        </w:rPr>
        <w:t xml:space="preserve">тся </w:t>
      </w:r>
      <w:r w:rsidR="00DD6192" w:rsidRPr="005A4812">
        <w:rPr>
          <w:sz w:val="26"/>
          <w:szCs w:val="26"/>
        </w:rPr>
        <w:t>в соответствии с пунктом 1.3 настоящего Порядка.</w:t>
      </w:r>
    </w:p>
    <w:p w14:paraId="2045ADE1" w14:textId="77777777" w:rsidR="00870D0E" w:rsidRPr="009773FB" w:rsidRDefault="00870D0E" w:rsidP="00870D0E">
      <w:pPr>
        <w:pStyle w:val="ConsPlusNormal"/>
        <w:ind w:firstLine="567"/>
        <w:jc w:val="both"/>
        <w:outlineLvl w:val="1"/>
        <w:rPr>
          <w:sz w:val="26"/>
          <w:szCs w:val="26"/>
        </w:rPr>
      </w:pPr>
      <w:r w:rsidRPr="009773FB">
        <w:rPr>
          <w:sz w:val="26"/>
          <w:szCs w:val="26"/>
        </w:rPr>
        <w:t xml:space="preserve">3.2. Направлениями расходов, источником финансового обеспечения которых </w:t>
      </w:r>
      <w:r w:rsidRPr="00EE4F44">
        <w:rPr>
          <w:sz w:val="26"/>
          <w:szCs w:val="26"/>
        </w:rPr>
        <w:t>является</w:t>
      </w:r>
      <w:r w:rsidR="00610C5E" w:rsidRPr="00EE4F44">
        <w:rPr>
          <w:sz w:val="26"/>
          <w:szCs w:val="26"/>
        </w:rPr>
        <w:t xml:space="preserve"> </w:t>
      </w:r>
      <w:r w:rsidRPr="009773FB">
        <w:rPr>
          <w:sz w:val="26"/>
          <w:szCs w:val="26"/>
        </w:rPr>
        <w:t>субсидия, являются расходы получателя субсидии на реализацию мероприятий, направленных на поддержку и развитие футбола в городе Череповце</w:t>
      </w:r>
      <w:r w:rsidR="0078718D">
        <w:rPr>
          <w:sz w:val="26"/>
          <w:szCs w:val="26"/>
        </w:rPr>
        <w:t xml:space="preserve">, </w:t>
      </w:r>
      <w:r w:rsidRPr="009773FB">
        <w:rPr>
          <w:sz w:val="26"/>
          <w:szCs w:val="26"/>
        </w:rPr>
        <w:t>в том числе:</w:t>
      </w:r>
    </w:p>
    <w:p w14:paraId="2C2C512E" w14:textId="77777777" w:rsidR="00870D0E" w:rsidRPr="009773FB" w:rsidRDefault="00870D0E" w:rsidP="00870D0E">
      <w:pPr>
        <w:pStyle w:val="ConsPlusNormal"/>
        <w:ind w:firstLine="567"/>
        <w:jc w:val="both"/>
        <w:outlineLvl w:val="1"/>
        <w:rPr>
          <w:sz w:val="26"/>
          <w:szCs w:val="26"/>
        </w:rPr>
      </w:pPr>
      <w:r w:rsidRPr="009773FB">
        <w:rPr>
          <w:sz w:val="26"/>
          <w:szCs w:val="26"/>
        </w:rPr>
        <w:t>оплату труда сотрудников ФСНКО (в том числе начисление страховых взносов);</w:t>
      </w:r>
    </w:p>
    <w:p w14:paraId="3B330D48" w14:textId="77777777" w:rsidR="00870D0E" w:rsidRPr="009773FB" w:rsidRDefault="00870D0E" w:rsidP="00870D0E">
      <w:pPr>
        <w:pStyle w:val="ConsPlusNormal"/>
        <w:ind w:firstLine="567"/>
        <w:jc w:val="both"/>
        <w:outlineLvl w:val="1"/>
        <w:rPr>
          <w:sz w:val="26"/>
          <w:szCs w:val="26"/>
        </w:rPr>
      </w:pPr>
      <w:r w:rsidRPr="009773FB">
        <w:rPr>
          <w:sz w:val="26"/>
          <w:szCs w:val="26"/>
        </w:rPr>
        <w:t>выплаты спортсменам по контрактам (в том числе начисление страховых взносов);</w:t>
      </w:r>
    </w:p>
    <w:p w14:paraId="30914625" w14:textId="77777777" w:rsidR="00870D0E" w:rsidRPr="009773FB" w:rsidRDefault="00870D0E" w:rsidP="00870D0E">
      <w:pPr>
        <w:pStyle w:val="ConsPlusNormal"/>
        <w:ind w:firstLine="567"/>
        <w:jc w:val="both"/>
        <w:outlineLvl w:val="1"/>
        <w:rPr>
          <w:sz w:val="26"/>
          <w:szCs w:val="26"/>
        </w:rPr>
      </w:pPr>
      <w:r w:rsidRPr="009773FB">
        <w:rPr>
          <w:sz w:val="26"/>
          <w:szCs w:val="26"/>
        </w:rPr>
        <w:t>оплату сопутствующих банковских услуг;</w:t>
      </w:r>
    </w:p>
    <w:p w14:paraId="503CBBC1" w14:textId="77777777" w:rsidR="00870D0E" w:rsidRPr="009773FB" w:rsidRDefault="00870D0E" w:rsidP="00870D0E">
      <w:pPr>
        <w:pStyle w:val="ConsPlusNormal"/>
        <w:ind w:firstLine="567"/>
        <w:jc w:val="both"/>
        <w:outlineLvl w:val="1"/>
        <w:rPr>
          <w:sz w:val="26"/>
          <w:szCs w:val="26"/>
        </w:rPr>
      </w:pPr>
      <w:r w:rsidRPr="009773FB">
        <w:rPr>
          <w:sz w:val="26"/>
          <w:szCs w:val="26"/>
        </w:rPr>
        <w:t>медицинское обслуживание и витаминизацию спортсменов;</w:t>
      </w:r>
    </w:p>
    <w:p w14:paraId="44FBAB70" w14:textId="77777777" w:rsidR="00870D0E" w:rsidRPr="009773FB" w:rsidRDefault="00870D0E" w:rsidP="00870D0E">
      <w:pPr>
        <w:pStyle w:val="ConsPlusNormal"/>
        <w:ind w:firstLine="567"/>
        <w:jc w:val="both"/>
        <w:outlineLvl w:val="1"/>
        <w:rPr>
          <w:sz w:val="26"/>
          <w:szCs w:val="26"/>
        </w:rPr>
      </w:pPr>
      <w:r w:rsidRPr="009773FB">
        <w:rPr>
          <w:sz w:val="26"/>
          <w:szCs w:val="26"/>
        </w:rPr>
        <w:t xml:space="preserve">обязательные платежи в </w:t>
      </w:r>
      <w:r w:rsidR="005229F9">
        <w:rPr>
          <w:sz w:val="26"/>
          <w:szCs w:val="26"/>
        </w:rPr>
        <w:t xml:space="preserve">Футбольную Национальную </w:t>
      </w:r>
      <w:r w:rsidRPr="009773FB">
        <w:rPr>
          <w:sz w:val="26"/>
          <w:szCs w:val="26"/>
        </w:rPr>
        <w:t>Лигу;</w:t>
      </w:r>
    </w:p>
    <w:p w14:paraId="05ECB6BE" w14:textId="77777777" w:rsidR="00870D0E" w:rsidRPr="009773FB" w:rsidRDefault="00870D0E" w:rsidP="00870D0E">
      <w:pPr>
        <w:pStyle w:val="ConsPlusNormal"/>
        <w:ind w:firstLine="567"/>
        <w:jc w:val="both"/>
        <w:outlineLvl w:val="1"/>
        <w:rPr>
          <w:sz w:val="26"/>
          <w:szCs w:val="26"/>
        </w:rPr>
      </w:pPr>
      <w:r w:rsidRPr="009773FB">
        <w:rPr>
          <w:sz w:val="26"/>
          <w:szCs w:val="26"/>
        </w:rPr>
        <w:t>взносы на участие в соревнованиях (турнирах);</w:t>
      </w:r>
    </w:p>
    <w:p w14:paraId="652B3C56" w14:textId="77777777" w:rsidR="00870D0E" w:rsidRPr="00DD6192" w:rsidRDefault="00870D0E" w:rsidP="00870D0E">
      <w:pPr>
        <w:pStyle w:val="ConsPlusNormal"/>
        <w:ind w:firstLine="567"/>
        <w:jc w:val="both"/>
        <w:outlineLvl w:val="1"/>
        <w:rPr>
          <w:color w:val="FF0000"/>
          <w:sz w:val="26"/>
          <w:szCs w:val="26"/>
        </w:rPr>
      </w:pPr>
      <w:r w:rsidRPr="009773FB">
        <w:rPr>
          <w:sz w:val="26"/>
          <w:szCs w:val="26"/>
        </w:rPr>
        <w:t xml:space="preserve">предсезонные выездные </w:t>
      </w:r>
      <w:r w:rsidRPr="005A4812">
        <w:rPr>
          <w:sz w:val="26"/>
          <w:szCs w:val="26"/>
        </w:rPr>
        <w:t>сборы</w:t>
      </w:r>
      <w:r w:rsidR="00DD6192" w:rsidRPr="005A4812">
        <w:rPr>
          <w:sz w:val="26"/>
          <w:szCs w:val="26"/>
        </w:rPr>
        <w:t xml:space="preserve"> (проезд, питание, проживание)</w:t>
      </w:r>
      <w:r w:rsidRPr="005A4812">
        <w:rPr>
          <w:sz w:val="26"/>
          <w:szCs w:val="26"/>
        </w:rPr>
        <w:t>;</w:t>
      </w:r>
    </w:p>
    <w:p w14:paraId="46B69A9D" w14:textId="77777777" w:rsidR="00870D0E" w:rsidRPr="009773FB" w:rsidRDefault="00870D0E" w:rsidP="00870D0E">
      <w:pPr>
        <w:pStyle w:val="ConsPlusNormal"/>
        <w:ind w:firstLine="567"/>
        <w:jc w:val="both"/>
        <w:outlineLvl w:val="1"/>
        <w:rPr>
          <w:sz w:val="26"/>
          <w:szCs w:val="26"/>
        </w:rPr>
      </w:pPr>
      <w:r w:rsidRPr="009773FB">
        <w:rPr>
          <w:sz w:val="26"/>
          <w:szCs w:val="26"/>
        </w:rPr>
        <w:t>затраты на организацию выездных матчей (проезд, питание, проживание);</w:t>
      </w:r>
    </w:p>
    <w:p w14:paraId="66565E09" w14:textId="77777777" w:rsidR="00870D0E" w:rsidRPr="009773FB" w:rsidRDefault="00870D0E" w:rsidP="00870D0E">
      <w:pPr>
        <w:pStyle w:val="ConsPlusNormal"/>
        <w:ind w:firstLine="567"/>
        <w:jc w:val="both"/>
        <w:outlineLvl w:val="1"/>
        <w:rPr>
          <w:sz w:val="26"/>
          <w:szCs w:val="26"/>
        </w:rPr>
      </w:pPr>
      <w:r w:rsidRPr="009773FB">
        <w:rPr>
          <w:sz w:val="26"/>
          <w:szCs w:val="26"/>
        </w:rPr>
        <w:t>оплату расходов по судейству и инспектированию (оплату проезда, питания и проживания судей и инспекторов);</w:t>
      </w:r>
    </w:p>
    <w:p w14:paraId="1A6279C8" w14:textId="63E94E7C" w:rsidR="00870D0E" w:rsidRPr="005A4812" w:rsidRDefault="00870D0E" w:rsidP="00870D0E">
      <w:pPr>
        <w:pStyle w:val="ConsPlusNormal"/>
        <w:ind w:firstLine="567"/>
        <w:jc w:val="both"/>
        <w:outlineLvl w:val="1"/>
        <w:rPr>
          <w:color w:val="FF0000"/>
          <w:sz w:val="26"/>
          <w:szCs w:val="26"/>
        </w:rPr>
      </w:pPr>
      <w:r w:rsidRPr="005A4812">
        <w:rPr>
          <w:sz w:val="26"/>
          <w:szCs w:val="26"/>
        </w:rPr>
        <w:t>аренд</w:t>
      </w:r>
      <w:r w:rsidR="00054C3E">
        <w:rPr>
          <w:sz w:val="26"/>
          <w:szCs w:val="26"/>
        </w:rPr>
        <w:t>у</w:t>
      </w:r>
      <w:r w:rsidRPr="005A4812">
        <w:rPr>
          <w:sz w:val="26"/>
          <w:szCs w:val="26"/>
        </w:rPr>
        <w:t xml:space="preserve"> </w:t>
      </w:r>
      <w:r w:rsidR="005A4812" w:rsidRPr="005A4812">
        <w:rPr>
          <w:sz w:val="26"/>
          <w:szCs w:val="26"/>
        </w:rPr>
        <w:t xml:space="preserve">спортивных </w:t>
      </w:r>
      <w:r w:rsidRPr="005A4812">
        <w:rPr>
          <w:sz w:val="26"/>
          <w:szCs w:val="26"/>
        </w:rPr>
        <w:t xml:space="preserve">объектов </w:t>
      </w:r>
      <w:r w:rsidRPr="009773FB">
        <w:rPr>
          <w:sz w:val="26"/>
          <w:szCs w:val="26"/>
        </w:rPr>
        <w:t>для проведения тренировок</w:t>
      </w:r>
      <w:r w:rsidR="005A4812">
        <w:rPr>
          <w:sz w:val="26"/>
          <w:szCs w:val="26"/>
        </w:rPr>
        <w:t>;</w:t>
      </w:r>
    </w:p>
    <w:p w14:paraId="4EE6A075" w14:textId="54AE640F" w:rsidR="00870D0E" w:rsidRPr="009773FB" w:rsidRDefault="00870D0E" w:rsidP="00870D0E">
      <w:pPr>
        <w:pStyle w:val="ConsPlusNormal"/>
        <w:ind w:firstLine="567"/>
        <w:jc w:val="both"/>
        <w:outlineLvl w:val="1"/>
        <w:rPr>
          <w:sz w:val="26"/>
          <w:szCs w:val="26"/>
        </w:rPr>
      </w:pPr>
      <w:r w:rsidRPr="009773FB">
        <w:rPr>
          <w:sz w:val="26"/>
          <w:szCs w:val="26"/>
        </w:rPr>
        <w:t>затраты на организацию домашних матчей</w:t>
      </w:r>
      <w:r w:rsidR="00E2711C">
        <w:rPr>
          <w:sz w:val="26"/>
          <w:szCs w:val="26"/>
        </w:rPr>
        <w:t xml:space="preserve"> </w:t>
      </w:r>
      <w:r w:rsidR="00C5117B">
        <w:rPr>
          <w:sz w:val="26"/>
          <w:szCs w:val="26"/>
        </w:rPr>
        <w:t xml:space="preserve">(медицинское </w:t>
      </w:r>
      <w:r w:rsidR="00E26322">
        <w:rPr>
          <w:sz w:val="26"/>
          <w:szCs w:val="26"/>
        </w:rPr>
        <w:t>сопровождение, охран</w:t>
      </w:r>
      <w:r w:rsidR="00054C3E">
        <w:rPr>
          <w:sz w:val="26"/>
          <w:szCs w:val="26"/>
        </w:rPr>
        <w:t>у</w:t>
      </w:r>
      <w:r w:rsidR="00E26322">
        <w:rPr>
          <w:sz w:val="26"/>
          <w:szCs w:val="26"/>
        </w:rPr>
        <w:t>, биотуалеты, организационное и техническое сопровождение, фотосъемк</w:t>
      </w:r>
      <w:r w:rsidR="00054C3E">
        <w:rPr>
          <w:sz w:val="26"/>
          <w:szCs w:val="26"/>
        </w:rPr>
        <w:t>у</w:t>
      </w:r>
      <w:r w:rsidR="00E26322">
        <w:rPr>
          <w:sz w:val="26"/>
          <w:szCs w:val="26"/>
        </w:rPr>
        <w:t xml:space="preserve">, </w:t>
      </w:r>
      <w:r w:rsidR="00B83D23">
        <w:rPr>
          <w:sz w:val="26"/>
          <w:szCs w:val="26"/>
        </w:rPr>
        <w:t>транспортные расходы</w:t>
      </w:r>
      <w:r w:rsidR="00E26322">
        <w:rPr>
          <w:sz w:val="26"/>
          <w:szCs w:val="26"/>
        </w:rPr>
        <w:t>, баннеры, маркетинг, реклам</w:t>
      </w:r>
      <w:r w:rsidR="00054C3E">
        <w:rPr>
          <w:sz w:val="26"/>
          <w:szCs w:val="26"/>
        </w:rPr>
        <w:t>у</w:t>
      </w:r>
      <w:r w:rsidR="00FB6B97">
        <w:rPr>
          <w:sz w:val="26"/>
          <w:szCs w:val="26"/>
        </w:rPr>
        <w:t xml:space="preserve"> и т.п.</w:t>
      </w:r>
      <w:r w:rsidR="00E26322">
        <w:rPr>
          <w:sz w:val="26"/>
          <w:szCs w:val="26"/>
        </w:rPr>
        <w:t xml:space="preserve">). </w:t>
      </w:r>
    </w:p>
    <w:p w14:paraId="00A68831" w14:textId="68F32602" w:rsidR="00870D0E" w:rsidRPr="009773FB" w:rsidRDefault="00054C3E" w:rsidP="00870D0E">
      <w:pPr>
        <w:pStyle w:val="ConsPlusNormal"/>
        <w:ind w:firstLine="567"/>
        <w:jc w:val="both"/>
        <w:outlineLvl w:val="1"/>
        <w:rPr>
          <w:sz w:val="26"/>
          <w:szCs w:val="26"/>
        </w:rPr>
      </w:pPr>
      <w:r>
        <w:rPr>
          <w:sz w:val="26"/>
          <w:szCs w:val="26"/>
        </w:rPr>
        <w:t>экипировку</w:t>
      </w:r>
      <w:r w:rsidR="00870D0E" w:rsidRPr="009773FB">
        <w:rPr>
          <w:sz w:val="26"/>
          <w:szCs w:val="26"/>
        </w:rPr>
        <w:t xml:space="preserve"> команды, инвентарь.</w:t>
      </w:r>
    </w:p>
    <w:p w14:paraId="0FC3718E" w14:textId="77777777" w:rsidR="00870D0E" w:rsidRPr="009773FB" w:rsidRDefault="00870D0E" w:rsidP="00870D0E">
      <w:pPr>
        <w:pStyle w:val="ConsPlusNormal"/>
        <w:ind w:firstLine="567"/>
        <w:jc w:val="both"/>
        <w:outlineLvl w:val="1"/>
        <w:rPr>
          <w:sz w:val="26"/>
          <w:szCs w:val="26"/>
        </w:rPr>
      </w:pPr>
      <w:r w:rsidRPr="009773FB">
        <w:rPr>
          <w:sz w:val="26"/>
          <w:szCs w:val="26"/>
        </w:rPr>
        <w:t>3.3. Предоставление субсидии ФСНКО осуществляется на основании соглашения о предоставлении субсидии, заключаемого между комитетом и получателем субсидий (далее - стороны), составленного в соответствии с утвержденной финансовым управлением мэрии типовой формой и настоящим Порядком (далее - соглашение).</w:t>
      </w:r>
    </w:p>
    <w:p w14:paraId="57E81F70" w14:textId="77777777" w:rsidR="00870D0E" w:rsidRPr="009773FB" w:rsidRDefault="00870D0E" w:rsidP="00870D0E">
      <w:pPr>
        <w:pStyle w:val="ConsPlusNormal"/>
        <w:ind w:firstLine="567"/>
        <w:jc w:val="both"/>
        <w:outlineLvl w:val="1"/>
        <w:rPr>
          <w:sz w:val="26"/>
          <w:szCs w:val="26"/>
        </w:rPr>
      </w:pPr>
      <w:r w:rsidRPr="009773FB">
        <w:rPr>
          <w:sz w:val="26"/>
          <w:szCs w:val="26"/>
        </w:rPr>
        <w:t>Условиями предоставления субсидии являются:</w:t>
      </w:r>
    </w:p>
    <w:p w14:paraId="7F0B02A2" w14:textId="77777777" w:rsidR="00870D0E" w:rsidRPr="009773FB" w:rsidRDefault="00870D0E" w:rsidP="00870D0E">
      <w:pPr>
        <w:pStyle w:val="ConsPlusNormal"/>
        <w:ind w:firstLine="567"/>
        <w:jc w:val="both"/>
        <w:outlineLvl w:val="1"/>
        <w:rPr>
          <w:sz w:val="26"/>
          <w:szCs w:val="26"/>
        </w:rPr>
      </w:pPr>
      <w:r w:rsidRPr="009773FB">
        <w:rPr>
          <w:sz w:val="26"/>
          <w:szCs w:val="26"/>
        </w:rPr>
        <w:t>согласие получателя субсидии, лиц, получающих средства на основании догово</w:t>
      </w:r>
      <w:r w:rsidRPr="009773FB">
        <w:rPr>
          <w:sz w:val="26"/>
          <w:szCs w:val="26"/>
        </w:rPr>
        <w:lastRenderedPageBreak/>
        <w:t>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w:t>
      </w:r>
    </w:p>
    <w:p w14:paraId="6470FB6F" w14:textId="77777777" w:rsidR="00870D0E" w:rsidRPr="009773FB" w:rsidRDefault="00870D0E" w:rsidP="00870D0E">
      <w:pPr>
        <w:pStyle w:val="ConsPlusNormal"/>
        <w:ind w:firstLine="567"/>
        <w:jc w:val="both"/>
        <w:outlineLvl w:val="1"/>
        <w:rPr>
          <w:sz w:val="26"/>
          <w:szCs w:val="26"/>
        </w:rPr>
      </w:pPr>
      <w:r w:rsidRPr="009773FB">
        <w:rPr>
          <w:sz w:val="26"/>
          <w:szCs w:val="26"/>
        </w:rPr>
        <w:t>запрет приобретения получателем субсидии - юридическим лицом, а также иными юридическими лицами, получающими средства на основании договоров (соглашений), заключенных с получателем субсидии,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14:paraId="5D6AB175" w14:textId="77777777" w:rsidR="00870D0E" w:rsidRPr="009773FB" w:rsidRDefault="00870D0E" w:rsidP="00870D0E">
      <w:pPr>
        <w:pStyle w:val="ConsPlusNormal"/>
        <w:ind w:firstLine="567"/>
        <w:jc w:val="both"/>
        <w:outlineLvl w:val="1"/>
        <w:rPr>
          <w:sz w:val="26"/>
          <w:szCs w:val="26"/>
        </w:rPr>
      </w:pPr>
      <w:r w:rsidRPr="009773FB">
        <w:rPr>
          <w:sz w:val="26"/>
          <w:szCs w:val="26"/>
        </w:rPr>
        <w:t>3.4. ФСНКО, в отношении которых принято решение о предоставлении субсидии, в течение 5 рабочих дней со дня размещения информации об итогах конкурса на едином Портале обращаются в комитет для заключения соглашения.</w:t>
      </w:r>
    </w:p>
    <w:p w14:paraId="6126B111" w14:textId="77777777" w:rsidR="00870D0E" w:rsidRPr="009773FB" w:rsidRDefault="00870D0E" w:rsidP="00870D0E">
      <w:pPr>
        <w:pStyle w:val="ConsPlusNormal"/>
        <w:ind w:firstLine="567"/>
        <w:jc w:val="both"/>
        <w:outlineLvl w:val="1"/>
        <w:rPr>
          <w:sz w:val="26"/>
          <w:szCs w:val="26"/>
        </w:rPr>
      </w:pPr>
      <w:r w:rsidRPr="009773FB">
        <w:rPr>
          <w:sz w:val="26"/>
          <w:szCs w:val="26"/>
        </w:rPr>
        <w:t>3.5. Получатель субсидии, не обратившийся за заключением соглашения в срок, указанный в пункте 3.4 настоящего Порядка, признается уклонившимся от заключения соглашения.</w:t>
      </w:r>
    </w:p>
    <w:p w14:paraId="2463B1AB" w14:textId="77777777" w:rsidR="00870D0E" w:rsidRPr="009773FB" w:rsidRDefault="00870D0E" w:rsidP="00870D0E">
      <w:pPr>
        <w:pStyle w:val="ConsPlusNormal"/>
        <w:ind w:firstLine="567"/>
        <w:jc w:val="both"/>
        <w:outlineLvl w:val="1"/>
        <w:rPr>
          <w:sz w:val="26"/>
          <w:szCs w:val="26"/>
        </w:rPr>
      </w:pPr>
      <w:r w:rsidRPr="009773FB">
        <w:rPr>
          <w:sz w:val="26"/>
          <w:szCs w:val="26"/>
        </w:rPr>
        <w:t>Приказ о признании ФСНКО уклонившейся от заключения соглашения издается комитетом в течение 3 рабочих дней с даты истечения срока, установленного пунктом 3.4 настоящего Порядка.</w:t>
      </w:r>
    </w:p>
    <w:p w14:paraId="1FA3B475" w14:textId="77777777" w:rsidR="00870D0E" w:rsidRPr="009773FB" w:rsidRDefault="00870D0E" w:rsidP="00870D0E">
      <w:pPr>
        <w:pStyle w:val="ConsPlusNormal"/>
        <w:ind w:firstLine="567"/>
        <w:jc w:val="both"/>
        <w:outlineLvl w:val="1"/>
        <w:rPr>
          <w:sz w:val="26"/>
          <w:szCs w:val="26"/>
        </w:rPr>
      </w:pPr>
      <w:r w:rsidRPr="009773FB">
        <w:rPr>
          <w:sz w:val="26"/>
          <w:szCs w:val="26"/>
        </w:rPr>
        <w:t>Уклонившемуся от заключения соглашения получателю субсидии субсидия не предоставляется, о чем комитет уведомляет ФСНКО по почте заказным письмом с уведомлением о вручении по адресу, указанному в заявке получателя субсидии, либо любым способом, обеспечивающим доставку уведомления, в течение 10 рабочих дней с даты истечения срока, установленного пунктом 3.4 настоящего Порядка.</w:t>
      </w:r>
    </w:p>
    <w:p w14:paraId="664E9CFB" w14:textId="77777777" w:rsidR="00870D0E" w:rsidRPr="009773FB" w:rsidRDefault="00870D0E" w:rsidP="00870D0E">
      <w:pPr>
        <w:pStyle w:val="ConsPlusNormal"/>
        <w:ind w:firstLine="567"/>
        <w:jc w:val="both"/>
        <w:outlineLvl w:val="1"/>
        <w:rPr>
          <w:sz w:val="26"/>
          <w:szCs w:val="26"/>
        </w:rPr>
      </w:pPr>
      <w:r w:rsidRPr="009773FB">
        <w:rPr>
          <w:sz w:val="26"/>
          <w:szCs w:val="26"/>
        </w:rPr>
        <w:t>3.6. В случае если ФСНКО - победитель конкурсного отбора признана уклонившейся от заключения соглашения, комитет заключает соглашение с участником отбора, заявка на участие в конкурсе которого заняла II место в рейтинге в соответствии с пунктом 2.18 настоящего Порядка, о чем данный участник отбора уведомляется комитетом в срок не позднее 2 рабочих дней с даты истечения срока, установленного пунктом 3.4 настоящего Порядка, любым способом, обеспечивающим доставку уведомления с указанием даты для обращения такого участника в комитет для заключения соглашения.</w:t>
      </w:r>
    </w:p>
    <w:p w14:paraId="70E93707" w14:textId="77777777" w:rsidR="00870D0E" w:rsidRPr="009773FB" w:rsidRDefault="00870D0E" w:rsidP="00870D0E">
      <w:pPr>
        <w:pStyle w:val="ConsPlusNormal"/>
        <w:ind w:firstLine="567"/>
        <w:jc w:val="both"/>
        <w:outlineLvl w:val="1"/>
        <w:rPr>
          <w:sz w:val="26"/>
          <w:szCs w:val="26"/>
        </w:rPr>
      </w:pPr>
      <w:r w:rsidRPr="009773FB">
        <w:rPr>
          <w:sz w:val="26"/>
          <w:szCs w:val="26"/>
        </w:rPr>
        <w:t>В случае отказа от заключения соглашения участником отбора, заявка на участие в конкурсе которого заняла II место в рейтинге в соответствии с пунктом 2.18 настоящего Порядка, а также в случае отказа от заключения соглашения участником отбора, подавшим единственную заявку на участие в конкурсе, комитет в течение 3 рабочих дней со дня получения отказа от заключения соглашения участником отбора принимает решение о признании конкурса несостоявшимся в соответствии с п. 2.25 настоящего Порядка.</w:t>
      </w:r>
    </w:p>
    <w:p w14:paraId="3DF0EC52" w14:textId="68DF2EC9" w:rsidR="00870D0E" w:rsidRPr="009773FB" w:rsidRDefault="00870D0E" w:rsidP="00870D0E">
      <w:pPr>
        <w:pStyle w:val="ConsPlusNormal"/>
        <w:ind w:firstLine="567"/>
        <w:jc w:val="both"/>
        <w:outlineLvl w:val="1"/>
        <w:rPr>
          <w:sz w:val="26"/>
          <w:szCs w:val="26"/>
        </w:rPr>
      </w:pPr>
      <w:r w:rsidRPr="009773FB">
        <w:rPr>
          <w:sz w:val="26"/>
          <w:szCs w:val="26"/>
        </w:rPr>
        <w:lastRenderedPageBreak/>
        <w:t xml:space="preserve">3.7. Соглашение заключается в день обращения ФСНКО в уполномоченный орган. После подписания соглашения сторонами 1-й экземпляр хранится в комитете, 2-й экземпляр передается получателю субсидии, 3-й экземпляр передается в МКУ </w:t>
      </w:r>
      <w:r w:rsidR="00DA637C">
        <w:rPr>
          <w:sz w:val="26"/>
          <w:szCs w:val="26"/>
        </w:rPr>
        <w:t>«</w:t>
      </w:r>
      <w:r w:rsidRPr="009773FB">
        <w:rPr>
          <w:sz w:val="26"/>
          <w:szCs w:val="26"/>
        </w:rPr>
        <w:t>Финансово-бухгалтерский центр</w:t>
      </w:r>
      <w:r w:rsidR="00DA637C">
        <w:rPr>
          <w:sz w:val="26"/>
          <w:szCs w:val="26"/>
        </w:rPr>
        <w:t>»</w:t>
      </w:r>
      <w:r w:rsidRPr="009773FB">
        <w:rPr>
          <w:sz w:val="26"/>
          <w:szCs w:val="26"/>
        </w:rPr>
        <w:t>.</w:t>
      </w:r>
    </w:p>
    <w:p w14:paraId="5EA6EB77" w14:textId="77777777" w:rsidR="00870D0E" w:rsidRPr="009773FB" w:rsidRDefault="00870D0E" w:rsidP="00870D0E">
      <w:pPr>
        <w:pStyle w:val="ConsPlusNormal"/>
        <w:ind w:firstLine="567"/>
        <w:jc w:val="both"/>
        <w:outlineLvl w:val="1"/>
        <w:rPr>
          <w:sz w:val="26"/>
          <w:szCs w:val="26"/>
        </w:rPr>
      </w:pPr>
      <w:r w:rsidRPr="009773FB">
        <w:rPr>
          <w:sz w:val="26"/>
          <w:szCs w:val="26"/>
        </w:rPr>
        <w:t>При реорганизации получателя субсидии:</w:t>
      </w:r>
    </w:p>
    <w:p w14:paraId="44A420BA" w14:textId="77777777" w:rsidR="00870D0E" w:rsidRPr="009773FB" w:rsidRDefault="00870D0E" w:rsidP="00870D0E">
      <w:pPr>
        <w:pStyle w:val="ConsPlusNormal"/>
        <w:ind w:firstLine="567"/>
        <w:jc w:val="both"/>
        <w:outlineLvl w:val="1"/>
        <w:rPr>
          <w:sz w:val="26"/>
          <w:szCs w:val="26"/>
        </w:rPr>
      </w:pPr>
      <w:r w:rsidRPr="009773FB">
        <w:rPr>
          <w:sz w:val="26"/>
          <w:szCs w:val="26"/>
        </w:rPr>
        <w:t>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7885A02" w14:textId="77777777" w:rsidR="00870D0E" w:rsidRPr="009773FB" w:rsidRDefault="00870D0E" w:rsidP="00870D0E">
      <w:pPr>
        <w:pStyle w:val="ConsPlusNormal"/>
        <w:ind w:firstLine="567"/>
        <w:jc w:val="both"/>
        <w:outlineLvl w:val="1"/>
        <w:rPr>
          <w:sz w:val="26"/>
          <w:szCs w:val="26"/>
        </w:rPr>
      </w:pPr>
      <w:r w:rsidRPr="009773FB">
        <w:rPr>
          <w:sz w:val="26"/>
          <w:szCs w:val="26"/>
        </w:rPr>
        <w:t>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городской бюджет.</w:t>
      </w:r>
    </w:p>
    <w:p w14:paraId="74F1E1C7" w14:textId="77777777" w:rsidR="00870D0E" w:rsidRPr="009773FB" w:rsidRDefault="00870D0E" w:rsidP="00870D0E">
      <w:pPr>
        <w:pStyle w:val="ConsPlusNormal"/>
        <w:ind w:firstLine="567"/>
        <w:jc w:val="both"/>
        <w:outlineLvl w:val="1"/>
        <w:rPr>
          <w:sz w:val="26"/>
          <w:szCs w:val="26"/>
        </w:rPr>
      </w:pPr>
      <w:r w:rsidRPr="009773FB">
        <w:rPr>
          <w:sz w:val="26"/>
          <w:szCs w:val="26"/>
        </w:rPr>
        <w:t>3.8. Соглашение, дополнительное соглашение к соглашению, в том числе дополнительное соглашение о расторжении соглашения (при необходимости), составляются в соответствии с типовыми формами, утвержденными распоряжением финансового управления мэрии города Череповца.</w:t>
      </w:r>
    </w:p>
    <w:p w14:paraId="7E6F9470" w14:textId="77777777" w:rsidR="00870D0E" w:rsidRPr="009773FB" w:rsidRDefault="00870D0E" w:rsidP="00870D0E">
      <w:pPr>
        <w:pStyle w:val="ConsPlusNormal"/>
        <w:ind w:firstLine="567"/>
        <w:jc w:val="both"/>
        <w:outlineLvl w:val="1"/>
        <w:rPr>
          <w:sz w:val="26"/>
          <w:szCs w:val="26"/>
        </w:rPr>
      </w:pPr>
      <w:r w:rsidRPr="009773FB">
        <w:rPr>
          <w:sz w:val="26"/>
          <w:szCs w:val="26"/>
        </w:rPr>
        <w:t>В соглашение включается условие о согласовании новых условий соглашения или о расторжении соглашения при недостижении согласия по новым условиям, том числе и в случае уменьшения комитету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14:paraId="199E845A" w14:textId="77777777" w:rsidR="00870D0E" w:rsidRPr="002E6C9A" w:rsidRDefault="00870D0E" w:rsidP="00870D0E">
      <w:pPr>
        <w:pStyle w:val="ConsPlusNormal"/>
        <w:ind w:firstLine="567"/>
        <w:jc w:val="both"/>
        <w:outlineLvl w:val="1"/>
        <w:rPr>
          <w:sz w:val="26"/>
          <w:szCs w:val="26"/>
        </w:rPr>
      </w:pPr>
      <w:r w:rsidRPr="002E6C9A">
        <w:rPr>
          <w:sz w:val="26"/>
          <w:szCs w:val="26"/>
        </w:rPr>
        <w:t>При увеличении объема средств, предусмотренных в городском бюджете на цели, указанные в настоящем Порядке, после проведения конкурсного отбора уполномоченный орган проводит новый конкурсный отбор в соответствии с настоящим Порядком.</w:t>
      </w:r>
    </w:p>
    <w:p w14:paraId="71482751" w14:textId="77777777" w:rsidR="00870D0E" w:rsidRPr="009773FB" w:rsidRDefault="00870D0E" w:rsidP="00870D0E">
      <w:pPr>
        <w:pStyle w:val="ConsPlusNormal"/>
        <w:ind w:firstLine="567"/>
        <w:jc w:val="both"/>
        <w:outlineLvl w:val="1"/>
        <w:rPr>
          <w:sz w:val="26"/>
          <w:szCs w:val="26"/>
        </w:rPr>
      </w:pPr>
      <w:r w:rsidRPr="002E6C9A">
        <w:rPr>
          <w:sz w:val="26"/>
          <w:szCs w:val="26"/>
        </w:rPr>
        <w:t xml:space="preserve">3.9. Перечисление субсидии </w:t>
      </w:r>
      <w:r w:rsidRPr="009773FB">
        <w:rPr>
          <w:sz w:val="26"/>
          <w:szCs w:val="26"/>
        </w:rPr>
        <w:t>комитетом осуществляется в соответствии с утвержденными лимитами бюджетных обязательств и предельными объемами финансирования в порядке, установленном финансовым управлением мэрии, на счета, открытые получателем субсидии в учреждениях Центрального банка Российской Федерации или кредитных организациях, указанные в соглашении, согласно графику, установленному соглашением.</w:t>
      </w:r>
    </w:p>
    <w:p w14:paraId="78193839" w14:textId="0FDEA931" w:rsidR="00870D0E" w:rsidRPr="0081107D" w:rsidRDefault="00870D0E" w:rsidP="00870D0E">
      <w:pPr>
        <w:pStyle w:val="ConsPlusNormal"/>
        <w:ind w:firstLine="567"/>
        <w:jc w:val="both"/>
        <w:outlineLvl w:val="1"/>
        <w:rPr>
          <w:sz w:val="26"/>
          <w:szCs w:val="26"/>
        </w:rPr>
      </w:pPr>
      <w:r w:rsidRPr="0081107D">
        <w:rPr>
          <w:sz w:val="26"/>
          <w:szCs w:val="26"/>
        </w:rPr>
        <w:t xml:space="preserve">3.10. Результатом предоставления субсидии является </w:t>
      </w:r>
      <w:r w:rsidR="00DA637C">
        <w:rPr>
          <w:sz w:val="26"/>
          <w:szCs w:val="26"/>
        </w:rPr>
        <w:t>п</w:t>
      </w:r>
      <w:r w:rsidR="00DE3D54" w:rsidRPr="0081107D">
        <w:rPr>
          <w:sz w:val="26"/>
          <w:szCs w:val="26"/>
        </w:rPr>
        <w:t xml:space="preserve">роцент участия в общем количестве матчей, предусмотренных регламентом для </w:t>
      </w:r>
      <w:r w:rsidR="009B703D" w:rsidRPr="00130E0B">
        <w:rPr>
          <w:sz w:val="26"/>
          <w:szCs w:val="26"/>
        </w:rPr>
        <w:t>команды</w:t>
      </w:r>
      <w:r w:rsidR="009B703D">
        <w:rPr>
          <w:sz w:val="26"/>
          <w:szCs w:val="26"/>
        </w:rPr>
        <w:t xml:space="preserve"> </w:t>
      </w:r>
      <w:r w:rsidR="00DE3D54" w:rsidRPr="0081107D">
        <w:rPr>
          <w:sz w:val="26"/>
          <w:szCs w:val="26"/>
        </w:rPr>
        <w:t>участника</w:t>
      </w:r>
      <w:r w:rsidRPr="0081107D">
        <w:rPr>
          <w:sz w:val="26"/>
          <w:szCs w:val="26"/>
        </w:rPr>
        <w:t xml:space="preserve"> в LEON-Первенстве по футболу среди команд Второй Лиги «Дивизион Б» - не менее 1</w:t>
      </w:r>
      <w:r w:rsidR="00DE3D54" w:rsidRPr="0081107D">
        <w:rPr>
          <w:sz w:val="26"/>
          <w:szCs w:val="26"/>
        </w:rPr>
        <w:t>00%</w:t>
      </w:r>
      <w:r w:rsidRPr="0081107D">
        <w:rPr>
          <w:sz w:val="26"/>
          <w:szCs w:val="26"/>
        </w:rPr>
        <w:t>.</w:t>
      </w:r>
    </w:p>
    <w:p w14:paraId="7A8ECED3" w14:textId="1B94ED4F" w:rsidR="00870D0E" w:rsidRPr="002E6C9A" w:rsidRDefault="00870D0E" w:rsidP="00870D0E">
      <w:pPr>
        <w:pStyle w:val="ConsPlusNormal"/>
        <w:ind w:firstLine="567"/>
        <w:jc w:val="both"/>
        <w:outlineLvl w:val="1"/>
        <w:rPr>
          <w:strike/>
          <w:sz w:val="26"/>
          <w:szCs w:val="26"/>
        </w:rPr>
      </w:pPr>
      <w:r w:rsidRPr="0081107D">
        <w:rPr>
          <w:sz w:val="26"/>
          <w:szCs w:val="26"/>
        </w:rPr>
        <w:t xml:space="preserve">Результат предоставления субсидии относится к типу результатов предоставления субсидий </w:t>
      </w:r>
      <w:r w:rsidR="00DA637C">
        <w:rPr>
          <w:sz w:val="26"/>
          <w:szCs w:val="26"/>
        </w:rPr>
        <w:t>«</w:t>
      </w:r>
      <w:r w:rsidRPr="0081107D">
        <w:rPr>
          <w:sz w:val="26"/>
          <w:szCs w:val="26"/>
        </w:rPr>
        <w:t>Оказание услуг (выполнение работ)</w:t>
      </w:r>
      <w:r w:rsidR="00DA637C">
        <w:rPr>
          <w:sz w:val="26"/>
          <w:szCs w:val="26"/>
        </w:rPr>
        <w:t>»</w:t>
      </w:r>
      <w:r w:rsidRPr="0081107D">
        <w:rPr>
          <w:sz w:val="26"/>
          <w:szCs w:val="26"/>
        </w:rPr>
        <w:t>, определенному</w:t>
      </w:r>
      <w:r w:rsidRPr="002E6C9A">
        <w:rPr>
          <w:sz w:val="26"/>
          <w:szCs w:val="26"/>
        </w:rPr>
        <w:t xml:space="preserve"> в приложении </w:t>
      </w:r>
      <w:r w:rsidR="00DA637C">
        <w:rPr>
          <w:sz w:val="26"/>
          <w:szCs w:val="26"/>
        </w:rPr>
        <w:t>№</w:t>
      </w:r>
      <w:r w:rsidRPr="002E6C9A">
        <w:rPr>
          <w:sz w:val="26"/>
          <w:szCs w:val="26"/>
        </w:rPr>
        <w:t xml:space="preserve"> 1 к Порядку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утвержденному приказом Министерства финансов Российской Федерации от 27.04.2024 N 53н (далее - порядок проведения мониторинга достижения результата), посредством реализации получателями субсидий мероприятий, направленных на поддержку и развитие футбола в городе Череповце</w:t>
      </w:r>
      <w:r w:rsidR="002E6C9A" w:rsidRPr="002E6C9A">
        <w:rPr>
          <w:sz w:val="26"/>
          <w:szCs w:val="26"/>
        </w:rPr>
        <w:t>.</w:t>
      </w:r>
    </w:p>
    <w:p w14:paraId="53A1790D" w14:textId="77777777" w:rsidR="00870D0E" w:rsidRPr="002E6C9A" w:rsidRDefault="00870D0E" w:rsidP="00870D0E">
      <w:pPr>
        <w:pStyle w:val="ConsPlusNormal"/>
        <w:ind w:firstLine="567"/>
        <w:jc w:val="both"/>
        <w:outlineLvl w:val="1"/>
        <w:rPr>
          <w:sz w:val="26"/>
          <w:szCs w:val="26"/>
        </w:rPr>
      </w:pPr>
      <w:r w:rsidRPr="002E6C9A">
        <w:rPr>
          <w:sz w:val="26"/>
          <w:szCs w:val="26"/>
        </w:rPr>
        <w:t>Характеристиками (дополнительными количественными параметрами, которым должен соответствовать результат предоставления субсидии) являются:</w:t>
      </w:r>
    </w:p>
    <w:p w14:paraId="74ADC00F" w14:textId="2208F9A6" w:rsidR="00870D0E" w:rsidRPr="0081107D" w:rsidRDefault="00870D0E" w:rsidP="00870D0E">
      <w:pPr>
        <w:pStyle w:val="ConsPlusNormal"/>
        <w:ind w:firstLine="567"/>
        <w:jc w:val="both"/>
        <w:outlineLvl w:val="1"/>
        <w:rPr>
          <w:sz w:val="26"/>
          <w:szCs w:val="26"/>
        </w:rPr>
      </w:pPr>
      <w:r w:rsidRPr="0081107D">
        <w:rPr>
          <w:sz w:val="26"/>
          <w:szCs w:val="26"/>
        </w:rPr>
        <w:t>а) количество команд, принявших участие в спортивных соревнованиях, в LEON-</w:t>
      </w:r>
      <w:r w:rsidRPr="0081107D">
        <w:rPr>
          <w:sz w:val="26"/>
          <w:szCs w:val="26"/>
        </w:rPr>
        <w:lastRenderedPageBreak/>
        <w:t>Первенстве по футболу среди команд Второй Лиги «Дивизион Б»</w:t>
      </w:r>
      <w:r w:rsidR="00DA637C">
        <w:rPr>
          <w:sz w:val="26"/>
          <w:szCs w:val="26"/>
        </w:rPr>
        <w:t>, -</w:t>
      </w:r>
      <w:r w:rsidRPr="0081107D">
        <w:rPr>
          <w:sz w:val="26"/>
          <w:szCs w:val="26"/>
        </w:rPr>
        <w:t xml:space="preserve"> не менее 1;</w:t>
      </w:r>
    </w:p>
    <w:p w14:paraId="48AE0592" w14:textId="4BF9D584" w:rsidR="00870D0E" w:rsidRPr="0081107D" w:rsidRDefault="00FB6B97" w:rsidP="00870D0E">
      <w:pPr>
        <w:pStyle w:val="ConsPlusNormal"/>
        <w:ind w:firstLine="567"/>
        <w:jc w:val="both"/>
        <w:outlineLvl w:val="1"/>
        <w:rPr>
          <w:color w:val="FF0000"/>
          <w:sz w:val="26"/>
          <w:szCs w:val="26"/>
        </w:rPr>
      </w:pPr>
      <w:r w:rsidRPr="0081107D">
        <w:rPr>
          <w:sz w:val="26"/>
          <w:szCs w:val="26"/>
        </w:rPr>
        <w:t>б</w:t>
      </w:r>
      <w:r w:rsidR="00870D0E" w:rsidRPr="0081107D">
        <w:rPr>
          <w:sz w:val="26"/>
          <w:szCs w:val="26"/>
        </w:rPr>
        <w:t xml:space="preserve">) соотношение количества спортсменов-воспитанников футбольных клубов (любительских или профессиональных) и (или) спортивных школ, расположенных на территории г. Череповца, по отношению к общему числу спортсменов в заявке команды-участницы LЕОN-Первенства по футболу среди команд Второй лиги «Дивизион Б» в сезоне 2026 года – не менее </w:t>
      </w:r>
      <w:r w:rsidR="009111BB">
        <w:rPr>
          <w:sz w:val="26"/>
          <w:szCs w:val="26"/>
        </w:rPr>
        <w:t>55</w:t>
      </w:r>
      <w:r w:rsidR="00870D0E" w:rsidRPr="0081107D">
        <w:rPr>
          <w:sz w:val="26"/>
          <w:szCs w:val="26"/>
        </w:rPr>
        <w:t>%;</w:t>
      </w:r>
      <w:r w:rsidR="00DE3D54" w:rsidRPr="0081107D">
        <w:rPr>
          <w:sz w:val="26"/>
          <w:szCs w:val="26"/>
        </w:rPr>
        <w:t xml:space="preserve"> </w:t>
      </w:r>
    </w:p>
    <w:p w14:paraId="57189146" w14:textId="07E16D4B" w:rsidR="00870D0E" w:rsidRPr="00B060A2" w:rsidRDefault="00FB6B97" w:rsidP="00870D0E">
      <w:pPr>
        <w:pStyle w:val="ConsPlusNormal"/>
        <w:ind w:firstLine="567"/>
        <w:jc w:val="both"/>
        <w:outlineLvl w:val="1"/>
        <w:rPr>
          <w:sz w:val="26"/>
          <w:szCs w:val="26"/>
        </w:rPr>
      </w:pPr>
      <w:r w:rsidRPr="0081107D">
        <w:rPr>
          <w:sz w:val="26"/>
          <w:szCs w:val="26"/>
        </w:rPr>
        <w:t>в</w:t>
      </w:r>
      <w:r w:rsidR="00870D0E" w:rsidRPr="0081107D">
        <w:rPr>
          <w:sz w:val="26"/>
          <w:szCs w:val="26"/>
        </w:rPr>
        <w:t>) размер субсидии, полученной на финансовое обеспечение затрат, возникающих при реализации мероприятий, направленных на поддержку и развитие футбола в городе Череповце</w:t>
      </w:r>
      <w:r w:rsidR="00DA637C">
        <w:rPr>
          <w:sz w:val="26"/>
          <w:szCs w:val="26"/>
        </w:rPr>
        <w:t>, -</w:t>
      </w:r>
      <w:r w:rsidR="00870D0E" w:rsidRPr="0081107D">
        <w:rPr>
          <w:sz w:val="26"/>
          <w:szCs w:val="26"/>
        </w:rPr>
        <w:t xml:space="preserve"> не более 90% от общего объема расходов</w:t>
      </w:r>
      <w:r w:rsidR="0081107D" w:rsidRPr="0081107D">
        <w:rPr>
          <w:sz w:val="26"/>
          <w:szCs w:val="26"/>
        </w:rPr>
        <w:t>,</w:t>
      </w:r>
      <w:r w:rsidR="00870D0E" w:rsidRPr="0081107D">
        <w:rPr>
          <w:sz w:val="26"/>
          <w:szCs w:val="26"/>
        </w:rPr>
        <w:t xml:space="preserve"> планируемых к привлечению для достижения целей, указанных в пункте 1.3 настоящего Порядка, в году, в котором предоставляется субсидия.</w:t>
      </w:r>
    </w:p>
    <w:p w14:paraId="6489FF19" w14:textId="77777777" w:rsidR="00870D0E" w:rsidRPr="00486699" w:rsidRDefault="00870D0E" w:rsidP="00870D0E">
      <w:pPr>
        <w:pStyle w:val="ConsPlusNormal"/>
        <w:ind w:firstLine="567"/>
        <w:jc w:val="both"/>
        <w:outlineLvl w:val="1"/>
        <w:rPr>
          <w:color w:val="FF0000"/>
          <w:sz w:val="26"/>
          <w:szCs w:val="26"/>
        </w:rPr>
      </w:pPr>
    </w:p>
    <w:p w14:paraId="1D0C45AA" w14:textId="77777777" w:rsidR="00870D0E" w:rsidRPr="009773FB" w:rsidRDefault="00870D0E" w:rsidP="00870D0E">
      <w:pPr>
        <w:pStyle w:val="ConsPlusNormal"/>
        <w:ind w:firstLine="567"/>
        <w:jc w:val="center"/>
        <w:outlineLvl w:val="1"/>
        <w:rPr>
          <w:sz w:val="26"/>
          <w:szCs w:val="26"/>
        </w:rPr>
      </w:pPr>
      <w:r w:rsidRPr="009773FB">
        <w:rPr>
          <w:sz w:val="26"/>
          <w:szCs w:val="26"/>
        </w:rPr>
        <w:t>4. Требование к представлению отчетности, мониторинг</w:t>
      </w:r>
    </w:p>
    <w:p w14:paraId="7AD94D97" w14:textId="77777777" w:rsidR="00870D0E" w:rsidRPr="009773FB" w:rsidRDefault="00870D0E" w:rsidP="00870D0E">
      <w:pPr>
        <w:pStyle w:val="ConsPlusNormal"/>
        <w:ind w:firstLine="567"/>
        <w:jc w:val="center"/>
        <w:outlineLvl w:val="1"/>
        <w:rPr>
          <w:sz w:val="26"/>
          <w:szCs w:val="26"/>
        </w:rPr>
      </w:pPr>
      <w:r w:rsidRPr="009773FB">
        <w:rPr>
          <w:sz w:val="26"/>
          <w:szCs w:val="26"/>
        </w:rPr>
        <w:t>достижения результата предоставления субсидии</w:t>
      </w:r>
    </w:p>
    <w:p w14:paraId="7D829AF4" w14:textId="77777777" w:rsidR="00870D0E" w:rsidRPr="009773FB" w:rsidRDefault="00870D0E" w:rsidP="00870D0E">
      <w:pPr>
        <w:pStyle w:val="ConsPlusNormal"/>
        <w:ind w:firstLine="567"/>
        <w:jc w:val="both"/>
        <w:outlineLvl w:val="1"/>
        <w:rPr>
          <w:sz w:val="26"/>
          <w:szCs w:val="26"/>
        </w:rPr>
      </w:pPr>
    </w:p>
    <w:p w14:paraId="167F81A6" w14:textId="77777777" w:rsidR="00870D0E" w:rsidRPr="009773FB" w:rsidRDefault="00870D0E" w:rsidP="00870D0E">
      <w:pPr>
        <w:pStyle w:val="ConsPlusNormal"/>
        <w:ind w:firstLine="567"/>
        <w:jc w:val="both"/>
        <w:outlineLvl w:val="1"/>
        <w:rPr>
          <w:sz w:val="26"/>
          <w:szCs w:val="26"/>
        </w:rPr>
      </w:pPr>
      <w:r w:rsidRPr="009773FB">
        <w:rPr>
          <w:sz w:val="26"/>
          <w:szCs w:val="26"/>
        </w:rPr>
        <w:t>4.1. Получатель субсидии ежеквартально, в срок до 10-го числа месяца, следующего за отчетным кварталом, представляет в комитет по формам, установленным соглашением:</w:t>
      </w:r>
    </w:p>
    <w:p w14:paraId="349D6C49" w14:textId="77777777" w:rsidR="00870D0E" w:rsidRPr="009773FB" w:rsidRDefault="00870D0E" w:rsidP="00870D0E">
      <w:pPr>
        <w:pStyle w:val="ConsPlusNormal"/>
        <w:ind w:firstLine="567"/>
        <w:jc w:val="both"/>
        <w:outlineLvl w:val="1"/>
        <w:rPr>
          <w:sz w:val="26"/>
          <w:szCs w:val="26"/>
        </w:rPr>
      </w:pPr>
      <w:r w:rsidRPr="009773FB">
        <w:rPr>
          <w:sz w:val="26"/>
          <w:szCs w:val="26"/>
        </w:rPr>
        <w:t>отчет о достижении значений результата предоставления субсидии и характеристик результата;</w:t>
      </w:r>
    </w:p>
    <w:p w14:paraId="16500217" w14:textId="77777777" w:rsidR="00870D0E" w:rsidRPr="009773FB" w:rsidRDefault="00870D0E" w:rsidP="00870D0E">
      <w:pPr>
        <w:pStyle w:val="ConsPlusNormal"/>
        <w:ind w:firstLine="567"/>
        <w:jc w:val="both"/>
        <w:outlineLvl w:val="1"/>
        <w:rPr>
          <w:sz w:val="26"/>
          <w:szCs w:val="26"/>
        </w:rPr>
      </w:pPr>
      <w:r w:rsidRPr="009773FB">
        <w:rPr>
          <w:sz w:val="26"/>
          <w:szCs w:val="26"/>
        </w:rPr>
        <w:t>отчет об осуществлении расходов, источником финансового обеспечения которых является субсидия.</w:t>
      </w:r>
    </w:p>
    <w:p w14:paraId="166CF078" w14:textId="77777777" w:rsidR="00870D0E" w:rsidRPr="009773FB" w:rsidRDefault="00870D0E" w:rsidP="00870D0E">
      <w:pPr>
        <w:pStyle w:val="ConsPlusNormal"/>
        <w:ind w:firstLine="567"/>
        <w:jc w:val="both"/>
        <w:outlineLvl w:val="1"/>
        <w:rPr>
          <w:sz w:val="26"/>
          <w:szCs w:val="26"/>
        </w:rPr>
      </w:pPr>
      <w:r w:rsidRPr="009773FB">
        <w:rPr>
          <w:sz w:val="26"/>
          <w:szCs w:val="26"/>
        </w:rPr>
        <w:t>4.2. Комитет вправе устанавливать в соглашении сроки и формы представления получателем субсидии дополнительной отчетности.</w:t>
      </w:r>
    </w:p>
    <w:p w14:paraId="6C51E357" w14:textId="77777777" w:rsidR="00870D0E" w:rsidRPr="009773FB" w:rsidRDefault="00870D0E" w:rsidP="00870D0E">
      <w:pPr>
        <w:pStyle w:val="ConsPlusNormal"/>
        <w:ind w:firstLine="567"/>
        <w:jc w:val="both"/>
        <w:outlineLvl w:val="1"/>
        <w:rPr>
          <w:sz w:val="26"/>
          <w:szCs w:val="26"/>
        </w:rPr>
      </w:pPr>
      <w:r w:rsidRPr="009773FB">
        <w:rPr>
          <w:sz w:val="26"/>
          <w:szCs w:val="26"/>
        </w:rPr>
        <w:t>4.3. Комитет осуществляет проверку и принятие отчетов, представленных получателем субсидии в соответствии с пунктом 4.1 настоящего Порядка, в срок, не превышающий 20 рабочих дней со дня предоставления таких отчетов.</w:t>
      </w:r>
    </w:p>
    <w:p w14:paraId="1C8B5FD8" w14:textId="77777777" w:rsidR="00870D0E" w:rsidRPr="009773FB" w:rsidRDefault="00870D0E" w:rsidP="00870D0E">
      <w:pPr>
        <w:pStyle w:val="ConsPlusNormal"/>
        <w:ind w:firstLine="567"/>
        <w:jc w:val="both"/>
        <w:outlineLvl w:val="1"/>
        <w:rPr>
          <w:sz w:val="26"/>
          <w:szCs w:val="26"/>
        </w:rPr>
      </w:pPr>
      <w:r w:rsidRPr="009773FB">
        <w:rPr>
          <w:sz w:val="26"/>
          <w:szCs w:val="26"/>
        </w:rPr>
        <w:t>4.4. Комитет проводит мониторинг достижения результатов предоставления субсидии, значения которого определены соглашением, и событий, отражающих факт завершения соответствующего мероприятия по получению результата предоставления субсидии (контрольная точка), в соответствии с порядком проведения мониторинга достижения результата.</w:t>
      </w:r>
    </w:p>
    <w:p w14:paraId="29E88FDA" w14:textId="77777777" w:rsidR="00870D0E" w:rsidRPr="009773FB" w:rsidRDefault="00870D0E" w:rsidP="00870D0E">
      <w:pPr>
        <w:pStyle w:val="ConsPlusNormal"/>
        <w:ind w:firstLine="567"/>
        <w:jc w:val="both"/>
        <w:outlineLvl w:val="1"/>
        <w:rPr>
          <w:sz w:val="26"/>
          <w:szCs w:val="26"/>
        </w:rPr>
      </w:pPr>
    </w:p>
    <w:p w14:paraId="03420852" w14:textId="77777777" w:rsidR="00870D0E" w:rsidRPr="009773FB" w:rsidRDefault="00870D0E" w:rsidP="00870D0E">
      <w:pPr>
        <w:pStyle w:val="ConsPlusNormal"/>
        <w:ind w:firstLine="567"/>
        <w:jc w:val="center"/>
        <w:outlineLvl w:val="1"/>
        <w:rPr>
          <w:sz w:val="26"/>
          <w:szCs w:val="26"/>
        </w:rPr>
      </w:pPr>
      <w:r w:rsidRPr="009773FB">
        <w:rPr>
          <w:sz w:val="26"/>
          <w:szCs w:val="26"/>
        </w:rPr>
        <w:t>5. Контроль за соблюдением условий и порядка предоставления</w:t>
      </w:r>
    </w:p>
    <w:p w14:paraId="1745E68B" w14:textId="11C45D41" w:rsidR="00870D0E" w:rsidRDefault="00870D0E" w:rsidP="00870D0E">
      <w:pPr>
        <w:pStyle w:val="ConsPlusNormal"/>
        <w:ind w:firstLine="567"/>
        <w:jc w:val="center"/>
        <w:outlineLvl w:val="1"/>
        <w:rPr>
          <w:sz w:val="26"/>
          <w:szCs w:val="26"/>
        </w:rPr>
      </w:pPr>
      <w:r w:rsidRPr="009773FB">
        <w:rPr>
          <w:sz w:val="26"/>
          <w:szCs w:val="26"/>
        </w:rPr>
        <w:t>субсидии и ответственность за их нарушение</w:t>
      </w:r>
    </w:p>
    <w:p w14:paraId="353A42DB" w14:textId="77777777" w:rsidR="00DA637C" w:rsidRPr="009773FB" w:rsidRDefault="00DA637C" w:rsidP="00870D0E">
      <w:pPr>
        <w:pStyle w:val="ConsPlusNormal"/>
        <w:ind w:firstLine="567"/>
        <w:jc w:val="center"/>
        <w:outlineLvl w:val="1"/>
        <w:rPr>
          <w:sz w:val="26"/>
          <w:szCs w:val="26"/>
        </w:rPr>
      </w:pPr>
    </w:p>
    <w:p w14:paraId="6FAA112D" w14:textId="77777777" w:rsidR="00870D0E" w:rsidRPr="009773FB" w:rsidRDefault="00870D0E" w:rsidP="00870D0E">
      <w:pPr>
        <w:pStyle w:val="ConsPlusNormal"/>
        <w:ind w:firstLine="567"/>
        <w:jc w:val="both"/>
        <w:outlineLvl w:val="1"/>
        <w:rPr>
          <w:sz w:val="26"/>
          <w:szCs w:val="26"/>
        </w:rPr>
      </w:pPr>
      <w:r w:rsidRPr="009773FB">
        <w:rPr>
          <w:sz w:val="26"/>
          <w:szCs w:val="26"/>
        </w:rPr>
        <w:t>5.1. Комитет осуществляет проверку соблюдения получателем субсидии условий и порядка предоставления субсидии, установленных настоящим Порядком, в том числе в части достижения значений результатов предоставления субсидии. Уполномоченные органы муниципального финансового контроля осуществляют проверки в соответствии со статьями 268.1 и 269.2 Бюджетного кодекса Российской Федерации.</w:t>
      </w:r>
    </w:p>
    <w:p w14:paraId="6A61E268" w14:textId="5B34CB7E" w:rsidR="00870D0E" w:rsidRPr="009773FB" w:rsidRDefault="00870D0E" w:rsidP="00870D0E">
      <w:pPr>
        <w:pStyle w:val="ConsPlusNormal"/>
        <w:ind w:firstLine="567"/>
        <w:jc w:val="both"/>
        <w:outlineLvl w:val="1"/>
        <w:rPr>
          <w:sz w:val="26"/>
          <w:szCs w:val="26"/>
        </w:rPr>
      </w:pPr>
      <w:r w:rsidRPr="009773FB">
        <w:rPr>
          <w:sz w:val="26"/>
          <w:szCs w:val="26"/>
        </w:rPr>
        <w:t>5.2. В случае нарушения получателем субсидии условий и порядка предоставления субсидии, установленных при предоставлении субсидии, выявленного в том числе по фактам проверок, проведенных комитетом и органами муниципального финансового контроля, указанных в пункте 5.1 настоящего Порядка, а также в случае недостижения значения рез</w:t>
      </w:r>
      <w:r w:rsidR="00FC5D0C">
        <w:rPr>
          <w:sz w:val="26"/>
          <w:szCs w:val="26"/>
        </w:rPr>
        <w:t>ультата предоставления субсидии</w:t>
      </w:r>
      <w:r w:rsidRPr="009773FB">
        <w:rPr>
          <w:sz w:val="26"/>
          <w:szCs w:val="26"/>
        </w:rPr>
        <w:t xml:space="preserve"> средства субсидии, полученные на основании соглашения, подлежат возврату в городской бюджет:</w:t>
      </w:r>
    </w:p>
    <w:p w14:paraId="4837A1BF" w14:textId="77777777" w:rsidR="00870D0E" w:rsidRPr="009773FB" w:rsidRDefault="00870D0E" w:rsidP="00870D0E">
      <w:pPr>
        <w:pStyle w:val="ConsPlusNormal"/>
        <w:ind w:firstLine="567"/>
        <w:jc w:val="both"/>
        <w:outlineLvl w:val="1"/>
        <w:rPr>
          <w:sz w:val="26"/>
          <w:szCs w:val="26"/>
        </w:rPr>
      </w:pPr>
      <w:r w:rsidRPr="009773FB">
        <w:rPr>
          <w:sz w:val="26"/>
          <w:szCs w:val="26"/>
        </w:rPr>
        <w:t xml:space="preserve">на основании требования комитета - в объеме средств, полученных на основании </w:t>
      </w:r>
      <w:r w:rsidRPr="009773FB">
        <w:rPr>
          <w:sz w:val="26"/>
          <w:szCs w:val="26"/>
        </w:rPr>
        <w:lastRenderedPageBreak/>
        <w:t>соглашения, в течение 30 рабочих дней, следующих за днем получения ФСНКО указанного требования. Комитет направляет получателю субсидии требование о возврате субсидии по почте заказным письмом с уведомлением о вручении по адресу, указанному в заявке;</w:t>
      </w:r>
    </w:p>
    <w:p w14:paraId="194500CB" w14:textId="77777777" w:rsidR="00870D0E" w:rsidRPr="009773FB" w:rsidRDefault="00870D0E" w:rsidP="00870D0E">
      <w:pPr>
        <w:pStyle w:val="ConsPlusNormal"/>
        <w:ind w:firstLine="567"/>
        <w:jc w:val="both"/>
        <w:outlineLvl w:val="1"/>
        <w:rPr>
          <w:sz w:val="26"/>
          <w:szCs w:val="26"/>
        </w:rPr>
      </w:pPr>
      <w:r w:rsidRPr="009773FB">
        <w:rPr>
          <w:sz w:val="26"/>
          <w:szCs w:val="26"/>
        </w:rPr>
        <w:t>на основании представления или предписания органа муниципального финансового контроля - в объеме, указанном в представлении или предписании, в сроки, установленные в соответствии с бюджетным законодательством Российской Федерации.</w:t>
      </w:r>
    </w:p>
    <w:p w14:paraId="073C2E83" w14:textId="77777777" w:rsidR="00870D0E" w:rsidRPr="009773FB" w:rsidRDefault="00870D0E" w:rsidP="00870D0E">
      <w:pPr>
        <w:pStyle w:val="ConsPlusNormal"/>
        <w:ind w:firstLine="567"/>
        <w:jc w:val="both"/>
        <w:outlineLvl w:val="1"/>
        <w:rPr>
          <w:sz w:val="26"/>
          <w:szCs w:val="26"/>
        </w:rPr>
      </w:pPr>
      <w:r w:rsidRPr="009773FB">
        <w:rPr>
          <w:sz w:val="26"/>
          <w:szCs w:val="26"/>
        </w:rPr>
        <w:t>5.3. Решение о прекращении предоставления субсидии и о возврате субсидии получателем субсидии принимается комитетом как главным распорядителем и получателем бюджетных средств по результатам проверок, указанных в пункте 5.1 настоящего Порядка, в течение 5 рабочих дней с момента выявления следующих фактов:</w:t>
      </w:r>
    </w:p>
    <w:p w14:paraId="2AD104FF" w14:textId="77777777" w:rsidR="00870D0E" w:rsidRPr="009773FB" w:rsidRDefault="00870D0E" w:rsidP="00870D0E">
      <w:pPr>
        <w:pStyle w:val="ConsPlusNormal"/>
        <w:ind w:firstLine="567"/>
        <w:jc w:val="both"/>
        <w:outlineLvl w:val="1"/>
        <w:rPr>
          <w:sz w:val="26"/>
          <w:szCs w:val="26"/>
        </w:rPr>
      </w:pPr>
      <w:r w:rsidRPr="009773FB">
        <w:rPr>
          <w:sz w:val="26"/>
          <w:szCs w:val="26"/>
        </w:rPr>
        <w:t>предоставления недостоверной информации, содержащейся в документах, представленных получателем субсидии;</w:t>
      </w:r>
    </w:p>
    <w:p w14:paraId="2FB98753" w14:textId="77777777" w:rsidR="00870D0E" w:rsidRPr="009773FB" w:rsidRDefault="00870D0E" w:rsidP="00870D0E">
      <w:pPr>
        <w:pStyle w:val="ConsPlusNormal"/>
        <w:ind w:firstLine="567"/>
        <w:jc w:val="both"/>
        <w:outlineLvl w:val="1"/>
        <w:rPr>
          <w:sz w:val="26"/>
          <w:szCs w:val="26"/>
        </w:rPr>
      </w:pPr>
      <w:r w:rsidRPr="009773FB">
        <w:rPr>
          <w:sz w:val="26"/>
          <w:szCs w:val="26"/>
        </w:rPr>
        <w:t>нарушения получателем субсидии условий, установленных при предоставлении субсидии, и обязательств, предусмотренных соглашением;</w:t>
      </w:r>
    </w:p>
    <w:p w14:paraId="7B894913" w14:textId="77777777" w:rsidR="00870D0E" w:rsidRPr="009773FB" w:rsidRDefault="00870D0E" w:rsidP="00870D0E">
      <w:pPr>
        <w:pStyle w:val="ConsPlusNormal"/>
        <w:ind w:firstLine="567"/>
        <w:jc w:val="both"/>
        <w:outlineLvl w:val="1"/>
        <w:rPr>
          <w:sz w:val="26"/>
          <w:szCs w:val="26"/>
        </w:rPr>
      </w:pPr>
      <w:r w:rsidRPr="009773FB">
        <w:rPr>
          <w:sz w:val="26"/>
          <w:szCs w:val="26"/>
        </w:rPr>
        <w:t>недостижения значения результата предоставления субсидии.</w:t>
      </w:r>
    </w:p>
    <w:p w14:paraId="5CC55A82" w14:textId="77777777" w:rsidR="00870D0E" w:rsidRPr="009773FB" w:rsidRDefault="00870D0E" w:rsidP="00870D0E">
      <w:pPr>
        <w:pStyle w:val="ConsPlusNormal"/>
        <w:ind w:firstLine="567"/>
        <w:jc w:val="both"/>
        <w:outlineLvl w:val="1"/>
        <w:rPr>
          <w:sz w:val="26"/>
          <w:szCs w:val="26"/>
        </w:rPr>
      </w:pPr>
      <w:r w:rsidRPr="009773FB">
        <w:rPr>
          <w:sz w:val="26"/>
          <w:szCs w:val="26"/>
        </w:rPr>
        <w:t>Решение о прекращении предоставления субсидии и о возврате субсидии получателем субсидии оформляется приказом комитета.</w:t>
      </w:r>
    </w:p>
    <w:p w14:paraId="1A2E09C4" w14:textId="77777777" w:rsidR="00870D0E" w:rsidRPr="009773FB" w:rsidRDefault="00870D0E" w:rsidP="00870D0E">
      <w:pPr>
        <w:pStyle w:val="ConsPlusNormal"/>
        <w:ind w:firstLine="567"/>
        <w:jc w:val="both"/>
        <w:outlineLvl w:val="1"/>
        <w:rPr>
          <w:sz w:val="26"/>
          <w:szCs w:val="26"/>
        </w:rPr>
      </w:pPr>
      <w:r w:rsidRPr="009773FB">
        <w:rPr>
          <w:sz w:val="26"/>
          <w:szCs w:val="26"/>
        </w:rPr>
        <w:t>5.4. В случае непредставления получателем субсидии документов, указанных в пункте 4.1 настоящего Порядка, в течение 10 рабочих дней по истечении сроков, указанных в данном пункте, комитет по согласованию с финансовым управлением мэрии принимает решение о прекращении предоставления субсидии и возврате получателем субсидии предоставленных средств субсидии, расходование которых не подтверждено документально. Указанное решение оформляется приказом комитета.</w:t>
      </w:r>
    </w:p>
    <w:p w14:paraId="73396430" w14:textId="77777777" w:rsidR="00870D0E" w:rsidRPr="009773FB" w:rsidRDefault="00870D0E" w:rsidP="00870D0E">
      <w:pPr>
        <w:pStyle w:val="ConsPlusNormal"/>
        <w:ind w:firstLine="567"/>
        <w:jc w:val="both"/>
        <w:outlineLvl w:val="1"/>
        <w:rPr>
          <w:sz w:val="26"/>
          <w:szCs w:val="26"/>
        </w:rPr>
      </w:pPr>
      <w:r w:rsidRPr="009773FB">
        <w:rPr>
          <w:sz w:val="26"/>
          <w:szCs w:val="26"/>
        </w:rPr>
        <w:t>Уведомление комитета о прекращении предоставления субсидии и о возврате предоставленных средств субсидии в течение 3 рабочих дней со дня принятия соответствующего решения направляется получателю субсидии по почте заказным письмом с уведомлением о вручении по адресу, указанному в заявке получателя субсидии, либо любым способом, обеспечивающим доставку уведомления получателю субсидии. Субсидия должна быть возвращена получателем субсидии в городской бюджет в течение 30 рабочих дней с даты поступления в ФСНКО уведомления о прекращении предоставления субсидии и о возврате предоставленных средств субсидии.</w:t>
      </w:r>
    </w:p>
    <w:p w14:paraId="7BC58A48" w14:textId="77777777" w:rsidR="00870D0E" w:rsidRPr="009773FB" w:rsidRDefault="00870D0E" w:rsidP="00870D0E">
      <w:pPr>
        <w:pStyle w:val="ConsPlusNormal"/>
        <w:ind w:firstLine="567"/>
        <w:jc w:val="both"/>
        <w:outlineLvl w:val="1"/>
        <w:rPr>
          <w:sz w:val="26"/>
          <w:szCs w:val="26"/>
        </w:rPr>
      </w:pPr>
      <w:r w:rsidRPr="009773FB">
        <w:rPr>
          <w:sz w:val="26"/>
          <w:szCs w:val="26"/>
        </w:rPr>
        <w:t>5.5. Требования о возврате средств субсидии, предусмотренные пунктами 5.2 и 5.3 настоящего Порядка, использованных по назначению по направлениям, установленным пунктом 3.2 настоящего Порядка, не применяются в случае, если соблюдение условий предоставления субсидий, в том числе исполнение обязательств по достижению значения результата предоставления субсидии, оказалось невозможным вследствие документально подтвержденного наступления обстоятельств непреодолимой силы:</w:t>
      </w:r>
    </w:p>
    <w:p w14:paraId="6456EE4E" w14:textId="77777777" w:rsidR="00870D0E" w:rsidRPr="009773FB" w:rsidRDefault="00870D0E" w:rsidP="00870D0E">
      <w:pPr>
        <w:pStyle w:val="ConsPlusNormal"/>
        <w:ind w:firstLine="567"/>
        <w:jc w:val="both"/>
        <w:outlineLvl w:val="1"/>
        <w:rPr>
          <w:sz w:val="26"/>
          <w:szCs w:val="26"/>
        </w:rPr>
      </w:pPr>
      <w:r w:rsidRPr="009773FB">
        <w:rPr>
          <w:sz w:val="26"/>
          <w:szCs w:val="26"/>
        </w:rPr>
        <w:t>запретительных мер государственных органов;</w:t>
      </w:r>
    </w:p>
    <w:p w14:paraId="760113CE" w14:textId="77777777" w:rsidR="00870D0E" w:rsidRPr="009773FB" w:rsidRDefault="00870D0E" w:rsidP="00870D0E">
      <w:pPr>
        <w:pStyle w:val="ConsPlusNormal"/>
        <w:ind w:firstLine="567"/>
        <w:jc w:val="both"/>
        <w:outlineLvl w:val="1"/>
        <w:rPr>
          <w:sz w:val="26"/>
          <w:szCs w:val="26"/>
        </w:rPr>
      </w:pPr>
      <w:r w:rsidRPr="009773FB">
        <w:rPr>
          <w:sz w:val="26"/>
          <w:szCs w:val="26"/>
        </w:rPr>
        <w:t>установления мер регионального (межмуниципального) и (или) местного уровня реагирования на чрезвычайную ситуацию, подтвержденного правовым актом органа государственной власти субъекта Российской Федерации и (или) органа местного самоуправления;</w:t>
      </w:r>
    </w:p>
    <w:p w14:paraId="2261AE23" w14:textId="77777777" w:rsidR="00870D0E" w:rsidRPr="002B0F61" w:rsidRDefault="00870D0E" w:rsidP="00870D0E">
      <w:pPr>
        <w:pStyle w:val="ConsPlusNormal"/>
        <w:ind w:firstLine="567"/>
        <w:jc w:val="both"/>
        <w:outlineLvl w:val="1"/>
        <w:rPr>
          <w:sz w:val="26"/>
          <w:szCs w:val="26"/>
        </w:rPr>
      </w:pPr>
      <w:r w:rsidRPr="002B0F61">
        <w:rPr>
          <w:sz w:val="26"/>
          <w:szCs w:val="26"/>
        </w:rPr>
        <w:t xml:space="preserve">установления карантина и (или) иных ограничений, направленных на предотвращение распространения и ликвидацию очагов заразных и иных болезней, подтвержденного правовым актом органа государственной власти субъекта Российской Федерации, и повлекшего отмену спортивных соревнований LEON-Первенства по футболу среди </w:t>
      </w:r>
      <w:r w:rsidRPr="002B0F61">
        <w:rPr>
          <w:sz w:val="26"/>
          <w:szCs w:val="26"/>
        </w:rPr>
        <w:lastRenderedPageBreak/>
        <w:t>команд Второй Лиги «Дивизион Б» в году предоставления субсидии;</w:t>
      </w:r>
    </w:p>
    <w:p w14:paraId="18624890" w14:textId="5CB9AE7B" w:rsidR="00870D0E" w:rsidRPr="009773FB" w:rsidRDefault="00870D0E" w:rsidP="00870D0E">
      <w:pPr>
        <w:pStyle w:val="ConsPlusNormal"/>
        <w:ind w:firstLine="567"/>
        <w:jc w:val="both"/>
        <w:outlineLvl w:val="1"/>
        <w:rPr>
          <w:sz w:val="26"/>
          <w:szCs w:val="26"/>
        </w:rPr>
      </w:pPr>
      <w:r w:rsidRPr="009773FB">
        <w:rPr>
          <w:sz w:val="26"/>
          <w:szCs w:val="26"/>
        </w:rPr>
        <w:t>действи</w:t>
      </w:r>
      <w:r w:rsidR="00E76A90">
        <w:rPr>
          <w:sz w:val="26"/>
          <w:szCs w:val="26"/>
        </w:rPr>
        <w:t>й</w:t>
      </w:r>
      <w:r w:rsidRPr="009773FB">
        <w:rPr>
          <w:sz w:val="26"/>
          <w:szCs w:val="26"/>
        </w:rPr>
        <w:t xml:space="preserve"> и событи</w:t>
      </w:r>
      <w:r w:rsidR="00E76A90">
        <w:rPr>
          <w:sz w:val="26"/>
          <w:szCs w:val="26"/>
        </w:rPr>
        <w:t>й</w:t>
      </w:r>
      <w:r w:rsidRPr="009773FB">
        <w:rPr>
          <w:sz w:val="26"/>
          <w:szCs w:val="26"/>
        </w:rPr>
        <w:t xml:space="preserve"> общественного характера (военные действия, террористические акты, крупномасштабные забастовки, массовые волнения).</w:t>
      </w:r>
    </w:p>
    <w:p w14:paraId="0D86799B" w14:textId="70E3D93C" w:rsidR="00870D0E" w:rsidRPr="009773FB" w:rsidRDefault="00870D0E" w:rsidP="00870D0E">
      <w:pPr>
        <w:pStyle w:val="ConsPlusNormal"/>
        <w:ind w:firstLine="567"/>
        <w:jc w:val="both"/>
        <w:outlineLvl w:val="1"/>
        <w:rPr>
          <w:sz w:val="26"/>
          <w:szCs w:val="26"/>
        </w:rPr>
      </w:pPr>
      <w:r w:rsidRPr="009773FB">
        <w:rPr>
          <w:sz w:val="26"/>
          <w:szCs w:val="26"/>
        </w:rPr>
        <w:t>5.6. В случае образования не</w:t>
      </w:r>
      <w:r w:rsidR="00E76A90">
        <w:rPr>
          <w:sz w:val="26"/>
          <w:szCs w:val="26"/>
        </w:rPr>
        <w:t xml:space="preserve"> </w:t>
      </w:r>
      <w:r w:rsidRPr="009773FB">
        <w:rPr>
          <w:sz w:val="26"/>
          <w:szCs w:val="26"/>
        </w:rPr>
        <w:t>использованного получателем субсидии в отчетном финансовом году остатка субсидии указанные денежные средства подлежат возврату в городской бюджет в течение первых 10 рабочих дней года, следующего за отчетным годом.</w:t>
      </w:r>
    </w:p>
    <w:p w14:paraId="7AF3F91C" w14:textId="1A9379C8" w:rsidR="00870D0E" w:rsidRDefault="00870D0E" w:rsidP="00870D0E">
      <w:pPr>
        <w:pStyle w:val="ConsPlusNormal"/>
        <w:ind w:firstLine="567"/>
        <w:jc w:val="both"/>
        <w:outlineLvl w:val="1"/>
        <w:rPr>
          <w:sz w:val="26"/>
          <w:szCs w:val="26"/>
        </w:rPr>
      </w:pPr>
      <w:r w:rsidRPr="009773FB">
        <w:rPr>
          <w:sz w:val="26"/>
          <w:szCs w:val="26"/>
        </w:rPr>
        <w:t>5.7. При невозврате средств субсидии в срок, установленный в пунктах 5.2 - 5.4, 5.6 настоящего Порядка, их взыскание осуществляется комитетом в соответствии с законодательством Российской Федерации.</w:t>
      </w:r>
    </w:p>
    <w:p w14:paraId="26B3ACAC" w14:textId="332AFE25" w:rsidR="00560421" w:rsidRDefault="00560421" w:rsidP="00870D0E">
      <w:pPr>
        <w:pStyle w:val="ConsPlusNormal"/>
        <w:ind w:firstLine="567"/>
        <w:jc w:val="both"/>
        <w:outlineLvl w:val="1"/>
        <w:rPr>
          <w:sz w:val="26"/>
          <w:szCs w:val="26"/>
        </w:rPr>
      </w:pPr>
    </w:p>
    <w:p w14:paraId="1364976D" w14:textId="4EC4C5AC" w:rsidR="00560421" w:rsidRDefault="00560421" w:rsidP="00870D0E">
      <w:pPr>
        <w:pStyle w:val="ConsPlusNormal"/>
        <w:ind w:firstLine="567"/>
        <w:jc w:val="both"/>
        <w:outlineLvl w:val="1"/>
        <w:rPr>
          <w:sz w:val="26"/>
          <w:szCs w:val="26"/>
        </w:rPr>
      </w:pPr>
    </w:p>
    <w:p w14:paraId="6DE03571" w14:textId="076E7817" w:rsidR="00560421" w:rsidRDefault="00560421" w:rsidP="00870D0E">
      <w:pPr>
        <w:pStyle w:val="ConsPlusNormal"/>
        <w:ind w:firstLine="567"/>
        <w:jc w:val="both"/>
        <w:outlineLvl w:val="1"/>
        <w:rPr>
          <w:sz w:val="26"/>
          <w:szCs w:val="26"/>
        </w:rPr>
      </w:pPr>
    </w:p>
    <w:p w14:paraId="3401B30B" w14:textId="16B36E58" w:rsidR="00560421" w:rsidRDefault="00560421" w:rsidP="00870D0E">
      <w:pPr>
        <w:pStyle w:val="ConsPlusNormal"/>
        <w:ind w:firstLine="567"/>
        <w:jc w:val="both"/>
        <w:outlineLvl w:val="1"/>
        <w:rPr>
          <w:sz w:val="26"/>
          <w:szCs w:val="26"/>
        </w:rPr>
      </w:pPr>
    </w:p>
    <w:p w14:paraId="7C9CD984" w14:textId="7D469DF5" w:rsidR="00560421" w:rsidRDefault="00560421" w:rsidP="00870D0E">
      <w:pPr>
        <w:pStyle w:val="ConsPlusNormal"/>
        <w:ind w:firstLine="567"/>
        <w:jc w:val="both"/>
        <w:outlineLvl w:val="1"/>
        <w:rPr>
          <w:sz w:val="26"/>
          <w:szCs w:val="26"/>
        </w:rPr>
      </w:pPr>
    </w:p>
    <w:p w14:paraId="1926C17C" w14:textId="7FAF58EB" w:rsidR="00560421" w:rsidRDefault="00560421" w:rsidP="00870D0E">
      <w:pPr>
        <w:pStyle w:val="ConsPlusNormal"/>
        <w:ind w:firstLine="567"/>
        <w:jc w:val="both"/>
        <w:outlineLvl w:val="1"/>
        <w:rPr>
          <w:sz w:val="26"/>
          <w:szCs w:val="26"/>
        </w:rPr>
      </w:pPr>
    </w:p>
    <w:p w14:paraId="04F33C2A" w14:textId="52CC824C" w:rsidR="00560421" w:rsidRDefault="00560421" w:rsidP="00870D0E">
      <w:pPr>
        <w:pStyle w:val="ConsPlusNormal"/>
        <w:ind w:firstLine="567"/>
        <w:jc w:val="both"/>
        <w:outlineLvl w:val="1"/>
        <w:rPr>
          <w:sz w:val="26"/>
          <w:szCs w:val="26"/>
        </w:rPr>
      </w:pPr>
    </w:p>
    <w:p w14:paraId="0AAF75F4" w14:textId="37E415A1" w:rsidR="00560421" w:rsidRDefault="00560421" w:rsidP="00870D0E">
      <w:pPr>
        <w:pStyle w:val="ConsPlusNormal"/>
        <w:ind w:firstLine="567"/>
        <w:jc w:val="both"/>
        <w:outlineLvl w:val="1"/>
        <w:rPr>
          <w:sz w:val="26"/>
          <w:szCs w:val="26"/>
        </w:rPr>
      </w:pPr>
    </w:p>
    <w:p w14:paraId="441E82C0" w14:textId="303F126E" w:rsidR="00560421" w:rsidRDefault="00560421" w:rsidP="00870D0E">
      <w:pPr>
        <w:pStyle w:val="ConsPlusNormal"/>
        <w:ind w:firstLine="567"/>
        <w:jc w:val="both"/>
        <w:outlineLvl w:val="1"/>
        <w:rPr>
          <w:sz w:val="26"/>
          <w:szCs w:val="26"/>
        </w:rPr>
      </w:pPr>
    </w:p>
    <w:p w14:paraId="7EB2C81E" w14:textId="58B6CBAC" w:rsidR="00560421" w:rsidRDefault="00560421" w:rsidP="00870D0E">
      <w:pPr>
        <w:pStyle w:val="ConsPlusNormal"/>
        <w:ind w:firstLine="567"/>
        <w:jc w:val="both"/>
        <w:outlineLvl w:val="1"/>
        <w:rPr>
          <w:sz w:val="26"/>
          <w:szCs w:val="26"/>
        </w:rPr>
      </w:pPr>
    </w:p>
    <w:p w14:paraId="77B07041" w14:textId="3C5404B2" w:rsidR="00560421" w:rsidRDefault="00560421" w:rsidP="00870D0E">
      <w:pPr>
        <w:pStyle w:val="ConsPlusNormal"/>
        <w:ind w:firstLine="567"/>
        <w:jc w:val="both"/>
        <w:outlineLvl w:val="1"/>
        <w:rPr>
          <w:sz w:val="26"/>
          <w:szCs w:val="26"/>
        </w:rPr>
      </w:pPr>
    </w:p>
    <w:p w14:paraId="7E45025E" w14:textId="51AFFC14" w:rsidR="00560421" w:rsidRDefault="00560421" w:rsidP="00870D0E">
      <w:pPr>
        <w:pStyle w:val="ConsPlusNormal"/>
        <w:ind w:firstLine="567"/>
        <w:jc w:val="both"/>
        <w:outlineLvl w:val="1"/>
        <w:rPr>
          <w:sz w:val="26"/>
          <w:szCs w:val="26"/>
        </w:rPr>
      </w:pPr>
    </w:p>
    <w:p w14:paraId="67667776" w14:textId="1348D423" w:rsidR="00560421" w:rsidRDefault="00560421" w:rsidP="00870D0E">
      <w:pPr>
        <w:pStyle w:val="ConsPlusNormal"/>
        <w:ind w:firstLine="567"/>
        <w:jc w:val="both"/>
        <w:outlineLvl w:val="1"/>
        <w:rPr>
          <w:sz w:val="26"/>
          <w:szCs w:val="26"/>
        </w:rPr>
      </w:pPr>
    </w:p>
    <w:p w14:paraId="6BFEFE35" w14:textId="2F06EEBF" w:rsidR="00560421" w:rsidRDefault="00560421" w:rsidP="00870D0E">
      <w:pPr>
        <w:pStyle w:val="ConsPlusNormal"/>
        <w:ind w:firstLine="567"/>
        <w:jc w:val="both"/>
        <w:outlineLvl w:val="1"/>
        <w:rPr>
          <w:sz w:val="26"/>
          <w:szCs w:val="26"/>
        </w:rPr>
      </w:pPr>
    </w:p>
    <w:p w14:paraId="3801F333" w14:textId="7559F879" w:rsidR="00560421" w:rsidRDefault="00560421" w:rsidP="00870D0E">
      <w:pPr>
        <w:pStyle w:val="ConsPlusNormal"/>
        <w:ind w:firstLine="567"/>
        <w:jc w:val="both"/>
        <w:outlineLvl w:val="1"/>
        <w:rPr>
          <w:sz w:val="26"/>
          <w:szCs w:val="26"/>
        </w:rPr>
      </w:pPr>
    </w:p>
    <w:p w14:paraId="179E361E" w14:textId="32C25856" w:rsidR="00560421" w:rsidRDefault="00560421" w:rsidP="00870D0E">
      <w:pPr>
        <w:pStyle w:val="ConsPlusNormal"/>
        <w:ind w:firstLine="567"/>
        <w:jc w:val="both"/>
        <w:outlineLvl w:val="1"/>
        <w:rPr>
          <w:sz w:val="26"/>
          <w:szCs w:val="26"/>
        </w:rPr>
      </w:pPr>
    </w:p>
    <w:p w14:paraId="64C3A306" w14:textId="383980DE" w:rsidR="00560421" w:rsidRDefault="00560421" w:rsidP="00870D0E">
      <w:pPr>
        <w:pStyle w:val="ConsPlusNormal"/>
        <w:ind w:firstLine="567"/>
        <w:jc w:val="both"/>
        <w:outlineLvl w:val="1"/>
        <w:rPr>
          <w:sz w:val="26"/>
          <w:szCs w:val="26"/>
        </w:rPr>
      </w:pPr>
    </w:p>
    <w:p w14:paraId="1111A921" w14:textId="480FB344" w:rsidR="00560421" w:rsidRDefault="00560421" w:rsidP="00870D0E">
      <w:pPr>
        <w:pStyle w:val="ConsPlusNormal"/>
        <w:ind w:firstLine="567"/>
        <w:jc w:val="both"/>
        <w:outlineLvl w:val="1"/>
        <w:rPr>
          <w:sz w:val="26"/>
          <w:szCs w:val="26"/>
        </w:rPr>
      </w:pPr>
    </w:p>
    <w:p w14:paraId="1D5D1F42" w14:textId="4E4D4E24" w:rsidR="00560421" w:rsidRDefault="00560421" w:rsidP="00870D0E">
      <w:pPr>
        <w:pStyle w:val="ConsPlusNormal"/>
        <w:ind w:firstLine="567"/>
        <w:jc w:val="both"/>
        <w:outlineLvl w:val="1"/>
        <w:rPr>
          <w:sz w:val="26"/>
          <w:szCs w:val="26"/>
        </w:rPr>
      </w:pPr>
    </w:p>
    <w:p w14:paraId="06BB9B11" w14:textId="7AE53159" w:rsidR="00560421" w:rsidRDefault="00560421" w:rsidP="00870D0E">
      <w:pPr>
        <w:pStyle w:val="ConsPlusNormal"/>
        <w:ind w:firstLine="567"/>
        <w:jc w:val="both"/>
        <w:outlineLvl w:val="1"/>
        <w:rPr>
          <w:sz w:val="26"/>
          <w:szCs w:val="26"/>
        </w:rPr>
      </w:pPr>
    </w:p>
    <w:p w14:paraId="45A32CFA" w14:textId="03770305" w:rsidR="00560421" w:rsidRDefault="00560421" w:rsidP="00870D0E">
      <w:pPr>
        <w:pStyle w:val="ConsPlusNormal"/>
        <w:ind w:firstLine="567"/>
        <w:jc w:val="both"/>
        <w:outlineLvl w:val="1"/>
        <w:rPr>
          <w:sz w:val="26"/>
          <w:szCs w:val="26"/>
        </w:rPr>
      </w:pPr>
    </w:p>
    <w:p w14:paraId="07BB90BD" w14:textId="0CC9827B" w:rsidR="00560421" w:rsidRDefault="00560421" w:rsidP="00870D0E">
      <w:pPr>
        <w:pStyle w:val="ConsPlusNormal"/>
        <w:ind w:firstLine="567"/>
        <w:jc w:val="both"/>
        <w:outlineLvl w:val="1"/>
        <w:rPr>
          <w:sz w:val="26"/>
          <w:szCs w:val="26"/>
        </w:rPr>
      </w:pPr>
    </w:p>
    <w:p w14:paraId="299F52DF" w14:textId="14424000" w:rsidR="00560421" w:rsidRDefault="00560421" w:rsidP="00870D0E">
      <w:pPr>
        <w:pStyle w:val="ConsPlusNormal"/>
        <w:ind w:firstLine="567"/>
        <w:jc w:val="both"/>
        <w:outlineLvl w:val="1"/>
        <w:rPr>
          <w:sz w:val="26"/>
          <w:szCs w:val="26"/>
        </w:rPr>
      </w:pPr>
    </w:p>
    <w:p w14:paraId="4C9DFED4" w14:textId="3631EB2F" w:rsidR="00560421" w:rsidRDefault="00560421" w:rsidP="00870D0E">
      <w:pPr>
        <w:pStyle w:val="ConsPlusNormal"/>
        <w:ind w:firstLine="567"/>
        <w:jc w:val="both"/>
        <w:outlineLvl w:val="1"/>
        <w:rPr>
          <w:sz w:val="26"/>
          <w:szCs w:val="26"/>
        </w:rPr>
      </w:pPr>
    </w:p>
    <w:p w14:paraId="34183A53" w14:textId="66803F5F" w:rsidR="00560421" w:rsidRDefault="00560421" w:rsidP="00870D0E">
      <w:pPr>
        <w:pStyle w:val="ConsPlusNormal"/>
        <w:ind w:firstLine="567"/>
        <w:jc w:val="both"/>
        <w:outlineLvl w:val="1"/>
        <w:rPr>
          <w:sz w:val="26"/>
          <w:szCs w:val="26"/>
        </w:rPr>
      </w:pPr>
    </w:p>
    <w:p w14:paraId="610C112D" w14:textId="44C301A6" w:rsidR="00560421" w:rsidRDefault="00560421" w:rsidP="00870D0E">
      <w:pPr>
        <w:pStyle w:val="ConsPlusNormal"/>
        <w:ind w:firstLine="567"/>
        <w:jc w:val="both"/>
        <w:outlineLvl w:val="1"/>
        <w:rPr>
          <w:sz w:val="26"/>
          <w:szCs w:val="26"/>
        </w:rPr>
      </w:pPr>
    </w:p>
    <w:p w14:paraId="08231307" w14:textId="3D080E47" w:rsidR="00560421" w:rsidRDefault="00560421" w:rsidP="00870D0E">
      <w:pPr>
        <w:pStyle w:val="ConsPlusNormal"/>
        <w:ind w:firstLine="567"/>
        <w:jc w:val="both"/>
        <w:outlineLvl w:val="1"/>
        <w:rPr>
          <w:sz w:val="26"/>
          <w:szCs w:val="26"/>
        </w:rPr>
      </w:pPr>
    </w:p>
    <w:p w14:paraId="79189341" w14:textId="18F09BA8" w:rsidR="00560421" w:rsidRDefault="00560421" w:rsidP="00870D0E">
      <w:pPr>
        <w:pStyle w:val="ConsPlusNormal"/>
        <w:ind w:firstLine="567"/>
        <w:jc w:val="both"/>
        <w:outlineLvl w:val="1"/>
        <w:rPr>
          <w:sz w:val="26"/>
          <w:szCs w:val="26"/>
        </w:rPr>
      </w:pPr>
    </w:p>
    <w:p w14:paraId="619029A9" w14:textId="3E356F8B" w:rsidR="00560421" w:rsidRDefault="00560421" w:rsidP="00870D0E">
      <w:pPr>
        <w:pStyle w:val="ConsPlusNormal"/>
        <w:ind w:firstLine="567"/>
        <w:jc w:val="both"/>
        <w:outlineLvl w:val="1"/>
        <w:rPr>
          <w:sz w:val="26"/>
          <w:szCs w:val="26"/>
        </w:rPr>
      </w:pPr>
    </w:p>
    <w:p w14:paraId="23051019" w14:textId="6B1ED630" w:rsidR="00560421" w:rsidRDefault="00560421" w:rsidP="00870D0E">
      <w:pPr>
        <w:pStyle w:val="ConsPlusNormal"/>
        <w:ind w:firstLine="567"/>
        <w:jc w:val="both"/>
        <w:outlineLvl w:val="1"/>
        <w:rPr>
          <w:sz w:val="26"/>
          <w:szCs w:val="26"/>
        </w:rPr>
      </w:pPr>
    </w:p>
    <w:p w14:paraId="190BE813" w14:textId="30535CCE" w:rsidR="00560421" w:rsidRDefault="00560421" w:rsidP="00870D0E">
      <w:pPr>
        <w:pStyle w:val="ConsPlusNormal"/>
        <w:ind w:firstLine="567"/>
        <w:jc w:val="both"/>
        <w:outlineLvl w:val="1"/>
        <w:rPr>
          <w:sz w:val="26"/>
          <w:szCs w:val="26"/>
        </w:rPr>
      </w:pPr>
    </w:p>
    <w:p w14:paraId="091C05F5" w14:textId="5E27CD86" w:rsidR="00560421" w:rsidRDefault="00560421" w:rsidP="00870D0E">
      <w:pPr>
        <w:pStyle w:val="ConsPlusNormal"/>
        <w:ind w:firstLine="567"/>
        <w:jc w:val="both"/>
        <w:outlineLvl w:val="1"/>
        <w:rPr>
          <w:sz w:val="26"/>
          <w:szCs w:val="26"/>
        </w:rPr>
      </w:pPr>
    </w:p>
    <w:p w14:paraId="38046DD0" w14:textId="58696B47" w:rsidR="00560421" w:rsidRDefault="00560421" w:rsidP="00870D0E">
      <w:pPr>
        <w:pStyle w:val="ConsPlusNormal"/>
        <w:ind w:firstLine="567"/>
        <w:jc w:val="both"/>
        <w:outlineLvl w:val="1"/>
        <w:rPr>
          <w:sz w:val="26"/>
          <w:szCs w:val="26"/>
        </w:rPr>
      </w:pPr>
    </w:p>
    <w:p w14:paraId="5F455849" w14:textId="34FCFEB5" w:rsidR="00560421" w:rsidRDefault="00560421" w:rsidP="00870D0E">
      <w:pPr>
        <w:pStyle w:val="ConsPlusNormal"/>
        <w:ind w:firstLine="567"/>
        <w:jc w:val="both"/>
        <w:outlineLvl w:val="1"/>
        <w:rPr>
          <w:sz w:val="26"/>
          <w:szCs w:val="26"/>
        </w:rPr>
      </w:pPr>
    </w:p>
    <w:p w14:paraId="68C4278A" w14:textId="02D48FC3" w:rsidR="00560421" w:rsidRDefault="00560421" w:rsidP="00870D0E">
      <w:pPr>
        <w:pStyle w:val="ConsPlusNormal"/>
        <w:ind w:firstLine="567"/>
        <w:jc w:val="both"/>
        <w:outlineLvl w:val="1"/>
        <w:rPr>
          <w:sz w:val="26"/>
          <w:szCs w:val="26"/>
        </w:rPr>
      </w:pPr>
    </w:p>
    <w:p w14:paraId="2F9BCC83" w14:textId="3AF7C3BA" w:rsidR="00560421" w:rsidRDefault="00560421" w:rsidP="00870D0E">
      <w:pPr>
        <w:pStyle w:val="ConsPlusNormal"/>
        <w:ind w:firstLine="567"/>
        <w:jc w:val="both"/>
        <w:outlineLvl w:val="1"/>
        <w:rPr>
          <w:sz w:val="26"/>
          <w:szCs w:val="26"/>
        </w:rPr>
      </w:pPr>
    </w:p>
    <w:p w14:paraId="4E1C86AB" w14:textId="344AC873" w:rsidR="00560421" w:rsidRDefault="00560421" w:rsidP="00870D0E">
      <w:pPr>
        <w:pStyle w:val="ConsPlusNormal"/>
        <w:ind w:firstLine="567"/>
        <w:jc w:val="both"/>
        <w:outlineLvl w:val="1"/>
        <w:rPr>
          <w:sz w:val="26"/>
          <w:szCs w:val="26"/>
        </w:rPr>
      </w:pPr>
    </w:p>
    <w:p w14:paraId="33F8BE4B" w14:textId="30DFE270" w:rsidR="00560421" w:rsidRDefault="00560421" w:rsidP="00870D0E">
      <w:pPr>
        <w:pStyle w:val="ConsPlusNormal"/>
        <w:ind w:firstLine="567"/>
        <w:jc w:val="both"/>
        <w:outlineLvl w:val="1"/>
        <w:rPr>
          <w:sz w:val="26"/>
          <w:szCs w:val="26"/>
        </w:rPr>
      </w:pPr>
      <w:bookmarkStart w:id="1" w:name="_GoBack"/>
      <w:bookmarkEnd w:id="1"/>
    </w:p>
    <w:sectPr w:rsidR="00560421" w:rsidSect="00A90BB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7E304" w14:textId="77777777" w:rsidR="00EA596D" w:rsidRDefault="00EA596D" w:rsidP="00A90BB8">
      <w:r>
        <w:separator/>
      </w:r>
    </w:p>
  </w:endnote>
  <w:endnote w:type="continuationSeparator" w:id="0">
    <w:p w14:paraId="2BA1A41E" w14:textId="77777777" w:rsidR="00EA596D" w:rsidRDefault="00EA596D" w:rsidP="00A9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FDB8A" w14:textId="77777777" w:rsidR="00EA596D" w:rsidRDefault="00EA596D" w:rsidP="00A90BB8">
      <w:r>
        <w:separator/>
      </w:r>
    </w:p>
  </w:footnote>
  <w:footnote w:type="continuationSeparator" w:id="0">
    <w:p w14:paraId="2BCB4254" w14:textId="77777777" w:rsidR="00EA596D" w:rsidRDefault="00EA596D" w:rsidP="00A9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157405"/>
      <w:docPartObj>
        <w:docPartGallery w:val="Page Numbers (Top of Page)"/>
        <w:docPartUnique/>
      </w:docPartObj>
    </w:sdtPr>
    <w:sdtEndPr/>
    <w:sdtContent>
      <w:p w14:paraId="643258EC" w14:textId="2B1212DF" w:rsidR="00A90BB8" w:rsidRDefault="00A90BB8">
        <w:pPr>
          <w:pStyle w:val="ad"/>
          <w:jc w:val="center"/>
        </w:pPr>
        <w:r>
          <w:fldChar w:fldCharType="begin"/>
        </w:r>
        <w:r>
          <w:instrText>PAGE   \* MERGEFORMAT</w:instrText>
        </w:r>
        <w:r>
          <w:fldChar w:fldCharType="separate"/>
        </w:r>
        <w:r w:rsidR="003230BD">
          <w:rPr>
            <w:noProof/>
          </w:rPr>
          <w:t>14</w:t>
        </w:r>
        <w:r>
          <w:fldChar w:fldCharType="end"/>
        </w:r>
      </w:p>
    </w:sdtContent>
  </w:sdt>
  <w:p w14:paraId="5249117F" w14:textId="77777777" w:rsidR="00A90BB8" w:rsidRDefault="00A90BB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A55E7"/>
    <w:multiLevelType w:val="hybridMultilevel"/>
    <w:tmpl w:val="D2A82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01681B"/>
    <w:multiLevelType w:val="hybridMultilevel"/>
    <w:tmpl w:val="691E450A"/>
    <w:lvl w:ilvl="0" w:tplc="0419000F">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02F"/>
    <w:rsid w:val="00054C3E"/>
    <w:rsid w:val="0007267E"/>
    <w:rsid w:val="000B1FFF"/>
    <w:rsid w:val="000C3424"/>
    <w:rsid w:val="000E6A01"/>
    <w:rsid w:val="000F24DB"/>
    <w:rsid w:val="0010440A"/>
    <w:rsid w:val="001062DD"/>
    <w:rsid w:val="00117229"/>
    <w:rsid w:val="00130E0B"/>
    <w:rsid w:val="001E412B"/>
    <w:rsid w:val="00243432"/>
    <w:rsid w:val="00272786"/>
    <w:rsid w:val="002A1944"/>
    <w:rsid w:val="002B0F61"/>
    <w:rsid w:val="002B6707"/>
    <w:rsid w:val="002D4EBC"/>
    <w:rsid w:val="002E6C9A"/>
    <w:rsid w:val="00301490"/>
    <w:rsid w:val="0032100C"/>
    <w:rsid w:val="0032289D"/>
    <w:rsid w:val="003230BD"/>
    <w:rsid w:val="003514ED"/>
    <w:rsid w:val="00353A55"/>
    <w:rsid w:val="003F00E2"/>
    <w:rsid w:val="00465361"/>
    <w:rsid w:val="00475BBA"/>
    <w:rsid w:val="00486699"/>
    <w:rsid w:val="004876E5"/>
    <w:rsid w:val="004D1280"/>
    <w:rsid w:val="004E0A9D"/>
    <w:rsid w:val="005229F9"/>
    <w:rsid w:val="00532935"/>
    <w:rsid w:val="00560421"/>
    <w:rsid w:val="005A403F"/>
    <w:rsid w:val="005A4812"/>
    <w:rsid w:val="005F2D45"/>
    <w:rsid w:val="00610C5E"/>
    <w:rsid w:val="00615827"/>
    <w:rsid w:val="006657B7"/>
    <w:rsid w:val="006675B1"/>
    <w:rsid w:val="00671E50"/>
    <w:rsid w:val="00685F94"/>
    <w:rsid w:val="00693402"/>
    <w:rsid w:val="006B0605"/>
    <w:rsid w:val="006F06F7"/>
    <w:rsid w:val="0078718D"/>
    <w:rsid w:val="007D7E91"/>
    <w:rsid w:val="007F4FAF"/>
    <w:rsid w:val="007F6345"/>
    <w:rsid w:val="0081107D"/>
    <w:rsid w:val="008556B3"/>
    <w:rsid w:val="00870D0E"/>
    <w:rsid w:val="008C1567"/>
    <w:rsid w:val="008E183E"/>
    <w:rsid w:val="009111BB"/>
    <w:rsid w:val="00944E81"/>
    <w:rsid w:val="00967A50"/>
    <w:rsid w:val="009773FB"/>
    <w:rsid w:val="009B703D"/>
    <w:rsid w:val="009D1431"/>
    <w:rsid w:val="00A306B1"/>
    <w:rsid w:val="00A343FB"/>
    <w:rsid w:val="00A672FD"/>
    <w:rsid w:val="00A73705"/>
    <w:rsid w:val="00A8445D"/>
    <w:rsid w:val="00A90BB8"/>
    <w:rsid w:val="00A959D6"/>
    <w:rsid w:val="00AD61F4"/>
    <w:rsid w:val="00B01824"/>
    <w:rsid w:val="00B060A2"/>
    <w:rsid w:val="00B363C7"/>
    <w:rsid w:val="00B7002F"/>
    <w:rsid w:val="00B74E03"/>
    <w:rsid w:val="00B83D23"/>
    <w:rsid w:val="00BB407F"/>
    <w:rsid w:val="00BB6A9C"/>
    <w:rsid w:val="00C1675D"/>
    <w:rsid w:val="00C359EF"/>
    <w:rsid w:val="00C5117B"/>
    <w:rsid w:val="00C519E6"/>
    <w:rsid w:val="00C542A8"/>
    <w:rsid w:val="00CB41AF"/>
    <w:rsid w:val="00CD3310"/>
    <w:rsid w:val="00CE4794"/>
    <w:rsid w:val="00D05A65"/>
    <w:rsid w:val="00D15712"/>
    <w:rsid w:val="00D3673C"/>
    <w:rsid w:val="00D7638A"/>
    <w:rsid w:val="00DA43E7"/>
    <w:rsid w:val="00DA4E29"/>
    <w:rsid w:val="00DA637C"/>
    <w:rsid w:val="00DD6192"/>
    <w:rsid w:val="00DE3D54"/>
    <w:rsid w:val="00E26322"/>
    <w:rsid w:val="00E2711C"/>
    <w:rsid w:val="00E7222D"/>
    <w:rsid w:val="00E76A90"/>
    <w:rsid w:val="00EA596D"/>
    <w:rsid w:val="00EE4F44"/>
    <w:rsid w:val="00EF46FA"/>
    <w:rsid w:val="00EF63BE"/>
    <w:rsid w:val="00F21573"/>
    <w:rsid w:val="00F224A0"/>
    <w:rsid w:val="00FB6B97"/>
    <w:rsid w:val="00FC5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829921"/>
  <w15:chartTrackingRefBased/>
  <w15:docId w15:val="{204F1F87-2860-4712-925F-0265CC0D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D0E"/>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B7002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B7002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B7002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B7002F"/>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B7002F"/>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B7002F"/>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B7002F"/>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B7002F"/>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B7002F"/>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002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7002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7002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7002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7002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700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7002F"/>
    <w:rPr>
      <w:rFonts w:eastAsiaTheme="majorEastAsia" w:cstheme="majorBidi"/>
      <w:color w:val="595959" w:themeColor="text1" w:themeTint="A6"/>
    </w:rPr>
  </w:style>
  <w:style w:type="character" w:customStyle="1" w:styleId="80">
    <w:name w:val="Заголовок 8 Знак"/>
    <w:basedOn w:val="a0"/>
    <w:link w:val="8"/>
    <w:uiPriority w:val="9"/>
    <w:semiHidden/>
    <w:rsid w:val="00B700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7002F"/>
    <w:rPr>
      <w:rFonts w:eastAsiaTheme="majorEastAsia" w:cstheme="majorBidi"/>
      <w:color w:val="272727" w:themeColor="text1" w:themeTint="D8"/>
    </w:rPr>
  </w:style>
  <w:style w:type="paragraph" w:styleId="a3">
    <w:name w:val="Title"/>
    <w:basedOn w:val="a"/>
    <w:next w:val="a"/>
    <w:link w:val="a4"/>
    <w:uiPriority w:val="10"/>
    <w:qFormat/>
    <w:rsid w:val="00B7002F"/>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B700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02F"/>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B700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002F"/>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22">
    <w:name w:val="Цитата 2 Знак"/>
    <w:basedOn w:val="a0"/>
    <w:link w:val="21"/>
    <w:uiPriority w:val="29"/>
    <w:rsid w:val="00B7002F"/>
    <w:rPr>
      <w:i/>
      <w:iCs/>
      <w:color w:val="404040" w:themeColor="text1" w:themeTint="BF"/>
    </w:rPr>
  </w:style>
  <w:style w:type="paragraph" w:styleId="a7">
    <w:name w:val="List Paragraph"/>
    <w:basedOn w:val="a"/>
    <w:uiPriority w:val="34"/>
    <w:qFormat/>
    <w:rsid w:val="00B7002F"/>
    <w:pPr>
      <w:spacing w:after="160" w:line="259" w:lineRule="auto"/>
      <w:ind w:left="720"/>
      <w:contextualSpacing/>
    </w:pPr>
    <w:rPr>
      <w:rFonts w:asciiTheme="minorHAnsi" w:eastAsiaTheme="minorHAnsi" w:hAnsiTheme="minorHAnsi" w:cstheme="minorBidi"/>
      <w:sz w:val="22"/>
      <w:szCs w:val="22"/>
      <w:lang w:eastAsia="en-US"/>
    </w:rPr>
  </w:style>
  <w:style w:type="character" w:styleId="a8">
    <w:name w:val="Intense Emphasis"/>
    <w:basedOn w:val="a0"/>
    <w:uiPriority w:val="21"/>
    <w:qFormat/>
    <w:rsid w:val="00B7002F"/>
    <w:rPr>
      <w:i/>
      <w:iCs/>
      <w:color w:val="2F5496" w:themeColor="accent1" w:themeShade="BF"/>
    </w:rPr>
  </w:style>
  <w:style w:type="paragraph" w:styleId="a9">
    <w:name w:val="Intense Quote"/>
    <w:basedOn w:val="a"/>
    <w:next w:val="a"/>
    <w:link w:val="aa"/>
    <w:uiPriority w:val="30"/>
    <w:qFormat/>
    <w:rsid w:val="00B7002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aa">
    <w:name w:val="Выделенная цитата Знак"/>
    <w:basedOn w:val="a0"/>
    <w:link w:val="a9"/>
    <w:uiPriority w:val="30"/>
    <w:rsid w:val="00B7002F"/>
    <w:rPr>
      <w:i/>
      <w:iCs/>
      <w:color w:val="2F5496" w:themeColor="accent1" w:themeShade="BF"/>
    </w:rPr>
  </w:style>
  <w:style w:type="character" w:styleId="ab">
    <w:name w:val="Intense Reference"/>
    <w:basedOn w:val="a0"/>
    <w:uiPriority w:val="32"/>
    <w:qFormat/>
    <w:rsid w:val="00B7002F"/>
    <w:rPr>
      <w:b/>
      <w:bCs/>
      <w:smallCaps/>
      <w:color w:val="2F5496" w:themeColor="accent1" w:themeShade="BF"/>
      <w:spacing w:val="5"/>
    </w:rPr>
  </w:style>
  <w:style w:type="paragraph" w:customStyle="1" w:styleId="ConsPlusNormal">
    <w:name w:val="ConsPlusNormal"/>
    <w:rsid w:val="00870D0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c">
    <w:name w:val="Гипертекстовая ссылка"/>
    <w:uiPriority w:val="99"/>
    <w:rsid w:val="00A343FB"/>
    <w:rPr>
      <w:color w:val="106BBE"/>
    </w:rPr>
  </w:style>
  <w:style w:type="paragraph" w:styleId="ad">
    <w:name w:val="header"/>
    <w:basedOn w:val="a"/>
    <w:link w:val="ae"/>
    <w:uiPriority w:val="99"/>
    <w:unhideWhenUsed/>
    <w:rsid w:val="00A90BB8"/>
    <w:pPr>
      <w:tabs>
        <w:tab w:val="center" w:pos="4677"/>
        <w:tab w:val="right" w:pos="9355"/>
      </w:tabs>
    </w:pPr>
  </w:style>
  <w:style w:type="character" w:customStyle="1" w:styleId="ae">
    <w:name w:val="Верхний колонтитул Знак"/>
    <w:basedOn w:val="a0"/>
    <w:link w:val="ad"/>
    <w:uiPriority w:val="99"/>
    <w:rsid w:val="00A90BB8"/>
    <w:rPr>
      <w:rFonts w:ascii="Times New Roman" w:eastAsia="Calibri" w:hAnsi="Times New Roman" w:cs="Times New Roman"/>
      <w:sz w:val="24"/>
      <w:szCs w:val="24"/>
      <w:lang w:eastAsia="ru-RU"/>
    </w:rPr>
  </w:style>
  <w:style w:type="paragraph" w:styleId="af">
    <w:name w:val="footer"/>
    <w:basedOn w:val="a"/>
    <w:link w:val="af0"/>
    <w:uiPriority w:val="99"/>
    <w:unhideWhenUsed/>
    <w:rsid w:val="00A90BB8"/>
    <w:pPr>
      <w:tabs>
        <w:tab w:val="center" w:pos="4677"/>
        <w:tab w:val="right" w:pos="9355"/>
      </w:tabs>
    </w:pPr>
  </w:style>
  <w:style w:type="character" w:customStyle="1" w:styleId="af0">
    <w:name w:val="Нижний колонтитул Знак"/>
    <w:basedOn w:val="a0"/>
    <w:link w:val="af"/>
    <w:uiPriority w:val="99"/>
    <w:rsid w:val="00A90BB8"/>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20337777/9944" TargetMode="External"/><Relationship Id="rId5" Type="http://schemas.openxmlformats.org/officeDocument/2006/relationships/webSettings" Target="webSettings.xml"/><Relationship Id="rId10" Type="http://schemas.openxmlformats.org/officeDocument/2006/relationships/hyperlink" Target="https://internet.garant.ru/document/redirect/409055865/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BF2E5-4CFF-4609-893F-ED474755B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15</Pages>
  <Words>6430</Words>
  <Characters>36655</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Гурьева Галина Александровна</dc:creator>
  <cp:keywords/>
  <dc:description/>
  <cp:lastModifiedBy>Петрова Елена Александровна</cp:lastModifiedBy>
  <cp:revision>13</cp:revision>
  <dcterms:created xsi:type="dcterms:W3CDTF">2026-03-10T07:05:00Z</dcterms:created>
  <dcterms:modified xsi:type="dcterms:W3CDTF">2026-03-23T06:59:00Z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1755657796</vt:i4>
  </property>
  <property fmtid="{D5CDD505-2E9C-101B-9397-08002B2CF9AE}" pid="3" name="_NewReviewCycle">
    <vt:lpwstr/>
  </property>
  <property fmtid="{D5CDD505-2E9C-101B-9397-08002B2CF9AE}" pid="4" name="_EmailSubject">
    <vt:lpwstr/>
  </property>
  <property fmtid="{D5CDD505-2E9C-101B-9397-08002B2CF9AE}" pid="5" name="_AuthorEmail">
    <vt:lpwstr>arhipova.oa@cherepovetscity.ru</vt:lpwstr>
  </property>
  <property fmtid="{D5CDD505-2E9C-101B-9397-08002B2CF9AE}" pid="6" name="_AuthorEmailDisplayName">
    <vt:lpwstr>Архипова Ольга Алексеевна</vt:lpwstr>
  </property>
  <property fmtid="{D5CDD505-2E9C-101B-9397-08002B2CF9AE}" pid="7" name="_PreviousAdHocReviewCycleID">
    <vt:i4>-238499553</vt:i4>
  </property>
  <property fmtid="{D5CDD505-2E9C-101B-9397-08002B2CF9AE}" pid="8" name="_ReviewingToolsShownOnce">
    <vt:lpwstr/>
  </property>
</Properties>
</file>