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2DD" w:rsidRDefault="00E029B8" w:rsidP="007845E9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1.35pt" o:ole="">
            <v:imagedata r:id="rId6" o:title=""/>
          </v:shape>
          <o:OLEObject Type="Embed" ProgID="CorelDRAW.Graphic.14" ShapeID="_x0000_i1025" DrawAspect="Content" ObjectID="_1835516930" r:id="rId7"/>
        </w:object>
      </w:r>
    </w:p>
    <w:p w:rsidR="002E0268" w:rsidRPr="00E029B8" w:rsidRDefault="002E0268" w:rsidP="007845E9">
      <w:pPr>
        <w:jc w:val="center"/>
        <w:rPr>
          <w:sz w:val="4"/>
          <w:szCs w:val="4"/>
        </w:rPr>
      </w:pPr>
    </w:p>
    <w:p w:rsidR="002E0268" w:rsidRPr="00E029B8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>ВОЛОГОДСКАЯ ОБЛАСТЬ</w:t>
      </w:r>
    </w:p>
    <w:p w:rsidR="002E0268" w:rsidRPr="00E029B8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>ГОРОД ЧЕРЕПОВЕЦ</w:t>
      </w:r>
    </w:p>
    <w:p w:rsidR="002E0268" w:rsidRPr="00E029B8" w:rsidRDefault="002E0268" w:rsidP="007845E9">
      <w:pPr>
        <w:jc w:val="center"/>
        <w:rPr>
          <w:sz w:val="8"/>
          <w:szCs w:val="8"/>
        </w:rPr>
      </w:pPr>
    </w:p>
    <w:p w:rsidR="00723242" w:rsidRDefault="00723242" w:rsidP="007845E9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723242" w:rsidRPr="00E029B8" w:rsidRDefault="00723242" w:rsidP="007845E9">
      <w:pPr>
        <w:jc w:val="center"/>
        <w:rPr>
          <w:b/>
          <w:spacing w:val="60"/>
          <w:sz w:val="14"/>
          <w:szCs w:val="14"/>
        </w:rPr>
      </w:pPr>
    </w:p>
    <w:p w:rsidR="00723242" w:rsidRPr="00723242" w:rsidRDefault="005029F7" w:rsidP="007845E9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2E0268" w:rsidRPr="008E5C41" w:rsidRDefault="002E0268" w:rsidP="008E5C41">
      <w:pPr>
        <w:jc w:val="both"/>
        <w:rPr>
          <w:sz w:val="26"/>
          <w:szCs w:val="26"/>
        </w:rPr>
      </w:pPr>
    </w:p>
    <w:p w:rsidR="0047761D" w:rsidRDefault="0047761D" w:rsidP="0047761D">
      <w:pPr>
        <w:jc w:val="both"/>
        <w:rPr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8E5C41" w:rsidRDefault="00F94484" w:rsidP="0047761D">
      <w:pPr>
        <w:jc w:val="both"/>
        <w:rPr>
          <w:sz w:val="26"/>
          <w:szCs w:val="26"/>
        </w:rPr>
      </w:pPr>
      <w:r w:rsidRPr="00F94484">
        <w:rPr>
          <w:sz w:val="26"/>
          <w:szCs w:val="26"/>
        </w:rPr>
        <w:t>20.03.2026 № 811</w:t>
      </w:r>
    </w:p>
    <w:p w:rsidR="008E5C41" w:rsidRDefault="008E5C41" w:rsidP="0047761D">
      <w:pPr>
        <w:jc w:val="both"/>
        <w:rPr>
          <w:sz w:val="26"/>
          <w:szCs w:val="26"/>
        </w:rPr>
      </w:pPr>
    </w:p>
    <w:p w:rsidR="00886312" w:rsidRDefault="00886312" w:rsidP="00F14C6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14C67" w:rsidRDefault="00F14C67" w:rsidP="00F14C67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утверждении Положения </w:t>
      </w:r>
    </w:p>
    <w:p w:rsidR="00F14C67" w:rsidRDefault="00F14C67" w:rsidP="00F14C67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управлении экономической </w:t>
      </w:r>
    </w:p>
    <w:p w:rsidR="00F14C67" w:rsidRPr="00FA6CE6" w:rsidRDefault="00F14C67" w:rsidP="00F14C67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политики мэрии города</w:t>
      </w:r>
    </w:p>
    <w:p w:rsidR="00F14C67" w:rsidRDefault="00F14C67" w:rsidP="00F14C6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6312" w:rsidRPr="006C4B52" w:rsidRDefault="00886312" w:rsidP="00F14C6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4C67" w:rsidRPr="00886312" w:rsidRDefault="00F14C67" w:rsidP="00F14C67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86312">
        <w:rPr>
          <w:rFonts w:ascii="Times New Roman" w:hAnsi="Times New Roman" w:cs="Times New Roman"/>
          <w:spacing w:val="2"/>
          <w:sz w:val="26"/>
          <w:szCs w:val="26"/>
        </w:rPr>
        <w:t>В соответствии с Уставом городского округа город Череповец Вологодской области, утвержденным постановлением Череповецкой городской Думы от 08.08.2005 № 84, решением Череповецкой городской Думы от 15.07.2025 № 104 «О внесении изменения в структуру мэрии города Череповца»</w:t>
      </w:r>
    </w:p>
    <w:p w:rsidR="00F14C67" w:rsidRPr="00886312" w:rsidRDefault="00F14C67" w:rsidP="00F14C67">
      <w:pPr>
        <w:pStyle w:val="ConsPlusNormal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86312">
        <w:rPr>
          <w:rFonts w:ascii="Times New Roman" w:hAnsi="Times New Roman" w:cs="Times New Roman"/>
          <w:spacing w:val="2"/>
          <w:sz w:val="26"/>
          <w:szCs w:val="26"/>
        </w:rPr>
        <w:t>ПОСТАНОВЛЯЮ:</w:t>
      </w:r>
    </w:p>
    <w:p w:rsidR="00F14C67" w:rsidRPr="00886312" w:rsidRDefault="00F14C67" w:rsidP="00F14C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86312">
        <w:rPr>
          <w:rFonts w:ascii="Times New Roman" w:hAnsi="Times New Roman" w:cs="Times New Roman"/>
          <w:spacing w:val="2"/>
          <w:sz w:val="26"/>
          <w:szCs w:val="26"/>
        </w:rPr>
        <w:t>1. Утвердить Положение об управлении экономической политики мэрии города (прилагается).</w:t>
      </w:r>
    </w:p>
    <w:p w:rsidR="00F14C67" w:rsidRPr="00886312" w:rsidRDefault="00F14C67" w:rsidP="00F14C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886312">
        <w:rPr>
          <w:rFonts w:ascii="Times New Roman" w:hAnsi="Times New Roman" w:cs="Times New Roman"/>
          <w:spacing w:val="2"/>
          <w:sz w:val="26"/>
          <w:szCs w:val="26"/>
        </w:rPr>
        <w:t>2. Постановление распространяется на правоотношения, возникшие с 01.08.2025, за исключением пунктов 3.1.2, 3.2.2, 3.3.1, 4.22, 4.23 Положения, вступающих в силу с 24.10.2025, пунктов 2.4, 3.4, 4.31 - 4.34 Положения, вступающих в силу с 01.01.2026, пунктов 4.48 - 4.56, вступающих в силу с 24.02.2026.</w:t>
      </w:r>
    </w:p>
    <w:p w:rsidR="00F14C67" w:rsidRDefault="00F14C67" w:rsidP="00F14C67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3929FB">
        <w:rPr>
          <w:rFonts w:ascii="Times New Roman" w:hAnsi="Times New Roman" w:cs="Times New Roman"/>
          <w:sz w:val="26"/>
          <w:szCs w:val="26"/>
        </w:rPr>
        <w:t xml:space="preserve">Постановление подлежит </w:t>
      </w:r>
      <w:r w:rsidR="009D6F4E">
        <w:rPr>
          <w:rFonts w:ascii="Times New Roman" w:hAnsi="Times New Roman" w:cs="Times New Roman"/>
          <w:sz w:val="26"/>
          <w:szCs w:val="26"/>
        </w:rPr>
        <w:t>опубликованию</w:t>
      </w:r>
      <w:r w:rsidRPr="003929FB">
        <w:rPr>
          <w:rFonts w:ascii="Times New Roman" w:hAnsi="Times New Roman" w:cs="Times New Roman"/>
          <w:sz w:val="26"/>
          <w:szCs w:val="26"/>
        </w:rPr>
        <w:t xml:space="preserve"> на официальном интернет-портале п</w:t>
      </w:r>
      <w:r>
        <w:rPr>
          <w:rFonts w:ascii="Times New Roman" w:hAnsi="Times New Roman" w:cs="Times New Roman"/>
          <w:sz w:val="26"/>
          <w:szCs w:val="26"/>
        </w:rPr>
        <w:t>равовой информации г. Череповца.</w:t>
      </w:r>
    </w:p>
    <w:p w:rsidR="00F14C67" w:rsidRDefault="00F14C67" w:rsidP="00F14C6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886312" w:rsidRDefault="00886312" w:rsidP="0047761D">
      <w:pPr>
        <w:jc w:val="both"/>
        <w:rPr>
          <w:sz w:val="26"/>
          <w:szCs w:val="26"/>
        </w:rPr>
      </w:pPr>
    </w:p>
    <w:p w:rsidR="00F14C67" w:rsidRPr="00F14C67" w:rsidRDefault="00F14C67" w:rsidP="00F14C6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Временно исполняющий</w:t>
      </w:r>
    </w:p>
    <w:p w:rsidR="00F14C67" w:rsidRDefault="00F14C67" w:rsidP="00F14C67">
      <w:pPr>
        <w:tabs>
          <w:tab w:val="right" w:pos="9498"/>
        </w:tabs>
        <w:jc w:val="both"/>
        <w:rPr>
          <w:sz w:val="26"/>
          <w:szCs w:val="26"/>
        </w:rPr>
      </w:pPr>
      <w:r w:rsidRPr="00F14C67">
        <w:rPr>
          <w:sz w:val="26"/>
          <w:szCs w:val="26"/>
        </w:rPr>
        <w:t>полномочия главы города</w:t>
      </w:r>
      <w:r>
        <w:rPr>
          <w:sz w:val="26"/>
          <w:szCs w:val="26"/>
        </w:rPr>
        <w:tab/>
        <w:t xml:space="preserve">А.Н. </w:t>
      </w:r>
      <w:proofErr w:type="spellStart"/>
      <w:r>
        <w:rPr>
          <w:sz w:val="26"/>
          <w:szCs w:val="26"/>
        </w:rPr>
        <w:t>Накрошаев</w:t>
      </w:r>
      <w:proofErr w:type="spellEnd"/>
    </w:p>
    <w:p w:rsidR="00F14C67" w:rsidRDefault="00F14C67" w:rsidP="00F14C67">
      <w:pPr>
        <w:tabs>
          <w:tab w:val="right" w:pos="9498"/>
        </w:tabs>
        <w:jc w:val="both"/>
        <w:rPr>
          <w:sz w:val="26"/>
          <w:szCs w:val="26"/>
        </w:rPr>
      </w:pPr>
    </w:p>
    <w:p w:rsidR="00F14C67" w:rsidRDefault="00F14C67" w:rsidP="00F14C67">
      <w:pPr>
        <w:tabs>
          <w:tab w:val="right" w:pos="9498"/>
        </w:tabs>
        <w:jc w:val="both"/>
        <w:rPr>
          <w:sz w:val="26"/>
          <w:szCs w:val="26"/>
        </w:rPr>
        <w:sectPr w:rsidR="00F14C67" w:rsidSect="00F14C67">
          <w:headerReference w:type="default" r:id="rId8"/>
          <w:pgSz w:w="11906" w:h="16838" w:code="9"/>
          <w:pgMar w:top="567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:rsidR="00F14C67" w:rsidRPr="00F14C67" w:rsidRDefault="00F14C67" w:rsidP="00F14C67">
      <w:pPr>
        <w:widowControl w:val="0"/>
        <w:autoSpaceDE w:val="0"/>
        <w:autoSpaceDN w:val="0"/>
        <w:spacing w:line="276" w:lineRule="auto"/>
        <w:ind w:left="6237"/>
        <w:jc w:val="both"/>
        <w:rPr>
          <w:sz w:val="26"/>
          <w:szCs w:val="26"/>
        </w:rPr>
      </w:pPr>
      <w:r w:rsidRPr="00F14C67">
        <w:rPr>
          <w:sz w:val="26"/>
          <w:szCs w:val="26"/>
        </w:rPr>
        <w:lastRenderedPageBreak/>
        <w:t>УТВЕРЖДЕНО</w:t>
      </w:r>
    </w:p>
    <w:p w:rsidR="00F14C67" w:rsidRPr="00F14C67" w:rsidRDefault="00F14C67" w:rsidP="00F14C67">
      <w:pPr>
        <w:widowControl w:val="0"/>
        <w:autoSpaceDE w:val="0"/>
        <w:autoSpaceDN w:val="0"/>
        <w:spacing w:line="276" w:lineRule="auto"/>
        <w:ind w:left="6237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постановлением мэрии города</w:t>
      </w:r>
    </w:p>
    <w:p w:rsidR="00F14C67" w:rsidRPr="00F14C67" w:rsidRDefault="00F94484" w:rsidP="00F14C67">
      <w:pPr>
        <w:widowControl w:val="0"/>
        <w:autoSpaceDE w:val="0"/>
        <w:autoSpaceDN w:val="0"/>
        <w:spacing w:line="276" w:lineRule="auto"/>
        <w:ind w:left="62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bookmarkStart w:id="0" w:name="_GoBack"/>
      <w:bookmarkEnd w:id="0"/>
      <w:r w:rsidRPr="00F94484">
        <w:rPr>
          <w:sz w:val="26"/>
          <w:szCs w:val="26"/>
        </w:rPr>
        <w:t>20.03.2026 № 811</w:t>
      </w:r>
    </w:p>
    <w:p w:rsidR="00F14C67" w:rsidRPr="00F14C67" w:rsidRDefault="00F14C67" w:rsidP="00F14C67">
      <w:pPr>
        <w:widowControl w:val="0"/>
        <w:autoSpaceDE w:val="0"/>
        <w:autoSpaceDN w:val="0"/>
        <w:spacing w:line="276" w:lineRule="auto"/>
        <w:ind w:left="6237"/>
        <w:jc w:val="both"/>
        <w:rPr>
          <w:sz w:val="26"/>
          <w:szCs w:val="26"/>
        </w:rPr>
      </w:pPr>
    </w:p>
    <w:p w:rsidR="00F14C67" w:rsidRPr="00F14C67" w:rsidRDefault="00F14C67" w:rsidP="00F14C67">
      <w:pPr>
        <w:widowControl w:val="0"/>
        <w:autoSpaceDE w:val="0"/>
        <w:autoSpaceDN w:val="0"/>
        <w:spacing w:line="276" w:lineRule="auto"/>
        <w:jc w:val="both"/>
        <w:rPr>
          <w:sz w:val="26"/>
          <w:szCs w:val="26"/>
        </w:rPr>
      </w:pPr>
    </w:p>
    <w:p w:rsidR="00F14C67" w:rsidRPr="00F14C67" w:rsidRDefault="00F14C67" w:rsidP="00F14C67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1" w:name="P42"/>
      <w:bookmarkEnd w:id="1"/>
      <w:r w:rsidRPr="00F14C67">
        <w:rPr>
          <w:sz w:val="26"/>
          <w:szCs w:val="26"/>
        </w:rPr>
        <w:t xml:space="preserve">Положение </w:t>
      </w:r>
    </w:p>
    <w:p w:rsidR="00F14C67" w:rsidRPr="00F14C67" w:rsidRDefault="00F14C67" w:rsidP="00F14C6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14C67">
        <w:rPr>
          <w:sz w:val="26"/>
          <w:szCs w:val="26"/>
        </w:rPr>
        <w:t>об управлении экономической политики мэрии города</w:t>
      </w:r>
    </w:p>
    <w:p w:rsidR="00F14C67" w:rsidRPr="00F14C67" w:rsidRDefault="00F14C67" w:rsidP="00F14C67">
      <w:pPr>
        <w:widowControl w:val="0"/>
        <w:autoSpaceDE w:val="0"/>
        <w:autoSpaceDN w:val="0"/>
        <w:spacing w:line="276" w:lineRule="auto"/>
        <w:jc w:val="center"/>
        <w:outlineLvl w:val="1"/>
        <w:rPr>
          <w:b/>
          <w:sz w:val="26"/>
          <w:szCs w:val="26"/>
        </w:rPr>
      </w:pPr>
    </w:p>
    <w:p w:rsidR="00F14C67" w:rsidRPr="00F14C67" w:rsidRDefault="00F14C67" w:rsidP="00F14C67">
      <w:pPr>
        <w:widowControl w:val="0"/>
        <w:autoSpaceDE w:val="0"/>
        <w:autoSpaceDN w:val="0"/>
        <w:spacing w:line="276" w:lineRule="auto"/>
        <w:jc w:val="center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1. Общие положения</w:t>
      </w:r>
    </w:p>
    <w:p w:rsidR="00F14C67" w:rsidRPr="00F14C67" w:rsidRDefault="00F14C67" w:rsidP="00F14C67">
      <w:pPr>
        <w:widowControl w:val="0"/>
        <w:autoSpaceDE w:val="0"/>
        <w:autoSpaceDN w:val="0"/>
        <w:spacing w:line="276" w:lineRule="auto"/>
        <w:jc w:val="both"/>
        <w:rPr>
          <w:sz w:val="26"/>
          <w:szCs w:val="26"/>
        </w:rPr>
      </w:pP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1.1. Управление экономической политики мэрии города (далее - управление) является органом мэрии города, не обладающим правами юридического лица.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1.2. Основной целью деятельности управления является создание условий для социально-экономического развития и туристической привлекательности городско</w:t>
      </w:r>
      <w:r w:rsidR="00694691">
        <w:rPr>
          <w:sz w:val="26"/>
          <w:szCs w:val="26"/>
        </w:rPr>
        <w:t>го</w:t>
      </w:r>
      <w:r w:rsidRPr="00F14C67">
        <w:rPr>
          <w:sz w:val="26"/>
          <w:szCs w:val="26"/>
        </w:rPr>
        <w:t xml:space="preserve"> округ</w:t>
      </w:r>
      <w:r w:rsidR="00694691">
        <w:rPr>
          <w:sz w:val="26"/>
          <w:szCs w:val="26"/>
        </w:rPr>
        <w:t>а</w:t>
      </w:r>
      <w:r w:rsidRPr="00F14C67">
        <w:rPr>
          <w:sz w:val="26"/>
          <w:szCs w:val="26"/>
        </w:rPr>
        <w:t xml:space="preserve"> город Череповец Вологодской области (далее – город Череповец).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1.3. Оперативное управление</w:t>
      </w:r>
      <w:r w:rsidRPr="00F14C67">
        <w:rPr>
          <w:rFonts w:ascii="Calibri" w:hAnsi="Calibri" w:cs="Calibri"/>
          <w:sz w:val="22"/>
          <w:szCs w:val="22"/>
        </w:rPr>
        <w:t xml:space="preserve"> </w:t>
      </w:r>
      <w:r w:rsidRPr="00F14C67">
        <w:rPr>
          <w:sz w:val="26"/>
          <w:szCs w:val="26"/>
        </w:rPr>
        <w:t>деятельностью управления осуществляет глава города, непосредственное руководство осуществляет начальник управления.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1.4. Управление в своей деятельности руководствуется Конституцией Российской Федерации, действующим законодательством Российской Федерации и Вологодской области, муниципальными правовыми актами, в том числе Уставом городского округа город Череповец Вологодской области, Регламентом мэрии города Череповца, настоящим Положением, иными нормативными правовыми актами.</w:t>
      </w:r>
    </w:p>
    <w:p w:rsidR="00F14C67" w:rsidRPr="00F14C67" w:rsidRDefault="00F14C67" w:rsidP="00F14C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1.5. Управление имеет необходимые для своей деятельности бланки, штампы и печать.</w:t>
      </w:r>
    </w:p>
    <w:p w:rsidR="00F14C67" w:rsidRPr="00F14C67" w:rsidRDefault="00F14C67" w:rsidP="00F14C67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F14C67" w:rsidRPr="00F14C67" w:rsidRDefault="00F14C67" w:rsidP="00F14C67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2. Основные задачи</w:t>
      </w:r>
    </w:p>
    <w:p w:rsidR="00F14C67" w:rsidRPr="00F14C67" w:rsidRDefault="00F14C67" w:rsidP="00F14C67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F14C67" w:rsidRPr="00F14C67" w:rsidRDefault="00F14C67" w:rsidP="00F14C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2.1. Создать благоприятные условия для развития туризма на территории муниципального образования.</w:t>
      </w:r>
    </w:p>
    <w:p w:rsidR="00F14C67" w:rsidRPr="00F14C67" w:rsidRDefault="00F14C67" w:rsidP="00F14C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2.2. Повысить эффективность реализации инвестиционной деятельности на территории муниципального образования.</w:t>
      </w:r>
    </w:p>
    <w:p w:rsidR="00F14C67" w:rsidRPr="00F14C67" w:rsidRDefault="00F14C67" w:rsidP="00F14C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2.3. Создать благоприятные условия для развития малого и среднего предпринимательства на территории муниципального образования</w:t>
      </w:r>
      <w:r w:rsidRPr="00F14C67">
        <w:rPr>
          <w:color w:val="222222"/>
          <w:sz w:val="26"/>
          <w:szCs w:val="26"/>
        </w:rPr>
        <w:t>.</w:t>
      </w:r>
    </w:p>
    <w:p w:rsidR="00F14C67" w:rsidRPr="00F14C67" w:rsidRDefault="00F14C67" w:rsidP="00F14C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2.4. Содействовать в повышении эффективности собираемости налоговых и неналоговых доходов в областной и городской бюджеты в пределах компетенции управления.</w:t>
      </w:r>
    </w:p>
    <w:p w:rsidR="00F14C67" w:rsidRPr="00F14C67" w:rsidRDefault="00F14C67" w:rsidP="00F14C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2.5. Содействовать в повышении эффективности реализации политики города в сфере труда, занятости населения, трудовой миграции в пределах компетенции управления.</w:t>
      </w:r>
    </w:p>
    <w:p w:rsidR="00F14C67" w:rsidRPr="00F14C67" w:rsidRDefault="00F14C67" w:rsidP="00F14C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2.6. Создать условия для обеспечения жителей города услугами общественного питания, торговли и бытового обслуживания.</w:t>
      </w:r>
    </w:p>
    <w:p w:rsidR="00F14C67" w:rsidRPr="00F14C67" w:rsidRDefault="00F14C67" w:rsidP="00F14C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 xml:space="preserve">2.7. Содействовать в организации и проведении продовольственных и непродовольственных ярмарок на территории города, в том числе ремесленных ярмарок. </w:t>
      </w:r>
    </w:p>
    <w:p w:rsidR="00F14C67" w:rsidRPr="00F14C67" w:rsidRDefault="00F14C67" w:rsidP="00F14C6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F14C67" w:rsidRDefault="00F14C67" w:rsidP="00F14C67">
      <w:pPr>
        <w:widowControl w:val="0"/>
        <w:autoSpaceDE w:val="0"/>
        <w:autoSpaceDN w:val="0"/>
        <w:spacing w:line="240" w:lineRule="atLeast"/>
        <w:jc w:val="center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3. Полномочия</w:t>
      </w:r>
    </w:p>
    <w:p w:rsidR="00906E8C" w:rsidRPr="00F14C67" w:rsidRDefault="00906E8C" w:rsidP="00F14C67">
      <w:pPr>
        <w:widowControl w:val="0"/>
        <w:autoSpaceDE w:val="0"/>
        <w:autoSpaceDN w:val="0"/>
        <w:spacing w:line="240" w:lineRule="atLeast"/>
        <w:jc w:val="center"/>
        <w:outlineLvl w:val="1"/>
        <w:rPr>
          <w:sz w:val="26"/>
          <w:szCs w:val="26"/>
        </w:rPr>
      </w:pPr>
    </w:p>
    <w:p w:rsidR="00F14C67" w:rsidRPr="00F14C67" w:rsidRDefault="00F14C67" w:rsidP="00F14C6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C67">
        <w:rPr>
          <w:rFonts w:eastAsia="Calibri"/>
          <w:sz w:val="26"/>
          <w:szCs w:val="26"/>
          <w:lang w:eastAsia="en-US"/>
        </w:rPr>
        <w:t>В соответствии с возложенными задачами Управление осуществляет следующие полномочия: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lastRenderedPageBreak/>
        <w:t>3.1. По созданию благоприятных условий для развития туризма на территории муниципального образования: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3.1.1. Реализация мер по развитию приоритетных направлений развития туризма на территории муниципального образования, в том числе социального туризма, детского туризма и самодеятельного туризма.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3.1.2. Разработка и обеспечение реализации муниципальной программы (подпрограммы), направленной на развитие туризма.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3.1.3. Содействие созданию благоприятных условий для беспрепятственного доступа туристов (экскурсантов) к туристским ресурсам, находящимся на территории муниципального образования, и средствам связи, а также получения медицинской, правовой и иных видов неотложной помощи.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3.1.4. Организация и проведение мероприятий в сфере туризма на муниципальном уровне.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3.1.5. Участие в организации и проведении международных мероприятий в сфере туризма, мероприятий в сфере туризма на всероссийском, межрегиональном, региональном и межмуниципальном уровне.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3.1.6. Содействие в создании и функционировании туристских информационных центров на территории муниципального образования.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3.2. По повышению эффективности реализации инвестиционной деятельности на территории муниципального образования: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3.2.1. Создание в муниципальном образовании благоприятных условий для развития инвестиционной деятельности, осуществляемой в форме капитальных вложений.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3.2.2. Разработка и обеспечение реализации муниципальной программы (подпрограммы), направленной на развитие инвестиционной деятельности.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3.2.3. Организация деятельности по развитию территории опережающего социально-экономического развития «Череповец».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3.3. По созданию благоприятных условий для развития малого и среднего предпринимательства на территории муниципального образования: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3.3.1. Разработка и обеспечение реализации муниципальной программы (подпрограммы), направленной на развитие малого и среднего предпринимательства.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3.3.2.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территории муниципального образования.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3.3.3. Участие в формировании инфраструктуры поддержки субъектов малого и среднего предпринимательства на территории муниципального образования и обеспечение ее деятельности.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3.3.4.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3.3.5. Создание координационных или совещательных органов в области развития малого и среднего предпринимательства.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3.4. По повышению эффективности собираемости налоговых и неналоговых доходов в областной и городской бюджеты в пределах компетенции управления: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3.4.1. Участие в разработке и реализации механизмов по совершенствованию работы, направленной на повышение эффективности взыскания налоговой и неналоговой задолженности, легализации заработной платы.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3.4.2. Организация межведомственного взаимодействия по обеспечению снижения неформальной занятости граждан в городе.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lastRenderedPageBreak/>
        <w:t>3.4.3. Участие в межведомственном взаимодействии по выявлению, поэтапному сокращению и последующей ликвидации просроченной задолженности по оплате труда в хозяйствующих субъектах, осуществляющих деятельность на территории муниципального образования.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3.5. По повышению эффективности реализации политики города в сфере труда, занятости населения, трудовой миграции в пределах компетенции управления: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3.5.1. Организация межведомственного взаимодействия по решению вопросов трудоустройства граждан в связи с планируемым высвобождением работников промышленных предприятий и выпускников учреждений профессионального образования.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3.5.2. Содействие в формировании позитивного имиджа, повышении престижа рабочих профессий приоритетных видов экономической деятельности муниципального образования.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3.5.3. Организация межведомственного взаимодействия в сфере миграции на территории муниципального образования.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3.6. По созданию условий для обеспечения жителей города услугами общественного питания, торговли и бытового обслуживания: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3.6.1. Разработка и обеспечение реализации мероприятий по созданию условий на территории муниципального образования для удовлетворения основных потребностей населения в сфере общественного питания, торговли и бытового обслуживания в пределах компетенции управления.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3.6.2. Создание условий для расширения рынка сельскохозяйственной продукции, сырья и продовольствия.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3.7. По содействию в организации и проведении продовольственных и непродовольственных ярмарок на территории муниципального образования, в том числе ремесленных ярмарок:</w:t>
      </w:r>
    </w:p>
    <w:p w:rsidR="00F14C67" w:rsidRPr="00F14C67" w:rsidRDefault="00694691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F14C67" w:rsidRPr="00F14C67">
        <w:rPr>
          <w:sz w:val="26"/>
          <w:szCs w:val="26"/>
        </w:rPr>
        <w:t>одействие в организации мероприятий при проведении на территории муниципального образования ярмарок различных типов в соответствии с требованиями к организации ярмарок и продажи товаров (выполнения работ, оказания услуг) на них, установленными нормативными правовыми актами Правительства Вологодской области.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540"/>
        <w:jc w:val="center"/>
        <w:rPr>
          <w:sz w:val="26"/>
          <w:szCs w:val="26"/>
        </w:rPr>
      </w:pP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jc w:val="center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 Функции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jc w:val="both"/>
        <w:outlineLvl w:val="1"/>
        <w:rPr>
          <w:b/>
          <w:sz w:val="26"/>
          <w:szCs w:val="26"/>
        </w:rPr>
      </w:pP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Управление при решении задач и реализации полномочий выполняет следующие функции: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4.1. Разрабатывает и обеспечивает реализацию стратегии развития туризма и туристской индустрии.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4.2. Оказывает содействие субъектам малого и среднего предпринимательства в развитии конкурентоспособного туристского продукта на внутреннем туристском рынке.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4.3. Участвует в привлечении инвестиций в туристскую индустрию.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4.4. Участвует в мероприятиях международного, общероссийского и регионального уровня в сфере туризма с целью популяризации туристской деятельности.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4.5. Формирует и ведёт реестры туристских ресурсов.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4.6. Осуществляет мероприятия, направленные на обеспечение безопасности туристов.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4.7. Осуществляет мониторинг деятельности предприятий туристской сферы.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lastRenderedPageBreak/>
        <w:t>4.8. Осуществляет информационную деятельность, направленную на продвижение экскурсионных и туристских возможностей муниципального образования с использованием различных средств массовой информации, информационно-рекламных материалов</w:t>
      </w:r>
      <w:r w:rsidR="00336724">
        <w:rPr>
          <w:sz w:val="26"/>
          <w:szCs w:val="26"/>
        </w:rPr>
        <w:t>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4.9. Проводит конкурсы профессионального мастерства среди субъектов туристской индустрии с целью повышения качества предоставляемых услуг в сфере туризма.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4.10. Осуществляет сопровождение инвестиционных проектов в соответствии с утвержденным стандартом.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4.11. Участвует в разработке и определении перспективных направлений привлечения инвестиций.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4.12. Обеспечивает информирование субъектов инвестиционной деятельности об инвестиционном потенциале и инвестиционных предложениях.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4.13. Обеспечивает формирование открытого информационного пространства при осуществлении инвестиционной деятельности.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4.14. Проводит в установленном порядке проверку инвестиционных проектов, финансирование которых планируется осуществлять полностью или частично за счет средств бюджета муниципального образования, на предмет эффективности использования направляемых на капитальные вложения средств.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4.15. Осуществляет сбор информации о возможностях участия муниципального образования в российских и международных инвестиционных программах, проектах.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 xml:space="preserve">4.16. Осуществляет полномочия оператора инвестиционного процесса в сфере </w:t>
      </w:r>
      <w:proofErr w:type="spellStart"/>
      <w:r w:rsidRPr="00F14C67">
        <w:rPr>
          <w:sz w:val="26"/>
          <w:szCs w:val="26"/>
        </w:rPr>
        <w:t>муниципально</w:t>
      </w:r>
      <w:proofErr w:type="spellEnd"/>
      <w:r w:rsidRPr="00F14C67">
        <w:rPr>
          <w:sz w:val="26"/>
          <w:szCs w:val="26"/>
        </w:rPr>
        <w:t xml:space="preserve">-частного партнерства в соответствии с утвержденным положением о </w:t>
      </w:r>
      <w:proofErr w:type="spellStart"/>
      <w:r w:rsidRPr="00F14C67">
        <w:rPr>
          <w:sz w:val="26"/>
          <w:szCs w:val="26"/>
        </w:rPr>
        <w:t>муниципально</w:t>
      </w:r>
      <w:proofErr w:type="spellEnd"/>
      <w:r w:rsidRPr="00F14C67">
        <w:rPr>
          <w:sz w:val="26"/>
          <w:szCs w:val="26"/>
        </w:rPr>
        <w:t>-частном партнерстве.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4.17. Обеспечивает функционирование института инвестиционного уполномоченного в муниципальном образовании в соответствии с Положением об инвестиционном уполномоченном.</w:t>
      </w:r>
    </w:p>
    <w:p w:rsidR="00F14C67" w:rsidRPr="00F14C67" w:rsidRDefault="00F14C67" w:rsidP="00F14C67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F14C67">
        <w:rPr>
          <w:sz w:val="26"/>
          <w:szCs w:val="26"/>
        </w:rPr>
        <w:t xml:space="preserve">4.18. Организует исполнение полномочий, связанных с исполнением соглашения о создании </w:t>
      </w:r>
      <w:r w:rsidR="00336724">
        <w:rPr>
          <w:sz w:val="26"/>
          <w:szCs w:val="26"/>
        </w:rPr>
        <w:t xml:space="preserve">на </w:t>
      </w:r>
      <w:r w:rsidRPr="00F14C67">
        <w:rPr>
          <w:sz w:val="26"/>
          <w:szCs w:val="26"/>
        </w:rPr>
        <w:t xml:space="preserve">территории </w:t>
      </w:r>
      <w:r w:rsidRPr="00F14C67">
        <w:rPr>
          <w:rFonts w:eastAsia="Calibri"/>
          <w:sz w:val="26"/>
          <w:szCs w:val="26"/>
          <w:lang w:eastAsia="en-US"/>
        </w:rPr>
        <w:t xml:space="preserve">города Череповца </w:t>
      </w:r>
      <w:r w:rsidRPr="00F14C67">
        <w:rPr>
          <w:sz w:val="26"/>
          <w:szCs w:val="26"/>
        </w:rPr>
        <w:t xml:space="preserve">территории опережающего социально-экономического развития «Череповец» (далее – ТОСЭР «Череповец»). 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4.19. Осуществляет взаимодействие с Министерством экономического развития, промышленности и торговли области при заключении соглашений об осуществлении деятельности на ТОСЭР «Череповец».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 xml:space="preserve">4.20. Обеспечивает межведомственное взаимодействие и координацию деятельности по содействию в реализации инвестиционных проектов в рамках соглашений, заключенных с резидентами ТОСЭР «Череповец». 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 xml:space="preserve">4.21. Обеспечивает реализацию полномочий мэрии города в сфере </w:t>
      </w:r>
      <w:proofErr w:type="spellStart"/>
      <w:r w:rsidRPr="00F14C67">
        <w:rPr>
          <w:sz w:val="26"/>
          <w:szCs w:val="26"/>
        </w:rPr>
        <w:t>муниципально</w:t>
      </w:r>
      <w:proofErr w:type="spellEnd"/>
      <w:r w:rsidRPr="00F14C67">
        <w:rPr>
          <w:sz w:val="26"/>
          <w:szCs w:val="26"/>
        </w:rPr>
        <w:t xml:space="preserve">-частного партнерства. 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4.22. Обеспечивает разработку, корректировку муниципальной программы по поддержке и развитию малого и среднего предпринимательства, повышению инвестиционной и туристической привлекательности города Череповца, совместно с соисполнителями и участниками. Согласовывает и направляет указанную программу на утверждение в соответствии с поря</w:t>
      </w:r>
      <w:r w:rsidR="00336724">
        <w:rPr>
          <w:sz w:val="26"/>
          <w:szCs w:val="26"/>
        </w:rPr>
        <w:t>дком, установленным Ре</w:t>
      </w:r>
      <w:r w:rsidRPr="00F14C67">
        <w:rPr>
          <w:sz w:val="26"/>
          <w:szCs w:val="26"/>
        </w:rPr>
        <w:t>гламентом мэрии города</w:t>
      </w:r>
      <w:r w:rsidR="00336724">
        <w:rPr>
          <w:sz w:val="26"/>
          <w:szCs w:val="26"/>
        </w:rPr>
        <w:t xml:space="preserve"> Череповца</w:t>
      </w:r>
      <w:r w:rsidRPr="00F14C67">
        <w:rPr>
          <w:sz w:val="26"/>
          <w:szCs w:val="26"/>
        </w:rPr>
        <w:t>, осуществляет мониторинг реализации данной муниципальной программы.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4.23. Обеспечивает размещение муниципальной программы по поддержке и развитию малого и среднего предпринимательства, повышению инвестиционной и туристической привлекательности города Череповца (изменений в нее) на официальном сайте мэрии города и в федеральной информационной системе стратегического планирования на базе федеральной государственной автоматизированной системы «Управление».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lastRenderedPageBreak/>
        <w:t>4.24. Оказывает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4.25. Оказывает содействие развитию межрегионального сотрудничества субъектов малого и среднего предпринимательства.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4.26. Осуществляет пропаганду и популяризацию предпринимательской деятельности.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4.27. Осуществляет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4.28. Участвует в формировании инфраструктуры поддержки субъектов малого и среднего предпринимательства и обеспечении ее деятельности.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4.29. Создает координационные или совещательные органы в области развития малого и среднего предпринимательства в установленном порядке.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4.30. Организует работу по предоставлению субсидии из городского бюджета на реализацию мероприятий муниципальной программы, направленной на поддержку и развитие малого и среднего предпринимательства, повышение инвестиционной и туристической привлекательности города, заключению договора на предоставление указанной субсидии.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4.31. Готовит предложения по совершенствованию работы, направленной на повышение эффективности взыскания налоговой и неналоговой задолженности, легализации заработной платы.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4.32. Координирует деятельность и принимает участие в работе межведомственной рабочей группы по мобилизации доходов в городской бюджет и противодействию «теневому» сектору экономики муниципального образования.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4.33. Участвует в межведомственном взаимодействии по обеспечению снижения неформальной занятости граждан на территории муниципального образования.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4.34. Рассматривает обращения налогового органа в связи с введением процедуры банкротства в отношении налогоплательщиков.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4.35. Проводит мониторинг рынка труда в муниципальном образовании.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4.36. Содействует формированию позитивного имиджа, повышению престижа рабочих профессий приоритетных видов экономической деятельности.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 xml:space="preserve">4.37. Участвует в организации </w:t>
      </w:r>
      <w:proofErr w:type="spellStart"/>
      <w:r w:rsidRPr="00F14C67">
        <w:rPr>
          <w:sz w:val="26"/>
          <w:szCs w:val="26"/>
        </w:rPr>
        <w:t>профориентационных</w:t>
      </w:r>
      <w:proofErr w:type="spellEnd"/>
      <w:r w:rsidRPr="00F14C67">
        <w:rPr>
          <w:sz w:val="26"/>
          <w:szCs w:val="26"/>
        </w:rPr>
        <w:t xml:space="preserve"> мероприятий на территории муниципального образования.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4.38. Участвует в организации межведомственного взаимодействия в сфере миграции на территории муниципального образования.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4.39. Осуществляет мониторинг и анализ рынка услуг в сфере общественного питания, торговли и бытового обслуживания.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4.40. Разрабатывает и обеспечивает реализацию мероприятий по созданию условий для удовлетворения основных потребностей населения в сфере общественного питания, торговли и бытового обслуживания в пределах компетенции управления.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4.41. Формирует перечень организаций торговли, общественного питания и бытового обслуживания, расположенных на территории муниципального образования.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4.42. Оказывает содействие в создании условия для бесперебойной торговли продовольственными и непродовольственными товарами, оказание услуг, обеспечивающих спрос и потребности жителей муниципального образования в товарах и услугах торговли, общественного питания и бытового обслуживания.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4.43. Участвует в формировании конкурентной среды, поддержке и развитии предпринимательской деятельности на потребительском рынке товаров и услуг.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lastRenderedPageBreak/>
        <w:t>4.44. Оказывает содействие продвижению на потребительский рынок товаров местных производителей.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4.45. Участвует в осуществлении мероприятий по защите прав потребителей в пределах компетенции управления.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4.46. Определяет приоритетные направления развития сельскохозяйственного производства, расширения рынка сельскохозяйственной продукции, сырья и продовольствия на территории муниципального образования.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4.47. Осуществляет мониторинг развития сельскохозяйственного производства, расширения рынка сельскохозяйственной продукции, сырья и продовольствия.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4.48. Выдаёт разрешения на право организации розничного рынка на территории муниципального образования.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4.49. Предоставляет информацию о выданных разрешениях на право организации розничного рынка и содержащихся в них сведениях в орган исполнительной государственной власти Вологодской области, уполномоченный на формирование и ведение реестра розничных рынков, в установленном порядке.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4.50. Разрабатывает и представляет на утверждение административный регламент предоставления муниципальной услуги по выдаче разрешений на право организации розничного рынка на территории муниципального образования, предоставляет в установленном порядке необходимую отчетность.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4.51. Разрабатывает порядок формирования перечня мест для проведения ярмарок на территории муниципального образования и утверждает такой перечень.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4.52. Разрабатывает порядок проведения конкурса по определению организатора ярмарок.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4.53. Представляет ежемесячно в орган исполнительной государственной власти Вологодской области, уполномоченный на ведение реестра ярмарок, проводимых на территории области, информацию о ярмарках, планируемых к организации и проведению в следующие три месяца.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4.54. Проводит конкурс по определению организатора ярмарок.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4.55. Заключает договор с победителем конкурса о праве организации ярмарок.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4.56. Информирует о предстоящей ярмарке не позднее 1 рабочего дня до планируемого дня начала проведения ярмарки соответствующие органы в соответствии с нормативными правовыми актами Правительства области.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4.57. Осуществляет соблюдение требований к проведению ярмарок, установленными нормативными правовыми актами Правительства Вологодской области и условиями договора на проведение ярмарки.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4.58. Осуществляет мониторинг законодательства по вопросам, относящимся к полномочиям управления, с целью обеспечения своевременной подготовки проектов муниципальных правовых актов по вопросам деятельности управления.</w:t>
      </w:r>
    </w:p>
    <w:p w:rsidR="008E7EC9" w:rsidRDefault="008E7EC9" w:rsidP="00F14C67">
      <w:pPr>
        <w:widowControl w:val="0"/>
        <w:autoSpaceDE w:val="0"/>
        <w:autoSpaceDN w:val="0"/>
        <w:spacing w:line="240" w:lineRule="atLeast"/>
        <w:jc w:val="center"/>
        <w:outlineLvl w:val="1"/>
        <w:rPr>
          <w:sz w:val="26"/>
          <w:szCs w:val="26"/>
        </w:rPr>
      </w:pP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jc w:val="center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5. Права и обязанности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jc w:val="both"/>
        <w:rPr>
          <w:sz w:val="26"/>
          <w:szCs w:val="26"/>
        </w:rPr>
      </w:pP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5.1. Управление имеет право: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5.1.1. Запрашивать и получать в установленном порядке необходимые сведения и материалы в соответствии с действующим законодательством и полномочиями управления в органах мэрии города, исполнительных органах области, федеральных органах и их территориальных отделах (представительствах), иных органах и организациях в пределах функций управления.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5.1.2. Участвовать в работе консультативно-совещательных органов мэрии города, созданных по решению главы города, первого заместителя главы город</w:t>
      </w:r>
      <w:r w:rsidR="00906E8C">
        <w:rPr>
          <w:sz w:val="26"/>
          <w:szCs w:val="26"/>
        </w:rPr>
        <w:t xml:space="preserve">ского </w:t>
      </w:r>
      <w:r w:rsidR="00906E8C">
        <w:rPr>
          <w:sz w:val="26"/>
          <w:szCs w:val="26"/>
        </w:rPr>
        <w:lastRenderedPageBreak/>
        <w:t>округа</w:t>
      </w:r>
      <w:r w:rsidRPr="00F14C67">
        <w:rPr>
          <w:sz w:val="26"/>
          <w:szCs w:val="26"/>
        </w:rPr>
        <w:t>, заместителей главы город</w:t>
      </w:r>
      <w:r w:rsidR="00906E8C">
        <w:rPr>
          <w:sz w:val="26"/>
          <w:szCs w:val="26"/>
        </w:rPr>
        <w:t>ского округа</w:t>
      </w:r>
      <w:r w:rsidRPr="00F14C67">
        <w:rPr>
          <w:sz w:val="26"/>
          <w:szCs w:val="26"/>
        </w:rPr>
        <w:t>, а также по предложениям должностных лиц мэрии, по вопросам, относящимся к компетенции управления.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5.1.3. Разрабатывать, согласовывать проекты муниципальных правовых актов по вопросам деятельности управления.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5.1.4. Привлекать к выполнению поставленных перед управлением задач должностных лиц и специалистов органов мэрии города, иных органов и организаций по согласованию с их руководителями.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5.1.5. Инициировать создание комиссий и рабочих групп, необходимых для выполнения возложенных на управление задач и функций.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5.1.6. Проводить совещания, семинары, конференции, «круглые столы» по вопросам, отнесенным к компетенции управления.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5.1.7. Вести служебную и деловую переписку и переговоры по вопросам, отнесенным к компетенции управления.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5.1.8. Вносить предложения главе города по вопросам деятельности управления.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5.1.9. Пользоваться информационными ресурсами, находящимися в муниципальной и государственной собственности, доступ к которым предоставлен в установленном порядке.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5.2. Права управления реализуются начальником управления и муниципальными служащими управления согласно распределению прав, установленному в должностных инструкциях.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5.3. Управление обязано: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5.3.1. Своевременно и качественно решать поставленные перед ним задачи, выполнять возложенные функции, полномочия.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5.3.2. Осуществлять свою деятельность в строгом соответствии с действующим законодательством, не допускать нарушения прав и свобод граждан.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5.3.3. Оказывать органам мэрии города, иным органам и организациям консультационно-методическую помощь по вопросам, отнесенным к компетенции управления.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5.3.4. Своевременно рассматривать по поручению главы города, первого заместителя главы город</w:t>
      </w:r>
      <w:r w:rsidR="00906E8C">
        <w:rPr>
          <w:sz w:val="26"/>
          <w:szCs w:val="26"/>
        </w:rPr>
        <w:t>ского округа</w:t>
      </w:r>
      <w:r w:rsidRPr="00F14C67">
        <w:rPr>
          <w:sz w:val="26"/>
          <w:szCs w:val="26"/>
        </w:rPr>
        <w:t xml:space="preserve"> письма и обращения граждан и юридических лиц по вопросам, отнесенным к компетенции управления, готовить ответы на них.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5.3.5. Осуществля</w:t>
      </w:r>
      <w:r w:rsidR="00906E8C">
        <w:rPr>
          <w:sz w:val="26"/>
          <w:szCs w:val="26"/>
        </w:rPr>
        <w:t>ть</w:t>
      </w:r>
      <w:r w:rsidRPr="00F14C67">
        <w:rPr>
          <w:sz w:val="26"/>
          <w:szCs w:val="26"/>
        </w:rPr>
        <w:t xml:space="preserve">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5.3.6. Осуществлять мероприятия по противодействию коррупции в управлении в соответствии с действующим законодательством.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jc w:val="both"/>
        <w:rPr>
          <w:sz w:val="26"/>
          <w:szCs w:val="26"/>
        </w:rPr>
      </w:pP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jc w:val="center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6. Ответственность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jc w:val="both"/>
        <w:rPr>
          <w:sz w:val="26"/>
          <w:szCs w:val="26"/>
        </w:rPr>
      </w:pP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6.1. За неисполнение или ненадлежащее исполнение своих должностных обязанностей,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начальник управления и муниципальные служащие управления несут ответственность, предусмотренную действующим законодательством.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6.2. Начальник управления несет ответственность в соответствии с действующим законодательством за невыполнение и (или) ненадлежащее выполнение возложенных на управление функций, совершение коррупционных правонарушений, а также непринятие мер по устранению причин коррупции.</w:t>
      </w:r>
    </w:p>
    <w:p w:rsidR="00F14C67" w:rsidRDefault="00F14C67" w:rsidP="00F14C67">
      <w:pPr>
        <w:widowControl w:val="0"/>
        <w:autoSpaceDE w:val="0"/>
        <w:autoSpaceDN w:val="0"/>
        <w:spacing w:line="240" w:lineRule="atLeast"/>
        <w:jc w:val="center"/>
        <w:rPr>
          <w:sz w:val="26"/>
          <w:szCs w:val="26"/>
        </w:rPr>
      </w:pP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jc w:val="center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lastRenderedPageBreak/>
        <w:t>7. Взаимоотношения. Связи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jc w:val="both"/>
        <w:rPr>
          <w:sz w:val="26"/>
          <w:szCs w:val="26"/>
        </w:rPr>
      </w:pP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При осуществлении своих функций управление взаимодействует с органами мэрии города и иными органами местного самоуправления; предприятиями, учреждениями и организациями города всех форм собственности; органами государственной власти, федеральными органами и их территориальными отделами (представительствами), общественными и политическими организациями, экспертами и экспертными организациями, гражданами в соответствии с полномочиями управления.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540"/>
        <w:jc w:val="both"/>
        <w:rPr>
          <w:sz w:val="26"/>
          <w:szCs w:val="26"/>
        </w:rPr>
      </w:pPr>
    </w:p>
    <w:p w:rsidR="00F14C67" w:rsidRPr="00F14C67" w:rsidRDefault="00F14C67" w:rsidP="00906E8C">
      <w:pPr>
        <w:widowControl w:val="0"/>
        <w:autoSpaceDE w:val="0"/>
        <w:autoSpaceDN w:val="0"/>
        <w:spacing w:line="240" w:lineRule="atLeast"/>
        <w:jc w:val="center"/>
        <w:outlineLvl w:val="1"/>
        <w:rPr>
          <w:sz w:val="26"/>
          <w:szCs w:val="26"/>
        </w:rPr>
      </w:pPr>
      <w:r w:rsidRPr="00F14C67">
        <w:rPr>
          <w:sz w:val="26"/>
          <w:szCs w:val="26"/>
        </w:rPr>
        <w:t>8. Организация работы</w:t>
      </w:r>
    </w:p>
    <w:p w:rsidR="00F14C67" w:rsidRPr="00F14C67" w:rsidRDefault="00F14C67" w:rsidP="00906E8C">
      <w:pPr>
        <w:widowControl w:val="0"/>
        <w:autoSpaceDE w:val="0"/>
        <w:autoSpaceDN w:val="0"/>
        <w:spacing w:line="240" w:lineRule="atLeast"/>
        <w:jc w:val="center"/>
        <w:rPr>
          <w:sz w:val="26"/>
          <w:szCs w:val="26"/>
        </w:rPr>
      </w:pP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8.1. Структура и штатное расписание управления утверждаются распоряжением мэрии города.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 xml:space="preserve">8.2. Управление ведет делопроизводство в соответствии с утвержденной номенклатурой. 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8.3. Полномочия начальника управления: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планирует и организует работу управления, осуществляет непосредственное руководство деятельностью управления;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устанавливает функциональные обязанности муниципальных служащих управления;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обеспечивает выполнение основных задач и функций, возложенных на управление;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подписывает документы управления;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согласовывает проекты муниципальных правовых актов и иных документов по вопросам, входящим в компетенцию управления;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выносит на рассмотрение главы города, должностных лиц мэрии города проекты документов по вопросам, входящим в компетенцию управления;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представляет управление в государственных органах и иных организациях по вопросам, входящим в компетенцию управления;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по поручению главы города, первого заместителя главы город</w:t>
      </w:r>
      <w:r w:rsidR="00906E8C">
        <w:rPr>
          <w:sz w:val="26"/>
          <w:szCs w:val="26"/>
        </w:rPr>
        <w:t>ского округа</w:t>
      </w:r>
      <w:r w:rsidRPr="00F14C67">
        <w:rPr>
          <w:sz w:val="26"/>
          <w:szCs w:val="26"/>
        </w:rPr>
        <w:t xml:space="preserve"> участвует в служебных совещаниях;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обеспечивает соблюдение трудовой дисциплины муниципальными служащими управления;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вносит предложения заместителю главы город</w:t>
      </w:r>
      <w:r w:rsidR="00906E8C">
        <w:rPr>
          <w:sz w:val="26"/>
          <w:szCs w:val="26"/>
        </w:rPr>
        <w:t>ского округа</w:t>
      </w:r>
      <w:r w:rsidRPr="00F14C67">
        <w:rPr>
          <w:sz w:val="26"/>
          <w:szCs w:val="26"/>
        </w:rPr>
        <w:t xml:space="preserve"> о назначении на должность, поощрении муниципальных служащих управления либо о применении к ним мер дисциплинарного взыскания;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обеспечивает дополнительное профессиональное образование муниципальных служащих управления.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6"/>
          <w:szCs w:val="26"/>
        </w:rPr>
      </w:pPr>
      <w:r w:rsidRPr="00F14C67">
        <w:rPr>
          <w:sz w:val="26"/>
          <w:szCs w:val="26"/>
        </w:rPr>
        <w:t>8.4. В период временного отсутствия начальника управления его обязанности исполняет заместитель начальника управления или консультант управления в соответствии с распоряжением мэрии города по представлению начальника управления.</w:t>
      </w:r>
    </w:p>
    <w:p w:rsidR="00F14C67" w:rsidRPr="00F14C67" w:rsidRDefault="00F14C67" w:rsidP="00F14C67">
      <w:pPr>
        <w:widowControl w:val="0"/>
        <w:autoSpaceDE w:val="0"/>
        <w:autoSpaceDN w:val="0"/>
        <w:spacing w:line="240" w:lineRule="atLeast"/>
        <w:ind w:firstLine="709"/>
        <w:jc w:val="both"/>
        <w:rPr>
          <w:rFonts w:ascii="Calibri" w:hAnsi="Calibri" w:cs="Calibri"/>
          <w:sz w:val="22"/>
          <w:szCs w:val="22"/>
        </w:rPr>
      </w:pPr>
      <w:r w:rsidRPr="00F14C67">
        <w:rPr>
          <w:sz w:val="26"/>
          <w:szCs w:val="26"/>
        </w:rPr>
        <w:t>8.5. Квалификационные требования, права, обязанности и ответственность муниципальных служащих управления определяются муниципальными правовыми актами, должностными инструкциями.</w:t>
      </w:r>
    </w:p>
    <w:p w:rsidR="00F14C67" w:rsidRPr="008E5C41" w:rsidRDefault="00F14C67" w:rsidP="00F14C67">
      <w:pPr>
        <w:tabs>
          <w:tab w:val="right" w:pos="9498"/>
        </w:tabs>
        <w:jc w:val="both"/>
        <w:rPr>
          <w:sz w:val="26"/>
          <w:szCs w:val="26"/>
        </w:rPr>
      </w:pPr>
    </w:p>
    <w:sectPr w:rsidR="00F14C67" w:rsidRPr="008E5C41" w:rsidSect="00906E8C">
      <w:headerReference w:type="default" r:id="rId9"/>
      <w:pgSz w:w="11906" w:h="16838"/>
      <w:pgMar w:top="1134" w:right="567" w:bottom="907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A78" w:rsidRDefault="00671A78" w:rsidP="00F14C67">
      <w:r>
        <w:separator/>
      </w:r>
    </w:p>
  </w:endnote>
  <w:endnote w:type="continuationSeparator" w:id="0">
    <w:p w:rsidR="00671A78" w:rsidRDefault="00671A78" w:rsidP="00F1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A78" w:rsidRDefault="00671A78" w:rsidP="00F14C67">
      <w:r>
        <w:separator/>
      </w:r>
    </w:p>
  </w:footnote>
  <w:footnote w:type="continuationSeparator" w:id="0">
    <w:p w:rsidR="00671A78" w:rsidRDefault="00671A78" w:rsidP="00F1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C67" w:rsidRDefault="00F14C6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14C67" w:rsidRDefault="00F14C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C67" w:rsidRDefault="00F14C6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94484">
      <w:rPr>
        <w:noProof/>
      </w:rPr>
      <w:t>8</w:t>
    </w:r>
    <w:r>
      <w:fldChar w:fldCharType="end"/>
    </w:r>
  </w:p>
  <w:p w:rsidR="00F14C67" w:rsidRDefault="00F14C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286D4E"/>
    <w:rsid w:val="002E0268"/>
    <w:rsid w:val="00336724"/>
    <w:rsid w:val="0047761D"/>
    <w:rsid w:val="005029F7"/>
    <w:rsid w:val="005E09F4"/>
    <w:rsid w:val="00671A78"/>
    <w:rsid w:val="00694691"/>
    <w:rsid w:val="00723242"/>
    <w:rsid w:val="007623CC"/>
    <w:rsid w:val="007845E9"/>
    <w:rsid w:val="00835CB8"/>
    <w:rsid w:val="00886312"/>
    <w:rsid w:val="008E5C41"/>
    <w:rsid w:val="008E7EC9"/>
    <w:rsid w:val="00906E8C"/>
    <w:rsid w:val="009D6F4E"/>
    <w:rsid w:val="00AC32DD"/>
    <w:rsid w:val="00B31CA4"/>
    <w:rsid w:val="00D4358A"/>
    <w:rsid w:val="00E029B8"/>
    <w:rsid w:val="00EE4A02"/>
    <w:rsid w:val="00F14C67"/>
    <w:rsid w:val="00F94484"/>
    <w:rsid w:val="00FD0E8B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52E4D39"/>
  <w15:chartTrackingRefBased/>
  <w15:docId w15:val="{AE8934C4-430D-4032-A538-F118AFD9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4C6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4">
    <w:name w:val="header"/>
    <w:basedOn w:val="a"/>
    <w:link w:val="a5"/>
    <w:uiPriority w:val="99"/>
    <w:rsid w:val="00F14C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14C67"/>
    <w:rPr>
      <w:sz w:val="24"/>
      <w:szCs w:val="24"/>
    </w:rPr>
  </w:style>
  <w:style w:type="paragraph" w:styleId="a6">
    <w:name w:val="footer"/>
    <w:basedOn w:val="a"/>
    <w:link w:val="a7"/>
    <w:rsid w:val="00F14C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14C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2569</Words>
  <Characters>20811</Characters>
  <Application>Microsoft Office Word</Application>
  <DocSecurity>0</DocSecurity>
  <Lines>173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23334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Луканичева Наталья Андреевна</dc:creator>
  <cp:keywords/>
  <dc:description/>
  <cp:lastModifiedBy>Петрова Елена Александровна</cp:lastModifiedBy>
  <cp:revision>7</cp:revision>
  <cp:lastPrinted>2026-03-19T11:33:00Z</cp:lastPrinted>
  <dcterms:created xsi:type="dcterms:W3CDTF">2026-03-19T08:26:00Z</dcterms:created>
  <dcterms:modified xsi:type="dcterms:W3CDTF">2026-03-20T10:02:00Z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986433325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