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FF" w:rsidRDefault="00271EBD" w:rsidP="00C655FF">
      <w:pPr>
        <w:jc w:val="center"/>
        <w:rPr>
          <w:sz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-237490</wp:posOffset>
                </wp:positionV>
                <wp:extent cx="171450" cy="571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57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508" w:rsidRDefault="002E5508" w:rsidP="002E5508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2E5508" w:rsidRDefault="002E5508" w:rsidP="002E5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0;margin-top:-18.7pt;width:13.5pt;height:4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" stroked="f">
                <v:fill opacity="0"/>
                <v:textbox>
                  <w:txbxContent>
                    <w:p w:rsidR="002E5508" w:rsidRDefault="002E5508" w:rsidP="002E5508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2E5508" w:rsidRDefault="002E5508" w:rsidP="002E5508"/>
                  </w:txbxContent>
                </v:textbox>
                <w10:wrap anchorx="margin"/>
              </v:rect>
            </w:pict>
          </mc:Fallback>
        </mc:AlternateContent>
      </w:r>
    </w:p>
    <w:p w:rsidR="00C655FF" w:rsidRDefault="00C655FF" w:rsidP="00C655FF">
      <w:pPr>
        <w:jc w:val="both"/>
        <w:rPr>
          <w:sz w:val="26"/>
          <w:szCs w:val="26"/>
        </w:rPr>
      </w:pPr>
    </w:p>
    <w:p w:rsidR="00271EBD" w:rsidRPr="00271EBD" w:rsidRDefault="00271EBD" w:rsidP="00271EBD">
      <w:pPr>
        <w:tabs>
          <w:tab w:val="left" w:pos="7209"/>
        </w:tabs>
        <w:jc w:val="center"/>
        <w:rPr>
          <w:b/>
          <w:bCs/>
          <w:spacing w:val="20"/>
          <w:sz w:val="6"/>
          <w:szCs w:val="18"/>
          <w:lang w:val="en-US"/>
        </w:rPr>
      </w:pPr>
      <w:r w:rsidRPr="00271EB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8005818" r:id="rId7"/>
        </w:object>
      </w:r>
    </w:p>
    <w:p w:rsidR="00271EBD" w:rsidRPr="00271EBD" w:rsidRDefault="00271EBD" w:rsidP="00271EB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71EB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71EBD" w:rsidRPr="00271EBD" w:rsidRDefault="00271EBD" w:rsidP="00271EB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71EBD" w:rsidRPr="00271EBD" w:rsidRDefault="00271EBD" w:rsidP="00271EB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71EB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71EBD" w:rsidRPr="00271EBD" w:rsidRDefault="00271EBD" w:rsidP="00271EB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71EBD" w:rsidRPr="00271EBD" w:rsidRDefault="00271EBD" w:rsidP="00271EB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71EBD">
        <w:rPr>
          <w:b/>
          <w:bCs/>
          <w:spacing w:val="76"/>
          <w:w w:val="110"/>
          <w:sz w:val="36"/>
        </w:rPr>
        <w:t>РЕШЕНИЕ</w:t>
      </w: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2E5508" w:rsidRDefault="002E5508" w:rsidP="005F37E8">
      <w:pPr>
        <w:jc w:val="center"/>
        <w:rPr>
          <w:sz w:val="26"/>
          <w:szCs w:val="26"/>
        </w:rPr>
      </w:pPr>
    </w:p>
    <w:p w:rsidR="00E0328E" w:rsidRDefault="00E0328E" w:rsidP="005F37E8">
      <w:pPr>
        <w:jc w:val="center"/>
        <w:rPr>
          <w:sz w:val="26"/>
          <w:szCs w:val="26"/>
        </w:rPr>
      </w:pPr>
    </w:p>
    <w:p w:rsidR="00E0328E" w:rsidRDefault="00E0328E" w:rsidP="005F37E8">
      <w:pPr>
        <w:jc w:val="center"/>
        <w:rPr>
          <w:sz w:val="26"/>
          <w:szCs w:val="26"/>
        </w:rPr>
      </w:pPr>
    </w:p>
    <w:p w:rsidR="005F37E8" w:rsidRPr="00E0328E" w:rsidRDefault="002F2634" w:rsidP="005F37E8">
      <w:pPr>
        <w:jc w:val="center"/>
        <w:rPr>
          <w:b/>
          <w:sz w:val="26"/>
          <w:szCs w:val="26"/>
        </w:rPr>
      </w:pPr>
      <w:r w:rsidRPr="00E0328E">
        <w:rPr>
          <w:b/>
          <w:sz w:val="26"/>
          <w:szCs w:val="26"/>
        </w:rPr>
        <w:t xml:space="preserve">О порядке организации работы </w:t>
      </w:r>
    </w:p>
    <w:p w:rsidR="00C655FF" w:rsidRPr="00E0328E" w:rsidRDefault="002F2634" w:rsidP="005F37E8">
      <w:pPr>
        <w:jc w:val="center"/>
        <w:rPr>
          <w:b/>
          <w:sz w:val="26"/>
          <w:szCs w:val="26"/>
        </w:rPr>
      </w:pPr>
      <w:r w:rsidRPr="00E0328E">
        <w:rPr>
          <w:b/>
          <w:sz w:val="26"/>
          <w:szCs w:val="26"/>
        </w:rPr>
        <w:t>в электронной системе «Электронный магазин»</w:t>
      </w:r>
    </w:p>
    <w:p w:rsidR="00C655FF" w:rsidRDefault="00C655FF" w:rsidP="00C655FF">
      <w:pPr>
        <w:rPr>
          <w:sz w:val="26"/>
          <w:szCs w:val="26"/>
        </w:rPr>
      </w:pPr>
    </w:p>
    <w:p w:rsidR="00121281" w:rsidRDefault="00121281" w:rsidP="00121281"/>
    <w:p w:rsidR="00E0328E" w:rsidRDefault="00E0328E" w:rsidP="00E0328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71EBD" w:rsidRDefault="00271EBD" w:rsidP="00E0328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:rsidR="00E0328E" w:rsidRDefault="00E0328E" w:rsidP="00121281"/>
    <w:p w:rsidR="00E0328E" w:rsidRDefault="00E0328E" w:rsidP="00121281"/>
    <w:p w:rsidR="00121281" w:rsidRDefault="00121281" w:rsidP="0050749C">
      <w:pPr>
        <w:ind w:firstLine="708"/>
        <w:jc w:val="both"/>
        <w:rPr>
          <w:sz w:val="26"/>
          <w:szCs w:val="26"/>
        </w:rPr>
      </w:pPr>
      <w:r w:rsidRPr="009A7EE1">
        <w:rPr>
          <w:sz w:val="26"/>
          <w:szCs w:val="26"/>
        </w:rPr>
        <w:t xml:space="preserve">В целях реализации </w:t>
      </w:r>
      <w:hyperlink r:id="rId8" w:history="1">
        <w:r w:rsidRPr="009A7EE1">
          <w:rPr>
            <w:rStyle w:val="a5"/>
            <w:rFonts w:cs="Arial"/>
            <w:color w:val="auto"/>
            <w:sz w:val="26"/>
            <w:szCs w:val="26"/>
          </w:rPr>
          <w:t>Федерального закона</w:t>
        </w:r>
      </w:hyperlink>
      <w:r w:rsidR="007A55B1">
        <w:rPr>
          <w:sz w:val="26"/>
          <w:szCs w:val="26"/>
        </w:rPr>
        <w:t xml:space="preserve"> от </w:t>
      </w:r>
      <w:r w:rsidR="00271EBD">
        <w:rPr>
          <w:sz w:val="26"/>
          <w:szCs w:val="26"/>
        </w:rPr>
        <w:t xml:space="preserve">5 апреля 2013 года </w:t>
      </w:r>
      <w:r w:rsidR="007A55B1">
        <w:rPr>
          <w:sz w:val="26"/>
          <w:szCs w:val="26"/>
        </w:rPr>
        <w:t>№</w:t>
      </w:r>
      <w:r w:rsidR="00D54EF2">
        <w:rPr>
          <w:sz w:val="26"/>
          <w:szCs w:val="26"/>
        </w:rPr>
        <w:t> 44-ФЗ «</w:t>
      </w:r>
      <w:r w:rsidRPr="009A7EE1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54EF2">
        <w:rPr>
          <w:sz w:val="26"/>
          <w:szCs w:val="26"/>
        </w:rPr>
        <w:t>»</w:t>
      </w:r>
      <w:r w:rsidRPr="009A7EE1">
        <w:rPr>
          <w:sz w:val="26"/>
          <w:szCs w:val="26"/>
        </w:rPr>
        <w:t xml:space="preserve"> в соответствии с </w:t>
      </w:r>
      <w:hyperlink r:id="rId9" w:history="1">
        <w:r w:rsidRPr="009A7EE1">
          <w:rPr>
            <w:rStyle w:val="a5"/>
            <w:rFonts w:cs="Arial"/>
            <w:color w:val="auto"/>
            <w:sz w:val="26"/>
            <w:szCs w:val="26"/>
          </w:rPr>
          <w:t>постановлением</w:t>
        </w:r>
      </w:hyperlink>
      <w:r w:rsidRPr="009A7EE1">
        <w:rPr>
          <w:sz w:val="26"/>
          <w:szCs w:val="26"/>
        </w:rPr>
        <w:t xml:space="preserve"> Правительства Вологод</w:t>
      </w:r>
      <w:r w:rsidR="00D54EF2">
        <w:rPr>
          <w:sz w:val="26"/>
          <w:szCs w:val="26"/>
        </w:rPr>
        <w:t>ской области от 27.05.2013 №</w:t>
      </w:r>
      <w:r w:rsidR="00EA408F">
        <w:rPr>
          <w:sz w:val="26"/>
          <w:szCs w:val="26"/>
        </w:rPr>
        <w:t xml:space="preserve"> </w:t>
      </w:r>
      <w:r w:rsidRPr="009A7EE1">
        <w:rPr>
          <w:sz w:val="26"/>
          <w:szCs w:val="26"/>
        </w:rPr>
        <w:t>5</w:t>
      </w:r>
      <w:r w:rsidR="00D54EF2">
        <w:rPr>
          <w:sz w:val="26"/>
          <w:szCs w:val="26"/>
        </w:rPr>
        <w:t>37 «Об электронной</w:t>
      </w:r>
      <w:r w:rsidR="002156F6">
        <w:rPr>
          <w:sz w:val="26"/>
          <w:szCs w:val="26"/>
        </w:rPr>
        <w:t xml:space="preserve"> системе «Электронный магазин»</w:t>
      </w:r>
      <w:r w:rsidR="005F37E8">
        <w:rPr>
          <w:sz w:val="26"/>
          <w:szCs w:val="26"/>
        </w:rPr>
        <w:t xml:space="preserve"> Череповецкая городская Дума </w:t>
      </w:r>
    </w:p>
    <w:p w:rsidR="00121281" w:rsidRPr="009A7EE1" w:rsidRDefault="005F37E8" w:rsidP="009A7EE1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121281" w:rsidRPr="009A7EE1">
        <w:rPr>
          <w:sz w:val="26"/>
          <w:szCs w:val="26"/>
        </w:rPr>
        <w:t>:</w:t>
      </w:r>
    </w:p>
    <w:p w:rsidR="00121281" w:rsidRPr="009A7EE1" w:rsidRDefault="0023698B" w:rsidP="009A7EE1">
      <w:pPr>
        <w:ind w:firstLine="708"/>
        <w:jc w:val="both"/>
        <w:rPr>
          <w:sz w:val="26"/>
          <w:szCs w:val="26"/>
        </w:rPr>
      </w:pPr>
      <w:bookmarkStart w:id="0" w:name="sub_1"/>
      <w:r>
        <w:rPr>
          <w:sz w:val="26"/>
          <w:szCs w:val="26"/>
        </w:rPr>
        <w:t>1. </w:t>
      </w:r>
      <w:r w:rsidR="00121281" w:rsidRPr="009A7EE1">
        <w:rPr>
          <w:sz w:val="26"/>
          <w:szCs w:val="26"/>
        </w:rPr>
        <w:t xml:space="preserve">Утвердить </w:t>
      </w:r>
      <w:hyperlink w:anchor="sub_1000" w:history="1">
        <w:r w:rsidR="00121281" w:rsidRPr="009A7EE1">
          <w:rPr>
            <w:rStyle w:val="a5"/>
            <w:rFonts w:cs="Arial"/>
            <w:color w:val="auto"/>
            <w:sz w:val="26"/>
            <w:szCs w:val="26"/>
          </w:rPr>
          <w:t>Порядок</w:t>
        </w:r>
      </w:hyperlink>
      <w:r w:rsidR="00121281" w:rsidRPr="009A7EE1">
        <w:rPr>
          <w:sz w:val="26"/>
          <w:szCs w:val="26"/>
        </w:rPr>
        <w:t xml:space="preserve"> организаци</w:t>
      </w:r>
      <w:r w:rsidR="00433CEB">
        <w:rPr>
          <w:sz w:val="26"/>
          <w:szCs w:val="26"/>
        </w:rPr>
        <w:t>и работы в электронной системе «</w:t>
      </w:r>
      <w:r w:rsidR="00121281" w:rsidRPr="009A7EE1">
        <w:rPr>
          <w:sz w:val="26"/>
          <w:szCs w:val="26"/>
        </w:rPr>
        <w:t>Электронный магазин</w:t>
      </w:r>
      <w:r w:rsidR="00433CEB">
        <w:rPr>
          <w:sz w:val="26"/>
          <w:szCs w:val="26"/>
        </w:rPr>
        <w:t>»</w:t>
      </w:r>
      <w:r w:rsidR="00121281" w:rsidRPr="009A7EE1">
        <w:rPr>
          <w:sz w:val="26"/>
          <w:szCs w:val="26"/>
        </w:rPr>
        <w:t xml:space="preserve"> (прилагается).</w:t>
      </w:r>
    </w:p>
    <w:p w:rsidR="00121281" w:rsidRDefault="00121281" w:rsidP="009A7EE1">
      <w:pPr>
        <w:ind w:firstLine="708"/>
        <w:jc w:val="both"/>
        <w:rPr>
          <w:sz w:val="26"/>
          <w:szCs w:val="26"/>
        </w:rPr>
      </w:pPr>
      <w:bookmarkStart w:id="1" w:name="sub_2"/>
      <w:bookmarkEnd w:id="0"/>
      <w:r w:rsidRPr="009A7EE1">
        <w:rPr>
          <w:sz w:val="26"/>
          <w:szCs w:val="26"/>
        </w:rPr>
        <w:t xml:space="preserve">2. </w:t>
      </w:r>
      <w:bookmarkStart w:id="2" w:name="sub_4"/>
      <w:bookmarkEnd w:id="1"/>
      <w:r w:rsidR="005F37E8">
        <w:rPr>
          <w:sz w:val="26"/>
          <w:szCs w:val="26"/>
        </w:rPr>
        <w:t>Н</w:t>
      </w:r>
      <w:r w:rsidR="0050749C">
        <w:rPr>
          <w:sz w:val="26"/>
          <w:szCs w:val="26"/>
        </w:rPr>
        <w:t xml:space="preserve">астоящее </w:t>
      </w:r>
      <w:r w:rsidR="005F37E8">
        <w:rPr>
          <w:sz w:val="26"/>
          <w:szCs w:val="26"/>
        </w:rPr>
        <w:t>решение вступает в силу со дня его официального опубликования</w:t>
      </w:r>
      <w:r w:rsidRPr="009A7EE1">
        <w:rPr>
          <w:sz w:val="26"/>
          <w:szCs w:val="26"/>
        </w:rPr>
        <w:t>.</w:t>
      </w:r>
    </w:p>
    <w:p w:rsidR="0050749C" w:rsidRPr="009A7EE1" w:rsidRDefault="0050749C" w:rsidP="009A7EE1">
      <w:pPr>
        <w:ind w:firstLine="708"/>
        <w:jc w:val="both"/>
        <w:rPr>
          <w:sz w:val="26"/>
          <w:szCs w:val="26"/>
        </w:rPr>
      </w:pPr>
    </w:p>
    <w:bookmarkEnd w:id="2"/>
    <w:p w:rsidR="00C655FF" w:rsidRDefault="00C655FF" w:rsidP="00C655FF">
      <w:pPr>
        <w:rPr>
          <w:sz w:val="26"/>
          <w:szCs w:val="26"/>
        </w:rPr>
      </w:pPr>
    </w:p>
    <w:p w:rsidR="0023698B" w:rsidRPr="009A7EE1" w:rsidRDefault="0023698B" w:rsidP="00C655FF">
      <w:pPr>
        <w:rPr>
          <w:sz w:val="26"/>
          <w:szCs w:val="26"/>
        </w:rPr>
      </w:pPr>
    </w:p>
    <w:p w:rsidR="00271EBD" w:rsidRPr="00271EBD" w:rsidRDefault="00271EBD" w:rsidP="00271EBD">
      <w:pPr>
        <w:autoSpaceDE w:val="0"/>
        <w:autoSpaceDN w:val="0"/>
        <w:jc w:val="both"/>
        <w:rPr>
          <w:sz w:val="26"/>
          <w:szCs w:val="26"/>
        </w:rPr>
      </w:pPr>
      <w:r w:rsidRPr="00271EBD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271EBD" w:rsidRPr="00271EBD" w:rsidRDefault="00271EBD" w:rsidP="00271EBD">
      <w:pPr>
        <w:autoSpaceDE w:val="0"/>
        <w:autoSpaceDN w:val="0"/>
        <w:jc w:val="both"/>
        <w:rPr>
          <w:sz w:val="26"/>
          <w:szCs w:val="26"/>
        </w:rPr>
      </w:pPr>
      <w:r w:rsidRPr="00271EBD">
        <w:rPr>
          <w:sz w:val="26"/>
          <w:szCs w:val="26"/>
        </w:rPr>
        <w:t>городской Думы</w:t>
      </w:r>
    </w:p>
    <w:p w:rsidR="00271EBD" w:rsidRPr="00271EBD" w:rsidRDefault="00271EBD" w:rsidP="00271EBD">
      <w:pPr>
        <w:autoSpaceDE w:val="0"/>
        <w:autoSpaceDN w:val="0"/>
        <w:jc w:val="both"/>
        <w:rPr>
          <w:sz w:val="26"/>
          <w:szCs w:val="26"/>
        </w:rPr>
      </w:pPr>
    </w:p>
    <w:p w:rsidR="00271EBD" w:rsidRPr="00271EBD" w:rsidRDefault="00271EBD" w:rsidP="00271EBD">
      <w:pPr>
        <w:autoSpaceDE w:val="0"/>
        <w:autoSpaceDN w:val="0"/>
        <w:jc w:val="both"/>
        <w:rPr>
          <w:sz w:val="26"/>
          <w:szCs w:val="26"/>
        </w:rPr>
      </w:pPr>
      <w:r w:rsidRPr="00271EBD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271EBD" w:rsidRPr="00271EBD" w:rsidRDefault="00271EBD" w:rsidP="00271EBD">
      <w:pPr>
        <w:autoSpaceDE w:val="0"/>
        <w:autoSpaceDN w:val="0"/>
        <w:jc w:val="both"/>
        <w:rPr>
          <w:sz w:val="26"/>
          <w:szCs w:val="26"/>
        </w:rPr>
      </w:pPr>
    </w:p>
    <w:p w:rsidR="00271EBD" w:rsidRPr="00271EBD" w:rsidRDefault="00271EBD" w:rsidP="00271EBD">
      <w:pPr>
        <w:autoSpaceDE w:val="0"/>
        <w:autoSpaceDN w:val="0"/>
        <w:jc w:val="both"/>
        <w:rPr>
          <w:sz w:val="26"/>
          <w:szCs w:val="26"/>
        </w:rPr>
      </w:pPr>
    </w:p>
    <w:p w:rsidR="00271EBD" w:rsidRPr="00271EBD" w:rsidRDefault="00271EBD" w:rsidP="00271EBD">
      <w:pPr>
        <w:autoSpaceDE w:val="0"/>
        <w:autoSpaceDN w:val="0"/>
        <w:jc w:val="both"/>
        <w:rPr>
          <w:sz w:val="26"/>
          <w:szCs w:val="26"/>
        </w:rPr>
      </w:pPr>
    </w:p>
    <w:p w:rsidR="00271EBD" w:rsidRPr="00271EBD" w:rsidRDefault="00271EBD" w:rsidP="00271EBD">
      <w:pPr>
        <w:autoSpaceDE w:val="0"/>
        <w:autoSpaceDN w:val="0"/>
        <w:jc w:val="both"/>
        <w:rPr>
          <w:sz w:val="26"/>
          <w:szCs w:val="26"/>
        </w:rPr>
      </w:pPr>
      <w:r w:rsidRPr="00271EBD">
        <w:rPr>
          <w:sz w:val="26"/>
          <w:szCs w:val="26"/>
        </w:rPr>
        <w:t>Подписано главой города Череповца</w:t>
      </w:r>
    </w:p>
    <w:p w:rsidR="00271EBD" w:rsidRPr="0023698B" w:rsidRDefault="0023698B" w:rsidP="002369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698B">
        <w:rPr>
          <w:sz w:val="26"/>
          <w:szCs w:val="26"/>
        </w:rPr>
        <w:t>24.12.2025</w:t>
      </w:r>
    </w:p>
    <w:p w:rsidR="0023698B" w:rsidRPr="0023698B" w:rsidRDefault="0023698B" w:rsidP="002369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698B">
        <w:rPr>
          <w:sz w:val="26"/>
          <w:szCs w:val="26"/>
        </w:rPr>
        <w:t>№ 227</w:t>
      </w:r>
    </w:p>
    <w:p w:rsidR="00C655FF" w:rsidRDefault="00C655FF" w:rsidP="00C655FF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2"/>
        <w:gridCol w:w="4906"/>
      </w:tblGrid>
      <w:tr w:rsidR="00C655FF" w:rsidRPr="00CF176A" w:rsidTr="009D34A3">
        <w:tc>
          <w:tcPr>
            <w:tcW w:w="4785" w:type="dxa"/>
          </w:tcPr>
          <w:p w:rsidR="00C655FF" w:rsidRPr="00CF176A" w:rsidRDefault="00C655FF" w:rsidP="009D34A3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C655FF" w:rsidRPr="00CF176A" w:rsidRDefault="00C655FF" w:rsidP="009D34A3">
            <w:pPr>
              <w:jc w:val="right"/>
              <w:rPr>
                <w:sz w:val="26"/>
                <w:szCs w:val="26"/>
              </w:rPr>
            </w:pPr>
          </w:p>
        </w:tc>
      </w:tr>
    </w:tbl>
    <w:p w:rsidR="00C655FF" w:rsidRDefault="00C655FF" w:rsidP="00C655FF">
      <w:pPr>
        <w:ind w:left="6237"/>
        <w:jc w:val="both"/>
        <w:outlineLvl w:val="0"/>
        <w:rPr>
          <w:sz w:val="26"/>
        </w:rPr>
      </w:pPr>
      <w:bookmarkStart w:id="3" w:name="_GoBack"/>
      <w:bookmarkEnd w:id="3"/>
    </w:p>
    <w:p w:rsidR="00E60425" w:rsidRDefault="00E60425" w:rsidP="00C655FF">
      <w:pPr>
        <w:ind w:left="6237"/>
        <w:jc w:val="both"/>
        <w:outlineLvl w:val="0"/>
        <w:rPr>
          <w:sz w:val="26"/>
        </w:rPr>
        <w:sectPr w:rsidR="00E60425" w:rsidSect="00271EBD">
          <w:headerReference w:type="default" r:id="rId10"/>
          <w:pgSz w:w="11906" w:h="16838"/>
          <w:pgMar w:top="284" w:right="567" w:bottom="992" w:left="1701" w:header="709" w:footer="709" w:gutter="0"/>
          <w:pgNumType w:start="0"/>
          <w:cols w:space="720"/>
          <w:titlePg/>
          <w:docGrid w:linePitch="272"/>
        </w:sectPr>
      </w:pPr>
    </w:p>
    <w:p w:rsidR="0050749C" w:rsidRDefault="0050749C" w:rsidP="00271EBD">
      <w:pPr>
        <w:ind w:left="6237"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2E5508" w:rsidRDefault="00271EBD" w:rsidP="00271EBD">
      <w:pPr>
        <w:ind w:left="6237" w:firstLine="567"/>
        <w:rPr>
          <w:sz w:val="26"/>
          <w:szCs w:val="26"/>
        </w:rPr>
      </w:pPr>
      <w:r>
        <w:rPr>
          <w:sz w:val="26"/>
          <w:szCs w:val="26"/>
        </w:rPr>
        <w:t>р</w:t>
      </w:r>
      <w:r w:rsidR="005F37E8">
        <w:rPr>
          <w:sz w:val="26"/>
          <w:szCs w:val="26"/>
        </w:rPr>
        <w:t>ешением</w:t>
      </w:r>
      <w:r>
        <w:rPr>
          <w:sz w:val="26"/>
          <w:szCs w:val="26"/>
        </w:rPr>
        <w:t xml:space="preserve"> </w:t>
      </w:r>
      <w:r w:rsidR="0050749C">
        <w:rPr>
          <w:sz w:val="26"/>
          <w:szCs w:val="26"/>
        </w:rPr>
        <w:t>Черепов</w:t>
      </w:r>
      <w:r w:rsidR="005F37E8">
        <w:rPr>
          <w:sz w:val="26"/>
          <w:szCs w:val="26"/>
        </w:rPr>
        <w:t>е</w:t>
      </w:r>
      <w:r w:rsidR="0050749C">
        <w:rPr>
          <w:sz w:val="26"/>
          <w:szCs w:val="26"/>
        </w:rPr>
        <w:t>ц</w:t>
      </w:r>
      <w:r w:rsidR="005F37E8">
        <w:rPr>
          <w:sz w:val="26"/>
          <w:szCs w:val="26"/>
        </w:rPr>
        <w:t xml:space="preserve">кой </w:t>
      </w:r>
    </w:p>
    <w:p w:rsidR="0050749C" w:rsidRDefault="005F37E8" w:rsidP="00271EBD">
      <w:pPr>
        <w:ind w:left="6237" w:firstLine="567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9020A4" w:rsidRDefault="0050749C" w:rsidP="00271EBD">
      <w:pPr>
        <w:ind w:left="6237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F37E8">
        <w:rPr>
          <w:sz w:val="26"/>
          <w:szCs w:val="26"/>
        </w:rPr>
        <w:t>т</w:t>
      </w:r>
      <w:r w:rsidR="009020A4">
        <w:rPr>
          <w:sz w:val="26"/>
          <w:szCs w:val="26"/>
        </w:rPr>
        <w:t xml:space="preserve"> </w:t>
      </w:r>
      <w:r w:rsidR="0023698B">
        <w:rPr>
          <w:sz w:val="26"/>
          <w:szCs w:val="26"/>
        </w:rPr>
        <w:t>24.12.2025</w:t>
      </w:r>
      <w:r w:rsidR="00271EBD">
        <w:rPr>
          <w:sz w:val="26"/>
          <w:szCs w:val="26"/>
        </w:rPr>
        <w:t xml:space="preserve"> </w:t>
      </w:r>
      <w:r w:rsidR="009020A4">
        <w:rPr>
          <w:sz w:val="26"/>
          <w:szCs w:val="26"/>
        </w:rPr>
        <w:t xml:space="preserve">№ </w:t>
      </w:r>
      <w:r w:rsidR="0023698B">
        <w:rPr>
          <w:sz w:val="26"/>
          <w:szCs w:val="26"/>
        </w:rPr>
        <w:t>227</w:t>
      </w:r>
    </w:p>
    <w:p w:rsidR="0050749C" w:rsidRDefault="0050749C" w:rsidP="00B02047">
      <w:pPr>
        <w:jc w:val="center"/>
        <w:rPr>
          <w:sz w:val="26"/>
          <w:szCs w:val="26"/>
        </w:rPr>
      </w:pPr>
    </w:p>
    <w:p w:rsidR="00B02047" w:rsidRDefault="00B02047" w:rsidP="00B02047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4C446F">
        <w:rPr>
          <w:sz w:val="26"/>
          <w:szCs w:val="26"/>
        </w:rPr>
        <w:t>орядок</w:t>
      </w:r>
    </w:p>
    <w:p w:rsidR="00B02047" w:rsidRDefault="00B02047" w:rsidP="00B0204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организации работы в электронной системе «Электронный магазин» </w:t>
      </w:r>
    </w:p>
    <w:p w:rsidR="00B70F7B" w:rsidRPr="00B70F7B" w:rsidRDefault="00B70F7B" w:rsidP="00B70F7B">
      <w:pPr>
        <w:jc w:val="both"/>
        <w:rPr>
          <w:sz w:val="26"/>
          <w:szCs w:val="26"/>
        </w:rPr>
      </w:pPr>
    </w:p>
    <w:p w:rsidR="00121281" w:rsidRPr="00B02047" w:rsidRDefault="00121281" w:rsidP="00271EBD">
      <w:pPr>
        <w:ind w:firstLine="708"/>
        <w:jc w:val="both"/>
        <w:rPr>
          <w:sz w:val="26"/>
          <w:szCs w:val="26"/>
        </w:rPr>
      </w:pPr>
      <w:bookmarkStart w:id="4" w:name="sub_21"/>
      <w:r w:rsidRPr="00B02047">
        <w:rPr>
          <w:sz w:val="26"/>
          <w:szCs w:val="26"/>
        </w:rPr>
        <w:t xml:space="preserve">1. </w:t>
      </w:r>
      <w:r w:rsidR="007A55B1">
        <w:rPr>
          <w:sz w:val="26"/>
          <w:szCs w:val="26"/>
        </w:rPr>
        <w:t>Череповецкая городская Дума, являющая</w:t>
      </w:r>
      <w:r w:rsidRPr="00B02047">
        <w:rPr>
          <w:sz w:val="26"/>
          <w:szCs w:val="26"/>
        </w:rPr>
        <w:t xml:space="preserve">ся в соответствии с </w:t>
      </w:r>
      <w:hyperlink r:id="rId11" w:history="1">
        <w:r w:rsidRPr="00B02047">
          <w:rPr>
            <w:rStyle w:val="a5"/>
            <w:color w:val="auto"/>
            <w:sz w:val="26"/>
            <w:szCs w:val="26"/>
          </w:rPr>
          <w:t>бюджетным законодательством</w:t>
        </w:r>
      </w:hyperlink>
      <w:r w:rsidRPr="00B02047">
        <w:rPr>
          <w:sz w:val="26"/>
          <w:szCs w:val="26"/>
        </w:rPr>
        <w:t xml:space="preserve"> Российской Федера</w:t>
      </w:r>
      <w:r w:rsidR="007A55B1">
        <w:rPr>
          <w:sz w:val="26"/>
          <w:szCs w:val="26"/>
        </w:rPr>
        <w:t>ции главным распорядителем</w:t>
      </w:r>
      <w:r w:rsidRPr="00B02047">
        <w:rPr>
          <w:sz w:val="26"/>
          <w:szCs w:val="26"/>
        </w:rPr>
        <w:t xml:space="preserve"> бюджетных средств, </w:t>
      </w:r>
      <w:r w:rsidR="007A55B1">
        <w:rPr>
          <w:sz w:val="26"/>
          <w:szCs w:val="26"/>
        </w:rPr>
        <w:t>осуществляющая</w:t>
      </w:r>
      <w:r w:rsidRPr="00B02047">
        <w:rPr>
          <w:sz w:val="26"/>
          <w:szCs w:val="26"/>
        </w:rPr>
        <w:t xml:space="preserve"> закупки в соответствии с </w:t>
      </w:r>
      <w:hyperlink r:id="rId12" w:history="1">
        <w:r w:rsidRPr="00B02047">
          <w:rPr>
            <w:rStyle w:val="a5"/>
            <w:color w:val="auto"/>
            <w:sz w:val="26"/>
            <w:szCs w:val="26"/>
          </w:rPr>
          <w:t>Федеральным законом</w:t>
        </w:r>
      </w:hyperlink>
      <w:r w:rsidR="007A55B1">
        <w:rPr>
          <w:sz w:val="26"/>
          <w:szCs w:val="26"/>
        </w:rPr>
        <w:t xml:space="preserve"> от 5 апреля 2013 года №</w:t>
      </w:r>
      <w:r w:rsidR="00974E6F">
        <w:rPr>
          <w:sz w:val="26"/>
          <w:szCs w:val="26"/>
        </w:rPr>
        <w:t> 44-ФЗ «</w:t>
      </w:r>
      <w:r w:rsidRPr="00B02047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74E6F">
        <w:rPr>
          <w:sz w:val="26"/>
          <w:szCs w:val="26"/>
        </w:rPr>
        <w:t>»</w:t>
      </w:r>
      <w:r w:rsidRPr="00B02047">
        <w:rPr>
          <w:sz w:val="26"/>
          <w:szCs w:val="26"/>
        </w:rPr>
        <w:t xml:space="preserve"> (далее </w:t>
      </w:r>
      <w:r w:rsidR="0050749C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Федеральный закон, заказчик), осу</w:t>
      </w:r>
      <w:r w:rsidR="00974E6F">
        <w:rPr>
          <w:sz w:val="26"/>
          <w:szCs w:val="26"/>
        </w:rPr>
        <w:t>ществляе</w:t>
      </w:r>
      <w:r w:rsidRPr="00B02047">
        <w:rPr>
          <w:sz w:val="26"/>
          <w:szCs w:val="26"/>
        </w:rPr>
        <w:t xml:space="preserve">т выбор поставщиков (подрядчиков, исполнителей) (далее </w:t>
      </w:r>
      <w:r w:rsidR="0050749C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поставщик (исполнитель, подрядчик) для заключения гражданско-правовых договоров (далее </w:t>
      </w:r>
      <w:r w:rsidR="0050749C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контракты) в случа</w:t>
      </w:r>
      <w:r w:rsidR="009020A4">
        <w:rPr>
          <w:sz w:val="26"/>
          <w:szCs w:val="26"/>
        </w:rPr>
        <w:t>е</w:t>
      </w:r>
      <w:r w:rsidRPr="00B02047">
        <w:rPr>
          <w:sz w:val="26"/>
          <w:szCs w:val="26"/>
        </w:rPr>
        <w:t xml:space="preserve"> осуществления закупки у единственного поставщика (подрядчика, исполнителя), предусмотренн</w:t>
      </w:r>
      <w:r w:rsidR="009020A4">
        <w:rPr>
          <w:sz w:val="26"/>
          <w:szCs w:val="26"/>
        </w:rPr>
        <w:t>ом</w:t>
      </w:r>
      <w:r w:rsidRPr="00B02047">
        <w:rPr>
          <w:sz w:val="26"/>
          <w:szCs w:val="26"/>
        </w:rPr>
        <w:t xml:space="preserve"> пункт</w:t>
      </w:r>
      <w:r w:rsidR="009020A4">
        <w:rPr>
          <w:sz w:val="26"/>
          <w:szCs w:val="26"/>
        </w:rPr>
        <w:t>о</w:t>
      </w:r>
      <w:r w:rsidRPr="00B02047">
        <w:rPr>
          <w:sz w:val="26"/>
          <w:szCs w:val="26"/>
        </w:rPr>
        <w:t xml:space="preserve">м 4 части 1 статьи 93 Федерального закона, в соответствии с настоящим </w:t>
      </w:r>
      <w:r w:rsidR="00974E6F">
        <w:rPr>
          <w:sz w:val="26"/>
          <w:szCs w:val="26"/>
        </w:rPr>
        <w:t>Порядком в электронной системе «</w:t>
      </w:r>
      <w:r w:rsidRPr="00B02047">
        <w:rPr>
          <w:sz w:val="26"/>
          <w:szCs w:val="26"/>
        </w:rPr>
        <w:t>Электронный магазин</w:t>
      </w:r>
      <w:r w:rsidR="00974E6F">
        <w:rPr>
          <w:sz w:val="26"/>
          <w:szCs w:val="26"/>
        </w:rPr>
        <w:t>»</w:t>
      </w:r>
      <w:r w:rsidRPr="00B02047">
        <w:rPr>
          <w:sz w:val="26"/>
          <w:szCs w:val="26"/>
        </w:rPr>
        <w:t xml:space="preserve"> (далее </w:t>
      </w:r>
      <w:r w:rsidR="0050749C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Электронный магазин).</w:t>
      </w:r>
    </w:p>
    <w:bookmarkEnd w:id="4"/>
    <w:p w:rsidR="00121281" w:rsidRPr="00B02047" w:rsidRDefault="00121281" w:rsidP="00271EBD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>Электронный магазин может</w:t>
      </w:r>
      <w:r w:rsidR="002664AC">
        <w:rPr>
          <w:sz w:val="26"/>
          <w:szCs w:val="26"/>
        </w:rPr>
        <w:t xml:space="preserve"> быть не использован заказчиком</w:t>
      </w:r>
      <w:r w:rsidRPr="00B02047">
        <w:rPr>
          <w:sz w:val="26"/>
          <w:szCs w:val="26"/>
        </w:rPr>
        <w:t xml:space="preserve"> в случаях:</w:t>
      </w:r>
    </w:p>
    <w:p w:rsidR="00121281" w:rsidRPr="00B02047" w:rsidRDefault="0050749C" w:rsidP="00271EBD">
      <w:pPr>
        <w:ind w:firstLine="708"/>
        <w:jc w:val="both"/>
        <w:rPr>
          <w:sz w:val="26"/>
          <w:szCs w:val="26"/>
        </w:rPr>
      </w:pPr>
      <w:bookmarkStart w:id="5" w:name="sub_5"/>
      <w:r>
        <w:rPr>
          <w:sz w:val="26"/>
          <w:szCs w:val="26"/>
        </w:rPr>
        <w:t>е</w:t>
      </w:r>
      <w:r w:rsidR="00121281" w:rsidRPr="00B02047">
        <w:rPr>
          <w:sz w:val="26"/>
          <w:szCs w:val="26"/>
        </w:rPr>
        <w:t>сли закупка осуществляется на поставку товаров, выполнение работ, оказание услуг, связанных с представительскими расходами;</w:t>
      </w:r>
    </w:p>
    <w:p w:rsidR="00121281" w:rsidRPr="00AE215F" w:rsidRDefault="00121281" w:rsidP="00271EBD">
      <w:pPr>
        <w:ind w:firstLine="708"/>
        <w:jc w:val="both"/>
        <w:rPr>
          <w:sz w:val="26"/>
          <w:szCs w:val="26"/>
        </w:rPr>
      </w:pPr>
      <w:bookmarkStart w:id="6" w:name="sub_6"/>
      <w:bookmarkEnd w:id="5"/>
      <w:r w:rsidRPr="00AE215F">
        <w:rPr>
          <w:sz w:val="26"/>
          <w:szCs w:val="26"/>
        </w:rPr>
        <w:t xml:space="preserve">поставки одних и тех же товаров, работ, услуг на сумму, не превышающую </w:t>
      </w:r>
      <w:r w:rsidR="00B70F7B" w:rsidRPr="00AE215F">
        <w:rPr>
          <w:sz w:val="26"/>
          <w:szCs w:val="26"/>
        </w:rPr>
        <w:t>десяти тысяч</w:t>
      </w:r>
      <w:r w:rsidR="007C2558" w:rsidRPr="00AE215F">
        <w:rPr>
          <w:sz w:val="26"/>
          <w:szCs w:val="26"/>
        </w:rPr>
        <w:t xml:space="preserve"> </w:t>
      </w:r>
      <w:r w:rsidRPr="00AE215F">
        <w:rPr>
          <w:sz w:val="26"/>
          <w:szCs w:val="26"/>
        </w:rPr>
        <w:t>рублей в течение месяца;</w:t>
      </w:r>
    </w:p>
    <w:p w:rsidR="00AE215F" w:rsidRPr="001766D2" w:rsidRDefault="00AE215F" w:rsidP="00271EB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E215F">
        <w:rPr>
          <w:rFonts w:eastAsiaTheme="minorHAnsi"/>
          <w:sz w:val="26"/>
          <w:szCs w:val="26"/>
          <w:lang w:eastAsia="en-US"/>
        </w:rPr>
        <w:t>поставк</w:t>
      </w:r>
      <w:r w:rsidR="001766D2">
        <w:rPr>
          <w:rFonts w:eastAsiaTheme="minorHAnsi"/>
          <w:sz w:val="26"/>
          <w:szCs w:val="26"/>
          <w:lang w:eastAsia="en-US"/>
        </w:rPr>
        <w:t>и</w:t>
      </w:r>
      <w:r w:rsidRPr="00AE215F">
        <w:rPr>
          <w:rFonts w:eastAsiaTheme="minorHAnsi"/>
          <w:sz w:val="26"/>
          <w:szCs w:val="26"/>
          <w:lang w:eastAsia="en-US"/>
        </w:rPr>
        <w:t xml:space="preserve"> товаров, работ, услуг, сведения о которых составляют </w:t>
      </w:r>
      <w:r w:rsidRPr="001766D2">
        <w:rPr>
          <w:rFonts w:eastAsiaTheme="minorHAnsi"/>
          <w:sz w:val="26"/>
          <w:szCs w:val="26"/>
          <w:lang w:eastAsia="en-US"/>
        </w:rPr>
        <w:t>государственную тайну;</w:t>
      </w:r>
    </w:p>
    <w:p w:rsidR="001766D2" w:rsidRPr="002E5508" w:rsidRDefault="001766D2" w:rsidP="00271EB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766D2">
        <w:rPr>
          <w:rFonts w:eastAsiaTheme="minorHAnsi"/>
          <w:sz w:val="26"/>
          <w:szCs w:val="26"/>
          <w:lang w:eastAsia="en-US"/>
        </w:rPr>
        <w:t xml:space="preserve">оказание услуг по страхованию лиц, замещающих муниципальные должности в </w:t>
      </w:r>
      <w:r w:rsidRPr="002E5508">
        <w:rPr>
          <w:rFonts w:eastAsiaTheme="minorHAnsi"/>
          <w:sz w:val="26"/>
          <w:szCs w:val="26"/>
          <w:lang w:eastAsia="en-US"/>
        </w:rPr>
        <w:t>городской Думе, муниципальных служащих городской Думы;</w:t>
      </w:r>
    </w:p>
    <w:p w:rsidR="002E5508" w:rsidRPr="002E5508" w:rsidRDefault="002E5508" w:rsidP="00271EB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E5508">
        <w:rPr>
          <w:rFonts w:eastAsiaTheme="minorHAnsi"/>
          <w:sz w:val="26"/>
          <w:szCs w:val="26"/>
          <w:lang w:eastAsia="en-US"/>
        </w:rPr>
        <w:t>оказание услуг по проведению диспансеризации лиц, замещающих муниципальные должности в городской Думе, муниципальных служащих городской Думы;</w:t>
      </w:r>
    </w:p>
    <w:p w:rsidR="00121281" w:rsidRPr="00B02047" w:rsidRDefault="00121281" w:rsidP="00271EBD">
      <w:pPr>
        <w:ind w:firstLine="708"/>
        <w:jc w:val="both"/>
        <w:rPr>
          <w:sz w:val="26"/>
          <w:szCs w:val="26"/>
        </w:rPr>
      </w:pPr>
      <w:bookmarkStart w:id="7" w:name="sub_8"/>
      <w:bookmarkEnd w:id="6"/>
      <w:r w:rsidRPr="00B02047">
        <w:rPr>
          <w:sz w:val="26"/>
          <w:szCs w:val="26"/>
        </w:rPr>
        <w:t xml:space="preserve">оказание услуг по участию в мероприятиях в части оплаты организационных </w:t>
      </w:r>
      <w:r w:rsidRPr="001766D2">
        <w:rPr>
          <w:sz w:val="26"/>
          <w:szCs w:val="26"/>
        </w:rPr>
        <w:t>(стартовых, заявочных)</w:t>
      </w:r>
      <w:r w:rsidRPr="00B02047">
        <w:rPr>
          <w:sz w:val="26"/>
          <w:szCs w:val="26"/>
        </w:rPr>
        <w:t xml:space="preserve"> взносов;</w:t>
      </w:r>
    </w:p>
    <w:p w:rsidR="00121281" w:rsidRPr="00B02047" w:rsidRDefault="00121281" w:rsidP="00271EBD">
      <w:pPr>
        <w:ind w:firstLine="708"/>
        <w:jc w:val="both"/>
        <w:rPr>
          <w:sz w:val="26"/>
          <w:szCs w:val="26"/>
        </w:rPr>
      </w:pPr>
      <w:bookmarkStart w:id="8" w:name="sub_10"/>
      <w:bookmarkEnd w:id="7"/>
      <w:r w:rsidRPr="00B02047">
        <w:rPr>
          <w:sz w:val="26"/>
          <w:szCs w:val="26"/>
        </w:rPr>
        <w:t>закупки услуг и товаров по организации и проведению мероприятий, в т</w:t>
      </w:r>
      <w:r w:rsidR="0050749C">
        <w:rPr>
          <w:sz w:val="26"/>
          <w:szCs w:val="26"/>
        </w:rPr>
        <w:t xml:space="preserve">ом числе </w:t>
      </w:r>
      <w:r w:rsidRPr="00B02047">
        <w:rPr>
          <w:sz w:val="26"/>
          <w:szCs w:val="26"/>
        </w:rPr>
        <w:t>направленных на формирование положительного имиджа Череповца на внутреннем, межрегиональном и международном уровнях;</w:t>
      </w:r>
    </w:p>
    <w:p w:rsidR="00121281" w:rsidRPr="00B02047" w:rsidRDefault="007C2558" w:rsidP="00271EBD">
      <w:pPr>
        <w:ind w:firstLine="708"/>
        <w:jc w:val="both"/>
        <w:rPr>
          <w:sz w:val="26"/>
          <w:szCs w:val="26"/>
        </w:rPr>
      </w:pPr>
      <w:bookmarkStart w:id="9" w:name="sub_11"/>
      <w:bookmarkEnd w:id="8"/>
      <w:r w:rsidRPr="007C2558">
        <w:rPr>
          <w:sz w:val="26"/>
          <w:szCs w:val="26"/>
        </w:rPr>
        <w:t>закупки товаров, работ, услуг по организации профессионального образования и дополнительного профессионального образования, информационных, консультационных услуг</w:t>
      </w:r>
      <w:r w:rsidR="00121281" w:rsidRPr="00B02047">
        <w:rPr>
          <w:sz w:val="26"/>
          <w:szCs w:val="26"/>
        </w:rPr>
        <w:t>;</w:t>
      </w:r>
    </w:p>
    <w:p w:rsidR="00121281" w:rsidRPr="00B02047" w:rsidRDefault="00121281" w:rsidP="00271EBD">
      <w:pPr>
        <w:ind w:firstLine="708"/>
        <w:jc w:val="both"/>
        <w:rPr>
          <w:sz w:val="26"/>
          <w:szCs w:val="26"/>
        </w:rPr>
      </w:pPr>
      <w:bookmarkStart w:id="10" w:name="sub_14"/>
      <w:bookmarkEnd w:id="9"/>
      <w:r w:rsidRPr="00B02047">
        <w:rPr>
          <w:sz w:val="26"/>
          <w:szCs w:val="26"/>
        </w:rPr>
        <w:t>закупки услуг специальной связи по доставке отправлений;</w:t>
      </w:r>
    </w:p>
    <w:p w:rsidR="00121281" w:rsidRPr="00B02047" w:rsidRDefault="00121281" w:rsidP="00271EBD">
      <w:pPr>
        <w:ind w:firstLine="708"/>
        <w:jc w:val="both"/>
        <w:rPr>
          <w:sz w:val="26"/>
          <w:szCs w:val="26"/>
        </w:rPr>
      </w:pPr>
      <w:bookmarkStart w:id="11" w:name="sub_16"/>
      <w:bookmarkEnd w:id="10"/>
      <w:r w:rsidRPr="00B02047">
        <w:rPr>
          <w:sz w:val="26"/>
          <w:szCs w:val="26"/>
        </w:rPr>
        <w:t>закупки услуг по приему и экскурсионному обслуживанию делегаций, в т</w:t>
      </w:r>
      <w:r w:rsidR="0050749C">
        <w:rPr>
          <w:sz w:val="26"/>
          <w:szCs w:val="26"/>
        </w:rPr>
        <w:t xml:space="preserve">ом числе </w:t>
      </w:r>
      <w:r w:rsidRPr="00B02047">
        <w:rPr>
          <w:sz w:val="26"/>
          <w:szCs w:val="26"/>
        </w:rPr>
        <w:t>иностранных;</w:t>
      </w:r>
    </w:p>
    <w:p w:rsidR="00121281" w:rsidRPr="00B02047" w:rsidRDefault="00121281" w:rsidP="00271EBD">
      <w:pPr>
        <w:ind w:firstLine="708"/>
        <w:jc w:val="both"/>
        <w:rPr>
          <w:sz w:val="26"/>
          <w:szCs w:val="26"/>
        </w:rPr>
      </w:pPr>
      <w:bookmarkStart w:id="12" w:name="sub_18"/>
      <w:bookmarkEnd w:id="11"/>
      <w:r w:rsidRPr="00B02047">
        <w:rPr>
          <w:sz w:val="26"/>
          <w:szCs w:val="26"/>
        </w:rPr>
        <w:t>закупки услуг в залах официальных лиц и делегаций аэропортов</w:t>
      </w:r>
      <w:bookmarkStart w:id="13" w:name="sub_19"/>
      <w:bookmarkEnd w:id="12"/>
      <w:r w:rsidR="009020A4">
        <w:rPr>
          <w:rStyle w:val="a5"/>
          <w:color w:val="auto"/>
          <w:sz w:val="26"/>
          <w:szCs w:val="26"/>
        </w:rPr>
        <w:t>.</w:t>
      </w:r>
    </w:p>
    <w:p w:rsidR="00121281" w:rsidRPr="00B02047" w:rsidRDefault="00121281" w:rsidP="00271EBD">
      <w:pPr>
        <w:ind w:firstLine="708"/>
        <w:jc w:val="both"/>
        <w:rPr>
          <w:sz w:val="26"/>
          <w:szCs w:val="26"/>
        </w:rPr>
      </w:pPr>
      <w:bookmarkStart w:id="14" w:name="sub_22"/>
      <w:bookmarkEnd w:id="13"/>
      <w:r w:rsidRPr="00B02047">
        <w:rPr>
          <w:sz w:val="26"/>
          <w:szCs w:val="26"/>
        </w:rPr>
        <w:t>2. Электронный магазин представляет собой специализированное программное обеспечение, обеспечивающее возможность заказчиков осуществлять выбор поставщиков (исполнителей, подрядчиков) в соответствии с настоящим Порядком.</w:t>
      </w:r>
    </w:p>
    <w:bookmarkEnd w:id="14"/>
    <w:p w:rsidR="00121281" w:rsidRPr="00B02047" w:rsidRDefault="00B70F7B" w:rsidP="00556E21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3.</w:t>
      </w:r>
      <w:r w:rsidR="00AE215F">
        <w:rPr>
          <w:sz w:val="26"/>
          <w:szCs w:val="26"/>
        </w:rPr>
        <w:t> </w:t>
      </w:r>
      <w:r w:rsidRPr="00B70F7B">
        <w:rPr>
          <w:sz w:val="26"/>
          <w:szCs w:val="26"/>
        </w:rPr>
        <w:t>Электронный магазин расположен на сайте в информационно-телекоммуникационной сети Интернет по адресу: www.szvo.gov35.ru (далее – сайт) в ограниченном доступе</w:t>
      </w:r>
      <w:r w:rsidR="00121281" w:rsidRPr="00B02047">
        <w:rPr>
          <w:sz w:val="26"/>
          <w:szCs w:val="26"/>
        </w:rPr>
        <w:t>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15" w:name="sub_24"/>
      <w:r w:rsidRPr="00B02047">
        <w:rPr>
          <w:sz w:val="26"/>
          <w:szCs w:val="26"/>
        </w:rPr>
        <w:lastRenderedPageBreak/>
        <w:t>4. Для получения доступа к Электронному магазину поставщику (исполнителю, подрядчику) необходимо пройти процедуру авторизации.</w:t>
      </w:r>
    </w:p>
    <w:bookmarkEnd w:id="15"/>
    <w:p w:rsidR="002156F6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 xml:space="preserve">Авторизация проводится в соответствии с </w:t>
      </w:r>
      <w:hyperlink r:id="rId13" w:history="1">
        <w:r w:rsidRPr="00B02047">
          <w:rPr>
            <w:rStyle w:val="a5"/>
            <w:color w:val="auto"/>
            <w:sz w:val="26"/>
            <w:szCs w:val="26"/>
          </w:rPr>
          <w:t>п</w:t>
        </w:r>
        <w:r w:rsidR="002156F6">
          <w:rPr>
            <w:rStyle w:val="a5"/>
            <w:color w:val="auto"/>
            <w:sz w:val="26"/>
            <w:szCs w:val="26"/>
          </w:rPr>
          <w:t>унктом</w:t>
        </w:r>
        <w:r w:rsidRPr="00B02047">
          <w:rPr>
            <w:rStyle w:val="a5"/>
            <w:color w:val="auto"/>
            <w:sz w:val="26"/>
            <w:szCs w:val="26"/>
          </w:rPr>
          <w:t> 4</w:t>
        </w:r>
      </w:hyperlink>
      <w:r w:rsidRPr="00B02047">
        <w:rPr>
          <w:sz w:val="26"/>
          <w:szCs w:val="26"/>
        </w:rPr>
        <w:t xml:space="preserve"> Порядка организации работы в электрон</w:t>
      </w:r>
      <w:r w:rsidR="00556E21">
        <w:rPr>
          <w:sz w:val="26"/>
          <w:szCs w:val="26"/>
        </w:rPr>
        <w:t>ной системе «</w:t>
      </w:r>
      <w:r w:rsidRPr="00B02047">
        <w:rPr>
          <w:sz w:val="26"/>
          <w:szCs w:val="26"/>
        </w:rPr>
        <w:t>Электронный магазин</w:t>
      </w:r>
      <w:r w:rsidR="00556E21">
        <w:rPr>
          <w:sz w:val="26"/>
          <w:szCs w:val="26"/>
        </w:rPr>
        <w:t>»</w:t>
      </w:r>
      <w:r w:rsidRPr="00B02047">
        <w:rPr>
          <w:sz w:val="26"/>
          <w:szCs w:val="26"/>
        </w:rPr>
        <w:t xml:space="preserve">, утвержденного </w:t>
      </w:r>
      <w:hyperlink r:id="rId14" w:history="1">
        <w:r w:rsidRPr="00B02047">
          <w:rPr>
            <w:rStyle w:val="a5"/>
            <w:color w:val="auto"/>
            <w:sz w:val="26"/>
            <w:szCs w:val="26"/>
          </w:rPr>
          <w:t>постановлением</w:t>
        </w:r>
      </w:hyperlink>
      <w:r w:rsidRPr="00B02047">
        <w:rPr>
          <w:sz w:val="26"/>
          <w:szCs w:val="26"/>
        </w:rPr>
        <w:t xml:space="preserve"> Правительства Вол</w:t>
      </w:r>
      <w:r w:rsidR="00556E21">
        <w:rPr>
          <w:sz w:val="26"/>
          <w:szCs w:val="26"/>
        </w:rPr>
        <w:t>огодс</w:t>
      </w:r>
      <w:bookmarkStart w:id="16" w:name="sub_33"/>
      <w:r w:rsidR="002156F6">
        <w:rPr>
          <w:sz w:val="26"/>
          <w:szCs w:val="26"/>
        </w:rPr>
        <w:t>кой области от 27.05.2013 № 537.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 xml:space="preserve">5. Заказчик осуществляет действия по выбору поставщика (исполнителя, подрядчика) (далее </w:t>
      </w:r>
      <w:r w:rsidR="00271EBD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выбор поставщика) в Электронном магазине самостоятельно.</w:t>
      </w:r>
    </w:p>
    <w:bookmarkEnd w:id="16"/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 xml:space="preserve">Для осуществления выбора поставщика заказчик размещает сообщение о своей потребности в товарах, работах, услугах (далее </w:t>
      </w:r>
      <w:r w:rsidR="002156F6">
        <w:rPr>
          <w:sz w:val="26"/>
          <w:szCs w:val="26"/>
        </w:rPr>
        <w:t>–</w:t>
      </w:r>
      <w:r w:rsidRPr="00B02047">
        <w:rPr>
          <w:sz w:val="26"/>
          <w:szCs w:val="26"/>
        </w:rPr>
        <w:t xml:space="preserve"> сообщение о потребности) в Электронном магазине не менее чем на 2 рабочих дня для подачи поставщиками (исполнителями, подрядчиками) ценовых предложений.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>В сообщении о потребности указываются информация и сведения, которые включаются в контракт.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>Информацией и сведениями, указываемыми заказчиком в сообщении о потребности, могут быть: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17" w:name="sub_25"/>
      <w:r w:rsidRPr="00B02047">
        <w:rPr>
          <w:sz w:val="26"/>
          <w:szCs w:val="26"/>
        </w:rPr>
        <w:t>предмет контракта, характеристики и количество поставляемого товара, наименование, характеристики и объем выполняемых работ, оказываемых услуг;</w:t>
      </w:r>
    </w:p>
    <w:p w:rsidR="00121281" w:rsidRPr="00B02047" w:rsidRDefault="00B70F7B" w:rsidP="00556E21">
      <w:pPr>
        <w:ind w:firstLine="708"/>
        <w:jc w:val="both"/>
        <w:rPr>
          <w:sz w:val="26"/>
          <w:szCs w:val="26"/>
        </w:rPr>
      </w:pPr>
      <w:bookmarkStart w:id="18" w:name="sub_26"/>
      <w:bookmarkEnd w:id="17"/>
      <w:r>
        <w:rPr>
          <w:sz w:val="26"/>
          <w:szCs w:val="26"/>
        </w:rPr>
        <w:t>цена контракта</w:t>
      </w:r>
      <w:r w:rsidR="00121281" w:rsidRPr="00B02047">
        <w:rPr>
          <w:sz w:val="26"/>
          <w:szCs w:val="26"/>
        </w:rPr>
        <w:t>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19" w:name="sub_27"/>
      <w:bookmarkEnd w:id="18"/>
      <w:r w:rsidRPr="00B02047">
        <w:rPr>
          <w:sz w:val="26"/>
          <w:szCs w:val="26"/>
        </w:rPr>
        <w:t>требования к гарантийному сроку и (или) объему предоставления гарантий качества товара, работы, услуги, к обслуживанию товара, к расходам на эксплуатацию товара, об обязательности осуществления монтажа и наладки товара, к обучению лиц, осуществляющих использование и обслуживание товара;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0" w:name="sub_28"/>
      <w:bookmarkEnd w:id="19"/>
      <w:r w:rsidRPr="00B02047">
        <w:rPr>
          <w:sz w:val="26"/>
          <w:szCs w:val="26"/>
        </w:rPr>
        <w:t>место доставки поставляемых товаров, место выполнения работ, место оказания услуг;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1" w:name="sub_29"/>
      <w:bookmarkEnd w:id="20"/>
      <w:r w:rsidRPr="00B02047">
        <w:rPr>
          <w:sz w:val="26"/>
          <w:szCs w:val="26"/>
        </w:rPr>
        <w:t>сроки поставок товаров, выполнения работ, оказания услуг;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2" w:name="sub_30"/>
      <w:bookmarkEnd w:id="21"/>
      <w:r w:rsidRPr="00B02047">
        <w:rPr>
          <w:sz w:val="26"/>
          <w:szCs w:val="26"/>
        </w:rPr>
        <w:t>сведения о включенных (невключенных)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3" w:name="sub_31"/>
      <w:bookmarkEnd w:id="22"/>
      <w:r w:rsidRPr="00B02047">
        <w:rPr>
          <w:sz w:val="26"/>
          <w:szCs w:val="26"/>
        </w:rPr>
        <w:t>срок и условия оплаты поставок товаров, выполнения работ, оказания услуг;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4" w:name="sub_32"/>
      <w:bookmarkEnd w:id="23"/>
      <w:r w:rsidRPr="00B02047">
        <w:rPr>
          <w:sz w:val="26"/>
          <w:szCs w:val="26"/>
        </w:rPr>
        <w:t>иные сведения и информация, относящиеся к потребности заказчика.</w:t>
      </w:r>
    </w:p>
    <w:bookmarkEnd w:id="24"/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r w:rsidRPr="00B02047">
        <w:rPr>
          <w:sz w:val="26"/>
          <w:szCs w:val="26"/>
        </w:rPr>
        <w:t>В сообщении о потребности также указываются дата и время проведения приема ценовых предложений от поставщиков (исполнителей, подрядчиков).</w:t>
      </w:r>
    </w:p>
    <w:p w:rsidR="00121281" w:rsidRDefault="00121281" w:rsidP="00556E21">
      <w:pPr>
        <w:ind w:firstLine="708"/>
        <w:jc w:val="both"/>
        <w:rPr>
          <w:sz w:val="26"/>
          <w:szCs w:val="26"/>
        </w:rPr>
      </w:pPr>
      <w:bookmarkStart w:id="25" w:name="sub_34"/>
      <w:r w:rsidRPr="00B02047">
        <w:rPr>
          <w:sz w:val="26"/>
          <w:szCs w:val="26"/>
        </w:rPr>
        <w:t>6. В отношении одной потребности заказчика поставщик (исполнитель, подрядчик) вправе подать только одно ценовое предложение.</w:t>
      </w:r>
    </w:p>
    <w:p w:rsidR="00B70F7B" w:rsidRPr="00B02047" w:rsidRDefault="00B70F7B" w:rsidP="00556E21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Поставщик (исполнитель, подрядчик) вправе отозвать свое ценовое предложение до окончания срока подачи ценовых предложений.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6" w:name="sub_35"/>
      <w:bookmarkEnd w:id="25"/>
      <w:r w:rsidRPr="00B02047">
        <w:rPr>
          <w:sz w:val="26"/>
          <w:szCs w:val="26"/>
        </w:rPr>
        <w:t xml:space="preserve">7. Информация о ценовом предложении является закрытой до момента размещения информации, указанной в </w:t>
      </w:r>
      <w:hyperlink w:anchor="sub_42" w:history="1">
        <w:r w:rsidRPr="00B02047">
          <w:rPr>
            <w:rStyle w:val="a5"/>
            <w:color w:val="auto"/>
            <w:sz w:val="26"/>
            <w:szCs w:val="26"/>
          </w:rPr>
          <w:t>пункте 10</w:t>
        </w:r>
      </w:hyperlink>
      <w:r w:rsidRPr="00B02047">
        <w:rPr>
          <w:sz w:val="26"/>
          <w:szCs w:val="26"/>
        </w:rPr>
        <w:t xml:space="preserve"> настоящего Порядка, на сайте.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7" w:name="sub_38"/>
      <w:bookmarkEnd w:id="26"/>
      <w:r w:rsidRPr="00B02047">
        <w:rPr>
          <w:sz w:val="26"/>
          <w:szCs w:val="26"/>
        </w:rPr>
        <w:t>8. В течение одного часа с момента окончания подачи ценовых предложений заказчику направляется сообщение, содержащее сведения о: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8" w:name="sub_36"/>
      <w:bookmarkEnd w:id="27"/>
      <w:r w:rsidRPr="00B02047">
        <w:rPr>
          <w:sz w:val="26"/>
          <w:szCs w:val="26"/>
        </w:rPr>
        <w:t>предмете контракта;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29" w:name="sub_37"/>
      <w:bookmarkEnd w:id="28"/>
      <w:r w:rsidRPr="00B02047">
        <w:rPr>
          <w:sz w:val="26"/>
          <w:szCs w:val="26"/>
        </w:rPr>
        <w:t>поставщиках (исполнителях, подрядчиках), подавших ценовые предложения, с указанием ценовых предложений.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30" w:name="sub_41"/>
      <w:bookmarkEnd w:id="29"/>
      <w:r w:rsidRPr="00B02047">
        <w:rPr>
          <w:sz w:val="26"/>
          <w:szCs w:val="26"/>
        </w:rPr>
        <w:t>9. При выборе поставщика (исполнителя, подрядчика) заказчик руководствуется следующими критериями: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31" w:name="sub_39"/>
      <w:bookmarkEnd w:id="30"/>
      <w:r w:rsidRPr="00B02047">
        <w:rPr>
          <w:sz w:val="26"/>
          <w:szCs w:val="26"/>
        </w:rPr>
        <w:t>наименьшее ценовое предложение;</w:t>
      </w:r>
    </w:p>
    <w:p w:rsidR="00121281" w:rsidRPr="00B02047" w:rsidRDefault="00121281" w:rsidP="00556E21">
      <w:pPr>
        <w:ind w:firstLine="708"/>
        <w:jc w:val="both"/>
        <w:rPr>
          <w:sz w:val="26"/>
          <w:szCs w:val="26"/>
        </w:rPr>
      </w:pPr>
      <w:bookmarkStart w:id="32" w:name="sub_40"/>
      <w:bookmarkEnd w:id="31"/>
      <w:r w:rsidRPr="00B02047">
        <w:rPr>
          <w:sz w:val="26"/>
          <w:szCs w:val="26"/>
        </w:rPr>
        <w:lastRenderedPageBreak/>
        <w:t>при поступлении наиболее низких одинаковых ценовых предложений от поставщиков (исполнителей, подрядчиков) приоритет имеет ценовое предложение, которое поступило ранее.</w:t>
      </w:r>
    </w:p>
    <w:p w:rsidR="00121281" w:rsidRDefault="00121281" w:rsidP="00556E21">
      <w:pPr>
        <w:ind w:firstLine="708"/>
        <w:jc w:val="both"/>
        <w:rPr>
          <w:sz w:val="26"/>
          <w:szCs w:val="26"/>
        </w:rPr>
      </w:pPr>
      <w:bookmarkStart w:id="33" w:name="sub_42"/>
      <w:bookmarkEnd w:id="32"/>
      <w:r w:rsidRPr="00B02047">
        <w:rPr>
          <w:sz w:val="26"/>
          <w:szCs w:val="26"/>
        </w:rPr>
        <w:t xml:space="preserve">10. </w:t>
      </w:r>
      <w:r w:rsidR="002E5508">
        <w:rPr>
          <w:sz w:val="26"/>
          <w:szCs w:val="26"/>
        </w:rPr>
        <w:t xml:space="preserve">В случае если ценовые предложения поступили, в </w:t>
      </w:r>
      <w:r w:rsidRPr="00B02047">
        <w:rPr>
          <w:sz w:val="26"/>
          <w:szCs w:val="26"/>
        </w:rPr>
        <w:t>течение 3 рабочих дней со дня окончания приема ценовых предложений на сайте размещается информация о поставщике (исполнителе, подрядчике), о предложенной цене.</w:t>
      </w:r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11.</w:t>
      </w:r>
      <w:bookmarkStart w:id="34" w:name="sub_43"/>
      <w:r w:rsidRPr="00B70F7B">
        <w:rPr>
          <w:sz w:val="26"/>
          <w:szCs w:val="26"/>
        </w:rPr>
        <w:t xml:space="preserve"> В случаях если ценовых предложений не поступило, то заказчик имеет право заключить контракт с любым поставщиком (исполнителем, подрядчиком) без использования Электронного магазина в соответствии с информацией и сведениями, указанными в сообщении о потребности, при этом цена контракта может быть снижена.</w:t>
      </w:r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12.</w:t>
      </w:r>
      <w:bookmarkStart w:id="35" w:name="Par0"/>
      <w:bookmarkEnd w:id="34"/>
      <w:bookmarkEnd w:id="35"/>
      <w:r w:rsidRPr="00B70F7B">
        <w:rPr>
          <w:sz w:val="26"/>
          <w:szCs w:val="26"/>
        </w:rPr>
        <w:t xml:space="preserve"> В случае если поставщик (исполнитель, подрядчик) выбран в соответствии с настоящим Порядком, заказчик не позднее следующего рабочего дня со дня окончания приема ценовых предложений направляет поставщику (исполнителю, подрядчику) проект контракта с включенными </w:t>
      </w:r>
      <w:r w:rsidRPr="002E5508">
        <w:rPr>
          <w:sz w:val="26"/>
          <w:szCs w:val="26"/>
        </w:rPr>
        <w:t xml:space="preserve">информацией и сведениями, предусмотренными сообщением о потребности в соответствии с </w:t>
      </w:r>
      <w:hyperlink r:id="rId15" w:history="1">
        <w:r w:rsidRPr="002E5508">
          <w:rPr>
            <w:rStyle w:val="aa"/>
            <w:color w:val="auto"/>
            <w:sz w:val="26"/>
            <w:szCs w:val="26"/>
            <w:u w:val="none"/>
          </w:rPr>
          <w:t>пунктом 5</w:t>
        </w:r>
      </w:hyperlink>
      <w:r w:rsidRPr="002E5508">
        <w:rPr>
          <w:sz w:val="26"/>
          <w:szCs w:val="26"/>
        </w:rPr>
        <w:t xml:space="preserve"> настоящего Порядка, с использованием Электронного магазина.</w:t>
      </w:r>
      <w:bookmarkStart w:id="36" w:name="Par2"/>
      <w:bookmarkEnd w:id="36"/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r w:rsidRPr="002E5508">
        <w:rPr>
          <w:sz w:val="26"/>
          <w:szCs w:val="26"/>
        </w:rPr>
        <w:t xml:space="preserve">Поставщик (исполнитель, подрядчик) в течение двух календарных дней с даты поступления в Электронном магазине от заказчика проекта контракта совершает одно </w:t>
      </w:r>
    </w:p>
    <w:p w:rsidR="00B70F7B" w:rsidRPr="002E5508" w:rsidRDefault="00B70F7B" w:rsidP="00507483">
      <w:pPr>
        <w:jc w:val="both"/>
        <w:rPr>
          <w:sz w:val="26"/>
          <w:szCs w:val="26"/>
        </w:rPr>
      </w:pPr>
      <w:r w:rsidRPr="002E5508">
        <w:rPr>
          <w:sz w:val="26"/>
          <w:szCs w:val="26"/>
        </w:rPr>
        <w:t>из следующих действий с применением электронной подписи уполномоченного лица с использованием Электронного магазина:</w:t>
      </w:r>
      <w:bookmarkStart w:id="37" w:name="Par4"/>
      <w:bookmarkEnd w:id="37"/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r w:rsidRPr="002E5508">
        <w:rPr>
          <w:sz w:val="26"/>
          <w:szCs w:val="26"/>
        </w:rPr>
        <w:t>подписывает проект контракта;</w:t>
      </w:r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bookmarkStart w:id="38" w:name="Par5"/>
      <w:bookmarkEnd w:id="38"/>
      <w:r w:rsidRPr="002E5508">
        <w:rPr>
          <w:sz w:val="26"/>
          <w:szCs w:val="26"/>
        </w:rPr>
        <w:t>направляет протокол разногласий заказчику.</w:t>
      </w:r>
      <w:bookmarkStart w:id="39" w:name="Par6"/>
      <w:bookmarkEnd w:id="39"/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2E5508">
        <w:rPr>
          <w:sz w:val="26"/>
          <w:szCs w:val="26"/>
        </w:rPr>
        <w:t xml:space="preserve">В случае если поставщик (исполнитель, подрядчик) не совершает действий, указанных в </w:t>
      </w:r>
      <w:hyperlink w:anchor="Par4" w:history="1">
        <w:r w:rsidRPr="002E5508">
          <w:rPr>
            <w:rStyle w:val="aa"/>
            <w:color w:val="auto"/>
            <w:sz w:val="26"/>
            <w:szCs w:val="26"/>
            <w:u w:val="none"/>
          </w:rPr>
          <w:t>абзацах третьем</w:t>
        </w:r>
      </w:hyperlink>
      <w:r w:rsidRPr="002E5508">
        <w:rPr>
          <w:sz w:val="26"/>
          <w:szCs w:val="26"/>
        </w:rPr>
        <w:t xml:space="preserve"> и </w:t>
      </w:r>
      <w:hyperlink w:anchor="Par5" w:history="1">
        <w:r w:rsidRPr="002E5508">
          <w:rPr>
            <w:rStyle w:val="aa"/>
            <w:color w:val="auto"/>
            <w:sz w:val="26"/>
            <w:szCs w:val="26"/>
            <w:u w:val="none"/>
          </w:rPr>
          <w:t>четвертом</w:t>
        </w:r>
      </w:hyperlink>
      <w:r w:rsidRPr="002E5508">
        <w:rPr>
          <w:sz w:val="26"/>
          <w:szCs w:val="26"/>
        </w:rPr>
        <w:t xml:space="preserve"> настоящего пункта,  в течение двух календарных дней с даты поступления в Электронном магазине </w:t>
      </w:r>
      <w:r w:rsidRPr="00B70F7B">
        <w:rPr>
          <w:sz w:val="26"/>
          <w:szCs w:val="26"/>
        </w:rPr>
        <w:t>от заказчика проекта контракта, такой поставщик (исполнитель, подрядчик) считается отказавшимся от заключения контракта.</w:t>
      </w:r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Заказчик в течение 3 рабочих дней с даты поступления в Электронном магазине от поставщика (исполнителя, подрядчика):</w:t>
      </w:r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подписанного контракта – подписывает контракт со своей стороны с применением электронной подписи уполномоченного лица с использованием Электронного магазина;</w:t>
      </w:r>
      <w:bookmarkStart w:id="40" w:name="Par10"/>
      <w:bookmarkEnd w:id="40"/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протокола разногласий – рассматривает протокол разногласий и без своей подписи направляет с использованием Электронного магазина доработанный проект контракта либо повторно направляет с использованием Электронного магазина проект контракта с указанием в сопроводительном письме причин отказа учесть полностью или частично содержащиеся в протоколе разногласий замечания.</w:t>
      </w:r>
    </w:p>
    <w:p w:rsidR="00B70F7B" w:rsidRPr="00B70F7B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>13. В случае если поставщик (исполнитель, подрядчик) отказался от заключения контракта, то заказчик имеет право заключить контракт с поставщиком (исполнителем, подрядчиком), сделавшим ценовое предложение такое же, как и поставщик (исполнитель, подрядчик), отказавшийся от заключения контракта, либо с поставщиком (исполнителем, подрядчиком), сделавшим лучшее ценовое предложение, следующее после ценового предложения поставщика (исполнителя, подрядчика), отказавшегося от заключения контракта, а в случае отсутствия таковых – с любым поставщиком (исполнителем, подрядчиком) без использования Электронного магазина на условиях, указанных в сообщении о потребности, при этом цена контракта может быть снижена.</w:t>
      </w:r>
    </w:p>
    <w:p w:rsidR="00B70F7B" w:rsidRPr="002E5508" w:rsidRDefault="00B70F7B" w:rsidP="00B70F7B">
      <w:pPr>
        <w:ind w:firstLine="708"/>
        <w:jc w:val="both"/>
        <w:rPr>
          <w:sz w:val="26"/>
          <w:szCs w:val="26"/>
        </w:rPr>
      </w:pPr>
      <w:r w:rsidRPr="00B70F7B">
        <w:rPr>
          <w:sz w:val="26"/>
          <w:szCs w:val="26"/>
        </w:rPr>
        <w:t xml:space="preserve">Контракт с поставщиком (исполнителем, подрядчиком), сделавшим ценовое предложение такое же, как и поставщик (исполнитель, подрядчик), отказавшийся от </w:t>
      </w:r>
      <w:r w:rsidRPr="00B70F7B">
        <w:rPr>
          <w:sz w:val="26"/>
          <w:szCs w:val="26"/>
        </w:rPr>
        <w:lastRenderedPageBreak/>
        <w:t xml:space="preserve">заключения контракта, либо с поставщиком (исполнителем, подрядчиком), сделавшим лучшее ценовое предложение, следующее после ценового предложения поставщика </w:t>
      </w:r>
      <w:r w:rsidRPr="002E5508">
        <w:rPr>
          <w:sz w:val="26"/>
          <w:szCs w:val="26"/>
        </w:rPr>
        <w:t xml:space="preserve">(исполнителя, подрядчика), отказавшегося от заключения контракта, заключается в электронном виде с использованием Электронного магазина в порядке, указанном в </w:t>
      </w:r>
      <w:hyperlink w:anchor="Par2" w:history="1">
        <w:r w:rsidRPr="002E5508">
          <w:rPr>
            <w:rStyle w:val="aa"/>
            <w:color w:val="auto"/>
            <w:sz w:val="26"/>
            <w:szCs w:val="26"/>
            <w:u w:val="none"/>
          </w:rPr>
          <w:t>абзацах втором-седьмом</w:t>
        </w:r>
      </w:hyperlink>
      <w:r w:rsidRPr="002E5508">
        <w:rPr>
          <w:sz w:val="26"/>
          <w:szCs w:val="26"/>
        </w:rPr>
        <w:t xml:space="preserve"> пункта 12 настоящего Порядка. При этом Заказчик уведомляет такого поставщика (исполнителя, подрядчика) о намерении заключить контракт через адрес электронной почты.</w:t>
      </w:r>
    </w:p>
    <w:p w:rsidR="00B70F7B" w:rsidRPr="00B02047" w:rsidRDefault="00B70F7B" w:rsidP="00B70F7B">
      <w:pPr>
        <w:ind w:firstLine="708"/>
        <w:jc w:val="both"/>
        <w:rPr>
          <w:sz w:val="26"/>
          <w:szCs w:val="26"/>
        </w:rPr>
      </w:pPr>
      <w:r w:rsidRPr="002E5508">
        <w:rPr>
          <w:sz w:val="26"/>
          <w:szCs w:val="26"/>
        </w:rPr>
        <w:t xml:space="preserve">14. В случае возникновения технических сбоев в работе Электронного магазина, которые привели к временным ограничениям работы Электронного магазина, заказчики и поставщики руководствуются </w:t>
      </w:r>
      <w:hyperlink r:id="rId16" w:history="1">
        <w:r w:rsidRPr="002E5508">
          <w:rPr>
            <w:rStyle w:val="aa"/>
            <w:color w:val="auto"/>
            <w:sz w:val="26"/>
            <w:szCs w:val="26"/>
            <w:u w:val="none"/>
          </w:rPr>
          <w:t>пунктом 15</w:t>
        </w:r>
      </w:hyperlink>
      <w:r w:rsidRPr="002E5508">
        <w:rPr>
          <w:sz w:val="26"/>
          <w:szCs w:val="26"/>
        </w:rPr>
        <w:t xml:space="preserve"> Порядка организации работы в электронной системе «Электронный магазин», утвержденного </w:t>
      </w:r>
      <w:r w:rsidRPr="00B70F7B">
        <w:rPr>
          <w:sz w:val="26"/>
          <w:szCs w:val="26"/>
        </w:rPr>
        <w:t>постановлением Правительства Вологодской области от 27.05.2013 № 537.</w:t>
      </w:r>
    </w:p>
    <w:bookmarkEnd w:id="33"/>
    <w:p w:rsidR="005252CC" w:rsidRDefault="005252CC" w:rsidP="00121281">
      <w:pPr>
        <w:ind w:left="6237"/>
        <w:jc w:val="both"/>
        <w:outlineLvl w:val="0"/>
      </w:pPr>
    </w:p>
    <w:sectPr w:rsidR="005252CC" w:rsidSect="002156F6">
      <w:pgSz w:w="11900" w:h="16800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D9" w:rsidRDefault="004B2DD9">
      <w:r>
        <w:separator/>
      </w:r>
    </w:p>
  </w:endnote>
  <w:endnote w:type="continuationSeparator" w:id="0">
    <w:p w:rsidR="004B2DD9" w:rsidRDefault="004B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D9" w:rsidRDefault="004B2DD9">
      <w:r>
        <w:separator/>
      </w:r>
    </w:p>
  </w:footnote>
  <w:footnote w:type="continuationSeparator" w:id="0">
    <w:p w:rsidR="004B2DD9" w:rsidRDefault="004B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7649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56F6" w:rsidRPr="002156F6" w:rsidRDefault="002156F6">
        <w:pPr>
          <w:pStyle w:val="a3"/>
          <w:jc w:val="center"/>
          <w:rPr>
            <w:sz w:val="26"/>
            <w:szCs w:val="26"/>
          </w:rPr>
        </w:pPr>
        <w:r w:rsidRPr="002156F6">
          <w:rPr>
            <w:sz w:val="26"/>
            <w:szCs w:val="26"/>
          </w:rPr>
          <w:fldChar w:fldCharType="begin"/>
        </w:r>
        <w:r w:rsidRPr="002156F6">
          <w:rPr>
            <w:sz w:val="26"/>
            <w:szCs w:val="26"/>
          </w:rPr>
          <w:instrText>PAGE   \* MERGEFORMAT</w:instrText>
        </w:r>
        <w:r w:rsidRPr="002156F6">
          <w:rPr>
            <w:sz w:val="26"/>
            <w:szCs w:val="26"/>
          </w:rPr>
          <w:fldChar w:fldCharType="separate"/>
        </w:r>
        <w:r w:rsidR="0023698B">
          <w:rPr>
            <w:noProof/>
            <w:sz w:val="26"/>
            <w:szCs w:val="26"/>
          </w:rPr>
          <w:t>4</w:t>
        </w:r>
        <w:r w:rsidRPr="002156F6">
          <w:rPr>
            <w:sz w:val="26"/>
            <w:szCs w:val="26"/>
          </w:rPr>
          <w:fldChar w:fldCharType="end"/>
        </w:r>
      </w:p>
    </w:sdtContent>
  </w:sdt>
  <w:p w:rsidR="002156F6" w:rsidRDefault="002156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FF"/>
    <w:rsid w:val="000556FE"/>
    <w:rsid w:val="00092D72"/>
    <w:rsid w:val="000A0697"/>
    <w:rsid w:val="00121281"/>
    <w:rsid w:val="001766D2"/>
    <w:rsid w:val="002156F6"/>
    <w:rsid w:val="0023698B"/>
    <w:rsid w:val="00257086"/>
    <w:rsid w:val="002664AC"/>
    <w:rsid w:val="00271EBD"/>
    <w:rsid w:val="002E5508"/>
    <w:rsid w:val="002F2634"/>
    <w:rsid w:val="003231D1"/>
    <w:rsid w:val="0032363C"/>
    <w:rsid w:val="00433CEB"/>
    <w:rsid w:val="00475316"/>
    <w:rsid w:val="004B2DD9"/>
    <w:rsid w:val="004C446F"/>
    <w:rsid w:val="00503444"/>
    <w:rsid w:val="00507483"/>
    <w:rsid w:val="0050749C"/>
    <w:rsid w:val="005252CC"/>
    <w:rsid w:val="00556E21"/>
    <w:rsid w:val="005B2E91"/>
    <w:rsid w:val="005F37E8"/>
    <w:rsid w:val="00650C23"/>
    <w:rsid w:val="007A55B1"/>
    <w:rsid w:val="007C2558"/>
    <w:rsid w:val="0088039D"/>
    <w:rsid w:val="009020A4"/>
    <w:rsid w:val="00974E6F"/>
    <w:rsid w:val="009A7EE1"/>
    <w:rsid w:val="00A50EAB"/>
    <w:rsid w:val="00AC1B11"/>
    <w:rsid w:val="00AE215F"/>
    <w:rsid w:val="00AE4D34"/>
    <w:rsid w:val="00B02047"/>
    <w:rsid w:val="00B4582B"/>
    <w:rsid w:val="00B708B9"/>
    <w:rsid w:val="00B70F7B"/>
    <w:rsid w:val="00BA20F2"/>
    <w:rsid w:val="00C655FF"/>
    <w:rsid w:val="00CE7E7C"/>
    <w:rsid w:val="00D15399"/>
    <w:rsid w:val="00D30A59"/>
    <w:rsid w:val="00D54EF2"/>
    <w:rsid w:val="00E0328E"/>
    <w:rsid w:val="00E253B0"/>
    <w:rsid w:val="00E60425"/>
    <w:rsid w:val="00EA408F"/>
    <w:rsid w:val="00F64BE9"/>
    <w:rsid w:val="00F71425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FB156"/>
  <w15:docId w15:val="{430EC939-2667-490D-9AD0-2F80367B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55F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5FF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C65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5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21281"/>
    <w:rPr>
      <w:rFonts w:cs="Times New Roman"/>
      <w:b w:val="0"/>
      <w:color w:val="106BBE"/>
    </w:rPr>
  </w:style>
  <w:style w:type="paragraph" w:styleId="a6">
    <w:name w:val="footer"/>
    <w:basedOn w:val="a"/>
    <w:link w:val="a7"/>
    <w:uiPriority w:val="99"/>
    <w:unhideWhenUsed/>
    <w:rsid w:val="005074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7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0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A5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70F7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E55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garantF1://20293509.4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70253464.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34514&amp;dst=100166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garantF1://12016244.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234514&amp;dst=100039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20293509.0" TargetMode="External"/><Relationship Id="rId14" Type="http://schemas.openxmlformats.org/officeDocument/2006/relationships/hyperlink" Target="garantF1://2029350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ngurchenko</dc:creator>
  <cp:lastModifiedBy>Смирнова Елена Александровна</cp:lastModifiedBy>
  <cp:revision>8</cp:revision>
  <cp:lastPrinted>2025-12-23T11:33:00Z</cp:lastPrinted>
  <dcterms:created xsi:type="dcterms:W3CDTF">2025-12-03T06:47:00Z</dcterms:created>
  <dcterms:modified xsi:type="dcterms:W3CDTF">2025-12-23T11:37:00Z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-1488336858</vt:i4>
  </property>
  <property fmtid="{D5CDD505-2E9C-101B-9397-08002B2CF9AE}" pid="3" name="_NewReviewCycle">
    <vt:lpwstr/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