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C67C1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C67C16">
        <w:rPr>
          <w:spacing w:val="20"/>
          <w:lang w:val="en-US"/>
        </w:rPr>
        <w:tab/>
      </w:r>
      <w:r w:rsidR="007879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>
                            <w:r>
                              <w:object w:dxaOrig="766" w:dyaOrig="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3pt;height:49pt">
                                  <v:imagedata r:id="rId8" o:title=""/>
                                </v:shape>
                                <o:OLEObject Type="Embed" ProgID="CorelDRAW.Graphic.9" ShapeID="_x0000_i1026" DrawAspect="Content" ObjectID="_18270507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3pt;margin-top:.05pt;width:54.4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6q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" filled="f" stroked="f">
                <v:textbox>
                  <w:txbxContent>
                    <w:p w:rsidR="008A0A6A" w:rsidRDefault="008A0A6A" w:rsidP="008A0A6A">
                      <w:r>
                        <w:object w:dxaOrig="766" w:dyaOrig="980">
                          <v:shape id="_x0000_i1026" type="#_x0000_t75" style="width:38.3pt;height:49pt">
                            <v:imagedata r:id="rId8" o:title=""/>
                          </v:shape>
                          <o:OLEObject Type="Embed" ProgID="CorelDRAW.Graphic.9" ShapeID="_x0000_i1026" DrawAspect="Content" ObjectID="_18270507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67C16">
        <w:rPr>
          <w:spacing w:val="20"/>
        </w:rPr>
        <w:tab/>
      </w:r>
      <w:r w:rsidRPr="00C67C16">
        <w:rPr>
          <w:spacing w:val="20"/>
        </w:rPr>
        <w:tab/>
      </w:r>
      <w:r w:rsidRPr="00C67C16">
        <w:rPr>
          <w:b w:val="0"/>
          <w:spacing w:val="20"/>
          <w:sz w:val="26"/>
          <w:szCs w:val="26"/>
        </w:rPr>
        <w:t>ПРОЕКТ</w:t>
      </w:r>
      <w:r w:rsidR="00015575">
        <w:rPr>
          <w:b w:val="0"/>
          <w:spacing w:val="20"/>
          <w:sz w:val="26"/>
          <w:szCs w:val="26"/>
        </w:rPr>
        <w:t xml:space="preserve"> </w:t>
      </w:r>
    </w:p>
    <w:p w:rsidR="008A0A6A" w:rsidRPr="00C67C16" w:rsidRDefault="008A0A6A" w:rsidP="008A0A6A">
      <w:pPr>
        <w:pStyle w:val="1"/>
        <w:rPr>
          <w:spacing w:val="20"/>
        </w:rPr>
      </w:pPr>
    </w:p>
    <w:p w:rsidR="008A0A6A" w:rsidRPr="00C67C16" w:rsidRDefault="008A0A6A" w:rsidP="008A0A6A">
      <w:pPr>
        <w:pStyle w:val="1"/>
        <w:rPr>
          <w:spacing w:val="20"/>
        </w:rPr>
      </w:pPr>
    </w:p>
    <w:p w:rsidR="008A0A6A" w:rsidRPr="00C67C16" w:rsidRDefault="008A0A6A" w:rsidP="008A0A6A">
      <w:pPr>
        <w:pStyle w:val="1"/>
        <w:rPr>
          <w:spacing w:val="20"/>
        </w:rPr>
      </w:pPr>
    </w:p>
    <w:p w:rsidR="008A0A6A" w:rsidRPr="00C67C16" w:rsidRDefault="00237DA0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251657216">
            <v:imagedata r:id="rId11" o:title=""/>
            <w10:wrap type="topAndBottom"/>
          </v:shape>
          <o:OLEObject Type="Embed" ProgID="CorelDRAW.Graphic.9" ShapeID="_x0000_s1030" DrawAspect="Content" ObjectID="_1827050754" r:id="rId12"/>
        </w:object>
      </w:r>
    </w:p>
    <w:p w:rsidR="008A0A6A" w:rsidRPr="00C67C1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C67C16" w:rsidRDefault="008A0A6A" w:rsidP="008A0A6A">
      <w:pPr>
        <w:pStyle w:val="2"/>
        <w:rPr>
          <w:spacing w:val="52"/>
          <w:sz w:val="26"/>
        </w:rPr>
      </w:pPr>
      <w:r w:rsidRPr="00C67C16">
        <w:rPr>
          <w:spacing w:val="52"/>
          <w:sz w:val="26"/>
        </w:rPr>
        <w:t>ЧЕРЕПОВЕЦКАЯ</w:t>
      </w:r>
      <w:r w:rsidR="00015575">
        <w:rPr>
          <w:spacing w:val="52"/>
          <w:sz w:val="26"/>
        </w:rPr>
        <w:t xml:space="preserve"> </w:t>
      </w:r>
      <w:r w:rsidRPr="00C67C16">
        <w:rPr>
          <w:spacing w:val="52"/>
          <w:sz w:val="26"/>
        </w:rPr>
        <w:t>ГОРОДСКАЯ</w:t>
      </w:r>
      <w:r w:rsidR="00015575">
        <w:rPr>
          <w:spacing w:val="52"/>
          <w:sz w:val="26"/>
        </w:rPr>
        <w:t xml:space="preserve"> </w:t>
      </w:r>
      <w:r w:rsidRPr="00C67C16">
        <w:rPr>
          <w:spacing w:val="52"/>
          <w:sz w:val="26"/>
        </w:rPr>
        <w:t>ДУМА</w:t>
      </w:r>
    </w:p>
    <w:p w:rsidR="008A0A6A" w:rsidRPr="00C67C16" w:rsidRDefault="008A0A6A" w:rsidP="008A0A6A">
      <w:pPr>
        <w:jc w:val="center"/>
        <w:rPr>
          <w:i/>
          <w:sz w:val="18"/>
        </w:rPr>
      </w:pPr>
    </w:p>
    <w:p w:rsidR="008A0A6A" w:rsidRPr="00C67C16" w:rsidRDefault="008A0A6A" w:rsidP="008A0A6A">
      <w:pPr>
        <w:pStyle w:val="3"/>
        <w:rPr>
          <w:spacing w:val="94"/>
        </w:rPr>
      </w:pPr>
      <w:r w:rsidRPr="00C67C16">
        <w:rPr>
          <w:spacing w:val="94"/>
        </w:rPr>
        <w:t>РЕШЕНИЕ</w:t>
      </w:r>
    </w:p>
    <w:p w:rsidR="004C2128" w:rsidRDefault="004C2128" w:rsidP="0088593D">
      <w:pPr>
        <w:rPr>
          <w:iCs/>
          <w:sz w:val="26"/>
          <w:szCs w:val="26"/>
        </w:rPr>
      </w:pPr>
    </w:p>
    <w:p w:rsidR="00CA73B5" w:rsidRDefault="00CA73B5" w:rsidP="0088593D">
      <w:pPr>
        <w:rPr>
          <w:iCs/>
          <w:sz w:val="26"/>
          <w:szCs w:val="26"/>
        </w:rPr>
      </w:pPr>
    </w:p>
    <w:p w:rsidR="00CA73B5" w:rsidRDefault="00CA73B5" w:rsidP="0088593D">
      <w:pPr>
        <w:rPr>
          <w:iCs/>
          <w:sz w:val="26"/>
          <w:szCs w:val="26"/>
        </w:rPr>
      </w:pPr>
    </w:p>
    <w:p w:rsidR="00CA73B5" w:rsidRDefault="00CA73B5" w:rsidP="0088593D">
      <w:pPr>
        <w:rPr>
          <w:iCs/>
          <w:sz w:val="26"/>
          <w:szCs w:val="26"/>
        </w:rPr>
      </w:pPr>
    </w:p>
    <w:p w:rsidR="00CA73B5" w:rsidRDefault="00CA73B5" w:rsidP="0088593D">
      <w:pPr>
        <w:rPr>
          <w:iCs/>
          <w:sz w:val="26"/>
          <w:szCs w:val="26"/>
        </w:rPr>
      </w:pPr>
    </w:p>
    <w:p w:rsidR="00CA73B5" w:rsidRPr="00817C76" w:rsidRDefault="00CA73B5" w:rsidP="00CA73B5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внесении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изменений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в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решение</w:t>
      </w:r>
    </w:p>
    <w:p w:rsidR="00CA73B5" w:rsidRPr="00817C76" w:rsidRDefault="00CA73B5" w:rsidP="00CA73B5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Череповецкой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городской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Думы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</w:p>
    <w:p w:rsidR="00CA73B5" w:rsidRPr="00817C76" w:rsidRDefault="00CA73B5" w:rsidP="00CA73B5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от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28.09.2021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№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126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«О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Положении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</w:p>
    <w:p w:rsidR="00CA73B5" w:rsidRPr="00817C76" w:rsidRDefault="00CA73B5" w:rsidP="00CA73B5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муниципальном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земельном</w:t>
      </w:r>
      <w:r w:rsidR="00015575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>контроле</w:t>
      </w:r>
    </w:p>
    <w:p w:rsidR="00CA73B5" w:rsidRDefault="00CA73B5" w:rsidP="00CA73B5">
      <w:pPr>
        <w:rPr>
          <w:iCs/>
          <w:sz w:val="26"/>
          <w:szCs w:val="26"/>
        </w:rPr>
      </w:pPr>
      <w:r w:rsidRPr="00817C76">
        <w:rPr>
          <w:iCs/>
          <w:sz w:val="26"/>
          <w:szCs w:val="26"/>
        </w:rPr>
        <w:t>на</w:t>
      </w:r>
      <w:r w:rsidR="00015575">
        <w:rPr>
          <w:iCs/>
          <w:sz w:val="26"/>
          <w:szCs w:val="26"/>
        </w:rPr>
        <w:t xml:space="preserve"> </w:t>
      </w:r>
      <w:r w:rsidRPr="00817C76">
        <w:rPr>
          <w:iCs/>
          <w:sz w:val="26"/>
          <w:szCs w:val="26"/>
        </w:rPr>
        <w:t>территории</w:t>
      </w:r>
      <w:r w:rsidR="00015575">
        <w:rPr>
          <w:iCs/>
          <w:sz w:val="26"/>
          <w:szCs w:val="26"/>
        </w:rPr>
        <w:t xml:space="preserve"> </w:t>
      </w:r>
      <w:r w:rsidRPr="00817C76">
        <w:rPr>
          <w:iCs/>
          <w:sz w:val="26"/>
          <w:szCs w:val="26"/>
        </w:rPr>
        <w:t>города</w:t>
      </w:r>
      <w:r w:rsidR="00015575">
        <w:rPr>
          <w:iCs/>
          <w:sz w:val="26"/>
          <w:szCs w:val="26"/>
        </w:rPr>
        <w:t xml:space="preserve"> </w:t>
      </w:r>
      <w:r w:rsidRPr="00817C76">
        <w:rPr>
          <w:iCs/>
          <w:sz w:val="26"/>
          <w:szCs w:val="26"/>
        </w:rPr>
        <w:t>Череповца»</w:t>
      </w:r>
    </w:p>
    <w:p w:rsidR="00CA73B5" w:rsidRDefault="00CA73B5" w:rsidP="00CA73B5">
      <w:pPr>
        <w:rPr>
          <w:iCs/>
          <w:sz w:val="26"/>
          <w:szCs w:val="26"/>
        </w:rPr>
      </w:pPr>
    </w:p>
    <w:p w:rsidR="00CA73B5" w:rsidRPr="00C67C16" w:rsidRDefault="00CA73B5" w:rsidP="00CA73B5">
      <w:pPr>
        <w:rPr>
          <w:iCs/>
          <w:sz w:val="26"/>
          <w:szCs w:val="26"/>
        </w:rPr>
      </w:pPr>
    </w:p>
    <w:p w:rsidR="00833F5C" w:rsidRPr="00F7220A" w:rsidRDefault="00833F5C" w:rsidP="00833F5C">
      <w:pPr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соответствии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</w:t>
      </w:r>
      <w:r w:rsidR="00015575">
        <w:rPr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Федеральным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законом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от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31.07.2020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№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248-ФЗ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«О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государственном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контроле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(надзоре)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и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муниципальном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контроле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в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Российской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Федерации»,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Земельным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кодексом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Российской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rFonts w:eastAsia="Calibri"/>
          <w:sz w:val="26"/>
          <w:szCs w:val="26"/>
        </w:rPr>
        <w:t>Федерации</w:t>
      </w:r>
      <w:r w:rsidR="00015575">
        <w:rPr>
          <w:rFonts w:eastAsia="Calibri"/>
          <w:sz w:val="26"/>
          <w:szCs w:val="26"/>
        </w:rPr>
        <w:t xml:space="preserve"> </w:t>
      </w:r>
      <w:r w:rsidRPr="00F7220A">
        <w:rPr>
          <w:sz w:val="26"/>
          <w:szCs w:val="26"/>
        </w:rPr>
        <w:t>Череповецкая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городская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Дума</w:t>
      </w:r>
    </w:p>
    <w:p w:rsidR="00774A3B" w:rsidRPr="00F7220A" w:rsidRDefault="002E0832" w:rsidP="00817C76">
      <w:pPr>
        <w:pStyle w:val="a5"/>
        <w:ind w:firstLine="709"/>
        <w:rPr>
          <w:sz w:val="26"/>
          <w:szCs w:val="26"/>
        </w:rPr>
      </w:pPr>
      <w:r w:rsidRPr="00F7220A">
        <w:rPr>
          <w:sz w:val="26"/>
          <w:szCs w:val="26"/>
        </w:rPr>
        <w:t>РЕШИЛА:</w:t>
      </w:r>
    </w:p>
    <w:p w:rsidR="001D644B" w:rsidRPr="00F7220A" w:rsidRDefault="001D644B" w:rsidP="001D64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F7220A">
        <w:rPr>
          <w:sz w:val="26"/>
          <w:szCs w:val="20"/>
        </w:rPr>
        <w:t>1.</w:t>
      </w:r>
      <w:r w:rsidR="00015575">
        <w:rPr>
          <w:sz w:val="26"/>
          <w:szCs w:val="20"/>
        </w:rPr>
        <w:t xml:space="preserve"> </w:t>
      </w:r>
      <w:r w:rsidRPr="00F7220A">
        <w:rPr>
          <w:sz w:val="26"/>
          <w:szCs w:val="26"/>
        </w:rPr>
        <w:t>Внести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Положение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муниципальном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земельном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контроле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территории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города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Череповца,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утвержденное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решением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Череповецкой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городской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Думы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от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28.09.2021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№</w:t>
      </w:r>
      <w:r w:rsidR="00015575">
        <w:rPr>
          <w:sz w:val="26"/>
          <w:szCs w:val="26"/>
        </w:rPr>
        <w:t xml:space="preserve"> </w:t>
      </w:r>
      <w:r w:rsidR="0043451B" w:rsidRPr="00F7220A">
        <w:rPr>
          <w:sz w:val="26"/>
          <w:szCs w:val="26"/>
        </w:rPr>
        <w:t>1</w:t>
      </w:r>
      <w:r w:rsidRPr="00F7220A">
        <w:rPr>
          <w:sz w:val="26"/>
          <w:szCs w:val="26"/>
        </w:rPr>
        <w:t>26</w:t>
      </w:r>
      <w:r w:rsidRPr="00F7220A">
        <w:rPr>
          <w:sz w:val="26"/>
          <w:szCs w:val="20"/>
        </w:rPr>
        <w:t>,</w:t>
      </w:r>
      <w:r w:rsidR="00015575">
        <w:rPr>
          <w:sz w:val="26"/>
          <w:szCs w:val="20"/>
        </w:rPr>
        <w:t xml:space="preserve"> </w:t>
      </w:r>
      <w:r w:rsidRPr="00F7220A">
        <w:rPr>
          <w:sz w:val="26"/>
          <w:szCs w:val="20"/>
        </w:rPr>
        <w:t>следующие</w:t>
      </w:r>
      <w:r w:rsidR="00015575">
        <w:rPr>
          <w:sz w:val="26"/>
          <w:szCs w:val="20"/>
        </w:rPr>
        <w:t xml:space="preserve"> </w:t>
      </w:r>
      <w:r w:rsidRPr="00F7220A">
        <w:rPr>
          <w:sz w:val="26"/>
          <w:szCs w:val="20"/>
        </w:rPr>
        <w:t>изменения:</w:t>
      </w:r>
    </w:p>
    <w:p w:rsidR="005549DC" w:rsidRPr="00F7220A" w:rsidRDefault="0043451B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1.1.</w:t>
      </w:r>
      <w:r w:rsidR="00015575">
        <w:rPr>
          <w:sz w:val="26"/>
          <w:szCs w:val="26"/>
        </w:rPr>
        <w:t xml:space="preserve"> </w:t>
      </w:r>
      <w:r w:rsidR="005549DC"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5549DC" w:rsidRPr="00F7220A">
        <w:rPr>
          <w:sz w:val="26"/>
          <w:szCs w:val="26"/>
        </w:rPr>
        <w:t>пункте</w:t>
      </w:r>
      <w:r w:rsidR="00015575">
        <w:rPr>
          <w:sz w:val="26"/>
          <w:szCs w:val="26"/>
        </w:rPr>
        <w:t xml:space="preserve"> </w:t>
      </w:r>
      <w:r w:rsidR="005549DC" w:rsidRPr="00F7220A">
        <w:rPr>
          <w:sz w:val="26"/>
          <w:szCs w:val="26"/>
        </w:rPr>
        <w:t>1.5: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1</w:t>
      </w:r>
      <w:r w:rsidRPr="00F7220A">
        <w:rPr>
          <w:sz w:val="26"/>
          <w:szCs w:val="26"/>
        </w:rPr>
        <w:t>.1.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подпункте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(а)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«лицами,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имеющими»,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заменить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словами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«лицом,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имеющим».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1</w:t>
      </w:r>
      <w:r w:rsidRPr="00F7220A">
        <w:rPr>
          <w:sz w:val="26"/>
          <w:szCs w:val="26"/>
        </w:rPr>
        <w:t>.2.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подпункте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(б)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после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«к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или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иной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категории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и»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добавить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«(или)».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1</w:t>
      </w:r>
      <w:r w:rsidRPr="00F7220A">
        <w:rPr>
          <w:sz w:val="26"/>
          <w:szCs w:val="26"/>
        </w:rPr>
        <w:t>.3.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Пункт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(в)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изложить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следующей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редакции:</w:t>
      </w:r>
    </w:p>
    <w:p w:rsidR="005549DC" w:rsidRPr="00F7220A" w:rsidRDefault="005549D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«в)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обязательных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требований,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связанных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обязательным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использованием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участков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из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состава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населенных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пунктов,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садовых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участков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огородных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земельных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участков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течение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установленного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срока.».</w:t>
      </w:r>
    </w:p>
    <w:p w:rsidR="00F74963" w:rsidRDefault="00F21D2C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73B5">
        <w:rPr>
          <w:sz w:val="26"/>
          <w:szCs w:val="26"/>
        </w:rPr>
        <w:t>1.</w:t>
      </w:r>
      <w:r w:rsidR="004576F8">
        <w:rPr>
          <w:sz w:val="26"/>
          <w:szCs w:val="26"/>
        </w:rPr>
        <w:t>2</w:t>
      </w:r>
      <w:r w:rsidRPr="00CA73B5"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пункте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1.6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«Федерального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закона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от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6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октября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2003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года</w:t>
      </w:r>
      <w:r w:rsidR="00015575">
        <w:rPr>
          <w:sz w:val="26"/>
          <w:szCs w:val="26"/>
        </w:rPr>
        <w:t xml:space="preserve"> </w:t>
      </w:r>
      <w:r w:rsidR="00F663D4" w:rsidRPr="00CA73B5">
        <w:rPr>
          <w:sz w:val="26"/>
          <w:szCs w:val="26"/>
        </w:rPr>
        <w:t>№</w:t>
      </w:r>
      <w:r w:rsidR="00015575">
        <w:rPr>
          <w:sz w:val="26"/>
          <w:szCs w:val="26"/>
        </w:rPr>
        <w:t xml:space="preserve"> </w:t>
      </w:r>
      <w:r w:rsidR="00F74963" w:rsidRPr="00CA73B5">
        <w:rPr>
          <w:sz w:val="26"/>
          <w:szCs w:val="26"/>
        </w:rPr>
        <w:t>131-ФЗ</w:t>
      </w:r>
      <w:r w:rsidR="00015575">
        <w:rPr>
          <w:sz w:val="26"/>
          <w:szCs w:val="26"/>
        </w:rPr>
        <w:t xml:space="preserve"> </w:t>
      </w:r>
      <w:r w:rsidR="00F663D4" w:rsidRPr="00CA73B5">
        <w:rPr>
          <w:sz w:val="26"/>
          <w:szCs w:val="26"/>
        </w:rPr>
        <w:t>«</w:t>
      </w:r>
      <w:r w:rsidR="00F74963" w:rsidRPr="00CA73B5">
        <w:rPr>
          <w:sz w:val="26"/>
          <w:szCs w:val="26"/>
        </w:rPr>
        <w:t>Об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общих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принципах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организации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местного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самоуправления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Российской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Федерации</w:t>
      </w:r>
      <w:r w:rsidR="00F663D4">
        <w:rPr>
          <w:sz w:val="26"/>
          <w:szCs w:val="26"/>
        </w:rPr>
        <w:t>»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заменить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словами</w:t>
      </w:r>
      <w:r w:rsidR="00015575">
        <w:rPr>
          <w:sz w:val="26"/>
          <w:szCs w:val="26"/>
        </w:rPr>
        <w:t xml:space="preserve"> </w:t>
      </w:r>
      <w:r w:rsidR="00F663D4">
        <w:rPr>
          <w:sz w:val="26"/>
          <w:szCs w:val="26"/>
        </w:rPr>
        <w:t>«</w:t>
      </w:r>
      <w:r w:rsidR="00F74963" w:rsidRPr="00F663D4">
        <w:rPr>
          <w:sz w:val="26"/>
          <w:szCs w:val="26"/>
        </w:rPr>
        <w:t>Федерального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закона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от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20</w:t>
      </w:r>
      <w:r w:rsidR="00015575">
        <w:rPr>
          <w:sz w:val="26"/>
          <w:szCs w:val="26"/>
        </w:rPr>
        <w:t xml:space="preserve"> </w:t>
      </w:r>
      <w:r w:rsidR="00F663D4">
        <w:rPr>
          <w:sz w:val="26"/>
          <w:szCs w:val="26"/>
        </w:rPr>
        <w:t>марта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2025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№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33-ФЗ</w:t>
      </w:r>
      <w:r w:rsidR="00015575">
        <w:rPr>
          <w:sz w:val="26"/>
          <w:szCs w:val="26"/>
        </w:rPr>
        <w:t xml:space="preserve"> </w:t>
      </w:r>
      <w:r w:rsidR="00F663D4">
        <w:rPr>
          <w:sz w:val="26"/>
          <w:szCs w:val="26"/>
        </w:rPr>
        <w:t>«</w:t>
      </w:r>
      <w:r w:rsidR="00F74963" w:rsidRPr="00F663D4">
        <w:rPr>
          <w:sz w:val="26"/>
          <w:szCs w:val="26"/>
        </w:rPr>
        <w:t>Об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общих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принципах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организации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местного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самоуправления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единой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системе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публичной</w:t>
      </w:r>
      <w:r w:rsidR="00015575">
        <w:rPr>
          <w:sz w:val="26"/>
          <w:szCs w:val="26"/>
        </w:rPr>
        <w:t xml:space="preserve"> </w:t>
      </w:r>
      <w:r w:rsidR="00F74963" w:rsidRPr="00F663D4">
        <w:rPr>
          <w:sz w:val="26"/>
          <w:szCs w:val="26"/>
        </w:rPr>
        <w:t>власти</w:t>
      </w:r>
      <w:r w:rsidR="00F663D4">
        <w:rPr>
          <w:sz w:val="26"/>
          <w:szCs w:val="26"/>
        </w:rPr>
        <w:t>».</w:t>
      </w:r>
    </w:p>
    <w:p w:rsidR="00F7220A" w:rsidRPr="00F7220A" w:rsidRDefault="00CA73B5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6F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F7220A"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F7220A" w:rsidRPr="00F7220A">
        <w:rPr>
          <w:sz w:val="26"/>
          <w:szCs w:val="26"/>
        </w:rPr>
        <w:t>пункте</w:t>
      </w:r>
      <w:r w:rsidR="00015575">
        <w:rPr>
          <w:sz w:val="26"/>
          <w:szCs w:val="26"/>
        </w:rPr>
        <w:t xml:space="preserve"> </w:t>
      </w:r>
      <w:r w:rsidR="00F7220A" w:rsidRPr="00F7220A">
        <w:rPr>
          <w:sz w:val="26"/>
          <w:szCs w:val="26"/>
        </w:rPr>
        <w:t>2.3:</w:t>
      </w:r>
    </w:p>
    <w:p w:rsidR="00F21D2C" w:rsidRPr="00F7220A" w:rsidRDefault="00F7220A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3</w:t>
      </w:r>
      <w:r w:rsidRPr="00F7220A">
        <w:rPr>
          <w:sz w:val="26"/>
          <w:szCs w:val="26"/>
        </w:rPr>
        <w:t>.1.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а</w:t>
      </w:r>
      <w:r w:rsidRPr="00F7220A">
        <w:rPr>
          <w:sz w:val="26"/>
          <w:szCs w:val="26"/>
        </w:rPr>
        <w:t>бзац</w:t>
      </w:r>
      <w:r w:rsidR="00CA73B5">
        <w:rPr>
          <w:sz w:val="26"/>
          <w:szCs w:val="26"/>
        </w:rPr>
        <w:t>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второ</w:t>
      </w:r>
      <w:r w:rsidR="00CA73B5">
        <w:rPr>
          <w:sz w:val="26"/>
          <w:szCs w:val="26"/>
        </w:rPr>
        <w:t>м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«мэр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города»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заменить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словами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«</w:t>
      </w:r>
      <w:r w:rsidR="00CA73B5" w:rsidRPr="00CA73B5">
        <w:rPr>
          <w:sz w:val="26"/>
          <w:szCs w:val="26"/>
        </w:rPr>
        <w:t>глава</w:t>
      </w:r>
      <w:r w:rsidR="00015575">
        <w:rPr>
          <w:sz w:val="26"/>
          <w:szCs w:val="26"/>
        </w:rPr>
        <w:t xml:space="preserve"> </w:t>
      </w:r>
      <w:r w:rsidR="004F534E">
        <w:rPr>
          <w:sz w:val="26"/>
          <w:szCs w:val="26"/>
        </w:rPr>
        <w:t>города</w:t>
      </w:r>
      <w:r w:rsidR="00CA73B5" w:rsidRPr="00CA73B5">
        <w:rPr>
          <w:sz w:val="26"/>
          <w:szCs w:val="26"/>
        </w:rPr>
        <w:t>»</w:t>
      </w:r>
      <w:r w:rsidRPr="00F7220A">
        <w:rPr>
          <w:sz w:val="26"/>
          <w:szCs w:val="26"/>
        </w:rPr>
        <w:t>.</w:t>
      </w:r>
    </w:p>
    <w:p w:rsidR="00F7220A" w:rsidRPr="00F7220A" w:rsidRDefault="00F7220A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1.</w:t>
      </w:r>
      <w:r w:rsidR="004576F8">
        <w:rPr>
          <w:sz w:val="26"/>
          <w:szCs w:val="26"/>
        </w:rPr>
        <w:t>3</w:t>
      </w:r>
      <w:r w:rsidRPr="00F7220A">
        <w:rPr>
          <w:sz w:val="26"/>
          <w:szCs w:val="26"/>
        </w:rPr>
        <w:t>.2.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Дополнить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абзацем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следующего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содержания:</w:t>
      </w:r>
    </w:p>
    <w:p w:rsidR="00F7220A" w:rsidRDefault="00F7220A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«В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случае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отсутствия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должностного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лица,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уполномоченного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принятие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решений,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решения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принимает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лицо,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исполняющее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его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обязанности.».</w:t>
      </w:r>
    </w:p>
    <w:p w:rsidR="00F7220A" w:rsidRPr="00EF43CB" w:rsidRDefault="00F7220A" w:rsidP="00CA73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6F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20002D">
        <w:rPr>
          <w:sz w:val="26"/>
          <w:szCs w:val="26"/>
        </w:rPr>
        <w:t>В пункте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5.6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слова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7220A">
        <w:rPr>
          <w:sz w:val="26"/>
          <w:szCs w:val="26"/>
        </w:rPr>
        <w:t>либо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иных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случаях,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предусмотренных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настоящим</w:t>
      </w:r>
      <w:r w:rsidR="00015575">
        <w:rPr>
          <w:sz w:val="26"/>
          <w:szCs w:val="26"/>
        </w:rPr>
        <w:t xml:space="preserve"> </w:t>
      </w:r>
      <w:r w:rsidRPr="00F7220A">
        <w:rPr>
          <w:sz w:val="26"/>
          <w:szCs w:val="26"/>
        </w:rPr>
        <w:t>Положением»</w:t>
      </w:r>
      <w:r w:rsidR="00015575">
        <w:rPr>
          <w:sz w:val="26"/>
          <w:szCs w:val="26"/>
        </w:rPr>
        <w:t xml:space="preserve"> </w:t>
      </w:r>
      <w:r w:rsidRPr="00EF43CB">
        <w:rPr>
          <w:sz w:val="26"/>
          <w:szCs w:val="26"/>
        </w:rPr>
        <w:t>исключить</w:t>
      </w:r>
      <w:r w:rsidRPr="00F7220A">
        <w:rPr>
          <w:sz w:val="26"/>
          <w:szCs w:val="26"/>
        </w:rPr>
        <w:t>.</w:t>
      </w:r>
    </w:p>
    <w:p w:rsidR="00CA73B5" w:rsidRDefault="00532B7B" w:rsidP="00CA73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7220A">
        <w:rPr>
          <w:sz w:val="26"/>
          <w:szCs w:val="26"/>
        </w:rPr>
        <w:t>2.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Настоящее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решение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вступает</w:t>
      </w:r>
      <w:r w:rsidR="00015575">
        <w:rPr>
          <w:sz w:val="26"/>
          <w:szCs w:val="26"/>
        </w:rPr>
        <w:t xml:space="preserve"> </w:t>
      </w:r>
      <w:r w:rsidR="00702395" w:rsidRPr="00F7220A"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силу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со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дня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его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официального</w:t>
      </w:r>
      <w:r w:rsidR="00015575">
        <w:rPr>
          <w:sz w:val="26"/>
          <w:szCs w:val="26"/>
        </w:rPr>
        <w:t xml:space="preserve"> </w:t>
      </w:r>
      <w:r w:rsidR="00702395" w:rsidRPr="00816327">
        <w:rPr>
          <w:sz w:val="26"/>
          <w:szCs w:val="26"/>
        </w:rPr>
        <w:t>опубликования</w:t>
      </w:r>
      <w:r w:rsidR="00CA73B5">
        <w:rPr>
          <w:sz w:val="26"/>
          <w:szCs w:val="26"/>
        </w:rPr>
        <w:t>,</w:t>
      </w:r>
      <w:r w:rsidR="00015575">
        <w:rPr>
          <w:sz w:val="26"/>
          <w:szCs w:val="26"/>
        </w:rPr>
        <w:t xml:space="preserve"> </w:t>
      </w:r>
      <w:r w:rsidR="00CA73B5" w:rsidRPr="00CA73B5">
        <w:rPr>
          <w:sz w:val="26"/>
          <w:szCs w:val="26"/>
        </w:rPr>
        <w:t>за</w:t>
      </w:r>
      <w:r w:rsidR="00015575">
        <w:rPr>
          <w:sz w:val="26"/>
          <w:szCs w:val="26"/>
        </w:rPr>
        <w:t xml:space="preserve"> </w:t>
      </w:r>
      <w:r w:rsidR="00CA73B5" w:rsidRPr="00CA73B5">
        <w:rPr>
          <w:sz w:val="26"/>
          <w:szCs w:val="26"/>
        </w:rPr>
        <w:t>исключением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пункт</w:t>
      </w:r>
      <w:r w:rsidR="007879EC">
        <w:rPr>
          <w:sz w:val="26"/>
          <w:szCs w:val="26"/>
        </w:rPr>
        <w:t xml:space="preserve">а 1.2 и </w:t>
      </w:r>
      <w:r w:rsidR="00CA73B5">
        <w:rPr>
          <w:sz w:val="26"/>
          <w:szCs w:val="26"/>
        </w:rPr>
        <w:t>1.3</w:t>
      </w:r>
      <w:r w:rsidR="007879EC">
        <w:rPr>
          <w:sz w:val="26"/>
          <w:szCs w:val="26"/>
        </w:rPr>
        <w:t>.1</w:t>
      </w:r>
      <w:r w:rsidR="00015575">
        <w:rPr>
          <w:sz w:val="26"/>
          <w:szCs w:val="26"/>
        </w:rPr>
        <w:t xml:space="preserve"> </w:t>
      </w:r>
      <w:r w:rsidR="00CA73B5" w:rsidRPr="00CA73B5">
        <w:rPr>
          <w:sz w:val="26"/>
          <w:szCs w:val="26"/>
        </w:rPr>
        <w:t>настоящего</w:t>
      </w:r>
      <w:r w:rsidR="00015575">
        <w:rPr>
          <w:sz w:val="26"/>
          <w:szCs w:val="26"/>
        </w:rPr>
        <w:t xml:space="preserve"> </w:t>
      </w:r>
      <w:r w:rsidR="00CA73B5">
        <w:rPr>
          <w:sz w:val="26"/>
          <w:szCs w:val="26"/>
        </w:rPr>
        <w:t>Решения</w:t>
      </w:r>
      <w:r w:rsidR="00CA73B5" w:rsidRPr="00CA73B5">
        <w:rPr>
          <w:sz w:val="26"/>
          <w:szCs w:val="26"/>
        </w:rPr>
        <w:t>.</w:t>
      </w:r>
    </w:p>
    <w:p w:rsidR="00CA73B5" w:rsidRPr="00CA73B5" w:rsidRDefault="00CA73B5" w:rsidP="00CA73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A73B5">
        <w:rPr>
          <w:sz w:val="26"/>
          <w:szCs w:val="26"/>
        </w:rPr>
        <w:t>.</w:t>
      </w:r>
      <w:r w:rsidR="00015575">
        <w:rPr>
          <w:sz w:val="26"/>
          <w:szCs w:val="26"/>
        </w:rPr>
        <w:t xml:space="preserve"> </w:t>
      </w:r>
      <w:r w:rsidR="004F534E">
        <w:rPr>
          <w:sz w:val="26"/>
          <w:szCs w:val="26"/>
        </w:rPr>
        <w:t xml:space="preserve">Решение вступает в силу со дня официального опубликования, за исключением пункта 1.2. </w:t>
      </w:r>
      <w:r>
        <w:rPr>
          <w:sz w:val="26"/>
          <w:szCs w:val="26"/>
        </w:rPr>
        <w:t>Пункт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1.</w:t>
      </w:r>
      <w:r w:rsidR="004576F8">
        <w:rPr>
          <w:sz w:val="26"/>
          <w:szCs w:val="26"/>
        </w:rPr>
        <w:t>2</w:t>
      </w:r>
      <w:r w:rsidR="00015575">
        <w:rPr>
          <w:sz w:val="26"/>
          <w:szCs w:val="26"/>
        </w:rPr>
        <w:t xml:space="preserve"> </w:t>
      </w:r>
      <w:r w:rsidRPr="00CA73B5">
        <w:rPr>
          <w:sz w:val="26"/>
          <w:szCs w:val="26"/>
        </w:rPr>
        <w:t>настоящего</w:t>
      </w:r>
      <w:r w:rsidR="00015575">
        <w:rPr>
          <w:sz w:val="26"/>
          <w:szCs w:val="26"/>
        </w:rPr>
        <w:t xml:space="preserve"> </w:t>
      </w:r>
      <w:r w:rsidR="004F534E">
        <w:rPr>
          <w:sz w:val="26"/>
          <w:szCs w:val="26"/>
        </w:rPr>
        <w:t>р</w:t>
      </w:r>
      <w:r>
        <w:rPr>
          <w:sz w:val="26"/>
          <w:szCs w:val="26"/>
        </w:rPr>
        <w:t>ешения</w:t>
      </w:r>
      <w:r w:rsidR="00015575">
        <w:rPr>
          <w:sz w:val="26"/>
          <w:szCs w:val="26"/>
        </w:rPr>
        <w:t xml:space="preserve"> </w:t>
      </w:r>
      <w:r w:rsidRPr="00CA73B5">
        <w:rPr>
          <w:sz w:val="26"/>
          <w:szCs w:val="26"/>
        </w:rPr>
        <w:t>вступа</w:t>
      </w:r>
      <w:r>
        <w:rPr>
          <w:sz w:val="26"/>
          <w:szCs w:val="26"/>
        </w:rPr>
        <w:t>ет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силу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2027</w:t>
      </w:r>
      <w:r w:rsidR="00015575">
        <w:rPr>
          <w:sz w:val="26"/>
          <w:szCs w:val="26"/>
        </w:rPr>
        <w:t xml:space="preserve"> </w:t>
      </w:r>
      <w:r>
        <w:rPr>
          <w:sz w:val="26"/>
          <w:szCs w:val="26"/>
        </w:rPr>
        <w:t>года.</w:t>
      </w:r>
    </w:p>
    <w:p w:rsidR="00CD3EFE" w:rsidRPr="00F7220A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</w:p>
    <w:p w:rsidR="00006A4B" w:rsidRPr="00F7220A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9A0B9A" w:rsidRPr="009A0B9A" w:rsidRDefault="009A0B9A" w:rsidP="009A0B9A">
      <w:pPr>
        <w:jc w:val="both"/>
        <w:rPr>
          <w:sz w:val="26"/>
          <w:szCs w:val="26"/>
        </w:rPr>
      </w:pPr>
      <w:r w:rsidRPr="009A0B9A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9A0B9A" w:rsidRPr="009A0B9A" w:rsidRDefault="009A0B9A" w:rsidP="009A0B9A">
      <w:pPr>
        <w:jc w:val="both"/>
        <w:rPr>
          <w:sz w:val="26"/>
          <w:szCs w:val="26"/>
        </w:rPr>
      </w:pPr>
      <w:r w:rsidRPr="009A0B9A">
        <w:rPr>
          <w:sz w:val="26"/>
          <w:szCs w:val="26"/>
        </w:rPr>
        <w:t>городской Думы</w:t>
      </w:r>
    </w:p>
    <w:p w:rsidR="009A0B9A" w:rsidRPr="009A0B9A" w:rsidRDefault="009A0B9A" w:rsidP="009A0B9A">
      <w:pPr>
        <w:jc w:val="both"/>
        <w:rPr>
          <w:sz w:val="26"/>
          <w:szCs w:val="26"/>
        </w:rPr>
      </w:pPr>
    </w:p>
    <w:p w:rsidR="009A0B9A" w:rsidRPr="009A0B9A" w:rsidRDefault="009A0B9A" w:rsidP="009A0B9A">
      <w:pPr>
        <w:jc w:val="both"/>
        <w:rPr>
          <w:sz w:val="26"/>
          <w:szCs w:val="26"/>
        </w:rPr>
      </w:pPr>
      <w:r w:rsidRPr="009A0B9A">
        <w:rPr>
          <w:sz w:val="26"/>
          <w:szCs w:val="26"/>
        </w:rPr>
        <w:t xml:space="preserve">                                                 И.Ю. Ивашов                                                         Р.Э. Маслов</w:t>
      </w:r>
    </w:p>
    <w:p w:rsidR="00006A4B" w:rsidRPr="00F7220A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sectPr w:rsidR="00006A4B" w:rsidRPr="00F7220A" w:rsidSect="004576F8">
      <w:headerReference w:type="even" r:id="rId13"/>
      <w:headerReference w:type="default" r:id="rId14"/>
      <w:headerReference w:type="first" r:id="rId15"/>
      <w:pgSz w:w="11906" w:h="16838"/>
      <w:pgMar w:top="567" w:right="567" w:bottom="1134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A0" w:rsidRDefault="00237DA0">
      <w:r>
        <w:separator/>
      </w:r>
    </w:p>
  </w:endnote>
  <w:endnote w:type="continuationSeparator" w:id="0">
    <w:p w:rsidR="00237DA0" w:rsidRDefault="0023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A0" w:rsidRDefault="00237DA0">
      <w:r>
        <w:separator/>
      </w:r>
    </w:p>
  </w:footnote>
  <w:footnote w:type="continuationSeparator" w:id="0">
    <w:p w:rsidR="00237DA0" w:rsidRDefault="0023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57" w:rsidRDefault="001A6057">
    <w:pPr>
      <w:pStyle w:val="a8"/>
      <w:jc w:val="center"/>
      <w:rPr>
        <w:sz w:val="24"/>
        <w:szCs w:val="24"/>
      </w:rPr>
    </w:pPr>
  </w:p>
  <w:p w:rsidR="0043451B" w:rsidRPr="0043451B" w:rsidRDefault="0043451B">
    <w:pPr>
      <w:pStyle w:val="a8"/>
      <w:jc w:val="center"/>
      <w:rPr>
        <w:sz w:val="24"/>
        <w:szCs w:val="24"/>
      </w:rPr>
    </w:pPr>
    <w:r w:rsidRPr="0043451B">
      <w:rPr>
        <w:sz w:val="24"/>
        <w:szCs w:val="24"/>
      </w:rPr>
      <w:fldChar w:fldCharType="begin"/>
    </w:r>
    <w:r w:rsidRPr="0043451B">
      <w:rPr>
        <w:sz w:val="24"/>
        <w:szCs w:val="24"/>
      </w:rPr>
      <w:instrText>PAGE   \* MERGEFORMAT</w:instrText>
    </w:r>
    <w:r w:rsidRPr="0043451B">
      <w:rPr>
        <w:sz w:val="24"/>
        <w:szCs w:val="24"/>
      </w:rPr>
      <w:fldChar w:fldCharType="separate"/>
    </w:r>
    <w:r w:rsidR="00535B8A">
      <w:rPr>
        <w:noProof/>
        <w:sz w:val="24"/>
        <w:szCs w:val="24"/>
      </w:rPr>
      <w:t>2</w:t>
    </w:r>
    <w:r w:rsidRPr="0043451B">
      <w:rPr>
        <w:sz w:val="24"/>
        <w:szCs w:val="24"/>
      </w:rPr>
      <w:fldChar w:fldCharType="end"/>
    </w:r>
  </w:p>
  <w:p w:rsidR="00BB009A" w:rsidRDefault="00BB009A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BC" w:rsidRDefault="00CA18BC">
    <w:pPr>
      <w:pStyle w:val="a8"/>
    </w:pPr>
  </w:p>
  <w:p w:rsidR="0043451B" w:rsidRDefault="004345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2BF"/>
    <w:rsid w:val="00000A3E"/>
    <w:rsid w:val="0000172D"/>
    <w:rsid w:val="00003B48"/>
    <w:rsid w:val="00006A4B"/>
    <w:rsid w:val="0001159D"/>
    <w:rsid w:val="00012EA4"/>
    <w:rsid w:val="00014220"/>
    <w:rsid w:val="00014278"/>
    <w:rsid w:val="00015575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2DBC"/>
    <w:rsid w:val="00054D29"/>
    <w:rsid w:val="000557A5"/>
    <w:rsid w:val="00062BC9"/>
    <w:rsid w:val="000634FB"/>
    <w:rsid w:val="0006537A"/>
    <w:rsid w:val="0007644D"/>
    <w:rsid w:val="00076507"/>
    <w:rsid w:val="00093AB4"/>
    <w:rsid w:val="0009587B"/>
    <w:rsid w:val="0009797F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9EF"/>
    <w:rsid w:val="00100FBB"/>
    <w:rsid w:val="00102E38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5082"/>
    <w:rsid w:val="00186B64"/>
    <w:rsid w:val="00187A60"/>
    <w:rsid w:val="00196B27"/>
    <w:rsid w:val="0019784A"/>
    <w:rsid w:val="001A32B2"/>
    <w:rsid w:val="001A6057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02D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37DA0"/>
    <w:rsid w:val="00242F53"/>
    <w:rsid w:val="002472DC"/>
    <w:rsid w:val="00250BFE"/>
    <w:rsid w:val="00251081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2FEE"/>
    <w:rsid w:val="002D3D00"/>
    <w:rsid w:val="002D46A0"/>
    <w:rsid w:val="002E0832"/>
    <w:rsid w:val="002E4E1D"/>
    <w:rsid w:val="002F67DD"/>
    <w:rsid w:val="002F6DE6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2635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451B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6F8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4F534E"/>
    <w:rsid w:val="00501371"/>
    <w:rsid w:val="00503215"/>
    <w:rsid w:val="005051C7"/>
    <w:rsid w:val="00507E0D"/>
    <w:rsid w:val="005248AF"/>
    <w:rsid w:val="00527612"/>
    <w:rsid w:val="0052770A"/>
    <w:rsid w:val="00532B7B"/>
    <w:rsid w:val="00535B8A"/>
    <w:rsid w:val="00536272"/>
    <w:rsid w:val="00540BDA"/>
    <w:rsid w:val="00546BB0"/>
    <w:rsid w:val="0055466B"/>
    <w:rsid w:val="005549DC"/>
    <w:rsid w:val="005562AD"/>
    <w:rsid w:val="00557B5F"/>
    <w:rsid w:val="0057289E"/>
    <w:rsid w:val="00577FF1"/>
    <w:rsid w:val="00582C3C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2F29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4FA7"/>
    <w:rsid w:val="006F51D9"/>
    <w:rsid w:val="006F6285"/>
    <w:rsid w:val="006F7479"/>
    <w:rsid w:val="00702395"/>
    <w:rsid w:val="00702967"/>
    <w:rsid w:val="0070299D"/>
    <w:rsid w:val="0070683C"/>
    <w:rsid w:val="007068F9"/>
    <w:rsid w:val="0071179B"/>
    <w:rsid w:val="00711C15"/>
    <w:rsid w:val="007131BE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879EC"/>
    <w:rsid w:val="00793D63"/>
    <w:rsid w:val="007B0574"/>
    <w:rsid w:val="007B18CB"/>
    <w:rsid w:val="007B1F59"/>
    <w:rsid w:val="007B2131"/>
    <w:rsid w:val="007B6C1D"/>
    <w:rsid w:val="007C3BEF"/>
    <w:rsid w:val="007C4E4C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340A"/>
    <w:rsid w:val="00815D5B"/>
    <w:rsid w:val="00816327"/>
    <w:rsid w:val="0081714E"/>
    <w:rsid w:val="00817C76"/>
    <w:rsid w:val="008262A8"/>
    <w:rsid w:val="0083188C"/>
    <w:rsid w:val="00832F16"/>
    <w:rsid w:val="00833F5C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A511C"/>
    <w:rsid w:val="008B001B"/>
    <w:rsid w:val="008B1E01"/>
    <w:rsid w:val="008B419D"/>
    <w:rsid w:val="008B4891"/>
    <w:rsid w:val="008B51BC"/>
    <w:rsid w:val="008B7CEB"/>
    <w:rsid w:val="008C2A69"/>
    <w:rsid w:val="008C460C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0B9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795"/>
    <w:rsid w:val="009D2F42"/>
    <w:rsid w:val="009E03E1"/>
    <w:rsid w:val="009E2869"/>
    <w:rsid w:val="009E3952"/>
    <w:rsid w:val="009E618B"/>
    <w:rsid w:val="009F0E41"/>
    <w:rsid w:val="009F1EF4"/>
    <w:rsid w:val="009F413E"/>
    <w:rsid w:val="009F75A7"/>
    <w:rsid w:val="00A044C6"/>
    <w:rsid w:val="00A17162"/>
    <w:rsid w:val="00A17E40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ABD"/>
    <w:rsid w:val="00A94CB3"/>
    <w:rsid w:val="00AA2334"/>
    <w:rsid w:val="00AB571C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CD8"/>
    <w:rsid w:val="00B039E9"/>
    <w:rsid w:val="00B11516"/>
    <w:rsid w:val="00B13357"/>
    <w:rsid w:val="00B1451B"/>
    <w:rsid w:val="00B1485E"/>
    <w:rsid w:val="00B1656C"/>
    <w:rsid w:val="00B17E76"/>
    <w:rsid w:val="00B20905"/>
    <w:rsid w:val="00B23C74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76858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687D"/>
    <w:rsid w:val="00C46D09"/>
    <w:rsid w:val="00C528F9"/>
    <w:rsid w:val="00C603FC"/>
    <w:rsid w:val="00C64802"/>
    <w:rsid w:val="00C67C16"/>
    <w:rsid w:val="00C81247"/>
    <w:rsid w:val="00C94189"/>
    <w:rsid w:val="00C949DD"/>
    <w:rsid w:val="00CA18BC"/>
    <w:rsid w:val="00CA6FA2"/>
    <w:rsid w:val="00CA73B5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03211"/>
    <w:rsid w:val="00E1032E"/>
    <w:rsid w:val="00E110F1"/>
    <w:rsid w:val="00E12429"/>
    <w:rsid w:val="00E146A2"/>
    <w:rsid w:val="00E242C6"/>
    <w:rsid w:val="00E30EC9"/>
    <w:rsid w:val="00E32104"/>
    <w:rsid w:val="00E338DC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EF713A"/>
    <w:rsid w:val="00F0260A"/>
    <w:rsid w:val="00F04E77"/>
    <w:rsid w:val="00F0697C"/>
    <w:rsid w:val="00F1541C"/>
    <w:rsid w:val="00F17E4E"/>
    <w:rsid w:val="00F21167"/>
    <w:rsid w:val="00F21661"/>
    <w:rsid w:val="00F21D2C"/>
    <w:rsid w:val="00F239B6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663D4"/>
    <w:rsid w:val="00F7220A"/>
    <w:rsid w:val="00F72772"/>
    <w:rsid w:val="00F74963"/>
    <w:rsid w:val="00F75F5D"/>
    <w:rsid w:val="00F87393"/>
    <w:rsid w:val="00F93991"/>
    <w:rsid w:val="00FA0AC8"/>
    <w:rsid w:val="00FA1597"/>
    <w:rsid w:val="00FA6E20"/>
    <w:rsid w:val="00FA71DC"/>
    <w:rsid w:val="00FA7305"/>
    <w:rsid w:val="00FB328D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36D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line-spacing-none">
    <w:name w:val="line-spacing-none"/>
    <w:basedOn w:val="a"/>
    <w:rsid w:val="00E338DC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CA18BC"/>
    <w:rPr>
      <w:i/>
      <w:iCs/>
    </w:rPr>
  </w:style>
  <w:style w:type="paragraph" w:customStyle="1" w:styleId="af8">
    <w:name w:val="Информация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CA18B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E6B7-BBF5-492F-B01B-82C3BE9B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2293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Конторович Татьяна Вячеславовна</cp:lastModifiedBy>
  <cp:revision>2</cp:revision>
  <cp:lastPrinted>2024-04-26T06:02:00Z</cp:lastPrinted>
  <dcterms:created xsi:type="dcterms:W3CDTF">2025-12-11T14:16:00Z</dcterms:created>
  <dcterms:modified xsi:type="dcterms:W3CDTF">2025-12-11T14:16:00Z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