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1BA0" w14:textId="77777777" w:rsidR="00AC32DD" w:rsidRPr="00634920" w:rsidRDefault="00E029B8" w:rsidP="00A0224A">
      <w:pPr>
        <w:jc w:val="center"/>
      </w:pPr>
      <w:r w:rsidRPr="00634920">
        <w:object w:dxaOrig="733" w:dyaOrig="910" w14:anchorId="6B6FF2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>
            <v:imagedata r:id="rId8" o:title=""/>
          </v:shape>
          <o:OLEObject Type="Embed" ProgID="CorelDRAW.Graphic.14" ShapeID="_x0000_i1025" DrawAspect="Content" ObjectID="_1822659898" r:id="rId9"/>
        </w:object>
      </w:r>
    </w:p>
    <w:p w14:paraId="4E2091CE" w14:textId="77777777" w:rsidR="002E0268" w:rsidRPr="00634920" w:rsidRDefault="002E0268" w:rsidP="00A0224A">
      <w:pPr>
        <w:jc w:val="center"/>
        <w:rPr>
          <w:sz w:val="4"/>
          <w:szCs w:val="4"/>
        </w:rPr>
      </w:pPr>
    </w:p>
    <w:p w14:paraId="52866D04" w14:textId="77777777" w:rsidR="002E0268" w:rsidRPr="00634920" w:rsidRDefault="002E0268" w:rsidP="00A0224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634920">
        <w:rPr>
          <w:b/>
          <w:spacing w:val="14"/>
          <w:sz w:val="20"/>
          <w:szCs w:val="20"/>
        </w:rPr>
        <w:t>ВОЛОГОДСКАЯ ОБЛАСТЬ</w:t>
      </w:r>
    </w:p>
    <w:p w14:paraId="0A1122D9" w14:textId="77777777" w:rsidR="002E0268" w:rsidRPr="00634920" w:rsidRDefault="002E0268" w:rsidP="00A0224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634920">
        <w:rPr>
          <w:b/>
          <w:spacing w:val="14"/>
          <w:sz w:val="20"/>
          <w:szCs w:val="20"/>
        </w:rPr>
        <w:t>ГОРОД ЧЕРЕПОВЕЦ</w:t>
      </w:r>
    </w:p>
    <w:p w14:paraId="4E72A3FE" w14:textId="77777777" w:rsidR="002E0268" w:rsidRPr="00634920" w:rsidRDefault="002E0268" w:rsidP="00A0224A">
      <w:pPr>
        <w:jc w:val="center"/>
        <w:rPr>
          <w:sz w:val="8"/>
          <w:szCs w:val="8"/>
        </w:rPr>
      </w:pPr>
    </w:p>
    <w:p w14:paraId="1F0A13DA" w14:textId="77777777" w:rsidR="00723242" w:rsidRPr="00634920" w:rsidRDefault="00723242" w:rsidP="00A0224A">
      <w:pPr>
        <w:jc w:val="center"/>
        <w:rPr>
          <w:b/>
          <w:spacing w:val="60"/>
          <w:sz w:val="28"/>
          <w:szCs w:val="28"/>
        </w:rPr>
      </w:pPr>
      <w:r w:rsidRPr="00634920">
        <w:rPr>
          <w:b/>
          <w:spacing w:val="60"/>
          <w:sz w:val="28"/>
          <w:szCs w:val="28"/>
        </w:rPr>
        <w:t>МЭРИЯ</w:t>
      </w:r>
    </w:p>
    <w:p w14:paraId="60A85E19" w14:textId="77777777" w:rsidR="00723242" w:rsidRPr="00634920" w:rsidRDefault="00723242" w:rsidP="00A0224A">
      <w:pPr>
        <w:jc w:val="center"/>
        <w:rPr>
          <w:b/>
          <w:spacing w:val="60"/>
          <w:sz w:val="14"/>
          <w:szCs w:val="14"/>
        </w:rPr>
      </w:pPr>
    </w:p>
    <w:p w14:paraId="362EBEFF" w14:textId="77777777" w:rsidR="00723242" w:rsidRPr="00634920" w:rsidRDefault="005029F7" w:rsidP="00A0224A">
      <w:pPr>
        <w:jc w:val="center"/>
        <w:rPr>
          <w:b/>
          <w:spacing w:val="60"/>
          <w:sz w:val="36"/>
          <w:szCs w:val="36"/>
        </w:rPr>
      </w:pPr>
      <w:r w:rsidRPr="00634920">
        <w:rPr>
          <w:b/>
          <w:spacing w:val="60"/>
          <w:sz w:val="36"/>
          <w:szCs w:val="36"/>
        </w:rPr>
        <w:t>ПОСТАНОВЛЕНИЕ</w:t>
      </w:r>
    </w:p>
    <w:p w14:paraId="3A621547" w14:textId="77777777" w:rsidR="002E0268" w:rsidRPr="00634920" w:rsidRDefault="002E0268" w:rsidP="00A0224A">
      <w:pPr>
        <w:jc w:val="both"/>
        <w:rPr>
          <w:sz w:val="26"/>
          <w:szCs w:val="26"/>
        </w:rPr>
      </w:pPr>
    </w:p>
    <w:p w14:paraId="5FD71A0F" w14:textId="77777777" w:rsidR="0047761D" w:rsidRPr="00634920" w:rsidRDefault="0047761D" w:rsidP="00A0224A">
      <w:pPr>
        <w:jc w:val="both"/>
        <w:rPr>
          <w:sz w:val="26"/>
          <w:szCs w:val="26"/>
        </w:rPr>
      </w:pPr>
    </w:p>
    <w:p w14:paraId="5A0FA669" w14:textId="77777777" w:rsidR="008E5C41" w:rsidRPr="00634920" w:rsidRDefault="008E5C41" w:rsidP="00A0224A">
      <w:pPr>
        <w:jc w:val="both"/>
        <w:rPr>
          <w:sz w:val="26"/>
          <w:szCs w:val="26"/>
        </w:rPr>
      </w:pPr>
    </w:p>
    <w:p w14:paraId="256FF8BE" w14:textId="146D8439" w:rsidR="008E5C41" w:rsidRPr="00634920" w:rsidRDefault="00081BF8" w:rsidP="00A0224A">
      <w:pPr>
        <w:jc w:val="both"/>
        <w:rPr>
          <w:sz w:val="26"/>
          <w:szCs w:val="26"/>
        </w:rPr>
      </w:pPr>
      <w:r w:rsidRPr="00081BF8">
        <w:rPr>
          <w:sz w:val="26"/>
          <w:szCs w:val="26"/>
        </w:rPr>
        <w:t>22.10.2025 № 2687</w:t>
      </w:r>
    </w:p>
    <w:p w14:paraId="53A64865" w14:textId="77777777" w:rsidR="008E5C41" w:rsidRPr="00634920" w:rsidRDefault="008E5C41" w:rsidP="00A0224A">
      <w:pPr>
        <w:jc w:val="both"/>
        <w:rPr>
          <w:sz w:val="26"/>
          <w:szCs w:val="26"/>
        </w:rPr>
      </w:pPr>
    </w:p>
    <w:p w14:paraId="2D342D73" w14:textId="77777777" w:rsidR="008E5C41" w:rsidRPr="00634920" w:rsidRDefault="008E5C41" w:rsidP="00A0224A">
      <w:pPr>
        <w:jc w:val="both"/>
        <w:rPr>
          <w:sz w:val="26"/>
          <w:szCs w:val="26"/>
        </w:rPr>
      </w:pPr>
    </w:p>
    <w:p w14:paraId="45C057B0" w14:textId="77777777" w:rsidR="00D22CA4" w:rsidRPr="00634920" w:rsidRDefault="00DA242E" w:rsidP="00A0224A">
      <w:pPr>
        <w:pStyle w:val="ConsPlusTitle"/>
        <w:jc w:val="both"/>
        <w:rPr>
          <w:b w:val="0"/>
          <w:bCs w:val="0"/>
        </w:rPr>
      </w:pPr>
      <w:r w:rsidRPr="00634920">
        <w:rPr>
          <w:b w:val="0"/>
          <w:bCs w:val="0"/>
        </w:rPr>
        <w:t>О</w:t>
      </w:r>
      <w:r w:rsidR="00D22CA4" w:rsidRPr="00634920">
        <w:rPr>
          <w:b w:val="0"/>
          <w:bCs w:val="0"/>
        </w:rPr>
        <w:t xml:space="preserve"> проведении конкурса </w:t>
      </w:r>
    </w:p>
    <w:p w14:paraId="7EF0DCA4" w14:textId="77777777" w:rsidR="00AC3FAD" w:rsidRPr="00634920" w:rsidRDefault="00D22CA4" w:rsidP="00A0224A">
      <w:pPr>
        <w:pStyle w:val="ConsPlusTitle"/>
        <w:jc w:val="both"/>
        <w:rPr>
          <w:b w:val="0"/>
          <w:bCs w:val="0"/>
        </w:rPr>
      </w:pPr>
      <w:r w:rsidRPr="00634920">
        <w:rPr>
          <w:b w:val="0"/>
          <w:bCs w:val="0"/>
        </w:rPr>
        <w:t xml:space="preserve">по определению организатора ярмарок </w:t>
      </w:r>
    </w:p>
    <w:p w14:paraId="794D7A62" w14:textId="77777777" w:rsidR="003F4AFC" w:rsidRPr="00634920" w:rsidRDefault="00AC3FAD" w:rsidP="00A0224A">
      <w:pPr>
        <w:pStyle w:val="ConsPlusTitle"/>
        <w:jc w:val="both"/>
        <w:rPr>
          <w:b w:val="0"/>
        </w:rPr>
      </w:pPr>
      <w:r w:rsidRPr="00634920">
        <w:rPr>
          <w:b w:val="0"/>
          <w:bCs w:val="0"/>
        </w:rPr>
        <w:t xml:space="preserve">на территории </w:t>
      </w:r>
      <w:r w:rsidR="003F4AFC" w:rsidRPr="00634920">
        <w:rPr>
          <w:b w:val="0"/>
        </w:rPr>
        <w:t xml:space="preserve">городского округа </w:t>
      </w:r>
    </w:p>
    <w:p w14:paraId="2C5CF6B7" w14:textId="77777777" w:rsidR="00AC3FAD" w:rsidRPr="00634920" w:rsidRDefault="003F4AFC" w:rsidP="00A0224A">
      <w:pPr>
        <w:pStyle w:val="ConsPlusTitle"/>
        <w:jc w:val="both"/>
        <w:rPr>
          <w:b w:val="0"/>
          <w:bCs w:val="0"/>
        </w:rPr>
      </w:pPr>
      <w:r w:rsidRPr="00634920">
        <w:rPr>
          <w:b w:val="0"/>
        </w:rPr>
        <w:t>город Череповец Вологодской области</w:t>
      </w:r>
    </w:p>
    <w:p w14:paraId="0571A0BA" w14:textId="77777777" w:rsidR="00DA242E" w:rsidRPr="00634920" w:rsidRDefault="00DA242E" w:rsidP="00A0224A">
      <w:pPr>
        <w:jc w:val="both"/>
        <w:rPr>
          <w:bCs/>
          <w:sz w:val="26"/>
        </w:rPr>
      </w:pPr>
    </w:p>
    <w:p w14:paraId="732FB5AA" w14:textId="77777777" w:rsidR="00DA242E" w:rsidRPr="00634920" w:rsidRDefault="00DA242E" w:rsidP="00A0224A">
      <w:pPr>
        <w:jc w:val="both"/>
        <w:rPr>
          <w:bCs/>
          <w:sz w:val="26"/>
        </w:rPr>
      </w:pPr>
    </w:p>
    <w:p w14:paraId="630C778B" w14:textId="5BE1FB9F" w:rsidR="00297454" w:rsidRPr="00634920" w:rsidRDefault="00DA242E" w:rsidP="00A0224A">
      <w:pPr>
        <w:ind w:firstLine="709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В соответствии с Федеральным</w:t>
      </w:r>
      <w:r w:rsidR="00E9237E">
        <w:rPr>
          <w:sz w:val="26"/>
          <w:szCs w:val="26"/>
        </w:rPr>
        <w:t>и</w:t>
      </w:r>
      <w:r w:rsidRPr="00634920">
        <w:rPr>
          <w:sz w:val="26"/>
          <w:szCs w:val="26"/>
        </w:rPr>
        <w:t xml:space="preserve"> </w:t>
      </w:r>
      <w:hyperlink r:id="rId10" w:history="1">
        <w:r w:rsidRPr="00634920">
          <w:rPr>
            <w:sz w:val="26"/>
            <w:szCs w:val="26"/>
          </w:rPr>
          <w:t>закон</w:t>
        </w:r>
      </w:hyperlink>
      <w:r w:rsidR="00E9237E">
        <w:rPr>
          <w:sz w:val="26"/>
          <w:szCs w:val="26"/>
        </w:rPr>
        <w:t>ами</w:t>
      </w:r>
      <w:r w:rsidRPr="00634920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597410">
        <w:rPr>
          <w:sz w:val="26"/>
          <w:szCs w:val="26"/>
        </w:rPr>
        <w:t xml:space="preserve">от 20.03.2025 № </w:t>
      </w:r>
      <w:r w:rsidR="00E9237E" w:rsidRPr="001F35D0">
        <w:rPr>
          <w:sz w:val="26"/>
          <w:szCs w:val="26"/>
        </w:rPr>
        <w:t xml:space="preserve">33-ФЗ «Об общих принципах организации местного самоуправления в единой системе публичной власти», </w:t>
      </w:r>
      <w:r w:rsidR="00297454" w:rsidRPr="00634920">
        <w:rPr>
          <w:sz w:val="26"/>
          <w:szCs w:val="26"/>
        </w:rPr>
        <w:t xml:space="preserve">постановлением Правительства Вологодской области от </w:t>
      </w:r>
      <w:r w:rsidR="00D22CA4" w:rsidRPr="00634920">
        <w:rPr>
          <w:sz w:val="26"/>
          <w:szCs w:val="26"/>
        </w:rPr>
        <w:t>28.02.2025</w:t>
      </w:r>
      <w:r w:rsidR="00297454" w:rsidRPr="00634920">
        <w:rPr>
          <w:sz w:val="26"/>
          <w:szCs w:val="26"/>
        </w:rPr>
        <w:t xml:space="preserve"> № </w:t>
      </w:r>
      <w:r w:rsidR="00D22CA4" w:rsidRPr="00634920">
        <w:rPr>
          <w:sz w:val="26"/>
          <w:szCs w:val="26"/>
        </w:rPr>
        <w:t>306</w:t>
      </w:r>
      <w:r w:rsidR="00297454" w:rsidRPr="00634920">
        <w:rPr>
          <w:sz w:val="26"/>
          <w:szCs w:val="26"/>
        </w:rPr>
        <w:t xml:space="preserve"> «</w:t>
      </w:r>
      <w:r w:rsidR="00D22CA4" w:rsidRPr="00634920">
        <w:rPr>
          <w:sz w:val="26"/>
          <w:szCs w:val="26"/>
        </w:rPr>
        <w:t>Об утверждении Порядка организации ярмарок и требования к организации продажи товаров (выполнения работ, оказания услуг) на них на территории Вологодской области и признании утратившими силу отдельных постановлений Правительства области»</w:t>
      </w:r>
    </w:p>
    <w:p w14:paraId="7052F1CD" w14:textId="77777777" w:rsidR="00DA242E" w:rsidRPr="00634920" w:rsidRDefault="00DA242E" w:rsidP="00A0224A">
      <w:pPr>
        <w:jc w:val="both"/>
        <w:rPr>
          <w:sz w:val="26"/>
          <w:szCs w:val="26"/>
        </w:rPr>
      </w:pPr>
      <w:r w:rsidRPr="00634920">
        <w:rPr>
          <w:sz w:val="26"/>
          <w:szCs w:val="26"/>
        </w:rPr>
        <w:t>ПОСТАНОВЛЯЮ:</w:t>
      </w:r>
    </w:p>
    <w:p w14:paraId="39132B4D" w14:textId="3BE41914" w:rsidR="00DA242E" w:rsidRPr="00634920" w:rsidRDefault="00DA242E" w:rsidP="00A0224A">
      <w:pPr>
        <w:pStyle w:val="ConsPlusTitle"/>
        <w:ind w:firstLine="567"/>
        <w:jc w:val="both"/>
        <w:rPr>
          <w:b w:val="0"/>
        </w:rPr>
      </w:pPr>
      <w:r w:rsidRPr="00634920">
        <w:rPr>
          <w:b w:val="0"/>
          <w:spacing w:val="-4"/>
        </w:rPr>
        <w:t xml:space="preserve">1. </w:t>
      </w:r>
      <w:bookmarkStart w:id="0" w:name="sub_2"/>
      <w:r w:rsidRPr="00634920">
        <w:rPr>
          <w:b w:val="0"/>
        </w:rPr>
        <w:t>Утвердить Порядок</w:t>
      </w:r>
      <w:r w:rsidR="00AC3FAD" w:rsidRPr="00634920">
        <w:rPr>
          <w:b w:val="0"/>
        </w:rPr>
        <w:t xml:space="preserve"> </w:t>
      </w:r>
      <w:r w:rsidR="00D22CA4" w:rsidRPr="00634920">
        <w:rPr>
          <w:b w:val="0"/>
          <w:bCs w:val="0"/>
        </w:rPr>
        <w:t>проведени</w:t>
      </w:r>
      <w:r w:rsidR="00A469E3">
        <w:rPr>
          <w:b w:val="0"/>
          <w:bCs w:val="0"/>
        </w:rPr>
        <w:t>я</w:t>
      </w:r>
      <w:r w:rsidR="00D22CA4" w:rsidRPr="00634920">
        <w:rPr>
          <w:b w:val="0"/>
          <w:bCs w:val="0"/>
        </w:rPr>
        <w:t xml:space="preserve"> конкурса по определению организатора ярмарок на территории </w:t>
      </w:r>
      <w:r w:rsidR="00D22CA4" w:rsidRPr="00634920">
        <w:rPr>
          <w:b w:val="0"/>
        </w:rPr>
        <w:t xml:space="preserve">городского округа город Череповец Вологодской области </w:t>
      </w:r>
      <w:r w:rsidRPr="00634920">
        <w:rPr>
          <w:b w:val="0"/>
        </w:rPr>
        <w:t>(</w:t>
      </w:r>
      <w:r w:rsidRPr="00634920">
        <w:rPr>
          <w:rStyle w:val="a4"/>
          <w:b w:val="0"/>
          <w:color w:val="auto"/>
        </w:rPr>
        <w:t>прил</w:t>
      </w:r>
      <w:r w:rsidR="00930BFC" w:rsidRPr="00634920">
        <w:rPr>
          <w:rStyle w:val="a4"/>
          <w:b w:val="0"/>
          <w:color w:val="auto"/>
        </w:rPr>
        <w:t>ожение 1</w:t>
      </w:r>
      <w:r w:rsidRPr="00634920">
        <w:rPr>
          <w:b w:val="0"/>
        </w:rPr>
        <w:t>).</w:t>
      </w:r>
    </w:p>
    <w:bookmarkEnd w:id="0"/>
    <w:p w14:paraId="2F70FD1E" w14:textId="77777777" w:rsidR="00D22CA4" w:rsidRPr="00634920" w:rsidRDefault="009B3A5C" w:rsidP="00A0224A">
      <w:pPr>
        <w:pStyle w:val="ConsPlusTitle"/>
        <w:ind w:firstLine="567"/>
        <w:jc w:val="both"/>
        <w:rPr>
          <w:b w:val="0"/>
        </w:rPr>
      </w:pPr>
      <w:r w:rsidRPr="00634920">
        <w:rPr>
          <w:b w:val="0"/>
        </w:rPr>
        <w:t>2. Утвердить состав комиссии</w:t>
      </w:r>
      <w:r w:rsidR="00930BFC" w:rsidRPr="00634920">
        <w:rPr>
          <w:b w:val="0"/>
        </w:rPr>
        <w:t xml:space="preserve"> по проведению конкурса по определению организатора ярмарок на территории городского округа город Череповец Вологодской области (приложение 2).</w:t>
      </w:r>
    </w:p>
    <w:p w14:paraId="1CAB4111" w14:textId="77777777" w:rsidR="0069145B" w:rsidRPr="00634920" w:rsidRDefault="006C7DEE" w:rsidP="00A0224A">
      <w:pPr>
        <w:ind w:firstLine="567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3</w:t>
      </w:r>
      <w:r w:rsidR="0069145B" w:rsidRPr="00634920">
        <w:rPr>
          <w:sz w:val="26"/>
          <w:szCs w:val="26"/>
        </w:rPr>
        <w:t>. Контроль за исполнением постановления возложить на заместителя мэра города</w:t>
      </w:r>
      <w:r w:rsidR="00E96EEE">
        <w:rPr>
          <w:sz w:val="26"/>
          <w:szCs w:val="26"/>
        </w:rPr>
        <w:t xml:space="preserve">, </w:t>
      </w:r>
      <w:r w:rsidR="00E96EEE" w:rsidRPr="00E96EEE">
        <w:rPr>
          <w:sz w:val="26"/>
          <w:szCs w:val="26"/>
        </w:rPr>
        <w:t>курирующего вопросы архитектуры и имущественных отношений</w:t>
      </w:r>
      <w:r w:rsidR="0069145B" w:rsidRPr="00634920">
        <w:rPr>
          <w:sz w:val="26"/>
          <w:szCs w:val="26"/>
        </w:rPr>
        <w:t>.</w:t>
      </w:r>
    </w:p>
    <w:p w14:paraId="70EBE27E" w14:textId="77777777" w:rsidR="00867788" w:rsidRPr="00634920" w:rsidRDefault="00867788" w:rsidP="0086778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E452D">
        <w:rPr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</w:t>
      </w:r>
      <w:r w:rsidRPr="00634920">
        <w:rPr>
          <w:sz w:val="26"/>
          <w:szCs w:val="26"/>
        </w:rPr>
        <w:t>.</w:t>
      </w:r>
    </w:p>
    <w:p w14:paraId="245CFA41" w14:textId="77777777" w:rsidR="00867788" w:rsidRPr="009E452D" w:rsidRDefault="00867788" w:rsidP="00867788">
      <w:pPr>
        <w:ind w:firstLine="709"/>
        <w:jc w:val="both"/>
        <w:rPr>
          <w:sz w:val="26"/>
          <w:szCs w:val="26"/>
        </w:rPr>
      </w:pPr>
    </w:p>
    <w:p w14:paraId="1DF95A78" w14:textId="77777777" w:rsidR="00DA242E" w:rsidRPr="00634920" w:rsidRDefault="00DA242E" w:rsidP="00A0224A">
      <w:pPr>
        <w:tabs>
          <w:tab w:val="right" w:pos="9354"/>
        </w:tabs>
        <w:jc w:val="both"/>
        <w:rPr>
          <w:sz w:val="26"/>
          <w:szCs w:val="26"/>
        </w:rPr>
      </w:pPr>
    </w:p>
    <w:p w14:paraId="4C0C42D2" w14:textId="77777777" w:rsidR="00DA242E" w:rsidRPr="00634920" w:rsidRDefault="00DA242E" w:rsidP="00A0224A">
      <w:pPr>
        <w:ind w:firstLine="540"/>
        <w:jc w:val="both"/>
        <w:outlineLvl w:val="0"/>
        <w:rPr>
          <w:sz w:val="26"/>
          <w:szCs w:val="26"/>
        </w:rPr>
      </w:pPr>
    </w:p>
    <w:p w14:paraId="0D6C4251" w14:textId="276BFF50" w:rsidR="00DA242E" w:rsidRPr="00634920" w:rsidRDefault="00B6100A" w:rsidP="00A0224A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м</w:t>
      </w:r>
      <w:r w:rsidR="00DA242E" w:rsidRPr="00634920">
        <w:rPr>
          <w:sz w:val="26"/>
          <w:szCs w:val="26"/>
        </w:rPr>
        <w:t>эр</w:t>
      </w:r>
      <w:r>
        <w:rPr>
          <w:sz w:val="26"/>
          <w:szCs w:val="26"/>
        </w:rPr>
        <w:t>а</w:t>
      </w:r>
      <w:r w:rsidR="00DA242E" w:rsidRPr="00634920">
        <w:rPr>
          <w:sz w:val="26"/>
          <w:szCs w:val="26"/>
        </w:rPr>
        <w:t xml:space="preserve"> города</w:t>
      </w:r>
      <w:r w:rsidR="00DA242E" w:rsidRPr="00634920">
        <w:rPr>
          <w:sz w:val="26"/>
          <w:szCs w:val="26"/>
        </w:rPr>
        <w:tab/>
      </w:r>
      <w:r>
        <w:rPr>
          <w:sz w:val="26"/>
          <w:szCs w:val="26"/>
        </w:rPr>
        <w:t>А.М. Соколов</w:t>
      </w:r>
    </w:p>
    <w:p w14:paraId="0D38E79C" w14:textId="77777777" w:rsidR="00DA242E" w:rsidRPr="00634920" w:rsidRDefault="00DA242E" w:rsidP="00A0224A">
      <w:pPr>
        <w:tabs>
          <w:tab w:val="right" w:pos="9180"/>
        </w:tabs>
        <w:jc w:val="both"/>
        <w:rPr>
          <w:vertAlign w:val="superscript"/>
        </w:rPr>
        <w:sectPr w:rsidR="00DA242E" w:rsidRPr="00634920" w:rsidSect="00DA242E">
          <w:headerReference w:type="even" r:id="rId11"/>
          <w:headerReference w:type="default" r:id="rId12"/>
          <w:footnotePr>
            <w:numStart w:val="2"/>
          </w:footnotePr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B19F867" w14:textId="77777777" w:rsidR="00DA242E" w:rsidRPr="00634920" w:rsidRDefault="00AC3FAD" w:rsidP="00A0224A">
      <w:pPr>
        <w:ind w:left="6237"/>
        <w:jc w:val="both"/>
        <w:rPr>
          <w:sz w:val="26"/>
          <w:szCs w:val="26"/>
        </w:rPr>
      </w:pPr>
      <w:r w:rsidRPr="00634920">
        <w:rPr>
          <w:sz w:val="26"/>
          <w:szCs w:val="26"/>
        </w:rPr>
        <w:lastRenderedPageBreak/>
        <w:t>УТВЕРЖДЕН</w:t>
      </w:r>
    </w:p>
    <w:p w14:paraId="0E5B721F" w14:textId="77777777" w:rsidR="00DA242E" w:rsidRPr="00634920" w:rsidRDefault="00DA242E" w:rsidP="00A0224A">
      <w:pPr>
        <w:ind w:left="6237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постановлением мэрии города</w:t>
      </w:r>
    </w:p>
    <w:p w14:paraId="6535B58C" w14:textId="2098A302" w:rsidR="00DA242E" w:rsidRPr="00634920" w:rsidRDefault="00DA242E" w:rsidP="00A0224A">
      <w:pPr>
        <w:ind w:left="6237"/>
        <w:jc w:val="both"/>
        <w:rPr>
          <w:sz w:val="26"/>
          <w:szCs w:val="26"/>
        </w:rPr>
      </w:pPr>
      <w:r w:rsidRPr="00634920">
        <w:rPr>
          <w:sz w:val="26"/>
          <w:szCs w:val="26"/>
        </w:rPr>
        <w:t xml:space="preserve">от </w:t>
      </w:r>
      <w:r w:rsidR="00081BF8" w:rsidRPr="00081BF8">
        <w:rPr>
          <w:sz w:val="26"/>
          <w:szCs w:val="26"/>
        </w:rPr>
        <w:t>22.10.2025 № 2687</w:t>
      </w:r>
    </w:p>
    <w:p w14:paraId="5882B518" w14:textId="77777777" w:rsidR="00DA242E" w:rsidRPr="00634920" w:rsidRDefault="00930BFC" w:rsidP="00A0224A">
      <w:pPr>
        <w:ind w:left="6237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(приложение 1)</w:t>
      </w:r>
    </w:p>
    <w:p w14:paraId="296A2F83" w14:textId="77777777" w:rsidR="00DA242E" w:rsidRPr="00634920" w:rsidRDefault="00DA242E" w:rsidP="00A0224A">
      <w:pPr>
        <w:tabs>
          <w:tab w:val="right" w:pos="9180"/>
        </w:tabs>
        <w:jc w:val="both"/>
        <w:rPr>
          <w:vertAlign w:val="superscript"/>
        </w:rPr>
      </w:pPr>
    </w:p>
    <w:p w14:paraId="69AD8D9A" w14:textId="77777777" w:rsidR="00930BFC" w:rsidRPr="00634920" w:rsidRDefault="00930BFC" w:rsidP="00A0224A">
      <w:pPr>
        <w:pStyle w:val="ConsPlusTitle"/>
        <w:jc w:val="both"/>
        <w:rPr>
          <w:b w:val="0"/>
          <w:bCs w:val="0"/>
        </w:rPr>
      </w:pPr>
    </w:p>
    <w:p w14:paraId="421E450E" w14:textId="77777777" w:rsidR="00AC3FAD" w:rsidRPr="00634920" w:rsidRDefault="00AC3FAD" w:rsidP="00A0224A">
      <w:pPr>
        <w:pStyle w:val="ConsPlusTitle"/>
        <w:jc w:val="center"/>
        <w:rPr>
          <w:b w:val="0"/>
          <w:bCs w:val="0"/>
        </w:rPr>
      </w:pPr>
      <w:r w:rsidRPr="00634920">
        <w:rPr>
          <w:b w:val="0"/>
          <w:bCs w:val="0"/>
        </w:rPr>
        <w:t>Порядок</w:t>
      </w:r>
    </w:p>
    <w:p w14:paraId="1E4C0A72" w14:textId="0378DF0B" w:rsidR="00930BFC" w:rsidRPr="00634920" w:rsidRDefault="00930BFC" w:rsidP="00A0224A">
      <w:pPr>
        <w:pStyle w:val="ConsPlusTitle"/>
        <w:jc w:val="center"/>
        <w:rPr>
          <w:b w:val="0"/>
          <w:bCs w:val="0"/>
        </w:rPr>
      </w:pPr>
      <w:r w:rsidRPr="00634920">
        <w:rPr>
          <w:b w:val="0"/>
          <w:bCs w:val="0"/>
        </w:rPr>
        <w:t>проведени</w:t>
      </w:r>
      <w:r w:rsidR="00CF3019">
        <w:rPr>
          <w:b w:val="0"/>
          <w:bCs w:val="0"/>
        </w:rPr>
        <w:t>я</w:t>
      </w:r>
      <w:r w:rsidRPr="00634920">
        <w:rPr>
          <w:b w:val="0"/>
          <w:bCs w:val="0"/>
        </w:rPr>
        <w:t xml:space="preserve"> конкурса по определению организатора ярмарок на территории</w:t>
      </w:r>
    </w:p>
    <w:p w14:paraId="66398184" w14:textId="77777777" w:rsidR="00AC3FAD" w:rsidRPr="00634920" w:rsidRDefault="00930BFC" w:rsidP="00A0224A">
      <w:pPr>
        <w:pStyle w:val="ConsPlusTitle"/>
        <w:jc w:val="center"/>
        <w:rPr>
          <w:b w:val="0"/>
        </w:rPr>
      </w:pPr>
      <w:r w:rsidRPr="00634920">
        <w:rPr>
          <w:b w:val="0"/>
        </w:rPr>
        <w:t>городского округа город Череповец Вологодской области</w:t>
      </w:r>
    </w:p>
    <w:p w14:paraId="472A9772" w14:textId="77777777" w:rsidR="00930BFC" w:rsidRPr="00634920" w:rsidRDefault="00930BFC" w:rsidP="00A0224A">
      <w:pPr>
        <w:pStyle w:val="ConsPlusTitle"/>
        <w:jc w:val="both"/>
        <w:rPr>
          <w:b w:val="0"/>
          <w:bCs w:val="0"/>
        </w:rPr>
      </w:pPr>
    </w:p>
    <w:p w14:paraId="4800B8DF" w14:textId="77777777" w:rsidR="00930BFC" w:rsidRPr="00634920" w:rsidRDefault="00910C16" w:rsidP="00EE1984">
      <w:pPr>
        <w:pStyle w:val="ConsPlusTitle"/>
        <w:ind w:firstLine="708"/>
        <w:jc w:val="both"/>
        <w:rPr>
          <w:b w:val="0"/>
        </w:rPr>
      </w:pPr>
      <w:bookmarkStart w:id="1" w:name="sub_3001"/>
      <w:r w:rsidRPr="00634920">
        <w:rPr>
          <w:b w:val="0"/>
        </w:rPr>
        <w:t xml:space="preserve">1. </w:t>
      </w:r>
      <w:r w:rsidR="00930BFC" w:rsidRPr="00634920">
        <w:rPr>
          <w:b w:val="0"/>
        </w:rPr>
        <w:t xml:space="preserve">Настоящий Порядок устанавливает условия участия юридических лиц и индивидуальных предпринимателей в конкурсе </w:t>
      </w:r>
      <w:r w:rsidRPr="00634920">
        <w:rPr>
          <w:b w:val="0"/>
          <w:bCs w:val="0"/>
        </w:rPr>
        <w:t xml:space="preserve">по определению организатора ярмарок на территории </w:t>
      </w:r>
      <w:r w:rsidRPr="00634920">
        <w:rPr>
          <w:b w:val="0"/>
        </w:rPr>
        <w:t xml:space="preserve">городского округа город Череповец Вологодской области </w:t>
      </w:r>
      <w:r w:rsidR="00930BFC" w:rsidRPr="00634920">
        <w:rPr>
          <w:b w:val="0"/>
        </w:rPr>
        <w:t>(далее - Конкурс), процедуру проведения Конкурса</w:t>
      </w:r>
      <w:r w:rsidRPr="00634920">
        <w:rPr>
          <w:b w:val="0"/>
        </w:rPr>
        <w:t xml:space="preserve">, </w:t>
      </w:r>
      <w:r w:rsidR="00930BFC" w:rsidRPr="00634920">
        <w:rPr>
          <w:b w:val="0"/>
        </w:rPr>
        <w:t>определен</w:t>
      </w:r>
      <w:r w:rsidRPr="00634920">
        <w:rPr>
          <w:b w:val="0"/>
        </w:rPr>
        <w:t xml:space="preserve">ия </w:t>
      </w:r>
      <w:r w:rsidR="003D34D2" w:rsidRPr="00634920">
        <w:rPr>
          <w:b w:val="0"/>
        </w:rPr>
        <w:t>организатора ярмарок</w:t>
      </w:r>
      <w:r w:rsidRPr="00634920">
        <w:rPr>
          <w:b w:val="0"/>
        </w:rPr>
        <w:t xml:space="preserve"> и заключения с </w:t>
      </w:r>
      <w:r w:rsidR="003D34D2" w:rsidRPr="00634920">
        <w:rPr>
          <w:b w:val="0"/>
        </w:rPr>
        <w:t xml:space="preserve">организатором ярмарок </w:t>
      </w:r>
      <w:r w:rsidRPr="00634920">
        <w:rPr>
          <w:b w:val="0"/>
        </w:rPr>
        <w:t>договора о праве организации ярмарок на территории городского округа город Череповец Вологодской области</w:t>
      </w:r>
      <w:r w:rsidR="005A742C" w:rsidRPr="00634920">
        <w:rPr>
          <w:b w:val="0"/>
        </w:rPr>
        <w:t xml:space="preserve"> (далее – </w:t>
      </w:r>
      <w:r w:rsidR="0071547A">
        <w:rPr>
          <w:b w:val="0"/>
        </w:rPr>
        <w:t xml:space="preserve">Организатор ярмарок по Договору, </w:t>
      </w:r>
      <w:r w:rsidR="005A742C" w:rsidRPr="00634920">
        <w:rPr>
          <w:b w:val="0"/>
        </w:rPr>
        <w:t>Договор)</w:t>
      </w:r>
      <w:r w:rsidRPr="00634920">
        <w:rPr>
          <w:b w:val="0"/>
        </w:rPr>
        <w:t>.</w:t>
      </w:r>
    </w:p>
    <w:p w14:paraId="5EC10F4A" w14:textId="4F3978DD" w:rsidR="00121457" w:rsidRPr="00634920" w:rsidRDefault="005A742C" w:rsidP="00EE1984">
      <w:pPr>
        <w:pStyle w:val="af0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2" w:name="sub_3002"/>
      <w:r w:rsidRPr="006349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Ярмарки в соответствии с Договором организуются и проводятся </w:t>
      </w:r>
      <w:r w:rsidR="00715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Организатором ярмарок по Договору </w:t>
      </w:r>
      <w:r w:rsidRPr="006349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учетом требований, установленных постановлением Правительства Вологодской области от 28.02.2025</w:t>
      </w:r>
      <w:r w:rsidR="00C121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349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="00C121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349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306 «Об утверждении Порядка организации ярмарок и требования к организации продажи товаров (выполнения работ, оказания услуг) на них на территории Вологодской области и признании утратившими силу отдельных постановлений Правительства области» (далее – Порядок организации ярмарок).</w:t>
      </w:r>
    </w:p>
    <w:p w14:paraId="2F746047" w14:textId="434517F6" w:rsidR="005A742C" w:rsidRDefault="00121457" w:rsidP="00EE1984">
      <w:pPr>
        <w:pStyle w:val="af0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49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Требования к внешнему виду ярмарок определяются </w:t>
      </w:r>
      <w:r w:rsidR="00B30370" w:rsidRPr="006349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Правилами благоустройства территории города Череповца, утвержденны</w:t>
      </w:r>
      <w:r w:rsidR="00715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</w:t>
      </w:r>
      <w:r w:rsidR="00B30370" w:rsidRPr="006349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решением Череповецкой городской Думы.</w:t>
      </w:r>
    </w:p>
    <w:p w14:paraId="1A87DFDA" w14:textId="77777777" w:rsidR="00E9237E" w:rsidRPr="00634920" w:rsidRDefault="00E9237E" w:rsidP="00E9237E">
      <w:pPr>
        <w:pStyle w:val="af0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Размер платы за предоставление оборудованного торгового места определяется Организатором ярмарок по Договору в соответствии с пунктом 5 статьи 11 </w:t>
      </w:r>
      <w:r w:rsidRPr="00715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Федерального закона от 28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.12.</w:t>
      </w:r>
      <w:r w:rsidRPr="00715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2009 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Pr="00715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 381-ФЗ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715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715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77204CE2" w14:textId="77777777" w:rsidR="00152F3D" w:rsidRPr="00634920" w:rsidRDefault="00152F3D" w:rsidP="00EE1984">
      <w:pPr>
        <w:pStyle w:val="ConsPlusTitle"/>
        <w:ind w:firstLine="708"/>
        <w:jc w:val="both"/>
        <w:rPr>
          <w:b w:val="0"/>
        </w:rPr>
      </w:pPr>
      <w:r w:rsidRPr="00634920">
        <w:rPr>
          <w:b w:val="0"/>
        </w:rPr>
        <w:t xml:space="preserve">2. Уполномоченным органом по проведению </w:t>
      </w:r>
      <w:r w:rsidR="00FB7B27" w:rsidRPr="00634920">
        <w:rPr>
          <w:b w:val="0"/>
        </w:rPr>
        <w:t>К</w:t>
      </w:r>
      <w:r w:rsidRPr="00634920">
        <w:rPr>
          <w:b w:val="0"/>
        </w:rPr>
        <w:t xml:space="preserve">онкурса является комитет по управлению имуществом города (далее – Уполномоченный орган). </w:t>
      </w:r>
      <w:r w:rsidR="004C3623" w:rsidRPr="00634920">
        <w:rPr>
          <w:b w:val="0"/>
        </w:rPr>
        <w:t xml:space="preserve">Решение о проведении Конкурса принимается Уполномоченным органом и утверждается правовым актом Уполномоченного органа.  </w:t>
      </w:r>
    </w:p>
    <w:p w14:paraId="2D3274C3" w14:textId="77777777" w:rsidR="00FB7B27" w:rsidRDefault="00FB7B27" w:rsidP="00EE1984">
      <w:pPr>
        <w:pStyle w:val="af0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49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Конкурс проводится Уполномоченным органом с учетом требований, установленных Порядк</w:t>
      </w:r>
      <w:r w:rsidR="005A742C" w:rsidRPr="006349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ом</w:t>
      </w:r>
      <w:r w:rsidRPr="006349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организации ярмарок.</w:t>
      </w:r>
    </w:p>
    <w:p w14:paraId="7C9C6E13" w14:textId="77777777" w:rsidR="00152F3D" w:rsidRPr="00634920" w:rsidRDefault="00152F3D" w:rsidP="00EE1984">
      <w:pPr>
        <w:ind w:firstLine="708"/>
        <w:jc w:val="both"/>
        <w:rPr>
          <w:bCs/>
          <w:sz w:val="26"/>
          <w:szCs w:val="26"/>
        </w:rPr>
      </w:pPr>
      <w:r w:rsidRPr="00634920">
        <w:rPr>
          <w:bCs/>
          <w:sz w:val="26"/>
          <w:szCs w:val="26"/>
        </w:rPr>
        <w:t xml:space="preserve">Проведение Конкурса обеспечивает комиссия по проведению конкурса по определению </w:t>
      </w:r>
      <w:r w:rsidR="004D18E5" w:rsidRPr="00634920">
        <w:rPr>
          <w:bCs/>
          <w:sz w:val="26"/>
          <w:szCs w:val="26"/>
        </w:rPr>
        <w:t>организатора</w:t>
      </w:r>
      <w:r w:rsidRPr="00634920">
        <w:rPr>
          <w:bCs/>
          <w:sz w:val="26"/>
          <w:szCs w:val="26"/>
        </w:rPr>
        <w:t xml:space="preserve"> ярмарок на территории городского округа город Череповец Вологодской области (далее – Конкурсная комиссия), состав которой утверждается постановлением мэрии города.</w:t>
      </w:r>
    </w:p>
    <w:p w14:paraId="1837CA03" w14:textId="77777777" w:rsidR="00432447" w:rsidRPr="00634920" w:rsidRDefault="00152F3D" w:rsidP="00EE1984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3</w:t>
      </w:r>
      <w:r w:rsidR="00432447" w:rsidRPr="00634920">
        <w:rPr>
          <w:sz w:val="26"/>
          <w:szCs w:val="26"/>
        </w:rPr>
        <w:t>. Для целей настоящего Порядка используются следующие основные понятия:</w:t>
      </w:r>
    </w:p>
    <w:bookmarkEnd w:id="2"/>
    <w:p w14:paraId="2F4D995A" w14:textId="77777777" w:rsidR="00432447" w:rsidRPr="00634920" w:rsidRDefault="00432447" w:rsidP="00EE1984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 xml:space="preserve">претендент на участие в Конкурсе - юридическое лицо или индивидуальный предприниматель, представляющие </w:t>
      </w:r>
      <w:r w:rsidR="00882BFF" w:rsidRPr="00634920">
        <w:rPr>
          <w:sz w:val="26"/>
          <w:szCs w:val="26"/>
        </w:rPr>
        <w:t>Уполномоченному органу</w:t>
      </w:r>
      <w:r w:rsidRPr="00634920">
        <w:rPr>
          <w:sz w:val="26"/>
          <w:szCs w:val="26"/>
        </w:rPr>
        <w:t xml:space="preserve"> документы на участие в Конкурсе, предусмотренные </w:t>
      </w:r>
      <w:r w:rsidRPr="00634920">
        <w:rPr>
          <w:rStyle w:val="a4"/>
          <w:color w:val="auto"/>
          <w:sz w:val="26"/>
          <w:szCs w:val="26"/>
        </w:rPr>
        <w:t xml:space="preserve">пунктом </w:t>
      </w:r>
      <w:r w:rsidR="008F50E1" w:rsidRPr="00634920">
        <w:rPr>
          <w:rStyle w:val="a4"/>
          <w:color w:val="auto"/>
          <w:sz w:val="26"/>
          <w:szCs w:val="26"/>
        </w:rPr>
        <w:t>7.1</w:t>
      </w:r>
      <w:r w:rsidRPr="00634920">
        <w:rPr>
          <w:sz w:val="26"/>
          <w:szCs w:val="26"/>
        </w:rPr>
        <w:t xml:space="preserve"> настоящего Порядка (далее - Претендент);</w:t>
      </w:r>
    </w:p>
    <w:p w14:paraId="4F00D761" w14:textId="77777777" w:rsidR="00432447" w:rsidRPr="00634920" w:rsidRDefault="00432447" w:rsidP="00EE1984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участник Конкурса - юридическое лицо или индивидуальный предприниматель, представивши</w:t>
      </w:r>
      <w:r w:rsidR="00971714" w:rsidRPr="00634920">
        <w:rPr>
          <w:sz w:val="26"/>
          <w:szCs w:val="26"/>
        </w:rPr>
        <w:t>й</w:t>
      </w:r>
      <w:r w:rsidRPr="00634920">
        <w:rPr>
          <w:sz w:val="26"/>
          <w:szCs w:val="26"/>
        </w:rPr>
        <w:t xml:space="preserve"> </w:t>
      </w:r>
      <w:r w:rsidR="00882BFF" w:rsidRPr="00634920">
        <w:rPr>
          <w:sz w:val="26"/>
          <w:szCs w:val="26"/>
        </w:rPr>
        <w:t>Уполномоченному органу</w:t>
      </w:r>
      <w:r w:rsidRPr="00634920">
        <w:rPr>
          <w:sz w:val="26"/>
          <w:szCs w:val="26"/>
        </w:rPr>
        <w:t xml:space="preserve"> документы на участие в Конкурсе, </w:t>
      </w:r>
      <w:r w:rsidRPr="00634920">
        <w:rPr>
          <w:sz w:val="26"/>
          <w:szCs w:val="26"/>
        </w:rPr>
        <w:lastRenderedPageBreak/>
        <w:t xml:space="preserve">предусмотренные </w:t>
      </w:r>
      <w:r w:rsidRPr="00634920">
        <w:rPr>
          <w:rStyle w:val="a4"/>
          <w:color w:val="auto"/>
          <w:sz w:val="26"/>
          <w:szCs w:val="26"/>
        </w:rPr>
        <w:t xml:space="preserve">пунктом </w:t>
      </w:r>
      <w:r w:rsidR="00257256" w:rsidRPr="00634920">
        <w:rPr>
          <w:rStyle w:val="a4"/>
          <w:color w:val="auto"/>
          <w:sz w:val="26"/>
          <w:szCs w:val="26"/>
        </w:rPr>
        <w:t>7</w:t>
      </w:r>
      <w:r w:rsidR="008F50E1" w:rsidRPr="00634920">
        <w:rPr>
          <w:rStyle w:val="a4"/>
          <w:color w:val="auto"/>
          <w:sz w:val="26"/>
          <w:szCs w:val="26"/>
        </w:rPr>
        <w:t>.1</w:t>
      </w:r>
      <w:r w:rsidRPr="00634920">
        <w:rPr>
          <w:sz w:val="26"/>
          <w:szCs w:val="26"/>
        </w:rPr>
        <w:t xml:space="preserve"> настоящего Порядка, и допущенны</w:t>
      </w:r>
      <w:r w:rsidR="00971714" w:rsidRPr="00634920">
        <w:rPr>
          <w:sz w:val="26"/>
          <w:szCs w:val="26"/>
        </w:rPr>
        <w:t>й</w:t>
      </w:r>
      <w:r w:rsidRPr="00634920">
        <w:rPr>
          <w:sz w:val="26"/>
          <w:szCs w:val="26"/>
        </w:rPr>
        <w:t xml:space="preserve"> </w:t>
      </w:r>
      <w:r w:rsidR="008F50E1" w:rsidRPr="00634920">
        <w:rPr>
          <w:sz w:val="26"/>
          <w:szCs w:val="26"/>
        </w:rPr>
        <w:t xml:space="preserve">Уполномоченным органом </w:t>
      </w:r>
      <w:r w:rsidRPr="00634920">
        <w:rPr>
          <w:sz w:val="26"/>
          <w:szCs w:val="26"/>
        </w:rPr>
        <w:t>к участию в Конкурсе (далее - Участник).</w:t>
      </w:r>
    </w:p>
    <w:p w14:paraId="6E537B3A" w14:textId="2320D32B" w:rsidR="008F50E1" w:rsidRPr="00634920" w:rsidRDefault="008F50E1" w:rsidP="00EE1984">
      <w:pPr>
        <w:ind w:firstLine="708"/>
        <w:jc w:val="both"/>
        <w:rPr>
          <w:sz w:val="26"/>
          <w:szCs w:val="26"/>
        </w:rPr>
      </w:pPr>
      <w:bookmarkStart w:id="3" w:name="sub_3057"/>
      <w:r w:rsidRPr="00634920">
        <w:rPr>
          <w:sz w:val="26"/>
          <w:szCs w:val="26"/>
        </w:rPr>
        <w:t xml:space="preserve">4. </w:t>
      </w:r>
      <w:r w:rsidR="00732273" w:rsidRPr="00634920">
        <w:rPr>
          <w:sz w:val="26"/>
          <w:szCs w:val="26"/>
        </w:rPr>
        <w:t>К участию в Конкурсе допускается юридическое лицо,</w:t>
      </w:r>
      <w:r w:rsidRPr="00634920">
        <w:rPr>
          <w:sz w:val="26"/>
          <w:szCs w:val="26"/>
        </w:rPr>
        <w:t xml:space="preserve"> индивидуальный предприниматель:</w:t>
      </w:r>
    </w:p>
    <w:p w14:paraId="13AB5BDB" w14:textId="77777777" w:rsidR="008F50E1" w:rsidRPr="00634920" w:rsidRDefault="00277021" w:rsidP="00EE1984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 </w:t>
      </w:r>
      <w:r w:rsidR="008F50E1" w:rsidRPr="00634920">
        <w:rPr>
          <w:rFonts w:ascii="Times New Roman" w:hAnsi="Times New Roman"/>
          <w:sz w:val="26"/>
          <w:szCs w:val="26"/>
        </w:rPr>
        <w:t>находящи</w:t>
      </w:r>
      <w:r w:rsidR="003D34D2" w:rsidRPr="00634920">
        <w:rPr>
          <w:rFonts w:ascii="Times New Roman" w:hAnsi="Times New Roman"/>
          <w:sz w:val="26"/>
          <w:szCs w:val="26"/>
        </w:rPr>
        <w:t>е</w:t>
      </w:r>
      <w:r w:rsidR="008F50E1" w:rsidRPr="00634920">
        <w:rPr>
          <w:rFonts w:ascii="Times New Roman" w:hAnsi="Times New Roman"/>
          <w:sz w:val="26"/>
          <w:szCs w:val="26"/>
        </w:rPr>
        <w:t xml:space="preserve">ся в процессе ликвидации или признания неплатежеспособным (банкротом), </w:t>
      </w:r>
      <w:r w:rsidR="003D34D2" w:rsidRPr="00634920">
        <w:rPr>
          <w:rFonts w:ascii="Times New Roman" w:hAnsi="Times New Roman"/>
          <w:sz w:val="26"/>
          <w:szCs w:val="26"/>
        </w:rPr>
        <w:t>д</w:t>
      </w:r>
      <w:r w:rsidR="008F50E1" w:rsidRPr="00634920">
        <w:rPr>
          <w:rFonts w:ascii="Times New Roman" w:hAnsi="Times New Roman"/>
          <w:sz w:val="26"/>
          <w:szCs w:val="26"/>
        </w:rPr>
        <w:t xml:space="preserve">еятельность </w:t>
      </w:r>
      <w:r w:rsidR="003D34D2" w:rsidRPr="00634920">
        <w:rPr>
          <w:rFonts w:ascii="Times New Roman" w:hAnsi="Times New Roman"/>
          <w:sz w:val="26"/>
          <w:szCs w:val="26"/>
        </w:rPr>
        <w:t xml:space="preserve">которых </w:t>
      </w:r>
      <w:r w:rsidR="008F50E1" w:rsidRPr="00634920">
        <w:rPr>
          <w:rFonts w:ascii="Times New Roman" w:hAnsi="Times New Roman"/>
          <w:sz w:val="26"/>
          <w:szCs w:val="26"/>
        </w:rPr>
        <w:t xml:space="preserve">на момент подачи и рассмотрения Заявки на участие в Конкурсе </w:t>
      </w:r>
      <w:r>
        <w:rPr>
          <w:rFonts w:ascii="Times New Roman" w:hAnsi="Times New Roman"/>
          <w:sz w:val="26"/>
          <w:szCs w:val="26"/>
        </w:rPr>
        <w:t xml:space="preserve">не </w:t>
      </w:r>
      <w:r w:rsidR="008F50E1" w:rsidRPr="00634920">
        <w:rPr>
          <w:rFonts w:ascii="Times New Roman" w:hAnsi="Times New Roman"/>
          <w:sz w:val="26"/>
          <w:szCs w:val="26"/>
        </w:rPr>
        <w:t>приостановлена в порядке, предусмотренном Кодексом Российской Федерации об административных правонарушениях;</w:t>
      </w:r>
    </w:p>
    <w:p w14:paraId="2FEF96BC" w14:textId="29646F7B" w:rsidR="00732273" w:rsidRPr="00634920" w:rsidRDefault="00732273" w:rsidP="00EE1984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 xml:space="preserve">сведения о которых </w:t>
      </w:r>
      <w:r w:rsidR="00277021">
        <w:rPr>
          <w:sz w:val="26"/>
          <w:szCs w:val="26"/>
        </w:rPr>
        <w:t xml:space="preserve">не </w:t>
      </w:r>
      <w:r w:rsidRPr="00634920">
        <w:rPr>
          <w:sz w:val="26"/>
          <w:szCs w:val="26"/>
        </w:rPr>
        <w:t>содержатся в реестре недобросовестных организаторов ярмарки</w:t>
      </w:r>
      <w:r w:rsidR="00FB7B27" w:rsidRPr="00634920">
        <w:rPr>
          <w:sz w:val="26"/>
          <w:szCs w:val="26"/>
        </w:rPr>
        <w:t>, который формируется в соответствии с Порядком организации ярмарок</w:t>
      </w:r>
      <w:r w:rsidR="00090126" w:rsidRPr="00634920">
        <w:rPr>
          <w:sz w:val="26"/>
          <w:szCs w:val="26"/>
        </w:rPr>
        <w:t xml:space="preserve"> (далее – Реестр недобросовестных организаторов)</w:t>
      </w:r>
      <w:r w:rsidRPr="00634920">
        <w:rPr>
          <w:sz w:val="26"/>
          <w:szCs w:val="26"/>
        </w:rPr>
        <w:t>.</w:t>
      </w:r>
    </w:p>
    <w:p w14:paraId="15766A4A" w14:textId="4F65C0D9" w:rsidR="00930BFC" w:rsidRPr="00634920" w:rsidRDefault="00146C79" w:rsidP="00EE1984">
      <w:pPr>
        <w:ind w:firstLine="708"/>
        <w:jc w:val="both"/>
        <w:rPr>
          <w:sz w:val="26"/>
          <w:szCs w:val="26"/>
        </w:rPr>
      </w:pPr>
      <w:bookmarkStart w:id="4" w:name="sub_3004"/>
      <w:bookmarkEnd w:id="1"/>
      <w:bookmarkEnd w:id="3"/>
      <w:r w:rsidRPr="00634920">
        <w:rPr>
          <w:sz w:val="26"/>
          <w:szCs w:val="26"/>
        </w:rPr>
        <w:t>5</w:t>
      </w:r>
      <w:r w:rsidR="00CB3951" w:rsidRPr="00634920">
        <w:rPr>
          <w:sz w:val="26"/>
          <w:szCs w:val="26"/>
        </w:rPr>
        <w:t xml:space="preserve">. </w:t>
      </w:r>
      <w:r w:rsidR="003D16AF" w:rsidRPr="00634920">
        <w:rPr>
          <w:sz w:val="26"/>
          <w:szCs w:val="26"/>
        </w:rPr>
        <w:t>Уполномоченный орган</w:t>
      </w:r>
      <w:r w:rsidR="00930BFC" w:rsidRPr="00634920">
        <w:rPr>
          <w:sz w:val="26"/>
          <w:szCs w:val="26"/>
        </w:rPr>
        <w:t xml:space="preserve"> размещает </w:t>
      </w:r>
      <w:r w:rsidR="003D16AF" w:rsidRPr="00634920">
        <w:rPr>
          <w:sz w:val="26"/>
          <w:szCs w:val="26"/>
        </w:rPr>
        <w:t>на официальном сайте мэрии города Череповца объявление</w:t>
      </w:r>
      <w:r w:rsidR="00930BFC" w:rsidRPr="00634920">
        <w:rPr>
          <w:sz w:val="26"/>
          <w:szCs w:val="26"/>
        </w:rPr>
        <w:t xml:space="preserve"> о проведении Конкурса не менее чем за </w:t>
      </w:r>
      <w:r w:rsidR="003D16AF" w:rsidRPr="00634920">
        <w:rPr>
          <w:sz w:val="26"/>
          <w:szCs w:val="26"/>
        </w:rPr>
        <w:t>2</w:t>
      </w:r>
      <w:r w:rsidR="00930BFC" w:rsidRPr="00634920">
        <w:rPr>
          <w:sz w:val="26"/>
          <w:szCs w:val="26"/>
        </w:rPr>
        <w:t xml:space="preserve">0 календарных дней до даты </w:t>
      </w:r>
      <w:r w:rsidR="003D16AF" w:rsidRPr="00634920">
        <w:rPr>
          <w:sz w:val="26"/>
          <w:szCs w:val="26"/>
        </w:rPr>
        <w:t xml:space="preserve">проведения </w:t>
      </w:r>
      <w:r w:rsidR="00755891">
        <w:rPr>
          <w:sz w:val="26"/>
          <w:szCs w:val="26"/>
        </w:rPr>
        <w:t>К</w:t>
      </w:r>
      <w:r w:rsidR="003D16AF" w:rsidRPr="00634920">
        <w:rPr>
          <w:sz w:val="26"/>
          <w:szCs w:val="26"/>
        </w:rPr>
        <w:t>онкурса</w:t>
      </w:r>
      <w:r w:rsidR="00930BFC" w:rsidRPr="00634920">
        <w:rPr>
          <w:sz w:val="26"/>
          <w:szCs w:val="26"/>
        </w:rPr>
        <w:t xml:space="preserve"> с указанием:</w:t>
      </w:r>
    </w:p>
    <w:p w14:paraId="7AD85100" w14:textId="5FCA95FE" w:rsidR="0079653F" w:rsidRPr="00634920" w:rsidRDefault="0079653F" w:rsidP="00EE1984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мест</w:t>
      </w:r>
      <w:r w:rsidR="00755891">
        <w:rPr>
          <w:sz w:val="26"/>
          <w:szCs w:val="26"/>
        </w:rPr>
        <w:t>о</w:t>
      </w:r>
      <w:r w:rsidRPr="00634920">
        <w:rPr>
          <w:sz w:val="26"/>
          <w:szCs w:val="26"/>
        </w:rPr>
        <w:t>нахождения, почтового адреса и адреса электронной почты Уполномоченного органа;</w:t>
      </w:r>
    </w:p>
    <w:p w14:paraId="57A86F13" w14:textId="77777777" w:rsidR="0079653F" w:rsidRPr="00634920" w:rsidRDefault="0079653F" w:rsidP="00EE1984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номера контактного телефона Уполномоченного органа;</w:t>
      </w:r>
    </w:p>
    <w:p w14:paraId="73BA1254" w14:textId="65281360" w:rsidR="0079653F" w:rsidRPr="007E77D9" w:rsidRDefault="0079653F" w:rsidP="00EE1984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90B9A">
        <w:rPr>
          <w:sz w:val="26"/>
          <w:szCs w:val="26"/>
        </w:rPr>
        <w:t xml:space="preserve">предмета (лотов) Конкурса - мест проведения ярмарок (с указанием адреса, схемы места), </w:t>
      </w:r>
      <w:r w:rsidR="008B6FEE" w:rsidRPr="00590B9A">
        <w:rPr>
          <w:sz w:val="26"/>
          <w:szCs w:val="26"/>
        </w:rPr>
        <w:t xml:space="preserve">минимального </w:t>
      </w:r>
      <w:r w:rsidRPr="00590B9A">
        <w:rPr>
          <w:sz w:val="26"/>
          <w:szCs w:val="26"/>
        </w:rPr>
        <w:t>количества подлежащих проведению ярмарок, типов и продолжительности ярмарок</w:t>
      </w:r>
      <w:r w:rsidR="008A74B8" w:rsidRPr="00590B9A">
        <w:rPr>
          <w:sz w:val="26"/>
          <w:szCs w:val="26"/>
        </w:rPr>
        <w:t xml:space="preserve">, </w:t>
      </w:r>
      <w:r w:rsidR="008A74B8" w:rsidRPr="007E77D9">
        <w:rPr>
          <w:sz w:val="26"/>
          <w:szCs w:val="26"/>
        </w:rPr>
        <w:t xml:space="preserve">срока </w:t>
      </w:r>
      <w:r w:rsidR="00870C65" w:rsidRPr="007E77D9">
        <w:rPr>
          <w:sz w:val="26"/>
          <w:szCs w:val="26"/>
        </w:rPr>
        <w:t>действия Договора</w:t>
      </w:r>
      <w:r w:rsidRPr="007E77D9">
        <w:rPr>
          <w:sz w:val="26"/>
          <w:szCs w:val="26"/>
        </w:rPr>
        <w:t xml:space="preserve">; </w:t>
      </w:r>
    </w:p>
    <w:p w14:paraId="445E05F8" w14:textId="77777777" w:rsidR="0079653F" w:rsidRPr="007E77D9" w:rsidRDefault="0079653F" w:rsidP="00EE1984">
      <w:pPr>
        <w:ind w:firstLine="708"/>
        <w:jc w:val="both"/>
        <w:rPr>
          <w:sz w:val="26"/>
          <w:szCs w:val="26"/>
        </w:rPr>
      </w:pPr>
      <w:r w:rsidRPr="007E77D9">
        <w:rPr>
          <w:sz w:val="26"/>
          <w:szCs w:val="26"/>
        </w:rPr>
        <w:t>срока, в течение которого Уполномоченный орган вправе отказаться от проведения Конкурса;</w:t>
      </w:r>
    </w:p>
    <w:bookmarkEnd w:id="4"/>
    <w:p w14:paraId="6617D2D5" w14:textId="5A1A7DB7" w:rsidR="008D69D7" w:rsidRPr="007E77D9" w:rsidRDefault="008D69D7" w:rsidP="00EE1984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E77D9">
        <w:rPr>
          <w:sz w:val="26"/>
          <w:szCs w:val="26"/>
        </w:rPr>
        <w:t xml:space="preserve">сроков и порядка приема </w:t>
      </w:r>
      <w:r w:rsidR="00A469E3" w:rsidRPr="007E77D9">
        <w:rPr>
          <w:sz w:val="26"/>
          <w:szCs w:val="26"/>
        </w:rPr>
        <w:t xml:space="preserve">заявок на участие в </w:t>
      </w:r>
      <w:r w:rsidR="00E9237E" w:rsidRPr="007E77D9">
        <w:rPr>
          <w:sz w:val="26"/>
          <w:szCs w:val="26"/>
        </w:rPr>
        <w:t>К</w:t>
      </w:r>
      <w:r w:rsidR="00A469E3" w:rsidRPr="007E77D9">
        <w:rPr>
          <w:sz w:val="26"/>
          <w:szCs w:val="26"/>
        </w:rPr>
        <w:t xml:space="preserve">онкурсе и </w:t>
      </w:r>
      <w:r w:rsidRPr="007E77D9">
        <w:rPr>
          <w:sz w:val="26"/>
          <w:szCs w:val="26"/>
        </w:rPr>
        <w:t>документов, представляемых Претендент</w:t>
      </w:r>
      <w:r w:rsidR="00E9237E" w:rsidRPr="007E77D9">
        <w:rPr>
          <w:sz w:val="26"/>
          <w:szCs w:val="26"/>
        </w:rPr>
        <w:t>ами</w:t>
      </w:r>
      <w:r w:rsidRPr="007E77D9">
        <w:rPr>
          <w:sz w:val="26"/>
          <w:szCs w:val="26"/>
        </w:rPr>
        <w:t xml:space="preserve"> для участия в Конкурсе;</w:t>
      </w:r>
    </w:p>
    <w:p w14:paraId="3B002A1E" w14:textId="2AC694CD" w:rsidR="008D69D7" w:rsidRPr="007E77D9" w:rsidRDefault="008D69D7" w:rsidP="00EE1984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E77D9">
        <w:rPr>
          <w:sz w:val="26"/>
          <w:szCs w:val="26"/>
        </w:rPr>
        <w:t>требовани</w:t>
      </w:r>
      <w:r w:rsidR="00B174FA" w:rsidRPr="007E77D9">
        <w:rPr>
          <w:sz w:val="26"/>
          <w:szCs w:val="26"/>
        </w:rPr>
        <w:t>й</w:t>
      </w:r>
      <w:r w:rsidRPr="007E77D9">
        <w:rPr>
          <w:sz w:val="26"/>
          <w:szCs w:val="26"/>
        </w:rPr>
        <w:t>, предъявляемы</w:t>
      </w:r>
      <w:r w:rsidR="00B174FA" w:rsidRPr="007E77D9">
        <w:rPr>
          <w:sz w:val="26"/>
          <w:szCs w:val="26"/>
        </w:rPr>
        <w:t>х</w:t>
      </w:r>
      <w:r w:rsidRPr="007E77D9">
        <w:rPr>
          <w:sz w:val="26"/>
          <w:szCs w:val="26"/>
        </w:rPr>
        <w:t xml:space="preserve"> к Претендентам;</w:t>
      </w:r>
    </w:p>
    <w:p w14:paraId="105C9A97" w14:textId="5140255F" w:rsidR="008D69D7" w:rsidRPr="007E77D9" w:rsidRDefault="008D69D7" w:rsidP="00EE1984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E77D9">
        <w:rPr>
          <w:sz w:val="26"/>
          <w:szCs w:val="26"/>
        </w:rPr>
        <w:t>требовани</w:t>
      </w:r>
      <w:r w:rsidR="00B174FA" w:rsidRPr="007E77D9">
        <w:rPr>
          <w:sz w:val="26"/>
          <w:szCs w:val="26"/>
        </w:rPr>
        <w:t>й</w:t>
      </w:r>
      <w:r w:rsidRPr="007E77D9">
        <w:rPr>
          <w:sz w:val="26"/>
          <w:szCs w:val="26"/>
        </w:rPr>
        <w:t xml:space="preserve"> к составу и содержанию документов, представляемых Претендентом для участия в Конкурсе; </w:t>
      </w:r>
    </w:p>
    <w:p w14:paraId="4BA35697" w14:textId="3CFBB1BD" w:rsidR="00090126" w:rsidRPr="007E77D9" w:rsidRDefault="008C0C61" w:rsidP="00EE1984">
      <w:pPr>
        <w:ind w:firstLine="708"/>
        <w:jc w:val="both"/>
        <w:rPr>
          <w:sz w:val="26"/>
          <w:szCs w:val="26"/>
        </w:rPr>
      </w:pPr>
      <w:r w:rsidRPr="007E77D9">
        <w:rPr>
          <w:sz w:val="26"/>
          <w:szCs w:val="26"/>
        </w:rPr>
        <w:t>срок</w:t>
      </w:r>
      <w:r w:rsidR="00B174FA" w:rsidRPr="007E77D9">
        <w:rPr>
          <w:sz w:val="26"/>
          <w:szCs w:val="26"/>
        </w:rPr>
        <w:t>а</w:t>
      </w:r>
      <w:r w:rsidRPr="007E77D9">
        <w:rPr>
          <w:sz w:val="26"/>
          <w:szCs w:val="26"/>
        </w:rPr>
        <w:t xml:space="preserve">, в течение которого Уполномоченный орган рассматривает представленные Претендентами и полученные Уполномоченным органом сведения </w:t>
      </w:r>
      <w:r w:rsidR="003A3DF3" w:rsidRPr="007E77D9">
        <w:rPr>
          <w:sz w:val="26"/>
          <w:szCs w:val="26"/>
        </w:rPr>
        <w:t xml:space="preserve">и </w:t>
      </w:r>
      <w:r w:rsidRPr="007E77D9">
        <w:rPr>
          <w:sz w:val="26"/>
          <w:szCs w:val="26"/>
        </w:rPr>
        <w:t>документы на предмет соответствия требованиям, установленным настоящим Порядком;</w:t>
      </w:r>
    </w:p>
    <w:p w14:paraId="543DC07C" w14:textId="77777777" w:rsidR="008D69D7" w:rsidRPr="007E77D9" w:rsidRDefault="008D69D7" w:rsidP="00EE1984">
      <w:pPr>
        <w:ind w:firstLine="708"/>
        <w:jc w:val="both"/>
        <w:rPr>
          <w:sz w:val="26"/>
          <w:szCs w:val="26"/>
        </w:rPr>
      </w:pPr>
      <w:r w:rsidRPr="007E77D9">
        <w:rPr>
          <w:sz w:val="26"/>
          <w:szCs w:val="26"/>
        </w:rPr>
        <w:t>даты, времени и места проведения Конкурса;</w:t>
      </w:r>
    </w:p>
    <w:p w14:paraId="600E48E2" w14:textId="77777777" w:rsidR="00042497" w:rsidRPr="007E77D9" w:rsidRDefault="008D69D7" w:rsidP="00EE1984">
      <w:pPr>
        <w:ind w:firstLine="708"/>
        <w:jc w:val="both"/>
        <w:rPr>
          <w:sz w:val="26"/>
          <w:szCs w:val="26"/>
        </w:rPr>
      </w:pPr>
      <w:r w:rsidRPr="007E77D9">
        <w:rPr>
          <w:sz w:val="26"/>
          <w:szCs w:val="26"/>
        </w:rPr>
        <w:t>порядк</w:t>
      </w:r>
      <w:r w:rsidR="00042497" w:rsidRPr="007E77D9">
        <w:rPr>
          <w:sz w:val="26"/>
          <w:szCs w:val="26"/>
        </w:rPr>
        <w:t>а</w:t>
      </w:r>
      <w:r w:rsidRPr="007E77D9">
        <w:rPr>
          <w:sz w:val="26"/>
          <w:szCs w:val="26"/>
        </w:rPr>
        <w:t xml:space="preserve"> заключения </w:t>
      </w:r>
      <w:r w:rsidR="005A742C" w:rsidRPr="007E77D9">
        <w:rPr>
          <w:sz w:val="26"/>
          <w:szCs w:val="26"/>
        </w:rPr>
        <w:t>Д</w:t>
      </w:r>
      <w:r w:rsidRPr="007E77D9">
        <w:rPr>
          <w:sz w:val="26"/>
          <w:szCs w:val="26"/>
        </w:rPr>
        <w:t>огов</w:t>
      </w:r>
      <w:r w:rsidR="00042497" w:rsidRPr="007E77D9">
        <w:rPr>
          <w:sz w:val="26"/>
          <w:szCs w:val="26"/>
        </w:rPr>
        <w:t>ора</w:t>
      </w:r>
      <w:r w:rsidR="001A675D" w:rsidRPr="007E77D9">
        <w:rPr>
          <w:sz w:val="26"/>
          <w:szCs w:val="26"/>
        </w:rPr>
        <w:t xml:space="preserve"> (с приложением формы Договора)</w:t>
      </w:r>
      <w:r w:rsidR="00042497" w:rsidRPr="007E77D9">
        <w:rPr>
          <w:sz w:val="26"/>
          <w:szCs w:val="26"/>
        </w:rPr>
        <w:t>.</w:t>
      </w:r>
    </w:p>
    <w:p w14:paraId="3859E475" w14:textId="4883D663" w:rsidR="00E7106A" w:rsidRPr="007E77D9" w:rsidRDefault="00257256" w:rsidP="00EE1984">
      <w:pPr>
        <w:ind w:firstLine="708"/>
        <w:jc w:val="both"/>
        <w:rPr>
          <w:sz w:val="26"/>
          <w:szCs w:val="26"/>
        </w:rPr>
      </w:pPr>
      <w:r w:rsidRPr="007E77D9">
        <w:rPr>
          <w:sz w:val="26"/>
          <w:szCs w:val="26"/>
        </w:rPr>
        <w:t>6</w:t>
      </w:r>
      <w:r w:rsidR="00930BFC" w:rsidRPr="007E77D9">
        <w:rPr>
          <w:sz w:val="26"/>
          <w:szCs w:val="26"/>
        </w:rPr>
        <w:t xml:space="preserve">. </w:t>
      </w:r>
      <w:r w:rsidR="00530B62" w:rsidRPr="007E77D9">
        <w:rPr>
          <w:sz w:val="26"/>
          <w:szCs w:val="26"/>
        </w:rPr>
        <w:t xml:space="preserve">Уполномоченный орган вправе принять решение о внесении изменений в объявление о проведении Конкурса не позднее чем за 5 рабочих дней до даты окончания срока </w:t>
      </w:r>
      <w:r w:rsidR="00A469E3" w:rsidRPr="007E77D9">
        <w:rPr>
          <w:sz w:val="26"/>
          <w:szCs w:val="26"/>
        </w:rPr>
        <w:t xml:space="preserve">приема </w:t>
      </w:r>
      <w:r w:rsidR="00734540" w:rsidRPr="007E77D9">
        <w:rPr>
          <w:sz w:val="26"/>
          <w:szCs w:val="26"/>
        </w:rPr>
        <w:t>заявок на участие в Конкурсе</w:t>
      </w:r>
      <w:r w:rsidR="00A469E3" w:rsidRPr="007E77D9">
        <w:rPr>
          <w:sz w:val="26"/>
          <w:szCs w:val="26"/>
        </w:rPr>
        <w:t>.</w:t>
      </w:r>
      <w:r w:rsidR="00734540" w:rsidRPr="007E77D9">
        <w:rPr>
          <w:sz w:val="26"/>
          <w:szCs w:val="26"/>
        </w:rPr>
        <w:t xml:space="preserve"> </w:t>
      </w:r>
    </w:p>
    <w:p w14:paraId="1D637C2B" w14:textId="25869DA1" w:rsidR="008F50E1" w:rsidRPr="007E77D9" w:rsidRDefault="00257256" w:rsidP="00EE1984">
      <w:pPr>
        <w:ind w:firstLine="708"/>
        <w:jc w:val="both"/>
        <w:rPr>
          <w:sz w:val="26"/>
          <w:szCs w:val="26"/>
        </w:rPr>
      </w:pPr>
      <w:r w:rsidRPr="007E77D9">
        <w:rPr>
          <w:sz w:val="26"/>
          <w:szCs w:val="26"/>
        </w:rPr>
        <w:t>7</w:t>
      </w:r>
      <w:r w:rsidR="00530B62" w:rsidRPr="007E77D9">
        <w:rPr>
          <w:sz w:val="26"/>
          <w:szCs w:val="26"/>
        </w:rPr>
        <w:t xml:space="preserve">. </w:t>
      </w:r>
      <w:r w:rsidR="008F50E1" w:rsidRPr="007E77D9">
        <w:rPr>
          <w:sz w:val="26"/>
          <w:szCs w:val="26"/>
        </w:rPr>
        <w:t>Требования к составу и содержанию документов</w:t>
      </w:r>
      <w:r w:rsidR="00090126" w:rsidRPr="007E77D9">
        <w:rPr>
          <w:sz w:val="26"/>
          <w:szCs w:val="26"/>
        </w:rPr>
        <w:t xml:space="preserve"> и сведений</w:t>
      </w:r>
      <w:r w:rsidR="008F50E1" w:rsidRPr="007E77D9">
        <w:rPr>
          <w:sz w:val="26"/>
          <w:szCs w:val="26"/>
        </w:rPr>
        <w:t>, необходимых для участия в Конкурсе.</w:t>
      </w:r>
    </w:p>
    <w:p w14:paraId="0C9F3466" w14:textId="5B27F141" w:rsidR="00930BFC" w:rsidRPr="007E77D9" w:rsidRDefault="008F50E1" w:rsidP="00EE1984">
      <w:pPr>
        <w:ind w:firstLine="708"/>
        <w:jc w:val="both"/>
        <w:rPr>
          <w:sz w:val="26"/>
          <w:szCs w:val="26"/>
        </w:rPr>
      </w:pPr>
      <w:r w:rsidRPr="007E77D9">
        <w:rPr>
          <w:sz w:val="26"/>
          <w:szCs w:val="26"/>
        </w:rPr>
        <w:t xml:space="preserve">7.1. </w:t>
      </w:r>
      <w:r w:rsidR="00930BFC" w:rsidRPr="007E77D9">
        <w:rPr>
          <w:sz w:val="26"/>
          <w:szCs w:val="26"/>
        </w:rPr>
        <w:t xml:space="preserve">Претендент </w:t>
      </w:r>
      <w:r w:rsidR="00E16D23" w:rsidRPr="007E77D9">
        <w:rPr>
          <w:sz w:val="26"/>
          <w:szCs w:val="26"/>
        </w:rPr>
        <w:t xml:space="preserve">лично либо его уполномоченный представитель </w:t>
      </w:r>
      <w:r w:rsidR="00930BFC" w:rsidRPr="007E77D9">
        <w:rPr>
          <w:sz w:val="26"/>
          <w:szCs w:val="26"/>
        </w:rPr>
        <w:t xml:space="preserve">представляет </w:t>
      </w:r>
      <w:r w:rsidR="00042497" w:rsidRPr="007E77D9">
        <w:rPr>
          <w:sz w:val="26"/>
          <w:szCs w:val="26"/>
        </w:rPr>
        <w:t xml:space="preserve">в Уполномоченный орган </w:t>
      </w:r>
      <w:r w:rsidR="00755891" w:rsidRPr="007E77D9">
        <w:rPr>
          <w:sz w:val="26"/>
          <w:szCs w:val="26"/>
        </w:rPr>
        <w:t>з</w:t>
      </w:r>
      <w:r w:rsidR="00930BFC" w:rsidRPr="007E77D9">
        <w:rPr>
          <w:sz w:val="26"/>
          <w:szCs w:val="26"/>
        </w:rPr>
        <w:t xml:space="preserve">аявку </w:t>
      </w:r>
      <w:r w:rsidR="00A469E3" w:rsidRPr="007E77D9">
        <w:rPr>
          <w:sz w:val="26"/>
          <w:szCs w:val="26"/>
        </w:rPr>
        <w:t xml:space="preserve">на участие в конкурсе по форме согласно приложению 1 к настоящему Порядку (далее – Заявка) </w:t>
      </w:r>
      <w:r w:rsidR="00930BFC" w:rsidRPr="007E77D9">
        <w:rPr>
          <w:sz w:val="26"/>
          <w:szCs w:val="26"/>
        </w:rPr>
        <w:t>с приложением следующих документов:</w:t>
      </w:r>
    </w:p>
    <w:p w14:paraId="52A9D810" w14:textId="64C53358" w:rsidR="008F50E1" w:rsidRPr="007E77D9" w:rsidRDefault="008F50E1" w:rsidP="00EE1984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E77D9">
        <w:rPr>
          <w:sz w:val="26"/>
          <w:szCs w:val="26"/>
        </w:rPr>
        <w:t>копи</w:t>
      </w:r>
      <w:r w:rsidR="00B174FA" w:rsidRPr="007E77D9">
        <w:rPr>
          <w:sz w:val="26"/>
          <w:szCs w:val="26"/>
        </w:rPr>
        <w:t>й</w:t>
      </w:r>
      <w:r w:rsidRPr="007E77D9">
        <w:rPr>
          <w:sz w:val="26"/>
          <w:szCs w:val="26"/>
        </w:rPr>
        <w:t xml:space="preserve"> документов, удостоверяющих личность </w:t>
      </w:r>
      <w:r w:rsidR="00E9237E" w:rsidRPr="007E77D9">
        <w:rPr>
          <w:sz w:val="26"/>
          <w:szCs w:val="26"/>
        </w:rPr>
        <w:t>П</w:t>
      </w:r>
      <w:r w:rsidRPr="007E77D9">
        <w:rPr>
          <w:sz w:val="26"/>
          <w:szCs w:val="26"/>
        </w:rPr>
        <w:t>ретендента (для индивидуальных предпринимателей</w:t>
      </w:r>
      <w:r w:rsidR="00474EC9" w:rsidRPr="007E77D9">
        <w:rPr>
          <w:sz w:val="26"/>
          <w:szCs w:val="26"/>
        </w:rPr>
        <w:t>)</w:t>
      </w:r>
      <w:r w:rsidRPr="007E77D9">
        <w:rPr>
          <w:sz w:val="26"/>
          <w:szCs w:val="26"/>
        </w:rPr>
        <w:t xml:space="preserve"> и представителя </w:t>
      </w:r>
      <w:r w:rsidR="00E9237E" w:rsidRPr="007E77D9">
        <w:rPr>
          <w:sz w:val="26"/>
          <w:szCs w:val="26"/>
        </w:rPr>
        <w:t>П</w:t>
      </w:r>
      <w:r w:rsidRPr="007E77D9">
        <w:rPr>
          <w:sz w:val="26"/>
          <w:szCs w:val="26"/>
        </w:rPr>
        <w:t>ретендента</w:t>
      </w:r>
      <w:r w:rsidR="00A469E3" w:rsidRPr="007E77D9">
        <w:rPr>
          <w:sz w:val="26"/>
          <w:szCs w:val="26"/>
        </w:rPr>
        <w:t xml:space="preserve"> (в случае, если в уполном</w:t>
      </w:r>
      <w:r w:rsidR="00E9237E" w:rsidRPr="007E77D9">
        <w:rPr>
          <w:sz w:val="26"/>
          <w:szCs w:val="26"/>
        </w:rPr>
        <w:t>оченный орган обращается представитель П</w:t>
      </w:r>
      <w:r w:rsidR="00A469E3" w:rsidRPr="007E77D9">
        <w:rPr>
          <w:sz w:val="26"/>
          <w:szCs w:val="26"/>
        </w:rPr>
        <w:t>ретендента)</w:t>
      </w:r>
      <w:r w:rsidRPr="007E77D9">
        <w:rPr>
          <w:sz w:val="26"/>
          <w:szCs w:val="26"/>
        </w:rPr>
        <w:t>;</w:t>
      </w:r>
    </w:p>
    <w:p w14:paraId="58D2C1B1" w14:textId="57012864" w:rsidR="008F50E1" w:rsidRPr="007E77D9" w:rsidRDefault="008F50E1" w:rsidP="00EE1984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E77D9">
        <w:rPr>
          <w:sz w:val="26"/>
          <w:szCs w:val="26"/>
        </w:rPr>
        <w:t xml:space="preserve">в случае подачи заявки с прилагаемыми к </w:t>
      </w:r>
      <w:r w:rsidR="00DD0D55" w:rsidRPr="007E77D9">
        <w:rPr>
          <w:sz w:val="26"/>
          <w:szCs w:val="26"/>
        </w:rPr>
        <w:t>ней документами представителем П</w:t>
      </w:r>
      <w:r w:rsidRPr="007E77D9">
        <w:rPr>
          <w:sz w:val="26"/>
          <w:szCs w:val="26"/>
        </w:rPr>
        <w:t>ретендента - надлежащим образом оформленн</w:t>
      </w:r>
      <w:r w:rsidR="00B174FA" w:rsidRPr="007E77D9">
        <w:rPr>
          <w:sz w:val="26"/>
          <w:szCs w:val="26"/>
        </w:rPr>
        <w:t>ого</w:t>
      </w:r>
      <w:r w:rsidRPr="007E77D9">
        <w:rPr>
          <w:sz w:val="26"/>
          <w:szCs w:val="26"/>
        </w:rPr>
        <w:t xml:space="preserve"> документ</w:t>
      </w:r>
      <w:r w:rsidR="00B174FA" w:rsidRPr="007E77D9">
        <w:rPr>
          <w:sz w:val="26"/>
          <w:szCs w:val="26"/>
        </w:rPr>
        <w:t>а</w:t>
      </w:r>
      <w:r w:rsidRPr="007E77D9">
        <w:rPr>
          <w:sz w:val="26"/>
          <w:szCs w:val="26"/>
        </w:rPr>
        <w:t>, удостоверяющ</w:t>
      </w:r>
      <w:r w:rsidR="00B174FA" w:rsidRPr="007E77D9">
        <w:rPr>
          <w:sz w:val="26"/>
          <w:szCs w:val="26"/>
        </w:rPr>
        <w:t>его</w:t>
      </w:r>
      <w:r w:rsidRPr="007E77D9">
        <w:rPr>
          <w:sz w:val="26"/>
          <w:szCs w:val="26"/>
        </w:rPr>
        <w:t xml:space="preserve"> его право действовать от имени </w:t>
      </w:r>
      <w:r w:rsidR="00DD0D55" w:rsidRPr="007E77D9">
        <w:rPr>
          <w:sz w:val="26"/>
          <w:szCs w:val="26"/>
        </w:rPr>
        <w:t>П</w:t>
      </w:r>
      <w:r w:rsidRPr="007E77D9">
        <w:rPr>
          <w:sz w:val="26"/>
          <w:szCs w:val="26"/>
        </w:rPr>
        <w:t>ретендента;</w:t>
      </w:r>
    </w:p>
    <w:p w14:paraId="285D8203" w14:textId="7D698D65" w:rsidR="00930BFC" w:rsidRPr="007E77D9" w:rsidRDefault="00CF3019" w:rsidP="00EE1984">
      <w:pPr>
        <w:ind w:firstLine="708"/>
        <w:jc w:val="both"/>
        <w:rPr>
          <w:sz w:val="26"/>
          <w:szCs w:val="26"/>
        </w:rPr>
      </w:pPr>
      <w:r w:rsidRPr="007E77D9">
        <w:rPr>
          <w:sz w:val="26"/>
          <w:szCs w:val="26"/>
        </w:rPr>
        <w:lastRenderedPageBreak/>
        <w:t>указанны</w:t>
      </w:r>
      <w:r w:rsidR="00B174FA" w:rsidRPr="007E77D9">
        <w:rPr>
          <w:sz w:val="26"/>
          <w:szCs w:val="26"/>
        </w:rPr>
        <w:t>х</w:t>
      </w:r>
      <w:r w:rsidRPr="007E77D9">
        <w:rPr>
          <w:sz w:val="26"/>
          <w:szCs w:val="26"/>
        </w:rPr>
        <w:t xml:space="preserve"> в форме Заявки </w:t>
      </w:r>
      <w:r w:rsidR="005E5205" w:rsidRPr="007E77D9">
        <w:rPr>
          <w:sz w:val="26"/>
          <w:szCs w:val="26"/>
        </w:rPr>
        <w:t xml:space="preserve">(приложение 1 к настоящему Порядку) </w:t>
      </w:r>
      <w:r w:rsidR="00930BFC" w:rsidRPr="007E77D9">
        <w:rPr>
          <w:sz w:val="26"/>
          <w:szCs w:val="26"/>
        </w:rPr>
        <w:t>документ</w:t>
      </w:r>
      <w:r w:rsidR="00B174FA" w:rsidRPr="007E77D9">
        <w:rPr>
          <w:sz w:val="26"/>
          <w:szCs w:val="26"/>
        </w:rPr>
        <w:t>ов</w:t>
      </w:r>
      <w:r w:rsidRPr="007E77D9">
        <w:rPr>
          <w:sz w:val="26"/>
          <w:szCs w:val="26"/>
        </w:rPr>
        <w:t xml:space="preserve"> (при их наличии)</w:t>
      </w:r>
      <w:r w:rsidR="004E68B7" w:rsidRPr="007E77D9">
        <w:rPr>
          <w:sz w:val="26"/>
          <w:szCs w:val="26"/>
        </w:rPr>
        <w:t>,</w:t>
      </w:r>
      <w:r w:rsidR="00930BFC" w:rsidRPr="007E77D9">
        <w:rPr>
          <w:sz w:val="26"/>
          <w:szCs w:val="26"/>
        </w:rPr>
        <w:t xml:space="preserve"> подтверждающи</w:t>
      </w:r>
      <w:r w:rsidR="00B174FA" w:rsidRPr="007E77D9">
        <w:rPr>
          <w:sz w:val="26"/>
          <w:szCs w:val="26"/>
        </w:rPr>
        <w:t>х</w:t>
      </w:r>
      <w:r w:rsidR="00930BFC" w:rsidRPr="007E77D9">
        <w:rPr>
          <w:sz w:val="26"/>
          <w:szCs w:val="26"/>
        </w:rPr>
        <w:t xml:space="preserve"> предложения Претендента</w:t>
      </w:r>
      <w:r w:rsidR="00616786" w:rsidRPr="007E77D9">
        <w:rPr>
          <w:sz w:val="26"/>
          <w:szCs w:val="26"/>
        </w:rPr>
        <w:t xml:space="preserve"> по критериям </w:t>
      </w:r>
      <w:r w:rsidR="002F2FBB" w:rsidRPr="007E77D9">
        <w:rPr>
          <w:sz w:val="26"/>
          <w:szCs w:val="26"/>
        </w:rPr>
        <w:t>К</w:t>
      </w:r>
      <w:r w:rsidR="00616786" w:rsidRPr="007E77D9">
        <w:rPr>
          <w:sz w:val="26"/>
          <w:szCs w:val="26"/>
        </w:rPr>
        <w:t>онкурс</w:t>
      </w:r>
      <w:r w:rsidR="002F2FBB" w:rsidRPr="007E77D9">
        <w:rPr>
          <w:sz w:val="26"/>
          <w:szCs w:val="26"/>
        </w:rPr>
        <w:t>а</w:t>
      </w:r>
      <w:r w:rsidR="00930BFC" w:rsidRPr="007E77D9">
        <w:rPr>
          <w:sz w:val="26"/>
          <w:szCs w:val="26"/>
        </w:rPr>
        <w:t>.</w:t>
      </w:r>
    </w:p>
    <w:p w14:paraId="26517758" w14:textId="538A80D8" w:rsidR="00930BFC" w:rsidRPr="007E77D9" w:rsidRDefault="00930BFC" w:rsidP="00E16D23">
      <w:pPr>
        <w:ind w:firstLine="567"/>
        <w:jc w:val="both"/>
        <w:rPr>
          <w:sz w:val="26"/>
          <w:szCs w:val="26"/>
        </w:rPr>
      </w:pPr>
      <w:bookmarkStart w:id="5" w:name="sub_3056"/>
      <w:r w:rsidRPr="007E77D9">
        <w:rPr>
          <w:sz w:val="26"/>
          <w:szCs w:val="26"/>
        </w:rPr>
        <w:t xml:space="preserve">Заявка подается отдельно </w:t>
      </w:r>
      <w:r w:rsidR="00752843" w:rsidRPr="007E77D9">
        <w:rPr>
          <w:sz w:val="26"/>
          <w:szCs w:val="26"/>
        </w:rPr>
        <w:t xml:space="preserve">по каждому </w:t>
      </w:r>
      <w:r w:rsidR="00BB00CF" w:rsidRPr="007E77D9">
        <w:rPr>
          <w:sz w:val="26"/>
          <w:szCs w:val="26"/>
        </w:rPr>
        <w:t xml:space="preserve">лоту </w:t>
      </w:r>
      <w:r w:rsidRPr="007E77D9">
        <w:rPr>
          <w:sz w:val="26"/>
          <w:szCs w:val="26"/>
        </w:rPr>
        <w:t>в срок</w:t>
      </w:r>
      <w:r w:rsidR="00F96581" w:rsidRPr="007E77D9">
        <w:rPr>
          <w:sz w:val="26"/>
          <w:szCs w:val="26"/>
        </w:rPr>
        <w:t xml:space="preserve"> и в порядке</w:t>
      </w:r>
      <w:r w:rsidRPr="007E77D9">
        <w:rPr>
          <w:sz w:val="26"/>
          <w:szCs w:val="26"/>
        </w:rPr>
        <w:t>, указанны</w:t>
      </w:r>
      <w:r w:rsidR="0095629C" w:rsidRPr="007E77D9">
        <w:rPr>
          <w:sz w:val="26"/>
          <w:szCs w:val="26"/>
        </w:rPr>
        <w:t>х</w:t>
      </w:r>
      <w:r w:rsidRPr="007E77D9">
        <w:rPr>
          <w:sz w:val="26"/>
          <w:szCs w:val="26"/>
        </w:rPr>
        <w:t xml:space="preserve"> в </w:t>
      </w:r>
      <w:r w:rsidR="00152F3D" w:rsidRPr="007E77D9">
        <w:rPr>
          <w:sz w:val="26"/>
          <w:szCs w:val="26"/>
        </w:rPr>
        <w:t>объявлении</w:t>
      </w:r>
      <w:r w:rsidR="00E9237E" w:rsidRPr="007E77D9">
        <w:rPr>
          <w:sz w:val="26"/>
          <w:szCs w:val="26"/>
        </w:rPr>
        <w:t xml:space="preserve"> о проведении К</w:t>
      </w:r>
      <w:r w:rsidR="00A469E3" w:rsidRPr="007E77D9">
        <w:rPr>
          <w:sz w:val="26"/>
          <w:szCs w:val="26"/>
        </w:rPr>
        <w:t>онкурса</w:t>
      </w:r>
      <w:r w:rsidR="00E16D23" w:rsidRPr="007E77D9">
        <w:rPr>
          <w:sz w:val="26"/>
          <w:szCs w:val="26"/>
        </w:rPr>
        <w:t>.</w:t>
      </w:r>
    </w:p>
    <w:p w14:paraId="1E5C4509" w14:textId="45EE78FF" w:rsidR="00BB00CF" w:rsidRPr="00634920" w:rsidRDefault="00BB00CF" w:rsidP="00EE1984">
      <w:pPr>
        <w:ind w:firstLine="708"/>
        <w:jc w:val="both"/>
        <w:rPr>
          <w:sz w:val="26"/>
          <w:szCs w:val="26"/>
        </w:rPr>
      </w:pPr>
      <w:r w:rsidRPr="007E77D9">
        <w:rPr>
          <w:sz w:val="26"/>
          <w:szCs w:val="26"/>
        </w:rPr>
        <w:t xml:space="preserve">Все листы Заявки должны быть </w:t>
      </w:r>
      <w:r w:rsidR="0089683B" w:rsidRPr="007E77D9">
        <w:rPr>
          <w:sz w:val="26"/>
          <w:szCs w:val="26"/>
        </w:rPr>
        <w:t>п</w:t>
      </w:r>
      <w:r w:rsidRPr="007E77D9">
        <w:rPr>
          <w:sz w:val="26"/>
          <w:szCs w:val="26"/>
        </w:rPr>
        <w:t xml:space="preserve">ронумерованы. Заявка должна </w:t>
      </w:r>
      <w:r w:rsidRPr="00634920">
        <w:rPr>
          <w:sz w:val="26"/>
          <w:szCs w:val="26"/>
        </w:rPr>
        <w:t xml:space="preserve">содержать опись входящих в </w:t>
      </w:r>
      <w:r w:rsidR="0089683B" w:rsidRPr="00634920">
        <w:rPr>
          <w:sz w:val="26"/>
          <w:szCs w:val="26"/>
        </w:rPr>
        <w:t>ее</w:t>
      </w:r>
      <w:r w:rsidRPr="00634920">
        <w:rPr>
          <w:sz w:val="26"/>
          <w:szCs w:val="26"/>
        </w:rPr>
        <w:t xml:space="preserve"> состав документов, </w:t>
      </w:r>
      <w:r w:rsidR="004C2BE5">
        <w:rPr>
          <w:sz w:val="26"/>
          <w:szCs w:val="26"/>
        </w:rPr>
        <w:t xml:space="preserve">должна </w:t>
      </w:r>
      <w:r w:rsidRPr="00634920">
        <w:rPr>
          <w:sz w:val="26"/>
          <w:szCs w:val="26"/>
        </w:rPr>
        <w:t>быть скреплена печатью Претендента (при наличии печати).</w:t>
      </w:r>
    </w:p>
    <w:p w14:paraId="54D12A7B" w14:textId="30DA0582" w:rsidR="00090126" w:rsidRPr="00634920" w:rsidRDefault="00DD0D55" w:rsidP="00EE1984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 xml:space="preserve">7.2. Уполномоченный орган </w:t>
      </w:r>
      <w:r w:rsidR="0067364F">
        <w:rPr>
          <w:sz w:val="26"/>
          <w:szCs w:val="26"/>
        </w:rPr>
        <w:t>в срок, указанный в п</w:t>
      </w:r>
      <w:r w:rsidR="00E9237E">
        <w:rPr>
          <w:sz w:val="26"/>
          <w:szCs w:val="26"/>
        </w:rPr>
        <w:t xml:space="preserve">ункте </w:t>
      </w:r>
      <w:r w:rsidR="0067364F">
        <w:rPr>
          <w:sz w:val="26"/>
          <w:szCs w:val="26"/>
        </w:rPr>
        <w:t>11 наст</w:t>
      </w:r>
      <w:r w:rsidR="00E9237E">
        <w:rPr>
          <w:sz w:val="26"/>
          <w:szCs w:val="26"/>
        </w:rPr>
        <w:t>оящего П</w:t>
      </w:r>
      <w:r w:rsidR="0067364F">
        <w:rPr>
          <w:sz w:val="26"/>
          <w:szCs w:val="26"/>
        </w:rPr>
        <w:t xml:space="preserve">орядка, </w:t>
      </w:r>
      <w:r w:rsidR="0067364F" w:rsidRPr="00634920">
        <w:rPr>
          <w:sz w:val="26"/>
          <w:szCs w:val="26"/>
        </w:rPr>
        <w:t xml:space="preserve">самостоятельно получает </w:t>
      </w:r>
      <w:r w:rsidRPr="00634920">
        <w:rPr>
          <w:sz w:val="26"/>
          <w:szCs w:val="26"/>
        </w:rPr>
        <w:t xml:space="preserve">в отношении Претендентов </w:t>
      </w:r>
      <w:r w:rsidR="00090126" w:rsidRPr="00634920">
        <w:rPr>
          <w:sz w:val="26"/>
          <w:szCs w:val="26"/>
        </w:rPr>
        <w:t xml:space="preserve">следующие </w:t>
      </w:r>
      <w:r w:rsidRPr="00634920">
        <w:rPr>
          <w:sz w:val="26"/>
          <w:szCs w:val="26"/>
        </w:rPr>
        <w:t>сведения</w:t>
      </w:r>
      <w:r w:rsidR="00090126" w:rsidRPr="00634920">
        <w:rPr>
          <w:sz w:val="26"/>
          <w:szCs w:val="26"/>
        </w:rPr>
        <w:t xml:space="preserve">: </w:t>
      </w:r>
    </w:p>
    <w:p w14:paraId="7757A412" w14:textId="7A1EBCD6" w:rsidR="00DD0D55" w:rsidRPr="00634920" w:rsidRDefault="00DD0D55" w:rsidP="00EE1984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 xml:space="preserve">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</w:t>
      </w:r>
      <w:r w:rsidR="00090126" w:rsidRPr="00634920">
        <w:rPr>
          <w:sz w:val="26"/>
          <w:szCs w:val="26"/>
        </w:rPr>
        <w:t>индивидуальных предпринимателей;</w:t>
      </w:r>
    </w:p>
    <w:p w14:paraId="783E3C40" w14:textId="77777777" w:rsidR="00090126" w:rsidRPr="00634920" w:rsidRDefault="00090126" w:rsidP="00090126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содержащиеся в Реестре недобросовестных организаторов.</w:t>
      </w:r>
    </w:p>
    <w:p w14:paraId="069A4AE1" w14:textId="77777777" w:rsidR="00530B62" w:rsidRPr="00634920" w:rsidRDefault="00257256" w:rsidP="00EE1984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8</w:t>
      </w:r>
      <w:r w:rsidR="00530B62" w:rsidRPr="00634920">
        <w:rPr>
          <w:sz w:val="26"/>
          <w:szCs w:val="26"/>
        </w:rPr>
        <w:t xml:space="preserve">. </w:t>
      </w:r>
      <w:r w:rsidR="00E31A1A">
        <w:rPr>
          <w:sz w:val="26"/>
          <w:szCs w:val="26"/>
        </w:rPr>
        <w:t>Уполномоченный орган отказывает Претенденту в приеме Заявки, о чем делается соответствующая отметка на Заявке</w:t>
      </w:r>
      <w:r w:rsidR="00877C3A">
        <w:rPr>
          <w:sz w:val="26"/>
          <w:szCs w:val="26"/>
        </w:rPr>
        <w:t xml:space="preserve"> непосредственно при ее подаче</w:t>
      </w:r>
      <w:r w:rsidR="00E31A1A">
        <w:rPr>
          <w:sz w:val="26"/>
          <w:szCs w:val="26"/>
        </w:rPr>
        <w:t>, по следующим о</w:t>
      </w:r>
      <w:r w:rsidR="00530B62" w:rsidRPr="00634920">
        <w:rPr>
          <w:sz w:val="26"/>
          <w:szCs w:val="26"/>
        </w:rPr>
        <w:t>снованиям:</w:t>
      </w:r>
    </w:p>
    <w:p w14:paraId="6837554E" w14:textId="77777777" w:rsidR="00530B62" w:rsidRPr="00634920" w:rsidRDefault="00530B62" w:rsidP="00EE1984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 xml:space="preserve">истечение срока подачи </w:t>
      </w:r>
      <w:r w:rsidR="00E03DD1" w:rsidRPr="00634920">
        <w:rPr>
          <w:sz w:val="26"/>
          <w:szCs w:val="26"/>
        </w:rPr>
        <w:t>З</w:t>
      </w:r>
      <w:r w:rsidRPr="00634920">
        <w:rPr>
          <w:sz w:val="26"/>
          <w:szCs w:val="26"/>
        </w:rPr>
        <w:t>аявки, указанного в объявлении о проведении Конкурса;</w:t>
      </w:r>
    </w:p>
    <w:p w14:paraId="2DD07AB0" w14:textId="3712252B" w:rsidR="00530B62" w:rsidRPr="00634920" w:rsidRDefault="00530B62" w:rsidP="00EE1984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 xml:space="preserve">непредставление </w:t>
      </w:r>
      <w:r w:rsidR="002547AC" w:rsidRPr="00634920">
        <w:rPr>
          <w:sz w:val="26"/>
          <w:szCs w:val="26"/>
        </w:rPr>
        <w:t>Претендентом</w:t>
      </w:r>
      <w:r w:rsidRPr="00634920">
        <w:rPr>
          <w:sz w:val="26"/>
          <w:szCs w:val="26"/>
        </w:rPr>
        <w:t xml:space="preserve"> документов и информации, предусмотренных </w:t>
      </w:r>
      <w:r w:rsidRPr="00634920">
        <w:rPr>
          <w:rStyle w:val="a4"/>
          <w:color w:val="auto"/>
          <w:sz w:val="26"/>
          <w:szCs w:val="26"/>
        </w:rPr>
        <w:t xml:space="preserve">пунктом </w:t>
      </w:r>
      <w:r w:rsidR="00257256" w:rsidRPr="00634920">
        <w:rPr>
          <w:rStyle w:val="a4"/>
          <w:color w:val="auto"/>
          <w:sz w:val="26"/>
          <w:szCs w:val="26"/>
        </w:rPr>
        <w:t>7</w:t>
      </w:r>
      <w:r w:rsidR="00474EC9" w:rsidRPr="00634920">
        <w:rPr>
          <w:rStyle w:val="a4"/>
          <w:color w:val="auto"/>
          <w:sz w:val="26"/>
          <w:szCs w:val="26"/>
        </w:rPr>
        <w:t>.1</w:t>
      </w:r>
      <w:r w:rsidR="00090126" w:rsidRPr="00634920">
        <w:rPr>
          <w:sz w:val="26"/>
          <w:szCs w:val="26"/>
        </w:rPr>
        <w:t xml:space="preserve"> настоящего Порядка</w:t>
      </w:r>
      <w:r w:rsidR="00877C3A">
        <w:rPr>
          <w:sz w:val="26"/>
          <w:szCs w:val="26"/>
        </w:rPr>
        <w:t>, или представление таких документов и информации, оформленных ненадлежащим образом (не по утвержденной форме, неразборчиво, неполно).</w:t>
      </w:r>
    </w:p>
    <w:p w14:paraId="301B8B93" w14:textId="37A3373D" w:rsidR="00530B62" w:rsidRPr="00634920" w:rsidRDefault="00257256" w:rsidP="005E5205">
      <w:pPr>
        <w:ind w:firstLine="708"/>
        <w:jc w:val="both"/>
        <w:rPr>
          <w:sz w:val="26"/>
          <w:szCs w:val="26"/>
        </w:rPr>
      </w:pPr>
      <w:bookmarkStart w:id="6" w:name="sub_3006"/>
      <w:bookmarkEnd w:id="5"/>
      <w:r w:rsidRPr="00634920">
        <w:rPr>
          <w:sz w:val="26"/>
          <w:szCs w:val="26"/>
        </w:rPr>
        <w:t>9</w:t>
      </w:r>
      <w:r w:rsidR="00930BFC" w:rsidRPr="00634920">
        <w:rPr>
          <w:sz w:val="26"/>
          <w:szCs w:val="26"/>
        </w:rPr>
        <w:t xml:space="preserve">. </w:t>
      </w:r>
      <w:r w:rsidR="00530B62" w:rsidRPr="00634920">
        <w:rPr>
          <w:sz w:val="26"/>
          <w:szCs w:val="26"/>
        </w:rPr>
        <w:t>Претендент вправе отозвать Заявку путем направления письменного отзыва в адрес Уполномоченного органа по адресу</w:t>
      </w:r>
      <w:r w:rsidR="00277021">
        <w:rPr>
          <w:sz w:val="26"/>
          <w:szCs w:val="26"/>
        </w:rPr>
        <w:t>, указанному в объявлении о проведении Конкурса,</w:t>
      </w:r>
      <w:r w:rsidR="00530B62" w:rsidRPr="00634920">
        <w:rPr>
          <w:sz w:val="26"/>
          <w:szCs w:val="26"/>
        </w:rPr>
        <w:t xml:space="preserve"> в любое </w:t>
      </w:r>
      <w:r w:rsidR="00530B62" w:rsidRPr="005E5205">
        <w:rPr>
          <w:sz w:val="26"/>
          <w:szCs w:val="26"/>
        </w:rPr>
        <w:t>время до момента</w:t>
      </w:r>
      <w:r w:rsidR="00530B62" w:rsidRPr="00634920">
        <w:rPr>
          <w:sz w:val="26"/>
          <w:szCs w:val="26"/>
        </w:rPr>
        <w:t xml:space="preserve"> </w:t>
      </w:r>
      <w:r w:rsidR="005E5205" w:rsidRPr="00634920">
        <w:rPr>
          <w:sz w:val="26"/>
          <w:szCs w:val="26"/>
        </w:rPr>
        <w:t>истечени</w:t>
      </w:r>
      <w:r w:rsidR="005E5205">
        <w:rPr>
          <w:sz w:val="26"/>
          <w:szCs w:val="26"/>
        </w:rPr>
        <w:t>я</w:t>
      </w:r>
      <w:r w:rsidR="005E5205" w:rsidRPr="00634920">
        <w:rPr>
          <w:sz w:val="26"/>
          <w:szCs w:val="26"/>
        </w:rPr>
        <w:t xml:space="preserve"> срока подачи Заявки, указанного в о</w:t>
      </w:r>
      <w:r w:rsidR="005E5205">
        <w:rPr>
          <w:sz w:val="26"/>
          <w:szCs w:val="26"/>
        </w:rPr>
        <w:t>бъявлении о проведении Конкурса</w:t>
      </w:r>
      <w:r w:rsidR="00530B62" w:rsidRPr="00634920">
        <w:rPr>
          <w:sz w:val="26"/>
          <w:szCs w:val="26"/>
        </w:rPr>
        <w:t>.</w:t>
      </w:r>
    </w:p>
    <w:p w14:paraId="2BC65574" w14:textId="77777777" w:rsidR="00930BFC" w:rsidRPr="00634920" w:rsidRDefault="00257256" w:rsidP="00EE1984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10</w:t>
      </w:r>
      <w:r w:rsidR="00530B62" w:rsidRPr="00634920">
        <w:rPr>
          <w:sz w:val="26"/>
          <w:szCs w:val="26"/>
        </w:rPr>
        <w:t xml:space="preserve">. </w:t>
      </w:r>
      <w:r w:rsidR="00B834D7" w:rsidRPr="00634920">
        <w:rPr>
          <w:sz w:val="26"/>
          <w:szCs w:val="26"/>
        </w:rPr>
        <w:t xml:space="preserve">Принятая Уполномоченным органом </w:t>
      </w:r>
      <w:r w:rsidR="00930BFC" w:rsidRPr="00634920">
        <w:rPr>
          <w:sz w:val="26"/>
          <w:szCs w:val="26"/>
        </w:rPr>
        <w:t xml:space="preserve">Заявка и приложенные к ней документы регистрируются в день ее поступления </w:t>
      </w:r>
      <w:r w:rsidR="00F96581" w:rsidRPr="00634920">
        <w:rPr>
          <w:sz w:val="26"/>
          <w:szCs w:val="26"/>
        </w:rPr>
        <w:t xml:space="preserve">Уполномоченным органом </w:t>
      </w:r>
      <w:r w:rsidR="00930BFC" w:rsidRPr="00634920">
        <w:rPr>
          <w:sz w:val="26"/>
          <w:szCs w:val="26"/>
        </w:rPr>
        <w:t xml:space="preserve">в журнале регистрации Заявок с обязательной фиксацией даты и времени поступления, а также перечня документов. Претенденту выдается расписка, содержащая информацию о Заявке и приложенных к ней документах, указанных в </w:t>
      </w:r>
      <w:r w:rsidR="00930BFC" w:rsidRPr="00634920">
        <w:rPr>
          <w:rStyle w:val="a4"/>
          <w:color w:val="auto"/>
          <w:sz w:val="26"/>
          <w:szCs w:val="26"/>
        </w:rPr>
        <w:t xml:space="preserve">пункте </w:t>
      </w:r>
      <w:r w:rsidR="0089683B" w:rsidRPr="00634920">
        <w:rPr>
          <w:rStyle w:val="a4"/>
          <w:color w:val="auto"/>
          <w:sz w:val="26"/>
          <w:szCs w:val="26"/>
        </w:rPr>
        <w:t>7.1</w:t>
      </w:r>
      <w:r w:rsidR="00930BFC" w:rsidRPr="00634920">
        <w:rPr>
          <w:sz w:val="26"/>
          <w:szCs w:val="26"/>
        </w:rPr>
        <w:t xml:space="preserve"> на</w:t>
      </w:r>
      <w:r w:rsidR="00474EC9" w:rsidRPr="00634920">
        <w:rPr>
          <w:sz w:val="26"/>
          <w:szCs w:val="26"/>
        </w:rPr>
        <w:t>стоящего Порядка.</w:t>
      </w:r>
    </w:p>
    <w:p w14:paraId="72C90ED1" w14:textId="27AFF35F" w:rsidR="00930BFC" w:rsidRPr="00634920" w:rsidRDefault="00A55BBB" w:rsidP="00EE1984">
      <w:pPr>
        <w:ind w:firstLine="708"/>
        <w:jc w:val="both"/>
        <w:rPr>
          <w:sz w:val="26"/>
          <w:szCs w:val="26"/>
        </w:rPr>
      </w:pPr>
      <w:bookmarkStart w:id="7" w:name="sub_3007"/>
      <w:bookmarkEnd w:id="6"/>
      <w:r w:rsidRPr="00634920">
        <w:rPr>
          <w:sz w:val="26"/>
          <w:szCs w:val="26"/>
        </w:rPr>
        <w:t>1</w:t>
      </w:r>
      <w:r w:rsidR="00257256" w:rsidRPr="00634920">
        <w:rPr>
          <w:sz w:val="26"/>
          <w:szCs w:val="26"/>
        </w:rPr>
        <w:t>1</w:t>
      </w:r>
      <w:r w:rsidR="00930BFC" w:rsidRPr="00634920">
        <w:rPr>
          <w:sz w:val="26"/>
          <w:szCs w:val="26"/>
        </w:rPr>
        <w:t xml:space="preserve">. </w:t>
      </w:r>
      <w:r w:rsidR="00981093">
        <w:rPr>
          <w:sz w:val="26"/>
          <w:szCs w:val="26"/>
        </w:rPr>
        <w:t>В</w:t>
      </w:r>
      <w:r w:rsidR="00981093" w:rsidRPr="00634920">
        <w:rPr>
          <w:sz w:val="26"/>
          <w:szCs w:val="26"/>
        </w:rPr>
        <w:t xml:space="preserve"> течение 3 рабочих дней</w:t>
      </w:r>
      <w:r w:rsidR="00981093">
        <w:rPr>
          <w:sz w:val="26"/>
          <w:szCs w:val="26"/>
        </w:rPr>
        <w:t>, следующих за днем окончания срока приема Заявок</w:t>
      </w:r>
      <w:r w:rsidR="00930BFC" w:rsidRPr="00634920">
        <w:rPr>
          <w:sz w:val="26"/>
          <w:szCs w:val="26"/>
        </w:rPr>
        <w:t xml:space="preserve"> от Претендентов</w:t>
      </w:r>
      <w:r w:rsidR="00981093">
        <w:rPr>
          <w:sz w:val="26"/>
          <w:szCs w:val="26"/>
        </w:rPr>
        <w:t>,</w:t>
      </w:r>
      <w:r w:rsidR="00930BFC" w:rsidRPr="00634920">
        <w:rPr>
          <w:sz w:val="26"/>
          <w:szCs w:val="26"/>
        </w:rPr>
        <w:t xml:space="preserve"> </w:t>
      </w:r>
      <w:r w:rsidR="00F96581" w:rsidRPr="00634920">
        <w:rPr>
          <w:sz w:val="26"/>
          <w:szCs w:val="26"/>
        </w:rPr>
        <w:t>Уполномоченный орган</w:t>
      </w:r>
      <w:r w:rsidR="00930BFC" w:rsidRPr="00634920">
        <w:rPr>
          <w:sz w:val="26"/>
          <w:szCs w:val="26"/>
        </w:rPr>
        <w:t xml:space="preserve"> рассматривает пред</w:t>
      </w:r>
      <w:r w:rsidR="00A504D4" w:rsidRPr="00634920">
        <w:rPr>
          <w:sz w:val="26"/>
          <w:szCs w:val="26"/>
        </w:rPr>
        <w:t xml:space="preserve">ставленные </w:t>
      </w:r>
      <w:r w:rsidR="003D34D2" w:rsidRPr="00634920">
        <w:rPr>
          <w:sz w:val="26"/>
          <w:szCs w:val="26"/>
        </w:rPr>
        <w:t xml:space="preserve">Претендентом </w:t>
      </w:r>
      <w:r w:rsidR="00A504D4" w:rsidRPr="00634920">
        <w:rPr>
          <w:sz w:val="26"/>
          <w:szCs w:val="26"/>
        </w:rPr>
        <w:t xml:space="preserve">документы </w:t>
      </w:r>
      <w:r w:rsidR="003D34D2" w:rsidRPr="00634920">
        <w:rPr>
          <w:sz w:val="26"/>
          <w:szCs w:val="26"/>
        </w:rPr>
        <w:t xml:space="preserve">и полученные Уполномоченным органом сведения </w:t>
      </w:r>
      <w:r w:rsidR="00A504D4" w:rsidRPr="00634920">
        <w:rPr>
          <w:sz w:val="26"/>
          <w:szCs w:val="26"/>
        </w:rPr>
        <w:t xml:space="preserve">на предмет </w:t>
      </w:r>
      <w:r w:rsidR="00930BFC" w:rsidRPr="00634920">
        <w:rPr>
          <w:sz w:val="26"/>
          <w:szCs w:val="26"/>
        </w:rPr>
        <w:t xml:space="preserve">соответствия </w:t>
      </w:r>
      <w:r w:rsidR="00A504D4" w:rsidRPr="00634920">
        <w:rPr>
          <w:sz w:val="26"/>
          <w:szCs w:val="26"/>
        </w:rPr>
        <w:t xml:space="preserve">Претендентов </w:t>
      </w:r>
      <w:r w:rsidR="00394940">
        <w:rPr>
          <w:sz w:val="26"/>
          <w:szCs w:val="26"/>
        </w:rPr>
        <w:t>категори</w:t>
      </w:r>
      <w:r w:rsidR="002541CA">
        <w:rPr>
          <w:sz w:val="26"/>
          <w:szCs w:val="26"/>
        </w:rPr>
        <w:t>ям</w:t>
      </w:r>
      <w:r w:rsidR="00394940">
        <w:rPr>
          <w:sz w:val="26"/>
          <w:szCs w:val="26"/>
        </w:rPr>
        <w:t>, указанн</w:t>
      </w:r>
      <w:r w:rsidR="00E7106A">
        <w:rPr>
          <w:sz w:val="26"/>
          <w:szCs w:val="26"/>
        </w:rPr>
        <w:t>ым</w:t>
      </w:r>
      <w:r w:rsidR="00394940">
        <w:rPr>
          <w:sz w:val="26"/>
          <w:szCs w:val="26"/>
        </w:rPr>
        <w:t xml:space="preserve"> в п</w:t>
      </w:r>
      <w:r w:rsidR="00E9237E">
        <w:rPr>
          <w:sz w:val="26"/>
          <w:szCs w:val="26"/>
        </w:rPr>
        <w:t xml:space="preserve">ункте </w:t>
      </w:r>
      <w:r w:rsidR="00394940">
        <w:rPr>
          <w:sz w:val="26"/>
          <w:szCs w:val="26"/>
        </w:rPr>
        <w:t>4 наст</w:t>
      </w:r>
      <w:r w:rsidR="00E9237E">
        <w:rPr>
          <w:sz w:val="26"/>
          <w:szCs w:val="26"/>
        </w:rPr>
        <w:t>оящего П</w:t>
      </w:r>
      <w:r w:rsidR="00394940">
        <w:rPr>
          <w:sz w:val="26"/>
          <w:szCs w:val="26"/>
        </w:rPr>
        <w:t xml:space="preserve">орядка, </w:t>
      </w:r>
      <w:r w:rsidR="00A504D4" w:rsidRPr="00634920">
        <w:rPr>
          <w:sz w:val="26"/>
          <w:szCs w:val="26"/>
        </w:rPr>
        <w:t xml:space="preserve">и Заявок </w:t>
      </w:r>
      <w:r w:rsidR="00E7106A">
        <w:rPr>
          <w:sz w:val="26"/>
          <w:szCs w:val="26"/>
        </w:rPr>
        <w:t xml:space="preserve">на предмет соответствия </w:t>
      </w:r>
      <w:r w:rsidR="004A5E2F">
        <w:rPr>
          <w:sz w:val="26"/>
          <w:szCs w:val="26"/>
        </w:rPr>
        <w:t>требованиям пункт</w:t>
      </w:r>
      <w:r w:rsidR="00394940">
        <w:rPr>
          <w:sz w:val="26"/>
          <w:szCs w:val="26"/>
        </w:rPr>
        <w:t>а</w:t>
      </w:r>
      <w:r w:rsidR="004A5E2F">
        <w:rPr>
          <w:sz w:val="26"/>
          <w:szCs w:val="26"/>
        </w:rPr>
        <w:t xml:space="preserve"> 7.1 настоящего</w:t>
      </w:r>
      <w:r w:rsidR="00981093">
        <w:rPr>
          <w:sz w:val="26"/>
          <w:szCs w:val="26"/>
        </w:rPr>
        <w:t xml:space="preserve"> </w:t>
      </w:r>
      <w:r w:rsidR="00930BFC" w:rsidRPr="00634920">
        <w:rPr>
          <w:sz w:val="26"/>
          <w:szCs w:val="26"/>
        </w:rPr>
        <w:t>Порядк</w:t>
      </w:r>
      <w:r w:rsidR="004A5E2F">
        <w:rPr>
          <w:sz w:val="26"/>
          <w:szCs w:val="26"/>
        </w:rPr>
        <w:t>а</w:t>
      </w:r>
      <w:r w:rsidR="00930BFC" w:rsidRPr="00634920">
        <w:rPr>
          <w:sz w:val="26"/>
          <w:szCs w:val="26"/>
        </w:rPr>
        <w:t>.</w:t>
      </w:r>
    </w:p>
    <w:bookmarkEnd w:id="7"/>
    <w:p w14:paraId="264A534D" w14:textId="77777777" w:rsidR="003D34D2" w:rsidRDefault="003D34D2" w:rsidP="003D34D2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Претендент не допускается к участию в конкурсе, а его Заявка отклоняется по следующим основаниям:</w:t>
      </w:r>
    </w:p>
    <w:p w14:paraId="0C6A6FB1" w14:textId="77777777" w:rsidR="00277021" w:rsidRPr="00277021" w:rsidRDefault="00277021" w:rsidP="003D34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Претендент не является </w:t>
      </w:r>
      <w:r w:rsidRPr="00634920">
        <w:rPr>
          <w:sz w:val="26"/>
          <w:szCs w:val="26"/>
        </w:rPr>
        <w:t>юридическ</w:t>
      </w:r>
      <w:r>
        <w:rPr>
          <w:sz w:val="26"/>
          <w:szCs w:val="26"/>
        </w:rPr>
        <w:t>им</w:t>
      </w:r>
      <w:r w:rsidRPr="00634920">
        <w:rPr>
          <w:sz w:val="26"/>
          <w:szCs w:val="26"/>
        </w:rPr>
        <w:t xml:space="preserve"> лицо</w:t>
      </w:r>
      <w:r>
        <w:rPr>
          <w:sz w:val="26"/>
          <w:szCs w:val="26"/>
        </w:rPr>
        <w:t>м</w:t>
      </w:r>
      <w:r w:rsidRPr="00634920">
        <w:rPr>
          <w:sz w:val="26"/>
          <w:szCs w:val="26"/>
        </w:rPr>
        <w:t xml:space="preserve"> или индивидуальны</w:t>
      </w:r>
      <w:r>
        <w:rPr>
          <w:sz w:val="26"/>
          <w:szCs w:val="26"/>
        </w:rPr>
        <w:t>м</w:t>
      </w:r>
      <w:r w:rsidRPr="00634920">
        <w:rPr>
          <w:sz w:val="26"/>
          <w:szCs w:val="26"/>
        </w:rPr>
        <w:t xml:space="preserve"> предпринимател</w:t>
      </w:r>
      <w:r>
        <w:rPr>
          <w:sz w:val="26"/>
          <w:szCs w:val="26"/>
        </w:rPr>
        <w:t>ем</w:t>
      </w:r>
      <w:r w:rsidRPr="00CA645F">
        <w:rPr>
          <w:sz w:val="26"/>
          <w:szCs w:val="26"/>
        </w:rPr>
        <w:t>;</w:t>
      </w:r>
    </w:p>
    <w:p w14:paraId="6A4B8E0C" w14:textId="5A136D41" w:rsidR="003D34D2" w:rsidRPr="00634920" w:rsidRDefault="003D34D2" w:rsidP="003D34D2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634920">
        <w:rPr>
          <w:rFonts w:ascii="Times New Roman" w:hAnsi="Times New Roman"/>
          <w:sz w:val="26"/>
          <w:szCs w:val="26"/>
        </w:rPr>
        <w:t>- Претендент не соответствует</w:t>
      </w:r>
      <w:r w:rsidR="00CA645F">
        <w:rPr>
          <w:rFonts w:ascii="Times New Roman" w:hAnsi="Times New Roman"/>
          <w:sz w:val="26"/>
          <w:szCs w:val="26"/>
        </w:rPr>
        <w:t xml:space="preserve"> </w:t>
      </w:r>
      <w:r w:rsidR="002541CA">
        <w:rPr>
          <w:rFonts w:ascii="Times New Roman" w:hAnsi="Times New Roman"/>
          <w:sz w:val="26"/>
          <w:szCs w:val="26"/>
        </w:rPr>
        <w:t>категориям</w:t>
      </w:r>
      <w:r w:rsidRPr="00634920">
        <w:rPr>
          <w:rFonts w:ascii="Times New Roman" w:hAnsi="Times New Roman"/>
          <w:sz w:val="26"/>
          <w:szCs w:val="26"/>
        </w:rPr>
        <w:t>, указанн</w:t>
      </w:r>
      <w:r w:rsidR="000F1EDA">
        <w:rPr>
          <w:rFonts w:ascii="Times New Roman" w:hAnsi="Times New Roman"/>
          <w:sz w:val="26"/>
          <w:szCs w:val="26"/>
        </w:rPr>
        <w:t>ым в пункт</w:t>
      </w:r>
      <w:r w:rsidR="00277021">
        <w:rPr>
          <w:rFonts w:ascii="Times New Roman" w:hAnsi="Times New Roman"/>
          <w:sz w:val="26"/>
          <w:szCs w:val="26"/>
        </w:rPr>
        <w:t>е</w:t>
      </w:r>
      <w:r w:rsidR="000F1EDA">
        <w:rPr>
          <w:rFonts w:ascii="Times New Roman" w:hAnsi="Times New Roman"/>
          <w:sz w:val="26"/>
          <w:szCs w:val="26"/>
        </w:rPr>
        <w:t xml:space="preserve"> </w:t>
      </w:r>
      <w:r w:rsidRPr="00634920">
        <w:rPr>
          <w:rFonts w:ascii="Times New Roman" w:hAnsi="Times New Roman"/>
          <w:sz w:val="26"/>
          <w:szCs w:val="26"/>
        </w:rPr>
        <w:t>4 настоящего Порядка;</w:t>
      </w:r>
    </w:p>
    <w:p w14:paraId="6F955DC4" w14:textId="2B70E4C3" w:rsidR="003D34D2" w:rsidRPr="00634920" w:rsidRDefault="003D34D2" w:rsidP="003D34D2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lastRenderedPageBreak/>
        <w:t xml:space="preserve">- представленные Претендентом </w:t>
      </w:r>
      <w:r w:rsidR="00795CE2" w:rsidRPr="00634920">
        <w:rPr>
          <w:sz w:val="26"/>
          <w:szCs w:val="26"/>
        </w:rPr>
        <w:t xml:space="preserve">и </w:t>
      </w:r>
      <w:r w:rsidRPr="00634920">
        <w:rPr>
          <w:sz w:val="26"/>
          <w:szCs w:val="26"/>
        </w:rPr>
        <w:t>по</w:t>
      </w:r>
      <w:r w:rsidR="00795CE2" w:rsidRPr="00634920">
        <w:rPr>
          <w:sz w:val="26"/>
          <w:szCs w:val="26"/>
        </w:rPr>
        <w:t>лученные Уполномоченным органом</w:t>
      </w:r>
      <w:r w:rsidRPr="00634920">
        <w:rPr>
          <w:sz w:val="26"/>
          <w:szCs w:val="26"/>
        </w:rPr>
        <w:t xml:space="preserve"> документы </w:t>
      </w:r>
      <w:r w:rsidR="0063559B" w:rsidRPr="00634920">
        <w:rPr>
          <w:sz w:val="26"/>
          <w:szCs w:val="26"/>
        </w:rPr>
        <w:t xml:space="preserve">и сведения </w:t>
      </w:r>
      <w:r w:rsidRPr="00634920">
        <w:rPr>
          <w:sz w:val="26"/>
          <w:szCs w:val="26"/>
        </w:rPr>
        <w:t xml:space="preserve">содержат недостоверные </w:t>
      </w:r>
      <w:r w:rsidR="0063559B" w:rsidRPr="00634920">
        <w:rPr>
          <w:sz w:val="26"/>
          <w:szCs w:val="26"/>
        </w:rPr>
        <w:t>данные</w:t>
      </w:r>
      <w:r w:rsidR="00277021">
        <w:rPr>
          <w:sz w:val="26"/>
          <w:szCs w:val="26"/>
        </w:rPr>
        <w:t>.</w:t>
      </w:r>
    </w:p>
    <w:p w14:paraId="03B8C716" w14:textId="77777777" w:rsidR="003D34D2" w:rsidRPr="00634920" w:rsidRDefault="003C702D" w:rsidP="003D34D2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 xml:space="preserve">12. </w:t>
      </w:r>
      <w:r w:rsidR="00296E3D" w:rsidRPr="00634920">
        <w:rPr>
          <w:sz w:val="26"/>
          <w:szCs w:val="26"/>
        </w:rPr>
        <w:t>П</w:t>
      </w:r>
      <w:r w:rsidR="003D34D2" w:rsidRPr="00634920">
        <w:rPr>
          <w:sz w:val="26"/>
          <w:szCs w:val="26"/>
        </w:rPr>
        <w:t xml:space="preserve">о результатам рассмотрения документов и сведений Уполномоченный орган </w:t>
      </w:r>
      <w:r w:rsidR="000F1EDA">
        <w:rPr>
          <w:sz w:val="26"/>
          <w:szCs w:val="26"/>
        </w:rPr>
        <w:t xml:space="preserve">в срок, указанный в пункте 11 настоящего Порядка, </w:t>
      </w:r>
      <w:r w:rsidR="003D34D2" w:rsidRPr="00634920">
        <w:rPr>
          <w:sz w:val="26"/>
          <w:szCs w:val="26"/>
        </w:rPr>
        <w:t xml:space="preserve">принимает </w:t>
      </w:r>
      <w:r w:rsidR="00AC4B62" w:rsidRPr="00634920">
        <w:rPr>
          <w:sz w:val="26"/>
          <w:szCs w:val="26"/>
        </w:rPr>
        <w:t xml:space="preserve">по каждому лоту </w:t>
      </w:r>
      <w:r w:rsidR="003D34D2" w:rsidRPr="00634920">
        <w:rPr>
          <w:sz w:val="26"/>
          <w:szCs w:val="26"/>
        </w:rPr>
        <w:t>одно из следующих решений</w:t>
      </w:r>
      <w:r w:rsidR="005A35E0" w:rsidRPr="00634920">
        <w:rPr>
          <w:sz w:val="26"/>
          <w:szCs w:val="26"/>
        </w:rPr>
        <w:t xml:space="preserve"> (далее – Решение)</w:t>
      </w:r>
      <w:r w:rsidR="003D34D2" w:rsidRPr="00634920">
        <w:rPr>
          <w:sz w:val="26"/>
          <w:szCs w:val="26"/>
        </w:rPr>
        <w:t>:</w:t>
      </w:r>
    </w:p>
    <w:p w14:paraId="62BA5B2D" w14:textId="0D67E051" w:rsidR="00AC4B62" w:rsidRPr="00634920" w:rsidRDefault="00F91ACF" w:rsidP="00AC4B6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AC4B62" w:rsidRPr="00634920">
        <w:rPr>
          <w:sz w:val="26"/>
          <w:szCs w:val="26"/>
        </w:rPr>
        <w:t xml:space="preserve">если Заявок не поступило </w:t>
      </w:r>
      <w:r w:rsidR="00E76599">
        <w:rPr>
          <w:sz w:val="26"/>
          <w:szCs w:val="26"/>
        </w:rPr>
        <w:t>–</w:t>
      </w:r>
      <w:r w:rsidR="00AC4B62" w:rsidRPr="00634920">
        <w:rPr>
          <w:sz w:val="26"/>
          <w:szCs w:val="26"/>
        </w:rPr>
        <w:t xml:space="preserve"> </w:t>
      </w:r>
      <w:r w:rsidR="00E76599">
        <w:rPr>
          <w:sz w:val="26"/>
          <w:szCs w:val="26"/>
        </w:rPr>
        <w:t xml:space="preserve">решение </w:t>
      </w:r>
      <w:r w:rsidR="00AC4B62" w:rsidRPr="00634920">
        <w:rPr>
          <w:sz w:val="26"/>
          <w:szCs w:val="26"/>
        </w:rPr>
        <w:t xml:space="preserve">о признании </w:t>
      </w:r>
      <w:r w:rsidR="00665D84">
        <w:rPr>
          <w:sz w:val="26"/>
          <w:szCs w:val="26"/>
        </w:rPr>
        <w:t>К</w:t>
      </w:r>
      <w:r w:rsidR="00AC4B62" w:rsidRPr="00634920">
        <w:rPr>
          <w:sz w:val="26"/>
          <w:szCs w:val="26"/>
        </w:rPr>
        <w:t>онкурса несостоявшимся;</w:t>
      </w:r>
    </w:p>
    <w:p w14:paraId="2248B26E" w14:textId="552EDBDB" w:rsidR="00AC4B62" w:rsidRPr="00634920" w:rsidRDefault="00F91ACF" w:rsidP="003D34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AC4B62" w:rsidRPr="00634920">
        <w:rPr>
          <w:sz w:val="26"/>
          <w:szCs w:val="26"/>
        </w:rPr>
        <w:t xml:space="preserve">если </w:t>
      </w:r>
      <w:r w:rsidR="00E7106A">
        <w:rPr>
          <w:sz w:val="26"/>
          <w:szCs w:val="26"/>
        </w:rPr>
        <w:t xml:space="preserve">все </w:t>
      </w:r>
      <w:r w:rsidR="00AC4B62" w:rsidRPr="00634920">
        <w:rPr>
          <w:sz w:val="26"/>
          <w:szCs w:val="26"/>
        </w:rPr>
        <w:t xml:space="preserve">поступившие Заявки отклонены по указанным в </w:t>
      </w:r>
      <w:r w:rsidR="000F1EDA">
        <w:rPr>
          <w:sz w:val="26"/>
          <w:szCs w:val="26"/>
        </w:rPr>
        <w:t>пункте 11 настоящего Порядка</w:t>
      </w:r>
      <w:r w:rsidR="00AC4B62" w:rsidRPr="00634920">
        <w:rPr>
          <w:sz w:val="26"/>
          <w:szCs w:val="26"/>
        </w:rPr>
        <w:t xml:space="preserve"> основаниям – </w:t>
      </w:r>
      <w:r w:rsidR="00E76599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="00E76599">
        <w:rPr>
          <w:sz w:val="26"/>
          <w:szCs w:val="26"/>
        </w:rPr>
        <w:t xml:space="preserve"> </w:t>
      </w:r>
      <w:r w:rsidR="00AC4B62" w:rsidRPr="00634920">
        <w:rPr>
          <w:sz w:val="26"/>
          <w:szCs w:val="26"/>
        </w:rPr>
        <w:t xml:space="preserve">об отказе в допуске Претендентов к участию в Конкурсе </w:t>
      </w:r>
      <w:r w:rsidR="00277021">
        <w:rPr>
          <w:sz w:val="26"/>
          <w:szCs w:val="26"/>
        </w:rPr>
        <w:t xml:space="preserve">и </w:t>
      </w:r>
      <w:r w:rsidR="00AC4B62" w:rsidRPr="00634920">
        <w:rPr>
          <w:sz w:val="26"/>
          <w:szCs w:val="26"/>
        </w:rPr>
        <w:t xml:space="preserve">о признании </w:t>
      </w:r>
      <w:r w:rsidR="00665D84">
        <w:rPr>
          <w:sz w:val="26"/>
          <w:szCs w:val="26"/>
        </w:rPr>
        <w:t>К</w:t>
      </w:r>
      <w:r w:rsidR="00AC4B62" w:rsidRPr="00634920">
        <w:rPr>
          <w:sz w:val="26"/>
          <w:szCs w:val="26"/>
        </w:rPr>
        <w:t>онкурса несостоявшимся;</w:t>
      </w:r>
    </w:p>
    <w:p w14:paraId="59F1DAB6" w14:textId="36537907" w:rsidR="00AC4B62" w:rsidRPr="00634920" w:rsidRDefault="00F91ACF" w:rsidP="003D34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AC4B62" w:rsidRPr="00634920">
        <w:rPr>
          <w:sz w:val="26"/>
          <w:szCs w:val="26"/>
        </w:rPr>
        <w:t>если поступила одна Заявка от Претендента,</w:t>
      </w:r>
      <w:r w:rsidR="008853D7" w:rsidRPr="00634920">
        <w:rPr>
          <w:sz w:val="26"/>
          <w:szCs w:val="26"/>
        </w:rPr>
        <w:t xml:space="preserve"> соответствующая требованиям настоящего Порядка</w:t>
      </w:r>
      <w:r w:rsidR="00665D84">
        <w:rPr>
          <w:sz w:val="26"/>
          <w:szCs w:val="26"/>
        </w:rPr>
        <w:t>,</w:t>
      </w:r>
      <w:r w:rsidR="008853D7" w:rsidRPr="00634920">
        <w:rPr>
          <w:sz w:val="26"/>
          <w:szCs w:val="26"/>
        </w:rPr>
        <w:t xml:space="preserve"> </w:t>
      </w:r>
      <w:r w:rsidR="00AC4B62" w:rsidRPr="00634920">
        <w:rPr>
          <w:sz w:val="26"/>
          <w:szCs w:val="26"/>
        </w:rPr>
        <w:t xml:space="preserve">– </w:t>
      </w:r>
      <w:r w:rsidR="00E76599">
        <w:rPr>
          <w:sz w:val="26"/>
          <w:szCs w:val="26"/>
        </w:rPr>
        <w:t>решение</w:t>
      </w:r>
      <w:r w:rsidR="00AC4B62" w:rsidRPr="00634920">
        <w:rPr>
          <w:sz w:val="26"/>
          <w:szCs w:val="26"/>
        </w:rPr>
        <w:t xml:space="preserve"> о признании </w:t>
      </w:r>
      <w:r w:rsidR="00665D84">
        <w:rPr>
          <w:sz w:val="26"/>
          <w:szCs w:val="26"/>
        </w:rPr>
        <w:t>К</w:t>
      </w:r>
      <w:r w:rsidR="00AC4B62" w:rsidRPr="00634920">
        <w:rPr>
          <w:sz w:val="26"/>
          <w:szCs w:val="26"/>
        </w:rPr>
        <w:t>онкурса несостоявшимся</w:t>
      </w:r>
      <w:r w:rsidR="00277021">
        <w:rPr>
          <w:sz w:val="26"/>
          <w:szCs w:val="26"/>
        </w:rPr>
        <w:t xml:space="preserve"> и </w:t>
      </w:r>
      <w:r w:rsidR="00AC4B62" w:rsidRPr="00634920">
        <w:rPr>
          <w:sz w:val="26"/>
          <w:szCs w:val="26"/>
        </w:rPr>
        <w:t>о заключении с единственным Участником Договора;</w:t>
      </w:r>
    </w:p>
    <w:p w14:paraId="2E604D2A" w14:textId="195764F1" w:rsidR="003D34D2" w:rsidRPr="00634920" w:rsidRDefault="00F91ACF" w:rsidP="003D34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="00AC4B62" w:rsidRPr="00634920">
        <w:rPr>
          <w:sz w:val="26"/>
          <w:szCs w:val="26"/>
        </w:rPr>
        <w:t>если поступило две и более Заявок от Претендентов</w:t>
      </w:r>
      <w:r w:rsidR="008853D7" w:rsidRPr="00634920">
        <w:rPr>
          <w:sz w:val="26"/>
          <w:szCs w:val="26"/>
        </w:rPr>
        <w:t>, соответствующих требованиям настоящего Порядка</w:t>
      </w:r>
      <w:r w:rsidR="00665D84">
        <w:rPr>
          <w:sz w:val="26"/>
          <w:szCs w:val="26"/>
        </w:rPr>
        <w:t>,</w:t>
      </w:r>
      <w:r w:rsidR="00AC4B62" w:rsidRPr="00634920">
        <w:rPr>
          <w:sz w:val="26"/>
          <w:szCs w:val="26"/>
        </w:rPr>
        <w:t xml:space="preserve"> </w:t>
      </w:r>
      <w:r w:rsidR="00E76599">
        <w:rPr>
          <w:sz w:val="26"/>
          <w:szCs w:val="26"/>
        </w:rPr>
        <w:t>–</w:t>
      </w:r>
      <w:r w:rsidR="00AC4B62" w:rsidRPr="00634920">
        <w:rPr>
          <w:sz w:val="26"/>
          <w:szCs w:val="26"/>
        </w:rPr>
        <w:t xml:space="preserve"> </w:t>
      </w:r>
      <w:r w:rsidR="00E76599">
        <w:rPr>
          <w:sz w:val="26"/>
          <w:szCs w:val="26"/>
        </w:rPr>
        <w:t xml:space="preserve">решение </w:t>
      </w:r>
      <w:r w:rsidR="003D34D2" w:rsidRPr="00634920">
        <w:rPr>
          <w:sz w:val="26"/>
          <w:szCs w:val="26"/>
        </w:rPr>
        <w:t>о признании Претенде</w:t>
      </w:r>
      <w:r w:rsidR="00C82D26" w:rsidRPr="00634920">
        <w:rPr>
          <w:sz w:val="26"/>
          <w:szCs w:val="26"/>
        </w:rPr>
        <w:t>нтов Участниками</w:t>
      </w:r>
      <w:r w:rsidR="00277021">
        <w:rPr>
          <w:sz w:val="26"/>
          <w:szCs w:val="26"/>
        </w:rPr>
        <w:t xml:space="preserve"> и</w:t>
      </w:r>
      <w:r w:rsidR="00AC4B62" w:rsidRPr="00634920">
        <w:rPr>
          <w:sz w:val="26"/>
          <w:szCs w:val="26"/>
        </w:rPr>
        <w:t xml:space="preserve"> </w:t>
      </w:r>
      <w:r w:rsidR="003D34D2" w:rsidRPr="00634920">
        <w:rPr>
          <w:sz w:val="26"/>
          <w:szCs w:val="26"/>
        </w:rPr>
        <w:t xml:space="preserve">о направлении </w:t>
      </w:r>
      <w:r w:rsidR="002541CA" w:rsidRPr="00634920">
        <w:rPr>
          <w:sz w:val="26"/>
          <w:szCs w:val="26"/>
        </w:rPr>
        <w:t xml:space="preserve">Заявок Участников </w:t>
      </w:r>
      <w:r w:rsidR="003D34D2" w:rsidRPr="00634920">
        <w:rPr>
          <w:sz w:val="26"/>
          <w:szCs w:val="26"/>
        </w:rPr>
        <w:t xml:space="preserve">на рассмотрение и оценку Конкурсной комиссии. </w:t>
      </w:r>
    </w:p>
    <w:p w14:paraId="3F7CFDF4" w14:textId="23D5B06A" w:rsidR="003D34D2" w:rsidRPr="00634920" w:rsidRDefault="003D34D2" w:rsidP="003D34D2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Решени</w:t>
      </w:r>
      <w:r w:rsidR="00277021">
        <w:rPr>
          <w:sz w:val="26"/>
          <w:szCs w:val="26"/>
        </w:rPr>
        <w:t>я</w:t>
      </w:r>
      <w:r w:rsidRPr="00634920">
        <w:rPr>
          <w:sz w:val="26"/>
          <w:szCs w:val="26"/>
        </w:rPr>
        <w:t xml:space="preserve"> </w:t>
      </w:r>
      <w:r w:rsidR="000F1EDA">
        <w:rPr>
          <w:sz w:val="26"/>
          <w:szCs w:val="26"/>
        </w:rPr>
        <w:t>оформляется протоколом</w:t>
      </w:r>
      <w:r w:rsidR="00277021">
        <w:rPr>
          <w:sz w:val="26"/>
          <w:szCs w:val="26"/>
        </w:rPr>
        <w:t xml:space="preserve">, который </w:t>
      </w:r>
      <w:r w:rsidR="004D24F2" w:rsidRPr="00634920">
        <w:rPr>
          <w:sz w:val="26"/>
          <w:szCs w:val="26"/>
        </w:rPr>
        <w:t>подписывается</w:t>
      </w:r>
      <w:r w:rsidRPr="00634920">
        <w:rPr>
          <w:sz w:val="26"/>
          <w:szCs w:val="26"/>
        </w:rPr>
        <w:t xml:space="preserve"> руководителем Уполномоченного органа.</w:t>
      </w:r>
    </w:p>
    <w:p w14:paraId="39274E3C" w14:textId="77777777" w:rsidR="00586A90" w:rsidRPr="00634920" w:rsidRDefault="005A35E0" w:rsidP="003D34D2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Уполномоченный орган</w:t>
      </w:r>
      <w:r w:rsidR="00586A90" w:rsidRPr="00634920">
        <w:rPr>
          <w:sz w:val="26"/>
          <w:szCs w:val="26"/>
        </w:rPr>
        <w:t>:</w:t>
      </w:r>
    </w:p>
    <w:p w14:paraId="58AD06CF" w14:textId="66BFA127" w:rsidR="00586A90" w:rsidRPr="00634920" w:rsidRDefault="00586A90" w:rsidP="00795CE2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1)</w:t>
      </w:r>
      <w:r w:rsidR="005A35E0" w:rsidRPr="00634920">
        <w:rPr>
          <w:sz w:val="26"/>
          <w:szCs w:val="26"/>
        </w:rPr>
        <w:t xml:space="preserve"> </w:t>
      </w:r>
      <w:r w:rsidR="00E9237E">
        <w:rPr>
          <w:sz w:val="26"/>
          <w:szCs w:val="26"/>
        </w:rPr>
        <w:t xml:space="preserve">в течение 1 </w:t>
      </w:r>
      <w:r w:rsidR="005A35E0" w:rsidRPr="00634920">
        <w:rPr>
          <w:sz w:val="26"/>
          <w:szCs w:val="26"/>
        </w:rPr>
        <w:t>рабочего дня, следующего за днем принятия Решения</w:t>
      </w:r>
      <w:r w:rsidR="00E9237E">
        <w:rPr>
          <w:sz w:val="26"/>
          <w:szCs w:val="26"/>
        </w:rPr>
        <w:t xml:space="preserve">, </w:t>
      </w:r>
      <w:r w:rsidR="003D34D2" w:rsidRPr="00634920">
        <w:rPr>
          <w:sz w:val="26"/>
          <w:szCs w:val="26"/>
        </w:rPr>
        <w:t>уведомля</w:t>
      </w:r>
      <w:r w:rsidR="005A35E0" w:rsidRPr="00634920">
        <w:rPr>
          <w:sz w:val="26"/>
          <w:szCs w:val="26"/>
        </w:rPr>
        <w:t>ет Претендентов</w:t>
      </w:r>
      <w:r w:rsidR="003D34D2" w:rsidRPr="00634920">
        <w:rPr>
          <w:sz w:val="26"/>
          <w:szCs w:val="26"/>
        </w:rPr>
        <w:t xml:space="preserve"> о принятом </w:t>
      </w:r>
      <w:r w:rsidR="00602F24">
        <w:rPr>
          <w:sz w:val="26"/>
          <w:szCs w:val="26"/>
        </w:rPr>
        <w:t>Р</w:t>
      </w:r>
      <w:r w:rsidR="003D34D2" w:rsidRPr="00634920">
        <w:rPr>
          <w:sz w:val="26"/>
          <w:szCs w:val="26"/>
        </w:rPr>
        <w:t>ешении способом, указанным в Заявке</w:t>
      </w:r>
      <w:r w:rsidR="00E9237E">
        <w:rPr>
          <w:sz w:val="26"/>
          <w:szCs w:val="26"/>
        </w:rPr>
        <w:t xml:space="preserve">, и </w:t>
      </w:r>
      <w:r w:rsidR="00602F24">
        <w:rPr>
          <w:sz w:val="26"/>
          <w:szCs w:val="26"/>
        </w:rPr>
        <w:t xml:space="preserve">в случае принятия Решения, указанного в подпункте «г» </w:t>
      </w:r>
      <w:r w:rsidR="00CF3019">
        <w:rPr>
          <w:sz w:val="26"/>
          <w:szCs w:val="26"/>
        </w:rPr>
        <w:t xml:space="preserve">настоящего </w:t>
      </w:r>
      <w:r w:rsidR="005E5205">
        <w:rPr>
          <w:sz w:val="26"/>
          <w:szCs w:val="26"/>
        </w:rPr>
        <w:t>пункта,</w:t>
      </w:r>
      <w:r w:rsidR="00602F24">
        <w:rPr>
          <w:sz w:val="26"/>
          <w:szCs w:val="26"/>
        </w:rPr>
        <w:t xml:space="preserve"> </w:t>
      </w:r>
      <w:r w:rsidR="0063559B" w:rsidRPr="00634920">
        <w:rPr>
          <w:sz w:val="26"/>
          <w:szCs w:val="26"/>
        </w:rPr>
        <w:t xml:space="preserve">направляет на рассмотрение Конкурсной комиссии </w:t>
      </w:r>
      <w:r w:rsidR="00296E3D" w:rsidRPr="00634920">
        <w:rPr>
          <w:sz w:val="26"/>
          <w:szCs w:val="26"/>
        </w:rPr>
        <w:t>Заявки</w:t>
      </w:r>
      <w:r w:rsidR="00795CE2" w:rsidRPr="00634920">
        <w:rPr>
          <w:sz w:val="26"/>
          <w:szCs w:val="26"/>
        </w:rPr>
        <w:t xml:space="preserve"> Участников, соответствующих</w:t>
      </w:r>
      <w:r w:rsidR="00665D84">
        <w:rPr>
          <w:sz w:val="26"/>
          <w:szCs w:val="26"/>
        </w:rPr>
        <w:t xml:space="preserve"> требованиям настоящего Порядка;</w:t>
      </w:r>
    </w:p>
    <w:p w14:paraId="00EB0F4A" w14:textId="63CEB41D" w:rsidR="00795CE2" w:rsidRPr="00634920" w:rsidRDefault="00586A90" w:rsidP="00795CE2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2) в течение 5 рабочих дней с даты принятия Решения</w:t>
      </w:r>
      <w:r w:rsidR="00F91ACF">
        <w:rPr>
          <w:sz w:val="26"/>
          <w:szCs w:val="26"/>
        </w:rPr>
        <w:t>, указанного в подпункте «в»</w:t>
      </w:r>
      <w:r w:rsidR="005E5205">
        <w:rPr>
          <w:sz w:val="26"/>
          <w:szCs w:val="26"/>
        </w:rPr>
        <w:t xml:space="preserve"> настоящего пункта</w:t>
      </w:r>
      <w:r w:rsidR="00F91ACF">
        <w:rPr>
          <w:sz w:val="26"/>
          <w:szCs w:val="26"/>
        </w:rPr>
        <w:t xml:space="preserve">, </w:t>
      </w:r>
      <w:r w:rsidRPr="00634920">
        <w:rPr>
          <w:sz w:val="26"/>
          <w:szCs w:val="26"/>
        </w:rPr>
        <w:t xml:space="preserve">направляет единственному </w:t>
      </w:r>
      <w:r w:rsidR="00C82D26" w:rsidRPr="00634920">
        <w:rPr>
          <w:sz w:val="26"/>
          <w:szCs w:val="26"/>
        </w:rPr>
        <w:t>У</w:t>
      </w:r>
      <w:r w:rsidRPr="00634920">
        <w:rPr>
          <w:sz w:val="26"/>
          <w:szCs w:val="26"/>
        </w:rPr>
        <w:t xml:space="preserve">частнику способом, подтверждающим направление, проект Договора по форме согласно приложению 3 к настоящему Порядку. </w:t>
      </w:r>
    </w:p>
    <w:p w14:paraId="54B6466D" w14:textId="77777777" w:rsidR="00930BFC" w:rsidRPr="00634920" w:rsidRDefault="00A55BBB" w:rsidP="00EE1984">
      <w:pPr>
        <w:ind w:firstLine="708"/>
        <w:jc w:val="both"/>
        <w:rPr>
          <w:sz w:val="26"/>
          <w:szCs w:val="26"/>
        </w:rPr>
      </w:pPr>
      <w:bookmarkStart w:id="8" w:name="sub_3008"/>
      <w:r w:rsidRPr="00634920">
        <w:rPr>
          <w:sz w:val="26"/>
          <w:szCs w:val="26"/>
        </w:rPr>
        <w:t>1</w:t>
      </w:r>
      <w:r w:rsidR="003C702D" w:rsidRPr="00634920">
        <w:rPr>
          <w:sz w:val="26"/>
          <w:szCs w:val="26"/>
        </w:rPr>
        <w:t>3</w:t>
      </w:r>
      <w:r w:rsidR="00930BFC" w:rsidRPr="00634920">
        <w:rPr>
          <w:sz w:val="26"/>
          <w:szCs w:val="26"/>
        </w:rPr>
        <w:t xml:space="preserve">. Конкурсная комиссия проводит Конкурс в </w:t>
      </w:r>
      <w:r w:rsidR="00F91ACF">
        <w:rPr>
          <w:sz w:val="26"/>
          <w:szCs w:val="26"/>
        </w:rPr>
        <w:t xml:space="preserve">дату и время, указанные </w:t>
      </w:r>
      <w:r w:rsidR="00930BFC" w:rsidRPr="00634920">
        <w:rPr>
          <w:sz w:val="26"/>
          <w:szCs w:val="26"/>
        </w:rPr>
        <w:t xml:space="preserve">в </w:t>
      </w:r>
      <w:r w:rsidR="00152F3D" w:rsidRPr="00634920">
        <w:rPr>
          <w:sz w:val="26"/>
          <w:szCs w:val="26"/>
        </w:rPr>
        <w:t>объявлении</w:t>
      </w:r>
      <w:r w:rsidR="00930BFC" w:rsidRPr="00634920">
        <w:rPr>
          <w:sz w:val="26"/>
          <w:szCs w:val="26"/>
        </w:rPr>
        <w:t xml:space="preserve"> о проведении Конкурса</w:t>
      </w:r>
      <w:r w:rsidR="00F91ACF">
        <w:rPr>
          <w:sz w:val="26"/>
          <w:szCs w:val="26"/>
        </w:rPr>
        <w:t>.</w:t>
      </w:r>
    </w:p>
    <w:p w14:paraId="6FB89472" w14:textId="77777777" w:rsidR="00A55BBB" w:rsidRPr="00634920" w:rsidRDefault="00A55BBB" w:rsidP="00EE1984">
      <w:pPr>
        <w:ind w:firstLine="708"/>
        <w:jc w:val="both"/>
        <w:rPr>
          <w:sz w:val="26"/>
          <w:szCs w:val="26"/>
        </w:rPr>
      </w:pPr>
      <w:bookmarkStart w:id="9" w:name="sub_3009"/>
      <w:bookmarkEnd w:id="8"/>
      <w:r w:rsidRPr="00634920">
        <w:rPr>
          <w:sz w:val="26"/>
          <w:szCs w:val="26"/>
        </w:rPr>
        <w:t xml:space="preserve">Решения Конкурсной комиссии правомочны, если на заседании Конкурсной комиссии присутствовало не менее </w:t>
      </w:r>
      <w:r w:rsidR="0086565A" w:rsidRPr="00634920">
        <w:rPr>
          <w:sz w:val="26"/>
          <w:szCs w:val="26"/>
        </w:rPr>
        <w:t xml:space="preserve">половины </w:t>
      </w:r>
      <w:r w:rsidRPr="00634920">
        <w:rPr>
          <w:sz w:val="26"/>
          <w:szCs w:val="26"/>
        </w:rPr>
        <w:t xml:space="preserve">ее членов. </w:t>
      </w:r>
    </w:p>
    <w:p w14:paraId="1723BE58" w14:textId="77777777" w:rsidR="00A55BBB" w:rsidRPr="00634920" w:rsidRDefault="00A55BBB" w:rsidP="00EE1984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1</w:t>
      </w:r>
      <w:r w:rsidR="003C702D" w:rsidRPr="00634920">
        <w:rPr>
          <w:sz w:val="26"/>
          <w:szCs w:val="26"/>
        </w:rPr>
        <w:t>4</w:t>
      </w:r>
      <w:r w:rsidR="00930BFC" w:rsidRPr="00634920">
        <w:rPr>
          <w:sz w:val="26"/>
          <w:szCs w:val="26"/>
        </w:rPr>
        <w:t xml:space="preserve">. Члены Конкурсной комиссии индивидуально оценивают Заявки Участников и прилагаемые к ним документы в соответствии с </w:t>
      </w:r>
      <w:r w:rsidR="007C362E" w:rsidRPr="00634920">
        <w:rPr>
          <w:sz w:val="26"/>
          <w:szCs w:val="26"/>
        </w:rPr>
        <w:t>критериями</w:t>
      </w:r>
      <w:r w:rsidR="00930BFC" w:rsidRPr="00634920">
        <w:rPr>
          <w:sz w:val="26"/>
          <w:szCs w:val="26"/>
        </w:rPr>
        <w:t xml:space="preserve"> </w:t>
      </w:r>
      <w:r w:rsidR="00152F3D" w:rsidRPr="00634920">
        <w:rPr>
          <w:sz w:val="26"/>
          <w:szCs w:val="26"/>
        </w:rPr>
        <w:t>К</w:t>
      </w:r>
      <w:r w:rsidR="00930BFC" w:rsidRPr="00634920">
        <w:rPr>
          <w:sz w:val="26"/>
          <w:szCs w:val="26"/>
        </w:rPr>
        <w:t>онкурс</w:t>
      </w:r>
      <w:r w:rsidR="00152F3D" w:rsidRPr="00634920">
        <w:rPr>
          <w:sz w:val="26"/>
          <w:szCs w:val="26"/>
        </w:rPr>
        <w:t>а</w:t>
      </w:r>
      <w:r w:rsidR="007C362E" w:rsidRPr="00634920">
        <w:rPr>
          <w:sz w:val="26"/>
          <w:szCs w:val="26"/>
        </w:rPr>
        <w:t xml:space="preserve">, указанными </w:t>
      </w:r>
      <w:r w:rsidR="00930BFC" w:rsidRPr="00634920">
        <w:rPr>
          <w:sz w:val="26"/>
          <w:szCs w:val="26"/>
        </w:rPr>
        <w:t xml:space="preserve">в </w:t>
      </w:r>
      <w:r w:rsidR="00930BFC" w:rsidRPr="00634920">
        <w:rPr>
          <w:rStyle w:val="a4"/>
          <w:color w:val="auto"/>
          <w:sz w:val="26"/>
          <w:szCs w:val="26"/>
        </w:rPr>
        <w:t>приложении 2</w:t>
      </w:r>
      <w:r w:rsidR="00930BFC" w:rsidRPr="00634920">
        <w:rPr>
          <w:sz w:val="26"/>
          <w:szCs w:val="26"/>
        </w:rPr>
        <w:t xml:space="preserve"> к настоящему </w:t>
      </w:r>
      <w:r w:rsidR="007C362E" w:rsidRPr="00634920">
        <w:rPr>
          <w:sz w:val="26"/>
          <w:szCs w:val="26"/>
        </w:rPr>
        <w:t>Порядку</w:t>
      </w:r>
      <w:r w:rsidR="00930BFC" w:rsidRPr="00634920">
        <w:rPr>
          <w:sz w:val="26"/>
          <w:szCs w:val="26"/>
        </w:rPr>
        <w:t>.</w:t>
      </w:r>
      <w:r w:rsidRPr="00634920">
        <w:rPr>
          <w:sz w:val="26"/>
          <w:szCs w:val="26"/>
        </w:rPr>
        <w:t xml:space="preserve"> </w:t>
      </w:r>
      <w:bookmarkStart w:id="10" w:name="sub_3010"/>
      <w:bookmarkEnd w:id="9"/>
    </w:p>
    <w:p w14:paraId="514A0338" w14:textId="77777777" w:rsidR="00930BFC" w:rsidRPr="00634920" w:rsidRDefault="00930BFC" w:rsidP="00EE1984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 xml:space="preserve">Решение Конкурсной комиссии принимается на основании </w:t>
      </w:r>
      <w:r w:rsidR="00152F3D" w:rsidRPr="00634920">
        <w:rPr>
          <w:sz w:val="26"/>
          <w:szCs w:val="26"/>
        </w:rPr>
        <w:t xml:space="preserve">общей </w:t>
      </w:r>
      <w:r w:rsidRPr="00634920">
        <w:rPr>
          <w:sz w:val="26"/>
          <w:szCs w:val="26"/>
        </w:rPr>
        <w:t xml:space="preserve">оценки </w:t>
      </w:r>
      <w:r w:rsidR="004A5E2F">
        <w:rPr>
          <w:sz w:val="26"/>
          <w:szCs w:val="26"/>
        </w:rPr>
        <w:t xml:space="preserve">Заявки </w:t>
      </w:r>
      <w:r w:rsidRPr="00634920">
        <w:rPr>
          <w:sz w:val="26"/>
          <w:szCs w:val="26"/>
        </w:rPr>
        <w:t>в баллах</w:t>
      </w:r>
      <w:r w:rsidR="004A5E2F">
        <w:rPr>
          <w:sz w:val="26"/>
          <w:szCs w:val="26"/>
        </w:rPr>
        <w:t xml:space="preserve">. </w:t>
      </w:r>
      <w:bookmarkStart w:id="11" w:name="sub_3011"/>
      <w:bookmarkEnd w:id="10"/>
      <w:r w:rsidRPr="00634920">
        <w:rPr>
          <w:sz w:val="26"/>
          <w:szCs w:val="26"/>
        </w:rPr>
        <w:t xml:space="preserve">Победителем Конкурса </w:t>
      </w:r>
      <w:r w:rsidR="00940861" w:rsidRPr="00634920">
        <w:rPr>
          <w:sz w:val="26"/>
          <w:szCs w:val="26"/>
        </w:rPr>
        <w:t xml:space="preserve">по каждому лоту </w:t>
      </w:r>
      <w:r w:rsidRPr="00634920">
        <w:rPr>
          <w:sz w:val="26"/>
          <w:szCs w:val="26"/>
        </w:rPr>
        <w:t xml:space="preserve">признается Участник, набравший наибольшее количество баллов по результатам оценки </w:t>
      </w:r>
      <w:r w:rsidR="000E7755" w:rsidRPr="00634920">
        <w:rPr>
          <w:sz w:val="26"/>
          <w:szCs w:val="26"/>
        </w:rPr>
        <w:t xml:space="preserve">его Заявки </w:t>
      </w:r>
      <w:r w:rsidRPr="00634920">
        <w:rPr>
          <w:sz w:val="26"/>
          <w:szCs w:val="26"/>
        </w:rPr>
        <w:t>всеми членами Конкурсной комиссии.</w:t>
      </w:r>
    </w:p>
    <w:bookmarkEnd w:id="11"/>
    <w:p w14:paraId="1F6A5F9A" w14:textId="77777777" w:rsidR="00930BFC" w:rsidRPr="00634920" w:rsidRDefault="00930BFC" w:rsidP="00EE1984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При равенстве баллов победителем признается Участник, подавший заявку на участие в Конкурсе</w:t>
      </w:r>
      <w:r w:rsidR="00D80F36" w:rsidRPr="00634920">
        <w:rPr>
          <w:sz w:val="26"/>
          <w:szCs w:val="26"/>
        </w:rPr>
        <w:t xml:space="preserve"> </w:t>
      </w:r>
      <w:r w:rsidR="00940861" w:rsidRPr="00634920">
        <w:rPr>
          <w:sz w:val="26"/>
          <w:szCs w:val="26"/>
        </w:rPr>
        <w:t xml:space="preserve">по конкретному лоту </w:t>
      </w:r>
      <w:r w:rsidR="00D80F36" w:rsidRPr="00634920">
        <w:rPr>
          <w:sz w:val="26"/>
          <w:szCs w:val="26"/>
        </w:rPr>
        <w:t>ранее</w:t>
      </w:r>
      <w:r w:rsidRPr="00634920">
        <w:rPr>
          <w:sz w:val="26"/>
          <w:szCs w:val="26"/>
        </w:rPr>
        <w:t>.</w:t>
      </w:r>
    </w:p>
    <w:p w14:paraId="4EE24BC5" w14:textId="1163126E" w:rsidR="009A447C" w:rsidRPr="00634920" w:rsidRDefault="00930BFC" w:rsidP="00EE1984">
      <w:pPr>
        <w:ind w:firstLine="708"/>
        <w:jc w:val="both"/>
        <w:rPr>
          <w:sz w:val="26"/>
          <w:szCs w:val="26"/>
        </w:rPr>
      </w:pPr>
      <w:bookmarkStart w:id="12" w:name="sub_3013"/>
      <w:r w:rsidRPr="00634920">
        <w:rPr>
          <w:sz w:val="26"/>
          <w:szCs w:val="26"/>
        </w:rPr>
        <w:t>1</w:t>
      </w:r>
      <w:r w:rsidR="004A5E2F">
        <w:rPr>
          <w:sz w:val="26"/>
          <w:szCs w:val="26"/>
        </w:rPr>
        <w:t>5</w:t>
      </w:r>
      <w:r w:rsidRPr="00634920">
        <w:rPr>
          <w:sz w:val="26"/>
          <w:szCs w:val="26"/>
        </w:rPr>
        <w:t>. Решение Конкурсной комиссии оформляется протокол</w:t>
      </w:r>
      <w:r w:rsidR="00B26B2A" w:rsidRPr="00634920">
        <w:rPr>
          <w:sz w:val="26"/>
          <w:szCs w:val="26"/>
        </w:rPr>
        <w:t>ом</w:t>
      </w:r>
      <w:r w:rsidRPr="00634920">
        <w:rPr>
          <w:sz w:val="26"/>
          <w:szCs w:val="26"/>
        </w:rPr>
        <w:t xml:space="preserve">, </w:t>
      </w:r>
      <w:r w:rsidR="00D80F36" w:rsidRPr="00634920">
        <w:rPr>
          <w:sz w:val="26"/>
          <w:szCs w:val="26"/>
        </w:rPr>
        <w:t xml:space="preserve">который </w:t>
      </w:r>
      <w:r w:rsidR="00B26B2A" w:rsidRPr="00634920">
        <w:rPr>
          <w:sz w:val="26"/>
          <w:szCs w:val="26"/>
        </w:rPr>
        <w:t xml:space="preserve">утверждается председателем Конкурсной комиссии </w:t>
      </w:r>
      <w:r w:rsidR="00E03DD1" w:rsidRPr="00634920">
        <w:rPr>
          <w:sz w:val="26"/>
          <w:szCs w:val="26"/>
        </w:rPr>
        <w:t xml:space="preserve">(в его отсутствие – заместителем председателя Комиссии) </w:t>
      </w:r>
      <w:r w:rsidR="00B26B2A" w:rsidRPr="00634920">
        <w:rPr>
          <w:sz w:val="26"/>
          <w:szCs w:val="26"/>
        </w:rPr>
        <w:t xml:space="preserve">и </w:t>
      </w:r>
      <w:r w:rsidR="00D80F36" w:rsidRPr="00634920">
        <w:rPr>
          <w:sz w:val="26"/>
          <w:szCs w:val="26"/>
        </w:rPr>
        <w:t>подписыва</w:t>
      </w:r>
      <w:r w:rsidR="00B26B2A" w:rsidRPr="00634920">
        <w:rPr>
          <w:sz w:val="26"/>
          <w:szCs w:val="26"/>
        </w:rPr>
        <w:t>ется</w:t>
      </w:r>
      <w:r w:rsidR="00D80F36" w:rsidRPr="00634920">
        <w:rPr>
          <w:sz w:val="26"/>
          <w:szCs w:val="26"/>
        </w:rPr>
        <w:t xml:space="preserve"> все</w:t>
      </w:r>
      <w:r w:rsidR="00B26B2A" w:rsidRPr="00634920">
        <w:rPr>
          <w:sz w:val="26"/>
          <w:szCs w:val="26"/>
        </w:rPr>
        <w:t>ми</w:t>
      </w:r>
      <w:r w:rsidR="00D80F36" w:rsidRPr="00634920">
        <w:rPr>
          <w:sz w:val="26"/>
          <w:szCs w:val="26"/>
        </w:rPr>
        <w:t xml:space="preserve"> присутствующи</w:t>
      </w:r>
      <w:r w:rsidR="00B26B2A" w:rsidRPr="00634920">
        <w:rPr>
          <w:sz w:val="26"/>
          <w:szCs w:val="26"/>
        </w:rPr>
        <w:t>ми</w:t>
      </w:r>
      <w:r w:rsidR="00D80F36" w:rsidRPr="00634920">
        <w:rPr>
          <w:sz w:val="26"/>
          <w:szCs w:val="26"/>
        </w:rPr>
        <w:t xml:space="preserve"> на заседании член</w:t>
      </w:r>
      <w:r w:rsidR="00B26B2A" w:rsidRPr="00634920">
        <w:rPr>
          <w:sz w:val="26"/>
          <w:szCs w:val="26"/>
        </w:rPr>
        <w:t>ами</w:t>
      </w:r>
      <w:r w:rsidR="00D80F36" w:rsidRPr="00634920">
        <w:rPr>
          <w:sz w:val="26"/>
          <w:szCs w:val="26"/>
        </w:rPr>
        <w:t xml:space="preserve"> Конкурсной комиссии. Оригинал протокола</w:t>
      </w:r>
      <w:r w:rsidRPr="00634920">
        <w:rPr>
          <w:sz w:val="26"/>
          <w:szCs w:val="26"/>
        </w:rPr>
        <w:t xml:space="preserve"> </w:t>
      </w:r>
      <w:r w:rsidR="00640AE2" w:rsidRPr="00634920">
        <w:rPr>
          <w:sz w:val="26"/>
          <w:szCs w:val="26"/>
        </w:rPr>
        <w:t xml:space="preserve">не позднее 2 рабочих дней с даты </w:t>
      </w:r>
      <w:r w:rsidR="00AF419C" w:rsidRPr="00634920">
        <w:rPr>
          <w:sz w:val="26"/>
          <w:szCs w:val="26"/>
        </w:rPr>
        <w:t xml:space="preserve">проведения </w:t>
      </w:r>
      <w:r w:rsidR="00640AE2" w:rsidRPr="00634920">
        <w:rPr>
          <w:sz w:val="26"/>
          <w:szCs w:val="26"/>
        </w:rPr>
        <w:t xml:space="preserve">Конкурса </w:t>
      </w:r>
      <w:r w:rsidR="00B26B2A" w:rsidRPr="00634920">
        <w:rPr>
          <w:sz w:val="26"/>
          <w:szCs w:val="26"/>
        </w:rPr>
        <w:t xml:space="preserve">передается </w:t>
      </w:r>
      <w:r w:rsidR="00D80F36" w:rsidRPr="00634920">
        <w:rPr>
          <w:sz w:val="26"/>
          <w:szCs w:val="26"/>
        </w:rPr>
        <w:t>Уполномоченному органу</w:t>
      </w:r>
      <w:bookmarkEnd w:id="12"/>
      <w:r w:rsidR="00E7106A">
        <w:rPr>
          <w:sz w:val="26"/>
          <w:szCs w:val="26"/>
        </w:rPr>
        <w:t xml:space="preserve"> способом, подтверждающим факт передачи</w:t>
      </w:r>
      <w:r w:rsidR="009A447C" w:rsidRPr="00634920">
        <w:rPr>
          <w:sz w:val="26"/>
          <w:szCs w:val="26"/>
        </w:rPr>
        <w:t>.</w:t>
      </w:r>
    </w:p>
    <w:p w14:paraId="5A81A094" w14:textId="77777777" w:rsidR="00A55BBB" w:rsidRPr="00634920" w:rsidRDefault="00930BFC" w:rsidP="00EE1984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1</w:t>
      </w:r>
      <w:r w:rsidR="004A5E2F">
        <w:rPr>
          <w:sz w:val="26"/>
          <w:szCs w:val="26"/>
        </w:rPr>
        <w:t>6</w:t>
      </w:r>
      <w:r w:rsidRPr="00634920">
        <w:rPr>
          <w:sz w:val="26"/>
          <w:szCs w:val="26"/>
        </w:rPr>
        <w:t xml:space="preserve">. По результатам проведения Конкурса </w:t>
      </w:r>
      <w:r w:rsidR="007E7BE6" w:rsidRPr="00634920">
        <w:rPr>
          <w:sz w:val="26"/>
          <w:szCs w:val="26"/>
        </w:rPr>
        <w:t>Уполномоченный орган</w:t>
      </w:r>
      <w:r w:rsidRPr="00634920">
        <w:rPr>
          <w:sz w:val="26"/>
          <w:szCs w:val="26"/>
        </w:rPr>
        <w:t xml:space="preserve"> в течение </w:t>
      </w:r>
      <w:r w:rsidR="00296E3D" w:rsidRPr="00634920">
        <w:rPr>
          <w:sz w:val="26"/>
          <w:szCs w:val="26"/>
        </w:rPr>
        <w:t>3</w:t>
      </w:r>
      <w:r w:rsidRPr="00634920">
        <w:rPr>
          <w:sz w:val="26"/>
          <w:szCs w:val="26"/>
        </w:rPr>
        <w:t xml:space="preserve"> рабочих дней с даты </w:t>
      </w:r>
      <w:r w:rsidR="00296E3D" w:rsidRPr="00634920">
        <w:rPr>
          <w:sz w:val="26"/>
          <w:szCs w:val="26"/>
        </w:rPr>
        <w:t>получения протокола, указанного в пункте 1</w:t>
      </w:r>
      <w:r w:rsidR="004A5E2F">
        <w:rPr>
          <w:sz w:val="26"/>
          <w:szCs w:val="26"/>
        </w:rPr>
        <w:t>5</w:t>
      </w:r>
      <w:r w:rsidR="00296E3D" w:rsidRPr="00634920">
        <w:rPr>
          <w:sz w:val="26"/>
          <w:szCs w:val="26"/>
        </w:rPr>
        <w:t xml:space="preserve"> настоящего </w:t>
      </w:r>
      <w:r w:rsidR="00296E3D" w:rsidRPr="00634920">
        <w:rPr>
          <w:sz w:val="26"/>
          <w:szCs w:val="26"/>
        </w:rPr>
        <w:lastRenderedPageBreak/>
        <w:t>Порядка,</w:t>
      </w:r>
      <w:r w:rsidR="00A55BBB" w:rsidRPr="00634920">
        <w:rPr>
          <w:sz w:val="26"/>
          <w:szCs w:val="26"/>
        </w:rPr>
        <w:t xml:space="preserve"> направляет победителю Конкурса </w:t>
      </w:r>
      <w:r w:rsidR="00472ECF" w:rsidRPr="00634920">
        <w:rPr>
          <w:sz w:val="26"/>
          <w:szCs w:val="26"/>
        </w:rPr>
        <w:t xml:space="preserve">способом, подтверждающим направление, </w:t>
      </w:r>
      <w:r w:rsidR="00A55BBB" w:rsidRPr="00634920">
        <w:rPr>
          <w:sz w:val="26"/>
          <w:szCs w:val="26"/>
        </w:rPr>
        <w:t xml:space="preserve">проект Договора по форме согласно приложению </w:t>
      </w:r>
      <w:r w:rsidR="002D0A7C" w:rsidRPr="00634920">
        <w:rPr>
          <w:sz w:val="26"/>
          <w:szCs w:val="26"/>
        </w:rPr>
        <w:t>3</w:t>
      </w:r>
      <w:r w:rsidR="00A55BBB" w:rsidRPr="00634920">
        <w:rPr>
          <w:sz w:val="26"/>
          <w:szCs w:val="26"/>
        </w:rPr>
        <w:t xml:space="preserve"> к настоящему Порядку. </w:t>
      </w:r>
    </w:p>
    <w:p w14:paraId="39FA29B4" w14:textId="77777777" w:rsidR="00A55BBB" w:rsidRPr="00634920" w:rsidRDefault="002205C9" w:rsidP="00EE1984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1</w:t>
      </w:r>
      <w:r w:rsidR="004A5E2F">
        <w:rPr>
          <w:sz w:val="26"/>
          <w:szCs w:val="26"/>
        </w:rPr>
        <w:t>7</w:t>
      </w:r>
      <w:r w:rsidRPr="00634920">
        <w:rPr>
          <w:sz w:val="26"/>
          <w:szCs w:val="26"/>
        </w:rPr>
        <w:t xml:space="preserve">. </w:t>
      </w:r>
      <w:r w:rsidR="00472ECF" w:rsidRPr="00634920">
        <w:rPr>
          <w:sz w:val="26"/>
          <w:szCs w:val="26"/>
        </w:rPr>
        <w:t xml:space="preserve">Направленный проект Договора </w:t>
      </w:r>
      <w:r w:rsidR="00A55BBB" w:rsidRPr="00634920">
        <w:rPr>
          <w:sz w:val="26"/>
          <w:szCs w:val="26"/>
        </w:rPr>
        <w:t xml:space="preserve">должен </w:t>
      </w:r>
      <w:r w:rsidR="00472ECF" w:rsidRPr="00634920">
        <w:rPr>
          <w:sz w:val="26"/>
          <w:szCs w:val="26"/>
        </w:rPr>
        <w:t xml:space="preserve">быть подписан </w:t>
      </w:r>
      <w:r w:rsidRPr="00634920">
        <w:rPr>
          <w:sz w:val="26"/>
          <w:szCs w:val="26"/>
        </w:rPr>
        <w:t xml:space="preserve">единственным </w:t>
      </w:r>
      <w:r w:rsidR="00C82D26" w:rsidRPr="00634920">
        <w:rPr>
          <w:sz w:val="26"/>
          <w:szCs w:val="26"/>
        </w:rPr>
        <w:t>У</w:t>
      </w:r>
      <w:r w:rsidRPr="00634920">
        <w:rPr>
          <w:sz w:val="26"/>
          <w:szCs w:val="26"/>
        </w:rPr>
        <w:t xml:space="preserve">частником или </w:t>
      </w:r>
      <w:r w:rsidR="00472ECF" w:rsidRPr="00634920">
        <w:rPr>
          <w:sz w:val="26"/>
          <w:szCs w:val="26"/>
        </w:rPr>
        <w:t xml:space="preserve">победителем </w:t>
      </w:r>
      <w:r w:rsidR="00F409BD">
        <w:rPr>
          <w:sz w:val="26"/>
          <w:szCs w:val="26"/>
        </w:rPr>
        <w:t xml:space="preserve">Конкурса </w:t>
      </w:r>
      <w:r w:rsidR="00472ECF" w:rsidRPr="00634920">
        <w:rPr>
          <w:sz w:val="26"/>
          <w:szCs w:val="26"/>
        </w:rPr>
        <w:t xml:space="preserve">и представлен в Уполномоченный орган </w:t>
      </w:r>
      <w:r w:rsidR="00A55BBB" w:rsidRPr="00634920">
        <w:rPr>
          <w:sz w:val="26"/>
          <w:szCs w:val="26"/>
        </w:rPr>
        <w:t>в срок не позднее</w:t>
      </w:r>
      <w:r w:rsidR="00472ECF" w:rsidRPr="00634920">
        <w:rPr>
          <w:sz w:val="26"/>
          <w:szCs w:val="26"/>
        </w:rPr>
        <w:t xml:space="preserve"> </w:t>
      </w:r>
      <w:r w:rsidR="00D94EA0">
        <w:rPr>
          <w:sz w:val="26"/>
          <w:szCs w:val="26"/>
        </w:rPr>
        <w:t>20 календарных</w:t>
      </w:r>
      <w:r w:rsidR="00472ECF" w:rsidRPr="00634920">
        <w:rPr>
          <w:sz w:val="26"/>
          <w:szCs w:val="26"/>
        </w:rPr>
        <w:t xml:space="preserve"> дней со дня его </w:t>
      </w:r>
      <w:r w:rsidR="00D94EA0">
        <w:rPr>
          <w:sz w:val="26"/>
          <w:szCs w:val="26"/>
        </w:rPr>
        <w:t>направления</w:t>
      </w:r>
      <w:r w:rsidR="00472ECF" w:rsidRPr="00634920">
        <w:rPr>
          <w:sz w:val="26"/>
          <w:szCs w:val="26"/>
        </w:rPr>
        <w:t>.</w:t>
      </w:r>
      <w:r w:rsidR="00A55BBB" w:rsidRPr="00634920">
        <w:rPr>
          <w:sz w:val="26"/>
          <w:szCs w:val="26"/>
        </w:rPr>
        <w:t xml:space="preserve"> </w:t>
      </w:r>
    </w:p>
    <w:p w14:paraId="3FE92D12" w14:textId="74AC6AD2" w:rsidR="00955955" w:rsidRDefault="00930BFC" w:rsidP="00586A90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 xml:space="preserve">В случае отказа </w:t>
      </w:r>
      <w:r w:rsidR="007E7BE6" w:rsidRPr="00634920">
        <w:rPr>
          <w:sz w:val="26"/>
          <w:szCs w:val="26"/>
        </w:rPr>
        <w:t xml:space="preserve">или уклонения </w:t>
      </w:r>
      <w:r w:rsidR="00472ECF" w:rsidRPr="00634920">
        <w:rPr>
          <w:sz w:val="26"/>
          <w:szCs w:val="26"/>
        </w:rPr>
        <w:t>(непредставления в Уполномоченный орган подписанного Договора в установ</w:t>
      </w:r>
      <w:r w:rsidR="00B30092">
        <w:rPr>
          <w:sz w:val="26"/>
          <w:szCs w:val="26"/>
        </w:rPr>
        <w:t xml:space="preserve">ленный настоящим Порядком срок) единственного участника или </w:t>
      </w:r>
      <w:r w:rsidR="00472ECF" w:rsidRPr="00634920">
        <w:rPr>
          <w:sz w:val="26"/>
          <w:szCs w:val="26"/>
        </w:rPr>
        <w:t xml:space="preserve">победителя </w:t>
      </w:r>
      <w:r w:rsidRPr="00634920">
        <w:rPr>
          <w:sz w:val="26"/>
          <w:szCs w:val="26"/>
        </w:rPr>
        <w:t xml:space="preserve">Конкурса от заключения </w:t>
      </w:r>
      <w:r w:rsidR="007E7BE6" w:rsidRPr="00634920">
        <w:rPr>
          <w:sz w:val="26"/>
          <w:szCs w:val="26"/>
        </w:rPr>
        <w:t>Д</w:t>
      </w:r>
      <w:r w:rsidRPr="00634920">
        <w:rPr>
          <w:sz w:val="26"/>
          <w:szCs w:val="26"/>
        </w:rPr>
        <w:t xml:space="preserve">оговора </w:t>
      </w:r>
      <w:r w:rsidR="007E7BE6" w:rsidRPr="00634920">
        <w:rPr>
          <w:sz w:val="26"/>
          <w:szCs w:val="26"/>
        </w:rPr>
        <w:t xml:space="preserve">Уполномоченный орган </w:t>
      </w:r>
      <w:r w:rsidR="00C404FF">
        <w:rPr>
          <w:sz w:val="26"/>
          <w:szCs w:val="26"/>
        </w:rPr>
        <w:t xml:space="preserve">в течение 5 рабочих дней со дня получения от единственного участника или </w:t>
      </w:r>
      <w:r w:rsidR="00C404FF" w:rsidRPr="00634920">
        <w:rPr>
          <w:sz w:val="26"/>
          <w:szCs w:val="26"/>
        </w:rPr>
        <w:t>победителя Конкурса</w:t>
      </w:r>
      <w:r w:rsidR="00C404FF">
        <w:rPr>
          <w:sz w:val="26"/>
          <w:szCs w:val="26"/>
        </w:rPr>
        <w:t xml:space="preserve"> отказа от заключения Договора или истечения указанного в пункте 17 настоящего Порядка срока </w:t>
      </w:r>
      <w:r w:rsidR="00B30092" w:rsidRPr="00634920">
        <w:rPr>
          <w:sz w:val="26"/>
          <w:szCs w:val="26"/>
        </w:rPr>
        <w:t xml:space="preserve">принимает решение о признании Конкурса несостоявшимся и о проведении очередного </w:t>
      </w:r>
      <w:r w:rsidR="00AF3B6C">
        <w:rPr>
          <w:sz w:val="26"/>
          <w:szCs w:val="26"/>
        </w:rPr>
        <w:t>К</w:t>
      </w:r>
      <w:r w:rsidR="00B30092" w:rsidRPr="00634920">
        <w:rPr>
          <w:sz w:val="26"/>
          <w:szCs w:val="26"/>
        </w:rPr>
        <w:t xml:space="preserve">онкурса в соответствии с положениями </w:t>
      </w:r>
      <w:r w:rsidR="00B30092" w:rsidRPr="00634920">
        <w:rPr>
          <w:bCs/>
          <w:sz w:val="26"/>
          <w:szCs w:val="26"/>
        </w:rPr>
        <w:t>Порядка организации ярмарок</w:t>
      </w:r>
      <w:r w:rsidR="00B30092" w:rsidRPr="00634920">
        <w:rPr>
          <w:sz w:val="26"/>
          <w:szCs w:val="26"/>
        </w:rPr>
        <w:t>.</w:t>
      </w:r>
      <w:r w:rsidR="00F17977">
        <w:rPr>
          <w:sz w:val="26"/>
          <w:szCs w:val="26"/>
        </w:rPr>
        <w:t xml:space="preserve"> </w:t>
      </w:r>
      <w:r w:rsidR="00F17977" w:rsidRPr="00634920">
        <w:rPr>
          <w:sz w:val="26"/>
          <w:szCs w:val="26"/>
        </w:rPr>
        <w:t>Решени</w:t>
      </w:r>
      <w:r w:rsidR="00F17977">
        <w:rPr>
          <w:sz w:val="26"/>
          <w:szCs w:val="26"/>
        </w:rPr>
        <w:t>е</w:t>
      </w:r>
      <w:r w:rsidR="00F17977" w:rsidRPr="00634920">
        <w:rPr>
          <w:sz w:val="26"/>
          <w:szCs w:val="26"/>
        </w:rPr>
        <w:t xml:space="preserve"> </w:t>
      </w:r>
      <w:r w:rsidR="00F17977">
        <w:rPr>
          <w:sz w:val="26"/>
          <w:szCs w:val="26"/>
        </w:rPr>
        <w:t xml:space="preserve">оформляется протоколом, который </w:t>
      </w:r>
      <w:r w:rsidR="00F17977" w:rsidRPr="00634920">
        <w:rPr>
          <w:sz w:val="26"/>
          <w:szCs w:val="26"/>
        </w:rPr>
        <w:t>подписывается руководителем Уполномоченного органа.</w:t>
      </w:r>
    </w:p>
    <w:p w14:paraId="2C1ADF4E" w14:textId="68592B90" w:rsidR="00727DE8" w:rsidRPr="00634920" w:rsidRDefault="004A5E2F" w:rsidP="00586A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586A90" w:rsidRPr="00634920">
        <w:rPr>
          <w:sz w:val="26"/>
          <w:szCs w:val="26"/>
        </w:rPr>
        <w:t xml:space="preserve">. Уполномоченный орган </w:t>
      </w:r>
      <w:r w:rsidR="00727DE8" w:rsidRPr="00634920">
        <w:rPr>
          <w:sz w:val="26"/>
          <w:szCs w:val="26"/>
        </w:rPr>
        <w:t xml:space="preserve">размещает информацию об итогах Конкурса на официальном сайте мэрии города Череповца </w:t>
      </w:r>
      <w:r w:rsidR="00586A90" w:rsidRPr="00634920">
        <w:rPr>
          <w:sz w:val="26"/>
          <w:szCs w:val="26"/>
        </w:rPr>
        <w:t xml:space="preserve">в </w:t>
      </w:r>
      <w:r w:rsidR="00640AE2" w:rsidRPr="00634920">
        <w:rPr>
          <w:sz w:val="26"/>
          <w:szCs w:val="26"/>
        </w:rPr>
        <w:t>срок не позднее</w:t>
      </w:r>
      <w:r w:rsidR="001246CB" w:rsidRPr="00634920">
        <w:rPr>
          <w:sz w:val="26"/>
          <w:szCs w:val="26"/>
        </w:rPr>
        <w:t xml:space="preserve"> 5 </w:t>
      </w:r>
      <w:r w:rsidR="000E7755" w:rsidRPr="00634920">
        <w:rPr>
          <w:sz w:val="26"/>
          <w:szCs w:val="26"/>
        </w:rPr>
        <w:t>рабочих</w:t>
      </w:r>
      <w:r w:rsidR="001246CB" w:rsidRPr="00634920">
        <w:rPr>
          <w:sz w:val="26"/>
          <w:szCs w:val="26"/>
        </w:rPr>
        <w:t xml:space="preserve"> дней</w:t>
      </w:r>
      <w:r w:rsidR="00727DE8" w:rsidRPr="00634920">
        <w:rPr>
          <w:sz w:val="26"/>
          <w:szCs w:val="26"/>
        </w:rPr>
        <w:t>:</w:t>
      </w:r>
    </w:p>
    <w:p w14:paraId="1DF58F93" w14:textId="4EA2AE48" w:rsidR="00727DE8" w:rsidRPr="00634920" w:rsidRDefault="00727DE8" w:rsidP="00727DE8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 xml:space="preserve">с даты принятия Уполномоченным органом </w:t>
      </w:r>
      <w:r w:rsidR="00E9237E">
        <w:rPr>
          <w:sz w:val="26"/>
          <w:szCs w:val="26"/>
        </w:rPr>
        <w:t xml:space="preserve">Решения </w:t>
      </w:r>
      <w:r w:rsidR="00C320FB">
        <w:rPr>
          <w:sz w:val="26"/>
          <w:szCs w:val="26"/>
        </w:rPr>
        <w:t>в соответствии с подпунктами «а» - «</w:t>
      </w:r>
      <w:r w:rsidR="00B306C0">
        <w:rPr>
          <w:sz w:val="26"/>
          <w:szCs w:val="26"/>
        </w:rPr>
        <w:t>в</w:t>
      </w:r>
      <w:r w:rsidR="00C320FB">
        <w:rPr>
          <w:sz w:val="26"/>
          <w:szCs w:val="26"/>
        </w:rPr>
        <w:t>» пункта 12, пунктом 17 настоящего Порядка</w:t>
      </w:r>
      <w:r w:rsidR="00E9237E" w:rsidRPr="00CA645F">
        <w:rPr>
          <w:sz w:val="26"/>
          <w:szCs w:val="26"/>
        </w:rPr>
        <w:t>;</w:t>
      </w:r>
      <w:r w:rsidR="00C320FB">
        <w:rPr>
          <w:sz w:val="26"/>
          <w:szCs w:val="26"/>
        </w:rPr>
        <w:t xml:space="preserve"> </w:t>
      </w:r>
    </w:p>
    <w:p w14:paraId="59A9ACF6" w14:textId="2D633D5C" w:rsidR="00720DEB" w:rsidRPr="00634920" w:rsidRDefault="00720DEB" w:rsidP="00720DEB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с даты</w:t>
      </w:r>
      <w:r w:rsidR="00B306C0">
        <w:rPr>
          <w:sz w:val="26"/>
          <w:szCs w:val="26"/>
        </w:rPr>
        <w:t xml:space="preserve"> принятия решения Конкурсной комиссией в соотв</w:t>
      </w:r>
      <w:r w:rsidR="00CF3019">
        <w:rPr>
          <w:sz w:val="26"/>
          <w:szCs w:val="26"/>
        </w:rPr>
        <w:t>етствии</w:t>
      </w:r>
      <w:r w:rsidR="00B306C0">
        <w:rPr>
          <w:sz w:val="26"/>
          <w:szCs w:val="26"/>
        </w:rPr>
        <w:t xml:space="preserve"> с п</w:t>
      </w:r>
      <w:r w:rsidR="00CF3019">
        <w:rPr>
          <w:sz w:val="26"/>
          <w:szCs w:val="26"/>
        </w:rPr>
        <w:t xml:space="preserve">унктом </w:t>
      </w:r>
      <w:r w:rsidR="00B306C0">
        <w:rPr>
          <w:sz w:val="26"/>
          <w:szCs w:val="26"/>
        </w:rPr>
        <w:t>15 наст</w:t>
      </w:r>
      <w:r w:rsidR="00CF3019">
        <w:rPr>
          <w:sz w:val="26"/>
          <w:szCs w:val="26"/>
        </w:rPr>
        <w:t>оящего</w:t>
      </w:r>
      <w:r w:rsidR="00B306C0">
        <w:rPr>
          <w:sz w:val="26"/>
          <w:szCs w:val="26"/>
        </w:rPr>
        <w:t xml:space="preserve"> Порядка</w:t>
      </w:r>
      <w:r w:rsidR="00CA645F">
        <w:rPr>
          <w:sz w:val="26"/>
          <w:szCs w:val="26"/>
        </w:rPr>
        <w:t xml:space="preserve">. </w:t>
      </w:r>
      <w:r w:rsidRPr="00634920">
        <w:rPr>
          <w:sz w:val="26"/>
          <w:szCs w:val="26"/>
        </w:rPr>
        <w:t xml:space="preserve">  </w:t>
      </w:r>
    </w:p>
    <w:p w14:paraId="233ADAB6" w14:textId="77777777" w:rsidR="00EE1984" w:rsidRPr="00634920" w:rsidRDefault="004A5E2F" w:rsidP="00EE198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870C65" w:rsidRPr="00634920">
        <w:rPr>
          <w:sz w:val="26"/>
          <w:szCs w:val="26"/>
        </w:rPr>
        <w:t xml:space="preserve">. Договор </w:t>
      </w:r>
      <w:r w:rsidR="00EE1984" w:rsidRPr="00634920">
        <w:rPr>
          <w:sz w:val="26"/>
          <w:szCs w:val="26"/>
        </w:rPr>
        <w:t>расторгается Уполномоченным органом досрочно в одностороннем порядке по следующим основаниям:</w:t>
      </w:r>
    </w:p>
    <w:p w14:paraId="23E52C0B" w14:textId="77777777" w:rsidR="00EE1984" w:rsidRPr="00634920" w:rsidRDefault="00EE1984" w:rsidP="00EE1984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прекращение Организатором по договору в установленном законодательством порядке своей деятельности;</w:t>
      </w:r>
    </w:p>
    <w:p w14:paraId="29D7771E" w14:textId="77777777" w:rsidR="00EE1984" w:rsidRPr="00634920" w:rsidRDefault="00EE1984" w:rsidP="00EE1984">
      <w:pPr>
        <w:ind w:firstLine="70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 xml:space="preserve">выявление нарушений требований Порядка организации ярмарок и (или) условий </w:t>
      </w:r>
      <w:r w:rsidR="00D94EA0">
        <w:rPr>
          <w:sz w:val="26"/>
          <w:szCs w:val="26"/>
        </w:rPr>
        <w:t>Д</w:t>
      </w:r>
      <w:r w:rsidRPr="00634920">
        <w:rPr>
          <w:sz w:val="26"/>
          <w:szCs w:val="26"/>
        </w:rPr>
        <w:t>оговора со стороны Организатора по договору, подтвержденное актом Уполномоченного органа.</w:t>
      </w:r>
    </w:p>
    <w:p w14:paraId="4A017A90" w14:textId="77777777" w:rsidR="00870C65" w:rsidRPr="00634920" w:rsidRDefault="00870C65" w:rsidP="00A0224A">
      <w:pPr>
        <w:ind w:firstLine="709"/>
        <w:jc w:val="both"/>
        <w:rPr>
          <w:sz w:val="26"/>
          <w:szCs w:val="26"/>
        </w:rPr>
      </w:pPr>
    </w:p>
    <w:p w14:paraId="35C7B6C9" w14:textId="77777777" w:rsidR="00D64729" w:rsidRPr="00634920" w:rsidRDefault="00D64729" w:rsidP="00A0224A">
      <w:pPr>
        <w:jc w:val="both"/>
        <w:rPr>
          <w:sz w:val="26"/>
          <w:szCs w:val="26"/>
        </w:rPr>
      </w:pPr>
    </w:p>
    <w:p w14:paraId="49BC1A01" w14:textId="77777777" w:rsidR="00BB59F4" w:rsidRPr="00634920" w:rsidRDefault="00BB59F4" w:rsidP="00A0224A">
      <w:pPr>
        <w:jc w:val="both"/>
        <w:rPr>
          <w:sz w:val="26"/>
          <w:szCs w:val="26"/>
        </w:rPr>
        <w:sectPr w:rsidR="00BB59F4" w:rsidRPr="00634920" w:rsidSect="00665D84">
          <w:footnotePr>
            <w:numRestart w:val="eachSect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03E8229" w14:textId="77777777" w:rsidR="00D64729" w:rsidRPr="00634920" w:rsidRDefault="00D64729" w:rsidP="00A0224A">
      <w:pPr>
        <w:ind w:left="7938"/>
        <w:jc w:val="both"/>
        <w:rPr>
          <w:sz w:val="26"/>
          <w:szCs w:val="26"/>
        </w:rPr>
      </w:pPr>
      <w:r w:rsidRPr="00634920">
        <w:rPr>
          <w:sz w:val="26"/>
          <w:szCs w:val="26"/>
        </w:rPr>
        <w:lastRenderedPageBreak/>
        <w:t xml:space="preserve">Приложение 1 </w:t>
      </w:r>
    </w:p>
    <w:p w14:paraId="09144B05" w14:textId="77777777" w:rsidR="00D64729" w:rsidRPr="00634920" w:rsidRDefault="00D64729" w:rsidP="00A0224A">
      <w:pPr>
        <w:ind w:left="793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к Порядку</w:t>
      </w:r>
    </w:p>
    <w:p w14:paraId="6A8EB669" w14:textId="77777777" w:rsidR="00930BFC" w:rsidRPr="00634920" w:rsidRDefault="00930BFC" w:rsidP="00A0224A">
      <w:pPr>
        <w:jc w:val="both"/>
      </w:pPr>
    </w:p>
    <w:p w14:paraId="7FF8D1CD" w14:textId="77777777" w:rsidR="00042497" w:rsidRPr="00634920" w:rsidRDefault="00930BFC" w:rsidP="00A0224A">
      <w:pPr>
        <w:pStyle w:val="ConsPlusTitle"/>
        <w:jc w:val="center"/>
        <w:rPr>
          <w:b w:val="0"/>
        </w:rPr>
      </w:pPr>
      <w:r w:rsidRPr="00634920">
        <w:rPr>
          <w:b w:val="0"/>
        </w:rPr>
        <w:t>Заявка</w:t>
      </w:r>
      <w:r w:rsidRPr="00634920">
        <w:rPr>
          <w:b w:val="0"/>
        </w:rPr>
        <w:br/>
        <w:t xml:space="preserve">на участие в конкурсе по определению </w:t>
      </w:r>
      <w:r w:rsidR="00F6146B" w:rsidRPr="00634920">
        <w:rPr>
          <w:b w:val="0"/>
        </w:rPr>
        <w:t>организатора</w:t>
      </w:r>
      <w:r w:rsidRPr="00634920">
        <w:rPr>
          <w:b w:val="0"/>
        </w:rPr>
        <w:t xml:space="preserve"> ярмар</w:t>
      </w:r>
      <w:r w:rsidR="00F6146B" w:rsidRPr="00634920">
        <w:rPr>
          <w:b w:val="0"/>
        </w:rPr>
        <w:t>о</w:t>
      </w:r>
      <w:r w:rsidRPr="00634920">
        <w:rPr>
          <w:b w:val="0"/>
        </w:rPr>
        <w:t>к</w:t>
      </w:r>
    </w:p>
    <w:p w14:paraId="0795A8C0" w14:textId="77777777" w:rsidR="006063E4" w:rsidRPr="00634920" w:rsidRDefault="00930BFC" w:rsidP="00A0224A">
      <w:pPr>
        <w:pStyle w:val="ConsPlusTitle"/>
        <w:jc w:val="center"/>
        <w:rPr>
          <w:b w:val="0"/>
        </w:rPr>
      </w:pPr>
      <w:r w:rsidRPr="00634920">
        <w:rPr>
          <w:b w:val="0"/>
        </w:rPr>
        <w:t>на территории</w:t>
      </w:r>
      <w:r w:rsidRPr="00634920">
        <w:t xml:space="preserve"> </w:t>
      </w:r>
      <w:r w:rsidR="006063E4" w:rsidRPr="00634920">
        <w:rPr>
          <w:b w:val="0"/>
        </w:rPr>
        <w:t>городского округа город Череповец Вологодской области</w:t>
      </w:r>
    </w:p>
    <w:p w14:paraId="13778A38" w14:textId="77777777" w:rsidR="006063E4" w:rsidRPr="00634920" w:rsidRDefault="006063E4" w:rsidP="00A0224A">
      <w:pPr>
        <w:pStyle w:val="ConsPlusTitle"/>
        <w:jc w:val="both"/>
        <w:rPr>
          <w:b w:val="0"/>
          <w:bCs w:val="0"/>
        </w:rPr>
      </w:pPr>
    </w:p>
    <w:p w14:paraId="6BFE5038" w14:textId="77777777" w:rsidR="00930BFC" w:rsidRPr="00634920" w:rsidRDefault="00930BFC" w:rsidP="00A0224A">
      <w:pPr>
        <w:jc w:val="both"/>
      </w:pPr>
    </w:p>
    <w:p w14:paraId="1658784C" w14:textId="5B2AC21B" w:rsidR="00930BFC" w:rsidRPr="00634920" w:rsidRDefault="00930BFC" w:rsidP="00A0224A">
      <w:pPr>
        <w:pStyle w:val="af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34920">
        <w:rPr>
          <w:rFonts w:ascii="Times New Roman" w:eastAsia="Times New Roman" w:hAnsi="Times New Roman" w:cs="Times New Roman"/>
          <w:bCs/>
          <w:sz w:val="26"/>
          <w:szCs w:val="26"/>
        </w:rPr>
        <w:t>Претендент на участие в конкурсе по определению о</w:t>
      </w:r>
      <w:r w:rsidR="00042497" w:rsidRPr="00634920">
        <w:rPr>
          <w:rFonts w:ascii="Times New Roman" w:eastAsia="Times New Roman" w:hAnsi="Times New Roman" w:cs="Times New Roman"/>
          <w:bCs/>
          <w:sz w:val="26"/>
          <w:szCs w:val="26"/>
        </w:rPr>
        <w:t>рганизатора</w:t>
      </w:r>
      <w:r w:rsidRPr="00634920">
        <w:rPr>
          <w:rFonts w:ascii="Times New Roman" w:eastAsia="Times New Roman" w:hAnsi="Times New Roman" w:cs="Times New Roman"/>
          <w:bCs/>
          <w:sz w:val="26"/>
          <w:szCs w:val="26"/>
        </w:rPr>
        <w:t xml:space="preserve"> ярмар</w:t>
      </w:r>
      <w:r w:rsidR="00F6146B" w:rsidRPr="00634920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634920">
        <w:rPr>
          <w:rFonts w:ascii="Times New Roman" w:eastAsia="Times New Roman" w:hAnsi="Times New Roman" w:cs="Times New Roman"/>
          <w:bCs/>
          <w:sz w:val="26"/>
          <w:szCs w:val="26"/>
        </w:rPr>
        <w:t>к</w:t>
      </w:r>
      <w:r w:rsidR="00042497" w:rsidRPr="006349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34920">
        <w:rPr>
          <w:rFonts w:ascii="Times New Roman" w:eastAsia="Times New Roman" w:hAnsi="Times New Roman" w:cs="Times New Roman"/>
          <w:bCs/>
          <w:sz w:val="26"/>
          <w:szCs w:val="26"/>
        </w:rPr>
        <w:t>на</w:t>
      </w:r>
      <w:r w:rsidR="0065629B" w:rsidRPr="006349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34920">
        <w:rPr>
          <w:rFonts w:ascii="Times New Roman" w:eastAsia="Times New Roman" w:hAnsi="Times New Roman" w:cs="Times New Roman"/>
          <w:bCs/>
          <w:sz w:val="26"/>
          <w:szCs w:val="26"/>
        </w:rPr>
        <w:t xml:space="preserve">территории </w:t>
      </w:r>
      <w:r w:rsidR="00042497" w:rsidRPr="00634920">
        <w:rPr>
          <w:rFonts w:ascii="Times New Roman" w:eastAsia="Times New Roman" w:hAnsi="Times New Roman" w:cs="Times New Roman"/>
          <w:bCs/>
          <w:sz w:val="26"/>
          <w:szCs w:val="26"/>
        </w:rPr>
        <w:t xml:space="preserve">городского округа город Череповец Вологодской области </w:t>
      </w:r>
      <w:r w:rsidRPr="00634920">
        <w:rPr>
          <w:rFonts w:ascii="Times New Roman" w:eastAsia="Times New Roman" w:hAnsi="Times New Roman" w:cs="Times New Roman"/>
          <w:bCs/>
          <w:sz w:val="26"/>
          <w:szCs w:val="26"/>
        </w:rPr>
        <w:t xml:space="preserve">(далее - </w:t>
      </w:r>
      <w:r w:rsidR="001420A5" w:rsidRPr="00634920">
        <w:rPr>
          <w:rFonts w:ascii="Times New Roman" w:eastAsia="Times New Roman" w:hAnsi="Times New Roman" w:cs="Times New Roman"/>
          <w:bCs/>
          <w:sz w:val="26"/>
          <w:szCs w:val="26"/>
        </w:rPr>
        <w:t>Конкурс,</w:t>
      </w:r>
      <w:r w:rsidR="00230B9B" w:rsidRPr="006349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34920">
        <w:rPr>
          <w:rFonts w:ascii="Times New Roman" w:eastAsia="Times New Roman" w:hAnsi="Times New Roman" w:cs="Times New Roman"/>
          <w:bCs/>
          <w:sz w:val="26"/>
          <w:szCs w:val="26"/>
        </w:rPr>
        <w:t>Претендент)</w:t>
      </w:r>
    </w:p>
    <w:p w14:paraId="5B0BAA23" w14:textId="77777777" w:rsidR="00930BFC" w:rsidRPr="00634920" w:rsidRDefault="00930BFC" w:rsidP="00A0224A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634920">
        <w:rPr>
          <w:rFonts w:ascii="Times New Roman" w:hAnsi="Times New Roman" w:cs="Times New Roman"/>
          <w:sz w:val="22"/>
          <w:szCs w:val="22"/>
        </w:rPr>
        <w:t>____</w:t>
      </w:r>
      <w:r w:rsidR="00A0224A" w:rsidRPr="00634920">
        <w:rPr>
          <w:rFonts w:ascii="Times New Roman" w:hAnsi="Times New Roman" w:cs="Times New Roman"/>
          <w:sz w:val="22"/>
          <w:szCs w:val="22"/>
        </w:rPr>
        <w:t>__________________</w:t>
      </w:r>
      <w:r w:rsidRPr="00634920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</w:p>
    <w:p w14:paraId="698AF933" w14:textId="77777777" w:rsidR="00930BFC" w:rsidRPr="00634920" w:rsidRDefault="00930BFC" w:rsidP="00A0224A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634920">
        <w:rPr>
          <w:rFonts w:ascii="Times New Roman" w:hAnsi="Times New Roman" w:cs="Times New Roman"/>
          <w:sz w:val="22"/>
          <w:szCs w:val="22"/>
        </w:rPr>
        <w:t>(наименование юридического лица,</w:t>
      </w:r>
      <w:r w:rsidR="00A0224A" w:rsidRPr="00634920">
        <w:rPr>
          <w:rFonts w:ascii="Times New Roman" w:hAnsi="Times New Roman" w:cs="Times New Roman"/>
          <w:sz w:val="22"/>
          <w:szCs w:val="22"/>
        </w:rPr>
        <w:t xml:space="preserve"> сведения об организационно-правовой форме, </w:t>
      </w:r>
      <w:r w:rsidR="00237534" w:rsidRPr="00634920">
        <w:rPr>
          <w:rFonts w:ascii="Times New Roman" w:hAnsi="Times New Roman" w:cs="Times New Roman"/>
          <w:sz w:val="22"/>
          <w:szCs w:val="22"/>
        </w:rPr>
        <w:t xml:space="preserve">ИНН, </w:t>
      </w:r>
      <w:r w:rsidRPr="00634920">
        <w:rPr>
          <w:rFonts w:ascii="Times New Roman" w:hAnsi="Times New Roman" w:cs="Times New Roman"/>
          <w:sz w:val="22"/>
          <w:szCs w:val="22"/>
        </w:rPr>
        <w:t>фамилия, имя, отчество руководителя, почтовый адрес,</w:t>
      </w:r>
      <w:r w:rsidR="00A0224A" w:rsidRPr="00634920">
        <w:rPr>
          <w:rFonts w:ascii="Times New Roman" w:hAnsi="Times New Roman" w:cs="Times New Roman"/>
          <w:sz w:val="22"/>
          <w:szCs w:val="22"/>
        </w:rPr>
        <w:t xml:space="preserve"> </w:t>
      </w:r>
      <w:r w:rsidRPr="00634920">
        <w:rPr>
          <w:rFonts w:ascii="Times New Roman" w:hAnsi="Times New Roman" w:cs="Times New Roman"/>
          <w:sz w:val="22"/>
          <w:szCs w:val="22"/>
        </w:rPr>
        <w:t xml:space="preserve">телефон </w:t>
      </w:r>
      <w:r w:rsidR="00237534" w:rsidRPr="00634920">
        <w:rPr>
          <w:rFonts w:ascii="Times New Roman" w:hAnsi="Times New Roman" w:cs="Times New Roman"/>
          <w:sz w:val="22"/>
          <w:szCs w:val="22"/>
        </w:rPr>
        <w:t xml:space="preserve">/ </w:t>
      </w:r>
      <w:r w:rsidRPr="00634920">
        <w:rPr>
          <w:rFonts w:ascii="Times New Roman" w:hAnsi="Times New Roman" w:cs="Times New Roman"/>
          <w:sz w:val="22"/>
          <w:szCs w:val="22"/>
        </w:rPr>
        <w:t>фамилия, имя, отчество индивидуального</w:t>
      </w:r>
      <w:r w:rsidR="00A0224A" w:rsidRPr="00634920">
        <w:rPr>
          <w:rFonts w:ascii="Times New Roman" w:hAnsi="Times New Roman" w:cs="Times New Roman"/>
          <w:sz w:val="22"/>
          <w:szCs w:val="22"/>
        </w:rPr>
        <w:t xml:space="preserve"> </w:t>
      </w:r>
      <w:r w:rsidRPr="00634920">
        <w:rPr>
          <w:rFonts w:ascii="Times New Roman" w:hAnsi="Times New Roman" w:cs="Times New Roman"/>
          <w:sz w:val="22"/>
          <w:szCs w:val="22"/>
        </w:rPr>
        <w:t xml:space="preserve">предпринимателя, </w:t>
      </w:r>
      <w:r w:rsidR="00237534" w:rsidRPr="00634920">
        <w:rPr>
          <w:rFonts w:ascii="Times New Roman" w:hAnsi="Times New Roman" w:cs="Times New Roman"/>
          <w:sz w:val="22"/>
          <w:szCs w:val="22"/>
        </w:rPr>
        <w:t xml:space="preserve">ИНН, </w:t>
      </w:r>
      <w:r w:rsidRPr="00634920">
        <w:rPr>
          <w:rFonts w:ascii="Times New Roman" w:hAnsi="Times New Roman" w:cs="Times New Roman"/>
          <w:sz w:val="22"/>
          <w:szCs w:val="22"/>
        </w:rPr>
        <w:t>почтовый адрес, телефон)</w:t>
      </w:r>
    </w:p>
    <w:p w14:paraId="1386F65E" w14:textId="77777777" w:rsidR="00A0224A" w:rsidRPr="00634920" w:rsidRDefault="00A0224A" w:rsidP="00A0224A">
      <w:pPr>
        <w:pStyle w:val="af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BA629A6" w14:textId="77777777" w:rsidR="00930BFC" w:rsidRPr="00634920" w:rsidRDefault="00930BFC" w:rsidP="00A0224A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634920">
        <w:rPr>
          <w:rFonts w:ascii="Times New Roman" w:eastAsia="Times New Roman" w:hAnsi="Times New Roman" w:cs="Times New Roman"/>
          <w:bCs/>
          <w:sz w:val="26"/>
          <w:szCs w:val="26"/>
        </w:rPr>
        <w:t>соо</w:t>
      </w:r>
      <w:r w:rsidR="001420A5" w:rsidRPr="00634920">
        <w:rPr>
          <w:rFonts w:ascii="Times New Roman" w:eastAsia="Times New Roman" w:hAnsi="Times New Roman" w:cs="Times New Roman"/>
          <w:bCs/>
          <w:sz w:val="26"/>
          <w:szCs w:val="26"/>
        </w:rPr>
        <w:t>бщает о согласии участвовать в Ко</w:t>
      </w:r>
      <w:r w:rsidRPr="00634920">
        <w:rPr>
          <w:rFonts w:ascii="Times New Roman" w:eastAsia="Times New Roman" w:hAnsi="Times New Roman" w:cs="Times New Roman"/>
          <w:bCs/>
          <w:sz w:val="26"/>
          <w:szCs w:val="26"/>
        </w:rPr>
        <w:t xml:space="preserve">нкурсе по </w:t>
      </w:r>
      <w:r w:rsidR="0065629B" w:rsidRPr="00634920">
        <w:rPr>
          <w:rFonts w:ascii="Times New Roman" w:eastAsia="Times New Roman" w:hAnsi="Times New Roman" w:cs="Times New Roman"/>
          <w:bCs/>
          <w:sz w:val="26"/>
          <w:szCs w:val="26"/>
        </w:rPr>
        <w:t xml:space="preserve">лоту № </w:t>
      </w:r>
      <w:r w:rsidR="00A0224A" w:rsidRPr="00634920">
        <w:rPr>
          <w:rFonts w:ascii="Times New Roman" w:eastAsia="Times New Roman" w:hAnsi="Times New Roman" w:cs="Times New Roman"/>
          <w:bCs/>
          <w:sz w:val="26"/>
          <w:szCs w:val="26"/>
        </w:rPr>
        <w:t>_________________________</w:t>
      </w:r>
    </w:p>
    <w:p w14:paraId="7098934D" w14:textId="77777777" w:rsidR="00930BFC" w:rsidRPr="00634920" w:rsidRDefault="00930BFC" w:rsidP="00A0224A">
      <w:pPr>
        <w:pStyle w:val="af6"/>
        <w:jc w:val="right"/>
        <w:rPr>
          <w:rFonts w:ascii="Times New Roman" w:hAnsi="Times New Roman" w:cs="Times New Roman"/>
          <w:sz w:val="22"/>
          <w:szCs w:val="22"/>
        </w:rPr>
      </w:pPr>
      <w:r w:rsidRPr="00634920">
        <w:rPr>
          <w:rFonts w:ascii="Times New Roman" w:hAnsi="Times New Roman" w:cs="Times New Roman"/>
          <w:sz w:val="22"/>
          <w:szCs w:val="22"/>
        </w:rPr>
        <w:t xml:space="preserve">                      (</w:t>
      </w:r>
      <w:r w:rsidR="0065629B" w:rsidRPr="00634920">
        <w:rPr>
          <w:rFonts w:ascii="Times New Roman" w:hAnsi="Times New Roman" w:cs="Times New Roman"/>
          <w:sz w:val="22"/>
          <w:szCs w:val="22"/>
        </w:rPr>
        <w:t xml:space="preserve">№ лота, </w:t>
      </w:r>
      <w:r w:rsidR="001420A5" w:rsidRPr="00634920">
        <w:rPr>
          <w:rFonts w:ascii="Times New Roman" w:hAnsi="Times New Roman" w:cs="Times New Roman"/>
          <w:sz w:val="22"/>
          <w:szCs w:val="22"/>
        </w:rPr>
        <w:t>адрес места проведения</w:t>
      </w:r>
      <w:r w:rsidRPr="00634920">
        <w:rPr>
          <w:rFonts w:ascii="Times New Roman" w:hAnsi="Times New Roman" w:cs="Times New Roman"/>
          <w:sz w:val="22"/>
          <w:szCs w:val="22"/>
        </w:rPr>
        <w:t xml:space="preserve"> ярмарки)</w:t>
      </w:r>
    </w:p>
    <w:p w14:paraId="2857F48C" w14:textId="5BE59354" w:rsidR="00930BFC" w:rsidRPr="00634920" w:rsidRDefault="00930BFC" w:rsidP="00A0224A">
      <w:pPr>
        <w:pStyle w:val="af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34920">
        <w:rPr>
          <w:rFonts w:ascii="Times New Roman" w:eastAsia="Times New Roman" w:hAnsi="Times New Roman" w:cs="Times New Roman"/>
          <w:bCs/>
          <w:sz w:val="26"/>
          <w:szCs w:val="26"/>
        </w:rPr>
        <w:t xml:space="preserve">на условиях, </w:t>
      </w:r>
      <w:r w:rsidR="001420A5" w:rsidRPr="00634920">
        <w:rPr>
          <w:rFonts w:ascii="Times New Roman" w:eastAsia="Times New Roman" w:hAnsi="Times New Roman" w:cs="Times New Roman"/>
          <w:bCs/>
          <w:sz w:val="26"/>
          <w:szCs w:val="26"/>
        </w:rPr>
        <w:t xml:space="preserve">установленных </w:t>
      </w:r>
      <w:r w:rsidR="00230B9B" w:rsidRPr="00634920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Порядком проведения конкурса по определению организатора ярмарок на территории городского округа город Череповец Вологодской области, </w:t>
      </w:r>
      <w:r w:rsidRPr="00634920">
        <w:rPr>
          <w:rFonts w:ascii="Times New Roman" w:eastAsia="Times New Roman" w:hAnsi="Times New Roman" w:cs="Times New Roman"/>
          <w:bCs/>
          <w:sz w:val="26"/>
          <w:szCs w:val="26"/>
        </w:rPr>
        <w:t xml:space="preserve">и направляет настоящую </w:t>
      </w:r>
      <w:r w:rsidR="0065629B" w:rsidRPr="00634920">
        <w:rPr>
          <w:rFonts w:ascii="Times New Roman" w:eastAsia="Times New Roman" w:hAnsi="Times New Roman" w:cs="Times New Roman"/>
          <w:bCs/>
          <w:sz w:val="26"/>
          <w:szCs w:val="26"/>
        </w:rPr>
        <w:t>з</w:t>
      </w:r>
      <w:r w:rsidRPr="00634920">
        <w:rPr>
          <w:rFonts w:ascii="Times New Roman" w:eastAsia="Times New Roman" w:hAnsi="Times New Roman" w:cs="Times New Roman"/>
          <w:bCs/>
          <w:sz w:val="26"/>
          <w:szCs w:val="26"/>
        </w:rPr>
        <w:t>аявку.</w:t>
      </w:r>
    </w:p>
    <w:p w14:paraId="514D7733" w14:textId="1142925A" w:rsidR="007D4D05" w:rsidRPr="00634920" w:rsidRDefault="00930BFC" w:rsidP="00B21C48">
      <w:pPr>
        <w:pStyle w:val="ConsPlusNormal"/>
        <w:ind w:firstLine="567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634920">
        <w:rPr>
          <w:rFonts w:ascii="Times New Roman" w:eastAsia="Times New Roman" w:hAnsi="Times New Roman"/>
          <w:bCs/>
          <w:sz w:val="26"/>
          <w:szCs w:val="26"/>
        </w:rPr>
        <w:t xml:space="preserve">Настоящей </w:t>
      </w:r>
      <w:r w:rsidR="0065629B" w:rsidRPr="00634920">
        <w:rPr>
          <w:rFonts w:ascii="Times New Roman" w:eastAsia="Times New Roman" w:hAnsi="Times New Roman"/>
          <w:bCs/>
          <w:sz w:val="26"/>
          <w:szCs w:val="26"/>
        </w:rPr>
        <w:t>з</w:t>
      </w:r>
      <w:r w:rsidRPr="00634920">
        <w:rPr>
          <w:rFonts w:ascii="Times New Roman" w:eastAsia="Times New Roman" w:hAnsi="Times New Roman"/>
          <w:bCs/>
          <w:sz w:val="26"/>
          <w:szCs w:val="26"/>
        </w:rPr>
        <w:t xml:space="preserve">аявкой Претендент подтверждает, что </w:t>
      </w:r>
      <w:r w:rsidR="007D4D05" w:rsidRPr="00634920">
        <w:rPr>
          <w:rFonts w:ascii="Times New Roman" w:eastAsia="Times New Roman" w:hAnsi="Times New Roman"/>
          <w:bCs/>
          <w:sz w:val="26"/>
          <w:szCs w:val="26"/>
        </w:rPr>
        <w:t xml:space="preserve">не </w:t>
      </w:r>
      <w:r w:rsidR="007D4D05" w:rsidRPr="00634920">
        <w:rPr>
          <w:rFonts w:ascii="Times New Roman" w:hAnsi="Times New Roman"/>
          <w:sz w:val="26"/>
          <w:szCs w:val="26"/>
        </w:rPr>
        <w:t xml:space="preserve">находится в процессе ликвидации или признания неплатежеспособным (банкротом), его деятельность на момент подачи и рассмотрения </w:t>
      </w:r>
      <w:r w:rsidR="007D4D05" w:rsidRPr="00634920">
        <w:rPr>
          <w:rFonts w:ascii="Times New Roman" w:eastAsia="Times New Roman" w:hAnsi="Times New Roman"/>
          <w:bCs/>
          <w:sz w:val="26"/>
          <w:szCs w:val="26"/>
        </w:rPr>
        <w:t xml:space="preserve">Заявки на участие в Конкурсе </w:t>
      </w:r>
      <w:r w:rsidR="00B21C48" w:rsidRPr="00634920">
        <w:rPr>
          <w:rFonts w:ascii="Times New Roman" w:eastAsia="Times New Roman" w:hAnsi="Times New Roman"/>
          <w:bCs/>
          <w:sz w:val="26"/>
          <w:szCs w:val="26"/>
        </w:rPr>
        <w:t xml:space="preserve">не </w:t>
      </w:r>
      <w:r w:rsidR="007D4D05" w:rsidRPr="00634920">
        <w:rPr>
          <w:rFonts w:ascii="Times New Roman" w:eastAsia="Times New Roman" w:hAnsi="Times New Roman"/>
          <w:bCs/>
          <w:sz w:val="26"/>
          <w:szCs w:val="26"/>
        </w:rPr>
        <w:t>приостановлена в порядке, предусмотренном Кодексом Российской Федерации об административных правонарушениях;</w:t>
      </w:r>
      <w:r w:rsidR="00B21C48" w:rsidRPr="00634920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7D4D05" w:rsidRPr="00634920">
        <w:rPr>
          <w:rFonts w:ascii="Times New Roman" w:eastAsia="Times New Roman" w:hAnsi="Times New Roman"/>
          <w:bCs/>
          <w:sz w:val="26"/>
          <w:szCs w:val="26"/>
        </w:rPr>
        <w:t xml:space="preserve">сведения о </w:t>
      </w:r>
      <w:r w:rsidR="00B21C48" w:rsidRPr="00634920">
        <w:rPr>
          <w:rFonts w:ascii="Times New Roman" w:eastAsia="Times New Roman" w:hAnsi="Times New Roman"/>
          <w:bCs/>
          <w:sz w:val="26"/>
          <w:szCs w:val="26"/>
        </w:rPr>
        <w:t>Претенденте не</w:t>
      </w:r>
      <w:r w:rsidR="00C121F8">
        <w:rPr>
          <w:rFonts w:ascii="Times New Roman" w:eastAsia="Times New Roman" w:hAnsi="Times New Roman"/>
          <w:bCs/>
          <w:sz w:val="26"/>
          <w:szCs w:val="26"/>
        </w:rPr>
        <w:t xml:space="preserve"> содержатся в Р</w:t>
      </w:r>
      <w:r w:rsidR="007D4D05" w:rsidRPr="00634920">
        <w:rPr>
          <w:rFonts w:ascii="Times New Roman" w:eastAsia="Times New Roman" w:hAnsi="Times New Roman"/>
          <w:bCs/>
          <w:sz w:val="26"/>
          <w:szCs w:val="26"/>
        </w:rPr>
        <w:t>еестре недобр</w:t>
      </w:r>
      <w:r w:rsidR="00C121F8">
        <w:rPr>
          <w:rFonts w:ascii="Times New Roman" w:eastAsia="Times New Roman" w:hAnsi="Times New Roman"/>
          <w:bCs/>
          <w:sz w:val="26"/>
          <w:szCs w:val="26"/>
        </w:rPr>
        <w:t>осовестных организаторов</w:t>
      </w:r>
      <w:r w:rsidR="007D4D05" w:rsidRPr="00634920">
        <w:rPr>
          <w:rFonts w:ascii="Times New Roman" w:eastAsia="Times New Roman" w:hAnsi="Times New Roman"/>
          <w:bCs/>
          <w:sz w:val="26"/>
          <w:szCs w:val="26"/>
        </w:rPr>
        <w:t>, который формируется в соответствии с Порядком организации ярмарок</w:t>
      </w:r>
      <w:r w:rsidR="00B306C0">
        <w:rPr>
          <w:rFonts w:ascii="Times New Roman" w:eastAsia="Times New Roman" w:hAnsi="Times New Roman"/>
          <w:bCs/>
          <w:sz w:val="26"/>
          <w:szCs w:val="26"/>
        </w:rPr>
        <w:t xml:space="preserve"> и требованиями</w:t>
      </w:r>
      <w:r w:rsidR="00B306C0" w:rsidRPr="00634920">
        <w:rPr>
          <w:rFonts w:ascii="Times New Roman" w:eastAsia="Times New Roman" w:hAnsi="Times New Roman"/>
          <w:bCs/>
          <w:sz w:val="26"/>
          <w:szCs w:val="26"/>
        </w:rPr>
        <w:t xml:space="preserve"> к организации продажи товаров (выполнения работ, оказания услуг) на них на территории Вологодской области</w:t>
      </w:r>
      <w:r w:rsidR="00B306C0">
        <w:rPr>
          <w:rFonts w:ascii="Times New Roman" w:eastAsia="Times New Roman" w:hAnsi="Times New Roman"/>
          <w:bCs/>
          <w:sz w:val="26"/>
          <w:szCs w:val="26"/>
        </w:rPr>
        <w:t>, утвержденными постановлением</w:t>
      </w:r>
      <w:r w:rsidR="00B306C0" w:rsidRPr="00634920">
        <w:rPr>
          <w:rFonts w:ascii="Times New Roman" w:eastAsia="Times New Roman" w:hAnsi="Times New Roman"/>
          <w:bCs/>
          <w:sz w:val="26"/>
          <w:szCs w:val="26"/>
        </w:rPr>
        <w:t xml:space="preserve"> Правительства Вологодской области от </w:t>
      </w:r>
      <w:r w:rsidR="00B306C0">
        <w:rPr>
          <w:rFonts w:ascii="Times New Roman" w:eastAsia="Times New Roman" w:hAnsi="Times New Roman"/>
          <w:bCs/>
          <w:sz w:val="26"/>
          <w:szCs w:val="26"/>
        </w:rPr>
        <w:t xml:space="preserve">28.02.2025 № 306. </w:t>
      </w:r>
    </w:p>
    <w:p w14:paraId="23E2BF4A" w14:textId="77777777" w:rsidR="00930BFC" w:rsidRPr="00634920" w:rsidRDefault="00930BFC" w:rsidP="007D4D05">
      <w:pPr>
        <w:pStyle w:val="af6"/>
        <w:jc w:val="both"/>
        <w:rPr>
          <w:bCs/>
          <w:sz w:val="26"/>
          <w:szCs w:val="26"/>
        </w:rPr>
      </w:pPr>
    </w:p>
    <w:p w14:paraId="4CD1329A" w14:textId="77777777" w:rsidR="00930BFC" w:rsidRPr="00634920" w:rsidRDefault="0065629B" w:rsidP="00A0224A">
      <w:pPr>
        <w:pStyle w:val="af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34920">
        <w:rPr>
          <w:rFonts w:ascii="Times New Roman" w:eastAsia="Times New Roman" w:hAnsi="Times New Roman" w:cs="Times New Roman"/>
          <w:bCs/>
          <w:sz w:val="26"/>
          <w:szCs w:val="26"/>
        </w:rPr>
        <w:t>К</w:t>
      </w:r>
      <w:r w:rsidR="00930BFC" w:rsidRPr="00634920">
        <w:rPr>
          <w:rFonts w:ascii="Times New Roman" w:eastAsia="Times New Roman" w:hAnsi="Times New Roman" w:cs="Times New Roman"/>
          <w:bCs/>
          <w:sz w:val="26"/>
          <w:szCs w:val="26"/>
        </w:rPr>
        <w:t>онкурсн</w:t>
      </w:r>
      <w:r w:rsidRPr="00634920">
        <w:rPr>
          <w:rFonts w:ascii="Times New Roman" w:eastAsia="Times New Roman" w:hAnsi="Times New Roman" w:cs="Times New Roman"/>
          <w:bCs/>
          <w:sz w:val="26"/>
          <w:szCs w:val="26"/>
        </w:rPr>
        <w:t>ые</w:t>
      </w:r>
      <w:r w:rsidR="00930BFC" w:rsidRPr="006349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34920">
        <w:rPr>
          <w:rFonts w:ascii="Times New Roman" w:eastAsia="Times New Roman" w:hAnsi="Times New Roman" w:cs="Times New Roman"/>
          <w:bCs/>
          <w:sz w:val="26"/>
          <w:szCs w:val="26"/>
        </w:rPr>
        <w:t>предложения Претендента</w:t>
      </w:r>
      <w:r w:rsidR="00930BFC" w:rsidRPr="00634920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108F2B0B" w14:textId="77777777" w:rsidR="00930BFC" w:rsidRPr="00634920" w:rsidRDefault="00930BFC" w:rsidP="00A0224A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2696"/>
        <w:gridCol w:w="3050"/>
        <w:gridCol w:w="3052"/>
      </w:tblGrid>
      <w:tr w:rsidR="00634920" w:rsidRPr="00634920" w14:paraId="2993C10B" w14:textId="77777777" w:rsidTr="008E3569">
        <w:tc>
          <w:tcPr>
            <w:tcW w:w="431" w:type="pct"/>
          </w:tcPr>
          <w:p w14:paraId="3C063265" w14:textId="77777777" w:rsidR="00C121F8" w:rsidRDefault="00C121F8" w:rsidP="00C121F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5F730A74" w14:textId="31AFB02B" w:rsidR="00A53935" w:rsidRPr="00634920" w:rsidRDefault="00A53935" w:rsidP="00C121F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00" w:type="pct"/>
            <w:vAlign w:val="center"/>
          </w:tcPr>
          <w:p w14:paraId="5B64EC97" w14:textId="77777777" w:rsidR="00A53935" w:rsidRPr="00634920" w:rsidRDefault="00A53935" w:rsidP="00A53935">
            <w:pPr>
              <w:pStyle w:val="af5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584" w:type="pct"/>
          </w:tcPr>
          <w:p w14:paraId="49D53EA3" w14:textId="77777777" w:rsidR="00A53935" w:rsidRPr="00634920" w:rsidRDefault="00A53935" w:rsidP="00A53935">
            <w:pPr>
              <w:pStyle w:val="af5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Конкурсные предложения по критерию</w:t>
            </w:r>
          </w:p>
        </w:tc>
        <w:tc>
          <w:tcPr>
            <w:tcW w:w="1585" w:type="pct"/>
          </w:tcPr>
          <w:p w14:paraId="14D0CEA1" w14:textId="77777777" w:rsidR="00A53935" w:rsidRPr="00634920" w:rsidRDefault="00A53935" w:rsidP="00A5393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Документ, подтверждающий конкурсные предложения</w:t>
            </w:r>
          </w:p>
        </w:tc>
      </w:tr>
      <w:tr w:rsidR="00634920" w:rsidRPr="00634920" w14:paraId="23CC31DC" w14:textId="77777777" w:rsidTr="00A53935">
        <w:tc>
          <w:tcPr>
            <w:tcW w:w="431" w:type="pct"/>
          </w:tcPr>
          <w:p w14:paraId="24619292" w14:textId="77777777" w:rsidR="00A53935" w:rsidRPr="00634920" w:rsidRDefault="00A53935" w:rsidP="00A53935">
            <w:pPr>
              <w:pStyle w:val="af5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0" w:type="pct"/>
          </w:tcPr>
          <w:p w14:paraId="4E40C122" w14:textId="77777777" w:rsidR="00A53935" w:rsidRPr="00634920" w:rsidRDefault="00A53935" w:rsidP="009039C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 xml:space="preserve">Наличие либо отсутствие задолженности по </w:t>
            </w:r>
            <w:r w:rsidR="009039C8" w:rsidRPr="00634920">
              <w:t>уплате налогов, сборов, страховых взносов, пеней, штрафов и процентов</w:t>
            </w:r>
          </w:p>
        </w:tc>
        <w:tc>
          <w:tcPr>
            <w:tcW w:w="1584" w:type="pct"/>
          </w:tcPr>
          <w:p w14:paraId="253E03E1" w14:textId="77777777" w:rsidR="00A53935" w:rsidRPr="00634920" w:rsidRDefault="00A53935" w:rsidP="00A53935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5" w:type="pct"/>
          </w:tcPr>
          <w:p w14:paraId="57279000" w14:textId="77777777" w:rsidR="00A53935" w:rsidRPr="00634920" w:rsidRDefault="00A53935" w:rsidP="00A5393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Справка налогового органа</w:t>
            </w:r>
            <w:r w:rsidR="009039C8" w:rsidRPr="00634920">
              <w:rPr>
                <w:rFonts w:ascii="Times New Roman" w:hAnsi="Times New Roman" w:cs="Times New Roman"/>
              </w:rPr>
              <w:t xml:space="preserve"> </w:t>
            </w:r>
            <w:r w:rsidR="009039C8" w:rsidRPr="00634920">
              <w:t>об исполнении обязанности по уплате налогов, сборов, страховых взносов, пеней, штрафов и процентов,</w:t>
            </w:r>
            <w:r w:rsidRPr="00634920">
              <w:rPr>
                <w:rFonts w:ascii="Times New Roman" w:hAnsi="Times New Roman" w:cs="Times New Roman"/>
              </w:rPr>
              <w:t xml:space="preserve"> выданная не менее </w:t>
            </w:r>
            <w:r w:rsidR="003E4D86" w:rsidRPr="00634920">
              <w:rPr>
                <w:rFonts w:ascii="Times New Roman" w:hAnsi="Times New Roman" w:cs="Times New Roman"/>
              </w:rPr>
              <w:t>чем за 30 дней до даты подачи заявки</w:t>
            </w:r>
          </w:p>
        </w:tc>
      </w:tr>
      <w:tr w:rsidR="00634920" w:rsidRPr="00634920" w14:paraId="39F88C30" w14:textId="77777777" w:rsidTr="00A53935">
        <w:tc>
          <w:tcPr>
            <w:tcW w:w="431" w:type="pct"/>
          </w:tcPr>
          <w:p w14:paraId="6BA180F0" w14:textId="77777777" w:rsidR="00A53935" w:rsidRPr="00634920" w:rsidRDefault="00A53935" w:rsidP="00A53935">
            <w:pPr>
              <w:pStyle w:val="af5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00" w:type="pct"/>
          </w:tcPr>
          <w:p w14:paraId="2DDC63FC" w14:textId="77777777" w:rsidR="00A53935" w:rsidRPr="00634920" w:rsidRDefault="00A53935" w:rsidP="00A5393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 xml:space="preserve">Размер платы за </w:t>
            </w:r>
            <w:r w:rsidR="00B21C48" w:rsidRPr="00634920">
              <w:rPr>
                <w:rFonts w:ascii="Times New Roman" w:hAnsi="Times New Roman" w:cs="Times New Roman"/>
              </w:rPr>
              <w:t xml:space="preserve">необорудованное </w:t>
            </w:r>
            <w:r w:rsidRPr="00634920">
              <w:rPr>
                <w:rFonts w:ascii="Times New Roman" w:hAnsi="Times New Roman" w:cs="Times New Roman"/>
              </w:rPr>
              <w:t xml:space="preserve">торговое место (руб./1 </w:t>
            </w:r>
            <w:proofErr w:type="spellStart"/>
            <w:r w:rsidRPr="00634920">
              <w:rPr>
                <w:rFonts w:ascii="Times New Roman" w:hAnsi="Times New Roman" w:cs="Times New Roman"/>
              </w:rPr>
              <w:t>кв.м</w:t>
            </w:r>
            <w:proofErr w:type="spellEnd"/>
            <w:r w:rsidRPr="006349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4" w:type="pct"/>
          </w:tcPr>
          <w:p w14:paraId="7AF48A7E" w14:textId="77777777" w:rsidR="00A53935" w:rsidRPr="00634920" w:rsidRDefault="00A53935" w:rsidP="00A53935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5" w:type="pct"/>
          </w:tcPr>
          <w:p w14:paraId="1271FCB6" w14:textId="77777777" w:rsidR="00A53935" w:rsidRPr="00634920" w:rsidRDefault="00A53935" w:rsidP="00A5393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-</w:t>
            </w:r>
          </w:p>
        </w:tc>
      </w:tr>
      <w:tr w:rsidR="00A53935" w:rsidRPr="00634920" w14:paraId="53024290" w14:textId="77777777" w:rsidTr="00A53935">
        <w:tc>
          <w:tcPr>
            <w:tcW w:w="431" w:type="pct"/>
          </w:tcPr>
          <w:p w14:paraId="0F26DE83" w14:textId="77777777" w:rsidR="00A53935" w:rsidRPr="00634920" w:rsidRDefault="009039C8" w:rsidP="00A53935">
            <w:pPr>
              <w:pStyle w:val="af5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3</w:t>
            </w:r>
            <w:r w:rsidR="00A53935" w:rsidRPr="006349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0" w:type="pct"/>
          </w:tcPr>
          <w:p w14:paraId="61330F98" w14:textId="77777777" w:rsidR="00A53935" w:rsidRPr="00634920" w:rsidRDefault="00A53935" w:rsidP="00A5393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Наличие холодильного оборудования, не менее 2 единиц</w:t>
            </w:r>
          </w:p>
        </w:tc>
        <w:tc>
          <w:tcPr>
            <w:tcW w:w="1584" w:type="pct"/>
          </w:tcPr>
          <w:p w14:paraId="7EEA2969" w14:textId="77777777" w:rsidR="00A53935" w:rsidRPr="00634920" w:rsidRDefault="00A53935" w:rsidP="00A53935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5" w:type="pct"/>
          </w:tcPr>
          <w:p w14:paraId="78439043" w14:textId="77777777" w:rsidR="00A53935" w:rsidRPr="00634920" w:rsidRDefault="00A53935" w:rsidP="00A5393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Документы, подтверждающие наличие оборудования во владении или пользовании Претендента</w:t>
            </w:r>
          </w:p>
        </w:tc>
      </w:tr>
    </w:tbl>
    <w:p w14:paraId="18C081A1" w14:textId="77777777" w:rsidR="00930BFC" w:rsidRPr="00634920" w:rsidRDefault="00930BFC" w:rsidP="00A0224A">
      <w:pPr>
        <w:jc w:val="both"/>
      </w:pPr>
    </w:p>
    <w:p w14:paraId="2C39C5DF" w14:textId="77777777" w:rsidR="00772ECD" w:rsidRPr="00634920" w:rsidRDefault="00772ECD" w:rsidP="00A0224A">
      <w:pPr>
        <w:jc w:val="both"/>
        <w:rPr>
          <w:sz w:val="26"/>
          <w:szCs w:val="26"/>
        </w:rPr>
      </w:pPr>
    </w:p>
    <w:p w14:paraId="3F68C152" w14:textId="77777777" w:rsidR="0054607F" w:rsidRPr="00634920" w:rsidRDefault="0054607F" w:rsidP="00A0224A">
      <w:pPr>
        <w:jc w:val="both"/>
        <w:rPr>
          <w:sz w:val="26"/>
          <w:szCs w:val="26"/>
        </w:rPr>
      </w:pPr>
      <w:r w:rsidRPr="00634920">
        <w:rPr>
          <w:sz w:val="26"/>
          <w:szCs w:val="26"/>
        </w:rPr>
        <w:t>Извещения, уведомления о принятых по результатам рассмотрения заявки решениях прошу направлять:</w:t>
      </w:r>
    </w:p>
    <w:p w14:paraId="30CD414E" w14:textId="77777777" w:rsidR="0054607F" w:rsidRPr="00634920" w:rsidRDefault="0054607F" w:rsidP="0054607F">
      <w:pPr>
        <w:rPr>
          <w:sz w:val="26"/>
          <w:szCs w:val="26"/>
        </w:rPr>
      </w:pPr>
      <w:r w:rsidRPr="00634920">
        <w:rPr>
          <w:sz w:val="26"/>
          <w:szCs w:val="26"/>
        </w:rPr>
        <w:tab/>
        <w:t xml:space="preserve">электронная почта (электронный адрес __________________________)  </w:t>
      </w:r>
      <w:r w:rsidRPr="00634920">
        <w:rPr>
          <w:sz w:val="26"/>
          <w:szCs w:val="26"/>
        </w:rPr>
        <w:sym w:font="Wingdings" w:char="F0A8"/>
      </w:r>
    </w:p>
    <w:p w14:paraId="4D4F10FF" w14:textId="77777777" w:rsidR="0054607F" w:rsidRPr="00634920" w:rsidRDefault="0054607F" w:rsidP="0054607F">
      <w:pPr>
        <w:rPr>
          <w:sz w:val="26"/>
          <w:szCs w:val="26"/>
        </w:rPr>
      </w:pPr>
      <w:r w:rsidRPr="00634920">
        <w:rPr>
          <w:sz w:val="26"/>
          <w:szCs w:val="26"/>
        </w:rPr>
        <w:tab/>
        <w:t xml:space="preserve">почта (почтовый адрес ________________________________________)  </w:t>
      </w:r>
      <w:r w:rsidRPr="00634920">
        <w:rPr>
          <w:sz w:val="26"/>
          <w:szCs w:val="26"/>
        </w:rPr>
        <w:sym w:font="Wingdings" w:char="F0A8"/>
      </w:r>
    </w:p>
    <w:p w14:paraId="6D4BE14C" w14:textId="77777777" w:rsidR="0054607F" w:rsidRPr="00634920" w:rsidRDefault="0054607F" w:rsidP="0054607F">
      <w:pPr>
        <w:rPr>
          <w:sz w:val="26"/>
          <w:szCs w:val="26"/>
        </w:rPr>
      </w:pPr>
    </w:p>
    <w:p w14:paraId="130F1893" w14:textId="77777777" w:rsidR="00363FFD" w:rsidRPr="00634920" w:rsidRDefault="00363FFD" w:rsidP="00363FFD">
      <w:pPr>
        <w:pStyle w:val="afb"/>
        <w:spacing w:before="0" w:beforeAutospacing="0" w:after="0" w:afterAutospacing="0"/>
        <w:ind w:firstLine="900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С целью организации и проведения Конкурса настоящей заявкой даю комитету по управлению имуществом города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14:paraId="452E6B89" w14:textId="77777777" w:rsidR="0054607F" w:rsidRPr="00634920" w:rsidRDefault="0054607F" w:rsidP="0054607F">
      <w:pPr>
        <w:rPr>
          <w:sz w:val="26"/>
          <w:szCs w:val="26"/>
        </w:rPr>
      </w:pPr>
    </w:p>
    <w:p w14:paraId="20E04016" w14:textId="77777777" w:rsidR="0054607F" w:rsidRPr="00634920" w:rsidRDefault="00C25E6A" w:rsidP="0054607F">
      <w:pPr>
        <w:rPr>
          <w:sz w:val="26"/>
          <w:szCs w:val="26"/>
        </w:rPr>
      </w:pPr>
      <w:r w:rsidRPr="00634920">
        <w:rPr>
          <w:sz w:val="26"/>
          <w:szCs w:val="26"/>
        </w:rPr>
        <w:t>«__» _______________ 20__ г.                  (_______________) ______________________</w:t>
      </w:r>
    </w:p>
    <w:p w14:paraId="5607533F" w14:textId="77777777" w:rsidR="00C25E6A" w:rsidRPr="00634920" w:rsidRDefault="00C25E6A" w:rsidP="0054607F">
      <w:pPr>
        <w:rPr>
          <w:rFonts w:eastAsiaTheme="minorEastAsia"/>
          <w:sz w:val="22"/>
          <w:szCs w:val="22"/>
        </w:rPr>
      </w:pPr>
      <w:r w:rsidRPr="00634920">
        <w:rPr>
          <w:sz w:val="26"/>
          <w:szCs w:val="26"/>
        </w:rPr>
        <w:t xml:space="preserve">                </w:t>
      </w:r>
      <w:r w:rsidRPr="00634920">
        <w:rPr>
          <w:rFonts w:eastAsiaTheme="minorEastAsia"/>
          <w:sz w:val="22"/>
          <w:szCs w:val="22"/>
        </w:rPr>
        <w:t xml:space="preserve">      дата                                                                подпись                 расшифровка подписи</w:t>
      </w:r>
    </w:p>
    <w:p w14:paraId="72118E1F" w14:textId="77777777" w:rsidR="0054607F" w:rsidRPr="00634920" w:rsidRDefault="0054607F" w:rsidP="0054607F">
      <w:pPr>
        <w:rPr>
          <w:sz w:val="26"/>
          <w:szCs w:val="26"/>
        </w:rPr>
      </w:pPr>
    </w:p>
    <w:p w14:paraId="26862D3B" w14:textId="77777777" w:rsidR="00C30434" w:rsidRPr="00634920" w:rsidRDefault="0054607F" w:rsidP="00A0224A">
      <w:pPr>
        <w:jc w:val="both"/>
        <w:rPr>
          <w:sz w:val="26"/>
          <w:szCs w:val="26"/>
        </w:rPr>
        <w:sectPr w:rsidR="00C30434" w:rsidRPr="00634920" w:rsidSect="00A0224A">
          <w:footnotePr>
            <w:numRestart w:val="eachSect"/>
          </w:footnotePr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60"/>
        </w:sectPr>
      </w:pPr>
      <w:r w:rsidRPr="00634920">
        <w:rPr>
          <w:sz w:val="26"/>
          <w:szCs w:val="26"/>
        </w:rPr>
        <w:t xml:space="preserve"> </w:t>
      </w:r>
    </w:p>
    <w:p w14:paraId="0481EE8E" w14:textId="77777777" w:rsidR="00D64729" w:rsidRPr="00634920" w:rsidRDefault="00D64729" w:rsidP="00A0224A">
      <w:pPr>
        <w:ind w:left="7938"/>
        <w:jc w:val="both"/>
        <w:rPr>
          <w:sz w:val="26"/>
          <w:szCs w:val="26"/>
        </w:rPr>
      </w:pPr>
      <w:r w:rsidRPr="00634920">
        <w:rPr>
          <w:sz w:val="26"/>
          <w:szCs w:val="26"/>
        </w:rPr>
        <w:lastRenderedPageBreak/>
        <w:t xml:space="preserve">Приложение 2 </w:t>
      </w:r>
    </w:p>
    <w:p w14:paraId="07A960F5" w14:textId="77777777" w:rsidR="00D64729" w:rsidRPr="00634920" w:rsidRDefault="00D64729" w:rsidP="00A0224A">
      <w:pPr>
        <w:ind w:left="793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к Порядку</w:t>
      </w:r>
    </w:p>
    <w:p w14:paraId="07F9404B" w14:textId="4CE46695" w:rsidR="00930BFC" w:rsidRDefault="00930BFC" w:rsidP="00A0224A">
      <w:pPr>
        <w:jc w:val="both"/>
      </w:pPr>
    </w:p>
    <w:p w14:paraId="71404BC6" w14:textId="4AA7EF7A" w:rsidR="00441C86" w:rsidRDefault="00441C86" w:rsidP="00A0224A">
      <w:pPr>
        <w:jc w:val="both"/>
      </w:pPr>
    </w:p>
    <w:p w14:paraId="279B0199" w14:textId="0099221A" w:rsidR="00441C86" w:rsidRDefault="00441C86" w:rsidP="00A0224A">
      <w:pPr>
        <w:jc w:val="both"/>
      </w:pPr>
    </w:p>
    <w:p w14:paraId="0DBDF8EB" w14:textId="77777777" w:rsidR="00441C86" w:rsidRPr="00634920" w:rsidRDefault="00441C86" w:rsidP="00A0224A">
      <w:pPr>
        <w:jc w:val="both"/>
      </w:pPr>
    </w:p>
    <w:p w14:paraId="002433F3" w14:textId="77777777" w:rsidR="00932FA7" w:rsidRPr="00634920" w:rsidRDefault="00932FA7" w:rsidP="00A0224A">
      <w:pPr>
        <w:pStyle w:val="ConsPlusTitle"/>
        <w:jc w:val="center"/>
        <w:rPr>
          <w:b w:val="0"/>
          <w:bCs w:val="0"/>
        </w:rPr>
      </w:pPr>
      <w:r w:rsidRPr="00634920">
        <w:rPr>
          <w:b w:val="0"/>
        </w:rPr>
        <w:t>К</w:t>
      </w:r>
      <w:r w:rsidR="00930BFC" w:rsidRPr="00634920">
        <w:rPr>
          <w:b w:val="0"/>
        </w:rPr>
        <w:t>ритери</w:t>
      </w:r>
      <w:r w:rsidRPr="00634920">
        <w:rPr>
          <w:b w:val="0"/>
        </w:rPr>
        <w:t>и</w:t>
      </w:r>
      <w:r w:rsidR="00930BFC" w:rsidRPr="00634920">
        <w:rPr>
          <w:b w:val="0"/>
        </w:rPr>
        <w:t xml:space="preserve"> </w:t>
      </w:r>
      <w:r w:rsidRPr="00634920">
        <w:rPr>
          <w:b w:val="0"/>
        </w:rPr>
        <w:t>к</w:t>
      </w:r>
      <w:r w:rsidR="00930BFC" w:rsidRPr="00634920">
        <w:rPr>
          <w:b w:val="0"/>
        </w:rPr>
        <w:t xml:space="preserve">онкурса </w:t>
      </w:r>
      <w:r w:rsidRPr="00634920">
        <w:rPr>
          <w:b w:val="0"/>
          <w:bCs w:val="0"/>
        </w:rPr>
        <w:t>по определению организатора ярмарок</w:t>
      </w:r>
    </w:p>
    <w:p w14:paraId="07E99552" w14:textId="77777777" w:rsidR="00932FA7" w:rsidRPr="00634920" w:rsidRDefault="00932FA7" w:rsidP="00A0224A">
      <w:pPr>
        <w:pStyle w:val="ConsPlusTitle"/>
        <w:jc w:val="center"/>
        <w:rPr>
          <w:b w:val="0"/>
          <w:bCs w:val="0"/>
        </w:rPr>
      </w:pPr>
      <w:r w:rsidRPr="00634920">
        <w:rPr>
          <w:b w:val="0"/>
          <w:bCs w:val="0"/>
        </w:rPr>
        <w:t xml:space="preserve">на территории </w:t>
      </w:r>
      <w:r w:rsidRPr="00634920">
        <w:rPr>
          <w:b w:val="0"/>
        </w:rPr>
        <w:t>городского округа город Череповец Вологодской области</w:t>
      </w:r>
    </w:p>
    <w:p w14:paraId="27122C6E" w14:textId="77777777" w:rsidR="00930BFC" w:rsidRPr="00634920" w:rsidRDefault="00930BFC" w:rsidP="00A0224A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591"/>
        <w:gridCol w:w="5220"/>
      </w:tblGrid>
      <w:tr w:rsidR="00634920" w:rsidRPr="00634920" w14:paraId="2EB3E410" w14:textId="77777777" w:rsidTr="009B41F8">
        <w:tc>
          <w:tcPr>
            <w:tcW w:w="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3E4E" w14:textId="77777777" w:rsidR="00863847" w:rsidRPr="00634920" w:rsidRDefault="00863847" w:rsidP="00A0224A">
            <w:pPr>
              <w:pStyle w:val="af5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№</w:t>
            </w:r>
          </w:p>
          <w:p w14:paraId="38463CCC" w14:textId="77777777" w:rsidR="00863847" w:rsidRPr="00634920" w:rsidRDefault="00863847" w:rsidP="00A0224A">
            <w:pPr>
              <w:pStyle w:val="af5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231D" w14:textId="77777777" w:rsidR="00863847" w:rsidRPr="00634920" w:rsidRDefault="00863847" w:rsidP="00A0224A">
            <w:pPr>
              <w:pStyle w:val="af5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Критерии конкурсного отбора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B1AE7" w14:textId="77777777" w:rsidR="00863847" w:rsidRPr="00634920" w:rsidRDefault="00863847" w:rsidP="00A0224A">
            <w:pPr>
              <w:pStyle w:val="af5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Количество баллов по критерию</w:t>
            </w:r>
          </w:p>
        </w:tc>
      </w:tr>
      <w:tr w:rsidR="00634920" w:rsidRPr="00634920" w14:paraId="5F15F8B7" w14:textId="77777777" w:rsidTr="009B41F8">
        <w:tc>
          <w:tcPr>
            <w:tcW w:w="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12FA" w14:textId="77777777" w:rsidR="00863847" w:rsidRPr="00634920" w:rsidRDefault="00863847" w:rsidP="00A0224A">
            <w:pPr>
              <w:pStyle w:val="af5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E081" w14:textId="77777777" w:rsidR="00863847" w:rsidRPr="00634920" w:rsidRDefault="009039C8" w:rsidP="00CE4249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 xml:space="preserve">Наличие либо отсутствие задолженности по </w:t>
            </w:r>
            <w:r w:rsidRPr="00634920">
              <w:t>уплате налогов, сборов, страховых взносов, пеней, штрафов и процентов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E8CFB" w14:textId="77777777" w:rsidR="00863847" w:rsidRPr="00634920" w:rsidRDefault="00863847" w:rsidP="00A0224A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0 баллов - наличие задолженности;</w:t>
            </w:r>
          </w:p>
          <w:p w14:paraId="75C34409" w14:textId="77777777" w:rsidR="00863847" w:rsidRPr="00634920" w:rsidRDefault="00863847" w:rsidP="00A0224A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1 балл - отсутствие задолженности</w:t>
            </w:r>
          </w:p>
        </w:tc>
      </w:tr>
      <w:tr w:rsidR="00634920" w:rsidRPr="00634920" w14:paraId="2F224417" w14:textId="77777777" w:rsidTr="009B41F8">
        <w:tc>
          <w:tcPr>
            <w:tcW w:w="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709A" w14:textId="77777777" w:rsidR="00863847" w:rsidRPr="00634920" w:rsidRDefault="00863847" w:rsidP="00A0224A">
            <w:pPr>
              <w:pStyle w:val="af5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A1E7" w14:textId="77777777" w:rsidR="00863847" w:rsidRPr="00634920" w:rsidRDefault="00863847" w:rsidP="00A0224A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 xml:space="preserve">Размер платы за </w:t>
            </w:r>
            <w:r w:rsidR="00B21C48" w:rsidRPr="00634920">
              <w:rPr>
                <w:rFonts w:ascii="Times New Roman" w:hAnsi="Times New Roman" w:cs="Times New Roman"/>
              </w:rPr>
              <w:t xml:space="preserve">необорудованное </w:t>
            </w:r>
            <w:r w:rsidRPr="00634920">
              <w:rPr>
                <w:rFonts w:ascii="Times New Roman" w:hAnsi="Times New Roman" w:cs="Times New Roman"/>
              </w:rPr>
              <w:t xml:space="preserve">торговое место (руб./1 </w:t>
            </w:r>
            <w:proofErr w:type="spellStart"/>
            <w:proofErr w:type="gramStart"/>
            <w:r w:rsidRPr="00634920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634920">
              <w:rPr>
                <w:rFonts w:ascii="Times New Roman" w:hAnsi="Times New Roman" w:cs="Times New Roman"/>
              </w:rPr>
              <w:t>)</w:t>
            </w:r>
          </w:p>
          <w:p w14:paraId="7DD71293" w14:textId="77777777" w:rsidR="00933258" w:rsidRPr="00634920" w:rsidRDefault="00933258" w:rsidP="00933258"/>
          <w:p w14:paraId="3EF094AD" w14:textId="77777777" w:rsidR="00933258" w:rsidRPr="00634920" w:rsidRDefault="00933258" w:rsidP="00933258">
            <w:r w:rsidRPr="00634920">
              <w:t xml:space="preserve"> 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493AE" w14:textId="77777777" w:rsidR="00863847" w:rsidRPr="00634920" w:rsidRDefault="009039C8" w:rsidP="00634920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 xml:space="preserve">Максимальное количество </w:t>
            </w:r>
            <w:r w:rsidR="000D4050" w:rsidRPr="00634920">
              <w:rPr>
                <w:rFonts w:ascii="Times New Roman" w:hAnsi="Times New Roman" w:cs="Times New Roman"/>
              </w:rPr>
              <w:t xml:space="preserve">баллов соответствует количеству </w:t>
            </w:r>
            <w:r w:rsidR="00C14E19" w:rsidRPr="00634920">
              <w:rPr>
                <w:rFonts w:ascii="Times New Roman" w:hAnsi="Times New Roman" w:cs="Times New Roman"/>
              </w:rPr>
              <w:t>вариантов размера платы</w:t>
            </w:r>
            <w:r w:rsidR="007B0705" w:rsidRPr="00634920">
              <w:rPr>
                <w:rFonts w:ascii="Times New Roman" w:hAnsi="Times New Roman" w:cs="Times New Roman"/>
              </w:rPr>
              <w:t>, предложенных участниками конкурса</w:t>
            </w:r>
            <w:r w:rsidR="000D4050" w:rsidRPr="00634920">
              <w:rPr>
                <w:rFonts w:ascii="Times New Roman" w:hAnsi="Times New Roman" w:cs="Times New Roman"/>
              </w:rPr>
              <w:t xml:space="preserve">. Количество баллов обратно пропорционально предложенному размеру платы, шаг уменьшения составляет 1 балл. При этом максимальное количество получает заявка участника, предложившего минимальный размер платы за торговое место, а минимальное количество </w:t>
            </w:r>
            <w:r w:rsidR="00933258" w:rsidRPr="00634920">
              <w:rPr>
                <w:rFonts w:ascii="Times New Roman" w:hAnsi="Times New Roman" w:cs="Times New Roman"/>
              </w:rPr>
              <w:t xml:space="preserve">баллов </w:t>
            </w:r>
            <w:r w:rsidR="000D4050" w:rsidRPr="00634920">
              <w:rPr>
                <w:rFonts w:ascii="Times New Roman" w:hAnsi="Times New Roman" w:cs="Times New Roman"/>
              </w:rPr>
              <w:t>– заявка участника, предложившего</w:t>
            </w:r>
            <w:r w:rsidR="00933258" w:rsidRPr="00634920">
              <w:rPr>
                <w:rFonts w:ascii="Times New Roman" w:hAnsi="Times New Roman" w:cs="Times New Roman"/>
              </w:rPr>
              <w:t xml:space="preserve"> максимальный размер платы за торговое место. Заявки с одинаковым предложением о размере платы за торговое место получают одинаковое количество баллов</w:t>
            </w:r>
            <w:r w:rsidR="000D4050" w:rsidRPr="006349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4920" w:rsidRPr="00634920" w14:paraId="48F4EC9E" w14:textId="77777777" w:rsidTr="009B41F8">
        <w:tc>
          <w:tcPr>
            <w:tcW w:w="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03F1" w14:textId="77777777" w:rsidR="009B41F8" w:rsidRPr="00634920" w:rsidRDefault="00CE4249" w:rsidP="00A0224A">
            <w:pPr>
              <w:pStyle w:val="af5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95E" w14:textId="77777777" w:rsidR="009B41F8" w:rsidRPr="00634920" w:rsidRDefault="009B41F8" w:rsidP="00C542C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На</w:t>
            </w:r>
            <w:r w:rsidR="00C542CD" w:rsidRPr="00634920">
              <w:rPr>
                <w:rFonts w:ascii="Times New Roman" w:hAnsi="Times New Roman" w:cs="Times New Roman"/>
              </w:rPr>
              <w:t xml:space="preserve">личие холодильного оборудования, </w:t>
            </w:r>
            <w:r w:rsidRPr="00634920">
              <w:rPr>
                <w:rFonts w:ascii="Times New Roman" w:hAnsi="Times New Roman" w:cs="Times New Roman"/>
              </w:rPr>
              <w:t>не менее 2 единиц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B4CAA" w14:textId="77777777" w:rsidR="009B41F8" w:rsidRPr="00634920" w:rsidRDefault="009B41F8" w:rsidP="00A0224A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0 баллов – отсутствие холодильного оборудования</w:t>
            </w:r>
          </w:p>
          <w:p w14:paraId="2778F6B8" w14:textId="77777777" w:rsidR="009B41F8" w:rsidRPr="00634920" w:rsidRDefault="009B41F8" w:rsidP="00A0224A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 xml:space="preserve">1 балл - наличие </w:t>
            </w:r>
            <w:r w:rsidR="00933258" w:rsidRPr="00634920">
              <w:rPr>
                <w:rFonts w:ascii="Times New Roman" w:hAnsi="Times New Roman" w:cs="Times New Roman"/>
              </w:rPr>
              <w:t>2-х единиц</w:t>
            </w:r>
            <w:r w:rsidR="00C542CD" w:rsidRPr="00634920">
              <w:rPr>
                <w:rFonts w:ascii="Times New Roman" w:hAnsi="Times New Roman" w:cs="Times New Roman"/>
              </w:rPr>
              <w:t xml:space="preserve"> </w:t>
            </w:r>
            <w:r w:rsidRPr="00634920">
              <w:rPr>
                <w:rFonts w:ascii="Times New Roman" w:hAnsi="Times New Roman" w:cs="Times New Roman"/>
              </w:rPr>
              <w:t>холодильного оборудования</w:t>
            </w:r>
          </w:p>
          <w:p w14:paraId="669DA5F7" w14:textId="77777777" w:rsidR="00C542CD" w:rsidRPr="00634920" w:rsidRDefault="00C542CD" w:rsidP="00C542CD">
            <w:r w:rsidRPr="00634920">
              <w:t>2 балла – наличие более 2</w:t>
            </w:r>
            <w:r w:rsidR="00933258" w:rsidRPr="00634920">
              <w:t>-х</w:t>
            </w:r>
            <w:r w:rsidRPr="00634920">
              <w:t xml:space="preserve"> единиц холодильного оборудования</w:t>
            </w:r>
          </w:p>
        </w:tc>
      </w:tr>
    </w:tbl>
    <w:p w14:paraId="772634D9" w14:textId="77777777" w:rsidR="00297686" w:rsidRPr="00634920" w:rsidRDefault="00297686" w:rsidP="00A0224A">
      <w:pPr>
        <w:jc w:val="both"/>
        <w:rPr>
          <w:sz w:val="26"/>
          <w:szCs w:val="26"/>
        </w:rPr>
        <w:sectPr w:rsidR="00297686" w:rsidRPr="00634920" w:rsidSect="00A0224A">
          <w:footnotePr>
            <w:numRestart w:val="eachSect"/>
          </w:footnotePr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14:paraId="0FC665AA" w14:textId="77777777" w:rsidR="006C7DEE" w:rsidRPr="00634920" w:rsidRDefault="00297686" w:rsidP="00E36F33">
      <w:pPr>
        <w:ind w:left="7938"/>
        <w:jc w:val="both"/>
        <w:rPr>
          <w:sz w:val="26"/>
          <w:szCs w:val="26"/>
        </w:rPr>
      </w:pPr>
      <w:r w:rsidRPr="00634920">
        <w:rPr>
          <w:sz w:val="26"/>
          <w:szCs w:val="26"/>
        </w:rPr>
        <w:lastRenderedPageBreak/>
        <w:t>П</w:t>
      </w:r>
      <w:r w:rsidR="006C7DEE" w:rsidRPr="00634920">
        <w:rPr>
          <w:sz w:val="26"/>
          <w:szCs w:val="26"/>
        </w:rPr>
        <w:t xml:space="preserve">риложение 3 </w:t>
      </w:r>
    </w:p>
    <w:p w14:paraId="4936F5E9" w14:textId="77777777" w:rsidR="006C7DEE" w:rsidRPr="00634920" w:rsidRDefault="006C7DEE" w:rsidP="00E36F33">
      <w:pPr>
        <w:ind w:left="793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к Порядку</w:t>
      </w:r>
    </w:p>
    <w:p w14:paraId="5C84CC9A" w14:textId="77777777" w:rsidR="006C7DEE" w:rsidRPr="00634920" w:rsidRDefault="006C7DEE" w:rsidP="00E36F33">
      <w:pPr>
        <w:ind w:left="7938"/>
        <w:jc w:val="both"/>
        <w:rPr>
          <w:sz w:val="26"/>
          <w:szCs w:val="26"/>
        </w:rPr>
      </w:pPr>
    </w:p>
    <w:p w14:paraId="6DAA0B6E" w14:textId="77777777" w:rsidR="006C7DEE" w:rsidRPr="00634920" w:rsidRDefault="006C7DEE" w:rsidP="00E36F33">
      <w:pPr>
        <w:ind w:left="793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Форма</w:t>
      </w:r>
    </w:p>
    <w:p w14:paraId="2F8572D9" w14:textId="77777777" w:rsidR="006C7DEE" w:rsidRPr="00634920" w:rsidRDefault="006C7DEE" w:rsidP="00A0224A">
      <w:pPr>
        <w:jc w:val="both"/>
        <w:rPr>
          <w:sz w:val="26"/>
          <w:szCs w:val="26"/>
        </w:rPr>
      </w:pPr>
    </w:p>
    <w:p w14:paraId="2D93BA49" w14:textId="77777777" w:rsidR="006C7DEE" w:rsidRPr="00634920" w:rsidRDefault="006C7DEE" w:rsidP="00A0224A">
      <w:pPr>
        <w:jc w:val="center"/>
        <w:rPr>
          <w:sz w:val="26"/>
          <w:szCs w:val="26"/>
        </w:rPr>
      </w:pPr>
      <w:r w:rsidRPr="00634920">
        <w:rPr>
          <w:sz w:val="26"/>
          <w:szCs w:val="26"/>
        </w:rPr>
        <w:t xml:space="preserve">Договор </w:t>
      </w:r>
      <w:r w:rsidR="009B27A5">
        <w:rPr>
          <w:sz w:val="26"/>
          <w:szCs w:val="26"/>
        </w:rPr>
        <w:t>о</w:t>
      </w:r>
      <w:r w:rsidRPr="00634920">
        <w:rPr>
          <w:sz w:val="26"/>
          <w:szCs w:val="26"/>
        </w:rPr>
        <w:t xml:space="preserve"> прав</w:t>
      </w:r>
      <w:r w:rsidR="009B27A5">
        <w:rPr>
          <w:sz w:val="26"/>
          <w:szCs w:val="26"/>
        </w:rPr>
        <w:t>е</w:t>
      </w:r>
      <w:r w:rsidRPr="00634920">
        <w:rPr>
          <w:sz w:val="26"/>
          <w:szCs w:val="26"/>
        </w:rPr>
        <w:t xml:space="preserve"> организации ярмарок</w:t>
      </w:r>
    </w:p>
    <w:p w14:paraId="175E58FD" w14:textId="77777777" w:rsidR="006C7DEE" w:rsidRPr="00634920" w:rsidRDefault="006C7DEE" w:rsidP="00A0224A">
      <w:pPr>
        <w:jc w:val="center"/>
        <w:rPr>
          <w:sz w:val="26"/>
          <w:szCs w:val="26"/>
        </w:rPr>
      </w:pPr>
      <w:r w:rsidRPr="00634920">
        <w:rPr>
          <w:sz w:val="26"/>
          <w:szCs w:val="26"/>
        </w:rPr>
        <w:t>на территории городского округа город Череповец Вологодской области</w:t>
      </w:r>
    </w:p>
    <w:p w14:paraId="1988ACEB" w14:textId="77777777" w:rsidR="00DE2281" w:rsidRPr="00634920" w:rsidRDefault="00DE2281" w:rsidP="00A0224A">
      <w:pPr>
        <w:jc w:val="both"/>
        <w:rPr>
          <w:sz w:val="26"/>
          <w:szCs w:val="26"/>
        </w:rPr>
      </w:pPr>
    </w:p>
    <w:p w14:paraId="2B5E6008" w14:textId="77777777" w:rsidR="00DE2281" w:rsidRPr="00634920" w:rsidRDefault="00DE2281" w:rsidP="00A0224A">
      <w:pPr>
        <w:widowControl w:val="0"/>
        <w:tabs>
          <w:tab w:val="right" w:pos="10205"/>
        </w:tabs>
        <w:autoSpaceDE w:val="0"/>
        <w:autoSpaceDN w:val="0"/>
        <w:adjustRightInd w:val="0"/>
        <w:spacing w:line="273" w:lineRule="exact"/>
        <w:rPr>
          <w:sz w:val="26"/>
          <w:szCs w:val="26"/>
        </w:rPr>
      </w:pPr>
      <w:r w:rsidRPr="00634920">
        <w:rPr>
          <w:sz w:val="26"/>
          <w:szCs w:val="26"/>
        </w:rPr>
        <w:t>г. Череповец</w:t>
      </w:r>
      <w:r w:rsidRPr="00634920">
        <w:rPr>
          <w:sz w:val="26"/>
          <w:szCs w:val="26"/>
        </w:rPr>
        <w:tab/>
        <w:t xml:space="preserve"> «__</w:t>
      </w:r>
      <w:proofErr w:type="gramStart"/>
      <w:r w:rsidRPr="00634920">
        <w:rPr>
          <w:sz w:val="26"/>
          <w:szCs w:val="26"/>
        </w:rPr>
        <w:t>_»_</w:t>
      </w:r>
      <w:proofErr w:type="gramEnd"/>
      <w:r w:rsidRPr="00634920">
        <w:rPr>
          <w:sz w:val="26"/>
          <w:szCs w:val="26"/>
        </w:rPr>
        <w:t>_______________20_   г.</w:t>
      </w:r>
    </w:p>
    <w:p w14:paraId="5E96D045" w14:textId="77777777" w:rsidR="00DE2281" w:rsidRPr="00634920" w:rsidRDefault="00DE2281" w:rsidP="00A0224A">
      <w:pPr>
        <w:widowControl w:val="0"/>
        <w:autoSpaceDE w:val="0"/>
        <w:autoSpaceDN w:val="0"/>
        <w:adjustRightInd w:val="0"/>
        <w:spacing w:line="273" w:lineRule="exact"/>
        <w:rPr>
          <w:sz w:val="26"/>
          <w:szCs w:val="26"/>
        </w:rPr>
      </w:pPr>
    </w:p>
    <w:p w14:paraId="5AC0DE33" w14:textId="77777777" w:rsidR="00DE2281" w:rsidRPr="00634920" w:rsidRDefault="00DE2281" w:rsidP="0062458E">
      <w:pPr>
        <w:pStyle w:val="af6"/>
        <w:ind w:firstLine="567"/>
        <w:rPr>
          <w:rFonts w:ascii="Times New Roman" w:hAnsi="Times New Roman" w:cs="Times New Roman"/>
          <w:sz w:val="20"/>
          <w:szCs w:val="20"/>
        </w:rPr>
      </w:pPr>
      <w:r w:rsidRPr="00634920">
        <w:rPr>
          <w:rFonts w:ascii="Times New Roman" w:hAnsi="Times New Roman" w:cs="Times New Roman"/>
          <w:bCs/>
          <w:sz w:val="26"/>
          <w:szCs w:val="26"/>
        </w:rPr>
        <w:t>Комитет по управлению имуществом города Череповца</w:t>
      </w:r>
      <w:r w:rsidRPr="00634920">
        <w:rPr>
          <w:rFonts w:ascii="Times New Roman" w:hAnsi="Times New Roman" w:cs="Times New Roman"/>
          <w:sz w:val="26"/>
          <w:szCs w:val="26"/>
        </w:rPr>
        <w:t xml:space="preserve">, именуемый в дальнейшем </w:t>
      </w:r>
      <w:r w:rsidRPr="00634920">
        <w:rPr>
          <w:rFonts w:ascii="Times New Roman" w:hAnsi="Times New Roman" w:cs="Times New Roman"/>
          <w:bCs/>
          <w:sz w:val="26"/>
          <w:szCs w:val="26"/>
        </w:rPr>
        <w:t>«</w:t>
      </w:r>
      <w:r w:rsidR="00F31575" w:rsidRPr="00634920">
        <w:rPr>
          <w:rFonts w:ascii="Times New Roman" w:hAnsi="Times New Roman" w:cs="Times New Roman"/>
          <w:bCs/>
          <w:sz w:val="26"/>
          <w:szCs w:val="26"/>
        </w:rPr>
        <w:t>Уполномоченный орган</w:t>
      </w:r>
      <w:r w:rsidRPr="00634920">
        <w:rPr>
          <w:rFonts w:ascii="Times New Roman" w:hAnsi="Times New Roman" w:cs="Times New Roman"/>
          <w:bCs/>
          <w:sz w:val="26"/>
          <w:szCs w:val="26"/>
        </w:rPr>
        <w:t>»</w:t>
      </w:r>
      <w:r w:rsidRPr="00634920">
        <w:rPr>
          <w:rFonts w:ascii="Times New Roman" w:hAnsi="Times New Roman" w:cs="Times New Roman"/>
          <w:sz w:val="26"/>
          <w:szCs w:val="26"/>
        </w:rPr>
        <w:t>, в лице председателя комитета ______</w:t>
      </w:r>
      <w:r w:rsidRPr="00634920">
        <w:rPr>
          <w:rFonts w:ascii="Times New Roman" w:hAnsi="Times New Roman" w:cs="Times New Roman"/>
          <w:sz w:val="26"/>
          <w:szCs w:val="26"/>
          <w:u w:val="single"/>
        </w:rPr>
        <w:t>,</w:t>
      </w:r>
      <w:r w:rsidRPr="00634920">
        <w:rPr>
          <w:rFonts w:ascii="Times New Roman" w:hAnsi="Times New Roman" w:cs="Times New Roman"/>
          <w:sz w:val="26"/>
          <w:szCs w:val="26"/>
        </w:rPr>
        <w:t xml:space="preserve"> действующего на основании Положения о комитете, и </w:t>
      </w:r>
      <w:r w:rsidRPr="00634920">
        <w:rPr>
          <w:rFonts w:ascii="Times New Roman" w:hAnsi="Times New Roman" w:cs="Times New Roman"/>
          <w:sz w:val="20"/>
          <w:szCs w:val="20"/>
        </w:rPr>
        <w:t>___________</w:t>
      </w:r>
      <w:r w:rsidR="00581DFC" w:rsidRPr="00634920">
        <w:rPr>
          <w:rFonts w:ascii="Times New Roman" w:hAnsi="Times New Roman" w:cs="Times New Roman"/>
          <w:sz w:val="20"/>
          <w:szCs w:val="20"/>
        </w:rPr>
        <w:t>____________________</w:t>
      </w:r>
      <w:r w:rsidRPr="00634920">
        <w:rPr>
          <w:rFonts w:ascii="Times New Roman" w:hAnsi="Times New Roman" w:cs="Times New Roman"/>
          <w:sz w:val="20"/>
          <w:szCs w:val="20"/>
        </w:rPr>
        <w:t>___________________,</w:t>
      </w:r>
    </w:p>
    <w:p w14:paraId="34194363" w14:textId="77777777" w:rsidR="00DE2281" w:rsidRPr="00634920" w:rsidRDefault="00581DFC" w:rsidP="0062458E">
      <w:pPr>
        <w:pStyle w:val="af6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34920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DE2281" w:rsidRPr="00634920">
        <w:rPr>
          <w:rFonts w:ascii="Times New Roman" w:hAnsi="Times New Roman" w:cs="Times New Roman"/>
          <w:sz w:val="20"/>
          <w:szCs w:val="20"/>
        </w:rPr>
        <w:t>(наименование юридического лица, индивидуального предпринимателя, ОГРН, ИНН)</w:t>
      </w:r>
    </w:p>
    <w:p w14:paraId="483B0647" w14:textId="6A1654AD" w:rsidR="00DE2281" w:rsidRPr="00634920" w:rsidRDefault="00F31575" w:rsidP="0062458E">
      <w:pPr>
        <w:pStyle w:val="af6"/>
        <w:rPr>
          <w:rFonts w:ascii="Times New Roman" w:hAnsi="Times New Roman" w:cs="Times New Roman"/>
          <w:bCs/>
          <w:sz w:val="26"/>
          <w:szCs w:val="26"/>
        </w:rPr>
      </w:pPr>
      <w:r w:rsidRPr="00634920">
        <w:rPr>
          <w:rFonts w:ascii="Times New Roman" w:hAnsi="Times New Roman" w:cs="Times New Roman"/>
          <w:bCs/>
          <w:sz w:val="26"/>
          <w:szCs w:val="26"/>
        </w:rPr>
        <w:t>именуемый в дальнейшем «Организатор</w:t>
      </w:r>
      <w:r w:rsidR="00B30370" w:rsidRPr="00634920">
        <w:rPr>
          <w:rFonts w:ascii="Times New Roman" w:hAnsi="Times New Roman" w:cs="Times New Roman"/>
          <w:bCs/>
          <w:sz w:val="26"/>
          <w:szCs w:val="26"/>
        </w:rPr>
        <w:t xml:space="preserve"> по договору</w:t>
      </w:r>
      <w:r w:rsidRPr="00634920">
        <w:rPr>
          <w:rFonts w:ascii="Times New Roman" w:hAnsi="Times New Roman" w:cs="Times New Roman"/>
          <w:bCs/>
          <w:sz w:val="26"/>
          <w:szCs w:val="26"/>
        </w:rPr>
        <w:t>»</w:t>
      </w:r>
      <w:r w:rsidR="00DE2281" w:rsidRPr="00634920">
        <w:rPr>
          <w:rFonts w:ascii="Times New Roman" w:hAnsi="Times New Roman" w:cs="Times New Roman"/>
          <w:bCs/>
          <w:sz w:val="26"/>
          <w:szCs w:val="26"/>
        </w:rPr>
        <w:t>, в лице ______________</w:t>
      </w:r>
      <w:r w:rsidR="0062458E" w:rsidRPr="00634920">
        <w:rPr>
          <w:rFonts w:ascii="Times New Roman" w:hAnsi="Times New Roman" w:cs="Times New Roman"/>
          <w:bCs/>
          <w:sz w:val="26"/>
          <w:szCs w:val="26"/>
        </w:rPr>
        <w:t>_</w:t>
      </w:r>
      <w:r w:rsidR="00DE2281" w:rsidRPr="00634920">
        <w:rPr>
          <w:rFonts w:ascii="Times New Roman" w:hAnsi="Times New Roman" w:cs="Times New Roman"/>
          <w:bCs/>
          <w:sz w:val="26"/>
          <w:szCs w:val="26"/>
        </w:rPr>
        <w:t>___</w:t>
      </w:r>
      <w:proofErr w:type="gramStart"/>
      <w:r w:rsidR="00DE2281" w:rsidRPr="00634920">
        <w:rPr>
          <w:rFonts w:ascii="Times New Roman" w:hAnsi="Times New Roman" w:cs="Times New Roman"/>
          <w:bCs/>
          <w:sz w:val="26"/>
          <w:szCs w:val="26"/>
        </w:rPr>
        <w:t xml:space="preserve">_ </w:t>
      </w:r>
      <w:r w:rsidR="00581DFC" w:rsidRPr="00634920">
        <w:rPr>
          <w:rFonts w:ascii="Times New Roman" w:hAnsi="Times New Roman" w:cs="Times New Roman"/>
          <w:bCs/>
          <w:sz w:val="26"/>
          <w:szCs w:val="26"/>
        </w:rPr>
        <w:t>,</w:t>
      </w:r>
      <w:proofErr w:type="gramEnd"/>
      <w:r w:rsidR="00581DFC" w:rsidRPr="00634920">
        <w:rPr>
          <w:rFonts w:ascii="Times New Roman" w:hAnsi="Times New Roman" w:cs="Times New Roman"/>
          <w:bCs/>
          <w:sz w:val="26"/>
          <w:szCs w:val="26"/>
        </w:rPr>
        <w:t xml:space="preserve"> совместно именуемые «Стороны», </w:t>
      </w:r>
      <w:r w:rsidR="00DE2281" w:rsidRPr="00634920">
        <w:rPr>
          <w:rFonts w:ascii="Times New Roman" w:hAnsi="Times New Roman" w:cs="Times New Roman"/>
          <w:bCs/>
          <w:sz w:val="26"/>
          <w:szCs w:val="26"/>
        </w:rPr>
        <w:t>на основании протокола от _</w:t>
      </w:r>
      <w:r w:rsidR="00581DFC" w:rsidRPr="00634920">
        <w:rPr>
          <w:rFonts w:ascii="Times New Roman" w:hAnsi="Times New Roman" w:cs="Times New Roman"/>
          <w:bCs/>
          <w:sz w:val="26"/>
          <w:szCs w:val="26"/>
        </w:rPr>
        <w:t>___</w:t>
      </w:r>
      <w:r w:rsidR="00DE2281" w:rsidRPr="00634920">
        <w:rPr>
          <w:rFonts w:ascii="Times New Roman" w:hAnsi="Times New Roman" w:cs="Times New Roman"/>
          <w:bCs/>
          <w:sz w:val="26"/>
          <w:szCs w:val="26"/>
        </w:rPr>
        <w:t>_ № _</w:t>
      </w:r>
      <w:r w:rsidR="00581DFC" w:rsidRPr="00634920">
        <w:rPr>
          <w:rFonts w:ascii="Times New Roman" w:hAnsi="Times New Roman" w:cs="Times New Roman"/>
          <w:bCs/>
          <w:sz w:val="26"/>
          <w:szCs w:val="26"/>
        </w:rPr>
        <w:t>__</w:t>
      </w:r>
      <w:r w:rsidR="00DE2281" w:rsidRPr="00634920">
        <w:rPr>
          <w:rFonts w:ascii="Times New Roman" w:hAnsi="Times New Roman" w:cs="Times New Roman"/>
          <w:bCs/>
          <w:sz w:val="26"/>
          <w:szCs w:val="26"/>
        </w:rPr>
        <w:t>_, заключили настоящий договор о нижеследующем:</w:t>
      </w:r>
    </w:p>
    <w:p w14:paraId="1B6CBF6A" w14:textId="5472359B" w:rsidR="00F31575" w:rsidRPr="00791D9D" w:rsidRDefault="00597410" w:rsidP="00F31575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3" w:name="sub_301"/>
      <w:r>
        <w:rPr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="00F31575" w:rsidRPr="00791D9D">
        <w:rPr>
          <w:rFonts w:ascii="Times New Roman" w:hAnsi="Times New Roman" w:cs="Times New Roman"/>
          <w:b w:val="0"/>
          <w:color w:val="auto"/>
          <w:sz w:val="26"/>
          <w:szCs w:val="26"/>
        </w:rPr>
        <w:t>. Предмет договора</w:t>
      </w:r>
    </w:p>
    <w:p w14:paraId="35F81562" w14:textId="21857DF6" w:rsidR="00F31575" w:rsidRPr="00634920" w:rsidRDefault="00F31575" w:rsidP="0062458E">
      <w:pPr>
        <w:pStyle w:val="af6"/>
        <w:ind w:firstLine="567"/>
        <w:rPr>
          <w:rFonts w:ascii="Times New Roman" w:hAnsi="Times New Roman" w:cs="Times New Roman"/>
          <w:sz w:val="26"/>
          <w:szCs w:val="26"/>
        </w:rPr>
      </w:pPr>
      <w:bookmarkStart w:id="14" w:name="sub_311"/>
      <w:bookmarkEnd w:id="13"/>
      <w:r w:rsidRPr="00634920">
        <w:rPr>
          <w:rFonts w:ascii="Times New Roman" w:hAnsi="Times New Roman" w:cs="Times New Roman"/>
          <w:sz w:val="26"/>
          <w:szCs w:val="26"/>
        </w:rPr>
        <w:t>Уполномоченный орган предоставляет О</w:t>
      </w:r>
      <w:r w:rsidR="00B30370" w:rsidRPr="00634920">
        <w:rPr>
          <w:rFonts w:ascii="Times New Roman" w:hAnsi="Times New Roman" w:cs="Times New Roman"/>
          <w:sz w:val="26"/>
          <w:szCs w:val="26"/>
        </w:rPr>
        <w:t>рганизатору по договору</w:t>
      </w:r>
      <w:r w:rsidRPr="00634920">
        <w:rPr>
          <w:rFonts w:ascii="Times New Roman" w:hAnsi="Times New Roman" w:cs="Times New Roman"/>
          <w:sz w:val="26"/>
          <w:szCs w:val="26"/>
        </w:rPr>
        <w:t xml:space="preserve"> право на </w:t>
      </w:r>
      <w:bookmarkEnd w:id="14"/>
      <w:r w:rsidRPr="00634920">
        <w:rPr>
          <w:rFonts w:ascii="Times New Roman" w:hAnsi="Times New Roman" w:cs="Times New Roman"/>
          <w:sz w:val="26"/>
          <w:szCs w:val="26"/>
        </w:rPr>
        <w:t xml:space="preserve">организацию </w:t>
      </w:r>
      <w:r w:rsidR="008B6FEE" w:rsidRPr="00634920">
        <w:rPr>
          <w:rFonts w:ascii="Times New Roman" w:hAnsi="Times New Roman" w:cs="Times New Roman"/>
          <w:sz w:val="26"/>
          <w:szCs w:val="26"/>
        </w:rPr>
        <w:t xml:space="preserve">и проведение </w:t>
      </w:r>
      <w:r w:rsidRPr="00634920">
        <w:rPr>
          <w:rFonts w:ascii="Times New Roman" w:hAnsi="Times New Roman" w:cs="Times New Roman"/>
          <w:sz w:val="26"/>
          <w:szCs w:val="26"/>
        </w:rPr>
        <w:t>ярмар</w:t>
      </w:r>
      <w:r w:rsidR="00D83064" w:rsidRPr="00634920">
        <w:rPr>
          <w:rFonts w:ascii="Times New Roman" w:hAnsi="Times New Roman" w:cs="Times New Roman"/>
          <w:sz w:val="26"/>
          <w:szCs w:val="26"/>
        </w:rPr>
        <w:t>ок</w:t>
      </w:r>
      <w:r w:rsidRPr="00634920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14:paraId="09591C35" w14:textId="77777777" w:rsidR="00F31575" w:rsidRPr="00634920" w:rsidRDefault="00F31575" w:rsidP="0062458E">
      <w:pPr>
        <w:pStyle w:val="af6"/>
        <w:rPr>
          <w:rFonts w:ascii="Times New Roman" w:hAnsi="Times New Roman" w:cs="Times New Roman"/>
          <w:sz w:val="26"/>
          <w:szCs w:val="26"/>
        </w:rPr>
      </w:pPr>
      <w:r w:rsidRPr="00634920">
        <w:rPr>
          <w:rFonts w:ascii="Times New Roman" w:hAnsi="Times New Roman" w:cs="Times New Roman"/>
          <w:sz w:val="26"/>
          <w:szCs w:val="26"/>
        </w:rPr>
        <w:t>_____________________</w:t>
      </w:r>
      <w:r w:rsidR="0062458E" w:rsidRPr="00634920">
        <w:rPr>
          <w:rFonts w:ascii="Times New Roman" w:hAnsi="Times New Roman" w:cs="Times New Roman"/>
          <w:sz w:val="26"/>
          <w:szCs w:val="26"/>
        </w:rPr>
        <w:t>_____</w:t>
      </w:r>
      <w:r w:rsidRPr="00634920">
        <w:rPr>
          <w:rFonts w:ascii="Times New Roman" w:hAnsi="Times New Roman" w:cs="Times New Roman"/>
          <w:sz w:val="26"/>
          <w:szCs w:val="26"/>
        </w:rPr>
        <w:t>______________________________________________,</w:t>
      </w:r>
    </w:p>
    <w:p w14:paraId="3A9BDB4C" w14:textId="77777777" w:rsidR="00F31575" w:rsidRPr="00634920" w:rsidRDefault="00F31575" w:rsidP="0062458E">
      <w:pPr>
        <w:pStyle w:val="af6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34920">
        <w:rPr>
          <w:rFonts w:ascii="Times New Roman" w:hAnsi="Times New Roman" w:cs="Times New Roman"/>
          <w:sz w:val="20"/>
          <w:szCs w:val="20"/>
        </w:rPr>
        <w:t>(</w:t>
      </w:r>
      <w:r w:rsidR="008B6FEE" w:rsidRPr="00634920">
        <w:rPr>
          <w:rFonts w:ascii="Times New Roman" w:hAnsi="Times New Roman" w:cs="Times New Roman"/>
          <w:sz w:val="20"/>
          <w:szCs w:val="20"/>
        </w:rPr>
        <w:t>место проведения ярмарок (с указанием адреса), установленное лотом минимальное</w:t>
      </w:r>
      <w:r w:rsidR="008B6FEE" w:rsidRPr="00634920">
        <w:rPr>
          <w:sz w:val="20"/>
          <w:szCs w:val="20"/>
        </w:rPr>
        <w:t xml:space="preserve"> </w:t>
      </w:r>
      <w:r w:rsidR="008B6FEE" w:rsidRPr="00634920">
        <w:rPr>
          <w:rFonts w:ascii="Times New Roman" w:hAnsi="Times New Roman" w:cs="Times New Roman"/>
          <w:sz w:val="20"/>
          <w:szCs w:val="20"/>
        </w:rPr>
        <w:t>количество подлежащих проведению ярмарок, типы и продолжительность ярмарок)</w:t>
      </w:r>
    </w:p>
    <w:p w14:paraId="0838B560" w14:textId="77777777" w:rsidR="00F31575" w:rsidRPr="00634920" w:rsidRDefault="00F31575" w:rsidP="0062458E">
      <w:pPr>
        <w:pStyle w:val="af6"/>
        <w:rPr>
          <w:rFonts w:ascii="Times New Roman" w:hAnsi="Times New Roman" w:cs="Times New Roman"/>
          <w:sz w:val="26"/>
          <w:szCs w:val="26"/>
        </w:rPr>
      </w:pPr>
      <w:r w:rsidRPr="00634920">
        <w:rPr>
          <w:rFonts w:ascii="Times New Roman" w:hAnsi="Times New Roman" w:cs="Times New Roman"/>
          <w:sz w:val="26"/>
          <w:szCs w:val="26"/>
        </w:rPr>
        <w:t>на срок 6 месяцев с даты заключения настоящего договора.</w:t>
      </w:r>
    </w:p>
    <w:p w14:paraId="0292D149" w14:textId="77777777" w:rsidR="00F31575" w:rsidRPr="00634920" w:rsidRDefault="00764581" w:rsidP="00F31575">
      <w:pPr>
        <w:rPr>
          <w:sz w:val="26"/>
          <w:szCs w:val="26"/>
        </w:rPr>
      </w:pPr>
      <w:r w:rsidRPr="00634920">
        <w:rPr>
          <w:sz w:val="26"/>
          <w:szCs w:val="26"/>
        </w:rPr>
        <w:tab/>
        <w:t>Схема места проведения ярмарок прилагается.</w:t>
      </w:r>
    </w:p>
    <w:p w14:paraId="557393D7" w14:textId="77777777" w:rsidR="00764581" w:rsidRPr="00634920" w:rsidRDefault="00764581" w:rsidP="00F31575">
      <w:pPr>
        <w:rPr>
          <w:sz w:val="26"/>
          <w:szCs w:val="26"/>
        </w:rPr>
      </w:pPr>
    </w:p>
    <w:p w14:paraId="4DFB9365" w14:textId="6E1229D8" w:rsidR="00F31575" w:rsidRPr="00791D9D" w:rsidRDefault="00597410" w:rsidP="00F31575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5" w:name="sub_302"/>
      <w:r>
        <w:rPr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F31575" w:rsidRPr="00791D9D">
        <w:rPr>
          <w:rFonts w:ascii="Times New Roman" w:hAnsi="Times New Roman" w:cs="Times New Roman"/>
          <w:b w:val="0"/>
          <w:color w:val="auto"/>
          <w:sz w:val="26"/>
          <w:szCs w:val="26"/>
        </w:rPr>
        <w:t>. Права и обязанности Сторон</w:t>
      </w:r>
    </w:p>
    <w:p w14:paraId="475276F0" w14:textId="77777777" w:rsidR="00F31575" w:rsidRPr="00634920" w:rsidRDefault="00F31575" w:rsidP="0062458E">
      <w:pPr>
        <w:ind w:firstLine="567"/>
        <w:jc w:val="both"/>
        <w:rPr>
          <w:sz w:val="26"/>
          <w:szCs w:val="26"/>
        </w:rPr>
      </w:pPr>
      <w:bookmarkStart w:id="16" w:name="sub_321"/>
      <w:bookmarkEnd w:id="15"/>
      <w:r w:rsidRPr="00634920">
        <w:rPr>
          <w:sz w:val="26"/>
          <w:szCs w:val="26"/>
        </w:rPr>
        <w:t>2.1. Уполномоченный орган вправе:</w:t>
      </w:r>
    </w:p>
    <w:p w14:paraId="41A9A895" w14:textId="60998D8F" w:rsidR="00F31575" w:rsidRPr="00634920" w:rsidRDefault="00F31575" w:rsidP="0062458E">
      <w:pPr>
        <w:ind w:firstLine="567"/>
        <w:jc w:val="both"/>
        <w:rPr>
          <w:sz w:val="26"/>
          <w:szCs w:val="26"/>
        </w:rPr>
      </w:pPr>
      <w:bookmarkStart w:id="17" w:name="sub_32101"/>
      <w:bookmarkEnd w:id="16"/>
      <w:r w:rsidRPr="00634920">
        <w:rPr>
          <w:sz w:val="26"/>
          <w:szCs w:val="26"/>
        </w:rPr>
        <w:t xml:space="preserve">2.1.1. </w:t>
      </w:r>
      <w:r w:rsidR="001452F8" w:rsidRPr="00634920">
        <w:rPr>
          <w:sz w:val="26"/>
          <w:szCs w:val="26"/>
        </w:rPr>
        <w:t>О</w:t>
      </w:r>
      <w:r w:rsidRPr="00634920">
        <w:rPr>
          <w:sz w:val="26"/>
          <w:szCs w:val="26"/>
        </w:rPr>
        <w:t>существлять контроль за выполнением О</w:t>
      </w:r>
      <w:r w:rsidR="00B30370" w:rsidRPr="00634920">
        <w:rPr>
          <w:sz w:val="26"/>
          <w:szCs w:val="26"/>
        </w:rPr>
        <w:t>рганизатором по договору</w:t>
      </w:r>
      <w:r w:rsidR="00441C86">
        <w:rPr>
          <w:sz w:val="26"/>
          <w:szCs w:val="26"/>
        </w:rPr>
        <w:t xml:space="preserve"> условий настоящего договора.</w:t>
      </w:r>
    </w:p>
    <w:p w14:paraId="24B53C57" w14:textId="77777777" w:rsidR="00F31575" w:rsidRPr="00634920" w:rsidRDefault="00F31575" w:rsidP="0062458E">
      <w:pPr>
        <w:ind w:firstLine="567"/>
        <w:jc w:val="both"/>
        <w:rPr>
          <w:sz w:val="26"/>
          <w:szCs w:val="26"/>
        </w:rPr>
      </w:pPr>
      <w:bookmarkStart w:id="18" w:name="sub_32102"/>
      <w:bookmarkEnd w:id="17"/>
      <w:r w:rsidRPr="00634920">
        <w:rPr>
          <w:sz w:val="26"/>
          <w:szCs w:val="26"/>
        </w:rPr>
        <w:t xml:space="preserve">2.1.2. </w:t>
      </w:r>
      <w:r w:rsidR="001452F8" w:rsidRPr="00634920">
        <w:rPr>
          <w:sz w:val="26"/>
          <w:szCs w:val="26"/>
        </w:rPr>
        <w:t>В</w:t>
      </w:r>
      <w:r w:rsidRPr="00634920">
        <w:rPr>
          <w:sz w:val="26"/>
          <w:szCs w:val="26"/>
        </w:rPr>
        <w:t xml:space="preserve"> случаях и порядке, установленных настоящим договором и действующим законодательством, в одностороннем порядке отказаться от исполнения настоящего договора.</w:t>
      </w:r>
    </w:p>
    <w:p w14:paraId="57D891C6" w14:textId="77777777" w:rsidR="00F31575" w:rsidRPr="00634920" w:rsidRDefault="00F31575" w:rsidP="0062458E">
      <w:pPr>
        <w:ind w:firstLine="567"/>
        <w:jc w:val="both"/>
        <w:rPr>
          <w:sz w:val="26"/>
          <w:szCs w:val="26"/>
        </w:rPr>
      </w:pPr>
      <w:bookmarkStart w:id="19" w:name="sub_322"/>
      <w:bookmarkEnd w:id="18"/>
      <w:r w:rsidRPr="00634920">
        <w:rPr>
          <w:sz w:val="26"/>
          <w:szCs w:val="26"/>
        </w:rPr>
        <w:t xml:space="preserve">2.2. Уполномоченный орган обязан предоставить </w:t>
      </w:r>
      <w:r w:rsidR="00B30370" w:rsidRPr="00634920">
        <w:rPr>
          <w:sz w:val="26"/>
          <w:szCs w:val="26"/>
        </w:rPr>
        <w:t>Организатору по договору</w:t>
      </w:r>
      <w:r w:rsidRPr="00634920">
        <w:rPr>
          <w:sz w:val="26"/>
          <w:szCs w:val="26"/>
        </w:rPr>
        <w:t xml:space="preserve"> право на организацию ярмар</w:t>
      </w:r>
      <w:r w:rsidR="008B6FEE" w:rsidRPr="00634920">
        <w:rPr>
          <w:sz w:val="26"/>
          <w:szCs w:val="26"/>
        </w:rPr>
        <w:t>о</w:t>
      </w:r>
      <w:r w:rsidRPr="00634920">
        <w:rPr>
          <w:sz w:val="26"/>
          <w:szCs w:val="26"/>
        </w:rPr>
        <w:t>к</w:t>
      </w:r>
      <w:r w:rsidR="008B6FEE" w:rsidRPr="00634920">
        <w:rPr>
          <w:sz w:val="26"/>
          <w:szCs w:val="26"/>
        </w:rPr>
        <w:t xml:space="preserve"> в месте проведения ярмарок</w:t>
      </w:r>
      <w:r w:rsidRPr="00634920">
        <w:rPr>
          <w:sz w:val="26"/>
          <w:szCs w:val="26"/>
        </w:rPr>
        <w:t xml:space="preserve">, указанному в </w:t>
      </w:r>
      <w:hyperlink w:anchor="sub_311" w:history="1">
        <w:r w:rsidRPr="00634920">
          <w:rPr>
            <w:rStyle w:val="a4"/>
            <w:color w:val="auto"/>
            <w:sz w:val="26"/>
            <w:szCs w:val="26"/>
          </w:rPr>
          <w:t>пункте 1</w:t>
        </w:r>
      </w:hyperlink>
      <w:r w:rsidRPr="00634920">
        <w:rPr>
          <w:sz w:val="26"/>
          <w:szCs w:val="26"/>
        </w:rPr>
        <w:t xml:space="preserve"> настоящего договора. Право, предоставленное </w:t>
      </w:r>
      <w:r w:rsidR="00B30370" w:rsidRPr="00634920">
        <w:rPr>
          <w:sz w:val="26"/>
          <w:szCs w:val="26"/>
        </w:rPr>
        <w:t>Организатору по договору</w:t>
      </w:r>
      <w:r w:rsidRPr="00634920">
        <w:rPr>
          <w:sz w:val="26"/>
          <w:szCs w:val="26"/>
        </w:rPr>
        <w:t xml:space="preserve"> по настоящему договору, </w:t>
      </w:r>
      <w:r w:rsidR="007F603A" w:rsidRPr="00634920">
        <w:rPr>
          <w:sz w:val="26"/>
          <w:szCs w:val="26"/>
        </w:rPr>
        <w:t xml:space="preserve">в период действия договора </w:t>
      </w:r>
      <w:r w:rsidRPr="00634920">
        <w:rPr>
          <w:sz w:val="26"/>
          <w:szCs w:val="26"/>
        </w:rPr>
        <w:t>не может быть предоставлено Уполномоченным органом другим лицам.</w:t>
      </w:r>
    </w:p>
    <w:p w14:paraId="2A5D2D4D" w14:textId="33652C1D" w:rsidR="00480ADE" w:rsidRPr="00634920" w:rsidRDefault="00F31575" w:rsidP="00480ADE">
      <w:pPr>
        <w:ind w:firstLine="567"/>
        <w:jc w:val="both"/>
        <w:rPr>
          <w:sz w:val="26"/>
          <w:szCs w:val="26"/>
        </w:rPr>
      </w:pPr>
      <w:bookmarkStart w:id="20" w:name="sub_323"/>
      <w:bookmarkEnd w:id="19"/>
      <w:r w:rsidRPr="00634920">
        <w:rPr>
          <w:sz w:val="26"/>
          <w:szCs w:val="26"/>
        </w:rPr>
        <w:t xml:space="preserve">2.3. </w:t>
      </w:r>
      <w:r w:rsidR="00B30370" w:rsidRPr="00634920">
        <w:rPr>
          <w:sz w:val="26"/>
          <w:szCs w:val="26"/>
        </w:rPr>
        <w:t xml:space="preserve">Организатор по договору </w:t>
      </w:r>
      <w:r w:rsidR="00870C65" w:rsidRPr="00634920">
        <w:rPr>
          <w:sz w:val="26"/>
          <w:szCs w:val="26"/>
        </w:rPr>
        <w:t>вправе</w:t>
      </w:r>
      <w:r w:rsidR="00480ADE" w:rsidRPr="00634920">
        <w:rPr>
          <w:sz w:val="26"/>
          <w:szCs w:val="26"/>
        </w:rPr>
        <w:t xml:space="preserve"> использовать </w:t>
      </w:r>
      <w:r w:rsidR="007537C5" w:rsidRPr="00634920">
        <w:rPr>
          <w:sz w:val="26"/>
          <w:szCs w:val="26"/>
        </w:rPr>
        <w:t xml:space="preserve">место проведения ярмарок, указанное в </w:t>
      </w:r>
      <w:hyperlink w:anchor="sub_311" w:history="1">
        <w:r w:rsidR="007537C5" w:rsidRPr="00634920">
          <w:rPr>
            <w:rStyle w:val="a4"/>
            <w:color w:val="auto"/>
            <w:sz w:val="26"/>
            <w:szCs w:val="26"/>
          </w:rPr>
          <w:t>пункте 1</w:t>
        </w:r>
      </w:hyperlink>
      <w:r w:rsidR="007537C5" w:rsidRPr="00634920">
        <w:rPr>
          <w:sz w:val="26"/>
          <w:szCs w:val="26"/>
        </w:rPr>
        <w:t xml:space="preserve"> настоящего договора, </w:t>
      </w:r>
      <w:r w:rsidR="00480ADE" w:rsidRPr="00634920">
        <w:rPr>
          <w:sz w:val="26"/>
          <w:szCs w:val="26"/>
        </w:rPr>
        <w:t>для осуществления деятельности по организации и проведению ярмарок, являющихся предметом договора.</w:t>
      </w:r>
    </w:p>
    <w:p w14:paraId="539FAAAE" w14:textId="77777777" w:rsidR="00B30370" w:rsidRPr="00634920" w:rsidRDefault="00870C65" w:rsidP="0062458E">
      <w:pPr>
        <w:ind w:firstLine="567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2.</w:t>
      </w:r>
      <w:r w:rsidR="00480ADE" w:rsidRPr="00634920">
        <w:rPr>
          <w:sz w:val="26"/>
          <w:szCs w:val="26"/>
        </w:rPr>
        <w:t>4</w:t>
      </w:r>
      <w:r w:rsidRPr="00634920">
        <w:rPr>
          <w:sz w:val="26"/>
          <w:szCs w:val="26"/>
        </w:rPr>
        <w:t xml:space="preserve">. Организатор по договору </w:t>
      </w:r>
      <w:r w:rsidR="001452F8" w:rsidRPr="00634920">
        <w:rPr>
          <w:sz w:val="26"/>
          <w:szCs w:val="26"/>
        </w:rPr>
        <w:t xml:space="preserve">обязан </w:t>
      </w:r>
      <w:bookmarkStart w:id="21" w:name="sub_324"/>
      <w:bookmarkEnd w:id="20"/>
      <w:r w:rsidR="001452F8" w:rsidRPr="00634920">
        <w:rPr>
          <w:sz w:val="26"/>
          <w:szCs w:val="26"/>
        </w:rPr>
        <w:t>о</w:t>
      </w:r>
      <w:r w:rsidR="001B603C" w:rsidRPr="00634920">
        <w:rPr>
          <w:sz w:val="26"/>
          <w:szCs w:val="26"/>
        </w:rPr>
        <w:t>рганизовать и провести я</w:t>
      </w:r>
      <w:r w:rsidR="001B603C" w:rsidRPr="00634920">
        <w:rPr>
          <w:bCs/>
          <w:sz w:val="26"/>
          <w:szCs w:val="26"/>
        </w:rPr>
        <w:t xml:space="preserve">рмарки в соответствии с </w:t>
      </w:r>
      <w:r w:rsidR="008B6FEE" w:rsidRPr="00634920">
        <w:rPr>
          <w:bCs/>
          <w:sz w:val="26"/>
          <w:szCs w:val="26"/>
        </w:rPr>
        <w:t>настоящим д</w:t>
      </w:r>
      <w:r w:rsidR="001B603C" w:rsidRPr="00634920">
        <w:rPr>
          <w:bCs/>
          <w:sz w:val="26"/>
          <w:szCs w:val="26"/>
        </w:rPr>
        <w:t>оговором с учетом требований, установленных постановлением Правительства Вологодской области от 28.02.2025 № 306 «Об утверждении Порядка организации ярмарок и требования к организации продажи товаров (выполнения работ, оказания услуг) на них на территории Вологодской области и признании утратившими силу отдельных постановлений Правительства области» (далее – Порядок организации ярмарок)</w:t>
      </w:r>
      <w:r w:rsidR="008B6FEE" w:rsidRPr="00634920">
        <w:rPr>
          <w:bCs/>
          <w:sz w:val="26"/>
          <w:szCs w:val="26"/>
        </w:rPr>
        <w:t>.</w:t>
      </w:r>
    </w:p>
    <w:p w14:paraId="2F63A888" w14:textId="77777777" w:rsidR="00F31575" w:rsidRPr="00634920" w:rsidRDefault="00F31575" w:rsidP="0062458E">
      <w:pPr>
        <w:ind w:firstLine="567"/>
        <w:jc w:val="both"/>
        <w:rPr>
          <w:sz w:val="26"/>
          <w:szCs w:val="26"/>
        </w:rPr>
      </w:pPr>
      <w:r w:rsidRPr="00634920">
        <w:rPr>
          <w:sz w:val="26"/>
          <w:szCs w:val="26"/>
        </w:rPr>
        <w:lastRenderedPageBreak/>
        <w:t>2.</w:t>
      </w:r>
      <w:r w:rsidR="00252C98" w:rsidRPr="00634920">
        <w:rPr>
          <w:sz w:val="26"/>
          <w:szCs w:val="26"/>
        </w:rPr>
        <w:t>5</w:t>
      </w:r>
      <w:r w:rsidRPr="00634920">
        <w:rPr>
          <w:sz w:val="26"/>
          <w:szCs w:val="26"/>
        </w:rPr>
        <w:t xml:space="preserve">. </w:t>
      </w:r>
      <w:r w:rsidR="008B6FEE" w:rsidRPr="00634920">
        <w:rPr>
          <w:sz w:val="26"/>
          <w:szCs w:val="26"/>
        </w:rPr>
        <w:t xml:space="preserve">Организатор по договору </w:t>
      </w:r>
      <w:r w:rsidRPr="00634920">
        <w:rPr>
          <w:sz w:val="26"/>
          <w:szCs w:val="26"/>
        </w:rPr>
        <w:t xml:space="preserve">не вправе передавать или уступать право по </w:t>
      </w:r>
      <w:r w:rsidR="008B6FEE" w:rsidRPr="00634920">
        <w:rPr>
          <w:sz w:val="26"/>
          <w:szCs w:val="26"/>
        </w:rPr>
        <w:t xml:space="preserve">настоящему </w:t>
      </w:r>
      <w:r w:rsidRPr="00634920">
        <w:rPr>
          <w:sz w:val="26"/>
          <w:szCs w:val="26"/>
        </w:rPr>
        <w:t xml:space="preserve">договору третьим лицам либо передавать право </w:t>
      </w:r>
      <w:r w:rsidR="007F603A" w:rsidRPr="00634920">
        <w:rPr>
          <w:sz w:val="26"/>
          <w:szCs w:val="26"/>
        </w:rPr>
        <w:t xml:space="preserve">организации </w:t>
      </w:r>
      <w:r w:rsidRPr="00634920">
        <w:rPr>
          <w:sz w:val="26"/>
          <w:szCs w:val="26"/>
        </w:rPr>
        <w:t>ярмар</w:t>
      </w:r>
      <w:r w:rsidR="007F603A" w:rsidRPr="00634920">
        <w:rPr>
          <w:sz w:val="26"/>
          <w:szCs w:val="26"/>
        </w:rPr>
        <w:t>о</w:t>
      </w:r>
      <w:r w:rsidRPr="00634920">
        <w:rPr>
          <w:sz w:val="26"/>
          <w:szCs w:val="26"/>
        </w:rPr>
        <w:t>к третьим лицам на условиях аренды или безвозмездного пользования для осуществления торговой или иной предпринимательской деятельности.</w:t>
      </w:r>
    </w:p>
    <w:p w14:paraId="1D4542A6" w14:textId="77777777" w:rsidR="00F31575" w:rsidRPr="00634920" w:rsidRDefault="00F31575" w:rsidP="0062458E">
      <w:pPr>
        <w:ind w:firstLine="567"/>
        <w:rPr>
          <w:sz w:val="26"/>
          <w:szCs w:val="26"/>
        </w:rPr>
      </w:pPr>
      <w:bookmarkStart w:id="22" w:name="sub_325"/>
      <w:bookmarkEnd w:id="21"/>
    </w:p>
    <w:p w14:paraId="051A9A99" w14:textId="4ED93076" w:rsidR="00F31575" w:rsidRPr="00791D9D" w:rsidRDefault="00597410" w:rsidP="00F31575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23" w:name="sub_303"/>
      <w:bookmarkEnd w:id="22"/>
      <w:r>
        <w:rPr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="00F31575" w:rsidRPr="00791D9D">
        <w:rPr>
          <w:rFonts w:ascii="Times New Roman" w:hAnsi="Times New Roman" w:cs="Times New Roman"/>
          <w:b w:val="0"/>
          <w:color w:val="auto"/>
          <w:sz w:val="26"/>
          <w:szCs w:val="26"/>
        </w:rPr>
        <w:t>. Ответственность Сторон</w:t>
      </w:r>
    </w:p>
    <w:p w14:paraId="68A98D36" w14:textId="77777777" w:rsidR="00F31575" w:rsidRPr="00634920" w:rsidRDefault="00F31575" w:rsidP="00B63314">
      <w:pPr>
        <w:ind w:firstLine="567"/>
        <w:jc w:val="both"/>
        <w:rPr>
          <w:sz w:val="26"/>
          <w:szCs w:val="26"/>
        </w:rPr>
      </w:pPr>
      <w:bookmarkStart w:id="24" w:name="sub_331"/>
      <w:bookmarkEnd w:id="23"/>
      <w:r w:rsidRPr="00634920">
        <w:rPr>
          <w:sz w:val="26"/>
          <w:szCs w:val="26"/>
        </w:rPr>
        <w:t>3.1.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B9B4235" w14:textId="77777777" w:rsidR="00F31575" w:rsidRPr="00634920" w:rsidRDefault="00F31575" w:rsidP="00B63314">
      <w:pPr>
        <w:ind w:firstLine="567"/>
        <w:jc w:val="both"/>
        <w:rPr>
          <w:sz w:val="26"/>
          <w:szCs w:val="26"/>
        </w:rPr>
      </w:pPr>
      <w:bookmarkStart w:id="25" w:name="sub_332"/>
      <w:bookmarkEnd w:id="24"/>
      <w:r w:rsidRPr="00634920">
        <w:rPr>
          <w:sz w:val="26"/>
          <w:szCs w:val="26"/>
        </w:rPr>
        <w:t>3.2. Стороны освобождаются от обязательств по договору в случае наступления форс-мажорных обстоятельств в соответствии с действующим законодательством Российской Федерации.</w:t>
      </w:r>
    </w:p>
    <w:bookmarkEnd w:id="25"/>
    <w:p w14:paraId="1E47D32F" w14:textId="77777777" w:rsidR="00F31575" w:rsidRPr="00634920" w:rsidRDefault="00F31575" w:rsidP="00B63314">
      <w:pPr>
        <w:jc w:val="both"/>
        <w:rPr>
          <w:sz w:val="26"/>
          <w:szCs w:val="26"/>
        </w:rPr>
      </w:pPr>
    </w:p>
    <w:p w14:paraId="447D6314" w14:textId="54675B95" w:rsidR="00F31575" w:rsidRPr="00791D9D" w:rsidRDefault="00597410" w:rsidP="00791D9D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26" w:name="sub_304"/>
      <w:r>
        <w:rPr>
          <w:rFonts w:ascii="Times New Roman" w:hAnsi="Times New Roman" w:cs="Times New Roman"/>
          <w:b w:val="0"/>
          <w:color w:val="auto"/>
          <w:sz w:val="26"/>
          <w:szCs w:val="26"/>
        </w:rPr>
        <w:t>4</w:t>
      </w:r>
      <w:r w:rsidR="00F31575" w:rsidRPr="00791D9D">
        <w:rPr>
          <w:rFonts w:ascii="Times New Roman" w:hAnsi="Times New Roman" w:cs="Times New Roman"/>
          <w:b w:val="0"/>
          <w:color w:val="auto"/>
          <w:sz w:val="26"/>
          <w:szCs w:val="26"/>
        </w:rPr>
        <w:t>. Расторжение договора</w:t>
      </w:r>
    </w:p>
    <w:bookmarkEnd w:id="26"/>
    <w:p w14:paraId="194EC82A" w14:textId="77777777" w:rsidR="00F31575" w:rsidRPr="00634920" w:rsidRDefault="00F31575" w:rsidP="00B63314">
      <w:pPr>
        <w:jc w:val="both"/>
        <w:rPr>
          <w:sz w:val="26"/>
          <w:szCs w:val="26"/>
        </w:rPr>
      </w:pPr>
    </w:p>
    <w:p w14:paraId="7E61BB2F" w14:textId="77777777" w:rsidR="00F31575" w:rsidRPr="00634920" w:rsidRDefault="00F31575" w:rsidP="00B63314">
      <w:pPr>
        <w:ind w:firstLine="567"/>
        <w:jc w:val="both"/>
        <w:rPr>
          <w:sz w:val="26"/>
          <w:szCs w:val="26"/>
        </w:rPr>
      </w:pPr>
      <w:bookmarkStart w:id="27" w:name="sub_341"/>
      <w:r w:rsidRPr="00634920">
        <w:rPr>
          <w:sz w:val="26"/>
          <w:szCs w:val="26"/>
        </w:rPr>
        <w:t>4.1. Договор может быть расторгнут по соглашению Сторон</w:t>
      </w:r>
      <w:r w:rsidR="006C15E9" w:rsidRPr="00634920">
        <w:rPr>
          <w:sz w:val="26"/>
          <w:szCs w:val="26"/>
        </w:rPr>
        <w:t>.</w:t>
      </w:r>
    </w:p>
    <w:p w14:paraId="065708AB" w14:textId="77777777" w:rsidR="00F31575" w:rsidRPr="00634920" w:rsidRDefault="00F31575" w:rsidP="00B63314">
      <w:pPr>
        <w:ind w:firstLine="567"/>
        <w:jc w:val="both"/>
        <w:rPr>
          <w:sz w:val="26"/>
          <w:szCs w:val="26"/>
        </w:rPr>
      </w:pPr>
      <w:bookmarkStart w:id="28" w:name="sub_342"/>
      <w:bookmarkEnd w:id="27"/>
      <w:r w:rsidRPr="00634920">
        <w:rPr>
          <w:sz w:val="26"/>
          <w:szCs w:val="26"/>
        </w:rPr>
        <w:t>4.2. Уполномоченный орган вправе досрочно в одностороннем порядке отказаться от исполнения настоящего договора по следующим основаниям:</w:t>
      </w:r>
    </w:p>
    <w:p w14:paraId="53F42EB5" w14:textId="122A71D5" w:rsidR="00F31575" w:rsidRPr="00634920" w:rsidRDefault="00F31575" w:rsidP="00B63314">
      <w:pPr>
        <w:ind w:firstLine="567"/>
        <w:jc w:val="both"/>
        <w:rPr>
          <w:sz w:val="26"/>
          <w:szCs w:val="26"/>
        </w:rPr>
      </w:pPr>
      <w:bookmarkStart w:id="29" w:name="sub_34201"/>
      <w:bookmarkEnd w:id="28"/>
      <w:r w:rsidRPr="00634920">
        <w:rPr>
          <w:sz w:val="26"/>
          <w:szCs w:val="26"/>
        </w:rPr>
        <w:t xml:space="preserve">4.2.1. </w:t>
      </w:r>
      <w:r w:rsidR="00252C98" w:rsidRPr="00634920">
        <w:rPr>
          <w:sz w:val="26"/>
          <w:szCs w:val="26"/>
        </w:rPr>
        <w:t>П</w:t>
      </w:r>
      <w:r w:rsidRPr="00634920">
        <w:rPr>
          <w:sz w:val="26"/>
          <w:szCs w:val="26"/>
        </w:rPr>
        <w:t xml:space="preserve">рекращение </w:t>
      </w:r>
      <w:r w:rsidR="0062458E" w:rsidRPr="00634920">
        <w:rPr>
          <w:sz w:val="26"/>
          <w:szCs w:val="26"/>
        </w:rPr>
        <w:t xml:space="preserve">Организатором по договору </w:t>
      </w:r>
      <w:r w:rsidRPr="00634920">
        <w:rPr>
          <w:sz w:val="26"/>
          <w:szCs w:val="26"/>
        </w:rPr>
        <w:t>в установленном законодательс</w:t>
      </w:r>
      <w:r w:rsidR="00441C86">
        <w:rPr>
          <w:sz w:val="26"/>
          <w:szCs w:val="26"/>
        </w:rPr>
        <w:t>твом порядке своей деятельности.</w:t>
      </w:r>
    </w:p>
    <w:p w14:paraId="59B0C47F" w14:textId="22FBF3B9" w:rsidR="00167FF7" w:rsidRPr="00634920" w:rsidRDefault="00167FF7" w:rsidP="00B63314">
      <w:pPr>
        <w:ind w:firstLine="567"/>
        <w:jc w:val="both"/>
        <w:rPr>
          <w:sz w:val="26"/>
          <w:szCs w:val="26"/>
        </w:rPr>
      </w:pPr>
      <w:bookmarkStart w:id="30" w:name="sub_34204"/>
      <w:bookmarkEnd w:id="29"/>
      <w:r w:rsidRPr="00634920">
        <w:rPr>
          <w:sz w:val="26"/>
          <w:szCs w:val="26"/>
        </w:rPr>
        <w:t xml:space="preserve">4.2.2. </w:t>
      </w:r>
      <w:r w:rsidR="00252C98" w:rsidRPr="00634920">
        <w:rPr>
          <w:sz w:val="26"/>
          <w:szCs w:val="26"/>
        </w:rPr>
        <w:t>В</w:t>
      </w:r>
      <w:r w:rsidRPr="00634920">
        <w:rPr>
          <w:sz w:val="26"/>
          <w:szCs w:val="26"/>
        </w:rPr>
        <w:t xml:space="preserve">ыявление нарушений требований Порядка </w:t>
      </w:r>
      <w:r w:rsidR="0062458E" w:rsidRPr="00634920">
        <w:rPr>
          <w:sz w:val="26"/>
          <w:szCs w:val="26"/>
        </w:rPr>
        <w:t xml:space="preserve">организации ярмарок </w:t>
      </w:r>
      <w:r w:rsidRPr="00634920">
        <w:rPr>
          <w:sz w:val="26"/>
          <w:szCs w:val="26"/>
        </w:rPr>
        <w:t xml:space="preserve">и (или) условий </w:t>
      </w:r>
      <w:r w:rsidR="0062458E" w:rsidRPr="00634920">
        <w:rPr>
          <w:sz w:val="26"/>
          <w:szCs w:val="26"/>
        </w:rPr>
        <w:t xml:space="preserve">настоящего </w:t>
      </w:r>
      <w:r w:rsidRPr="00634920">
        <w:rPr>
          <w:sz w:val="26"/>
          <w:szCs w:val="26"/>
        </w:rPr>
        <w:t xml:space="preserve">договора со стороны </w:t>
      </w:r>
      <w:r w:rsidR="0062458E" w:rsidRPr="00634920">
        <w:rPr>
          <w:sz w:val="26"/>
          <w:szCs w:val="26"/>
        </w:rPr>
        <w:t>О</w:t>
      </w:r>
      <w:r w:rsidRPr="00634920">
        <w:rPr>
          <w:sz w:val="26"/>
          <w:szCs w:val="26"/>
        </w:rPr>
        <w:t>рганизатора по договору</w:t>
      </w:r>
      <w:r w:rsidR="007537C5" w:rsidRPr="00634920">
        <w:rPr>
          <w:sz w:val="26"/>
          <w:szCs w:val="26"/>
        </w:rPr>
        <w:t>, подтвержденное соответствующим актом Уполномоченного органа</w:t>
      </w:r>
      <w:r w:rsidR="00441C86">
        <w:rPr>
          <w:sz w:val="26"/>
          <w:szCs w:val="26"/>
        </w:rPr>
        <w:t>.</w:t>
      </w:r>
    </w:p>
    <w:p w14:paraId="6D6F27CE" w14:textId="77777777" w:rsidR="00F31575" w:rsidRPr="00634920" w:rsidRDefault="00F31575" w:rsidP="00B63314">
      <w:pPr>
        <w:ind w:firstLine="567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4.2.</w:t>
      </w:r>
      <w:r w:rsidR="00167FF7" w:rsidRPr="00634920">
        <w:rPr>
          <w:sz w:val="26"/>
          <w:szCs w:val="26"/>
        </w:rPr>
        <w:t>3</w:t>
      </w:r>
      <w:r w:rsidR="00252C98" w:rsidRPr="00634920">
        <w:rPr>
          <w:sz w:val="26"/>
          <w:szCs w:val="26"/>
        </w:rPr>
        <w:t>. И</w:t>
      </w:r>
      <w:r w:rsidRPr="00634920">
        <w:rPr>
          <w:sz w:val="26"/>
          <w:szCs w:val="26"/>
        </w:rPr>
        <w:t>ные предусмотренные действующим законодательством случаи.</w:t>
      </w:r>
    </w:p>
    <w:p w14:paraId="5C570AB6" w14:textId="491AA313" w:rsidR="00F31575" w:rsidRDefault="00F31575" w:rsidP="00441C86">
      <w:pPr>
        <w:pStyle w:val="afa"/>
        <w:ind w:firstLine="567"/>
        <w:jc w:val="both"/>
        <w:rPr>
          <w:sz w:val="26"/>
          <w:szCs w:val="26"/>
          <w:lang w:val="ru-RU"/>
        </w:rPr>
      </w:pPr>
      <w:bookmarkStart w:id="31" w:name="sub_343"/>
      <w:bookmarkEnd w:id="30"/>
      <w:r w:rsidRPr="00634920">
        <w:rPr>
          <w:sz w:val="26"/>
          <w:szCs w:val="26"/>
          <w:lang w:val="ru-RU"/>
        </w:rPr>
        <w:t xml:space="preserve">4.3. При отказе от исполнения настоящего договора в одностороннем порядке Уполномоченный орган </w:t>
      </w:r>
      <w:r w:rsidR="007537C5" w:rsidRPr="00634920">
        <w:rPr>
          <w:sz w:val="26"/>
          <w:szCs w:val="26"/>
          <w:lang w:val="ru-RU"/>
        </w:rPr>
        <w:t xml:space="preserve">не позднее чем за </w:t>
      </w:r>
      <w:r w:rsidR="00B90A53" w:rsidRPr="00634920">
        <w:rPr>
          <w:sz w:val="26"/>
          <w:szCs w:val="26"/>
          <w:lang w:val="ru-RU"/>
        </w:rPr>
        <w:t xml:space="preserve">20 (двадцать) календарных дней </w:t>
      </w:r>
      <w:r w:rsidR="00B63314" w:rsidRPr="00634920">
        <w:rPr>
          <w:sz w:val="26"/>
          <w:szCs w:val="26"/>
          <w:lang w:val="ru-RU"/>
        </w:rPr>
        <w:t xml:space="preserve">до даты расторжения настоящего договора </w:t>
      </w:r>
      <w:r w:rsidRPr="00634920">
        <w:rPr>
          <w:sz w:val="26"/>
          <w:szCs w:val="26"/>
          <w:lang w:val="ru-RU"/>
        </w:rPr>
        <w:t>направляет О</w:t>
      </w:r>
      <w:r w:rsidR="00216093" w:rsidRPr="00634920">
        <w:rPr>
          <w:sz w:val="26"/>
          <w:szCs w:val="26"/>
          <w:lang w:val="ru-RU"/>
        </w:rPr>
        <w:t>рганизатору по договору</w:t>
      </w:r>
      <w:r w:rsidRPr="00634920">
        <w:rPr>
          <w:sz w:val="26"/>
          <w:szCs w:val="26"/>
          <w:lang w:val="ru-RU"/>
        </w:rPr>
        <w:t xml:space="preserve"> письменное уведомление об отказе от исполнения условий договора. </w:t>
      </w:r>
    </w:p>
    <w:p w14:paraId="44476686" w14:textId="77777777" w:rsidR="00791D9D" w:rsidRPr="00634920" w:rsidRDefault="00791D9D" w:rsidP="00B63314">
      <w:pPr>
        <w:pStyle w:val="afa"/>
        <w:ind w:firstLine="709"/>
        <w:jc w:val="both"/>
        <w:rPr>
          <w:sz w:val="26"/>
          <w:szCs w:val="26"/>
          <w:lang w:val="ru-RU"/>
        </w:rPr>
      </w:pPr>
    </w:p>
    <w:p w14:paraId="1242D225" w14:textId="3B54C93B" w:rsidR="00F31575" w:rsidRPr="00791D9D" w:rsidRDefault="00597410" w:rsidP="00F31575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32" w:name="sub_305"/>
      <w:bookmarkEnd w:id="31"/>
      <w:r>
        <w:rPr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="00F31575" w:rsidRPr="00791D9D">
        <w:rPr>
          <w:rFonts w:ascii="Times New Roman" w:hAnsi="Times New Roman" w:cs="Times New Roman"/>
          <w:b w:val="0"/>
          <w:color w:val="auto"/>
          <w:sz w:val="26"/>
          <w:szCs w:val="26"/>
        </w:rPr>
        <w:t>. Прочие условия</w:t>
      </w:r>
    </w:p>
    <w:bookmarkEnd w:id="32"/>
    <w:p w14:paraId="288489BE" w14:textId="77777777" w:rsidR="00F31575" w:rsidRPr="00634920" w:rsidRDefault="00F31575" w:rsidP="00F31575">
      <w:pPr>
        <w:rPr>
          <w:sz w:val="26"/>
          <w:szCs w:val="26"/>
        </w:rPr>
      </w:pPr>
    </w:p>
    <w:p w14:paraId="7FA50F9E" w14:textId="77777777" w:rsidR="00F31575" w:rsidRPr="00634920" w:rsidRDefault="00F31575" w:rsidP="00597410">
      <w:pPr>
        <w:ind w:firstLine="567"/>
        <w:jc w:val="both"/>
        <w:rPr>
          <w:sz w:val="26"/>
          <w:szCs w:val="26"/>
        </w:rPr>
      </w:pPr>
      <w:bookmarkStart w:id="33" w:name="sub_351"/>
      <w:r w:rsidRPr="00634920">
        <w:rPr>
          <w:sz w:val="26"/>
          <w:szCs w:val="26"/>
        </w:rPr>
        <w:t>5.1.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7A55192E" w14:textId="77777777" w:rsidR="00F31575" w:rsidRPr="00634920" w:rsidRDefault="00F31575" w:rsidP="00597410">
      <w:pPr>
        <w:ind w:firstLine="567"/>
        <w:jc w:val="both"/>
        <w:rPr>
          <w:sz w:val="26"/>
          <w:szCs w:val="26"/>
        </w:rPr>
      </w:pPr>
      <w:bookmarkStart w:id="34" w:name="sub_352"/>
      <w:bookmarkEnd w:id="33"/>
      <w:r w:rsidRPr="00634920">
        <w:rPr>
          <w:sz w:val="26"/>
          <w:szCs w:val="26"/>
        </w:rPr>
        <w:t>5.2. Договор составлен в двух экземплярах, каждый из которых имеет одинаковую юридическую силу.</w:t>
      </w:r>
    </w:p>
    <w:p w14:paraId="2DB3F26C" w14:textId="77777777" w:rsidR="00B8454D" w:rsidRPr="00634920" w:rsidRDefault="00F31575" w:rsidP="00597410">
      <w:pPr>
        <w:pStyle w:val="afa"/>
        <w:ind w:firstLine="567"/>
        <w:jc w:val="both"/>
        <w:rPr>
          <w:sz w:val="26"/>
          <w:szCs w:val="26"/>
          <w:lang w:val="ru-RU"/>
        </w:rPr>
      </w:pPr>
      <w:bookmarkStart w:id="35" w:name="sub_353"/>
      <w:bookmarkEnd w:id="34"/>
      <w:r w:rsidRPr="00634920">
        <w:rPr>
          <w:sz w:val="26"/>
          <w:szCs w:val="26"/>
          <w:lang w:val="ru-RU"/>
        </w:rPr>
        <w:t xml:space="preserve">5.3. Споры по договору разрешаются в </w:t>
      </w:r>
      <w:r w:rsidR="00B8454D" w:rsidRPr="00634920">
        <w:rPr>
          <w:sz w:val="26"/>
          <w:szCs w:val="26"/>
          <w:lang w:val="ru-RU"/>
        </w:rPr>
        <w:t xml:space="preserve">арбитражном суде Вологодской области. </w:t>
      </w:r>
    </w:p>
    <w:p w14:paraId="6B67E4AF" w14:textId="77777777" w:rsidR="00F31575" w:rsidRPr="00634920" w:rsidRDefault="00F31575" w:rsidP="00597410">
      <w:pPr>
        <w:ind w:firstLine="567"/>
        <w:jc w:val="both"/>
        <w:rPr>
          <w:sz w:val="26"/>
          <w:szCs w:val="26"/>
        </w:rPr>
      </w:pPr>
      <w:bookmarkStart w:id="36" w:name="sub_354"/>
      <w:bookmarkEnd w:id="35"/>
      <w:r w:rsidRPr="00634920">
        <w:rPr>
          <w:sz w:val="26"/>
          <w:szCs w:val="26"/>
        </w:rPr>
        <w:t>5.4. Все изменения к договору оформляются Сторонами дополнительными соглашениями, составленными в письменной форме, которые являются неотъемлемой частью договора.</w:t>
      </w:r>
    </w:p>
    <w:p w14:paraId="0BBD0A69" w14:textId="77777777" w:rsidR="00F31575" w:rsidRPr="00634920" w:rsidRDefault="00F31575" w:rsidP="00597410">
      <w:pPr>
        <w:ind w:firstLine="567"/>
        <w:jc w:val="both"/>
        <w:rPr>
          <w:sz w:val="26"/>
          <w:szCs w:val="26"/>
        </w:rPr>
      </w:pPr>
      <w:bookmarkStart w:id="37" w:name="sub_355"/>
      <w:bookmarkEnd w:id="36"/>
      <w:r w:rsidRPr="00634920">
        <w:rPr>
          <w:sz w:val="26"/>
          <w:szCs w:val="26"/>
        </w:rPr>
        <w:t>5.5. Настоящий договор вступает в силу с даты подписания Сторонами.</w:t>
      </w:r>
    </w:p>
    <w:p w14:paraId="6E4502EF" w14:textId="77777777" w:rsidR="00F31575" w:rsidRPr="00634920" w:rsidRDefault="00F31575" w:rsidP="00597410">
      <w:pPr>
        <w:ind w:firstLine="567"/>
        <w:jc w:val="both"/>
        <w:rPr>
          <w:sz w:val="26"/>
          <w:szCs w:val="26"/>
        </w:rPr>
      </w:pPr>
      <w:bookmarkStart w:id="38" w:name="sub_356"/>
      <w:bookmarkEnd w:id="37"/>
      <w:r w:rsidRPr="00634920">
        <w:rPr>
          <w:sz w:val="26"/>
          <w:szCs w:val="26"/>
        </w:rPr>
        <w:t>5.6. Приложени</w:t>
      </w:r>
      <w:r w:rsidR="00764581" w:rsidRPr="00634920">
        <w:rPr>
          <w:sz w:val="26"/>
          <w:szCs w:val="26"/>
        </w:rPr>
        <w:t>е</w:t>
      </w:r>
      <w:r w:rsidRPr="00634920">
        <w:rPr>
          <w:sz w:val="26"/>
          <w:szCs w:val="26"/>
        </w:rPr>
        <w:t xml:space="preserve"> к договору (схема </w:t>
      </w:r>
      <w:r w:rsidR="00764581" w:rsidRPr="00634920">
        <w:rPr>
          <w:sz w:val="26"/>
          <w:szCs w:val="26"/>
        </w:rPr>
        <w:t xml:space="preserve">места проведения </w:t>
      </w:r>
      <w:r w:rsidRPr="00634920">
        <w:rPr>
          <w:sz w:val="26"/>
          <w:szCs w:val="26"/>
        </w:rPr>
        <w:t>ярмар</w:t>
      </w:r>
      <w:r w:rsidR="00764581" w:rsidRPr="00634920">
        <w:rPr>
          <w:sz w:val="26"/>
          <w:szCs w:val="26"/>
        </w:rPr>
        <w:t>о</w:t>
      </w:r>
      <w:r w:rsidRPr="00634920">
        <w:rPr>
          <w:sz w:val="26"/>
          <w:szCs w:val="26"/>
        </w:rPr>
        <w:t>к</w:t>
      </w:r>
      <w:r w:rsidR="00764581" w:rsidRPr="00634920">
        <w:rPr>
          <w:sz w:val="26"/>
          <w:szCs w:val="26"/>
        </w:rPr>
        <w:t>)</w:t>
      </w:r>
      <w:r w:rsidRPr="00634920">
        <w:rPr>
          <w:sz w:val="26"/>
          <w:szCs w:val="26"/>
        </w:rPr>
        <w:t xml:space="preserve"> составля</w:t>
      </w:r>
      <w:r w:rsidR="00764581" w:rsidRPr="00634920">
        <w:rPr>
          <w:sz w:val="26"/>
          <w:szCs w:val="26"/>
        </w:rPr>
        <w:t>е</w:t>
      </w:r>
      <w:r w:rsidRPr="00634920">
        <w:rPr>
          <w:sz w:val="26"/>
          <w:szCs w:val="26"/>
        </w:rPr>
        <w:t>т его неотъемлемую часть.</w:t>
      </w:r>
    </w:p>
    <w:bookmarkEnd w:id="38"/>
    <w:p w14:paraId="688E6BC7" w14:textId="77777777" w:rsidR="00DE2281" w:rsidRPr="00634920" w:rsidRDefault="00DE2281" w:rsidP="00A0224A">
      <w:pPr>
        <w:jc w:val="both"/>
        <w:rPr>
          <w:sz w:val="26"/>
          <w:szCs w:val="26"/>
        </w:rPr>
      </w:pPr>
    </w:p>
    <w:p w14:paraId="3AC9B34B" w14:textId="7253E50F" w:rsidR="00DE2281" w:rsidRPr="00791D9D" w:rsidRDefault="00597410" w:rsidP="00B63314">
      <w:pPr>
        <w:pStyle w:val="1"/>
        <w:ind w:firstLine="567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39" w:name="sub_1307"/>
      <w:r>
        <w:rPr>
          <w:rFonts w:ascii="Times New Roman" w:hAnsi="Times New Roman" w:cs="Times New Roman"/>
          <w:b w:val="0"/>
          <w:color w:val="auto"/>
          <w:sz w:val="26"/>
          <w:szCs w:val="26"/>
        </w:rPr>
        <w:t>6</w:t>
      </w:r>
      <w:r w:rsidR="00B63314" w:rsidRPr="00791D9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. </w:t>
      </w:r>
      <w:r w:rsidR="00DE2281" w:rsidRPr="00791D9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Юридические адреса и реквизиты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С</w:t>
      </w:r>
      <w:r w:rsidR="00DE2281" w:rsidRPr="00791D9D">
        <w:rPr>
          <w:rFonts w:ascii="Times New Roman" w:hAnsi="Times New Roman" w:cs="Times New Roman"/>
          <w:b w:val="0"/>
          <w:color w:val="auto"/>
          <w:sz w:val="26"/>
          <w:szCs w:val="26"/>
        </w:rPr>
        <w:t>торон</w:t>
      </w:r>
    </w:p>
    <w:bookmarkEnd w:id="39"/>
    <w:p w14:paraId="66F023B4" w14:textId="77777777" w:rsidR="00DE2281" w:rsidRPr="00634920" w:rsidRDefault="00DE2281" w:rsidP="00A0224A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49"/>
        <w:gridCol w:w="4879"/>
      </w:tblGrid>
      <w:tr w:rsidR="00634920" w:rsidRPr="00634920" w14:paraId="3BDC813D" w14:textId="77777777" w:rsidTr="00C3205C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99F7" w14:textId="77777777" w:rsidR="00DE2281" w:rsidRPr="00634920" w:rsidRDefault="00B63314" w:rsidP="00A0224A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634920">
              <w:rPr>
                <w:rFonts w:ascii="Times New Roman" w:hAnsi="Times New Roman" w:cs="Times New Roman"/>
                <w:sz w:val="26"/>
                <w:szCs w:val="26"/>
              </w:rPr>
              <w:t>Уполномоченный орган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D9D6FF3" w14:textId="77777777" w:rsidR="00DE2281" w:rsidRPr="00634920" w:rsidRDefault="00B63314" w:rsidP="00A0224A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634920">
              <w:rPr>
                <w:rFonts w:ascii="Times New Roman" w:hAnsi="Times New Roman" w:cs="Times New Roman"/>
                <w:sz w:val="26"/>
                <w:szCs w:val="26"/>
              </w:rPr>
              <w:t>Организатор по договору</w:t>
            </w:r>
          </w:p>
        </w:tc>
      </w:tr>
      <w:tr w:rsidR="00DE2281" w:rsidRPr="00634920" w14:paraId="0A3A23FB" w14:textId="77777777" w:rsidTr="00C3205C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156" w14:textId="77777777" w:rsidR="00DE2281" w:rsidRPr="00634920" w:rsidRDefault="00DE2281" w:rsidP="00A0224A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9915B" w14:textId="77777777" w:rsidR="00DE2281" w:rsidRPr="00634920" w:rsidRDefault="00DE2281" w:rsidP="00A0224A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3831871" w14:textId="77777777" w:rsidR="00DE2281" w:rsidRPr="00634920" w:rsidRDefault="00DE2281" w:rsidP="00A0224A">
      <w:pPr>
        <w:jc w:val="both"/>
        <w:rPr>
          <w:sz w:val="26"/>
          <w:szCs w:val="26"/>
        </w:rPr>
      </w:pPr>
    </w:p>
    <w:p w14:paraId="074D931A" w14:textId="77777777" w:rsidR="00DE2281" w:rsidRPr="00634920" w:rsidRDefault="00DE2281" w:rsidP="00A0224A">
      <w:pPr>
        <w:jc w:val="both"/>
        <w:rPr>
          <w:sz w:val="26"/>
          <w:szCs w:val="26"/>
        </w:rPr>
        <w:sectPr w:rsidR="00DE2281" w:rsidRPr="00634920" w:rsidSect="00597410">
          <w:footnotePr>
            <w:numRestart w:val="eachSect"/>
          </w:footnotePr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14:paraId="4610FD39" w14:textId="77777777" w:rsidR="006063E4" w:rsidRPr="00634920" w:rsidRDefault="006063E4" w:rsidP="00A0224A">
      <w:pPr>
        <w:ind w:left="6237"/>
        <w:jc w:val="both"/>
        <w:rPr>
          <w:sz w:val="26"/>
          <w:szCs w:val="26"/>
        </w:rPr>
      </w:pPr>
      <w:r w:rsidRPr="00634920">
        <w:rPr>
          <w:sz w:val="26"/>
          <w:szCs w:val="26"/>
        </w:rPr>
        <w:lastRenderedPageBreak/>
        <w:t>УТВЕРЖДЕН</w:t>
      </w:r>
    </w:p>
    <w:p w14:paraId="14CF5711" w14:textId="77777777" w:rsidR="006063E4" w:rsidRPr="00634920" w:rsidRDefault="006063E4" w:rsidP="00A0224A">
      <w:pPr>
        <w:ind w:left="6237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постановлением мэрии города</w:t>
      </w:r>
    </w:p>
    <w:p w14:paraId="714BD51B" w14:textId="45F9F7D0" w:rsidR="006063E4" w:rsidRPr="00634920" w:rsidRDefault="00081BF8" w:rsidP="00A0224A">
      <w:pPr>
        <w:ind w:left="62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081BF8">
        <w:rPr>
          <w:sz w:val="26"/>
          <w:szCs w:val="26"/>
        </w:rPr>
        <w:t>22.10.2025 № 2687</w:t>
      </w:r>
    </w:p>
    <w:p w14:paraId="053B53EA" w14:textId="77777777" w:rsidR="006063E4" w:rsidRPr="00634920" w:rsidRDefault="006063E4" w:rsidP="00A0224A">
      <w:pPr>
        <w:ind w:left="6237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(приложение 2)</w:t>
      </w:r>
    </w:p>
    <w:p w14:paraId="500EE916" w14:textId="77777777" w:rsidR="006063E4" w:rsidRPr="00634920" w:rsidRDefault="006063E4" w:rsidP="00A0224A">
      <w:pPr>
        <w:jc w:val="both"/>
      </w:pPr>
    </w:p>
    <w:p w14:paraId="6710C9DB" w14:textId="77777777" w:rsidR="006063E4" w:rsidRPr="00634920" w:rsidRDefault="006063E4" w:rsidP="00A0224A">
      <w:pPr>
        <w:jc w:val="both"/>
      </w:pPr>
    </w:p>
    <w:p w14:paraId="07762C0F" w14:textId="77777777" w:rsidR="00791D9D" w:rsidRDefault="00791D9D" w:rsidP="00A0224A">
      <w:pPr>
        <w:jc w:val="center"/>
        <w:rPr>
          <w:sz w:val="26"/>
          <w:szCs w:val="26"/>
        </w:rPr>
      </w:pPr>
    </w:p>
    <w:p w14:paraId="159DEDF9" w14:textId="77777777" w:rsidR="00791D9D" w:rsidRDefault="00791D9D" w:rsidP="00A0224A">
      <w:pPr>
        <w:jc w:val="center"/>
        <w:rPr>
          <w:sz w:val="26"/>
          <w:szCs w:val="26"/>
        </w:rPr>
      </w:pPr>
    </w:p>
    <w:p w14:paraId="4BB4BAC8" w14:textId="77777777" w:rsidR="00791D9D" w:rsidRDefault="00791D9D" w:rsidP="00A0224A">
      <w:pPr>
        <w:jc w:val="center"/>
        <w:rPr>
          <w:sz w:val="26"/>
          <w:szCs w:val="26"/>
        </w:rPr>
      </w:pPr>
    </w:p>
    <w:p w14:paraId="0A1CC0BC" w14:textId="66BF15D0" w:rsidR="006063E4" w:rsidRPr="00634920" w:rsidRDefault="006063E4" w:rsidP="00A0224A">
      <w:pPr>
        <w:jc w:val="center"/>
        <w:rPr>
          <w:sz w:val="26"/>
          <w:szCs w:val="26"/>
        </w:rPr>
      </w:pPr>
      <w:r w:rsidRPr="00634920">
        <w:rPr>
          <w:sz w:val="26"/>
          <w:szCs w:val="26"/>
        </w:rPr>
        <w:t>Состав комиссии</w:t>
      </w:r>
    </w:p>
    <w:p w14:paraId="0C1AAE89" w14:textId="77777777" w:rsidR="006063E4" w:rsidRPr="00634920" w:rsidRDefault="006063E4" w:rsidP="00A0224A">
      <w:pPr>
        <w:jc w:val="center"/>
        <w:rPr>
          <w:sz w:val="26"/>
          <w:szCs w:val="26"/>
        </w:rPr>
      </w:pPr>
      <w:r w:rsidRPr="00634920">
        <w:rPr>
          <w:sz w:val="26"/>
          <w:szCs w:val="26"/>
        </w:rPr>
        <w:t>по проведению конкурса по определению организатора ярмарок на территории</w:t>
      </w:r>
    </w:p>
    <w:p w14:paraId="76A6871F" w14:textId="77777777" w:rsidR="00930BFC" w:rsidRPr="00634920" w:rsidRDefault="006063E4" w:rsidP="00A0224A">
      <w:pPr>
        <w:jc w:val="center"/>
        <w:rPr>
          <w:sz w:val="26"/>
          <w:szCs w:val="26"/>
        </w:rPr>
      </w:pPr>
      <w:r w:rsidRPr="00634920">
        <w:rPr>
          <w:sz w:val="26"/>
          <w:szCs w:val="26"/>
        </w:rPr>
        <w:t>городского округа город Череповец Вологодской области</w:t>
      </w:r>
    </w:p>
    <w:p w14:paraId="6D9AA9CB" w14:textId="77777777" w:rsidR="00254798" w:rsidRPr="00634920" w:rsidRDefault="00254798" w:rsidP="00A0224A">
      <w:pPr>
        <w:pStyle w:val="s1"/>
        <w:spacing w:before="0" w:beforeAutospacing="0" w:after="0" w:afterAutospacing="0"/>
        <w:ind w:firstLine="567"/>
        <w:jc w:val="both"/>
        <w:rPr>
          <w:rStyle w:val="s10"/>
          <w:sz w:val="26"/>
          <w:szCs w:val="26"/>
        </w:rPr>
      </w:pPr>
    </w:p>
    <w:p w14:paraId="6170C28F" w14:textId="77777777" w:rsidR="00254798" w:rsidRPr="00634920" w:rsidRDefault="00081BD5" w:rsidP="00A0224A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П</w:t>
      </w:r>
      <w:r w:rsidR="00254798" w:rsidRPr="00634920">
        <w:rPr>
          <w:sz w:val="26"/>
          <w:szCs w:val="26"/>
        </w:rPr>
        <w:t>редседатель комитета по управлению имуществом города</w:t>
      </w:r>
      <w:r w:rsidRPr="00634920">
        <w:rPr>
          <w:sz w:val="26"/>
          <w:szCs w:val="26"/>
        </w:rPr>
        <w:t>, п</w:t>
      </w:r>
      <w:r w:rsidRPr="00634920">
        <w:rPr>
          <w:rStyle w:val="s10"/>
          <w:sz w:val="26"/>
          <w:szCs w:val="26"/>
        </w:rPr>
        <w:t>редседатель комиссии</w:t>
      </w:r>
      <w:r w:rsidR="00254798" w:rsidRPr="00634920">
        <w:rPr>
          <w:sz w:val="26"/>
          <w:szCs w:val="26"/>
        </w:rPr>
        <w:t>;</w:t>
      </w:r>
    </w:p>
    <w:p w14:paraId="3DE4E4DB" w14:textId="77777777" w:rsidR="00254798" w:rsidRPr="00634920" w:rsidRDefault="00254798" w:rsidP="00081BD5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заместитель председателя комитета по управлению имуществом города, начальник финансово-экономического отдела</w:t>
      </w:r>
      <w:r w:rsidR="00081BD5" w:rsidRPr="00634920">
        <w:rPr>
          <w:sz w:val="26"/>
          <w:szCs w:val="26"/>
        </w:rPr>
        <w:t>, заместитель председателя комиссии</w:t>
      </w:r>
      <w:r w:rsidRPr="00634920">
        <w:rPr>
          <w:sz w:val="26"/>
          <w:szCs w:val="26"/>
        </w:rPr>
        <w:t>;</w:t>
      </w:r>
    </w:p>
    <w:p w14:paraId="112C7789" w14:textId="77777777" w:rsidR="00254798" w:rsidRPr="00634920" w:rsidRDefault="00254798" w:rsidP="00081BD5">
      <w:pPr>
        <w:pStyle w:val="s1"/>
        <w:spacing w:before="0" w:beforeAutospacing="0" w:after="0" w:afterAutospacing="0"/>
        <w:ind w:firstLine="567"/>
        <w:jc w:val="both"/>
        <w:rPr>
          <w:rStyle w:val="s10"/>
          <w:sz w:val="26"/>
          <w:szCs w:val="26"/>
        </w:rPr>
      </w:pPr>
      <w:r w:rsidRPr="00634920">
        <w:rPr>
          <w:rStyle w:val="s10"/>
          <w:sz w:val="26"/>
          <w:szCs w:val="26"/>
        </w:rPr>
        <w:t xml:space="preserve">консультант </w:t>
      </w:r>
      <w:r w:rsidRPr="00634920">
        <w:rPr>
          <w:sz w:val="26"/>
          <w:szCs w:val="26"/>
        </w:rPr>
        <w:t xml:space="preserve">финансово-экономического отдела </w:t>
      </w:r>
      <w:r w:rsidRPr="00634920">
        <w:rPr>
          <w:rStyle w:val="s10"/>
          <w:sz w:val="26"/>
          <w:szCs w:val="26"/>
        </w:rPr>
        <w:t>комитета по управлению имуществом города</w:t>
      </w:r>
      <w:r w:rsidR="00081BD5" w:rsidRPr="00634920">
        <w:rPr>
          <w:rStyle w:val="s10"/>
          <w:sz w:val="26"/>
          <w:szCs w:val="26"/>
        </w:rPr>
        <w:t>, секретарь комиссии</w:t>
      </w:r>
      <w:r w:rsidRPr="00634920">
        <w:rPr>
          <w:rStyle w:val="s10"/>
          <w:sz w:val="26"/>
          <w:szCs w:val="26"/>
        </w:rPr>
        <w:t>;</w:t>
      </w:r>
    </w:p>
    <w:p w14:paraId="71F26B4E" w14:textId="77777777" w:rsidR="00254798" w:rsidRPr="00634920" w:rsidRDefault="00254798" w:rsidP="00A0224A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34920">
        <w:rPr>
          <w:rStyle w:val="s10"/>
          <w:sz w:val="26"/>
          <w:szCs w:val="26"/>
        </w:rPr>
        <w:t>члены комиссии:</w:t>
      </w:r>
    </w:p>
    <w:p w14:paraId="7C0B7370" w14:textId="77777777" w:rsidR="00254798" w:rsidRPr="00634920" w:rsidRDefault="00254798" w:rsidP="00A0224A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начальник организационно-правового отдела комитета по управлению имуществом города;</w:t>
      </w:r>
    </w:p>
    <w:p w14:paraId="5E58834D" w14:textId="77777777" w:rsidR="00254798" w:rsidRPr="00634920" w:rsidRDefault="00254798" w:rsidP="00A0224A">
      <w:pPr>
        <w:pStyle w:val="s1"/>
        <w:spacing w:before="0" w:beforeAutospacing="0" w:after="0" w:afterAutospacing="0"/>
        <w:ind w:firstLine="567"/>
        <w:jc w:val="both"/>
        <w:rPr>
          <w:rStyle w:val="s10"/>
          <w:sz w:val="26"/>
          <w:szCs w:val="26"/>
        </w:rPr>
      </w:pPr>
      <w:r w:rsidRPr="00634920">
        <w:rPr>
          <w:rStyle w:val="s10"/>
          <w:sz w:val="26"/>
          <w:szCs w:val="26"/>
        </w:rPr>
        <w:t>начальник отдела архитектуры и дизайна управления архитектуры и градостроительства мэрии.</w:t>
      </w:r>
    </w:p>
    <w:p w14:paraId="04B2054E" w14:textId="67C8175F" w:rsidR="00254798" w:rsidRDefault="00254798" w:rsidP="00A0224A">
      <w:pPr>
        <w:pStyle w:val="s1"/>
        <w:spacing w:before="0" w:beforeAutospacing="0" w:after="0" w:afterAutospacing="0"/>
        <w:ind w:firstLine="567"/>
        <w:jc w:val="both"/>
        <w:rPr>
          <w:rStyle w:val="s10"/>
          <w:sz w:val="26"/>
          <w:szCs w:val="26"/>
        </w:rPr>
      </w:pPr>
    </w:p>
    <w:p w14:paraId="023575ED" w14:textId="77777777" w:rsidR="00CD559B" w:rsidRPr="00634920" w:rsidRDefault="00CD559B" w:rsidP="00A0224A">
      <w:pPr>
        <w:pStyle w:val="s1"/>
        <w:spacing w:before="0" w:beforeAutospacing="0" w:after="0" w:afterAutospacing="0"/>
        <w:ind w:firstLine="567"/>
        <w:jc w:val="both"/>
        <w:rPr>
          <w:rStyle w:val="s10"/>
          <w:sz w:val="26"/>
          <w:szCs w:val="26"/>
        </w:rPr>
      </w:pPr>
    </w:p>
    <w:p w14:paraId="3C823D21" w14:textId="611B4B35" w:rsidR="00254798" w:rsidRPr="00CD559B" w:rsidRDefault="00254798" w:rsidP="00A0224A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D559B">
        <w:rPr>
          <w:rStyle w:val="s10"/>
          <w:sz w:val="26"/>
          <w:szCs w:val="26"/>
        </w:rPr>
        <w:t>Примечание:</w:t>
      </w:r>
      <w:r w:rsidRPr="00CD559B">
        <w:rPr>
          <w:sz w:val="26"/>
          <w:szCs w:val="26"/>
        </w:rPr>
        <w:t xml:space="preserve"> в случае отсутствия кого-либо из членов </w:t>
      </w:r>
      <w:r w:rsidR="002A2F84" w:rsidRPr="00CD559B">
        <w:rPr>
          <w:sz w:val="26"/>
          <w:szCs w:val="26"/>
        </w:rPr>
        <w:t>комиссии</w:t>
      </w:r>
      <w:r w:rsidRPr="00CD559B">
        <w:rPr>
          <w:sz w:val="26"/>
          <w:szCs w:val="26"/>
        </w:rPr>
        <w:t xml:space="preserve"> замещать его (с правом голоса) может исполняющий обязанности отсутствующего работника.</w:t>
      </w:r>
    </w:p>
    <w:p w14:paraId="6F211840" w14:textId="63AC53F2" w:rsidR="00903AEC" w:rsidRDefault="00903AEC" w:rsidP="00A0224A">
      <w:pPr>
        <w:pStyle w:val="s1"/>
        <w:spacing w:before="0" w:beforeAutospacing="0" w:after="0" w:afterAutospacing="0"/>
        <w:ind w:firstLine="567"/>
        <w:jc w:val="both"/>
      </w:pPr>
    </w:p>
    <w:p w14:paraId="651D5F20" w14:textId="32D74443" w:rsidR="00903AEC" w:rsidRDefault="00903AEC" w:rsidP="00A0224A">
      <w:pPr>
        <w:pStyle w:val="s1"/>
        <w:spacing w:before="0" w:beforeAutospacing="0" w:after="0" w:afterAutospacing="0"/>
        <w:ind w:firstLine="567"/>
        <w:jc w:val="both"/>
      </w:pPr>
    </w:p>
    <w:p w14:paraId="07629EED" w14:textId="6D77A2BE" w:rsidR="00903AEC" w:rsidRDefault="00903AEC" w:rsidP="00A0224A">
      <w:pPr>
        <w:pStyle w:val="s1"/>
        <w:spacing w:before="0" w:beforeAutospacing="0" w:after="0" w:afterAutospacing="0"/>
        <w:ind w:firstLine="567"/>
        <w:jc w:val="both"/>
      </w:pPr>
    </w:p>
    <w:p w14:paraId="21AB3927" w14:textId="40BC56D3" w:rsidR="00903AEC" w:rsidRDefault="00903AEC" w:rsidP="00A0224A">
      <w:pPr>
        <w:pStyle w:val="s1"/>
        <w:spacing w:before="0" w:beforeAutospacing="0" w:after="0" w:afterAutospacing="0"/>
        <w:ind w:firstLine="567"/>
        <w:jc w:val="both"/>
      </w:pPr>
    </w:p>
    <w:p w14:paraId="145BA556" w14:textId="1AE28F10" w:rsidR="00903AEC" w:rsidRDefault="00903AEC" w:rsidP="00A0224A">
      <w:pPr>
        <w:pStyle w:val="s1"/>
        <w:spacing w:before="0" w:beforeAutospacing="0" w:after="0" w:afterAutospacing="0"/>
        <w:ind w:firstLine="567"/>
        <w:jc w:val="both"/>
      </w:pPr>
    </w:p>
    <w:p w14:paraId="009722D9" w14:textId="41207DA1" w:rsidR="00903AEC" w:rsidRDefault="00903AEC" w:rsidP="00A0224A">
      <w:pPr>
        <w:pStyle w:val="s1"/>
        <w:spacing w:before="0" w:beforeAutospacing="0" w:after="0" w:afterAutospacing="0"/>
        <w:ind w:firstLine="567"/>
        <w:jc w:val="both"/>
      </w:pPr>
    </w:p>
    <w:p w14:paraId="16805612" w14:textId="5472A18B" w:rsidR="00903AEC" w:rsidRDefault="00903AEC" w:rsidP="00A0224A">
      <w:pPr>
        <w:pStyle w:val="s1"/>
        <w:spacing w:before="0" w:beforeAutospacing="0" w:after="0" w:afterAutospacing="0"/>
        <w:ind w:firstLine="567"/>
        <w:jc w:val="both"/>
      </w:pPr>
    </w:p>
    <w:p w14:paraId="4CAC2364" w14:textId="02D6A1A0" w:rsidR="00903AEC" w:rsidRDefault="00903AEC" w:rsidP="00A0224A">
      <w:pPr>
        <w:pStyle w:val="s1"/>
        <w:spacing w:before="0" w:beforeAutospacing="0" w:after="0" w:afterAutospacing="0"/>
        <w:ind w:firstLine="567"/>
        <w:jc w:val="both"/>
      </w:pPr>
    </w:p>
    <w:p w14:paraId="7F0338FC" w14:textId="39AE0ECA" w:rsidR="00903AEC" w:rsidRDefault="00903AEC" w:rsidP="00A0224A">
      <w:pPr>
        <w:pStyle w:val="s1"/>
        <w:spacing w:before="0" w:beforeAutospacing="0" w:after="0" w:afterAutospacing="0"/>
        <w:ind w:firstLine="567"/>
        <w:jc w:val="both"/>
      </w:pPr>
    </w:p>
    <w:p w14:paraId="74142016" w14:textId="0333EEFE" w:rsidR="00903AEC" w:rsidRPr="00903AEC" w:rsidRDefault="00903AEC" w:rsidP="00F124FE">
      <w:pPr>
        <w:pStyle w:val="s1"/>
        <w:spacing w:before="0" w:beforeAutospacing="0" w:after="0" w:afterAutospacing="0"/>
        <w:jc w:val="both"/>
        <w:rPr>
          <w:lang w:val="ru"/>
        </w:rPr>
      </w:pPr>
    </w:p>
    <w:sectPr w:rsidR="00903AEC" w:rsidRPr="00903AEC" w:rsidSect="00E36F33">
      <w:footnotePr>
        <w:numRestart w:val="eachSect"/>
      </w:footnotePr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2428" w14:textId="77777777" w:rsidR="004C7038" w:rsidRDefault="004C7038" w:rsidP="00DA242E">
      <w:r>
        <w:separator/>
      </w:r>
    </w:p>
  </w:endnote>
  <w:endnote w:type="continuationSeparator" w:id="0">
    <w:p w14:paraId="5811B13D" w14:textId="77777777" w:rsidR="004C7038" w:rsidRDefault="004C7038" w:rsidP="00DA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92BBF" w14:textId="77777777" w:rsidR="004C7038" w:rsidRDefault="004C7038" w:rsidP="00DA242E">
      <w:r>
        <w:separator/>
      </w:r>
    </w:p>
  </w:footnote>
  <w:footnote w:type="continuationSeparator" w:id="0">
    <w:p w14:paraId="57F518AD" w14:textId="77777777" w:rsidR="004C7038" w:rsidRDefault="004C7038" w:rsidP="00DA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6400" w14:textId="77777777" w:rsidR="009B41F8" w:rsidRDefault="009B41F8" w:rsidP="009B41F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7C3E53" w14:textId="77777777" w:rsidR="009B41F8" w:rsidRDefault="009B41F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45A1" w14:textId="566B485B" w:rsidR="009B41F8" w:rsidRDefault="009B41F8" w:rsidP="009B41F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1BF8">
      <w:rPr>
        <w:rStyle w:val="a6"/>
        <w:noProof/>
      </w:rPr>
      <w:t>2</w:t>
    </w:r>
    <w:r>
      <w:rPr>
        <w:rStyle w:val="a6"/>
      </w:rPr>
      <w:fldChar w:fldCharType="end"/>
    </w:r>
  </w:p>
  <w:p w14:paraId="1F340569" w14:textId="77777777" w:rsidR="009B41F8" w:rsidRDefault="009B41F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53F2"/>
    <w:multiLevelType w:val="hybridMultilevel"/>
    <w:tmpl w:val="9AB2250C"/>
    <w:lvl w:ilvl="0" w:tplc="27DA1A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712D7E"/>
    <w:multiLevelType w:val="hybridMultilevel"/>
    <w:tmpl w:val="40988D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3035C"/>
    <w:multiLevelType w:val="hybridMultilevel"/>
    <w:tmpl w:val="0D34E8C0"/>
    <w:lvl w:ilvl="0" w:tplc="C7965C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D6411C"/>
    <w:multiLevelType w:val="hybridMultilevel"/>
    <w:tmpl w:val="36EC4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746660">
    <w:abstractNumId w:val="0"/>
  </w:num>
  <w:num w:numId="2" w16cid:durableId="29886008">
    <w:abstractNumId w:val="2"/>
  </w:num>
  <w:num w:numId="3" w16cid:durableId="933170412">
    <w:abstractNumId w:val="1"/>
  </w:num>
  <w:num w:numId="4" w16cid:durableId="1629779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68"/>
    <w:rsid w:val="00005197"/>
    <w:rsid w:val="000238B2"/>
    <w:rsid w:val="00034078"/>
    <w:rsid w:val="00042497"/>
    <w:rsid w:val="0006376C"/>
    <w:rsid w:val="00070E8D"/>
    <w:rsid w:val="00074AD9"/>
    <w:rsid w:val="0007508C"/>
    <w:rsid w:val="00081BD5"/>
    <w:rsid w:val="00081BF8"/>
    <w:rsid w:val="00082870"/>
    <w:rsid w:val="00082A08"/>
    <w:rsid w:val="00090126"/>
    <w:rsid w:val="0009503F"/>
    <w:rsid w:val="000A02F0"/>
    <w:rsid w:val="000D4050"/>
    <w:rsid w:val="000E7755"/>
    <w:rsid w:val="000F1EDA"/>
    <w:rsid w:val="000F2E38"/>
    <w:rsid w:val="001207DC"/>
    <w:rsid w:val="00121457"/>
    <w:rsid w:val="001246CB"/>
    <w:rsid w:val="00135E5F"/>
    <w:rsid w:val="001420A5"/>
    <w:rsid w:val="00144193"/>
    <w:rsid w:val="001452F8"/>
    <w:rsid w:val="00146C79"/>
    <w:rsid w:val="00152F3D"/>
    <w:rsid w:val="00163FF2"/>
    <w:rsid w:val="00167FF7"/>
    <w:rsid w:val="001743FC"/>
    <w:rsid w:val="00180D08"/>
    <w:rsid w:val="00192E7A"/>
    <w:rsid w:val="001A675D"/>
    <w:rsid w:val="001B603C"/>
    <w:rsid w:val="001D54E5"/>
    <w:rsid w:val="001E294E"/>
    <w:rsid w:val="001F35D0"/>
    <w:rsid w:val="00216093"/>
    <w:rsid w:val="00220259"/>
    <w:rsid w:val="002205B0"/>
    <w:rsid w:val="002205C9"/>
    <w:rsid w:val="00220930"/>
    <w:rsid w:val="00226A66"/>
    <w:rsid w:val="00230B9B"/>
    <w:rsid w:val="00237534"/>
    <w:rsid w:val="0023790F"/>
    <w:rsid w:val="00252178"/>
    <w:rsid w:val="00252C98"/>
    <w:rsid w:val="00252D3C"/>
    <w:rsid w:val="002541CA"/>
    <w:rsid w:val="00254798"/>
    <w:rsid w:val="002547AC"/>
    <w:rsid w:val="00254CD9"/>
    <w:rsid w:val="002558A0"/>
    <w:rsid w:val="00257256"/>
    <w:rsid w:val="00277021"/>
    <w:rsid w:val="00282DE2"/>
    <w:rsid w:val="0029329D"/>
    <w:rsid w:val="00296E3D"/>
    <w:rsid w:val="00297454"/>
    <w:rsid w:val="00297686"/>
    <w:rsid w:val="002A2F84"/>
    <w:rsid w:val="002A6533"/>
    <w:rsid w:val="002C0FB0"/>
    <w:rsid w:val="002D0A7C"/>
    <w:rsid w:val="002D451E"/>
    <w:rsid w:val="002E0268"/>
    <w:rsid w:val="002E3DAE"/>
    <w:rsid w:val="002F08AB"/>
    <w:rsid w:val="002F2FBB"/>
    <w:rsid w:val="00333C37"/>
    <w:rsid w:val="00333FF0"/>
    <w:rsid w:val="00342200"/>
    <w:rsid w:val="00363FFD"/>
    <w:rsid w:val="0037648E"/>
    <w:rsid w:val="00394940"/>
    <w:rsid w:val="003A3DF3"/>
    <w:rsid w:val="003C0E3A"/>
    <w:rsid w:val="003C4652"/>
    <w:rsid w:val="003C5747"/>
    <w:rsid w:val="003C5EDF"/>
    <w:rsid w:val="003C702D"/>
    <w:rsid w:val="003C7B1A"/>
    <w:rsid w:val="003D16AF"/>
    <w:rsid w:val="003D34D2"/>
    <w:rsid w:val="003D35EC"/>
    <w:rsid w:val="003E4D86"/>
    <w:rsid w:val="003F1B40"/>
    <w:rsid w:val="003F4AFC"/>
    <w:rsid w:val="00414B95"/>
    <w:rsid w:val="00417C81"/>
    <w:rsid w:val="00427C73"/>
    <w:rsid w:val="00432447"/>
    <w:rsid w:val="00441C86"/>
    <w:rsid w:val="004437A5"/>
    <w:rsid w:val="00447663"/>
    <w:rsid w:val="00460D3B"/>
    <w:rsid w:val="004661C1"/>
    <w:rsid w:val="00472ECF"/>
    <w:rsid w:val="00474EC9"/>
    <w:rsid w:val="0047761D"/>
    <w:rsid w:val="00480432"/>
    <w:rsid w:val="00480ADE"/>
    <w:rsid w:val="004A5E2F"/>
    <w:rsid w:val="004C2BE5"/>
    <w:rsid w:val="004C3623"/>
    <w:rsid w:val="004C7038"/>
    <w:rsid w:val="004D18E5"/>
    <w:rsid w:val="004D24F2"/>
    <w:rsid w:val="004E68B7"/>
    <w:rsid w:val="005029F7"/>
    <w:rsid w:val="0050458C"/>
    <w:rsid w:val="00506B94"/>
    <w:rsid w:val="00512752"/>
    <w:rsid w:val="005128EB"/>
    <w:rsid w:val="00530B62"/>
    <w:rsid w:val="00531EC1"/>
    <w:rsid w:val="00540465"/>
    <w:rsid w:val="005437F4"/>
    <w:rsid w:val="0054607F"/>
    <w:rsid w:val="00571FFC"/>
    <w:rsid w:val="00580F39"/>
    <w:rsid w:val="005819A2"/>
    <w:rsid w:val="00581DFC"/>
    <w:rsid w:val="00586937"/>
    <w:rsid w:val="00586A90"/>
    <w:rsid w:val="00590B9A"/>
    <w:rsid w:val="00590D91"/>
    <w:rsid w:val="00597410"/>
    <w:rsid w:val="005A1718"/>
    <w:rsid w:val="005A2E75"/>
    <w:rsid w:val="005A35E0"/>
    <w:rsid w:val="005A48C8"/>
    <w:rsid w:val="005A742C"/>
    <w:rsid w:val="005B0127"/>
    <w:rsid w:val="005D3811"/>
    <w:rsid w:val="005E46A7"/>
    <w:rsid w:val="005E5205"/>
    <w:rsid w:val="006002F9"/>
    <w:rsid w:val="00600FE9"/>
    <w:rsid w:val="00602F24"/>
    <w:rsid w:val="006063E4"/>
    <w:rsid w:val="00616786"/>
    <w:rsid w:val="006227DF"/>
    <w:rsid w:val="0062458E"/>
    <w:rsid w:val="00626139"/>
    <w:rsid w:val="00633897"/>
    <w:rsid w:val="00634920"/>
    <w:rsid w:val="0063559B"/>
    <w:rsid w:val="00640AE2"/>
    <w:rsid w:val="00642AFB"/>
    <w:rsid w:val="00642E67"/>
    <w:rsid w:val="0065629B"/>
    <w:rsid w:val="00656CE6"/>
    <w:rsid w:val="00665D84"/>
    <w:rsid w:val="0067364F"/>
    <w:rsid w:val="00686D75"/>
    <w:rsid w:val="0069145B"/>
    <w:rsid w:val="00692824"/>
    <w:rsid w:val="006C15E9"/>
    <w:rsid w:val="006C59E6"/>
    <w:rsid w:val="006C7DEE"/>
    <w:rsid w:val="00704F20"/>
    <w:rsid w:val="00710019"/>
    <w:rsid w:val="0071547A"/>
    <w:rsid w:val="00720DEB"/>
    <w:rsid w:val="00723242"/>
    <w:rsid w:val="00725024"/>
    <w:rsid w:val="00726748"/>
    <w:rsid w:val="00727DE8"/>
    <w:rsid w:val="00732273"/>
    <w:rsid w:val="00733AEE"/>
    <w:rsid w:val="00734540"/>
    <w:rsid w:val="00741399"/>
    <w:rsid w:val="007446D0"/>
    <w:rsid w:val="00752843"/>
    <w:rsid w:val="007537C5"/>
    <w:rsid w:val="00755891"/>
    <w:rsid w:val="0076067C"/>
    <w:rsid w:val="007623CC"/>
    <w:rsid w:val="00764581"/>
    <w:rsid w:val="00772ECD"/>
    <w:rsid w:val="00773685"/>
    <w:rsid w:val="007845E9"/>
    <w:rsid w:val="00791D9D"/>
    <w:rsid w:val="00795CE2"/>
    <w:rsid w:val="0079653F"/>
    <w:rsid w:val="007A26B0"/>
    <w:rsid w:val="007A5EB5"/>
    <w:rsid w:val="007B0705"/>
    <w:rsid w:val="007B5F25"/>
    <w:rsid w:val="007C362E"/>
    <w:rsid w:val="007D4D05"/>
    <w:rsid w:val="007D4EFE"/>
    <w:rsid w:val="007D6398"/>
    <w:rsid w:val="007E77D9"/>
    <w:rsid w:val="007E7BE6"/>
    <w:rsid w:val="007F2DE8"/>
    <w:rsid w:val="007F603A"/>
    <w:rsid w:val="00802B15"/>
    <w:rsid w:val="00823852"/>
    <w:rsid w:val="00830759"/>
    <w:rsid w:val="00830EE4"/>
    <w:rsid w:val="00835CB8"/>
    <w:rsid w:val="00863847"/>
    <w:rsid w:val="0086565A"/>
    <w:rsid w:val="00867788"/>
    <w:rsid w:val="00870C65"/>
    <w:rsid w:val="00877C3A"/>
    <w:rsid w:val="00882BFF"/>
    <w:rsid w:val="008853D7"/>
    <w:rsid w:val="0089683B"/>
    <w:rsid w:val="008A74B8"/>
    <w:rsid w:val="008B4B55"/>
    <w:rsid w:val="008B4D03"/>
    <w:rsid w:val="008B6FEE"/>
    <w:rsid w:val="008C0C61"/>
    <w:rsid w:val="008D69D7"/>
    <w:rsid w:val="008D6FEE"/>
    <w:rsid w:val="008E5BB0"/>
    <w:rsid w:val="008E5C41"/>
    <w:rsid w:val="008F346F"/>
    <w:rsid w:val="008F50E1"/>
    <w:rsid w:val="008F78F9"/>
    <w:rsid w:val="009014FD"/>
    <w:rsid w:val="009039C8"/>
    <w:rsid w:val="00903AEC"/>
    <w:rsid w:val="009108F0"/>
    <w:rsid w:val="00910C16"/>
    <w:rsid w:val="00930BFC"/>
    <w:rsid w:val="00932FA7"/>
    <w:rsid w:val="00933258"/>
    <w:rsid w:val="00934881"/>
    <w:rsid w:val="00935DAC"/>
    <w:rsid w:val="00940861"/>
    <w:rsid w:val="00955856"/>
    <w:rsid w:val="00955955"/>
    <w:rsid w:val="0095629C"/>
    <w:rsid w:val="00971714"/>
    <w:rsid w:val="00981093"/>
    <w:rsid w:val="00985962"/>
    <w:rsid w:val="0099206F"/>
    <w:rsid w:val="00992103"/>
    <w:rsid w:val="009938CE"/>
    <w:rsid w:val="009A447C"/>
    <w:rsid w:val="009B27A5"/>
    <w:rsid w:val="009B3A5C"/>
    <w:rsid w:val="009B41F8"/>
    <w:rsid w:val="009C4382"/>
    <w:rsid w:val="009E4BF3"/>
    <w:rsid w:val="009E5B2F"/>
    <w:rsid w:val="009F3F5A"/>
    <w:rsid w:val="009F51E5"/>
    <w:rsid w:val="00A0224A"/>
    <w:rsid w:val="00A10067"/>
    <w:rsid w:val="00A34494"/>
    <w:rsid w:val="00A40264"/>
    <w:rsid w:val="00A43B0C"/>
    <w:rsid w:val="00A45B9E"/>
    <w:rsid w:val="00A45DD4"/>
    <w:rsid w:val="00A469E3"/>
    <w:rsid w:val="00A504D4"/>
    <w:rsid w:val="00A53935"/>
    <w:rsid w:val="00A55BBB"/>
    <w:rsid w:val="00A7008C"/>
    <w:rsid w:val="00A70C52"/>
    <w:rsid w:val="00A7140C"/>
    <w:rsid w:val="00AA5BA6"/>
    <w:rsid w:val="00AB0A71"/>
    <w:rsid w:val="00AC1BFA"/>
    <w:rsid w:val="00AC32DD"/>
    <w:rsid w:val="00AC3FAD"/>
    <w:rsid w:val="00AC4B62"/>
    <w:rsid w:val="00AC4D1A"/>
    <w:rsid w:val="00AC6D6C"/>
    <w:rsid w:val="00AD43A1"/>
    <w:rsid w:val="00AE28C9"/>
    <w:rsid w:val="00AE4C28"/>
    <w:rsid w:val="00AF3B6C"/>
    <w:rsid w:val="00AF419C"/>
    <w:rsid w:val="00B03F7D"/>
    <w:rsid w:val="00B07D2E"/>
    <w:rsid w:val="00B174FA"/>
    <w:rsid w:val="00B21C48"/>
    <w:rsid w:val="00B23026"/>
    <w:rsid w:val="00B26B2A"/>
    <w:rsid w:val="00B30092"/>
    <w:rsid w:val="00B30370"/>
    <w:rsid w:val="00B306C0"/>
    <w:rsid w:val="00B31CA4"/>
    <w:rsid w:val="00B410A4"/>
    <w:rsid w:val="00B6100A"/>
    <w:rsid w:val="00B63314"/>
    <w:rsid w:val="00B72140"/>
    <w:rsid w:val="00B7731D"/>
    <w:rsid w:val="00B80F9C"/>
    <w:rsid w:val="00B834D7"/>
    <w:rsid w:val="00B8454D"/>
    <w:rsid w:val="00B90A53"/>
    <w:rsid w:val="00B94863"/>
    <w:rsid w:val="00BB00CF"/>
    <w:rsid w:val="00BB59F4"/>
    <w:rsid w:val="00BF1464"/>
    <w:rsid w:val="00C04E4C"/>
    <w:rsid w:val="00C071EA"/>
    <w:rsid w:val="00C121F8"/>
    <w:rsid w:val="00C12413"/>
    <w:rsid w:val="00C14E19"/>
    <w:rsid w:val="00C25E6A"/>
    <w:rsid w:val="00C30434"/>
    <w:rsid w:val="00C3205C"/>
    <w:rsid w:val="00C320FB"/>
    <w:rsid w:val="00C32BE2"/>
    <w:rsid w:val="00C404FF"/>
    <w:rsid w:val="00C542CD"/>
    <w:rsid w:val="00C5688E"/>
    <w:rsid w:val="00C6288D"/>
    <w:rsid w:val="00C62CE6"/>
    <w:rsid w:val="00C67152"/>
    <w:rsid w:val="00C76574"/>
    <w:rsid w:val="00C82D26"/>
    <w:rsid w:val="00C849AF"/>
    <w:rsid w:val="00C91947"/>
    <w:rsid w:val="00C96036"/>
    <w:rsid w:val="00CA645F"/>
    <w:rsid w:val="00CB3951"/>
    <w:rsid w:val="00CB5061"/>
    <w:rsid w:val="00CB7B4E"/>
    <w:rsid w:val="00CD1CD4"/>
    <w:rsid w:val="00CD2226"/>
    <w:rsid w:val="00CD559B"/>
    <w:rsid w:val="00CE4249"/>
    <w:rsid w:val="00CF1430"/>
    <w:rsid w:val="00CF3019"/>
    <w:rsid w:val="00D02035"/>
    <w:rsid w:val="00D0781C"/>
    <w:rsid w:val="00D22CA4"/>
    <w:rsid w:val="00D2779B"/>
    <w:rsid w:val="00D3049F"/>
    <w:rsid w:val="00D36912"/>
    <w:rsid w:val="00D4358A"/>
    <w:rsid w:val="00D461E7"/>
    <w:rsid w:val="00D64729"/>
    <w:rsid w:val="00D657E9"/>
    <w:rsid w:val="00D75A95"/>
    <w:rsid w:val="00D80F36"/>
    <w:rsid w:val="00D83064"/>
    <w:rsid w:val="00D9019E"/>
    <w:rsid w:val="00D94EA0"/>
    <w:rsid w:val="00DA242E"/>
    <w:rsid w:val="00DC09C3"/>
    <w:rsid w:val="00DC29B8"/>
    <w:rsid w:val="00DD0D55"/>
    <w:rsid w:val="00DD20A8"/>
    <w:rsid w:val="00DD6E1E"/>
    <w:rsid w:val="00DE2281"/>
    <w:rsid w:val="00DF70FE"/>
    <w:rsid w:val="00E029B8"/>
    <w:rsid w:val="00E03DD1"/>
    <w:rsid w:val="00E16D23"/>
    <w:rsid w:val="00E211B8"/>
    <w:rsid w:val="00E26C02"/>
    <w:rsid w:val="00E31A1A"/>
    <w:rsid w:val="00E34832"/>
    <w:rsid w:val="00E36F33"/>
    <w:rsid w:val="00E44743"/>
    <w:rsid w:val="00E463C3"/>
    <w:rsid w:val="00E47307"/>
    <w:rsid w:val="00E50F58"/>
    <w:rsid w:val="00E5163E"/>
    <w:rsid w:val="00E7106A"/>
    <w:rsid w:val="00E74E37"/>
    <w:rsid w:val="00E76599"/>
    <w:rsid w:val="00E77A58"/>
    <w:rsid w:val="00E8217D"/>
    <w:rsid w:val="00E86517"/>
    <w:rsid w:val="00E9237E"/>
    <w:rsid w:val="00E94C82"/>
    <w:rsid w:val="00E96EEE"/>
    <w:rsid w:val="00EA09B7"/>
    <w:rsid w:val="00EB3F4C"/>
    <w:rsid w:val="00EC58A2"/>
    <w:rsid w:val="00EE1984"/>
    <w:rsid w:val="00EE4A02"/>
    <w:rsid w:val="00EE4CC5"/>
    <w:rsid w:val="00EE70C0"/>
    <w:rsid w:val="00F059CA"/>
    <w:rsid w:val="00F10E78"/>
    <w:rsid w:val="00F124FE"/>
    <w:rsid w:val="00F1713A"/>
    <w:rsid w:val="00F17977"/>
    <w:rsid w:val="00F22975"/>
    <w:rsid w:val="00F31575"/>
    <w:rsid w:val="00F36EE3"/>
    <w:rsid w:val="00F372F9"/>
    <w:rsid w:val="00F409BD"/>
    <w:rsid w:val="00F46024"/>
    <w:rsid w:val="00F46F8E"/>
    <w:rsid w:val="00F538F2"/>
    <w:rsid w:val="00F55902"/>
    <w:rsid w:val="00F6146B"/>
    <w:rsid w:val="00F70BA3"/>
    <w:rsid w:val="00F75B26"/>
    <w:rsid w:val="00F85AE8"/>
    <w:rsid w:val="00F91ACF"/>
    <w:rsid w:val="00F96581"/>
    <w:rsid w:val="00FA3627"/>
    <w:rsid w:val="00FB0CF1"/>
    <w:rsid w:val="00FB24C4"/>
    <w:rsid w:val="00FB4B7A"/>
    <w:rsid w:val="00FB6A8C"/>
    <w:rsid w:val="00FB7B27"/>
    <w:rsid w:val="00FC076E"/>
    <w:rsid w:val="00FC6879"/>
    <w:rsid w:val="00FD0E8B"/>
    <w:rsid w:val="00FF1260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DE41F"/>
  <w15:chartTrackingRefBased/>
  <w15:docId w15:val="{9DCD431A-1EDF-4B0D-A850-B133BCC4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242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A242E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uiPriority w:val="99"/>
    <w:rsid w:val="00DA242E"/>
    <w:rPr>
      <w:color w:val="106BBE"/>
    </w:rPr>
  </w:style>
  <w:style w:type="character" w:customStyle="1" w:styleId="a5">
    <w:name w:val="Цветовое выделение"/>
    <w:uiPriority w:val="99"/>
    <w:rsid w:val="00DA242E"/>
    <w:rPr>
      <w:b/>
      <w:bCs/>
      <w:color w:val="26282F"/>
    </w:rPr>
  </w:style>
  <w:style w:type="paragraph" w:customStyle="1" w:styleId="ConsPlusTitle">
    <w:name w:val="ConsPlusTitle"/>
    <w:rsid w:val="00DA242E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6">
    <w:name w:val="page number"/>
    <w:basedOn w:val="a0"/>
    <w:rsid w:val="00DA242E"/>
  </w:style>
  <w:style w:type="paragraph" w:styleId="a7">
    <w:name w:val="header"/>
    <w:basedOn w:val="a"/>
    <w:link w:val="a8"/>
    <w:rsid w:val="00DA24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A242E"/>
    <w:rPr>
      <w:sz w:val="24"/>
      <w:szCs w:val="24"/>
    </w:rPr>
  </w:style>
  <w:style w:type="paragraph" w:customStyle="1" w:styleId="s1">
    <w:name w:val="s_1"/>
    <w:basedOn w:val="a"/>
    <w:rsid w:val="00DA242E"/>
    <w:pPr>
      <w:spacing w:before="100" w:beforeAutospacing="1" w:after="100" w:afterAutospacing="1"/>
    </w:pPr>
  </w:style>
  <w:style w:type="paragraph" w:customStyle="1" w:styleId="s3">
    <w:name w:val="s_3"/>
    <w:basedOn w:val="a"/>
    <w:rsid w:val="00DA242E"/>
    <w:pPr>
      <w:spacing w:before="100" w:beforeAutospacing="1" w:after="100" w:afterAutospacing="1"/>
    </w:pPr>
  </w:style>
  <w:style w:type="character" w:customStyle="1" w:styleId="s10">
    <w:name w:val="s_10"/>
    <w:rsid w:val="00DA242E"/>
  </w:style>
  <w:style w:type="paragraph" w:customStyle="1" w:styleId="s16">
    <w:name w:val="s_16"/>
    <w:basedOn w:val="a"/>
    <w:rsid w:val="00DA242E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DA242E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DA24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A242E"/>
    <w:rPr>
      <w:sz w:val="24"/>
      <w:szCs w:val="24"/>
    </w:rPr>
  </w:style>
  <w:style w:type="character" w:styleId="ab">
    <w:name w:val="Hyperlink"/>
    <w:basedOn w:val="a0"/>
    <w:uiPriority w:val="99"/>
    <w:unhideWhenUsed/>
    <w:rsid w:val="00254CD9"/>
    <w:rPr>
      <w:color w:val="0000FF"/>
      <w:u w:val="single"/>
    </w:rPr>
  </w:style>
  <w:style w:type="table" w:styleId="ac">
    <w:name w:val="Table Grid"/>
    <w:basedOn w:val="a1"/>
    <w:rsid w:val="005A4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rsid w:val="008F346F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8F346F"/>
  </w:style>
  <w:style w:type="character" w:styleId="af">
    <w:name w:val="footnote reference"/>
    <w:basedOn w:val="a0"/>
    <w:rsid w:val="008F346F"/>
    <w:rPr>
      <w:vertAlign w:val="superscript"/>
    </w:rPr>
  </w:style>
  <w:style w:type="paragraph" w:styleId="af0">
    <w:name w:val="Plain Text"/>
    <w:basedOn w:val="a"/>
    <w:link w:val="af1"/>
    <w:uiPriority w:val="99"/>
    <w:unhideWhenUsed/>
    <w:rsid w:val="00252D3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252D3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af2">
    <w:name w:val="Комментарий"/>
    <w:basedOn w:val="a"/>
    <w:next w:val="a"/>
    <w:uiPriority w:val="99"/>
    <w:rsid w:val="00930BF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3">
    <w:name w:val="Информация о версии"/>
    <w:basedOn w:val="af2"/>
    <w:next w:val="a"/>
    <w:uiPriority w:val="99"/>
    <w:rsid w:val="00930BFC"/>
    <w:rPr>
      <w:i/>
      <w:iCs/>
    </w:rPr>
  </w:style>
  <w:style w:type="paragraph" w:customStyle="1" w:styleId="af4">
    <w:name w:val="Информация об изменениях"/>
    <w:basedOn w:val="a"/>
    <w:next w:val="a"/>
    <w:uiPriority w:val="99"/>
    <w:rsid w:val="00930BF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5">
    <w:name w:val="Нормальный (таблица)"/>
    <w:basedOn w:val="a"/>
    <w:next w:val="a"/>
    <w:uiPriority w:val="99"/>
    <w:rsid w:val="00930BF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6">
    <w:name w:val="Таблицы (моноширинный)"/>
    <w:basedOn w:val="a"/>
    <w:next w:val="a"/>
    <w:uiPriority w:val="99"/>
    <w:rsid w:val="00930BF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930BF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af8">
    <w:name w:val="Прижатый влево"/>
    <w:basedOn w:val="a"/>
    <w:next w:val="a"/>
    <w:uiPriority w:val="99"/>
    <w:rsid w:val="00930BF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f9">
    <w:name w:val="List Paragraph"/>
    <w:basedOn w:val="a"/>
    <w:uiPriority w:val="34"/>
    <w:qFormat/>
    <w:rsid w:val="00297686"/>
    <w:pPr>
      <w:ind w:left="720"/>
      <w:contextualSpacing/>
    </w:pPr>
  </w:style>
  <w:style w:type="paragraph" w:styleId="afa">
    <w:name w:val="No Spacing"/>
    <w:uiPriority w:val="1"/>
    <w:qFormat/>
    <w:rsid w:val="00B8454D"/>
    <w:rPr>
      <w:sz w:val="24"/>
      <w:szCs w:val="24"/>
      <w:lang w:val="en-US"/>
    </w:rPr>
  </w:style>
  <w:style w:type="paragraph" w:styleId="afb">
    <w:name w:val="Normal (Web)"/>
    <w:basedOn w:val="a"/>
    <w:rsid w:val="00363FFD"/>
    <w:pPr>
      <w:spacing w:before="100" w:beforeAutospacing="1" w:after="100" w:afterAutospacing="1"/>
    </w:pPr>
  </w:style>
  <w:style w:type="paragraph" w:customStyle="1" w:styleId="ConsPlusNormal">
    <w:name w:val="ConsPlusNormal"/>
    <w:next w:val="a"/>
    <w:rsid w:val="003F1B40"/>
    <w:pPr>
      <w:widowControl w:val="0"/>
      <w:suppressAutoHyphens/>
      <w:autoSpaceDE w:val="0"/>
      <w:ind w:firstLine="720"/>
    </w:pPr>
    <w:rPr>
      <w:rFonts w:ascii="Arial" w:eastAsia="Arial" w:hAnsi="Arial"/>
      <w:kern w:val="1"/>
    </w:rPr>
  </w:style>
  <w:style w:type="character" w:styleId="afc">
    <w:name w:val="annotation reference"/>
    <w:basedOn w:val="a0"/>
    <w:rsid w:val="00F409BD"/>
    <w:rPr>
      <w:sz w:val="16"/>
      <w:szCs w:val="16"/>
    </w:rPr>
  </w:style>
  <w:style w:type="paragraph" w:styleId="afd">
    <w:name w:val="annotation text"/>
    <w:basedOn w:val="a"/>
    <w:link w:val="afe"/>
    <w:rsid w:val="00F409BD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F409BD"/>
  </w:style>
  <w:style w:type="paragraph" w:styleId="aff">
    <w:name w:val="annotation subject"/>
    <w:basedOn w:val="afd"/>
    <w:next w:val="afd"/>
    <w:link w:val="aff0"/>
    <w:rsid w:val="00F409BD"/>
    <w:rPr>
      <w:b/>
      <w:bCs/>
    </w:rPr>
  </w:style>
  <w:style w:type="character" w:customStyle="1" w:styleId="aff0">
    <w:name w:val="Тема примечания Знак"/>
    <w:basedOn w:val="afe"/>
    <w:link w:val="aff"/>
    <w:rsid w:val="00F40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0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57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75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2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17671;fld=134;dst=10018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722FB-62C4-4B70-B4EF-D1626BFC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3752</Words>
  <Characters>21387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25089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Рожкова Ольга Петровна</dc:creator>
  <cp:keywords/>
  <dc:description/>
  <cp:lastModifiedBy>Пользователь</cp:lastModifiedBy>
  <cp:revision>15</cp:revision>
  <cp:lastPrinted>2025-09-08T14:10:00Z</cp:lastPrinted>
  <dcterms:created xsi:type="dcterms:W3CDTF">2025-10-15T06:08:00Z</dcterms:created>
  <dcterms:modified xsi:type="dcterms:W3CDTF">2025-10-22T14:39:00Z</dcterms:modified>
</cp:coreProperties>
</file>