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8BDB" w14:textId="77777777" w:rsidR="00DC0D46" w:rsidRPr="000007C4" w:rsidRDefault="00DC0D46" w:rsidP="005E4B67">
      <w:pPr>
        <w:jc w:val="center"/>
      </w:pPr>
      <w:r w:rsidRPr="000007C4">
        <w:object w:dxaOrig="811" w:dyaOrig="1007" w14:anchorId="441C9B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9" ShapeID="_x0000_i1025" DrawAspect="Content" ObjectID="_1822639137" r:id="rId9"/>
        </w:object>
      </w:r>
    </w:p>
    <w:p w14:paraId="1BB02155" w14:textId="77777777" w:rsidR="00DC0D46" w:rsidRPr="000007C4" w:rsidRDefault="00DC0D46" w:rsidP="008865DE">
      <w:pPr>
        <w:jc w:val="center"/>
        <w:rPr>
          <w:sz w:val="4"/>
          <w:szCs w:val="4"/>
        </w:rPr>
      </w:pPr>
    </w:p>
    <w:p w14:paraId="4EFB8C60" w14:textId="77777777" w:rsidR="00DC0D46" w:rsidRPr="000007C4" w:rsidRDefault="00DC0D46" w:rsidP="008865D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007C4">
        <w:rPr>
          <w:b/>
          <w:spacing w:val="14"/>
          <w:sz w:val="20"/>
          <w:szCs w:val="20"/>
        </w:rPr>
        <w:t xml:space="preserve">ВОЛОГОДСКАЯ ОБЛАСТЬ </w:t>
      </w:r>
    </w:p>
    <w:p w14:paraId="23451831" w14:textId="77777777" w:rsidR="00DC0D46" w:rsidRPr="000007C4" w:rsidRDefault="00DC0D46" w:rsidP="008865D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007C4">
        <w:rPr>
          <w:b/>
          <w:spacing w:val="14"/>
          <w:sz w:val="20"/>
          <w:szCs w:val="20"/>
        </w:rPr>
        <w:t xml:space="preserve"> ГОРОД ЧЕРЕПОВЕЦ</w:t>
      </w:r>
    </w:p>
    <w:p w14:paraId="2CBDD70F" w14:textId="77777777" w:rsidR="00DC0D46" w:rsidRPr="000007C4" w:rsidRDefault="00DC0D46" w:rsidP="008865DE">
      <w:pPr>
        <w:jc w:val="center"/>
        <w:rPr>
          <w:sz w:val="8"/>
          <w:szCs w:val="8"/>
        </w:rPr>
      </w:pPr>
    </w:p>
    <w:p w14:paraId="09F02A54" w14:textId="77777777" w:rsidR="00DC0D46" w:rsidRPr="000007C4" w:rsidRDefault="00DC0D46" w:rsidP="008865DE">
      <w:pPr>
        <w:jc w:val="center"/>
        <w:rPr>
          <w:b/>
          <w:spacing w:val="60"/>
          <w:sz w:val="28"/>
          <w:szCs w:val="28"/>
        </w:rPr>
      </w:pPr>
      <w:r w:rsidRPr="000007C4">
        <w:rPr>
          <w:b/>
          <w:spacing w:val="60"/>
          <w:sz w:val="28"/>
          <w:szCs w:val="28"/>
        </w:rPr>
        <w:t>МЭРИЯ</w:t>
      </w:r>
    </w:p>
    <w:p w14:paraId="5D947DC1" w14:textId="77777777" w:rsidR="00DC0D46" w:rsidRPr="000007C4" w:rsidRDefault="00DC0D46" w:rsidP="008865DE">
      <w:pPr>
        <w:jc w:val="center"/>
        <w:rPr>
          <w:b/>
          <w:spacing w:val="60"/>
          <w:sz w:val="14"/>
          <w:szCs w:val="14"/>
        </w:rPr>
      </w:pPr>
    </w:p>
    <w:p w14:paraId="24A93985" w14:textId="77777777" w:rsidR="00DC0D46" w:rsidRPr="000007C4" w:rsidRDefault="00DC0D46" w:rsidP="008865DE">
      <w:pPr>
        <w:jc w:val="center"/>
        <w:rPr>
          <w:b/>
          <w:spacing w:val="60"/>
          <w:sz w:val="36"/>
          <w:szCs w:val="36"/>
        </w:rPr>
      </w:pPr>
      <w:r w:rsidRPr="000007C4">
        <w:rPr>
          <w:b/>
          <w:spacing w:val="60"/>
          <w:sz w:val="36"/>
          <w:szCs w:val="36"/>
        </w:rPr>
        <w:t>ПОСТАНОВЛЕНИЕ</w:t>
      </w:r>
    </w:p>
    <w:p w14:paraId="0B106615" w14:textId="77777777" w:rsidR="00DC0D46" w:rsidRPr="000007C4" w:rsidRDefault="00DC0D46" w:rsidP="008865DE">
      <w:pPr>
        <w:jc w:val="both"/>
        <w:rPr>
          <w:sz w:val="26"/>
          <w:szCs w:val="26"/>
        </w:rPr>
      </w:pPr>
    </w:p>
    <w:p w14:paraId="0F28E10A" w14:textId="77777777" w:rsidR="00DC0D46" w:rsidRPr="000007C4" w:rsidRDefault="00DC0D46" w:rsidP="008865DE">
      <w:pPr>
        <w:jc w:val="both"/>
        <w:rPr>
          <w:sz w:val="26"/>
          <w:szCs w:val="26"/>
        </w:rPr>
      </w:pPr>
    </w:p>
    <w:p w14:paraId="2E4DF2F5" w14:textId="77777777" w:rsidR="00DC0D46" w:rsidRDefault="00DC0D46" w:rsidP="008865DE">
      <w:pPr>
        <w:rPr>
          <w:sz w:val="26"/>
        </w:rPr>
      </w:pPr>
    </w:p>
    <w:p w14:paraId="7F6E6EED" w14:textId="77777777" w:rsidR="00E64C79" w:rsidRPr="000007C4" w:rsidRDefault="00E64C79" w:rsidP="008865DE">
      <w:pPr>
        <w:rPr>
          <w:sz w:val="26"/>
        </w:rPr>
      </w:pPr>
    </w:p>
    <w:p w14:paraId="4AA276B4" w14:textId="77777777" w:rsidR="00DC0D46" w:rsidRPr="000007C4" w:rsidRDefault="00024951" w:rsidP="008865DE">
      <w:pPr>
        <w:rPr>
          <w:sz w:val="26"/>
        </w:rPr>
      </w:pPr>
      <w:r w:rsidRPr="00024951">
        <w:rPr>
          <w:sz w:val="26"/>
        </w:rPr>
        <w:t>22.10.2025 № 2680</w:t>
      </w:r>
    </w:p>
    <w:p w14:paraId="55B0B3ED" w14:textId="77777777" w:rsidR="007C66AA" w:rsidRPr="000007C4" w:rsidRDefault="007C66AA" w:rsidP="008865DE">
      <w:pPr>
        <w:rPr>
          <w:sz w:val="26"/>
        </w:rPr>
      </w:pPr>
    </w:p>
    <w:p w14:paraId="76F37172" w14:textId="77777777" w:rsidR="00DC0D46" w:rsidRPr="000007C4" w:rsidRDefault="00DC0D46" w:rsidP="008865DE">
      <w:pPr>
        <w:rPr>
          <w:sz w:val="26"/>
        </w:rPr>
      </w:pPr>
      <w:r w:rsidRPr="000007C4">
        <w:rPr>
          <w:sz w:val="26"/>
        </w:rPr>
        <w:t xml:space="preserve">О внесении изменений </w:t>
      </w:r>
    </w:p>
    <w:p w14:paraId="74542742" w14:textId="77777777" w:rsidR="00DC0D46" w:rsidRPr="000007C4" w:rsidRDefault="00DC0D46" w:rsidP="008865DE">
      <w:pPr>
        <w:rPr>
          <w:sz w:val="26"/>
        </w:rPr>
      </w:pPr>
      <w:r w:rsidRPr="000007C4">
        <w:rPr>
          <w:sz w:val="26"/>
        </w:rPr>
        <w:t>в постановление мэрии города</w:t>
      </w:r>
    </w:p>
    <w:p w14:paraId="5B731120" w14:textId="77777777" w:rsidR="00DC0D46" w:rsidRPr="000007C4" w:rsidRDefault="009C52A2" w:rsidP="008865DE">
      <w:pPr>
        <w:rPr>
          <w:sz w:val="26"/>
        </w:rPr>
      </w:pPr>
      <w:r w:rsidRPr="000007C4">
        <w:rPr>
          <w:sz w:val="26"/>
        </w:rPr>
        <w:t xml:space="preserve">от </w:t>
      </w:r>
      <w:r w:rsidR="00CE39A8" w:rsidRPr="000007C4">
        <w:rPr>
          <w:sz w:val="26"/>
        </w:rPr>
        <w:t>10</w:t>
      </w:r>
      <w:r w:rsidRPr="000007C4">
        <w:rPr>
          <w:sz w:val="26"/>
        </w:rPr>
        <w:t>.0</w:t>
      </w:r>
      <w:r w:rsidR="00CE39A8" w:rsidRPr="000007C4">
        <w:rPr>
          <w:sz w:val="26"/>
        </w:rPr>
        <w:t>7</w:t>
      </w:r>
      <w:r w:rsidRPr="000007C4">
        <w:rPr>
          <w:sz w:val="26"/>
        </w:rPr>
        <w:t>.201</w:t>
      </w:r>
      <w:r w:rsidR="00CE39A8" w:rsidRPr="000007C4">
        <w:rPr>
          <w:sz w:val="26"/>
        </w:rPr>
        <w:t>3</w:t>
      </w:r>
      <w:r w:rsidRPr="000007C4">
        <w:rPr>
          <w:sz w:val="26"/>
        </w:rPr>
        <w:t xml:space="preserve"> № </w:t>
      </w:r>
      <w:r w:rsidR="00CE39A8" w:rsidRPr="000007C4">
        <w:rPr>
          <w:sz w:val="26"/>
        </w:rPr>
        <w:t>3220</w:t>
      </w:r>
    </w:p>
    <w:p w14:paraId="6864E618" w14:textId="77777777" w:rsidR="00343A54" w:rsidRDefault="00343A54" w:rsidP="008865DE">
      <w:pPr>
        <w:rPr>
          <w:sz w:val="26"/>
        </w:rPr>
      </w:pPr>
    </w:p>
    <w:p w14:paraId="01DC0F06" w14:textId="77777777" w:rsidR="00902C62" w:rsidRPr="000007C4" w:rsidRDefault="00902C62" w:rsidP="008865DE">
      <w:pPr>
        <w:rPr>
          <w:sz w:val="26"/>
        </w:rPr>
      </w:pPr>
    </w:p>
    <w:p w14:paraId="723906A9" w14:textId="77777777" w:rsidR="00DC0D46" w:rsidRPr="00D6105C" w:rsidRDefault="00DC0D46" w:rsidP="00D168E2">
      <w:pPr>
        <w:ind w:firstLine="709"/>
        <w:jc w:val="both"/>
        <w:rPr>
          <w:sz w:val="26"/>
          <w:szCs w:val="26"/>
        </w:rPr>
      </w:pPr>
      <w:r w:rsidRPr="00D6105C">
        <w:rPr>
          <w:sz w:val="26"/>
          <w:szCs w:val="26"/>
        </w:rPr>
        <w:t xml:space="preserve">В соответствии с </w:t>
      </w:r>
      <w:hyperlink r:id="rId10" w:history="1">
        <w:r w:rsidRPr="00D6105C">
          <w:rPr>
            <w:bCs/>
            <w:sz w:val="26"/>
            <w:szCs w:val="26"/>
          </w:rPr>
          <w:t>Федеральным законом</w:t>
        </w:r>
      </w:hyperlink>
      <w:r w:rsidRPr="00D6105C">
        <w:rPr>
          <w:sz w:val="26"/>
          <w:szCs w:val="26"/>
        </w:rPr>
        <w:t xml:space="preserve"> от</w:t>
      </w:r>
      <w:r w:rsidR="00D24285" w:rsidRPr="00D6105C">
        <w:rPr>
          <w:sz w:val="26"/>
          <w:szCs w:val="26"/>
        </w:rPr>
        <w:t xml:space="preserve"> </w:t>
      </w:r>
      <w:r w:rsidRPr="00D6105C">
        <w:rPr>
          <w:sz w:val="26"/>
          <w:szCs w:val="26"/>
        </w:rPr>
        <w:t>06.10.2003 № 131-ФЗ «Об общих принципах организации местного самоуправления в Российской Федерации»</w:t>
      </w:r>
    </w:p>
    <w:p w14:paraId="10C1650E" w14:textId="77777777" w:rsidR="00DC0D46" w:rsidRPr="00D6105C" w:rsidRDefault="00DC0D46" w:rsidP="008865DE">
      <w:pPr>
        <w:jc w:val="both"/>
        <w:rPr>
          <w:sz w:val="26"/>
          <w:szCs w:val="26"/>
        </w:rPr>
      </w:pPr>
      <w:r w:rsidRPr="00D6105C">
        <w:rPr>
          <w:sz w:val="26"/>
          <w:szCs w:val="26"/>
        </w:rPr>
        <w:t xml:space="preserve">ПОСТАНОВЛЯЮ: </w:t>
      </w:r>
    </w:p>
    <w:p w14:paraId="664E849A" w14:textId="77777777" w:rsidR="00DC0D46" w:rsidRPr="00D6105C" w:rsidRDefault="00DC0D46" w:rsidP="007C6068">
      <w:pPr>
        <w:ind w:firstLine="709"/>
        <w:jc w:val="both"/>
        <w:rPr>
          <w:sz w:val="26"/>
          <w:szCs w:val="26"/>
        </w:rPr>
      </w:pPr>
      <w:r w:rsidRPr="00D6105C">
        <w:rPr>
          <w:sz w:val="26"/>
          <w:szCs w:val="26"/>
        </w:rPr>
        <w:t xml:space="preserve">1. Внести в </w:t>
      </w:r>
      <w:r w:rsidR="00F57918" w:rsidRPr="00D6105C">
        <w:rPr>
          <w:rFonts w:eastAsia="Calibri"/>
          <w:sz w:val="26"/>
          <w:szCs w:val="26"/>
        </w:rPr>
        <w:t>п</w:t>
      </w:r>
      <w:r w:rsidR="009C52A2" w:rsidRPr="00D6105C">
        <w:rPr>
          <w:rFonts w:eastAsia="Calibri"/>
          <w:sz w:val="26"/>
          <w:szCs w:val="26"/>
        </w:rPr>
        <w:t>о</w:t>
      </w:r>
      <w:r w:rsidR="008D2948" w:rsidRPr="00D6105C">
        <w:rPr>
          <w:rFonts w:eastAsia="Calibri"/>
          <w:sz w:val="26"/>
          <w:szCs w:val="26"/>
        </w:rPr>
        <w:t xml:space="preserve">становление мэрии города от 13.07.2013 № 3220 «Об определении </w:t>
      </w:r>
      <w:r w:rsidR="00A973BD" w:rsidRPr="00D6105C">
        <w:rPr>
          <w:rFonts w:eastAsia="Calibri"/>
          <w:sz w:val="26"/>
          <w:szCs w:val="26"/>
        </w:rPr>
        <w:t>границ</w:t>
      </w:r>
      <w:r w:rsidR="008D2948" w:rsidRPr="00D6105C">
        <w:rPr>
          <w:rFonts w:eastAsia="Calibri"/>
          <w:sz w:val="26"/>
          <w:szCs w:val="26"/>
        </w:rPr>
        <w:t xml:space="preserve"> прилегающих территорий» (в редакции постановления мэрии города от </w:t>
      </w:r>
      <w:r w:rsidR="0024272A" w:rsidRPr="00D6105C">
        <w:rPr>
          <w:rFonts w:eastAsia="Calibri"/>
          <w:sz w:val="26"/>
          <w:szCs w:val="26"/>
        </w:rPr>
        <w:t>22</w:t>
      </w:r>
      <w:r w:rsidR="008D2948" w:rsidRPr="00D6105C">
        <w:rPr>
          <w:rFonts w:eastAsia="Calibri"/>
          <w:sz w:val="26"/>
          <w:szCs w:val="26"/>
        </w:rPr>
        <w:t>.1</w:t>
      </w:r>
      <w:r w:rsidR="0024272A" w:rsidRPr="00D6105C">
        <w:rPr>
          <w:rFonts w:eastAsia="Calibri"/>
          <w:sz w:val="26"/>
          <w:szCs w:val="26"/>
        </w:rPr>
        <w:t>0</w:t>
      </w:r>
      <w:r w:rsidR="008D2948" w:rsidRPr="00D6105C">
        <w:rPr>
          <w:rFonts w:eastAsia="Calibri"/>
          <w:sz w:val="26"/>
          <w:szCs w:val="26"/>
        </w:rPr>
        <w:t>.20</w:t>
      </w:r>
      <w:r w:rsidR="0024272A" w:rsidRPr="00D6105C">
        <w:rPr>
          <w:rFonts w:eastAsia="Calibri"/>
          <w:sz w:val="26"/>
          <w:szCs w:val="26"/>
        </w:rPr>
        <w:t>24</w:t>
      </w:r>
      <w:r w:rsidR="008D2948" w:rsidRPr="00D6105C">
        <w:rPr>
          <w:rFonts w:eastAsia="Calibri"/>
          <w:sz w:val="26"/>
          <w:szCs w:val="26"/>
        </w:rPr>
        <w:t xml:space="preserve"> № </w:t>
      </w:r>
      <w:r w:rsidR="0024272A" w:rsidRPr="00D6105C">
        <w:rPr>
          <w:rFonts w:eastAsia="Calibri"/>
          <w:sz w:val="26"/>
          <w:szCs w:val="26"/>
        </w:rPr>
        <w:t>2887</w:t>
      </w:r>
      <w:r w:rsidR="008D2948" w:rsidRPr="00D6105C">
        <w:rPr>
          <w:rFonts w:eastAsia="Calibri"/>
          <w:sz w:val="26"/>
          <w:szCs w:val="26"/>
        </w:rPr>
        <w:t>)</w:t>
      </w:r>
      <w:r w:rsidRPr="00D6105C">
        <w:rPr>
          <w:sz w:val="26"/>
          <w:szCs w:val="26"/>
        </w:rPr>
        <w:t xml:space="preserve"> следующие изменения:</w:t>
      </w:r>
    </w:p>
    <w:p w14:paraId="6D4202D3" w14:textId="77777777" w:rsidR="0024272A" w:rsidRDefault="00B91B8F" w:rsidP="007C60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6105C">
        <w:rPr>
          <w:rFonts w:eastAsia="Calibri"/>
          <w:sz w:val="26"/>
          <w:szCs w:val="26"/>
        </w:rPr>
        <w:t>1.</w:t>
      </w:r>
      <w:r w:rsidR="0024272A" w:rsidRPr="00D6105C">
        <w:rPr>
          <w:rFonts w:eastAsia="Calibri"/>
          <w:sz w:val="26"/>
          <w:szCs w:val="26"/>
        </w:rPr>
        <w:t>1</w:t>
      </w:r>
      <w:r w:rsidRPr="00D6105C">
        <w:rPr>
          <w:rFonts w:eastAsia="Calibri"/>
          <w:sz w:val="26"/>
          <w:szCs w:val="26"/>
        </w:rPr>
        <w:t>.</w:t>
      </w:r>
      <w:r w:rsidR="00D6105C">
        <w:rPr>
          <w:rFonts w:eastAsia="Calibri"/>
          <w:sz w:val="26"/>
          <w:szCs w:val="26"/>
        </w:rPr>
        <w:t xml:space="preserve"> </w:t>
      </w:r>
      <w:r w:rsidR="00FF2100">
        <w:rPr>
          <w:rFonts w:eastAsia="Calibri"/>
          <w:sz w:val="26"/>
          <w:szCs w:val="26"/>
        </w:rPr>
        <w:t>Пункт 1</w:t>
      </w:r>
      <w:r w:rsidR="00D6105C">
        <w:rPr>
          <w:rFonts w:eastAsia="Calibri"/>
          <w:sz w:val="26"/>
          <w:szCs w:val="26"/>
        </w:rPr>
        <w:t xml:space="preserve"> </w:t>
      </w:r>
      <w:r w:rsidR="00FF2100">
        <w:rPr>
          <w:rFonts w:eastAsia="Calibri"/>
          <w:sz w:val="26"/>
          <w:szCs w:val="26"/>
        </w:rPr>
        <w:t>изложить в новой редакции:</w:t>
      </w:r>
    </w:p>
    <w:p w14:paraId="187354A9" w14:textId="77777777" w:rsidR="00FF2100" w:rsidRPr="004B408F" w:rsidRDefault="007C6068" w:rsidP="007C60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FF2100" w:rsidRPr="004B408F">
        <w:rPr>
          <w:rFonts w:eastAsia="Calibri"/>
          <w:sz w:val="26"/>
          <w:szCs w:val="26"/>
        </w:rPr>
        <w:t>1. Установить следующие способы определения границ прилегающих территорий:</w:t>
      </w:r>
    </w:p>
    <w:p w14:paraId="1B83A28D" w14:textId="77777777" w:rsidR="00FF2100" w:rsidRPr="004B408F" w:rsidRDefault="00FF2100" w:rsidP="007C606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2377D">
        <w:rPr>
          <w:rFonts w:eastAsia="Calibri"/>
          <w:sz w:val="26"/>
          <w:szCs w:val="26"/>
        </w:rPr>
        <w:t xml:space="preserve">расстояние до границ прилегающих территорий, указанных в </w:t>
      </w:r>
      <w:hyperlink r:id="rId11" w:history="1">
        <w:r w:rsidRPr="0072377D">
          <w:rPr>
            <w:rFonts w:eastAsia="Calibri"/>
            <w:sz w:val="26"/>
            <w:szCs w:val="26"/>
          </w:rPr>
          <w:t>подпункте 10 пункта 2 статьи 16</w:t>
        </w:r>
      </w:hyperlink>
      <w:r w:rsidRPr="0072377D">
        <w:rPr>
          <w:rFonts w:eastAsia="Calibri"/>
          <w:sz w:val="26"/>
          <w:szCs w:val="26"/>
        </w:rPr>
        <w:t xml:space="preserve"> Федерального закона от 22.11.95 </w:t>
      </w:r>
      <w:r w:rsidR="007C6068" w:rsidRPr="0072377D">
        <w:rPr>
          <w:rFonts w:eastAsia="Calibri"/>
          <w:sz w:val="26"/>
          <w:szCs w:val="26"/>
        </w:rPr>
        <w:t>№</w:t>
      </w:r>
      <w:r w:rsidRPr="0072377D">
        <w:rPr>
          <w:rFonts w:eastAsia="Calibri"/>
          <w:sz w:val="26"/>
          <w:szCs w:val="26"/>
        </w:rPr>
        <w:t xml:space="preserve"> 171-ФЗ,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определяется по прямой линии без учета искусственных и естественных преград от </w:t>
      </w:r>
      <w:r w:rsidR="004F1D36" w:rsidRPr="0072377D">
        <w:rPr>
          <w:rFonts w:eastAsia="Calibri"/>
          <w:sz w:val="26"/>
          <w:szCs w:val="26"/>
        </w:rPr>
        <w:t>каждого входа</w:t>
      </w:r>
      <w:r w:rsidR="00757BC2" w:rsidRPr="0072377D">
        <w:rPr>
          <w:rFonts w:eastAsia="Calibri"/>
          <w:color w:val="FF0000"/>
          <w:sz w:val="26"/>
          <w:szCs w:val="26"/>
        </w:rPr>
        <w:t xml:space="preserve"> </w:t>
      </w:r>
      <w:r w:rsidRPr="0072377D">
        <w:rPr>
          <w:rFonts w:eastAsia="Calibri"/>
          <w:sz w:val="26"/>
          <w:szCs w:val="26"/>
        </w:rPr>
        <w:t>для посетителей на обособленную территорию (при наличии обособленной территории, границы которой обозначены ограждением (объектами искусственного происхождения</w:t>
      </w:r>
      <w:r w:rsidRPr="00B96B0F">
        <w:rPr>
          <w:rFonts w:eastAsia="Calibri"/>
          <w:sz w:val="26"/>
          <w:szCs w:val="26"/>
        </w:rPr>
        <w:t>)</w:t>
      </w:r>
      <w:r w:rsidR="0072377D" w:rsidRPr="00B96B0F">
        <w:rPr>
          <w:rFonts w:eastAsia="Calibri"/>
          <w:sz w:val="26"/>
          <w:szCs w:val="26"/>
        </w:rPr>
        <w:t>)</w:t>
      </w:r>
      <w:r w:rsidRPr="00B96B0F">
        <w:rPr>
          <w:rFonts w:eastAsia="Calibri"/>
          <w:sz w:val="26"/>
          <w:szCs w:val="26"/>
        </w:rPr>
        <w:t xml:space="preserve">, прилегающую к зданию, строению, сооружению, или в здание, строение, сооружение, помещение, указанные в </w:t>
      </w:r>
      <w:hyperlink r:id="rId12" w:history="1">
        <w:r w:rsidRPr="00B96B0F">
          <w:rPr>
            <w:rFonts w:eastAsia="Calibri"/>
            <w:sz w:val="26"/>
            <w:szCs w:val="26"/>
          </w:rPr>
          <w:t>подпункте 10 пункта 2</w:t>
        </w:r>
      </w:hyperlink>
      <w:r w:rsidRPr="00B96B0F">
        <w:rPr>
          <w:rFonts w:eastAsia="Calibri"/>
          <w:sz w:val="26"/>
          <w:szCs w:val="26"/>
        </w:rPr>
        <w:t xml:space="preserve"> (при отсутствии обособленной территории)</w:t>
      </w:r>
      <w:r w:rsidR="0072377D" w:rsidRPr="00B96B0F">
        <w:rPr>
          <w:rFonts w:eastAsia="Calibri"/>
          <w:sz w:val="26"/>
          <w:szCs w:val="26"/>
        </w:rPr>
        <w:t>,</w:t>
      </w:r>
      <w:r w:rsidRPr="004B408F">
        <w:rPr>
          <w:rFonts w:eastAsia="Calibri"/>
          <w:sz w:val="26"/>
          <w:szCs w:val="26"/>
        </w:rPr>
        <w:t xml:space="preserve"> </w:t>
      </w:r>
      <w:r w:rsidRPr="00757BC2">
        <w:rPr>
          <w:rFonts w:eastAsiaTheme="minorHAnsi"/>
          <w:sz w:val="26"/>
          <w:szCs w:val="26"/>
          <w:lang w:eastAsia="en-US"/>
        </w:rPr>
        <w:t>до ближайшего входа</w:t>
      </w:r>
      <w:r w:rsidRPr="004B408F">
        <w:rPr>
          <w:rFonts w:eastAsiaTheme="minorHAnsi"/>
          <w:sz w:val="26"/>
          <w:szCs w:val="26"/>
          <w:lang w:eastAsia="en-US"/>
        </w:rPr>
        <w:t xml:space="preserve"> для посетителей в</w:t>
      </w:r>
      <w:r w:rsidR="002B257C" w:rsidRPr="002B257C">
        <w:rPr>
          <w:sz w:val="26"/>
          <w:szCs w:val="26"/>
        </w:rPr>
        <w:t xml:space="preserve"> </w:t>
      </w:r>
      <w:r w:rsidR="002B257C" w:rsidRPr="004B408F">
        <w:rPr>
          <w:sz w:val="26"/>
          <w:szCs w:val="26"/>
        </w:rPr>
        <w:t>объект, осуществляющий розничную продажу алкогольной продукции и/или розничную продажу алкогольной продукции при оказании услуг общественного питания</w:t>
      </w:r>
      <w:r w:rsidRPr="004B408F">
        <w:rPr>
          <w:rFonts w:eastAsiaTheme="minorHAnsi"/>
          <w:sz w:val="26"/>
          <w:szCs w:val="26"/>
          <w:lang w:eastAsia="en-US"/>
        </w:rPr>
        <w:t>;</w:t>
      </w:r>
    </w:p>
    <w:p w14:paraId="23FFB5D2" w14:textId="77777777" w:rsidR="00FF2100" w:rsidRPr="004B408F" w:rsidRDefault="00FF2100" w:rsidP="007C606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408F">
        <w:rPr>
          <w:rFonts w:eastAsia="Calibri"/>
          <w:sz w:val="26"/>
          <w:szCs w:val="26"/>
        </w:rPr>
        <w:t xml:space="preserve">расстояние до границ прилегающих территорий, указанных в </w:t>
      </w:r>
      <w:hyperlink r:id="rId13" w:history="1">
        <w:r w:rsidRPr="004B408F">
          <w:rPr>
            <w:rFonts w:eastAsia="Calibri"/>
            <w:sz w:val="26"/>
            <w:szCs w:val="26"/>
          </w:rPr>
          <w:t>абзаце первом пункта 4.1 статьи 16</w:t>
        </w:r>
      </w:hyperlink>
      <w:r w:rsidRPr="004B408F">
        <w:rPr>
          <w:rFonts w:eastAsia="Calibri"/>
          <w:sz w:val="26"/>
          <w:szCs w:val="26"/>
        </w:rPr>
        <w:t xml:space="preserve"> Федерального закона от 22.11.95 </w:t>
      </w:r>
      <w:r w:rsidR="007C6068">
        <w:rPr>
          <w:rFonts w:eastAsia="Calibri"/>
          <w:sz w:val="26"/>
          <w:szCs w:val="26"/>
        </w:rPr>
        <w:t>№</w:t>
      </w:r>
      <w:r w:rsidRPr="004B408F">
        <w:rPr>
          <w:rFonts w:eastAsia="Calibri"/>
          <w:sz w:val="26"/>
          <w:szCs w:val="26"/>
        </w:rPr>
        <w:t xml:space="preserve"> 171-ФЗ, на которых допускается розничная продажа алкогольной продукции при оказании услуг общественного питания в объектах общественного питания при условии соблюдения ограничений, установленных законом Вологодской области, определяется по прямой линии от стены многоквартирного дома (включая встроенные и встроенно-пристроенные помещения) по всему периметру здания без учета искусственных и естественных преград </w:t>
      </w:r>
      <w:r w:rsidRPr="004B408F">
        <w:rPr>
          <w:rFonts w:eastAsiaTheme="minorHAnsi"/>
          <w:sz w:val="26"/>
          <w:szCs w:val="26"/>
          <w:lang w:eastAsia="en-US"/>
        </w:rPr>
        <w:t>до ближайшего входа для посетителей в объект</w:t>
      </w:r>
      <w:r w:rsidR="002B257C">
        <w:rPr>
          <w:rFonts w:eastAsiaTheme="minorHAnsi"/>
          <w:sz w:val="26"/>
          <w:szCs w:val="26"/>
          <w:lang w:eastAsia="en-US"/>
        </w:rPr>
        <w:t xml:space="preserve">, </w:t>
      </w:r>
      <w:r w:rsidR="002B257C" w:rsidRPr="004B408F">
        <w:rPr>
          <w:sz w:val="26"/>
          <w:szCs w:val="26"/>
        </w:rPr>
        <w:t xml:space="preserve">осуществляющий розничную продажу алкогольной продукции </w:t>
      </w:r>
      <w:r w:rsidR="002B257C">
        <w:rPr>
          <w:sz w:val="26"/>
          <w:szCs w:val="26"/>
        </w:rPr>
        <w:t>пр</w:t>
      </w:r>
      <w:r w:rsidR="002B257C" w:rsidRPr="004B408F">
        <w:rPr>
          <w:sz w:val="26"/>
          <w:szCs w:val="26"/>
        </w:rPr>
        <w:t>и оказании услуг</w:t>
      </w:r>
      <w:r w:rsidRPr="004B408F">
        <w:rPr>
          <w:rFonts w:eastAsiaTheme="minorHAnsi"/>
          <w:sz w:val="26"/>
          <w:szCs w:val="26"/>
          <w:lang w:eastAsia="en-US"/>
        </w:rPr>
        <w:t xml:space="preserve"> обществе</w:t>
      </w:r>
      <w:r w:rsidR="004B408F" w:rsidRPr="004B408F">
        <w:rPr>
          <w:rFonts w:eastAsiaTheme="minorHAnsi"/>
          <w:sz w:val="26"/>
          <w:szCs w:val="26"/>
          <w:lang w:eastAsia="en-US"/>
        </w:rPr>
        <w:t>нного питания.</w:t>
      </w:r>
    </w:p>
    <w:p w14:paraId="23EEEE6A" w14:textId="77777777" w:rsidR="00D6105C" w:rsidRPr="00135C9A" w:rsidRDefault="00B04BC0" w:rsidP="007C606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В</w:t>
      </w:r>
      <w:r w:rsidR="003E7431" w:rsidRPr="004B408F">
        <w:rPr>
          <w:sz w:val="26"/>
          <w:szCs w:val="26"/>
        </w:rPr>
        <w:t>ходом в объект</w:t>
      </w:r>
      <w:r w:rsidR="00523716" w:rsidRPr="004B408F">
        <w:rPr>
          <w:sz w:val="26"/>
          <w:szCs w:val="26"/>
        </w:rPr>
        <w:t>,</w:t>
      </w:r>
      <w:r w:rsidR="003E7431" w:rsidRPr="004B408F">
        <w:rPr>
          <w:sz w:val="26"/>
          <w:szCs w:val="26"/>
        </w:rPr>
        <w:t xml:space="preserve"> </w:t>
      </w:r>
      <w:r w:rsidR="00523716" w:rsidRPr="004B408F">
        <w:rPr>
          <w:sz w:val="26"/>
          <w:szCs w:val="26"/>
        </w:rPr>
        <w:t>осуществляющий розничную продажу алкогольной продукции и/или розничную продажу алкогольной продукции при оказании услуг общественного питания, считается</w:t>
      </w:r>
      <w:r w:rsidR="003E7431" w:rsidRPr="004B408F">
        <w:rPr>
          <w:sz w:val="26"/>
          <w:szCs w:val="26"/>
        </w:rPr>
        <w:t xml:space="preserve"> </w:t>
      </w:r>
      <w:r w:rsidR="004563FD" w:rsidRPr="004B408F">
        <w:rPr>
          <w:sz w:val="26"/>
          <w:szCs w:val="26"/>
        </w:rPr>
        <w:t xml:space="preserve">вход </w:t>
      </w:r>
      <w:r w:rsidR="004563FD" w:rsidRPr="004563FD">
        <w:rPr>
          <w:sz w:val="26"/>
          <w:szCs w:val="26"/>
        </w:rPr>
        <w:t>с</w:t>
      </w:r>
      <w:r w:rsidR="003E7431" w:rsidRPr="004B408F">
        <w:rPr>
          <w:sz w:val="26"/>
          <w:szCs w:val="26"/>
        </w:rPr>
        <w:t xml:space="preserve"> улицы в здание</w:t>
      </w:r>
      <w:r w:rsidR="00F950E4" w:rsidRPr="004B408F">
        <w:rPr>
          <w:sz w:val="26"/>
          <w:szCs w:val="26"/>
        </w:rPr>
        <w:t xml:space="preserve"> или помещение</w:t>
      </w:r>
      <w:r w:rsidR="003E7431" w:rsidRPr="004B408F">
        <w:rPr>
          <w:sz w:val="26"/>
          <w:szCs w:val="26"/>
        </w:rPr>
        <w:t>, в котором расположен объект</w:t>
      </w:r>
      <w:r w:rsidR="00962510" w:rsidRPr="004B408F">
        <w:rPr>
          <w:sz w:val="26"/>
          <w:szCs w:val="26"/>
        </w:rPr>
        <w:t xml:space="preserve">. </w:t>
      </w:r>
      <w:r w:rsidR="004563FD">
        <w:rPr>
          <w:sz w:val="26"/>
          <w:szCs w:val="26"/>
        </w:rPr>
        <w:t xml:space="preserve">При наличии нескольких входов ближайшим является вход, расположенный ближе остальных </w:t>
      </w:r>
      <w:r w:rsidR="00CD51D6">
        <w:rPr>
          <w:sz w:val="26"/>
          <w:szCs w:val="26"/>
        </w:rPr>
        <w:t xml:space="preserve">к объектам, указанным в  </w:t>
      </w:r>
      <w:hyperlink r:id="rId14" w:history="1">
        <w:r w:rsidR="00CD51D6" w:rsidRPr="004B408F">
          <w:rPr>
            <w:rFonts w:eastAsia="Calibri"/>
            <w:sz w:val="26"/>
            <w:szCs w:val="26"/>
          </w:rPr>
          <w:t>подпункте 10 пункта 2</w:t>
        </w:r>
        <w:r w:rsidR="00CD51D6">
          <w:rPr>
            <w:rFonts w:eastAsia="Calibri"/>
            <w:sz w:val="26"/>
            <w:szCs w:val="26"/>
          </w:rPr>
          <w:t>, в абзаце первом пункта 4.1</w:t>
        </w:r>
        <w:r w:rsidR="00CD51D6" w:rsidRPr="004B408F">
          <w:rPr>
            <w:rFonts w:eastAsia="Calibri"/>
            <w:sz w:val="26"/>
            <w:szCs w:val="26"/>
          </w:rPr>
          <w:t xml:space="preserve"> статьи 16</w:t>
        </w:r>
      </w:hyperlink>
      <w:r w:rsidR="00CD51D6" w:rsidRPr="004B408F">
        <w:rPr>
          <w:rFonts w:eastAsia="Calibri"/>
          <w:sz w:val="26"/>
          <w:szCs w:val="26"/>
        </w:rPr>
        <w:t xml:space="preserve"> Федерального закона от 22.11.95 </w:t>
      </w:r>
      <w:r w:rsidR="007C6068">
        <w:rPr>
          <w:rFonts w:eastAsia="Calibri"/>
          <w:sz w:val="26"/>
          <w:szCs w:val="26"/>
        </w:rPr>
        <w:t>№</w:t>
      </w:r>
      <w:r w:rsidR="00CD51D6" w:rsidRPr="004B408F">
        <w:rPr>
          <w:rFonts w:eastAsia="Calibri"/>
          <w:sz w:val="26"/>
          <w:szCs w:val="26"/>
        </w:rPr>
        <w:t xml:space="preserve"> 171-ФЗ</w:t>
      </w:r>
      <w:r w:rsidR="00CD51D6">
        <w:rPr>
          <w:sz w:val="26"/>
          <w:szCs w:val="26"/>
        </w:rPr>
        <w:t xml:space="preserve">, </w:t>
      </w:r>
      <w:r w:rsidR="004563FD">
        <w:rPr>
          <w:sz w:val="26"/>
          <w:szCs w:val="26"/>
        </w:rPr>
        <w:t xml:space="preserve">при определении расстояния способом, указанным в абзацах </w:t>
      </w:r>
      <w:r w:rsidR="00B96B0F">
        <w:rPr>
          <w:sz w:val="26"/>
          <w:szCs w:val="26"/>
        </w:rPr>
        <w:t>втором и третьем</w:t>
      </w:r>
      <w:r w:rsidR="004563FD">
        <w:rPr>
          <w:sz w:val="26"/>
          <w:szCs w:val="26"/>
        </w:rPr>
        <w:t xml:space="preserve"> настоящего пункта. </w:t>
      </w:r>
      <w:r w:rsidR="00962510" w:rsidRPr="004B408F">
        <w:rPr>
          <w:sz w:val="26"/>
          <w:szCs w:val="26"/>
        </w:rPr>
        <w:t>Аварийные, запасные, эвакуационные выходы из здания</w:t>
      </w:r>
      <w:r w:rsidR="00F950E4" w:rsidRPr="004B408F">
        <w:rPr>
          <w:sz w:val="26"/>
          <w:szCs w:val="26"/>
        </w:rPr>
        <w:t xml:space="preserve"> или помещения</w:t>
      </w:r>
      <w:r w:rsidR="00962510" w:rsidRPr="004B408F">
        <w:rPr>
          <w:sz w:val="26"/>
          <w:szCs w:val="26"/>
        </w:rPr>
        <w:t xml:space="preserve">, которые не предназначены для входа </w:t>
      </w:r>
      <w:r w:rsidR="00962510" w:rsidRPr="00135C9A">
        <w:rPr>
          <w:sz w:val="26"/>
          <w:szCs w:val="26"/>
        </w:rPr>
        <w:t>посетителей, при определении границ прилег</w:t>
      </w:r>
      <w:r w:rsidR="004B408F" w:rsidRPr="00135C9A">
        <w:rPr>
          <w:sz w:val="26"/>
          <w:szCs w:val="26"/>
        </w:rPr>
        <w:t>ающих территорий не учитываются</w:t>
      </w:r>
      <w:r w:rsidR="007C6068" w:rsidRPr="00135C9A">
        <w:rPr>
          <w:sz w:val="26"/>
          <w:szCs w:val="26"/>
        </w:rPr>
        <w:t>».</w:t>
      </w:r>
    </w:p>
    <w:p w14:paraId="203D2A08" w14:textId="77777777" w:rsidR="007C6068" w:rsidRPr="00135C9A" w:rsidRDefault="0024272A" w:rsidP="007C60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5C9A">
        <w:rPr>
          <w:rFonts w:eastAsia="Calibri"/>
          <w:sz w:val="26"/>
          <w:szCs w:val="26"/>
        </w:rPr>
        <w:t xml:space="preserve">1.2. </w:t>
      </w:r>
      <w:r w:rsidR="007C6068" w:rsidRPr="00135C9A">
        <w:rPr>
          <w:rFonts w:eastAsia="Calibri"/>
          <w:sz w:val="26"/>
          <w:szCs w:val="26"/>
        </w:rPr>
        <w:t>В пункте 2 слова «</w:t>
      </w:r>
      <w:r w:rsidR="007C6068" w:rsidRPr="00135C9A">
        <w:rPr>
          <w:sz w:val="26"/>
          <w:szCs w:val="26"/>
        </w:rPr>
        <w:t>на которых не допускается розничная продажа алкогольной продукции» заменить словами «на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14:paraId="6582405B" w14:textId="77777777" w:rsidR="0024272A" w:rsidRPr="00135C9A" w:rsidRDefault="007C6068" w:rsidP="007C60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5C9A">
        <w:rPr>
          <w:rFonts w:eastAsia="Calibri"/>
          <w:sz w:val="26"/>
          <w:szCs w:val="26"/>
        </w:rPr>
        <w:t xml:space="preserve">1.3. </w:t>
      </w:r>
      <w:r w:rsidR="00710826">
        <w:rPr>
          <w:rFonts w:eastAsia="Calibri"/>
          <w:sz w:val="26"/>
          <w:szCs w:val="26"/>
        </w:rPr>
        <w:t xml:space="preserve">Приложение 2 </w:t>
      </w:r>
      <w:r w:rsidR="001E47BE">
        <w:rPr>
          <w:rFonts w:eastAsia="Calibri"/>
          <w:sz w:val="26"/>
          <w:szCs w:val="26"/>
        </w:rPr>
        <w:t xml:space="preserve">к </w:t>
      </w:r>
      <w:r w:rsidR="001E47BE" w:rsidRPr="001E47BE">
        <w:rPr>
          <w:rFonts w:eastAsia="Calibri"/>
          <w:sz w:val="26"/>
          <w:szCs w:val="26"/>
        </w:rPr>
        <w:t xml:space="preserve">постановлению </w:t>
      </w:r>
      <w:r w:rsidR="0024272A" w:rsidRPr="001E47BE">
        <w:rPr>
          <w:sz w:val="26"/>
          <w:szCs w:val="26"/>
        </w:rPr>
        <w:t>изложить в новой редакции</w:t>
      </w:r>
      <w:r w:rsidR="00C208ED">
        <w:rPr>
          <w:sz w:val="26"/>
          <w:szCs w:val="26"/>
        </w:rPr>
        <w:t xml:space="preserve"> согласно приложению к настоящему постановлению</w:t>
      </w:r>
      <w:r w:rsidR="0024272A" w:rsidRPr="00135C9A">
        <w:rPr>
          <w:sz w:val="26"/>
          <w:szCs w:val="26"/>
        </w:rPr>
        <w:t>.</w:t>
      </w:r>
    </w:p>
    <w:p w14:paraId="50EBDFE3" w14:textId="77777777" w:rsidR="00F950E4" w:rsidRDefault="0024272A" w:rsidP="002427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5C9A">
        <w:rPr>
          <w:rFonts w:eastAsia="Calibri"/>
          <w:sz w:val="26"/>
          <w:szCs w:val="26"/>
        </w:rPr>
        <w:t>1.</w:t>
      </w:r>
      <w:r w:rsidR="007C6068" w:rsidRPr="00135C9A">
        <w:rPr>
          <w:rFonts w:eastAsia="Calibri"/>
          <w:sz w:val="26"/>
          <w:szCs w:val="26"/>
        </w:rPr>
        <w:t>4</w:t>
      </w:r>
      <w:r w:rsidRPr="00135C9A">
        <w:rPr>
          <w:rFonts w:eastAsia="Calibri"/>
          <w:sz w:val="26"/>
          <w:szCs w:val="26"/>
        </w:rPr>
        <w:t xml:space="preserve">. В </w:t>
      </w:r>
      <w:r w:rsidRPr="00D6105C">
        <w:rPr>
          <w:rFonts w:eastAsia="Calibri"/>
          <w:sz w:val="26"/>
          <w:szCs w:val="26"/>
        </w:rPr>
        <w:t>приложени</w:t>
      </w:r>
      <w:r w:rsidR="005A3CE5">
        <w:rPr>
          <w:rFonts w:eastAsia="Calibri"/>
          <w:sz w:val="26"/>
          <w:szCs w:val="26"/>
        </w:rPr>
        <w:t>и</w:t>
      </w:r>
      <w:r w:rsidRPr="00D6105C">
        <w:rPr>
          <w:rFonts w:eastAsia="Calibri"/>
          <w:sz w:val="26"/>
          <w:szCs w:val="26"/>
        </w:rPr>
        <w:t xml:space="preserve"> 3</w:t>
      </w:r>
      <w:r w:rsidR="005A3CE5">
        <w:rPr>
          <w:rFonts w:eastAsia="Calibri"/>
          <w:sz w:val="26"/>
          <w:szCs w:val="26"/>
        </w:rPr>
        <w:t xml:space="preserve"> к постановлению</w:t>
      </w:r>
      <w:r w:rsidR="00F950E4" w:rsidRPr="00F950E4">
        <w:rPr>
          <w:sz w:val="26"/>
          <w:szCs w:val="26"/>
        </w:rPr>
        <w:t>:</w:t>
      </w:r>
    </w:p>
    <w:p w14:paraId="03F8F8D6" w14:textId="77777777" w:rsidR="00965E67" w:rsidRPr="00D6105C" w:rsidRDefault="00F950E4" w:rsidP="002427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таблице </w:t>
      </w:r>
      <w:r w:rsidR="0024272A" w:rsidRPr="00D6105C">
        <w:rPr>
          <w:rFonts w:eastAsia="Calibri"/>
          <w:sz w:val="26"/>
          <w:szCs w:val="26"/>
        </w:rPr>
        <w:t>цифры «30» заменить цифрами «40».</w:t>
      </w:r>
    </w:p>
    <w:p w14:paraId="016ED667" w14:textId="77777777" w:rsidR="00EE023E" w:rsidRDefault="00EE023E" w:rsidP="006500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6105C">
        <w:rPr>
          <w:rFonts w:eastAsia="Calibri"/>
          <w:sz w:val="26"/>
          <w:szCs w:val="26"/>
        </w:rPr>
        <w:t>2</w:t>
      </w:r>
      <w:r w:rsidR="00650053" w:rsidRPr="00D6105C">
        <w:rPr>
          <w:rFonts w:eastAsia="Calibri"/>
          <w:sz w:val="26"/>
          <w:szCs w:val="26"/>
        </w:rPr>
        <w:t xml:space="preserve">. Комитету по управлению имуществом </w:t>
      </w:r>
      <w:r w:rsidR="00C34816" w:rsidRPr="00D6105C">
        <w:rPr>
          <w:rFonts w:eastAsia="Calibri"/>
          <w:sz w:val="26"/>
          <w:szCs w:val="26"/>
        </w:rPr>
        <w:t xml:space="preserve">города </w:t>
      </w:r>
      <w:r w:rsidR="00650053" w:rsidRPr="00D6105C">
        <w:rPr>
          <w:rFonts w:eastAsia="Calibri"/>
          <w:sz w:val="26"/>
          <w:szCs w:val="26"/>
        </w:rPr>
        <w:t>не позднее 30 календарных дней со дня приняти</w:t>
      </w:r>
      <w:r w:rsidRPr="00D6105C">
        <w:rPr>
          <w:rFonts w:eastAsia="Calibri"/>
          <w:sz w:val="26"/>
          <w:szCs w:val="26"/>
        </w:rPr>
        <w:t xml:space="preserve">я постановления </w:t>
      </w:r>
      <w:r w:rsidR="00650053" w:rsidRPr="00D6105C">
        <w:rPr>
          <w:rFonts w:eastAsia="Calibri"/>
          <w:sz w:val="26"/>
          <w:szCs w:val="26"/>
        </w:rPr>
        <w:t xml:space="preserve">направить </w:t>
      </w:r>
      <w:r w:rsidRPr="00D6105C">
        <w:rPr>
          <w:rFonts w:eastAsia="Calibri"/>
          <w:sz w:val="26"/>
          <w:szCs w:val="26"/>
        </w:rPr>
        <w:t xml:space="preserve">его </w:t>
      </w:r>
      <w:r w:rsidR="00650053" w:rsidRPr="00D6105C">
        <w:rPr>
          <w:rFonts w:eastAsia="Calibri"/>
          <w:sz w:val="26"/>
          <w:szCs w:val="26"/>
        </w:rPr>
        <w:t xml:space="preserve">копию в </w:t>
      </w:r>
      <w:r w:rsidR="0024272A" w:rsidRPr="00D6105C">
        <w:rPr>
          <w:rFonts w:eastAsia="Calibri"/>
          <w:sz w:val="26"/>
          <w:szCs w:val="26"/>
        </w:rPr>
        <w:t xml:space="preserve">Министерство экономического развития </w:t>
      </w:r>
      <w:r w:rsidRPr="00D6105C">
        <w:rPr>
          <w:rFonts w:eastAsia="Calibri"/>
          <w:sz w:val="26"/>
          <w:szCs w:val="26"/>
        </w:rPr>
        <w:t>Вологодской области.</w:t>
      </w:r>
    </w:p>
    <w:p w14:paraId="1423EACA" w14:textId="77777777" w:rsidR="00B96B0F" w:rsidRPr="00D6105C" w:rsidRDefault="00B96B0F" w:rsidP="006500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96B0F">
        <w:rPr>
          <w:rFonts w:eastAsia="Calibri"/>
          <w:sz w:val="26"/>
          <w:szCs w:val="26"/>
        </w:rPr>
        <w:t>3.</w:t>
      </w:r>
      <w:r w:rsidRPr="00B96B0F">
        <w:rPr>
          <w:sz w:val="26"/>
          <w:szCs w:val="26"/>
        </w:rPr>
        <w:t xml:space="preserve"> Пункты 1.2 – 1.4 постановления вступают </w:t>
      </w:r>
      <w:r w:rsidRPr="00B96B0F">
        <w:rPr>
          <w:rFonts w:eastAsia="Calibri"/>
          <w:sz w:val="26"/>
          <w:szCs w:val="26"/>
        </w:rPr>
        <w:t>в силу с 01.03.2026.</w:t>
      </w:r>
    </w:p>
    <w:p w14:paraId="40F2F1CB" w14:textId="77777777" w:rsidR="00650053" w:rsidRPr="00D6105C" w:rsidRDefault="00B96B0F" w:rsidP="006500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50053" w:rsidRPr="00D6105C">
        <w:rPr>
          <w:sz w:val="26"/>
          <w:szCs w:val="26"/>
        </w:rPr>
        <w:t xml:space="preserve">. </w:t>
      </w:r>
      <w:r w:rsidR="00650053" w:rsidRPr="00EA59A6">
        <w:rPr>
          <w:rFonts w:eastAsia="Calibri"/>
          <w:sz w:val="26"/>
          <w:szCs w:val="26"/>
        </w:rPr>
        <w:t xml:space="preserve">Постановление </w:t>
      </w:r>
      <w:r w:rsidR="00EA59A6" w:rsidRPr="00EA59A6">
        <w:rPr>
          <w:rFonts w:eastAsia="Calibri"/>
          <w:sz w:val="26"/>
          <w:szCs w:val="26"/>
        </w:rPr>
        <w:t>п</w:t>
      </w:r>
      <w:r w:rsidR="00650053" w:rsidRPr="00EA59A6">
        <w:rPr>
          <w:rFonts w:eastAsia="Calibri"/>
          <w:sz w:val="26"/>
          <w:szCs w:val="26"/>
        </w:rPr>
        <w:t>одлежит опубликованию на официальном интернет-портале правовой информации г. Череповца</w:t>
      </w:r>
      <w:r w:rsidR="00650053" w:rsidRPr="00D6105C">
        <w:rPr>
          <w:sz w:val="26"/>
          <w:szCs w:val="26"/>
        </w:rPr>
        <w:t>.</w:t>
      </w:r>
      <w:r w:rsidR="00EA59A6">
        <w:rPr>
          <w:sz w:val="26"/>
          <w:szCs w:val="26"/>
        </w:rPr>
        <w:t xml:space="preserve"> </w:t>
      </w:r>
    </w:p>
    <w:p w14:paraId="4332D6BE" w14:textId="77777777" w:rsidR="00421C7E" w:rsidRPr="00D6105C" w:rsidRDefault="00421C7E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14:paraId="10651F07" w14:textId="77777777" w:rsidR="00421C7E" w:rsidRPr="00D6105C" w:rsidRDefault="00421C7E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14:paraId="12640784" w14:textId="77777777" w:rsidR="00C34816" w:rsidRPr="000007C4" w:rsidRDefault="00C34816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14:paraId="228120BB" w14:textId="77777777" w:rsidR="00090F50" w:rsidRPr="000007C4" w:rsidRDefault="00EA33CC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м</w:t>
      </w:r>
      <w:r w:rsidR="00DC0D46" w:rsidRPr="000007C4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r w:rsidR="00DC0D46" w:rsidRPr="000007C4">
        <w:rPr>
          <w:sz w:val="26"/>
          <w:szCs w:val="26"/>
        </w:rPr>
        <w:t xml:space="preserve"> города</w:t>
      </w:r>
      <w:r w:rsidR="00DC0D46" w:rsidRPr="000007C4">
        <w:rPr>
          <w:sz w:val="26"/>
          <w:szCs w:val="26"/>
        </w:rPr>
        <w:tab/>
      </w:r>
      <w:r>
        <w:rPr>
          <w:sz w:val="26"/>
          <w:szCs w:val="26"/>
        </w:rPr>
        <w:t>А.М. Соколов</w:t>
      </w:r>
    </w:p>
    <w:p w14:paraId="4ED16E3D" w14:textId="77777777" w:rsidR="007C66AA" w:rsidRPr="000007C4" w:rsidRDefault="007C66AA" w:rsidP="00090F50">
      <w:pPr>
        <w:ind w:left="5670"/>
        <w:jc w:val="both"/>
        <w:outlineLvl w:val="0"/>
        <w:rPr>
          <w:sz w:val="26"/>
          <w:szCs w:val="26"/>
        </w:rPr>
        <w:sectPr w:rsidR="007C66AA" w:rsidRPr="000007C4" w:rsidSect="00C34816">
          <w:headerReference w:type="default" r:id="rId15"/>
          <w:pgSz w:w="11909" w:h="16834" w:code="9"/>
          <w:pgMar w:top="567" w:right="567" w:bottom="851" w:left="1701" w:header="680" w:footer="720" w:gutter="0"/>
          <w:pgNumType w:start="1"/>
          <w:cols w:space="60"/>
          <w:noEndnote/>
          <w:titlePg/>
          <w:docGrid w:linePitch="326"/>
        </w:sectPr>
      </w:pPr>
    </w:p>
    <w:p w14:paraId="537EFEDD" w14:textId="77777777" w:rsidR="00545E4F" w:rsidRPr="00B179DB" w:rsidRDefault="00E70526" w:rsidP="00E70526">
      <w:pPr>
        <w:pStyle w:val="ConsPlusTitle"/>
        <w:ind w:left="5812"/>
        <w:rPr>
          <w:b w:val="0"/>
        </w:rPr>
      </w:pPr>
      <w:r w:rsidRPr="00B179DB">
        <w:rPr>
          <w:b w:val="0"/>
        </w:rPr>
        <w:lastRenderedPageBreak/>
        <w:t>П</w:t>
      </w:r>
      <w:r w:rsidR="00545E4F" w:rsidRPr="00B179DB">
        <w:rPr>
          <w:b w:val="0"/>
        </w:rPr>
        <w:t>риложение</w:t>
      </w:r>
      <w:r w:rsidR="00B179DB" w:rsidRPr="00B179DB">
        <w:rPr>
          <w:b w:val="0"/>
        </w:rPr>
        <w:t xml:space="preserve"> </w:t>
      </w:r>
    </w:p>
    <w:p w14:paraId="4A0442EB" w14:textId="77777777" w:rsidR="00E70526" w:rsidRPr="00B179DB" w:rsidRDefault="00E70526" w:rsidP="00E70526">
      <w:pPr>
        <w:pStyle w:val="ConsPlusTitle"/>
        <w:ind w:left="5812"/>
        <w:rPr>
          <w:b w:val="0"/>
        </w:rPr>
      </w:pPr>
      <w:r w:rsidRPr="00B179DB">
        <w:rPr>
          <w:b w:val="0"/>
        </w:rPr>
        <w:t xml:space="preserve">к постановлению мэрии города </w:t>
      </w:r>
    </w:p>
    <w:p w14:paraId="20881B06" w14:textId="77777777" w:rsidR="00545E4F" w:rsidRPr="00B179DB" w:rsidRDefault="00E70526" w:rsidP="00B179DB">
      <w:pPr>
        <w:ind w:left="5812"/>
        <w:rPr>
          <w:rFonts w:eastAsia="Calibri"/>
          <w:sz w:val="26"/>
          <w:szCs w:val="26"/>
        </w:rPr>
      </w:pPr>
      <w:r w:rsidRPr="00B179DB">
        <w:rPr>
          <w:sz w:val="26"/>
        </w:rPr>
        <w:t xml:space="preserve">от </w:t>
      </w:r>
      <w:r w:rsidR="00024951" w:rsidRPr="00024951">
        <w:rPr>
          <w:sz w:val="26"/>
        </w:rPr>
        <w:t>22.10.2025 № 2680</w:t>
      </w:r>
    </w:p>
    <w:p w14:paraId="20816D01" w14:textId="77777777" w:rsidR="00185492" w:rsidRPr="00710826" w:rsidRDefault="00185492" w:rsidP="00090F50">
      <w:pPr>
        <w:ind w:left="5670"/>
        <w:jc w:val="both"/>
        <w:outlineLvl w:val="0"/>
        <w:rPr>
          <w:sz w:val="26"/>
          <w:szCs w:val="26"/>
        </w:rPr>
      </w:pPr>
    </w:p>
    <w:p w14:paraId="203F7F34" w14:textId="77777777" w:rsidR="00C34816" w:rsidRDefault="00C34816" w:rsidP="00090F50">
      <w:pPr>
        <w:ind w:left="5670"/>
        <w:jc w:val="both"/>
        <w:outlineLvl w:val="0"/>
        <w:rPr>
          <w:sz w:val="26"/>
          <w:szCs w:val="26"/>
        </w:rPr>
      </w:pPr>
    </w:p>
    <w:p w14:paraId="3EFFBE70" w14:textId="77777777" w:rsidR="00D6105C" w:rsidRDefault="0024272A" w:rsidP="00D6105C">
      <w:pPr>
        <w:jc w:val="center"/>
        <w:outlineLvl w:val="0"/>
        <w:rPr>
          <w:sz w:val="26"/>
          <w:szCs w:val="26"/>
        </w:rPr>
      </w:pPr>
      <w:r w:rsidRPr="00D6105C">
        <w:rPr>
          <w:sz w:val="26"/>
          <w:szCs w:val="26"/>
        </w:rPr>
        <w:t>Размеры расстояний до границ прилегающих территорий,</w:t>
      </w:r>
      <w:r w:rsidR="00D6105C">
        <w:rPr>
          <w:sz w:val="26"/>
          <w:szCs w:val="26"/>
        </w:rPr>
        <w:t xml:space="preserve"> </w:t>
      </w:r>
      <w:r w:rsidRPr="00D6105C">
        <w:rPr>
          <w:sz w:val="26"/>
          <w:szCs w:val="26"/>
        </w:rPr>
        <w:t xml:space="preserve">указанных </w:t>
      </w:r>
    </w:p>
    <w:p w14:paraId="7439B2A4" w14:textId="77777777" w:rsidR="00D6105C" w:rsidRDefault="0024272A" w:rsidP="00D6105C">
      <w:pPr>
        <w:jc w:val="center"/>
        <w:outlineLvl w:val="0"/>
        <w:rPr>
          <w:sz w:val="26"/>
          <w:szCs w:val="26"/>
        </w:rPr>
      </w:pPr>
      <w:r w:rsidRPr="00D6105C">
        <w:rPr>
          <w:sz w:val="26"/>
          <w:szCs w:val="26"/>
        </w:rPr>
        <w:t xml:space="preserve">в </w:t>
      </w:r>
      <w:hyperlink r:id="rId16" w:anchor="/document/10105489/entry/162010" w:history="1">
        <w:r w:rsidRPr="00D6105C">
          <w:rPr>
            <w:sz w:val="26"/>
            <w:szCs w:val="26"/>
          </w:rPr>
          <w:t>подпункте 10 пункта 2 статьи 16</w:t>
        </w:r>
      </w:hyperlink>
      <w:r w:rsidR="00D6105C">
        <w:rPr>
          <w:sz w:val="26"/>
          <w:szCs w:val="26"/>
        </w:rPr>
        <w:t xml:space="preserve"> </w:t>
      </w:r>
      <w:r w:rsidRPr="00D6105C">
        <w:rPr>
          <w:sz w:val="26"/>
          <w:szCs w:val="26"/>
        </w:rPr>
        <w:t xml:space="preserve">Федерального закона </w:t>
      </w:r>
      <w:r w:rsidRPr="00D6105C">
        <w:rPr>
          <w:rFonts w:eastAsia="Calibri"/>
          <w:sz w:val="26"/>
          <w:szCs w:val="26"/>
        </w:rPr>
        <w:t>от 22.11.95 № 171-ФЗ</w:t>
      </w:r>
      <w:r w:rsidRPr="00D6105C">
        <w:rPr>
          <w:sz w:val="26"/>
          <w:szCs w:val="26"/>
        </w:rPr>
        <w:t>,</w:t>
      </w:r>
    </w:p>
    <w:p w14:paraId="64872341" w14:textId="77777777" w:rsidR="00D6105C" w:rsidRDefault="003F6178" w:rsidP="00D6105C">
      <w:pPr>
        <w:jc w:val="center"/>
        <w:outlineLvl w:val="0"/>
        <w:rPr>
          <w:sz w:val="26"/>
          <w:szCs w:val="26"/>
        </w:rPr>
      </w:pPr>
      <w:r w:rsidRPr="00D6105C">
        <w:rPr>
          <w:sz w:val="26"/>
          <w:szCs w:val="26"/>
        </w:rPr>
        <w:t>на которых не допускается розничная продажа алкогольной продукции</w:t>
      </w:r>
    </w:p>
    <w:p w14:paraId="2F606130" w14:textId="77777777" w:rsidR="00D6105C" w:rsidRDefault="003F6178" w:rsidP="00D6105C">
      <w:pPr>
        <w:jc w:val="center"/>
        <w:outlineLvl w:val="0"/>
        <w:rPr>
          <w:sz w:val="26"/>
          <w:szCs w:val="26"/>
        </w:rPr>
      </w:pPr>
      <w:r w:rsidRPr="00D6105C">
        <w:rPr>
          <w:sz w:val="26"/>
          <w:szCs w:val="26"/>
        </w:rPr>
        <w:t xml:space="preserve">и розничная продажа алкогольной продукции при оказании услуг </w:t>
      </w:r>
    </w:p>
    <w:p w14:paraId="1F7D297C" w14:textId="77777777" w:rsidR="0024272A" w:rsidRPr="00D6105C" w:rsidRDefault="003F6178" w:rsidP="00D6105C">
      <w:pPr>
        <w:jc w:val="center"/>
        <w:outlineLvl w:val="0"/>
        <w:rPr>
          <w:sz w:val="26"/>
          <w:szCs w:val="26"/>
        </w:rPr>
      </w:pPr>
      <w:r w:rsidRPr="00D6105C">
        <w:rPr>
          <w:sz w:val="26"/>
          <w:szCs w:val="26"/>
        </w:rPr>
        <w:t>общественного питания</w:t>
      </w:r>
    </w:p>
    <w:p w14:paraId="1FAD329F" w14:textId="77777777" w:rsidR="00944561" w:rsidRPr="00283799" w:rsidRDefault="00944561" w:rsidP="00944561">
      <w:pPr>
        <w:pStyle w:val="ConsPlusTitle"/>
        <w:rPr>
          <w:b w:val="0"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71"/>
        <w:gridCol w:w="1930"/>
        <w:gridCol w:w="1930"/>
      </w:tblGrid>
      <w:tr w:rsidR="003F6178" w:rsidRPr="009632EA" w14:paraId="105B47C7" w14:textId="77777777" w:rsidTr="006B6B17">
        <w:trPr>
          <w:trHeight w:val="1114"/>
        </w:trPr>
        <w:tc>
          <w:tcPr>
            <w:tcW w:w="299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7BB68E" w14:textId="77777777" w:rsidR="003F6178" w:rsidRPr="009632EA" w:rsidRDefault="003F6178" w:rsidP="00411950">
            <w:pPr>
              <w:pStyle w:val="ConsPlusTitle"/>
              <w:ind w:firstLine="708"/>
              <w:jc w:val="center"/>
              <w:rPr>
                <w:b w:val="0"/>
                <w:sz w:val="24"/>
                <w:szCs w:val="24"/>
              </w:rPr>
            </w:pPr>
            <w:r w:rsidRPr="009632EA">
              <w:rPr>
                <w:b w:val="0"/>
                <w:sz w:val="24"/>
                <w:szCs w:val="24"/>
              </w:rPr>
              <w:t>Прилегающие территории,</w:t>
            </w:r>
          </w:p>
          <w:p w14:paraId="6F1759A6" w14:textId="77777777" w:rsidR="003F6178" w:rsidRPr="009632EA" w:rsidRDefault="003F6178" w:rsidP="0024272A">
            <w:pPr>
              <w:pStyle w:val="ConsPlusTitle"/>
              <w:ind w:firstLine="708"/>
              <w:jc w:val="center"/>
              <w:rPr>
                <w:b w:val="0"/>
                <w:sz w:val="24"/>
                <w:szCs w:val="24"/>
              </w:rPr>
            </w:pPr>
            <w:r w:rsidRPr="009632EA">
              <w:rPr>
                <w:b w:val="0"/>
                <w:sz w:val="24"/>
                <w:szCs w:val="24"/>
              </w:rPr>
              <w:t xml:space="preserve">указанные в </w:t>
            </w:r>
            <w:hyperlink r:id="rId17" w:anchor="/document/10105489/entry/162010" w:history="1">
              <w:r w:rsidRPr="009632EA">
                <w:rPr>
                  <w:b w:val="0"/>
                  <w:sz w:val="24"/>
                  <w:szCs w:val="24"/>
                </w:rPr>
                <w:t>подпункте 10 пункта 2 статьи 16</w:t>
              </w:r>
            </w:hyperlink>
            <w:r w:rsidRPr="009632EA">
              <w:rPr>
                <w:b w:val="0"/>
                <w:sz w:val="24"/>
                <w:szCs w:val="24"/>
              </w:rPr>
              <w:t xml:space="preserve"> Федерального закона от 22.11.95 № 171-ФЗ </w:t>
            </w:r>
          </w:p>
        </w:tc>
        <w:tc>
          <w:tcPr>
            <w:tcW w:w="2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71D01" w14:textId="77777777" w:rsidR="003F6178" w:rsidRPr="009632EA" w:rsidRDefault="003F6178" w:rsidP="00411950">
            <w:pPr>
              <w:jc w:val="center"/>
            </w:pPr>
            <w:r w:rsidRPr="009632EA">
              <w:t>Значение расстояния до границ прилегающих территорий, м</w:t>
            </w:r>
          </w:p>
          <w:p w14:paraId="7080982F" w14:textId="77777777" w:rsidR="003F6178" w:rsidRPr="009632EA" w:rsidRDefault="003F6178" w:rsidP="00411950">
            <w:pPr>
              <w:jc w:val="center"/>
            </w:pPr>
          </w:p>
        </w:tc>
      </w:tr>
      <w:tr w:rsidR="003F6178" w:rsidRPr="009632EA" w14:paraId="78469714" w14:textId="77777777" w:rsidTr="006B6B17">
        <w:trPr>
          <w:trHeight w:val="1114"/>
        </w:trPr>
        <w:tc>
          <w:tcPr>
            <w:tcW w:w="299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DD44C8" w14:textId="77777777" w:rsidR="003F6178" w:rsidRPr="009632EA" w:rsidRDefault="003F6178" w:rsidP="00411950">
            <w:pPr>
              <w:pStyle w:val="ConsPlusTitle"/>
              <w:ind w:firstLine="7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47BED" w14:textId="77777777" w:rsidR="003F6178" w:rsidRPr="009632EA" w:rsidRDefault="003F6178" w:rsidP="00411950">
            <w:pPr>
              <w:jc w:val="center"/>
            </w:pPr>
            <w:r w:rsidRPr="009632EA">
              <w:t>на которых не допускается розничная продажа алкогольной продукции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33A0A" w14:textId="77777777" w:rsidR="003F6178" w:rsidRPr="009632EA" w:rsidRDefault="003F6178" w:rsidP="003F6178">
            <w:pPr>
              <w:jc w:val="both"/>
              <w:outlineLvl w:val="0"/>
            </w:pPr>
            <w:r w:rsidRPr="009632EA">
              <w:t>на которых не допускается розничная продажа алкогольной продукции при оказании услуг общественного питания</w:t>
            </w:r>
          </w:p>
        </w:tc>
      </w:tr>
      <w:tr w:rsidR="003F6178" w:rsidRPr="009632EA" w14:paraId="2DEC1656" w14:textId="77777777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C770" w14:textId="77777777" w:rsidR="003F6178" w:rsidRPr="009632EA" w:rsidRDefault="003F6178" w:rsidP="003F6178">
            <w:pPr>
              <w:pStyle w:val="ConsPlusTitle"/>
              <w:rPr>
                <w:b w:val="0"/>
                <w:sz w:val="24"/>
                <w:szCs w:val="24"/>
              </w:rPr>
            </w:pPr>
            <w:r w:rsidRPr="009632EA">
              <w:rPr>
                <w:b w:val="0"/>
                <w:sz w:val="24"/>
                <w:szCs w:val="24"/>
              </w:rPr>
              <w:t>-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5E031" w14:textId="77777777" w:rsidR="003F6178" w:rsidRPr="009632EA" w:rsidRDefault="003F6178" w:rsidP="003F6178">
            <w:pPr>
              <w:jc w:val="center"/>
            </w:pPr>
            <w:r w:rsidRPr="009632EA"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67CBC" w14:textId="77777777" w:rsidR="003F6178" w:rsidRPr="009632EA" w:rsidRDefault="00D6105C" w:rsidP="003F6178">
            <w:pPr>
              <w:jc w:val="center"/>
            </w:pPr>
            <w:r w:rsidRPr="009632EA">
              <w:t>10</w:t>
            </w:r>
          </w:p>
        </w:tc>
      </w:tr>
      <w:tr w:rsidR="003F6178" w:rsidRPr="009632EA" w14:paraId="1EEE7D30" w14:textId="77777777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AA25" w14:textId="77777777" w:rsidR="003F6178" w:rsidRPr="009632EA" w:rsidRDefault="003F6178" w:rsidP="003F6178">
            <w:pPr>
              <w:pStyle w:val="ConsPlusTitle"/>
              <w:rPr>
                <w:b w:val="0"/>
                <w:sz w:val="24"/>
                <w:szCs w:val="24"/>
              </w:rPr>
            </w:pPr>
            <w:r w:rsidRPr="009632EA">
              <w:rPr>
                <w:b w:val="0"/>
                <w:sz w:val="24"/>
                <w:szCs w:val="24"/>
              </w:rPr>
              <w:t>- к зданиям, строениям, сооружениям, помещениям, находящимся во владении и (или) пользовании организаций, осуществляю</w:t>
            </w:r>
            <w:r w:rsidR="00D6105C" w:rsidRPr="009632EA">
              <w:rPr>
                <w:b w:val="0"/>
                <w:sz w:val="24"/>
                <w:szCs w:val="24"/>
              </w:rPr>
              <w:t>щих обучение несовершеннолетних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94388" w14:textId="77777777" w:rsidR="003F6178" w:rsidRPr="009632EA" w:rsidRDefault="003F6178" w:rsidP="003F6178">
            <w:pPr>
              <w:jc w:val="center"/>
            </w:pPr>
            <w:r w:rsidRPr="009632EA"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07613" w14:textId="77777777" w:rsidR="003F6178" w:rsidRPr="009632EA" w:rsidRDefault="00D6105C" w:rsidP="003F6178">
            <w:pPr>
              <w:jc w:val="center"/>
            </w:pPr>
            <w:r w:rsidRPr="009632EA">
              <w:t>10</w:t>
            </w:r>
          </w:p>
        </w:tc>
      </w:tr>
      <w:tr w:rsidR="003F6178" w:rsidRPr="009632EA" w14:paraId="62195881" w14:textId="77777777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C73" w14:textId="77777777" w:rsidR="003F6178" w:rsidRPr="009632EA" w:rsidRDefault="003F6178" w:rsidP="003F6178">
            <w:pPr>
              <w:pStyle w:val="ConsPlusTitle"/>
              <w:rPr>
                <w:b w:val="0"/>
                <w:sz w:val="24"/>
                <w:szCs w:val="24"/>
              </w:rPr>
            </w:pPr>
            <w:r w:rsidRPr="009632EA">
              <w:rPr>
                <w:b w:val="0"/>
                <w:sz w:val="24"/>
                <w:szCs w:val="24"/>
              </w:rPr>
              <w:t>-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</w:t>
            </w:r>
            <w:r w:rsidR="00D6105C" w:rsidRPr="009632EA">
              <w:rPr>
                <w:b w:val="0"/>
                <w:sz w:val="24"/>
                <w:szCs w:val="24"/>
              </w:rPr>
              <w:t>ительством Российской Федерации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88298" w14:textId="77777777" w:rsidR="003F6178" w:rsidRPr="009632EA" w:rsidRDefault="00D6105C" w:rsidP="00D6105C">
            <w:pPr>
              <w:jc w:val="center"/>
            </w:pPr>
            <w:r w:rsidRPr="009632EA"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6BA64" w14:textId="77777777" w:rsidR="003F6178" w:rsidRPr="009632EA" w:rsidRDefault="00D6105C" w:rsidP="003F6178">
            <w:pPr>
              <w:jc w:val="center"/>
            </w:pPr>
            <w:r w:rsidRPr="009632EA">
              <w:t>10</w:t>
            </w:r>
          </w:p>
        </w:tc>
      </w:tr>
      <w:tr w:rsidR="003F6178" w:rsidRPr="009632EA" w14:paraId="298BDE30" w14:textId="77777777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654" w14:textId="77777777" w:rsidR="003F6178" w:rsidRPr="009632EA" w:rsidRDefault="00D6105C" w:rsidP="00135C9A">
            <w:pPr>
              <w:pStyle w:val="ConsPlusTitle"/>
              <w:rPr>
                <w:b w:val="0"/>
                <w:sz w:val="24"/>
                <w:szCs w:val="24"/>
              </w:rPr>
            </w:pPr>
            <w:r w:rsidRPr="009632EA">
              <w:rPr>
                <w:b w:val="0"/>
                <w:sz w:val="24"/>
                <w:szCs w:val="24"/>
              </w:rPr>
              <w:t xml:space="preserve">- </w:t>
            </w:r>
            <w:r w:rsidR="003F6178" w:rsidRPr="009632EA">
              <w:rPr>
                <w:b w:val="0"/>
                <w:sz w:val="24"/>
                <w:szCs w:val="24"/>
              </w:rPr>
              <w:t>к спортивным сооружениям, которые являются объектами недвижимости и права на которые зарегистр</w:t>
            </w:r>
            <w:r w:rsidRPr="009632EA">
              <w:rPr>
                <w:b w:val="0"/>
                <w:sz w:val="24"/>
                <w:szCs w:val="24"/>
              </w:rPr>
              <w:t>ированы в установленном порядке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7A27D" w14:textId="77777777" w:rsidR="003F6178" w:rsidRPr="009632EA" w:rsidRDefault="00D6105C" w:rsidP="003F6178">
            <w:pPr>
              <w:jc w:val="center"/>
            </w:pPr>
            <w:r w:rsidRPr="009632EA"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16210" w14:textId="77777777" w:rsidR="003F6178" w:rsidRPr="009632EA" w:rsidRDefault="00D6105C" w:rsidP="003F6178">
            <w:pPr>
              <w:jc w:val="center"/>
            </w:pPr>
            <w:r w:rsidRPr="009632EA">
              <w:t>10</w:t>
            </w:r>
          </w:p>
        </w:tc>
      </w:tr>
      <w:tr w:rsidR="003F6178" w:rsidRPr="009632EA" w14:paraId="4FD2CEA1" w14:textId="77777777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957A" w14:textId="77777777" w:rsidR="003F6178" w:rsidRPr="009632EA" w:rsidRDefault="00D6105C" w:rsidP="00D6105C">
            <w:pPr>
              <w:pStyle w:val="ConsPlusTitle"/>
              <w:rPr>
                <w:b w:val="0"/>
                <w:sz w:val="24"/>
                <w:szCs w:val="24"/>
              </w:rPr>
            </w:pPr>
            <w:r w:rsidRPr="009632EA">
              <w:rPr>
                <w:b w:val="0"/>
                <w:sz w:val="24"/>
                <w:szCs w:val="24"/>
              </w:rPr>
              <w:lastRenderedPageBreak/>
              <w:t xml:space="preserve">- к местам размещения </w:t>
            </w:r>
            <w:r w:rsidR="003F6178" w:rsidRPr="009632EA">
              <w:rPr>
                <w:b w:val="0"/>
                <w:sz w:val="24"/>
                <w:szCs w:val="24"/>
              </w:rPr>
              <w:t>боевых позици</w:t>
            </w:r>
            <w:r w:rsidRPr="009632EA">
              <w:rPr>
                <w:b w:val="0"/>
                <w:sz w:val="24"/>
                <w:szCs w:val="24"/>
              </w:rPr>
              <w:t>й</w:t>
            </w:r>
            <w:r w:rsidR="003F6178" w:rsidRPr="009632EA">
              <w:rPr>
                <w:b w:val="0"/>
                <w:sz w:val="24"/>
                <w:szCs w:val="24"/>
              </w:rPr>
              <w:t xml:space="preserve"> войск, полигон</w:t>
            </w:r>
            <w:r w:rsidRPr="009632EA">
              <w:rPr>
                <w:b w:val="0"/>
                <w:sz w:val="24"/>
                <w:szCs w:val="24"/>
              </w:rPr>
              <w:t>ов</w:t>
            </w:r>
            <w:r w:rsidR="003F6178" w:rsidRPr="009632EA">
              <w:rPr>
                <w:b w:val="0"/>
                <w:sz w:val="24"/>
                <w:szCs w:val="24"/>
              </w:rPr>
              <w:t>, узл</w:t>
            </w:r>
            <w:r w:rsidRPr="009632EA">
              <w:rPr>
                <w:b w:val="0"/>
                <w:sz w:val="24"/>
                <w:szCs w:val="24"/>
              </w:rPr>
              <w:t>ов</w:t>
            </w:r>
            <w:r w:rsidR="003F6178" w:rsidRPr="009632EA">
              <w:rPr>
                <w:b w:val="0"/>
                <w:sz w:val="24"/>
                <w:szCs w:val="24"/>
              </w:rPr>
              <w:t xml:space="preserve"> связи, расположени</w:t>
            </w:r>
            <w:r w:rsidRPr="009632EA">
              <w:rPr>
                <w:b w:val="0"/>
                <w:sz w:val="24"/>
                <w:szCs w:val="24"/>
              </w:rPr>
              <w:t>я</w:t>
            </w:r>
            <w:r w:rsidR="003F6178" w:rsidRPr="009632EA">
              <w:rPr>
                <w:b w:val="0"/>
                <w:sz w:val="24"/>
                <w:szCs w:val="24"/>
              </w:rPr>
              <w:t xml:space="preserve"> воинских частей, специальных технологических комплекс</w:t>
            </w:r>
            <w:r w:rsidRPr="009632EA">
              <w:rPr>
                <w:b w:val="0"/>
                <w:sz w:val="24"/>
                <w:szCs w:val="24"/>
              </w:rPr>
              <w:t>ов</w:t>
            </w:r>
            <w:r w:rsidR="003F6178" w:rsidRPr="009632EA">
              <w:rPr>
                <w:b w:val="0"/>
                <w:sz w:val="24"/>
                <w:szCs w:val="24"/>
              </w:rPr>
              <w:t>, здани</w:t>
            </w:r>
            <w:r w:rsidRPr="009632EA">
              <w:rPr>
                <w:b w:val="0"/>
                <w:sz w:val="24"/>
                <w:szCs w:val="24"/>
              </w:rPr>
              <w:t>й и сооружений</w:t>
            </w:r>
            <w:r w:rsidR="003F6178" w:rsidRPr="009632EA">
              <w:rPr>
                <w:b w:val="0"/>
                <w:sz w:val="24"/>
                <w:szCs w:val="24"/>
              </w:rPr>
              <w:t>, предназначенных для управления войсками, размещения и хранения военной техники, военного имущества и оборудования, испытания вооружения, а также здани</w:t>
            </w:r>
            <w:r w:rsidRPr="009632EA">
              <w:rPr>
                <w:b w:val="0"/>
                <w:sz w:val="24"/>
                <w:szCs w:val="24"/>
              </w:rPr>
              <w:t>й</w:t>
            </w:r>
            <w:r w:rsidR="003F6178" w:rsidRPr="009632EA">
              <w:rPr>
                <w:b w:val="0"/>
                <w:sz w:val="24"/>
                <w:szCs w:val="24"/>
              </w:rPr>
              <w:t xml:space="preserve"> и сооружени</w:t>
            </w:r>
            <w:r w:rsidRPr="009632EA">
              <w:rPr>
                <w:b w:val="0"/>
                <w:sz w:val="24"/>
                <w:szCs w:val="24"/>
              </w:rPr>
              <w:t>й</w:t>
            </w:r>
            <w:r w:rsidR="003F6178" w:rsidRPr="009632EA">
              <w:rPr>
                <w:b w:val="0"/>
                <w:sz w:val="24"/>
                <w:szCs w:val="24"/>
              </w:rPr>
      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</w:t>
            </w:r>
            <w:r w:rsidRPr="009632EA">
              <w:rPr>
                <w:b w:val="0"/>
                <w:sz w:val="24"/>
                <w:szCs w:val="24"/>
              </w:rPr>
              <w:t>йской Федерации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E5271" w14:textId="77777777" w:rsidR="003F6178" w:rsidRPr="009632EA" w:rsidRDefault="00D6105C" w:rsidP="00944561">
            <w:pPr>
              <w:jc w:val="center"/>
            </w:pPr>
            <w:r w:rsidRPr="009632EA"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DB342" w14:textId="77777777" w:rsidR="003F6178" w:rsidRPr="009632EA" w:rsidRDefault="00D6105C" w:rsidP="00944561">
            <w:pPr>
              <w:jc w:val="center"/>
            </w:pPr>
            <w:r w:rsidRPr="009632EA">
              <w:t>10</w:t>
            </w:r>
          </w:p>
        </w:tc>
      </w:tr>
      <w:tr w:rsidR="003F6178" w:rsidRPr="009632EA" w14:paraId="1E1DEA26" w14:textId="77777777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E6CE" w14:textId="77777777" w:rsidR="003F6178" w:rsidRPr="009632EA" w:rsidRDefault="00D6105C" w:rsidP="00D6105C">
            <w:pPr>
              <w:pStyle w:val="ConsPlusTitle"/>
              <w:rPr>
                <w:b w:val="0"/>
                <w:sz w:val="24"/>
                <w:szCs w:val="24"/>
              </w:rPr>
            </w:pPr>
            <w:r w:rsidRPr="009632EA">
              <w:rPr>
                <w:b w:val="0"/>
                <w:sz w:val="24"/>
                <w:szCs w:val="24"/>
              </w:rPr>
              <w:t>- к местам размещения</w:t>
            </w:r>
            <w:r w:rsidR="003F6178" w:rsidRPr="009632EA">
              <w:rPr>
                <w:b w:val="0"/>
                <w:sz w:val="24"/>
                <w:szCs w:val="24"/>
              </w:rPr>
              <w:t xml:space="preserve"> вокзал</w:t>
            </w:r>
            <w:r w:rsidRPr="009632EA">
              <w:rPr>
                <w:b w:val="0"/>
                <w:sz w:val="24"/>
                <w:szCs w:val="24"/>
              </w:rPr>
              <w:t>ов</w:t>
            </w:r>
            <w:r w:rsidR="003F6178" w:rsidRPr="009632EA">
              <w:rPr>
                <w:b w:val="0"/>
                <w:sz w:val="24"/>
                <w:szCs w:val="24"/>
              </w:rPr>
              <w:t>, аэропорт</w:t>
            </w:r>
            <w:r w:rsidRPr="009632EA">
              <w:rPr>
                <w:b w:val="0"/>
                <w:sz w:val="24"/>
                <w:szCs w:val="24"/>
              </w:rPr>
              <w:t>ов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C5163" w14:textId="77777777" w:rsidR="003F6178" w:rsidRPr="009632EA" w:rsidRDefault="00D6105C" w:rsidP="00944561">
            <w:pPr>
              <w:jc w:val="center"/>
            </w:pPr>
            <w:r w:rsidRPr="009632EA">
              <w:t>50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B3A07" w14:textId="77777777" w:rsidR="003F6178" w:rsidRPr="009632EA" w:rsidRDefault="00D6105C" w:rsidP="00944561">
            <w:pPr>
              <w:jc w:val="center"/>
            </w:pPr>
            <w:r w:rsidRPr="009632EA">
              <w:t>10</w:t>
            </w:r>
          </w:p>
        </w:tc>
      </w:tr>
      <w:tr w:rsidR="003F6178" w:rsidRPr="009632EA" w14:paraId="479E8C8B" w14:textId="77777777" w:rsidTr="00D6105C">
        <w:trPr>
          <w:trHeight w:val="329"/>
        </w:trPr>
        <w:tc>
          <w:tcPr>
            <w:tcW w:w="2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1D8" w14:textId="77777777" w:rsidR="003F6178" w:rsidRPr="009632EA" w:rsidRDefault="00D6105C" w:rsidP="00D6105C">
            <w:pPr>
              <w:pStyle w:val="ConsPlusTitle"/>
              <w:rPr>
                <w:b w:val="0"/>
                <w:sz w:val="24"/>
                <w:szCs w:val="24"/>
              </w:rPr>
            </w:pPr>
            <w:r w:rsidRPr="009632EA">
              <w:rPr>
                <w:b w:val="0"/>
                <w:sz w:val="24"/>
                <w:szCs w:val="24"/>
              </w:rPr>
              <w:t>- к</w:t>
            </w:r>
            <w:r w:rsidR="003F6178" w:rsidRPr="009632EA">
              <w:rPr>
                <w:b w:val="0"/>
                <w:sz w:val="24"/>
                <w:szCs w:val="24"/>
              </w:rPr>
              <w:t xml:space="preserve"> места</w:t>
            </w:r>
            <w:r w:rsidRPr="009632EA">
              <w:rPr>
                <w:b w:val="0"/>
                <w:sz w:val="24"/>
                <w:szCs w:val="24"/>
              </w:rPr>
              <w:t>м</w:t>
            </w:r>
            <w:r w:rsidR="003F6178" w:rsidRPr="009632EA">
              <w:rPr>
                <w:b w:val="0"/>
                <w:sz w:val="24"/>
                <w:szCs w:val="24"/>
              </w:rPr>
              <w:t xml:space="preserve">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</w:t>
            </w:r>
            <w:r w:rsidRPr="009632EA">
              <w:rPr>
                <w:b w:val="0"/>
                <w:sz w:val="24"/>
                <w:szCs w:val="24"/>
              </w:rPr>
              <w:t>ительством Российской Федерации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85497" w14:textId="77777777" w:rsidR="003F6178" w:rsidRPr="009632EA" w:rsidRDefault="00D6105C" w:rsidP="00944561">
            <w:pPr>
              <w:jc w:val="center"/>
            </w:pPr>
            <w:r w:rsidRPr="009632EA">
              <w:t>100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21F11" w14:textId="77777777" w:rsidR="003F6178" w:rsidRPr="009632EA" w:rsidRDefault="00D6105C" w:rsidP="00944561">
            <w:pPr>
              <w:jc w:val="center"/>
            </w:pPr>
            <w:r w:rsidRPr="009632EA">
              <w:t>10</w:t>
            </w:r>
          </w:p>
        </w:tc>
      </w:tr>
    </w:tbl>
    <w:p w14:paraId="28828145" w14:textId="77777777" w:rsidR="00D74C9F" w:rsidRDefault="00D74C9F" w:rsidP="00902C62">
      <w:pPr>
        <w:outlineLvl w:val="0"/>
        <w:rPr>
          <w:sz w:val="26"/>
          <w:szCs w:val="26"/>
        </w:rPr>
      </w:pPr>
    </w:p>
    <w:p w14:paraId="31A60690" w14:textId="77777777" w:rsidR="006853ED" w:rsidRDefault="006853ED" w:rsidP="00902C62">
      <w:pPr>
        <w:outlineLvl w:val="0"/>
        <w:rPr>
          <w:sz w:val="26"/>
          <w:szCs w:val="26"/>
        </w:rPr>
      </w:pPr>
    </w:p>
    <w:p w14:paraId="49569BA0" w14:textId="77777777" w:rsidR="006853ED" w:rsidRDefault="006853ED" w:rsidP="00902C62">
      <w:pPr>
        <w:outlineLvl w:val="0"/>
        <w:rPr>
          <w:sz w:val="26"/>
          <w:szCs w:val="26"/>
        </w:rPr>
      </w:pPr>
    </w:p>
    <w:p w14:paraId="1A9D36BF" w14:textId="77777777" w:rsidR="006853ED" w:rsidRDefault="006853ED" w:rsidP="00902C62">
      <w:pPr>
        <w:outlineLvl w:val="0"/>
        <w:rPr>
          <w:sz w:val="26"/>
          <w:szCs w:val="26"/>
        </w:rPr>
      </w:pPr>
    </w:p>
    <w:p w14:paraId="1C4A0D43" w14:textId="77777777" w:rsidR="006853ED" w:rsidRDefault="006853ED" w:rsidP="00902C62">
      <w:pPr>
        <w:outlineLvl w:val="0"/>
        <w:rPr>
          <w:sz w:val="26"/>
          <w:szCs w:val="26"/>
        </w:rPr>
      </w:pPr>
    </w:p>
    <w:p w14:paraId="5FEB8EF1" w14:textId="77777777" w:rsidR="006853ED" w:rsidRDefault="006853ED" w:rsidP="00902C62">
      <w:pPr>
        <w:outlineLvl w:val="0"/>
        <w:rPr>
          <w:sz w:val="26"/>
          <w:szCs w:val="26"/>
        </w:rPr>
      </w:pPr>
    </w:p>
    <w:p w14:paraId="6AD797F4" w14:textId="77777777" w:rsidR="006853ED" w:rsidRDefault="006853ED" w:rsidP="00902C62">
      <w:pPr>
        <w:outlineLvl w:val="0"/>
        <w:rPr>
          <w:sz w:val="26"/>
          <w:szCs w:val="26"/>
        </w:rPr>
      </w:pPr>
    </w:p>
    <w:p w14:paraId="6BED54C3" w14:textId="77777777" w:rsidR="006853ED" w:rsidRDefault="006853ED" w:rsidP="00902C62">
      <w:pPr>
        <w:outlineLvl w:val="0"/>
        <w:rPr>
          <w:sz w:val="26"/>
          <w:szCs w:val="26"/>
        </w:rPr>
      </w:pPr>
    </w:p>
    <w:p w14:paraId="0AD9B70D" w14:textId="77777777" w:rsidR="006853ED" w:rsidRDefault="006853ED" w:rsidP="00902C62">
      <w:pPr>
        <w:outlineLvl w:val="0"/>
        <w:rPr>
          <w:sz w:val="26"/>
          <w:szCs w:val="26"/>
        </w:rPr>
      </w:pPr>
    </w:p>
    <w:p w14:paraId="5D502B16" w14:textId="77777777" w:rsidR="006853ED" w:rsidRDefault="006853ED" w:rsidP="00902C62">
      <w:pPr>
        <w:outlineLvl w:val="0"/>
        <w:rPr>
          <w:sz w:val="26"/>
          <w:szCs w:val="26"/>
        </w:rPr>
      </w:pPr>
    </w:p>
    <w:p w14:paraId="6791E220" w14:textId="77777777" w:rsidR="006853ED" w:rsidRDefault="006853ED" w:rsidP="00902C62">
      <w:pPr>
        <w:outlineLvl w:val="0"/>
        <w:rPr>
          <w:sz w:val="26"/>
          <w:szCs w:val="26"/>
        </w:rPr>
      </w:pPr>
    </w:p>
    <w:p w14:paraId="629CDE7C" w14:textId="77777777" w:rsidR="006853ED" w:rsidRDefault="006853ED" w:rsidP="00902C62">
      <w:pPr>
        <w:outlineLvl w:val="0"/>
        <w:rPr>
          <w:sz w:val="26"/>
          <w:szCs w:val="26"/>
        </w:rPr>
      </w:pPr>
    </w:p>
    <w:p w14:paraId="3710145D" w14:textId="77777777" w:rsidR="006853ED" w:rsidRDefault="006853ED" w:rsidP="00902C62">
      <w:pPr>
        <w:outlineLvl w:val="0"/>
        <w:rPr>
          <w:sz w:val="26"/>
          <w:szCs w:val="26"/>
        </w:rPr>
      </w:pPr>
    </w:p>
    <w:p w14:paraId="7EE9FB0A" w14:textId="77777777" w:rsidR="006853ED" w:rsidRDefault="006853ED" w:rsidP="00902C62">
      <w:pPr>
        <w:outlineLvl w:val="0"/>
        <w:rPr>
          <w:sz w:val="26"/>
          <w:szCs w:val="26"/>
        </w:rPr>
      </w:pPr>
    </w:p>
    <w:p w14:paraId="7150A4DE" w14:textId="77777777" w:rsidR="006853ED" w:rsidRDefault="006853ED" w:rsidP="00902C62">
      <w:pPr>
        <w:outlineLvl w:val="0"/>
        <w:rPr>
          <w:sz w:val="26"/>
          <w:szCs w:val="26"/>
        </w:rPr>
      </w:pPr>
    </w:p>
    <w:p w14:paraId="3DD1CAC4" w14:textId="77777777" w:rsidR="006853ED" w:rsidRDefault="006853ED" w:rsidP="00902C62">
      <w:pPr>
        <w:outlineLvl w:val="0"/>
        <w:rPr>
          <w:sz w:val="26"/>
          <w:szCs w:val="26"/>
        </w:rPr>
      </w:pPr>
    </w:p>
    <w:p w14:paraId="345C8D42" w14:textId="77777777" w:rsidR="006853ED" w:rsidRDefault="006853ED" w:rsidP="00902C62">
      <w:pPr>
        <w:outlineLvl w:val="0"/>
        <w:rPr>
          <w:sz w:val="26"/>
          <w:szCs w:val="26"/>
        </w:rPr>
      </w:pPr>
    </w:p>
    <w:p w14:paraId="5DA3DE76" w14:textId="77777777" w:rsidR="006853ED" w:rsidRDefault="006853ED" w:rsidP="00902C62">
      <w:pPr>
        <w:outlineLvl w:val="0"/>
        <w:rPr>
          <w:sz w:val="26"/>
          <w:szCs w:val="26"/>
        </w:rPr>
      </w:pPr>
    </w:p>
    <w:p w14:paraId="729A4BA0" w14:textId="77777777" w:rsidR="006853ED" w:rsidRDefault="006853ED" w:rsidP="00902C62">
      <w:pPr>
        <w:outlineLvl w:val="0"/>
        <w:rPr>
          <w:sz w:val="26"/>
          <w:szCs w:val="26"/>
        </w:rPr>
      </w:pPr>
    </w:p>
    <w:p w14:paraId="24543582" w14:textId="77777777" w:rsidR="006853ED" w:rsidRDefault="006853ED" w:rsidP="00902C62">
      <w:pPr>
        <w:outlineLvl w:val="0"/>
        <w:rPr>
          <w:sz w:val="26"/>
          <w:szCs w:val="26"/>
        </w:rPr>
      </w:pPr>
    </w:p>
    <w:p w14:paraId="4D9583C8" w14:textId="77777777" w:rsidR="006853ED" w:rsidRDefault="006853ED" w:rsidP="00902C62">
      <w:pPr>
        <w:outlineLvl w:val="0"/>
        <w:rPr>
          <w:sz w:val="26"/>
          <w:szCs w:val="26"/>
        </w:rPr>
      </w:pPr>
    </w:p>
    <w:p w14:paraId="7BED7B66" w14:textId="77777777" w:rsidR="006853ED" w:rsidRDefault="006853ED" w:rsidP="00902C62">
      <w:pPr>
        <w:outlineLvl w:val="0"/>
        <w:rPr>
          <w:sz w:val="26"/>
          <w:szCs w:val="26"/>
        </w:rPr>
      </w:pPr>
    </w:p>
    <w:p w14:paraId="60A3FFE6" w14:textId="77777777" w:rsidR="006853ED" w:rsidRDefault="006853ED" w:rsidP="00902C62">
      <w:pPr>
        <w:outlineLvl w:val="0"/>
        <w:rPr>
          <w:sz w:val="26"/>
          <w:szCs w:val="26"/>
        </w:rPr>
      </w:pPr>
    </w:p>
    <w:p w14:paraId="0E9D0089" w14:textId="77777777" w:rsidR="006853ED" w:rsidRDefault="006853ED" w:rsidP="00902C62">
      <w:pPr>
        <w:outlineLvl w:val="0"/>
        <w:rPr>
          <w:sz w:val="26"/>
          <w:szCs w:val="26"/>
        </w:rPr>
      </w:pPr>
    </w:p>
    <w:p w14:paraId="382A436A" w14:textId="77777777" w:rsidR="006853ED" w:rsidRDefault="006853ED" w:rsidP="00902C62">
      <w:pPr>
        <w:outlineLvl w:val="0"/>
        <w:rPr>
          <w:sz w:val="26"/>
          <w:szCs w:val="26"/>
        </w:rPr>
      </w:pPr>
    </w:p>
    <w:p w14:paraId="48690376" w14:textId="77777777" w:rsidR="006853ED" w:rsidRDefault="006853ED" w:rsidP="00902C62">
      <w:pPr>
        <w:outlineLvl w:val="0"/>
        <w:rPr>
          <w:sz w:val="26"/>
          <w:szCs w:val="26"/>
        </w:rPr>
      </w:pPr>
    </w:p>
    <w:p w14:paraId="7FB6AA6B" w14:textId="77777777" w:rsidR="006853ED" w:rsidRDefault="006853ED" w:rsidP="00902C62">
      <w:pPr>
        <w:outlineLvl w:val="0"/>
        <w:rPr>
          <w:sz w:val="26"/>
          <w:szCs w:val="26"/>
        </w:rPr>
      </w:pPr>
    </w:p>
    <w:p w14:paraId="1DB4C1EF" w14:textId="77777777" w:rsidR="006853ED" w:rsidRDefault="006853ED" w:rsidP="00902C62">
      <w:pPr>
        <w:outlineLvl w:val="0"/>
        <w:rPr>
          <w:sz w:val="26"/>
          <w:szCs w:val="26"/>
        </w:rPr>
      </w:pPr>
    </w:p>
    <w:p w14:paraId="3A80B96D" w14:textId="77777777" w:rsidR="006853ED" w:rsidRDefault="006853ED" w:rsidP="00902C62">
      <w:pPr>
        <w:outlineLvl w:val="0"/>
        <w:rPr>
          <w:sz w:val="26"/>
          <w:szCs w:val="26"/>
        </w:rPr>
      </w:pPr>
    </w:p>
    <w:p w14:paraId="77566F00" w14:textId="77777777" w:rsidR="006853ED" w:rsidRDefault="006853ED" w:rsidP="00902C62">
      <w:pPr>
        <w:outlineLvl w:val="0"/>
        <w:rPr>
          <w:sz w:val="26"/>
          <w:szCs w:val="26"/>
        </w:rPr>
      </w:pPr>
    </w:p>
    <w:p w14:paraId="49ED3C20" w14:textId="77777777" w:rsidR="006853ED" w:rsidRDefault="006853ED" w:rsidP="00902C62">
      <w:pPr>
        <w:outlineLvl w:val="0"/>
        <w:rPr>
          <w:sz w:val="26"/>
          <w:szCs w:val="26"/>
        </w:rPr>
      </w:pPr>
    </w:p>
    <w:p w14:paraId="2D286B79" w14:textId="77777777" w:rsidR="006853ED" w:rsidRDefault="006853ED" w:rsidP="00902C62">
      <w:pPr>
        <w:outlineLvl w:val="0"/>
        <w:rPr>
          <w:sz w:val="26"/>
          <w:szCs w:val="26"/>
        </w:rPr>
      </w:pPr>
    </w:p>
    <w:p w14:paraId="02AFBE41" w14:textId="77777777" w:rsidR="006853ED" w:rsidRDefault="006853ED" w:rsidP="00902C62">
      <w:pPr>
        <w:outlineLvl w:val="0"/>
        <w:rPr>
          <w:sz w:val="26"/>
          <w:szCs w:val="26"/>
        </w:rPr>
      </w:pPr>
    </w:p>
    <w:p w14:paraId="2B22670E" w14:textId="77777777" w:rsidR="006853ED" w:rsidRDefault="006853ED" w:rsidP="00902C62">
      <w:pPr>
        <w:outlineLvl w:val="0"/>
        <w:rPr>
          <w:sz w:val="26"/>
          <w:szCs w:val="26"/>
        </w:rPr>
      </w:pPr>
    </w:p>
    <w:p w14:paraId="61D85AB4" w14:textId="77777777" w:rsidR="006853ED" w:rsidRPr="006853ED" w:rsidRDefault="006853ED" w:rsidP="00902C62">
      <w:pPr>
        <w:outlineLvl w:val="0"/>
        <w:rPr>
          <w:sz w:val="26"/>
          <w:szCs w:val="26"/>
          <w:lang w:val="ru"/>
        </w:rPr>
      </w:pPr>
    </w:p>
    <w:sectPr w:rsidR="006853ED" w:rsidRPr="006853ED" w:rsidSect="00022982">
      <w:pgSz w:w="11909" w:h="16834" w:code="9"/>
      <w:pgMar w:top="1134" w:right="567" w:bottom="1134" w:left="1701" w:header="39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3A4C" w14:textId="77777777" w:rsidR="00786B47" w:rsidRDefault="00786B47" w:rsidP="00864AA6">
      <w:r>
        <w:separator/>
      </w:r>
    </w:p>
  </w:endnote>
  <w:endnote w:type="continuationSeparator" w:id="0">
    <w:p w14:paraId="3E2F6C6C" w14:textId="77777777" w:rsidR="00786B47" w:rsidRDefault="00786B47" w:rsidP="0086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0035" w14:textId="77777777" w:rsidR="00786B47" w:rsidRDefault="00786B47" w:rsidP="00864AA6">
      <w:r>
        <w:separator/>
      </w:r>
    </w:p>
  </w:footnote>
  <w:footnote w:type="continuationSeparator" w:id="0">
    <w:p w14:paraId="10E24D9B" w14:textId="77777777" w:rsidR="00786B47" w:rsidRDefault="00786B47" w:rsidP="0086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4200" w14:textId="77777777" w:rsidR="00524410" w:rsidRDefault="0052441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64C79">
      <w:rPr>
        <w:noProof/>
      </w:rPr>
      <w:t>2</w:t>
    </w:r>
    <w:r>
      <w:fldChar w:fldCharType="end"/>
    </w:r>
  </w:p>
  <w:p w14:paraId="2091E766" w14:textId="77777777" w:rsidR="00524410" w:rsidRDefault="0052441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537"/>
    <w:multiLevelType w:val="hybridMultilevel"/>
    <w:tmpl w:val="DE54EEA4"/>
    <w:lvl w:ilvl="0" w:tplc="10D41A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7AA6"/>
    <w:multiLevelType w:val="hybridMultilevel"/>
    <w:tmpl w:val="6B3A1A04"/>
    <w:lvl w:ilvl="0" w:tplc="799E05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6CE"/>
    <w:multiLevelType w:val="hybridMultilevel"/>
    <w:tmpl w:val="8772AA94"/>
    <w:lvl w:ilvl="0" w:tplc="DBD4E12E">
      <w:start w:val="1"/>
      <w:numFmt w:val="decimal"/>
      <w:lvlText w:val="1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36556"/>
    <w:multiLevelType w:val="hybridMultilevel"/>
    <w:tmpl w:val="CFA80CFC"/>
    <w:lvl w:ilvl="0" w:tplc="6A303F2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4A12"/>
    <w:multiLevelType w:val="hybridMultilevel"/>
    <w:tmpl w:val="1C1CA564"/>
    <w:lvl w:ilvl="0" w:tplc="7070017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3815"/>
    <w:multiLevelType w:val="hybridMultilevel"/>
    <w:tmpl w:val="364EBF08"/>
    <w:lvl w:ilvl="0" w:tplc="B5AAEE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0528E"/>
    <w:multiLevelType w:val="hybridMultilevel"/>
    <w:tmpl w:val="A2A28B26"/>
    <w:lvl w:ilvl="0" w:tplc="A5FA051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24CDF"/>
    <w:multiLevelType w:val="hybridMultilevel"/>
    <w:tmpl w:val="C9B828F6"/>
    <w:lvl w:ilvl="0" w:tplc="E15637B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3511894">
    <w:abstractNumId w:val="3"/>
  </w:num>
  <w:num w:numId="2" w16cid:durableId="1797336246">
    <w:abstractNumId w:val="1"/>
  </w:num>
  <w:num w:numId="3" w16cid:durableId="1681397128">
    <w:abstractNumId w:val="2"/>
  </w:num>
  <w:num w:numId="4" w16cid:durableId="451680463">
    <w:abstractNumId w:val="5"/>
  </w:num>
  <w:num w:numId="5" w16cid:durableId="1567566111">
    <w:abstractNumId w:val="0"/>
  </w:num>
  <w:num w:numId="6" w16cid:durableId="1847397909">
    <w:abstractNumId w:val="4"/>
  </w:num>
  <w:num w:numId="7" w16cid:durableId="351151615">
    <w:abstractNumId w:val="6"/>
  </w:num>
  <w:num w:numId="8" w16cid:durableId="1716540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80"/>
    <w:rsid w:val="000007C4"/>
    <w:rsid w:val="00000857"/>
    <w:rsid w:val="000018A3"/>
    <w:rsid w:val="000166A6"/>
    <w:rsid w:val="00016FB4"/>
    <w:rsid w:val="00022982"/>
    <w:rsid w:val="00024951"/>
    <w:rsid w:val="000313BC"/>
    <w:rsid w:val="00044807"/>
    <w:rsid w:val="00046E27"/>
    <w:rsid w:val="000500ED"/>
    <w:rsid w:val="00051BED"/>
    <w:rsid w:val="00053E91"/>
    <w:rsid w:val="00054222"/>
    <w:rsid w:val="00067D7A"/>
    <w:rsid w:val="00074CE7"/>
    <w:rsid w:val="00086E15"/>
    <w:rsid w:val="00090376"/>
    <w:rsid w:val="00090F50"/>
    <w:rsid w:val="0009251A"/>
    <w:rsid w:val="000925E8"/>
    <w:rsid w:val="00093FBF"/>
    <w:rsid w:val="000945BC"/>
    <w:rsid w:val="000A20DD"/>
    <w:rsid w:val="000A2E15"/>
    <w:rsid w:val="000A6C93"/>
    <w:rsid w:val="000B0E50"/>
    <w:rsid w:val="000C2F58"/>
    <w:rsid w:val="000C37DA"/>
    <w:rsid w:val="000C3C30"/>
    <w:rsid w:val="000D5DD6"/>
    <w:rsid w:val="000E2AEF"/>
    <w:rsid w:val="000E511A"/>
    <w:rsid w:val="000E6801"/>
    <w:rsid w:val="000F1666"/>
    <w:rsid w:val="000F313D"/>
    <w:rsid w:val="001005C2"/>
    <w:rsid w:val="00105C1B"/>
    <w:rsid w:val="001118F6"/>
    <w:rsid w:val="001154EC"/>
    <w:rsid w:val="00115A7F"/>
    <w:rsid w:val="00127C5A"/>
    <w:rsid w:val="001320CC"/>
    <w:rsid w:val="00135C9A"/>
    <w:rsid w:val="00137FC7"/>
    <w:rsid w:val="00140483"/>
    <w:rsid w:val="00147792"/>
    <w:rsid w:val="00152FAD"/>
    <w:rsid w:val="00155DCB"/>
    <w:rsid w:val="00156AF5"/>
    <w:rsid w:val="00170062"/>
    <w:rsid w:val="001822E6"/>
    <w:rsid w:val="00185492"/>
    <w:rsid w:val="00185940"/>
    <w:rsid w:val="00197175"/>
    <w:rsid w:val="001A0C73"/>
    <w:rsid w:val="001B395C"/>
    <w:rsid w:val="001C3A7C"/>
    <w:rsid w:val="001C424F"/>
    <w:rsid w:val="001C4932"/>
    <w:rsid w:val="001C4A9A"/>
    <w:rsid w:val="001C741C"/>
    <w:rsid w:val="001D1A2B"/>
    <w:rsid w:val="001D2353"/>
    <w:rsid w:val="001D2E2E"/>
    <w:rsid w:val="001D51EB"/>
    <w:rsid w:val="001E2F22"/>
    <w:rsid w:val="001E47BE"/>
    <w:rsid w:val="001E76E8"/>
    <w:rsid w:val="001F4613"/>
    <w:rsid w:val="001F6345"/>
    <w:rsid w:val="00202777"/>
    <w:rsid w:val="002034F4"/>
    <w:rsid w:val="00206CDC"/>
    <w:rsid w:val="0020746F"/>
    <w:rsid w:val="00211ED4"/>
    <w:rsid w:val="002133E4"/>
    <w:rsid w:val="0021505F"/>
    <w:rsid w:val="00215E96"/>
    <w:rsid w:val="00217E58"/>
    <w:rsid w:val="00227476"/>
    <w:rsid w:val="00231943"/>
    <w:rsid w:val="00232D90"/>
    <w:rsid w:val="00235691"/>
    <w:rsid w:val="0023634A"/>
    <w:rsid w:val="0024272A"/>
    <w:rsid w:val="00243BF7"/>
    <w:rsid w:val="00245A0B"/>
    <w:rsid w:val="002462E3"/>
    <w:rsid w:val="00247F1F"/>
    <w:rsid w:val="00250B30"/>
    <w:rsid w:val="00250F3B"/>
    <w:rsid w:val="00250FE1"/>
    <w:rsid w:val="002573FE"/>
    <w:rsid w:val="00263D45"/>
    <w:rsid w:val="00271B96"/>
    <w:rsid w:val="002745EF"/>
    <w:rsid w:val="002759F8"/>
    <w:rsid w:val="00282060"/>
    <w:rsid w:val="00282A82"/>
    <w:rsid w:val="00283799"/>
    <w:rsid w:val="00283C0C"/>
    <w:rsid w:val="00287AB0"/>
    <w:rsid w:val="0029032A"/>
    <w:rsid w:val="00292B96"/>
    <w:rsid w:val="002930AC"/>
    <w:rsid w:val="00293F2D"/>
    <w:rsid w:val="00297B21"/>
    <w:rsid w:val="002A4B44"/>
    <w:rsid w:val="002B18CA"/>
    <w:rsid w:val="002B257C"/>
    <w:rsid w:val="002B759D"/>
    <w:rsid w:val="002B7E1F"/>
    <w:rsid w:val="002C1341"/>
    <w:rsid w:val="002C3745"/>
    <w:rsid w:val="002C4197"/>
    <w:rsid w:val="002C452B"/>
    <w:rsid w:val="002D3CC9"/>
    <w:rsid w:val="002D45EE"/>
    <w:rsid w:val="002D6FC8"/>
    <w:rsid w:val="002E1021"/>
    <w:rsid w:val="002F2B4D"/>
    <w:rsid w:val="002F65F8"/>
    <w:rsid w:val="00311ED0"/>
    <w:rsid w:val="00314397"/>
    <w:rsid w:val="003154F7"/>
    <w:rsid w:val="00316CCD"/>
    <w:rsid w:val="00331694"/>
    <w:rsid w:val="0033574E"/>
    <w:rsid w:val="00335F66"/>
    <w:rsid w:val="00335FCA"/>
    <w:rsid w:val="00343A12"/>
    <w:rsid w:val="00343A54"/>
    <w:rsid w:val="00345775"/>
    <w:rsid w:val="00346A84"/>
    <w:rsid w:val="003477A7"/>
    <w:rsid w:val="00347DD6"/>
    <w:rsid w:val="0035083D"/>
    <w:rsid w:val="003574E5"/>
    <w:rsid w:val="00386FDA"/>
    <w:rsid w:val="003944F2"/>
    <w:rsid w:val="003B1725"/>
    <w:rsid w:val="003B716D"/>
    <w:rsid w:val="003C295A"/>
    <w:rsid w:val="003C2992"/>
    <w:rsid w:val="003C7F15"/>
    <w:rsid w:val="003D1F33"/>
    <w:rsid w:val="003D356D"/>
    <w:rsid w:val="003D456D"/>
    <w:rsid w:val="003E1445"/>
    <w:rsid w:val="003E6CA4"/>
    <w:rsid w:val="003E7410"/>
    <w:rsid w:val="003E7431"/>
    <w:rsid w:val="003E7E34"/>
    <w:rsid w:val="003F6178"/>
    <w:rsid w:val="00403A7A"/>
    <w:rsid w:val="00414AA2"/>
    <w:rsid w:val="00421B6A"/>
    <w:rsid w:val="00421C7E"/>
    <w:rsid w:val="00434B9A"/>
    <w:rsid w:val="00436C12"/>
    <w:rsid w:val="004563FD"/>
    <w:rsid w:val="00457985"/>
    <w:rsid w:val="0046282A"/>
    <w:rsid w:val="00472EB6"/>
    <w:rsid w:val="0047439E"/>
    <w:rsid w:val="004744DF"/>
    <w:rsid w:val="00476102"/>
    <w:rsid w:val="00487D40"/>
    <w:rsid w:val="00497C6F"/>
    <w:rsid w:val="004A0364"/>
    <w:rsid w:val="004A2276"/>
    <w:rsid w:val="004A40D5"/>
    <w:rsid w:val="004B408F"/>
    <w:rsid w:val="004B4F69"/>
    <w:rsid w:val="004C36A4"/>
    <w:rsid w:val="004D2E3C"/>
    <w:rsid w:val="004D5835"/>
    <w:rsid w:val="004D63F0"/>
    <w:rsid w:val="004E7FB2"/>
    <w:rsid w:val="004F004C"/>
    <w:rsid w:val="004F1D36"/>
    <w:rsid w:val="004F207B"/>
    <w:rsid w:val="004F2E0A"/>
    <w:rsid w:val="004F7056"/>
    <w:rsid w:val="0050270D"/>
    <w:rsid w:val="00505471"/>
    <w:rsid w:val="00506C05"/>
    <w:rsid w:val="00512778"/>
    <w:rsid w:val="005141C8"/>
    <w:rsid w:val="005223EF"/>
    <w:rsid w:val="00523716"/>
    <w:rsid w:val="00524410"/>
    <w:rsid w:val="00527901"/>
    <w:rsid w:val="00532144"/>
    <w:rsid w:val="0053301F"/>
    <w:rsid w:val="00533C17"/>
    <w:rsid w:val="00533FC9"/>
    <w:rsid w:val="00535415"/>
    <w:rsid w:val="00535473"/>
    <w:rsid w:val="0053772D"/>
    <w:rsid w:val="00541BA6"/>
    <w:rsid w:val="00545E4F"/>
    <w:rsid w:val="00546998"/>
    <w:rsid w:val="00553D2A"/>
    <w:rsid w:val="00556B1E"/>
    <w:rsid w:val="0057028A"/>
    <w:rsid w:val="00571A41"/>
    <w:rsid w:val="0057408D"/>
    <w:rsid w:val="005749FF"/>
    <w:rsid w:val="0057669B"/>
    <w:rsid w:val="00594CB1"/>
    <w:rsid w:val="005A3CE5"/>
    <w:rsid w:val="005B39B4"/>
    <w:rsid w:val="005B3DB7"/>
    <w:rsid w:val="005C0BD9"/>
    <w:rsid w:val="005C1C41"/>
    <w:rsid w:val="005D29D8"/>
    <w:rsid w:val="005D5C09"/>
    <w:rsid w:val="005D7123"/>
    <w:rsid w:val="005E4B67"/>
    <w:rsid w:val="005F10F9"/>
    <w:rsid w:val="005F122E"/>
    <w:rsid w:val="005F37E3"/>
    <w:rsid w:val="005F4236"/>
    <w:rsid w:val="005F4CD7"/>
    <w:rsid w:val="005F75B1"/>
    <w:rsid w:val="00601212"/>
    <w:rsid w:val="00604CCC"/>
    <w:rsid w:val="00607F8A"/>
    <w:rsid w:val="00623DED"/>
    <w:rsid w:val="0062421C"/>
    <w:rsid w:val="00624CFA"/>
    <w:rsid w:val="00624DE9"/>
    <w:rsid w:val="00650053"/>
    <w:rsid w:val="006565DE"/>
    <w:rsid w:val="0067360A"/>
    <w:rsid w:val="00673C9E"/>
    <w:rsid w:val="00675DB8"/>
    <w:rsid w:val="006829A9"/>
    <w:rsid w:val="006853ED"/>
    <w:rsid w:val="0068589F"/>
    <w:rsid w:val="00686ABF"/>
    <w:rsid w:val="00686CE8"/>
    <w:rsid w:val="006900C9"/>
    <w:rsid w:val="006908E3"/>
    <w:rsid w:val="006924A2"/>
    <w:rsid w:val="006A044A"/>
    <w:rsid w:val="006B19AE"/>
    <w:rsid w:val="006B2E5F"/>
    <w:rsid w:val="006E0F03"/>
    <w:rsid w:val="006F2561"/>
    <w:rsid w:val="006F2FFD"/>
    <w:rsid w:val="006F3A15"/>
    <w:rsid w:val="006F6B76"/>
    <w:rsid w:val="00701BA6"/>
    <w:rsid w:val="00710826"/>
    <w:rsid w:val="00712D2A"/>
    <w:rsid w:val="00717912"/>
    <w:rsid w:val="00722E84"/>
    <w:rsid w:val="00723242"/>
    <w:rsid w:val="0072377D"/>
    <w:rsid w:val="00725379"/>
    <w:rsid w:val="00734E1D"/>
    <w:rsid w:val="0074094C"/>
    <w:rsid w:val="00741018"/>
    <w:rsid w:val="007411C8"/>
    <w:rsid w:val="007426EE"/>
    <w:rsid w:val="007472F4"/>
    <w:rsid w:val="00750C69"/>
    <w:rsid w:val="007548C7"/>
    <w:rsid w:val="007561A0"/>
    <w:rsid w:val="00757BC2"/>
    <w:rsid w:val="00761C84"/>
    <w:rsid w:val="00763A5F"/>
    <w:rsid w:val="00764421"/>
    <w:rsid w:val="00764C19"/>
    <w:rsid w:val="00764E6F"/>
    <w:rsid w:val="00767385"/>
    <w:rsid w:val="007703AD"/>
    <w:rsid w:val="0077205A"/>
    <w:rsid w:val="007756C2"/>
    <w:rsid w:val="00776C33"/>
    <w:rsid w:val="00784B06"/>
    <w:rsid w:val="00786B47"/>
    <w:rsid w:val="00786EEE"/>
    <w:rsid w:val="00787BDC"/>
    <w:rsid w:val="00790C77"/>
    <w:rsid w:val="007A2B85"/>
    <w:rsid w:val="007A4E5E"/>
    <w:rsid w:val="007A695E"/>
    <w:rsid w:val="007A7383"/>
    <w:rsid w:val="007B61EE"/>
    <w:rsid w:val="007B629B"/>
    <w:rsid w:val="007C2D7D"/>
    <w:rsid w:val="007C2E85"/>
    <w:rsid w:val="007C5B83"/>
    <w:rsid w:val="007C6068"/>
    <w:rsid w:val="007C66AA"/>
    <w:rsid w:val="007D0B86"/>
    <w:rsid w:val="007D0CA4"/>
    <w:rsid w:val="007D0F39"/>
    <w:rsid w:val="007E0427"/>
    <w:rsid w:val="007E45B8"/>
    <w:rsid w:val="007F5B24"/>
    <w:rsid w:val="007F72C5"/>
    <w:rsid w:val="00802C6B"/>
    <w:rsid w:val="008069E1"/>
    <w:rsid w:val="00807A97"/>
    <w:rsid w:val="00813CAE"/>
    <w:rsid w:val="008210E3"/>
    <w:rsid w:val="008245DD"/>
    <w:rsid w:val="00827042"/>
    <w:rsid w:val="008318EC"/>
    <w:rsid w:val="00835A94"/>
    <w:rsid w:val="008450F5"/>
    <w:rsid w:val="00846827"/>
    <w:rsid w:val="00855C4E"/>
    <w:rsid w:val="00855F96"/>
    <w:rsid w:val="00864292"/>
    <w:rsid w:val="00864518"/>
    <w:rsid w:val="0086467B"/>
    <w:rsid w:val="00864AA6"/>
    <w:rsid w:val="00865170"/>
    <w:rsid w:val="00865B0B"/>
    <w:rsid w:val="00867130"/>
    <w:rsid w:val="00867CC2"/>
    <w:rsid w:val="00871399"/>
    <w:rsid w:val="00875633"/>
    <w:rsid w:val="00876BEB"/>
    <w:rsid w:val="008830E2"/>
    <w:rsid w:val="00885EEA"/>
    <w:rsid w:val="008865DE"/>
    <w:rsid w:val="00887B78"/>
    <w:rsid w:val="008952B4"/>
    <w:rsid w:val="00895BB4"/>
    <w:rsid w:val="00895EE3"/>
    <w:rsid w:val="008A2893"/>
    <w:rsid w:val="008A44A9"/>
    <w:rsid w:val="008A4AA5"/>
    <w:rsid w:val="008B1BF6"/>
    <w:rsid w:val="008C1D3A"/>
    <w:rsid w:val="008C61FB"/>
    <w:rsid w:val="008D2948"/>
    <w:rsid w:val="008D6815"/>
    <w:rsid w:val="008D7063"/>
    <w:rsid w:val="008E5C41"/>
    <w:rsid w:val="008E703F"/>
    <w:rsid w:val="008F18A3"/>
    <w:rsid w:val="009002DB"/>
    <w:rsid w:val="00900931"/>
    <w:rsid w:val="00901A38"/>
    <w:rsid w:val="00902C62"/>
    <w:rsid w:val="00910174"/>
    <w:rsid w:val="00911EB9"/>
    <w:rsid w:val="0092183C"/>
    <w:rsid w:val="00922BE4"/>
    <w:rsid w:val="009277F1"/>
    <w:rsid w:val="00933099"/>
    <w:rsid w:val="00933699"/>
    <w:rsid w:val="00936E3F"/>
    <w:rsid w:val="00940413"/>
    <w:rsid w:val="00941C46"/>
    <w:rsid w:val="00942C02"/>
    <w:rsid w:val="00944561"/>
    <w:rsid w:val="009459AF"/>
    <w:rsid w:val="00946437"/>
    <w:rsid w:val="00947687"/>
    <w:rsid w:val="00950A06"/>
    <w:rsid w:val="00962510"/>
    <w:rsid w:val="009632EA"/>
    <w:rsid w:val="00965E67"/>
    <w:rsid w:val="00965FFB"/>
    <w:rsid w:val="0096603A"/>
    <w:rsid w:val="00970F4A"/>
    <w:rsid w:val="0097368A"/>
    <w:rsid w:val="00982D6F"/>
    <w:rsid w:val="00985184"/>
    <w:rsid w:val="00985742"/>
    <w:rsid w:val="009A5E93"/>
    <w:rsid w:val="009B0573"/>
    <w:rsid w:val="009C0C86"/>
    <w:rsid w:val="009C1DF5"/>
    <w:rsid w:val="009C322C"/>
    <w:rsid w:val="009C52A2"/>
    <w:rsid w:val="009D14B6"/>
    <w:rsid w:val="009D5CEB"/>
    <w:rsid w:val="009E0724"/>
    <w:rsid w:val="009E5509"/>
    <w:rsid w:val="009F797F"/>
    <w:rsid w:val="00A05EFF"/>
    <w:rsid w:val="00A11A21"/>
    <w:rsid w:val="00A205C2"/>
    <w:rsid w:val="00A20CEA"/>
    <w:rsid w:val="00A22F25"/>
    <w:rsid w:val="00A3273E"/>
    <w:rsid w:val="00A42BD2"/>
    <w:rsid w:val="00A42E92"/>
    <w:rsid w:val="00A445F0"/>
    <w:rsid w:val="00A535ED"/>
    <w:rsid w:val="00A752BF"/>
    <w:rsid w:val="00A8093A"/>
    <w:rsid w:val="00A83F39"/>
    <w:rsid w:val="00A973BD"/>
    <w:rsid w:val="00AA1799"/>
    <w:rsid w:val="00AA62C7"/>
    <w:rsid w:val="00AA66D6"/>
    <w:rsid w:val="00AB523F"/>
    <w:rsid w:val="00AB5BF4"/>
    <w:rsid w:val="00AC41C5"/>
    <w:rsid w:val="00AD2235"/>
    <w:rsid w:val="00AE0E6F"/>
    <w:rsid w:val="00AE2B50"/>
    <w:rsid w:val="00AE7831"/>
    <w:rsid w:val="00AF0080"/>
    <w:rsid w:val="00AF2B8B"/>
    <w:rsid w:val="00AF5888"/>
    <w:rsid w:val="00B016F4"/>
    <w:rsid w:val="00B04BC0"/>
    <w:rsid w:val="00B072A9"/>
    <w:rsid w:val="00B11747"/>
    <w:rsid w:val="00B179DB"/>
    <w:rsid w:val="00B26297"/>
    <w:rsid w:val="00B26F9F"/>
    <w:rsid w:val="00B30A80"/>
    <w:rsid w:val="00B36A5B"/>
    <w:rsid w:val="00B40A61"/>
    <w:rsid w:val="00B43A84"/>
    <w:rsid w:val="00B448D3"/>
    <w:rsid w:val="00B50070"/>
    <w:rsid w:val="00B502E5"/>
    <w:rsid w:val="00B50F55"/>
    <w:rsid w:val="00B546A2"/>
    <w:rsid w:val="00B634A5"/>
    <w:rsid w:val="00B70F19"/>
    <w:rsid w:val="00B70F75"/>
    <w:rsid w:val="00B738E5"/>
    <w:rsid w:val="00B81023"/>
    <w:rsid w:val="00B83B5A"/>
    <w:rsid w:val="00B85F2E"/>
    <w:rsid w:val="00B91B8F"/>
    <w:rsid w:val="00B96B0F"/>
    <w:rsid w:val="00B96D0D"/>
    <w:rsid w:val="00BA46B9"/>
    <w:rsid w:val="00BA4F4E"/>
    <w:rsid w:val="00BA5A5C"/>
    <w:rsid w:val="00BB0E48"/>
    <w:rsid w:val="00BB1B3F"/>
    <w:rsid w:val="00BB5406"/>
    <w:rsid w:val="00BC15BE"/>
    <w:rsid w:val="00BC255C"/>
    <w:rsid w:val="00BC438D"/>
    <w:rsid w:val="00BD0CEC"/>
    <w:rsid w:val="00BD337C"/>
    <w:rsid w:val="00BD3C1B"/>
    <w:rsid w:val="00BD6115"/>
    <w:rsid w:val="00BE479A"/>
    <w:rsid w:val="00BF6611"/>
    <w:rsid w:val="00C023F9"/>
    <w:rsid w:val="00C12C6A"/>
    <w:rsid w:val="00C208ED"/>
    <w:rsid w:val="00C34816"/>
    <w:rsid w:val="00C56699"/>
    <w:rsid w:val="00C613B0"/>
    <w:rsid w:val="00C66EB9"/>
    <w:rsid w:val="00C7583D"/>
    <w:rsid w:val="00C762E0"/>
    <w:rsid w:val="00C76A61"/>
    <w:rsid w:val="00C77DEB"/>
    <w:rsid w:val="00C84884"/>
    <w:rsid w:val="00C869D7"/>
    <w:rsid w:val="00C873AD"/>
    <w:rsid w:val="00C92AB8"/>
    <w:rsid w:val="00C94A34"/>
    <w:rsid w:val="00CA0AFA"/>
    <w:rsid w:val="00CA525C"/>
    <w:rsid w:val="00CA564E"/>
    <w:rsid w:val="00CB427E"/>
    <w:rsid w:val="00CD51D6"/>
    <w:rsid w:val="00CD5EB5"/>
    <w:rsid w:val="00CE39A8"/>
    <w:rsid w:val="00CF1774"/>
    <w:rsid w:val="00CF179E"/>
    <w:rsid w:val="00CF518A"/>
    <w:rsid w:val="00D07452"/>
    <w:rsid w:val="00D13B7E"/>
    <w:rsid w:val="00D15594"/>
    <w:rsid w:val="00D168E2"/>
    <w:rsid w:val="00D17ADF"/>
    <w:rsid w:val="00D2044B"/>
    <w:rsid w:val="00D24285"/>
    <w:rsid w:val="00D257A0"/>
    <w:rsid w:val="00D26075"/>
    <w:rsid w:val="00D35800"/>
    <w:rsid w:val="00D435A9"/>
    <w:rsid w:val="00D455D2"/>
    <w:rsid w:val="00D503ED"/>
    <w:rsid w:val="00D53DF4"/>
    <w:rsid w:val="00D551BE"/>
    <w:rsid w:val="00D6105C"/>
    <w:rsid w:val="00D649A2"/>
    <w:rsid w:val="00D70796"/>
    <w:rsid w:val="00D73DE0"/>
    <w:rsid w:val="00D74C9F"/>
    <w:rsid w:val="00D80B38"/>
    <w:rsid w:val="00D849E0"/>
    <w:rsid w:val="00D90402"/>
    <w:rsid w:val="00D9480A"/>
    <w:rsid w:val="00DA0767"/>
    <w:rsid w:val="00DB29A8"/>
    <w:rsid w:val="00DB3AB8"/>
    <w:rsid w:val="00DB45C5"/>
    <w:rsid w:val="00DC0D46"/>
    <w:rsid w:val="00DE4B34"/>
    <w:rsid w:val="00DF0903"/>
    <w:rsid w:val="00E029B8"/>
    <w:rsid w:val="00E02CF4"/>
    <w:rsid w:val="00E04B2F"/>
    <w:rsid w:val="00E06D14"/>
    <w:rsid w:val="00E07F1E"/>
    <w:rsid w:val="00E11CF3"/>
    <w:rsid w:val="00E1666E"/>
    <w:rsid w:val="00E22885"/>
    <w:rsid w:val="00E23D10"/>
    <w:rsid w:val="00E25231"/>
    <w:rsid w:val="00E30440"/>
    <w:rsid w:val="00E32576"/>
    <w:rsid w:val="00E40AB2"/>
    <w:rsid w:val="00E47318"/>
    <w:rsid w:val="00E51BE5"/>
    <w:rsid w:val="00E53CB6"/>
    <w:rsid w:val="00E56B26"/>
    <w:rsid w:val="00E60CCF"/>
    <w:rsid w:val="00E64C79"/>
    <w:rsid w:val="00E70526"/>
    <w:rsid w:val="00E72070"/>
    <w:rsid w:val="00E73BC5"/>
    <w:rsid w:val="00E772D9"/>
    <w:rsid w:val="00E77F2E"/>
    <w:rsid w:val="00E801DE"/>
    <w:rsid w:val="00E81CC7"/>
    <w:rsid w:val="00E82314"/>
    <w:rsid w:val="00E9228D"/>
    <w:rsid w:val="00E928A7"/>
    <w:rsid w:val="00E93CA5"/>
    <w:rsid w:val="00E95771"/>
    <w:rsid w:val="00E97F56"/>
    <w:rsid w:val="00EA0A4A"/>
    <w:rsid w:val="00EA2988"/>
    <w:rsid w:val="00EA33CC"/>
    <w:rsid w:val="00EA59A6"/>
    <w:rsid w:val="00EB179B"/>
    <w:rsid w:val="00EC35C1"/>
    <w:rsid w:val="00EC3EE6"/>
    <w:rsid w:val="00EC5136"/>
    <w:rsid w:val="00ED3D4F"/>
    <w:rsid w:val="00ED67A3"/>
    <w:rsid w:val="00ED6F89"/>
    <w:rsid w:val="00EE023E"/>
    <w:rsid w:val="00EE1507"/>
    <w:rsid w:val="00EE31AD"/>
    <w:rsid w:val="00EE7664"/>
    <w:rsid w:val="00EF0ACF"/>
    <w:rsid w:val="00EF3C62"/>
    <w:rsid w:val="00EF540D"/>
    <w:rsid w:val="00F00CE0"/>
    <w:rsid w:val="00F15D33"/>
    <w:rsid w:val="00F25F61"/>
    <w:rsid w:val="00F31721"/>
    <w:rsid w:val="00F41098"/>
    <w:rsid w:val="00F57918"/>
    <w:rsid w:val="00F619E3"/>
    <w:rsid w:val="00F6212B"/>
    <w:rsid w:val="00F62417"/>
    <w:rsid w:val="00F64E58"/>
    <w:rsid w:val="00F66573"/>
    <w:rsid w:val="00F768F0"/>
    <w:rsid w:val="00F81B6B"/>
    <w:rsid w:val="00F8720A"/>
    <w:rsid w:val="00F92766"/>
    <w:rsid w:val="00F92A5C"/>
    <w:rsid w:val="00F950E4"/>
    <w:rsid w:val="00FA40E7"/>
    <w:rsid w:val="00FB0131"/>
    <w:rsid w:val="00FB2B6B"/>
    <w:rsid w:val="00FB3A95"/>
    <w:rsid w:val="00FC1768"/>
    <w:rsid w:val="00FC1FF3"/>
    <w:rsid w:val="00FD6AAA"/>
    <w:rsid w:val="00FF2100"/>
    <w:rsid w:val="00FF337F"/>
    <w:rsid w:val="00FF3384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95589"/>
  <w15:chartTrackingRefBased/>
  <w15:docId w15:val="{ABAF013D-4E3F-4371-9994-56EF6EB7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5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C5B8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3">
    <w:name w:val="heading 3"/>
    <w:basedOn w:val="a"/>
    <w:link w:val="30"/>
    <w:uiPriority w:val="9"/>
    <w:qFormat/>
    <w:locked/>
    <w:rsid w:val="00965E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65DE"/>
    <w:pPr>
      <w:ind w:left="720"/>
      <w:contextualSpacing/>
    </w:pPr>
  </w:style>
  <w:style w:type="paragraph" w:styleId="a4">
    <w:name w:val="No Spacing"/>
    <w:uiPriority w:val="99"/>
    <w:qFormat/>
    <w:rsid w:val="004E7FB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13B7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alloon Text"/>
    <w:basedOn w:val="a"/>
    <w:link w:val="a6"/>
    <w:uiPriority w:val="99"/>
    <w:semiHidden/>
    <w:rsid w:val="007A4E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A4E5E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13C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55D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Нормальный (таблица)"/>
    <w:basedOn w:val="a"/>
    <w:next w:val="a"/>
    <w:uiPriority w:val="99"/>
    <w:rsid w:val="0020277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10">
    <w:name w:val="Заголовок 1 Знак"/>
    <w:link w:val="1"/>
    <w:uiPriority w:val="99"/>
    <w:rsid w:val="007C5B83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7C5B83"/>
    <w:rPr>
      <w:b/>
      <w:color w:val="26282F"/>
    </w:rPr>
  </w:style>
  <w:style w:type="character" w:customStyle="1" w:styleId="aa">
    <w:name w:val="Гипертекстовая ссылка"/>
    <w:uiPriority w:val="99"/>
    <w:rsid w:val="007C5B83"/>
    <w:rPr>
      <w:rFonts w:cs="Times New Roman"/>
      <w:b w:val="0"/>
      <w:color w:val="106BBE"/>
    </w:rPr>
  </w:style>
  <w:style w:type="paragraph" w:styleId="ab">
    <w:name w:val="header"/>
    <w:basedOn w:val="a"/>
    <w:link w:val="ac"/>
    <w:uiPriority w:val="99"/>
    <w:unhideWhenUsed/>
    <w:rsid w:val="00864A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64AA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64A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64AA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965E6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965E67"/>
    <w:rPr>
      <w:rFonts w:ascii="Times New Roman" w:eastAsia="Times New Roman" w:hAnsi="Times New Roman"/>
      <w:b/>
      <w:bCs/>
      <w:sz w:val="27"/>
      <w:szCs w:val="27"/>
    </w:rPr>
  </w:style>
  <w:style w:type="table" w:styleId="af">
    <w:name w:val="Table Grid"/>
    <w:basedOn w:val="a1"/>
    <w:uiPriority w:val="39"/>
    <w:locked/>
    <w:rsid w:val="00965E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locked/>
    <w:rsid w:val="00965E67"/>
    <w:rPr>
      <w:b/>
      <w:bCs/>
    </w:rPr>
  </w:style>
  <w:style w:type="character" w:styleId="af1">
    <w:name w:val="Emphasis"/>
    <w:uiPriority w:val="20"/>
    <w:qFormat/>
    <w:locked/>
    <w:rsid w:val="00965E67"/>
    <w:rPr>
      <w:i/>
      <w:iCs/>
    </w:rPr>
  </w:style>
  <w:style w:type="character" w:styleId="af2">
    <w:name w:val="annotation reference"/>
    <w:basedOn w:val="a0"/>
    <w:uiPriority w:val="99"/>
    <w:semiHidden/>
    <w:unhideWhenUsed/>
    <w:rsid w:val="00067D7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67D7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67D7A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67D7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67D7A"/>
    <w:rPr>
      <w:rFonts w:ascii="Times New Roman" w:eastAsia="Times New Roman" w:hAnsi="Times New Roman"/>
      <w:b/>
      <w:bCs/>
    </w:rPr>
  </w:style>
  <w:style w:type="character" w:styleId="af7">
    <w:name w:val="Hyperlink"/>
    <w:basedOn w:val="a0"/>
    <w:uiPriority w:val="99"/>
    <w:semiHidden/>
    <w:unhideWhenUsed/>
    <w:rsid w:val="0024272A"/>
    <w:rPr>
      <w:color w:val="0000FF"/>
      <w:u w:val="single"/>
    </w:rPr>
  </w:style>
  <w:style w:type="paragraph" w:customStyle="1" w:styleId="s1">
    <w:name w:val="s_1"/>
    <w:basedOn w:val="a"/>
    <w:rsid w:val="003F61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96025&amp;dst=178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6025&amp;dst=100832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6025&amp;dst=10083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86367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96025&amp;dst=100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55B09-0276-417E-BF99-80DF6C2F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6939</CharactersWithSpaces>
  <SharedDoc>false</SharedDoc>
  <HLinks>
    <vt:vector size="6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Щелкунова О.Н.</dc:creator>
  <cp:keywords/>
  <cp:lastModifiedBy>Пользователь</cp:lastModifiedBy>
  <cp:revision>17</cp:revision>
  <cp:lastPrinted>2025-07-02T06:43:00Z</cp:lastPrinted>
  <dcterms:created xsi:type="dcterms:W3CDTF">2025-10-09T12:55:00Z</dcterms:created>
  <dcterms:modified xsi:type="dcterms:W3CDTF">2025-10-22T08:53:00Z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108286230</vt:i4>
  </property>
  <property fmtid="{D5CDD505-2E9C-101B-9397-08002B2CF9AE}" pid="4" name="_EmailSubject">
    <vt:lpwstr>ПР-5395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2070995024</vt:i4>
  </property>
  <property fmtid="{D5CDD505-2E9C-101B-9397-08002B2CF9AE}" pid="8" name="_ReviewingToolsShownOnce">
    <vt:lpwstr/>
  </property>
</Properties>
</file>