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FD" w:rsidRDefault="00FA21A4" w:rsidP="00ED627A">
      <w:pPr>
        <w:widowControl/>
        <w:tabs>
          <w:tab w:val="left" w:pos="708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064C31">
        <w:rPr>
          <w:rFonts w:ascii="Times New Roman" w:hAnsi="Times New Roman" w:cs="Times New Roman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51.95pt" o:ole="">
            <v:imagedata r:id="rId8" o:title=""/>
          </v:shape>
          <o:OLEObject Type="Embed" ProgID="CorelDRAW.Graphic.14" ShapeID="_x0000_i1025" DrawAspect="Content" ObjectID="_1812260311" r:id="rId9"/>
        </w:object>
      </w:r>
    </w:p>
    <w:p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:rsidR="00E07EB6" w:rsidRPr="00064C31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64C31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:rsidR="00E07EB6" w:rsidRPr="00064C31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64C3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064C31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1E0170" w:rsidRPr="00064C31" w:rsidRDefault="001E0170" w:rsidP="001E017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064C31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E07EB6" w:rsidRDefault="00E07EB6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4E43B7" w:rsidRDefault="004E43B7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321B5B" w:rsidRDefault="00321B5B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147FA9" w:rsidRDefault="00FC0A0C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FC0A0C">
        <w:rPr>
          <w:rFonts w:ascii="Times New Roman" w:hAnsi="Times New Roman" w:cs="Times New Roman"/>
          <w:sz w:val="26"/>
          <w:szCs w:val="26"/>
        </w:rPr>
        <w:t>24.06.2025 № 1618</w:t>
      </w:r>
    </w:p>
    <w:p w:rsidR="00147FA9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EE1D4D" w:rsidRDefault="00EE1D4D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E2758E" w:rsidRDefault="00E2758E" w:rsidP="00BD46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Правил использования</w:t>
      </w:r>
    </w:p>
    <w:p w:rsidR="00BD46B7" w:rsidRPr="0029723B" w:rsidRDefault="00E2758E" w:rsidP="00BD46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водных объектов для рекреационных целей, </w:t>
      </w:r>
    </w:p>
    <w:p w:rsidR="00E2758E" w:rsidRDefault="00E2758E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расположенных на территории</w:t>
      </w:r>
    </w:p>
    <w:p w:rsidR="00182CA4" w:rsidRPr="0029723B" w:rsidRDefault="00E2758E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E2758E">
        <w:rPr>
          <w:rFonts w:ascii="Times New Roman" w:hAnsi="Times New Roman" w:cs="Times New Roman"/>
          <w:sz w:val="26"/>
          <w:szCs w:val="26"/>
        </w:rPr>
        <w:t>муниципального образования «Город Череповец»</w:t>
      </w:r>
    </w:p>
    <w:p w:rsidR="00FA21A4" w:rsidRDefault="00FA21A4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E2758E" w:rsidRPr="0029723B" w:rsidRDefault="00E2758E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147FA9" w:rsidRPr="0029723B" w:rsidRDefault="00E2758E" w:rsidP="00147FA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E2758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соответствии с Водным кодексом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="00147FA9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Федеральным законом от 06.10.2003 № 131-ФЗ «Об общих принципах организации местного самоуправления в Российской Федерации</w:t>
      </w:r>
      <w:r w:rsidR="00F33E8F"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»</w:t>
      </w:r>
    </w:p>
    <w:p w:rsidR="00147FA9" w:rsidRPr="0029723B" w:rsidRDefault="00147FA9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29723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ПОСТАНОВЛЯЮ:</w:t>
      </w:r>
    </w:p>
    <w:p w:rsidR="00ED627A" w:rsidRDefault="00ED627A" w:rsidP="00ED627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972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 </w:t>
      </w:r>
      <w:r w:rsidR="00E2758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Утвердить Правила использования водных объектов для рекреационных целей, расположенных </w:t>
      </w:r>
      <w:r w:rsidR="002972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на территории муниципального образования «Город Череповец»</w:t>
      </w:r>
      <w:r w:rsidR="00127D0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(прилагаются)</w:t>
      </w:r>
      <w:r w:rsidR="00D1364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62CFB" w:rsidRPr="0029723B" w:rsidRDefault="00462CFB" w:rsidP="00462CF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color w:val="000000"/>
          <w:sz w:val="26"/>
          <w:szCs w:val="26"/>
        </w:rPr>
        <w:t>2. 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:rsidR="00752D9F" w:rsidRPr="0029723B" w:rsidRDefault="00752D9F" w:rsidP="00752D9F">
      <w:pPr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Постановление подлежит опубликованию на официальном интернет-портале правовой информации г. Череповца. </w:t>
      </w:r>
    </w:p>
    <w:p w:rsidR="00462CFB" w:rsidRPr="0029723B" w:rsidRDefault="00462CFB" w:rsidP="00752D9F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52D9F" w:rsidRPr="0029723B" w:rsidRDefault="00752D9F" w:rsidP="00752D9F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2CFB" w:rsidRDefault="00462CFB" w:rsidP="00752D9F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2CFB" w:rsidRPr="00032E92" w:rsidRDefault="00127D08" w:rsidP="00127D08">
      <w:pPr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Мэр города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032E92">
        <w:rPr>
          <w:rFonts w:ascii="Times New Roman" w:eastAsia="Times New Roman" w:hAnsi="Times New Roman" w:cs="Times New Roman"/>
          <w:color w:val="000000"/>
          <w:sz w:val="26"/>
          <w:szCs w:val="26"/>
        </w:rPr>
        <w:t>Р.Э. Маслов</w:t>
      </w:r>
    </w:p>
    <w:p w:rsidR="00462CFB" w:rsidRPr="0029723B" w:rsidRDefault="00462CFB" w:rsidP="00462CFB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D627A" w:rsidRPr="0029723B" w:rsidRDefault="00ED627A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462CFB" w:rsidRPr="0029723B" w:rsidRDefault="00462CFB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sectPr w:rsidR="00462CFB" w:rsidRPr="0029723B" w:rsidSect="00ED627A">
          <w:headerReference w:type="default" r:id="rId10"/>
          <w:pgSz w:w="11900" w:h="16800"/>
          <w:pgMar w:top="567" w:right="567" w:bottom="1134" w:left="1701" w:header="0" w:footer="720" w:gutter="0"/>
          <w:pgNumType w:start="1"/>
          <w:cols w:space="720"/>
          <w:noEndnote/>
          <w:titlePg/>
          <w:docGrid w:linePitch="326"/>
        </w:sectPr>
      </w:pPr>
    </w:p>
    <w:p w:rsidR="00462CFB" w:rsidRPr="0029723B" w:rsidRDefault="00462CFB" w:rsidP="00462CFB">
      <w:pPr>
        <w:widowControl/>
        <w:autoSpaceDE/>
        <w:autoSpaceDN/>
        <w:adjustRightInd/>
        <w:ind w:left="6096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sz w:val="26"/>
          <w:szCs w:val="26"/>
        </w:rPr>
        <w:lastRenderedPageBreak/>
        <w:t>УТВЕРЖДЕН</w:t>
      </w:r>
      <w:r w:rsidR="00C8477C" w:rsidRPr="0029723B">
        <w:rPr>
          <w:rFonts w:ascii="Times New Roman" w:eastAsia="Times New Roman" w:hAnsi="Times New Roman" w:cs="Times New Roman"/>
          <w:sz w:val="26"/>
          <w:szCs w:val="26"/>
        </w:rPr>
        <w:t>Ы</w:t>
      </w:r>
    </w:p>
    <w:p w:rsidR="00462CFB" w:rsidRPr="0029723B" w:rsidRDefault="00462CFB" w:rsidP="00462CFB">
      <w:pPr>
        <w:ind w:left="6096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sz w:val="26"/>
          <w:szCs w:val="26"/>
        </w:rPr>
        <w:t>постановлением мэр</w:t>
      </w:r>
      <w:r w:rsidR="00E2758E">
        <w:rPr>
          <w:rFonts w:ascii="Times New Roman" w:eastAsia="Times New Roman" w:hAnsi="Times New Roman" w:cs="Times New Roman"/>
          <w:sz w:val="26"/>
          <w:szCs w:val="26"/>
        </w:rPr>
        <w:t>ии</w:t>
      </w:r>
      <w:r w:rsidRPr="0029723B">
        <w:rPr>
          <w:rFonts w:ascii="Times New Roman" w:eastAsia="Times New Roman" w:hAnsi="Times New Roman" w:cs="Times New Roman"/>
          <w:sz w:val="26"/>
          <w:szCs w:val="26"/>
        </w:rPr>
        <w:t xml:space="preserve"> города</w:t>
      </w:r>
    </w:p>
    <w:p w:rsidR="00462CFB" w:rsidRPr="0029723B" w:rsidRDefault="00C8477C" w:rsidP="00462CFB">
      <w:pPr>
        <w:tabs>
          <w:tab w:val="left" w:pos="7371"/>
        </w:tabs>
        <w:ind w:left="5387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723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FC0A0C" w:rsidRPr="00FC0A0C">
        <w:rPr>
          <w:rFonts w:ascii="Times New Roman" w:eastAsia="Times New Roman" w:hAnsi="Times New Roman" w:cs="Times New Roman"/>
          <w:sz w:val="26"/>
          <w:szCs w:val="26"/>
        </w:rPr>
        <w:t>24.06.2025 № 1618</w:t>
      </w:r>
    </w:p>
    <w:p w:rsidR="00462CFB" w:rsidRPr="0029723B" w:rsidRDefault="00462CFB" w:rsidP="00462CFB">
      <w:pPr>
        <w:ind w:firstLine="0"/>
        <w:jc w:val="lef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62CFB" w:rsidRPr="0029723B" w:rsidRDefault="00462CFB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462CFB" w:rsidRPr="0029723B" w:rsidRDefault="00462CFB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D1364F" w:rsidRDefault="00D1364F" w:rsidP="00D1364F">
      <w:pPr>
        <w:autoSpaceDE/>
        <w:autoSpaceDN/>
        <w:adjustRightInd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Правила</w:t>
      </w:r>
    </w:p>
    <w:p w:rsidR="00D1364F" w:rsidRDefault="00D1364F" w:rsidP="00D1364F">
      <w:pPr>
        <w:autoSpaceDE/>
        <w:autoSpaceDN/>
        <w:adjustRightInd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использования водных объектов для рекреационных целей, расположенных на территории муниципального образования «Город Череповец»</w:t>
      </w:r>
    </w:p>
    <w:p w:rsidR="00462CFB" w:rsidRPr="0029723B" w:rsidRDefault="00462CFB" w:rsidP="0087181A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A54910" w:rsidRPr="0029723B" w:rsidRDefault="00A353AE" w:rsidP="00A353A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972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</w:t>
      </w:r>
      <w:r w:rsidR="0087181A" w:rsidRPr="0029723B">
        <w:rPr>
          <w:rFonts w:ascii="Times New Roman" w:hAnsi="Times New Roman" w:cs="Times New Roman"/>
          <w:sz w:val="26"/>
          <w:szCs w:val="26"/>
          <w:shd w:val="clear" w:color="auto" w:fill="FFFFFF"/>
        </w:rPr>
        <w:t>Общие пол</w:t>
      </w:r>
      <w:r w:rsidR="00C8477C" w:rsidRPr="0029723B">
        <w:rPr>
          <w:rFonts w:ascii="Times New Roman" w:hAnsi="Times New Roman" w:cs="Times New Roman"/>
          <w:sz w:val="26"/>
          <w:szCs w:val="26"/>
          <w:shd w:val="clear" w:color="auto" w:fill="FFFFFF"/>
        </w:rPr>
        <w:t>ожения</w:t>
      </w:r>
    </w:p>
    <w:p w:rsidR="00D1364F" w:rsidRPr="00D1364F" w:rsidRDefault="00D1364F" w:rsidP="00D1364F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bookmarkStart w:id="0" w:name="sub_11"/>
      <w:r w:rsidRPr="00D1364F">
        <w:rPr>
          <w:rFonts w:ascii="Times New Roman" w:eastAsia="Times New Roman" w:hAnsi="Times New Roman" w:cs="Times New Roman"/>
          <w:sz w:val="26"/>
          <w:szCs w:val="26"/>
        </w:rPr>
        <w:t xml:space="preserve">1.1. Настоящие Правила использования водных объектов для рекреационных целей на территории муниципального образования «Город Череповец» (далее - Правила) регламентируют 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</w:t>
      </w:r>
      <w:hyperlink r:id="rId11" w:history="1">
        <w:r w:rsidRPr="00D1364F">
          <w:rPr>
            <w:rStyle w:val="aa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Водным кодексом</w:t>
        </w:r>
      </w:hyperlink>
      <w:r w:rsidRPr="00D1364F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и иными федеральными законами.</w:t>
      </w:r>
    </w:p>
    <w:p w:rsidR="00D1364F" w:rsidRDefault="0038650F" w:rsidP="0038650F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bookmarkStart w:id="1" w:name="sub_12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1.2.</w:t>
      </w:r>
      <w:r w:rsidRPr="0038650F">
        <w:rPr>
          <w:rFonts w:ascii="Times New Roman" w:eastAsia="Times New Roman" w:hAnsi="Times New Roman" w:cs="Times New Roman"/>
          <w:sz w:val="26"/>
          <w:szCs w:val="26"/>
        </w:rPr>
        <w:t xml:space="preserve"> Основные термины и понятия, используемые в настоящих Правилах, применяются в значениях, определенных Водным кодексом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, п</w:t>
      </w:r>
      <w:r w:rsidRPr="0038650F">
        <w:rPr>
          <w:rFonts w:ascii="Times New Roman" w:eastAsia="Times New Roman" w:hAnsi="Times New Roman" w:cs="Times New Roman"/>
          <w:sz w:val="26"/>
          <w:szCs w:val="26"/>
        </w:rPr>
        <w:t>риказ</w:t>
      </w:r>
      <w:r w:rsidR="00127D08">
        <w:rPr>
          <w:rFonts w:ascii="Times New Roman" w:eastAsia="Times New Roman" w:hAnsi="Times New Roman" w:cs="Times New Roman"/>
          <w:sz w:val="26"/>
          <w:szCs w:val="26"/>
        </w:rPr>
        <w:t>ами</w:t>
      </w:r>
      <w:r w:rsidRPr="0038650F">
        <w:rPr>
          <w:rFonts w:ascii="Times New Roman" w:eastAsia="Times New Roman" w:hAnsi="Times New Roman" w:cs="Times New Roman"/>
          <w:sz w:val="26"/>
          <w:szCs w:val="26"/>
        </w:rPr>
        <w:t xml:space="preserve"> МЧС России от 30.09.2020 №732 «Об утверждении Правил пользования пл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яжами в Российской Федерации», </w:t>
      </w:r>
      <w:r w:rsidRPr="0038650F">
        <w:rPr>
          <w:rFonts w:ascii="Times New Roman" w:eastAsia="Times New Roman" w:hAnsi="Times New Roman" w:cs="Times New Roman"/>
          <w:sz w:val="26"/>
          <w:szCs w:val="26"/>
        </w:rPr>
        <w:t xml:space="preserve">20.07.2020 № 540 «Об утверждении Правил пользования базами (сооружениями) для стоянок маломерных </w:t>
      </w:r>
      <w:r>
        <w:rPr>
          <w:rFonts w:ascii="Times New Roman" w:eastAsia="Times New Roman" w:hAnsi="Times New Roman" w:cs="Times New Roman"/>
          <w:sz w:val="26"/>
          <w:szCs w:val="26"/>
        </w:rPr>
        <w:t>судов в Российской Федерации», п</w:t>
      </w:r>
      <w:r w:rsidRPr="0038650F">
        <w:rPr>
          <w:rFonts w:ascii="Times New Roman" w:eastAsia="Times New Roman" w:hAnsi="Times New Roman" w:cs="Times New Roman"/>
          <w:sz w:val="26"/>
          <w:szCs w:val="26"/>
        </w:rPr>
        <w:t>остановлением Правительства Вологодской области от 20.12.2007 №1782 «Об утверждении Правил охраны жизни людей на водных объектах в Вологодской области»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bookmarkEnd w:id="1"/>
    </w:p>
    <w:p w:rsidR="00D1364F" w:rsidRDefault="00D1364F" w:rsidP="00D1364F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6A53DF" w:rsidRPr="006A53DF" w:rsidRDefault="006A53DF" w:rsidP="006A53DF">
      <w:pPr>
        <w:spacing w:before="108" w:after="108"/>
        <w:ind w:firstLine="0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6"/>
          <w:szCs w:val="26"/>
        </w:rPr>
      </w:pPr>
      <w:bookmarkStart w:id="2" w:name="sub_2"/>
      <w:r w:rsidRPr="006A53DF">
        <w:rPr>
          <w:rFonts w:ascii="Times New Roman CYR" w:eastAsia="Times New Roman" w:hAnsi="Times New Roman CYR" w:cs="Times New Roman CYR"/>
          <w:bCs/>
          <w:color w:val="26282F"/>
          <w:sz w:val="26"/>
          <w:szCs w:val="26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bookmarkEnd w:id="2"/>
    <w:p w:rsidR="006A53DF" w:rsidRPr="006A53DF" w:rsidRDefault="006A53DF" w:rsidP="006A53DF">
      <w:pPr>
        <w:rPr>
          <w:rFonts w:ascii="Times New Roman CYR" w:eastAsia="Times New Roman" w:hAnsi="Times New Roman CYR" w:cs="Times New Roman CYR"/>
        </w:rPr>
      </w:pPr>
    </w:p>
    <w:p w:rsidR="006A53DF" w:rsidRPr="00D770F0" w:rsidRDefault="006A53DF" w:rsidP="006A53DF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6"/>
          <w:szCs w:val="26"/>
        </w:rPr>
      </w:pPr>
      <w:bookmarkStart w:id="3" w:name="sub_13"/>
      <w:r w:rsidRPr="00D770F0">
        <w:rPr>
          <w:rFonts w:ascii="Times New Roman" w:eastAsia="Times New Roman" w:hAnsi="Times New Roman" w:cs="Times New Roman"/>
          <w:sz w:val="26"/>
          <w:szCs w:val="26"/>
        </w:rPr>
        <w:t xml:space="preserve">2.1. 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с учетом </w:t>
      </w:r>
      <w:r w:rsidR="00127D08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D770F0">
        <w:rPr>
          <w:rFonts w:ascii="Times New Roman" w:eastAsia="Times New Roman" w:hAnsi="Times New Roman" w:cs="Times New Roman"/>
          <w:sz w:val="26"/>
          <w:szCs w:val="26"/>
        </w:rPr>
        <w:t>равил использования водных объектов общего пользования для личных и бытовых нужд, утвержденных постановлением мэра города от</w:t>
      </w:r>
      <w:r w:rsidRPr="00D770F0">
        <w:rPr>
          <w:rFonts w:ascii="Times New Roman" w:hAnsi="Times New Roman" w:cs="Times New Roman"/>
          <w:sz w:val="26"/>
          <w:szCs w:val="26"/>
        </w:rPr>
        <w:t xml:space="preserve"> 02.12.2008 № 4225</w:t>
      </w:r>
      <w:r w:rsidR="00127D08">
        <w:rPr>
          <w:rFonts w:ascii="Times New Roman" w:hAnsi="Times New Roman" w:cs="Times New Roman"/>
          <w:sz w:val="26"/>
          <w:szCs w:val="26"/>
        </w:rPr>
        <w:t xml:space="preserve"> </w:t>
      </w:r>
      <w:r w:rsidR="005366DA" w:rsidRPr="00D770F0">
        <w:rPr>
          <w:rFonts w:ascii="Times New Roman" w:hAnsi="Times New Roman" w:cs="Times New Roman"/>
          <w:sz w:val="26"/>
          <w:szCs w:val="26"/>
        </w:rPr>
        <w:t>«Об утверждении Правил использования водных объектов общего пользования, расположенных на территории муниципального образования «Город Череповец», для личных и бытовых нужд»</w:t>
      </w:r>
      <w:r w:rsidRPr="00D770F0">
        <w:rPr>
          <w:rFonts w:ascii="Times New Roman" w:hAnsi="Times New Roman" w:cs="Times New Roman"/>
          <w:sz w:val="26"/>
          <w:szCs w:val="26"/>
        </w:rPr>
        <w:t>.</w:t>
      </w:r>
    </w:p>
    <w:p w:rsidR="006A53DF" w:rsidRPr="00D770F0" w:rsidRDefault="006A53DF" w:rsidP="006A53DF">
      <w:pPr>
        <w:rPr>
          <w:rFonts w:ascii="Times New Roman CYR" w:eastAsia="Times New Roman" w:hAnsi="Times New Roman CYR" w:cs="Times New Roman CYR"/>
          <w:sz w:val="26"/>
          <w:szCs w:val="26"/>
        </w:rPr>
      </w:pPr>
      <w:r w:rsidRPr="00D770F0">
        <w:rPr>
          <w:rFonts w:ascii="Times New Roman CYR" w:eastAsia="Times New Roman" w:hAnsi="Times New Roman CYR" w:cs="Times New Roman CYR"/>
          <w:sz w:val="26"/>
          <w:szCs w:val="26"/>
        </w:rPr>
        <w:t>Использование водных объектов для рекреационных целей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</w:t>
      </w:r>
      <w:r w:rsidR="00E55448" w:rsidRPr="00D770F0">
        <w:rPr>
          <w:rFonts w:ascii="Times New Roman CYR" w:eastAsia="Times New Roman" w:hAnsi="Times New Roman CYR" w:cs="Times New Roman CYR"/>
          <w:sz w:val="26"/>
          <w:szCs w:val="26"/>
        </w:rPr>
        <w:t>, полученного</w:t>
      </w:r>
      <w:r w:rsidR="005366DA" w:rsidRPr="00D770F0">
        <w:rPr>
          <w:rFonts w:ascii="Times New Roman CYR" w:eastAsia="Times New Roman" w:hAnsi="Times New Roman CYR" w:cs="Times New Roman CYR"/>
          <w:sz w:val="26"/>
          <w:szCs w:val="26"/>
        </w:rPr>
        <w:t xml:space="preserve"> </w:t>
      </w:r>
      <w:r w:rsidR="008B1CD6">
        <w:rPr>
          <w:rFonts w:ascii="Times New Roman CYR" w:eastAsia="Times New Roman" w:hAnsi="Times New Roman CYR" w:cs="Times New Roman CYR"/>
          <w:sz w:val="26"/>
          <w:szCs w:val="26"/>
        </w:rPr>
        <w:t xml:space="preserve">водопользователем водного объекта </w:t>
      </w:r>
      <w:r w:rsidR="005366DA" w:rsidRPr="00D770F0">
        <w:rPr>
          <w:rFonts w:ascii="Times New Roman CYR" w:eastAsia="Times New Roman" w:hAnsi="Times New Roman CYR" w:cs="Times New Roman CYR"/>
          <w:sz w:val="26"/>
          <w:szCs w:val="26"/>
        </w:rPr>
        <w:t>в Управлении Федеральной службы по надзору в сфере защиты прав потребителей и благополучия человека по Вологодской области</w:t>
      </w:r>
      <w:r w:rsidRPr="00D770F0">
        <w:rPr>
          <w:rFonts w:ascii="Times New Roman CYR" w:eastAsia="Times New Roman" w:hAnsi="Times New Roman CYR" w:cs="Times New Roman CYR"/>
          <w:sz w:val="26"/>
          <w:szCs w:val="26"/>
        </w:rPr>
        <w:t>.</w:t>
      </w:r>
    </w:p>
    <w:p w:rsidR="0038650F" w:rsidRPr="00D770F0" w:rsidRDefault="0038650F" w:rsidP="006A53DF">
      <w:pPr>
        <w:rPr>
          <w:rFonts w:ascii="Times New Roman CYR" w:eastAsia="Times New Roman" w:hAnsi="Times New Roman CYR" w:cs="Times New Roman CYR"/>
          <w:sz w:val="26"/>
          <w:szCs w:val="26"/>
        </w:rPr>
      </w:pPr>
      <w:r w:rsidRPr="00D770F0">
        <w:rPr>
          <w:rFonts w:ascii="Times New Roman CYR" w:eastAsia="Times New Roman" w:hAnsi="Times New Roman CYR" w:cs="Times New Roman CYR"/>
          <w:sz w:val="26"/>
          <w:szCs w:val="26"/>
        </w:rPr>
        <w:t>2.2.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</w:t>
      </w:r>
      <w:r w:rsidRPr="00D770F0">
        <w:rPr>
          <w:rFonts w:ascii="Times New Roman CYR" w:eastAsia="Times New Roman" w:hAnsi="Times New Roman CYR" w:cs="Times New Roman CYR"/>
          <w:sz w:val="26"/>
          <w:szCs w:val="26"/>
        </w:rPr>
        <w:lastRenderedPageBreak/>
        <w:t>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6A53DF" w:rsidRPr="00D770F0" w:rsidRDefault="0038650F" w:rsidP="001F33EB">
      <w:pPr>
        <w:rPr>
          <w:rFonts w:ascii="Times New Roman CYR" w:eastAsia="Times New Roman" w:hAnsi="Times New Roman CYR" w:cs="Times New Roman CYR"/>
          <w:sz w:val="26"/>
          <w:szCs w:val="26"/>
        </w:rPr>
      </w:pPr>
      <w:r w:rsidRPr="00D770F0">
        <w:rPr>
          <w:rFonts w:ascii="Times New Roman CYR" w:eastAsia="Times New Roman" w:hAnsi="Times New Roman CYR" w:cs="Times New Roman CYR"/>
          <w:sz w:val="26"/>
          <w:szCs w:val="26"/>
        </w:rPr>
        <w:t>2.3</w:t>
      </w:r>
      <w:r w:rsidR="006A53DF" w:rsidRPr="00D770F0">
        <w:rPr>
          <w:rFonts w:ascii="Times New Roman CYR" w:eastAsia="Times New Roman" w:hAnsi="Times New Roman CYR" w:cs="Times New Roman CYR"/>
          <w:sz w:val="26"/>
          <w:szCs w:val="26"/>
        </w:rPr>
        <w:t>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  <w:bookmarkStart w:id="4" w:name="sub_15"/>
      <w:bookmarkEnd w:id="3"/>
    </w:p>
    <w:p w:rsidR="006A53DF" w:rsidRPr="00D770F0" w:rsidRDefault="006A53DF" w:rsidP="00AD7016">
      <w:pPr>
        <w:rPr>
          <w:rFonts w:ascii="Times New Roman CYR" w:eastAsia="Times New Roman" w:hAnsi="Times New Roman CYR" w:cs="Times New Roman CYR"/>
          <w:sz w:val="26"/>
          <w:szCs w:val="26"/>
        </w:rPr>
      </w:pPr>
      <w:r w:rsidRPr="00D770F0">
        <w:rPr>
          <w:rFonts w:ascii="Times New Roman CYR" w:eastAsia="Times New Roman" w:hAnsi="Times New Roman CYR" w:cs="Times New Roman CYR"/>
          <w:sz w:val="26"/>
          <w:szCs w:val="26"/>
        </w:rPr>
        <w:t>2</w:t>
      </w:r>
      <w:r w:rsidR="001F33EB" w:rsidRPr="00D770F0">
        <w:rPr>
          <w:rFonts w:ascii="Times New Roman CYR" w:eastAsia="Times New Roman" w:hAnsi="Times New Roman CYR" w:cs="Times New Roman CYR"/>
          <w:sz w:val="26"/>
          <w:szCs w:val="26"/>
        </w:rPr>
        <w:t>.4</w:t>
      </w:r>
      <w:r w:rsidRPr="00D770F0">
        <w:rPr>
          <w:rFonts w:ascii="Times New Roman CYR" w:eastAsia="Times New Roman" w:hAnsi="Times New Roman CYR" w:cs="Times New Roman CYR"/>
          <w:sz w:val="26"/>
          <w:szCs w:val="26"/>
        </w:rPr>
        <w:t>. На водных объектах общего пользования могут быть запрещены купание, выход (выезд) людей (техники) на лед, использование маломерных судов, водных мотоциклов и других технических средств, предназначенных для отдыха на водных объектах, а также установлены иные запреты в случаях, предусмотренных законодательством Российской Федерации, о чем граждан</w:t>
      </w:r>
      <w:r w:rsidR="00AD7016" w:rsidRPr="00D770F0">
        <w:rPr>
          <w:rFonts w:ascii="Times New Roman CYR" w:eastAsia="Times New Roman" w:hAnsi="Times New Roman CYR" w:cs="Times New Roman CYR"/>
          <w:sz w:val="26"/>
          <w:szCs w:val="26"/>
        </w:rPr>
        <w:t>е и юридические лица информируются мэрией города</w:t>
      </w:r>
      <w:r w:rsidRPr="00D770F0">
        <w:rPr>
          <w:rFonts w:ascii="Times New Roman CYR" w:eastAsia="Times New Roman" w:hAnsi="Times New Roman CYR" w:cs="Times New Roman CYR"/>
          <w:sz w:val="26"/>
          <w:szCs w:val="26"/>
        </w:rPr>
        <w:t xml:space="preserve"> </w:t>
      </w:r>
      <w:r w:rsidR="00AD7016" w:rsidRPr="00D770F0">
        <w:rPr>
          <w:rFonts w:ascii="Times New Roman CYR" w:eastAsia="Times New Roman" w:hAnsi="Times New Roman CYR" w:cs="Times New Roman CYR"/>
          <w:sz w:val="26"/>
          <w:szCs w:val="26"/>
        </w:rPr>
        <w:t>посредством размещения объявлений в средствах массовой информации, размещения информационных сообщений в информационно-телекоммуникационной сети Интернет, в том числе на официальном сайте мэрии</w:t>
      </w:r>
      <w:r w:rsidR="00127D08">
        <w:rPr>
          <w:rFonts w:ascii="Times New Roman CYR" w:eastAsia="Times New Roman" w:hAnsi="Times New Roman CYR" w:cs="Times New Roman CYR"/>
          <w:sz w:val="26"/>
          <w:szCs w:val="26"/>
        </w:rPr>
        <w:t xml:space="preserve"> города Череповца</w:t>
      </w:r>
      <w:r w:rsidR="00AD7016" w:rsidRPr="00D770F0">
        <w:rPr>
          <w:rFonts w:ascii="Times New Roman CYR" w:eastAsia="Times New Roman" w:hAnsi="Times New Roman CYR" w:cs="Times New Roman CYR"/>
          <w:sz w:val="26"/>
          <w:szCs w:val="26"/>
        </w:rPr>
        <w:t>,</w:t>
      </w:r>
      <w:r w:rsidRPr="00D770F0">
        <w:rPr>
          <w:rFonts w:ascii="Times New Roman CYR" w:eastAsia="Times New Roman" w:hAnsi="Times New Roman CYR" w:cs="Times New Roman CYR"/>
          <w:sz w:val="26"/>
          <w:szCs w:val="26"/>
        </w:rPr>
        <w:t xml:space="preserve"> выставлением вдоль берегов специальных информа</w:t>
      </w:r>
      <w:r w:rsidR="005366DA" w:rsidRPr="00D770F0">
        <w:rPr>
          <w:rFonts w:ascii="Times New Roman CYR" w:eastAsia="Times New Roman" w:hAnsi="Times New Roman CYR" w:cs="Times New Roman CYR"/>
          <w:sz w:val="26"/>
          <w:szCs w:val="26"/>
        </w:rPr>
        <w:t>ционных знаков</w:t>
      </w:r>
      <w:r w:rsidRPr="00D770F0">
        <w:rPr>
          <w:rFonts w:ascii="Times New Roman CYR" w:eastAsia="Times New Roman" w:hAnsi="Times New Roman CYR" w:cs="Times New Roman CYR"/>
          <w:sz w:val="26"/>
          <w:szCs w:val="26"/>
        </w:rPr>
        <w:t>.</w:t>
      </w:r>
    </w:p>
    <w:p w:rsidR="00CC63BA" w:rsidRPr="00D770F0" w:rsidRDefault="001F33EB" w:rsidP="00CC63BA">
      <w:pPr>
        <w:rPr>
          <w:rFonts w:ascii="Times New Roman CYR" w:eastAsia="Times New Roman" w:hAnsi="Times New Roman CYR" w:cs="Times New Roman CYR"/>
          <w:sz w:val="26"/>
          <w:szCs w:val="26"/>
        </w:rPr>
      </w:pPr>
      <w:bookmarkStart w:id="5" w:name="sub_16"/>
      <w:bookmarkEnd w:id="4"/>
      <w:r w:rsidRPr="00D770F0">
        <w:rPr>
          <w:rFonts w:ascii="Times New Roman CYR" w:eastAsia="Times New Roman" w:hAnsi="Times New Roman CYR" w:cs="Times New Roman CYR"/>
          <w:sz w:val="26"/>
          <w:szCs w:val="26"/>
        </w:rPr>
        <w:t>2.5</w:t>
      </w:r>
      <w:r w:rsidR="006A53DF" w:rsidRPr="00D770F0">
        <w:rPr>
          <w:rFonts w:ascii="Times New Roman CYR" w:eastAsia="Times New Roman" w:hAnsi="Times New Roman CYR" w:cs="Times New Roman CYR"/>
          <w:sz w:val="26"/>
          <w:szCs w:val="26"/>
        </w:rPr>
        <w:t xml:space="preserve">. </w:t>
      </w:r>
      <w:r w:rsidR="00CC63BA" w:rsidRPr="00D770F0">
        <w:rPr>
          <w:rFonts w:ascii="Times New Roman CYR" w:eastAsia="Times New Roman" w:hAnsi="Times New Roman CYR" w:cs="Times New Roman CYR"/>
          <w:sz w:val="26"/>
          <w:szCs w:val="26"/>
        </w:rPr>
        <w:t>Водопользователи, осуществляющие пользование водным объектом или его частью в рекреационных целях, несут ответственность за безопасность людей на предоставленных им для этих целей водных объектах или их частях.</w:t>
      </w:r>
    </w:p>
    <w:p w:rsidR="006A53DF" w:rsidRPr="00D770F0" w:rsidRDefault="00CC63BA" w:rsidP="00CC63BA">
      <w:pPr>
        <w:rPr>
          <w:rFonts w:ascii="Times New Roman CYR" w:eastAsia="Times New Roman" w:hAnsi="Times New Roman CYR" w:cs="Times New Roman CYR"/>
          <w:sz w:val="26"/>
          <w:szCs w:val="26"/>
        </w:rPr>
      </w:pPr>
      <w:r w:rsidRPr="00D770F0">
        <w:rPr>
          <w:rFonts w:ascii="Times New Roman CYR" w:eastAsia="Times New Roman" w:hAnsi="Times New Roman CYR" w:cs="Times New Roman CYR"/>
          <w:sz w:val="26"/>
          <w:szCs w:val="26"/>
        </w:rPr>
        <w:t>Лица, допустившие нарушение водного законодательства, несут административную, уголовную ответственность в соответствии с законодательством Российской Федерации.</w:t>
      </w:r>
      <w:bookmarkStart w:id="6" w:name="sub_18"/>
      <w:bookmarkEnd w:id="5"/>
    </w:p>
    <w:bookmarkEnd w:id="6"/>
    <w:p w:rsidR="00D1364F" w:rsidRPr="00D770F0" w:rsidRDefault="00D1364F" w:rsidP="00D1364F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CC63BA" w:rsidRPr="00CC63BA" w:rsidRDefault="00CC63BA" w:rsidP="00CC63BA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CC63BA">
        <w:rPr>
          <w:rFonts w:ascii="Times New Roman" w:eastAsia="Times New Roman" w:hAnsi="Times New Roman" w:cs="Times New Roman"/>
          <w:sz w:val="26"/>
          <w:szCs w:val="26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CC63BA" w:rsidRPr="00CC63BA" w:rsidRDefault="00CC63BA" w:rsidP="00CC63BA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CC63BA" w:rsidRPr="00CC63BA" w:rsidRDefault="00CC63BA" w:rsidP="00CC63BA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CC63BA">
        <w:rPr>
          <w:rFonts w:ascii="Times New Roman" w:eastAsia="Times New Roman" w:hAnsi="Times New Roman" w:cs="Times New Roman"/>
          <w:sz w:val="26"/>
          <w:szCs w:val="26"/>
        </w:rPr>
        <w:t xml:space="preserve">3.1. </w:t>
      </w:r>
      <w:r w:rsidR="00C77423" w:rsidRPr="00C77423">
        <w:rPr>
          <w:rFonts w:ascii="Times New Roman" w:eastAsia="Times New Roman" w:hAnsi="Times New Roman" w:cs="Times New Roman"/>
          <w:sz w:val="26"/>
          <w:szCs w:val="26"/>
        </w:rPr>
        <w:t>Перечень мест, оборудованных (пригодных) для купания, на территории города Череповца</w:t>
      </w:r>
      <w:r w:rsidRPr="00CC63BA">
        <w:rPr>
          <w:rFonts w:ascii="Times New Roman" w:eastAsia="Times New Roman" w:hAnsi="Times New Roman" w:cs="Times New Roman"/>
          <w:sz w:val="26"/>
          <w:szCs w:val="26"/>
        </w:rPr>
        <w:t>, мероприятия по подготовке мест массового отдыха населения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купальному сезону, порядок при</w:t>
      </w:r>
      <w:r w:rsidRPr="00CC63BA">
        <w:rPr>
          <w:rFonts w:ascii="Times New Roman" w:eastAsia="Times New Roman" w:hAnsi="Times New Roman" w:cs="Times New Roman"/>
          <w:sz w:val="26"/>
          <w:szCs w:val="26"/>
        </w:rPr>
        <w:t>влечения сил и средств поиска и спасения людей утвержден</w:t>
      </w:r>
      <w:r w:rsidR="00A8503D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CC63BA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мэрии города от 15.01.2021 № 93 «О мерах по обеспечени</w:t>
      </w:r>
      <w:r>
        <w:rPr>
          <w:rFonts w:ascii="Times New Roman" w:eastAsia="Times New Roman" w:hAnsi="Times New Roman" w:cs="Times New Roman"/>
          <w:sz w:val="26"/>
          <w:szCs w:val="26"/>
        </w:rPr>
        <w:t>ю безопасности населения на вод</w:t>
      </w:r>
      <w:r w:rsidRPr="00CC63BA">
        <w:rPr>
          <w:rFonts w:ascii="Times New Roman" w:eastAsia="Times New Roman" w:hAnsi="Times New Roman" w:cs="Times New Roman"/>
          <w:sz w:val="26"/>
          <w:szCs w:val="26"/>
        </w:rPr>
        <w:t>ных объектах, охране их жизни в период купального сезона».</w:t>
      </w:r>
    </w:p>
    <w:p w:rsidR="00CC63BA" w:rsidRPr="00CC63BA" w:rsidRDefault="00CC63BA" w:rsidP="00CC63BA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CC63BA">
        <w:rPr>
          <w:rFonts w:ascii="Times New Roman" w:eastAsia="Times New Roman" w:hAnsi="Times New Roman" w:cs="Times New Roman"/>
          <w:sz w:val="26"/>
          <w:szCs w:val="26"/>
        </w:rPr>
        <w:t xml:space="preserve">2. Места отдыха располагаются на территориях и </w:t>
      </w:r>
      <w:r w:rsidR="00127D0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CC63BA">
        <w:rPr>
          <w:rFonts w:ascii="Times New Roman" w:eastAsia="Times New Roman" w:hAnsi="Times New Roman" w:cs="Times New Roman"/>
          <w:sz w:val="26"/>
          <w:szCs w:val="26"/>
        </w:rPr>
        <w:t>акваториях, обладающих благоприятными природно-климатическими и лечебными факторами, пригодных по ландшафтным и санитарно-гигиеническим условиям для их размещения.</w:t>
      </w:r>
    </w:p>
    <w:p w:rsidR="00022273" w:rsidRPr="00022273" w:rsidRDefault="00CC63BA" w:rsidP="00C77423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CC63BA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022273" w:rsidRPr="00022273">
        <w:rPr>
          <w:rFonts w:ascii="Times New Roman" w:eastAsia="Times New Roman" w:hAnsi="Times New Roman" w:cs="Times New Roman"/>
          <w:sz w:val="26"/>
          <w:szCs w:val="26"/>
        </w:rPr>
        <w:t xml:space="preserve">Территория места отдыха </w:t>
      </w:r>
      <w:r w:rsidR="00127D08">
        <w:rPr>
          <w:rFonts w:ascii="Times New Roman" w:eastAsia="Times New Roman" w:hAnsi="Times New Roman" w:cs="Times New Roman"/>
          <w:sz w:val="26"/>
          <w:szCs w:val="26"/>
        </w:rPr>
        <w:t>располагается на сухих участках</w:t>
      </w:r>
      <w:r w:rsidR="00022273" w:rsidRPr="00022273">
        <w:rPr>
          <w:rFonts w:ascii="Times New Roman" w:eastAsia="Times New Roman" w:hAnsi="Times New Roman" w:cs="Times New Roman"/>
          <w:sz w:val="26"/>
          <w:szCs w:val="26"/>
        </w:rPr>
        <w:t xml:space="preserve"> без выхода грунтовых вод, с отсутствием заболоченных поверхностей, влияющих на его санитарно-гигиеническое состояние.</w:t>
      </w:r>
    </w:p>
    <w:p w:rsidR="00022273" w:rsidRPr="00022273" w:rsidRDefault="00022273" w:rsidP="00022273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="00C7742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022273">
        <w:rPr>
          <w:rFonts w:ascii="Times New Roman" w:eastAsia="Times New Roman" w:hAnsi="Times New Roman" w:cs="Times New Roman"/>
          <w:sz w:val="26"/>
          <w:szCs w:val="26"/>
        </w:rPr>
        <w:t>. Пляжи располагаются на расстоянии не менее 500 метров выше по течению и 1 000 метров ниже от мест спуска сточных вод, портовых, гидротехнических сооружений, пристаней, причалов, пирсов, дебаркадеров, нефтеналивных приспособлений и других источников загрязнения.</w:t>
      </w:r>
    </w:p>
    <w:p w:rsidR="00022273" w:rsidRPr="00022273" w:rsidRDefault="00022273" w:rsidP="00022273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022273">
        <w:rPr>
          <w:rFonts w:ascii="Times New Roman" w:eastAsia="Times New Roman" w:hAnsi="Times New Roman" w:cs="Times New Roman"/>
          <w:sz w:val="26"/>
          <w:szCs w:val="26"/>
        </w:rPr>
        <w:t>В местах, отведенных для купания, и выше их по течению до 500 метров не допускаются стирка белья и купание животных.</w:t>
      </w:r>
    </w:p>
    <w:p w:rsidR="00022273" w:rsidRPr="00022273" w:rsidRDefault="00022273" w:rsidP="00022273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="00C77423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022273">
        <w:rPr>
          <w:rFonts w:ascii="Times New Roman" w:eastAsia="Times New Roman" w:hAnsi="Times New Roman" w:cs="Times New Roman"/>
          <w:sz w:val="26"/>
          <w:szCs w:val="26"/>
        </w:rPr>
        <w:t xml:space="preserve">. Территория пляжа должна иметь ограждения и водоотведение для дождевых вод, а дно водного объекта в пределах участка зоны купания - постепенный скат без </w:t>
      </w:r>
      <w:r w:rsidRPr="00022273">
        <w:rPr>
          <w:rFonts w:ascii="Times New Roman" w:eastAsia="Times New Roman" w:hAnsi="Times New Roman" w:cs="Times New Roman"/>
          <w:sz w:val="26"/>
          <w:szCs w:val="26"/>
        </w:rPr>
        <w:lastRenderedPageBreak/>
        <w:t>уступов до глубины 2 метров на расстоянии не менее 15 метров от береговой линии (границы водного объекта), очищенный от водных растений, коряг, стекла, камней и других посторонних предметов.</w:t>
      </w:r>
    </w:p>
    <w:p w:rsidR="00022273" w:rsidRPr="00022273" w:rsidRDefault="00022273" w:rsidP="00022273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="00C77423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022273">
        <w:rPr>
          <w:rFonts w:ascii="Times New Roman" w:eastAsia="Times New Roman" w:hAnsi="Times New Roman" w:cs="Times New Roman"/>
          <w:sz w:val="26"/>
          <w:szCs w:val="26"/>
        </w:rPr>
        <w:t xml:space="preserve">. Понтоны, мостки, трапы, плоты и вышки должны иметь сплошной настил и быть испытанными на рабочую нагрузку, информация по допустимой нагрузке </w:t>
      </w:r>
      <w:r w:rsidRPr="0050592E">
        <w:rPr>
          <w:rFonts w:ascii="Times New Roman" w:eastAsia="Times New Roman" w:hAnsi="Times New Roman" w:cs="Times New Roman"/>
          <w:sz w:val="26"/>
          <w:szCs w:val="26"/>
        </w:rPr>
        <w:t>наносится на горизонтальн</w:t>
      </w:r>
      <w:r w:rsidR="0050592E" w:rsidRPr="0050592E">
        <w:rPr>
          <w:rFonts w:ascii="Times New Roman" w:eastAsia="Times New Roman" w:hAnsi="Times New Roman" w:cs="Times New Roman"/>
          <w:sz w:val="26"/>
          <w:szCs w:val="26"/>
        </w:rPr>
        <w:t>ую</w:t>
      </w:r>
      <w:r w:rsidRPr="0050592E">
        <w:rPr>
          <w:rFonts w:ascii="Times New Roman" w:eastAsia="Times New Roman" w:hAnsi="Times New Roman" w:cs="Times New Roman"/>
          <w:sz w:val="26"/>
          <w:szCs w:val="26"/>
        </w:rPr>
        <w:t xml:space="preserve"> поверхност</w:t>
      </w:r>
      <w:r w:rsidR="0050592E" w:rsidRPr="0050592E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50592E">
        <w:rPr>
          <w:rFonts w:ascii="Times New Roman" w:eastAsia="Times New Roman" w:hAnsi="Times New Roman" w:cs="Times New Roman"/>
          <w:sz w:val="26"/>
          <w:szCs w:val="26"/>
        </w:rPr>
        <w:t xml:space="preserve"> входного трапа контрастной краской.</w:t>
      </w:r>
    </w:p>
    <w:p w:rsidR="00022273" w:rsidRPr="00022273" w:rsidRDefault="00022273" w:rsidP="00022273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="00C7742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22273">
        <w:rPr>
          <w:rFonts w:ascii="Times New Roman" w:eastAsia="Times New Roman" w:hAnsi="Times New Roman" w:cs="Times New Roman"/>
          <w:sz w:val="26"/>
          <w:szCs w:val="26"/>
        </w:rPr>
        <w:t>. Оборудованные на пляжах места для прыжков в воду должны находиться в естественных участках акватории с приглубленными берегами. При отсутствии таких участков устанавливаются деревянные мостки или плоты до глубин, обеспечивающих безопасность при нырянии. Могут также устанавливаться вышки для прыжков в воду в местах с глубинами, обеспечивающими безопасность при выполнении прыжков.</w:t>
      </w:r>
    </w:p>
    <w:p w:rsidR="00022273" w:rsidRPr="00022273" w:rsidRDefault="00022273" w:rsidP="00022273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022273">
        <w:rPr>
          <w:rFonts w:ascii="Times New Roman" w:eastAsia="Times New Roman" w:hAnsi="Times New Roman" w:cs="Times New Roman"/>
          <w:sz w:val="26"/>
          <w:szCs w:val="26"/>
        </w:rPr>
        <w:t>Места для прыжков в воду (ныряния) должны иметь информацию, указывающую глубину и опасные места.</w:t>
      </w:r>
    </w:p>
    <w:p w:rsidR="00022273" w:rsidRPr="00022273" w:rsidRDefault="00022273" w:rsidP="00022273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="00C77423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022273">
        <w:rPr>
          <w:rFonts w:ascii="Times New Roman" w:eastAsia="Times New Roman" w:hAnsi="Times New Roman" w:cs="Times New Roman"/>
          <w:sz w:val="26"/>
          <w:szCs w:val="26"/>
        </w:rPr>
        <w:t xml:space="preserve">. На пляже не далее 5 метров от воды выставляются через каждые 50 метров стойки (щиты) с навешенными на них спасательным кругом и спасательным линем. </w:t>
      </w:r>
    </w:p>
    <w:p w:rsidR="00022273" w:rsidRPr="00022273" w:rsidRDefault="00022273" w:rsidP="00022273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022273">
        <w:rPr>
          <w:rFonts w:ascii="Times New Roman" w:eastAsia="Times New Roman" w:hAnsi="Times New Roman" w:cs="Times New Roman"/>
          <w:sz w:val="26"/>
          <w:szCs w:val="26"/>
        </w:rPr>
        <w:t xml:space="preserve">На пляже устанавливаются мачты высотой 8-10 метров для подъема сигналов: желтый флаг 70 x 100 см (или 50 x 70 см), обозначающий </w:t>
      </w:r>
      <w:r>
        <w:rPr>
          <w:rFonts w:ascii="Times New Roman" w:eastAsia="Times New Roman" w:hAnsi="Times New Roman" w:cs="Times New Roman"/>
          <w:sz w:val="26"/>
          <w:szCs w:val="26"/>
        </w:rPr>
        <w:t>«купание разрешено»</w:t>
      </w:r>
      <w:r w:rsidRPr="00022273">
        <w:rPr>
          <w:rFonts w:ascii="Times New Roman" w:eastAsia="Times New Roman" w:hAnsi="Times New Roman" w:cs="Times New Roman"/>
          <w:sz w:val="26"/>
          <w:szCs w:val="26"/>
        </w:rPr>
        <w:t xml:space="preserve">, и черный шар </w:t>
      </w:r>
      <w:r>
        <w:rPr>
          <w:rFonts w:ascii="Times New Roman" w:eastAsia="Times New Roman" w:hAnsi="Times New Roman" w:cs="Times New Roman"/>
          <w:sz w:val="26"/>
          <w:szCs w:val="26"/>
        </w:rPr>
        <w:t>диаметром 1 метр, обозначающий «купание запрещено»</w:t>
      </w:r>
      <w:r w:rsidRPr="000222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2273" w:rsidRPr="00022273" w:rsidRDefault="00022273" w:rsidP="00022273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="00C77423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022273">
        <w:rPr>
          <w:rFonts w:ascii="Times New Roman" w:eastAsia="Times New Roman" w:hAnsi="Times New Roman" w:cs="Times New Roman"/>
          <w:sz w:val="26"/>
          <w:szCs w:val="26"/>
        </w:rPr>
        <w:t>. Пляжи оборудуются урнами для сбора мусора, установленными около ограждения пляжа на расстоянии не более 50 метров друг от друга, а также около кабинок для переодевания и других сооружений пляжа. Урны ежедневно очищаются. Твердые бытовые отходы из урн собираются в мусоросборные контейнеры, оборудованные крышками</w:t>
      </w:r>
      <w:r w:rsidR="000F0A9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22273">
        <w:rPr>
          <w:rFonts w:ascii="Times New Roman" w:eastAsia="Times New Roman" w:hAnsi="Times New Roman" w:cs="Times New Roman"/>
          <w:sz w:val="26"/>
          <w:szCs w:val="26"/>
        </w:rPr>
        <w:t xml:space="preserve"> Контейнеры устанавливаются в хозяйственной зоне пляжа на площадке с водонепроницаемым покрытием и ограждением с трех сторон.</w:t>
      </w:r>
    </w:p>
    <w:p w:rsidR="00022273" w:rsidRPr="00022273" w:rsidRDefault="00973DB8" w:rsidP="00022273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="00C42330">
        <w:rPr>
          <w:rFonts w:ascii="Times New Roman" w:eastAsia="Times New Roman" w:hAnsi="Times New Roman" w:cs="Times New Roman"/>
          <w:sz w:val="26"/>
          <w:szCs w:val="26"/>
        </w:rPr>
        <w:t>10</w:t>
      </w:r>
      <w:r w:rsidR="00022273" w:rsidRPr="00022273">
        <w:rPr>
          <w:rFonts w:ascii="Times New Roman" w:eastAsia="Times New Roman" w:hAnsi="Times New Roman" w:cs="Times New Roman"/>
          <w:sz w:val="26"/>
          <w:szCs w:val="26"/>
        </w:rPr>
        <w:t>. На пляжах обустраиваются туалеты; при отсутствии водопровода и канализации - с герметичным выгребом или биотуалеты.</w:t>
      </w:r>
    </w:p>
    <w:p w:rsidR="00022273" w:rsidRDefault="00973DB8" w:rsidP="00C77423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="00C42330">
        <w:rPr>
          <w:rFonts w:ascii="Times New Roman" w:eastAsia="Times New Roman" w:hAnsi="Times New Roman" w:cs="Times New Roman"/>
          <w:sz w:val="26"/>
          <w:szCs w:val="26"/>
        </w:rPr>
        <w:t>11</w:t>
      </w:r>
      <w:r w:rsidR="00C7742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22273" w:rsidRPr="0050592E">
        <w:rPr>
          <w:rFonts w:ascii="Times New Roman" w:eastAsia="Times New Roman" w:hAnsi="Times New Roman" w:cs="Times New Roman"/>
          <w:sz w:val="26"/>
          <w:szCs w:val="26"/>
        </w:rPr>
        <w:t xml:space="preserve">Пляжи оборудуются стендами </w:t>
      </w:r>
      <w:r w:rsidR="0050592E" w:rsidRPr="0050592E">
        <w:rPr>
          <w:rFonts w:ascii="Times New Roman" w:eastAsia="Times New Roman" w:hAnsi="Times New Roman" w:cs="Times New Roman"/>
          <w:sz w:val="26"/>
          <w:szCs w:val="26"/>
        </w:rPr>
        <w:t>с информацией</w:t>
      </w:r>
      <w:r w:rsidR="0050592E" w:rsidRPr="0050592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22273" w:rsidRPr="0050592E">
        <w:rPr>
          <w:rFonts w:ascii="Times New Roman" w:eastAsia="Times New Roman" w:hAnsi="Times New Roman" w:cs="Times New Roman"/>
          <w:sz w:val="26"/>
          <w:szCs w:val="26"/>
        </w:rPr>
        <w:t>о ре</w:t>
      </w:r>
      <w:r w:rsidR="00C77423" w:rsidRPr="0050592E">
        <w:rPr>
          <w:rFonts w:ascii="Times New Roman" w:eastAsia="Times New Roman" w:hAnsi="Times New Roman" w:cs="Times New Roman"/>
          <w:sz w:val="26"/>
          <w:szCs w:val="26"/>
        </w:rPr>
        <w:t>жиме работы пляжа</w:t>
      </w:r>
      <w:r w:rsidR="00022273" w:rsidRPr="0050592E">
        <w:rPr>
          <w:rFonts w:ascii="Times New Roman" w:eastAsia="Times New Roman" w:hAnsi="Times New Roman" w:cs="Times New Roman"/>
          <w:sz w:val="26"/>
          <w:szCs w:val="26"/>
        </w:rPr>
        <w:t>, обслуживающей организации и их реквизитах и телефонах, приемах оказания первой помощи людям и мерах по профилактике несчастных случаев с людьми на воде, данны</w:t>
      </w:r>
      <w:r w:rsidR="000706A2" w:rsidRPr="0050592E">
        <w:rPr>
          <w:rFonts w:ascii="Times New Roman" w:eastAsia="Times New Roman" w:hAnsi="Times New Roman" w:cs="Times New Roman"/>
          <w:sz w:val="26"/>
          <w:szCs w:val="26"/>
        </w:rPr>
        <w:t>х</w:t>
      </w:r>
      <w:r w:rsidR="00022273" w:rsidRPr="0050592E">
        <w:rPr>
          <w:rFonts w:ascii="Times New Roman" w:eastAsia="Times New Roman" w:hAnsi="Times New Roman" w:cs="Times New Roman"/>
          <w:sz w:val="26"/>
          <w:szCs w:val="26"/>
        </w:rPr>
        <w:t xml:space="preserve"> о прогнозе погоды на текущую дату и температуре воды и воздуха, схемах пляжа и зон</w:t>
      </w:r>
      <w:r w:rsidR="000706A2" w:rsidRPr="0050592E">
        <w:rPr>
          <w:rFonts w:ascii="Times New Roman" w:eastAsia="Times New Roman" w:hAnsi="Times New Roman" w:cs="Times New Roman"/>
          <w:sz w:val="26"/>
          <w:szCs w:val="26"/>
        </w:rPr>
        <w:t>ах</w:t>
      </w:r>
      <w:r w:rsidR="00022273" w:rsidRPr="0050592E">
        <w:rPr>
          <w:rFonts w:ascii="Times New Roman" w:eastAsia="Times New Roman" w:hAnsi="Times New Roman" w:cs="Times New Roman"/>
          <w:sz w:val="26"/>
          <w:szCs w:val="26"/>
        </w:rPr>
        <w:t xml:space="preserve"> купания с</w:t>
      </w:r>
      <w:r w:rsidR="00022273" w:rsidRPr="00022273">
        <w:rPr>
          <w:rFonts w:ascii="Times New Roman" w:eastAsia="Times New Roman" w:hAnsi="Times New Roman" w:cs="Times New Roman"/>
          <w:sz w:val="26"/>
          <w:szCs w:val="26"/>
        </w:rPr>
        <w:t xml:space="preserve"> указанием опасных мест и глубин, мест расположения спасателей, номерах телефонов подразделений аварийно-спасательных служб или формирований, скорой медицинской помощи и полиции.</w:t>
      </w:r>
    </w:p>
    <w:p w:rsidR="00C42330" w:rsidRPr="00022273" w:rsidRDefault="00C42330" w:rsidP="00C77423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C42330">
        <w:rPr>
          <w:rFonts w:ascii="Times New Roman" w:eastAsia="Times New Roman" w:hAnsi="Times New Roman" w:cs="Times New Roman"/>
          <w:sz w:val="26"/>
          <w:szCs w:val="26"/>
        </w:rPr>
        <w:t>На пляжах устанавливаются знаки, информирующие о запрете курения, выполненные (размещенные) в соответствии с Приказом Минздрава России от 20.02.2021 № 129н «Об утверждении требований к знаку о запрете курения табака, потребления никотинсодержащей продукции или использования кальянов и к порядку его размещения».</w:t>
      </w:r>
    </w:p>
    <w:p w:rsidR="001F33EB" w:rsidRDefault="001F33EB" w:rsidP="00DB7D7C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1F33EB" w:rsidRDefault="001F33EB" w:rsidP="001F33EB">
      <w:pPr>
        <w:widowControl/>
        <w:tabs>
          <w:tab w:val="left" w:pos="3552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F33EB">
        <w:rPr>
          <w:rFonts w:ascii="Times New Roman" w:hAnsi="Times New Roman" w:cs="Times New Roman"/>
          <w:sz w:val="26"/>
          <w:szCs w:val="26"/>
        </w:rPr>
        <w:t>4. Требования к срокам открытия и закрытия купального сезона</w:t>
      </w:r>
    </w:p>
    <w:p w:rsidR="00757665" w:rsidRDefault="00757665" w:rsidP="001F33EB">
      <w:pPr>
        <w:widowControl/>
        <w:tabs>
          <w:tab w:val="left" w:pos="3552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D552C" w:rsidRDefault="001F33EB" w:rsidP="001545FF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C77423">
        <w:rPr>
          <w:rFonts w:ascii="Times New Roman" w:hAnsi="Times New Roman" w:cs="Times New Roman"/>
          <w:sz w:val="26"/>
          <w:szCs w:val="26"/>
        </w:rPr>
        <w:t xml:space="preserve">На водных объектах общего пользования, расположенных </w:t>
      </w:r>
      <w:r w:rsidRPr="001F33EB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«Город Череповец», купальный сезон устанавливается с 1 июня по 31 августа.</w:t>
      </w:r>
    </w:p>
    <w:p w:rsidR="00757665" w:rsidRDefault="00757665" w:rsidP="00757665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757665" w:rsidRDefault="00757665" w:rsidP="00757665">
      <w:pPr>
        <w:widowControl/>
        <w:tabs>
          <w:tab w:val="left" w:pos="3552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57665">
        <w:rPr>
          <w:rFonts w:ascii="Times New Roman" w:hAnsi="Times New Roman" w:cs="Times New Roman"/>
          <w:sz w:val="26"/>
          <w:szCs w:val="26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:rsidR="001961BB" w:rsidRDefault="001961BB" w:rsidP="00757665">
      <w:pPr>
        <w:widowControl/>
        <w:tabs>
          <w:tab w:val="left" w:pos="3552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5.1. </w:t>
      </w:r>
      <w:r w:rsidRPr="001961BB">
        <w:rPr>
          <w:rFonts w:ascii="Times New Roman" w:hAnsi="Times New Roman" w:cs="Times New Roman"/>
          <w:sz w:val="26"/>
          <w:szCs w:val="26"/>
        </w:rPr>
        <w:t>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порядке.</w:t>
      </w:r>
    </w:p>
    <w:p w:rsidR="0069293C" w:rsidRPr="0069293C" w:rsidRDefault="001961BB" w:rsidP="0069293C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</w:t>
      </w:r>
      <w:r w:rsidR="0069293C">
        <w:rPr>
          <w:rFonts w:ascii="Times New Roman" w:hAnsi="Times New Roman" w:cs="Times New Roman"/>
          <w:sz w:val="26"/>
          <w:szCs w:val="26"/>
        </w:rPr>
        <w:t xml:space="preserve">. </w:t>
      </w:r>
      <w:r w:rsidR="0069293C" w:rsidRPr="0069293C">
        <w:rPr>
          <w:rFonts w:ascii="Times New Roman" w:hAnsi="Times New Roman" w:cs="Times New Roman"/>
          <w:sz w:val="26"/>
          <w:szCs w:val="26"/>
        </w:rPr>
        <w:t>Проведение на водных объектах соревнований, праздников, регат маломерных судов и других массовых мероприятий разрешается в местах, установленных по согласованию с ГИМС МЧС России по Вологодской области, а на судоходных водных объектах - по согласованию с территориальным органом, регулирующим судоходство, с обязательным уведомлением ГИМС МЧС России по Вологодской области о времени и месте проведения вышеуказанных мероприятий не позднее чем за 10 дней до их проведения.</w:t>
      </w:r>
    </w:p>
    <w:p w:rsidR="00757665" w:rsidRDefault="001961BB" w:rsidP="0069293C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</w:t>
      </w:r>
      <w:r w:rsidR="0069293C">
        <w:rPr>
          <w:rFonts w:ascii="Times New Roman" w:hAnsi="Times New Roman" w:cs="Times New Roman"/>
          <w:sz w:val="26"/>
          <w:szCs w:val="26"/>
        </w:rPr>
        <w:t xml:space="preserve">. </w:t>
      </w:r>
      <w:r w:rsidR="0069293C" w:rsidRPr="00C77423">
        <w:rPr>
          <w:rFonts w:ascii="Times New Roman" w:hAnsi="Times New Roman" w:cs="Times New Roman"/>
          <w:sz w:val="26"/>
          <w:szCs w:val="26"/>
        </w:rPr>
        <w:t xml:space="preserve">Организаторы </w:t>
      </w:r>
      <w:r w:rsidR="00A73C80" w:rsidRPr="00C77423">
        <w:rPr>
          <w:rFonts w:ascii="Times New Roman" w:hAnsi="Times New Roman" w:cs="Times New Roman"/>
          <w:sz w:val="26"/>
          <w:szCs w:val="26"/>
        </w:rPr>
        <w:t xml:space="preserve">мероприятий, </w:t>
      </w:r>
      <w:r w:rsidR="00C77423" w:rsidRPr="00C77423">
        <w:rPr>
          <w:rFonts w:ascii="Times New Roman" w:hAnsi="Times New Roman" w:cs="Times New Roman"/>
          <w:sz w:val="26"/>
          <w:szCs w:val="26"/>
        </w:rPr>
        <w:t xml:space="preserve">указанных в пункте 5.2 настоящих Правил, </w:t>
      </w:r>
      <w:r w:rsidR="0069293C" w:rsidRPr="00C77423">
        <w:rPr>
          <w:rFonts w:ascii="Times New Roman" w:hAnsi="Times New Roman" w:cs="Times New Roman"/>
          <w:sz w:val="26"/>
          <w:szCs w:val="26"/>
        </w:rPr>
        <w:t>назначают лиц, ответствен</w:t>
      </w:r>
      <w:r w:rsidR="0069293C" w:rsidRPr="0069293C">
        <w:rPr>
          <w:rFonts w:ascii="Times New Roman" w:hAnsi="Times New Roman" w:cs="Times New Roman"/>
          <w:sz w:val="26"/>
          <w:szCs w:val="26"/>
        </w:rPr>
        <w:t>ных за безопасность людей на водных объектах, общественный порядок и охрану окружающей среды в районе проведения мероприятий.</w:t>
      </w:r>
    </w:p>
    <w:p w:rsidR="00164C8D" w:rsidRPr="00164C8D" w:rsidRDefault="001961BB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 w:rsidR="00164C8D" w:rsidRPr="00164C8D">
        <w:rPr>
          <w:rFonts w:ascii="Times New Roman" w:hAnsi="Times New Roman" w:cs="Times New Roman"/>
          <w:sz w:val="26"/>
          <w:szCs w:val="26"/>
        </w:rPr>
        <w:t>. Зоны рекреации должны соответствовать санитарно-гигиеническим нормам и правилам перед началом и в период купального сезона.</w:t>
      </w:r>
    </w:p>
    <w:p w:rsidR="00164C8D" w:rsidRPr="00164C8D" w:rsidRDefault="001961BB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</w:t>
      </w:r>
      <w:r w:rsidR="00164C8D" w:rsidRPr="00164C8D">
        <w:rPr>
          <w:rFonts w:ascii="Times New Roman" w:hAnsi="Times New Roman" w:cs="Times New Roman"/>
          <w:sz w:val="26"/>
          <w:szCs w:val="26"/>
        </w:rPr>
        <w:t>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федеральным законодательством.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1961BB">
        <w:rPr>
          <w:rFonts w:ascii="Times New Roman" w:hAnsi="Times New Roman" w:cs="Times New Roman"/>
          <w:sz w:val="26"/>
          <w:szCs w:val="26"/>
        </w:rPr>
        <w:t>6</w:t>
      </w:r>
      <w:r w:rsidRPr="00164C8D">
        <w:rPr>
          <w:rFonts w:ascii="Times New Roman" w:hAnsi="Times New Roman" w:cs="Times New Roman"/>
          <w:sz w:val="26"/>
          <w:szCs w:val="26"/>
        </w:rPr>
        <w:t>. Обучение людей плаванию должно проводиться в специально отведенных местах пляжа. Ответственность за безопасность обучаемых несет преподаватель (инструктор, тренер, воспитатель), проводящий обучение или тренировку.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C77423">
        <w:rPr>
          <w:rFonts w:ascii="Times New Roman" w:hAnsi="Times New Roman" w:cs="Times New Roman"/>
          <w:sz w:val="26"/>
          <w:szCs w:val="26"/>
        </w:rPr>
        <w:t>7</w:t>
      </w:r>
      <w:r w:rsidRPr="00164C8D">
        <w:rPr>
          <w:rFonts w:ascii="Times New Roman" w:hAnsi="Times New Roman" w:cs="Times New Roman"/>
          <w:sz w:val="26"/>
          <w:szCs w:val="26"/>
        </w:rPr>
        <w:t>. Безопасность детей на воде обеспечивается выбором и оборудованием места купания, систематической разъяснительной работой с детьми о правилах поведения на воде и соблюдении мер предосторожности.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C77423">
        <w:rPr>
          <w:rFonts w:ascii="Times New Roman" w:hAnsi="Times New Roman" w:cs="Times New Roman"/>
          <w:sz w:val="26"/>
          <w:szCs w:val="26"/>
        </w:rPr>
        <w:t>8</w:t>
      </w:r>
      <w:r w:rsidRPr="00164C8D">
        <w:rPr>
          <w:rFonts w:ascii="Times New Roman" w:hAnsi="Times New Roman" w:cs="Times New Roman"/>
          <w:sz w:val="26"/>
          <w:szCs w:val="26"/>
        </w:rPr>
        <w:t>. Пользоваться на водных объектах площадками для катания на коньках разрешается после проверки прочности льда, толщина которого должна быть не менее 15 см, а при массовом катании - не менее 25 см.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C77423">
        <w:rPr>
          <w:rFonts w:ascii="Times New Roman" w:hAnsi="Times New Roman" w:cs="Times New Roman"/>
          <w:sz w:val="26"/>
          <w:szCs w:val="26"/>
        </w:rPr>
        <w:t>9</w:t>
      </w:r>
      <w:r w:rsidRPr="00164C8D">
        <w:rPr>
          <w:rFonts w:ascii="Times New Roman" w:hAnsi="Times New Roman" w:cs="Times New Roman"/>
          <w:sz w:val="26"/>
          <w:szCs w:val="26"/>
        </w:rPr>
        <w:t>. Организации при производстве работ по выколке льда обязаны ограждать опасные для людей участки.</w:t>
      </w:r>
    </w:p>
    <w:p w:rsidR="00164C8D" w:rsidRPr="00164C8D" w:rsidRDefault="00C77423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5.10</w:t>
      </w:r>
      <w:r w:rsidR="00164C8D">
        <w:rPr>
          <w:rFonts w:ascii="Times New Roman" w:hAnsi="Times New Roman" w:cs="Times New Roman"/>
          <w:sz w:val="26"/>
          <w:szCs w:val="26"/>
        </w:rPr>
        <w:t xml:space="preserve">. </w:t>
      </w:r>
      <w:r w:rsidR="00164C8D" w:rsidRPr="00164C8D">
        <w:rPr>
          <w:rFonts w:ascii="Times New Roman" w:hAnsi="Times New Roman" w:cs="Times New Roman"/>
          <w:sz w:val="26"/>
          <w:szCs w:val="26"/>
        </w:rPr>
        <w:t>Предприятия, учреждения и организации при производстве работ по выемке грунта, торфа и сапропеля, углублению дна водных объектов на пляжах, в других местах массового отдыха населения и вблизи них обязаны ограждать опасные для купания участки, а по окончании этих работ - выравнивать дно.</w:t>
      </w:r>
    </w:p>
    <w:p w:rsidR="00164C8D" w:rsidRPr="00164C8D" w:rsidRDefault="00C77423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5.11</w:t>
      </w:r>
      <w:r w:rsidR="00164C8D" w:rsidRPr="00164C8D">
        <w:rPr>
          <w:rFonts w:ascii="Times New Roman" w:hAnsi="Times New Roman" w:cs="Times New Roman"/>
          <w:sz w:val="26"/>
          <w:szCs w:val="26"/>
        </w:rPr>
        <w:t xml:space="preserve">. Перед началом </w:t>
      </w:r>
      <w:r w:rsidR="00C42330">
        <w:rPr>
          <w:rFonts w:ascii="Times New Roman" w:hAnsi="Times New Roman" w:cs="Times New Roman"/>
          <w:sz w:val="26"/>
          <w:szCs w:val="26"/>
        </w:rPr>
        <w:t>купального сезона водопользователь водного объекта</w:t>
      </w:r>
      <w:r>
        <w:rPr>
          <w:rFonts w:ascii="Times New Roman" w:hAnsi="Times New Roman" w:cs="Times New Roman"/>
          <w:sz w:val="26"/>
          <w:szCs w:val="26"/>
        </w:rPr>
        <w:t xml:space="preserve"> организует</w:t>
      </w:r>
      <w:r w:rsidR="00164C8D" w:rsidRPr="00164C8D">
        <w:rPr>
          <w:rFonts w:ascii="Times New Roman" w:hAnsi="Times New Roman" w:cs="Times New Roman"/>
          <w:sz w:val="26"/>
          <w:szCs w:val="26"/>
        </w:rPr>
        <w:t>: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64C8D">
        <w:rPr>
          <w:rFonts w:ascii="Times New Roman" w:hAnsi="Times New Roman" w:cs="Times New Roman"/>
          <w:sz w:val="26"/>
          <w:szCs w:val="26"/>
        </w:rPr>
        <w:t>обследование места отдыха на водных объектах с целью определения объемов необходимых работ;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64C8D">
        <w:rPr>
          <w:rFonts w:ascii="Times New Roman" w:hAnsi="Times New Roman" w:cs="Times New Roman"/>
          <w:sz w:val="26"/>
          <w:szCs w:val="26"/>
        </w:rPr>
        <w:t>проверку состояния и необходимые ремонтно-восстановительные работы по гидротехническим сооружениям и оборудованию мест отдыха на водных объектах (канализация, водоснабжение, душ, кабины для переодевания, здания спасателей и медпункт, склад для хранения пляжного инвентаря, буны, подпорные стенки, пирсы, необходимая подсыпка);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64C8D">
        <w:rPr>
          <w:rFonts w:ascii="Times New Roman" w:hAnsi="Times New Roman" w:cs="Times New Roman"/>
          <w:sz w:val="26"/>
          <w:szCs w:val="26"/>
        </w:rPr>
        <w:t xml:space="preserve">санитарную уборку места отдыха на водных объектах и </w:t>
      </w:r>
      <w:r w:rsidR="00346D29">
        <w:rPr>
          <w:rFonts w:ascii="Times New Roman" w:hAnsi="Times New Roman" w:cs="Times New Roman"/>
          <w:sz w:val="26"/>
          <w:szCs w:val="26"/>
        </w:rPr>
        <w:t xml:space="preserve">в </w:t>
      </w:r>
      <w:r w:rsidRPr="00164C8D">
        <w:rPr>
          <w:rFonts w:ascii="Times New Roman" w:hAnsi="Times New Roman" w:cs="Times New Roman"/>
          <w:sz w:val="26"/>
          <w:szCs w:val="26"/>
        </w:rPr>
        <w:t>акватории;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64C8D">
        <w:rPr>
          <w:rFonts w:ascii="Times New Roman" w:hAnsi="Times New Roman" w:cs="Times New Roman"/>
          <w:sz w:val="26"/>
          <w:szCs w:val="26"/>
        </w:rPr>
        <w:t>обследование поверхности дна мест купания с промерами и водолазным осмотром с целью удаления стекла, острых камней и других предметов;</w:t>
      </w:r>
    </w:p>
    <w:p w:rsid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64C8D">
        <w:rPr>
          <w:rFonts w:ascii="Times New Roman" w:hAnsi="Times New Roman" w:cs="Times New Roman"/>
          <w:sz w:val="26"/>
          <w:szCs w:val="26"/>
        </w:rPr>
        <w:t>ревизию и дезинфекцию хозяйственно-питьевых водопроводных систем.</w:t>
      </w:r>
    </w:p>
    <w:p w:rsidR="0069293C" w:rsidRDefault="0069293C" w:rsidP="0069293C">
      <w:pPr>
        <w:widowControl/>
        <w:tabs>
          <w:tab w:val="left" w:pos="3552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9293C">
        <w:rPr>
          <w:rFonts w:ascii="Times New Roman" w:hAnsi="Times New Roman" w:cs="Times New Roman"/>
          <w:sz w:val="26"/>
          <w:szCs w:val="26"/>
        </w:rPr>
        <w:lastRenderedPageBreak/>
        <w:t>6. Требования к определению зон купания и иных зон, необходимых для осуществления рекреационной деятельности</w:t>
      </w:r>
    </w:p>
    <w:p w:rsidR="0069293C" w:rsidRDefault="0069293C" w:rsidP="0069293C">
      <w:pPr>
        <w:widowControl/>
        <w:tabs>
          <w:tab w:val="left" w:pos="3552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9293C" w:rsidRDefault="0069293C" w:rsidP="0069293C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Зоны купания, иные зоны, необходимые для осуществления рекреационной деятельности, определяются с учетом требований </w:t>
      </w:r>
      <w:r w:rsidRPr="0069293C">
        <w:rPr>
          <w:rFonts w:ascii="Times New Roman" w:hAnsi="Times New Roman" w:cs="Times New Roman"/>
          <w:sz w:val="26"/>
          <w:szCs w:val="26"/>
        </w:rPr>
        <w:t>Правил пользования пляжами в Российской Федерации</w:t>
      </w:r>
      <w:r>
        <w:rPr>
          <w:rFonts w:ascii="Times New Roman" w:hAnsi="Times New Roman" w:cs="Times New Roman"/>
          <w:sz w:val="26"/>
          <w:szCs w:val="26"/>
        </w:rPr>
        <w:t>, утвержденных п</w:t>
      </w:r>
      <w:r w:rsidRPr="0069293C">
        <w:rPr>
          <w:rFonts w:ascii="Times New Roman" w:hAnsi="Times New Roman" w:cs="Times New Roman"/>
          <w:sz w:val="26"/>
          <w:szCs w:val="26"/>
        </w:rPr>
        <w:t>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69293C">
        <w:rPr>
          <w:rFonts w:ascii="Times New Roman" w:hAnsi="Times New Roman" w:cs="Times New Roman"/>
          <w:sz w:val="26"/>
          <w:szCs w:val="26"/>
        </w:rPr>
        <w:t xml:space="preserve"> МЧС</w:t>
      </w:r>
      <w:r>
        <w:rPr>
          <w:rFonts w:ascii="Times New Roman" w:hAnsi="Times New Roman" w:cs="Times New Roman"/>
          <w:sz w:val="26"/>
          <w:szCs w:val="26"/>
        </w:rPr>
        <w:t xml:space="preserve"> России от 30</w:t>
      </w:r>
      <w:r w:rsidR="00346D29">
        <w:rPr>
          <w:rFonts w:ascii="Times New Roman" w:hAnsi="Times New Roman" w:cs="Times New Roman"/>
          <w:sz w:val="26"/>
          <w:szCs w:val="26"/>
        </w:rPr>
        <w:t>.09.</w:t>
      </w:r>
      <w:r>
        <w:rPr>
          <w:rFonts w:ascii="Times New Roman" w:hAnsi="Times New Roman" w:cs="Times New Roman"/>
          <w:sz w:val="26"/>
          <w:szCs w:val="26"/>
        </w:rPr>
        <w:t>2020 №</w:t>
      </w:r>
      <w:r w:rsidRPr="0069293C">
        <w:rPr>
          <w:rFonts w:ascii="Times New Roman" w:hAnsi="Times New Roman" w:cs="Times New Roman"/>
          <w:sz w:val="26"/>
          <w:szCs w:val="26"/>
        </w:rPr>
        <w:t xml:space="preserve"> 732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35BE0" w:rsidRPr="00235BE0" w:rsidRDefault="00235BE0" w:rsidP="00235BE0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Pr="00235BE0">
        <w:rPr>
          <w:rFonts w:ascii="Times New Roman" w:hAnsi="Times New Roman" w:cs="Times New Roman"/>
          <w:sz w:val="26"/>
          <w:szCs w:val="26"/>
        </w:rPr>
        <w:t>Зона купания на проточном водном объекте должна обеспечивать не менее 5 квадратных метров на одного купающегося, а на непроточном водном объекте - не менее 10 квадратных метров. На каждого человека должно приходиться не менее 3 квадратных метров площади береговой части пляжа.</w:t>
      </w:r>
    </w:p>
    <w:p w:rsidR="00235BE0" w:rsidRPr="00235BE0" w:rsidRDefault="00235BE0" w:rsidP="00235BE0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</w:t>
      </w:r>
      <w:r w:rsidRPr="00235BE0">
        <w:rPr>
          <w:rFonts w:ascii="Times New Roman" w:hAnsi="Times New Roman" w:cs="Times New Roman"/>
          <w:sz w:val="26"/>
          <w:szCs w:val="26"/>
        </w:rPr>
        <w:t>. В зоне купания не должно быть выхода на поверхность грунтовых вод, водоворотов, воронок и течения, превышающего 0,5 метра в секунду.</w:t>
      </w:r>
    </w:p>
    <w:p w:rsidR="00235BE0" w:rsidRPr="00235BE0" w:rsidRDefault="00235BE0" w:rsidP="00235BE0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</w:t>
      </w:r>
      <w:r w:rsidRPr="00235BE0">
        <w:rPr>
          <w:rFonts w:ascii="Times New Roman" w:hAnsi="Times New Roman" w:cs="Times New Roman"/>
          <w:sz w:val="26"/>
          <w:szCs w:val="26"/>
        </w:rPr>
        <w:t>. Границы зоны купания обозначаются буйками, расположенными на расстоянии 5 метров один от другого на боковых границах и 20-30 метров один от другого на внешней границе. Внешняя граница зоны заплыва располагается на расстоянии до 25 метров от мест с глубиной 1,3 метра. Границы зоны купания не должны выходить в зоны судового хода.</w:t>
      </w:r>
    </w:p>
    <w:p w:rsidR="00235BE0" w:rsidRPr="00235BE0" w:rsidRDefault="00235BE0" w:rsidP="00235BE0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</w:t>
      </w:r>
      <w:r w:rsidRPr="00235BE0">
        <w:rPr>
          <w:rFonts w:ascii="Times New Roman" w:hAnsi="Times New Roman" w:cs="Times New Roman"/>
          <w:sz w:val="26"/>
          <w:szCs w:val="26"/>
        </w:rPr>
        <w:t xml:space="preserve"> В местах с глубинами до 2 метров разрешается купаться хорошо умеющим плавать детям в возрасте 12 лет и более.</w:t>
      </w:r>
    </w:p>
    <w:p w:rsidR="00235BE0" w:rsidRPr="00235BE0" w:rsidRDefault="00235BE0" w:rsidP="00235BE0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6.6</w:t>
      </w:r>
      <w:r w:rsidRPr="00235BE0">
        <w:rPr>
          <w:rFonts w:ascii="Times New Roman" w:hAnsi="Times New Roman" w:cs="Times New Roman"/>
          <w:sz w:val="26"/>
          <w:szCs w:val="26"/>
        </w:rPr>
        <w:t>. Для проведения уроков по плаванию оборудуется примыкающая к водному объекту площадка, на которой должны быть плавательные доски, резиновые круги, шесты для поддержки не умеющих плавать, плавательные поддерживающие пояса, электромегафоны и другие обеспечивающие обучение средства. Контроль за правильной организацией и проведением купания детей в детских центрах осуществляют руководители этих центров.</w:t>
      </w:r>
    </w:p>
    <w:p w:rsidR="0069293C" w:rsidRDefault="00235BE0" w:rsidP="00235BE0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6.7</w:t>
      </w:r>
      <w:r w:rsidRPr="00235BE0">
        <w:rPr>
          <w:rFonts w:ascii="Times New Roman" w:hAnsi="Times New Roman" w:cs="Times New Roman"/>
          <w:sz w:val="26"/>
          <w:szCs w:val="26"/>
        </w:rPr>
        <w:t>. Для купания детей во время походов, прогулок и экскурсий выбирается неглубокое место на водном объекте с пологим дном без свай, коряг, острых камней, стекла, водорослей и ила. Обследование места купания проводится взрослыми людьми, умеющими хорошо плавать и нырять. Купание детей проводится под контролем взрослых.</w:t>
      </w:r>
    </w:p>
    <w:p w:rsidR="00235BE0" w:rsidRDefault="00235BE0" w:rsidP="00235BE0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235BE0" w:rsidRDefault="00235BE0" w:rsidP="00235BE0">
      <w:pPr>
        <w:widowControl/>
        <w:tabs>
          <w:tab w:val="left" w:pos="3552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35BE0">
        <w:rPr>
          <w:rFonts w:ascii="Times New Roman" w:hAnsi="Times New Roman" w:cs="Times New Roman"/>
          <w:sz w:val="26"/>
          <w:szCs w:val="26"/>
        </w:rPr>
        <w:t>7. Требования к охране водных объектов</w:t>
      </w:r>
    </w:p>
    <w:p w:rsidR="00235BE0" w:rsidRDefault="00235BE0" w:rsidP="00235BE0">
      <w:pPr>
        <w:widowControl/>
        <w:tabs>
          <w:tab w:val="left" w:pos="3552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35BE0" w:rsidRDefault="00235BE0" w:rsidP="00235BE0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Pr="00235BE0">
        <w:rPr>
          <w:rFonts w:ascii="Times New Roman" w:hAnsi="Times New Roman" w:cs="Times New Roman"/>
          <w:sz w:val="26"/>
          <w:szCs w:val="26"/>
        </w:rPr>
        <w:t>1. Использование водных объектов для рекреационных целей не должно оказывать негативное воздействие на окружающую среду.</w:t>
      </w:r>
    </w:p>
    <w:p w:rsidR="001961BB" w:rsidRPr="00235BE0" w:rsidRDefault="001961BB" w:rsidP="00235BE0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961BB">
        <w:rPr>
          <w:rFonts w:ascii="Times New Roman" w:hAnsi="Times New Roman" w:cs="Times New Roman"/>
          <w:sz w:val="26"/>
          <w:szCs w:val="26"/>
        </w:rPr>
        <w:t>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</w:t>
      </w:r>
    </w:p>
    <w:p w:rsidR="00235BE0" w:rsidRPr="00235BE0" w:rsidRDefault="00235BE0" w:rsidP="00235BE0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9F3C2B">
        <w:rPr>
          <w:rFonts w:ascii="Times New Roman" w:hAnsi="Times New Roman" w:cs="Times New Roman"/>
          <w:sz w:val="26"/>
          <w:szCs w:val="26"/>
        </w:rPr>
        <w:t>2</w:t>
      </w:r>
      <w:r w:rsidRPr="00235BE0">
        <w:rPr>
          <w:rFonts w:ascii="Times New Roman" w:hAnsi="Times New Roman" w:cs="Times New Roman"/>
          <w:sz w:val="26"/>
          <w:szCs w:val="26"/>
        </w:rPr>
        <w:t>. При использовании водных объектов для рекреационных целей запреща</w:t>
      </w:r>
      <w:r w:rsidR="00A86C17">
        <w:rPr>
          <w:rFonts w:ascii="Times New Roman" w:hAnsi="Times New Roman" w:cs="Times New Roman"/>
          <w:sz w:val="26"/>
          <w:szCs w:val="26"/>
        </w:rPr>
        <w:t>е</w:t>
      </w:r>
      <w:r w:rsidRPr="00235BE0">
        <w:rPr>
          <w:rFonts w:ascii="Times New Roman" w:hAnsi="Times New Roman" w:cs="Times New Roman"/>
          <w:sz w:val="26"/>
          <w:szCs w:val="26"/>
        </w:rPr>
        <w:t>тся:</w:t>
      </w:r>
    </w:p>
    <w:p w:rsidR="00235BE0" w:rsidRPr="00235BE0" w:rsidRDefault="00235BE0" w:rsidP="00235BE0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235BE0">
        <w:rPr>
          <w:rFonts w:ascii="Times New Roman" w:hAnsi="Times New Roman" w:cs="Times New Roman"/>
          <w:sz w:val="26"/>
          <w:szCs w:val="26"/>
        </w:rPr>
        <w:t>- сброс, в том числе с плавательных средств, в водные объекты и захоронение в них бытовых и других отходов;</w:t>
      </w:r>
    </w:p>
    <w:p w:rsidR="00235BE0" w:rsidRPr="00235BE0" w:rsidRDefault="00235BE0" w:rsidP="00235BE0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235BE0">
        <w:rPr>
          <w:rFonts w:ascii="Times New Roman" w:hAnsi="Times New Roman" w:cs="Times New Roman"/>
          <w:sz w:val="26"/>
          <w:szCs w:val="26"/>
        </w:rPr>
        <w:t>- складирование бытовых и других отходов на береговой полосе водоемов;</w:t>
      </w:r>
    </w:p>
    <w:p w:rsidR="00235BE0" w:rsidRPr="00235BE0" w:rsidRDefault="00235BE0" w:rsidP="00235BE0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235BE0">
        <w:rPr>
          <w:rFonts w:ascii="Times New Roman" w:hAnsi="Times New Roman" w:cs="Times New Roman"/>
          <w:sz w:val="26"/>
          <w:szCs w:val="26"/>
        </w:rPr>
        <w:t>- осуществление в водоохранных зонах водных объектов движения и стоянки, мойки транспортных средств (кроме специальных транспортных средств), за исключением их движения по дорогам, стоянки на дорогах и в специально оборудованных местах, имеющих твердое покрытие;</w:t>
      </w:r>
    </w:p>
    <w:p w:rsidR="00235BE0" w:rsidRPr="00235BE0" w:rsidRDefault="00235BE0" w:rsidP="00235BE0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235BE0">
        <w:rPr>
          <w:rFonts w:ascii="Times New Roman" w:hAnsi="Times New Roman" w:cs="Times New Roman"/>
          <w:sz w:val="26"/>
          <w:szCs w:val="26"/>
        </w:rPr>
        <w:lastRenderedPageBreak/>
        <w:t xml:space="preserve">- разлив нефтепродуктов, горюче-смазочных </w:t>
      </w:r>
      <w:r w:rsidRPr="0050592E">
        <w:rPr>
          <w:rFonts w:ascii="Times New Roman" w:hAnsi="Times New Roman" w:cs="Times New Roman"/>
          <w:sz w:val="26"/>
          <w:szCs w:val="26"/>
        </w:rPr>
        <w:t xml:space="preserve">материалов </w:t>
      </w:r>
      <w:r w:rsidR="0050592E" w:rsidRPr="0050592E">
        <w:rPr>
          <w:rFonts w:ascii="Times New Roman" w:hAnsi="Times New Roman" w:cs="Times New Roman"/>
          <w:sz w:val="26"/>
          <w:szCs w:val="26"/>
        </w:rPr>
        <w:t>на</w:t>
      </w:r>
      <w:r w:rsidRPr="0050592E">
        <w:rPr>
          <w:rFonts w:ascii="Times New Roman" w:hAnsi="Times New Roman" w:cs="Times New Roman"/>
          <w:sz w:val="26"/>
          <w:szCs w:val="26"/>
        </w:rPr>
        <w:t xml:space="preserve"> водн</w:t>
      </w:r>
      <w:r w:rsidR="0050592E" w:rsidRPr="0050592E">
        <w:rPr>
          <w:rFonts w:ascii="Times New Roman" w:hAnsi="Times New Roman" w:cs="Times New Roman"/>
          <w:sz w:val="26"/>
          <w:szCs w:val="26"/>
        </w:rPr>
        <w:t>ом</w:t>
      </w:r>
      <w:r w:rsidRPr="0050592E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50592E" w:rsidRPr="0050592E">
        <w:rPr>
          <w:rFonts w:ascii="Times New Roman" w:hAnsi="Times New Roman" w:cs="Times New Roman"/>
          <w:sz w:val="26"/>
          <w:szCs w:val="26"/>
        </w:rPr>
        <w:t>е</w:t>
      </w:r>
      <w:r w:rsidRPr="00235BE0">
        <w:rPr>
          <w:rFonts w:ascii="Times New Roman" w:hAnsi="Times New Roman" w:cs="Times New Roman"/>
          <w:sz w:val="26"/>
          <w:szCs w:val="26"/>
        </w:rPr>
        <w:t xml:space="preserve"> и в его водоохранной зоне;</w:t>
      </w:r>
    </w:p>
    <w:p w:rsidR="00235BE0" w:rsidRDefault="00235BE0" w:rsidP="00235BE0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235BE0">
        <w:rPr>
          <w:rFonts w:ascii="Times New Roman" w:hAnsi="Times New Roman" w:cs="Times New Roman"/>
          <w:sz w:val="26"/>
          <w:szCs w:val="26"/>
        </w:rPr>
        <w:t>- размещение на водных объектах и на территории их водоохранных и (или) рыбоохранных зон, прибрежных защитных полос средств и оборудования, влекущее за собой загрязнение и засорение водных объектов, а также возн</w:t>
      </w:r>
      <w:r w:rsidR="001961BB">
        <w:rPr>
          <w:rFonts w:ascii="Times New Roman" w:hAnsi="Times New Roman" w:cs="Times New Roman"/>
          <w:sz w:val="26"/>
          <w:szCs w:val="26"/>
        </w:rPr>
        <w:t>икновение чрезвычайных ситуаций;</w:t>
      </w:r>
    </w:p>
    <w:p w:rsidR="001961BB" w:rsidRP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961BB">
        <w:rPr>
          <w:rFonts w:ascii="Times New Roman" w:hAnsi="Times New Roman" w:cs="Times New Roman"/>
          <w:sz w:val="26"/>
          <w:szCs w:val="26"/>
        </w:rPr>
        <w:t xml:space="preserve">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 </w:t>
      </w:r>
    </w:p>
    <w:p w:rsidR="001961BB" w:rsidRP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961BB">
        <w:rPr>
          <w:rFonts w:ascii="Times New Roman" w:hAnsi="Times New Roman" w:cs="Times New Roman"/>
          <w:sz w:val="26"/>
          <w:szCs w:val="26"/>
        </w:rPr>
        <w:t xml:space="preserve"> захоронение в водных объектах ядерных и радиоактивных веществ; </w:t>
      </w:r>
    </w:p>
    <w:p w:rsidR="001961BB" w:rsidRP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961BB">
        <w:rPr>
          <w:rFonts w:ascii="Times New Roman" w:hAnsi="Times New Roman" w:cs="Times New Roman"/>
          <w:sz w:val="26"/>
          <w:szCs w:val="26"/>
        </w:rPr>
        <w:t xml:space="preserve"> сброс в водные объекты сточных вод, содержание в которых радиоактивных веществ, пестицидов, агрохимикатов и других опасных для здоровья человека веществ и соединений превышает нормативы допустимого воздействия на водные объекты; </w:t>
      </w:r>
    </w:p>
    <w:p w:rsidR="001961BB" w:rsidRP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961BB">
        <w:rPr>
          <w:rFonts w:ascii="Times New Roman" w:hAnsi="Times New Roman" w:cs="Times New Roman"/>
          <w:sz w:val="26"/>
          <w:szCs w:val="26"/>
        </w:rPr>
        <w:t xml:space="preserve"> нарушение специального режима осуществления хозяйственной и иной деятельности в прибрежной защитной полосе и водоохранной зоне водного объекта, предусмотренного пунктами 15-17 статьи 65 Водного кодекса Российской Федерации, а именно: </w:t>
      </w:r>
    </w:p>
    <w:p w:rsidR="001961BB" w:rsidRP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961BB">
        <w:rPr>
          <w:rFonts w:ascii="Times New Roman" w:hAnsi="Times New Roman" w:cs="Times New Roman"/>
          <w:sz w:val="26"/>
          <w:szCs w:val="26"/>
        </w:rPr>
        <w:t>в границах водоохранных зон запреща</w:t>
      </w:r>
      <w:r w:rsidR="00727A5A">
        <w:rPr>
          <w:rFonts w:ascii="Times New Roman" w:hAnsi="Times New Roman" w:cs="Times New Roman"/>
          <w:sz w:val="26"/>
          <w:szCs w:val="26"/>
        </w:rPr>
        <w:t>е</w:t>
      </w:r>
      <w:r w:rsidRPr="001961BB">
        <w:rPr>
          <w:rFonts w:ascii="Times New Roman" w:hAnsi="Times New Roman" w:cs="Times New Roman"/>
          <w:sz w:val="26"/>
          <w:szCs w:val="26"/>
        </w:rPr>
        <w:t>тся:</w:t>
      </w:r>
    </w:p>
    <w:p w:rsidR="001961BB" w:rsidRP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961BB">
        <w:rPr>
          <w:rFonts w:ascii="Times New Roman" w:hAnsi="Times New Roman" w:cs="Times New Roman"/>
          <w:sz w:val="26"/>
          <w:szCs w:val="26"/>
        </w:rPr>
        <w:t xml:space="preserve">1) использование сточных вод в целях повышения почвенного плодородия;  </w:t>
      </w:r>
    </w:p>
    <w:p w:rsidR="001961BB" w:rsidRP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961BB">
        <w:rPr>
          <w:rFonts w:ascii="Times New Roman" w:hAnsi="Times New Roman" w:cs="Times New Roman"/>
          <w:sz w:val="26"/>
          <w:szCs w:val="26"/>
        </w:rPr>
        <w:t xml:space="preserve"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исключением специализированных хранилищ аммиака, метанола, аммиачной селитры и нитрата калия на территориях морских портов, перечень которых утверждается Правительством Российской Федерации,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</w:t>
      </w:r>
    </w:p>
    <w:p w:rsidR="001961BB" w:rsidRP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961BB">
        <w:rPr>
          <w:rFonts w:ascii="Times New Roman" w:hAnsi="Times New Roman" w:cs="Times New Roman"/>
          <w:sz w:val="26"/>
          <w:szCs w:val="26"/>
        </w:rPr>
        <w:t xml:space="preserve">3) осуществление авиационных мер по борьбе с вредными организмами; </w:t>
      </w:r>
    </w:p>
    <w:p w:rsidR="001961BB" w:rsidRP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961BB">
        <w:rPr>
          <w:rFonts w:ascii="Times New Roman" w:hAnsi="Times New Roman" w:cs="Times New Roman"/>
          <w:sz w:val="26"/>
          <w:szCs w:val="26"/>
        </w:rPr>
        <w:t xml:space="preserve"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</w:p>
    <w:p w:rsidR="001961BB" w:rsidRP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961BB">
        <w:rPr>
          <w:rFonts w:ascii="Times New Roman" w:hAnsi="Times New Roman" w:cs="Times New Roman"/>
          <w:sz w:val="26"/>
          <w:szCs w:val="26"/>
        </w:rPr>
        <w:t xml:space="preserve">5) строительство и реконструкция автозаправочных станций, складов горюче-смазочных материалов (за </w:t>
      </w:r>
      <w:r w:rsidRPr="0050592E">
        <w:rPr>
          <w:rFonts w:ascii="Times New Roman" w:hAnsi="Times New Roman" w:cs="Times New Roman"/>
          <w:sz w:val="26"/>
          <w:szCs w:val="26"/>
        </w:rPr>
        <w:t>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</w:t>
      </w:r>
      <w:r w:rsidRPr="001961BB">
        <w:rPr>
          <w:rFonts w:ascii="Times New Roman" w:hAnsi="Times New Roman" w:cs="Times New Roman"/>
          <w:sz w:val="26"/>
          <w:szCs w:val="26"/>
        </w:rPr>
        <w:t xml:space="preserve">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</w:t>
      </w:r>
    </w:p>
    <w:p w:rsidR="001961BB" w:rsidRP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DB729A">
        <w:rPr>
          <w:rFonts w:ascii="Times New Roman" w:hAnsi="Times New Roman" w:cs="Times New Roman"/>
          <w:sz w:val="26"/>
          <w:szCs w:val="26"/>
        </w:rPr>
        <w:t>6) хранение</w:t>
      </w:r>
      <w:r w:rsidRPr="001961BB">
        <w:rPr>
          <w:rFonts w:ascii="Times New Roman" w:hAnsi="Times New Roman" w:cs="Times New Roman"/>
          <w:sz w:val="26"/>
          <w:szCs w:val="26"/>
        </w:rPr>
        <w:t xml:space="preserve"> пестицидов и агрохимикатов (за исключением хранения агрохимикатов в специализированных хранилищах, размещенных на территориях морских портов за пределами границ прибрежных защитных полос), применение пестицидов и агрохимикатов; </w:t>
      </w:r>
    </w:p>
    <w:p w:rsidR="001961BB" w:rsidRP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961BB">
        <w:rPr>
          <w:rFonts w:ascii="Times New Roman" w:hAnsi="Times New Roman" w:cs="Times New Roman"/>
          <w:sz w:val="26"/>
          <w:szCs w:val="26"/>
        </w:rPr>
        <w:t xml:space="preserve">7) сброс сточных, в том числе дренажных вод; </w:t>
      </w:r>
    </w:p>
    <w:p w:rsidR="001961BB" w:rsidRP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961BB">
        <w:rPr>
          <w:rFonts w:ascii="Times New Roman" w:hAnsi="Times New Roman" w:cs="Times New Roman"/>
          <w:sz w:val="26"/>
          <w:szCs w:val="26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</w:t>
      </w:r>
      <w:r w:rsidR="00F507C4">
        <w:rPr>
          <w:rFonts w:ascii="Times New Roman" w:hAnsi="Times New Roman" w:cs="Times New Roman"/>
          <w:sz w:val="26"/>
          <w:szCs w:val="26"/>
        </w:rPr>
        <w:t>,</w:t>
      </w:r>
      <w:r w:rsidRPr="001961BB">
        <w:rPr>
          <w:rFonts w:ascii="Times New Roman" w:hAnsi="Times New Roman" w:cs="Times New Roman"/>
          <w:sz w:val="26"/>
          <w:szCs w:val="26"/>
        </w:rPr>
        <w:t xml:space="preserve"> предоставленных им в соответствии с законодательством Российской Федерации о недрах горных отводов и (или) геологических </w:t>
      </w:r>
      <w:r w:rsidRPr="001961BB">
        <w:rPr>
          <w:rFonts w:ascii="Times New Roman" w:hAnsi="Times New Roman" w:cs="Times New Roman"/>
          <w:sz w:val="26"/>
          <w:szCs w:val="26"/>
        </w:rPr>
        <w:lastRenderedPageBreak/>
        <w:t>отводов на основании утвержденного технического проекта в соответствии со статьей 19.1 Закона Российской Федерации от</w:t>
      </w:r>
      <w:r w:rsidR="000F0A90">
        <w:rPr>
          <w:rFonts w:ascii="Times New Roman" w:hAnsi="Times New Roman" w:cs="Times New Roman"/>
          <w:sz w:val="26"/>
          <w:szCs w:val="26"/>
        </w:rPr>
        <w:t xml:space="preserve"> 21 февраля 1992 года № 2395-1 «О недрах»</w:t>
      </w:r>
      <w:r w:rsidRPr="001961BB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1961BB" w:rsidRPr="001961BB" w:rsidRDefault="009F3C2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</w:t>
      </w:r>
      <w:r w:rsidR="001961BB">
        <w:rPr>
          <w:rFonts w:ascii="Times New Roman" w:hAnsi="Times New Roman" w:cs="Times New Roman"/>
          <w:sz w:val="26"/>
          <w:szCs w:val="26"/>
        </w:rPr>
        <w:t>.</w:t>
      </w:r>
      <w:r w:rsidR="001961BB" w:rsidRPr="001961BB">
        <w:rPr>
          <w:rFonts w:ascii="Times New Roman" w:hAnsi="Times New Roman" w:cs="Times New Roman"/>
          <w:sz w:val="26"/>
          <w:szCs w:val="26"/>
        </w:rPr>
        <w:t xml:space="preserve"> В границах водоохранных зон допуска</w:t>
      </w:r>
      <w:r w:rsidR="00F507C4">
        <w:rPr>
          <w:rFonts w:ascii="Times New Roman" w:hAnsi="Times New Roman" w:cs="Times New Roman"/>
          <w:sz w:val="26"/>
          <w:szCs w:val="26"/>
        </w:rPr>
        <w:t>е</w:t>
      </w:r>
      <w:r w:rsidR="001961BB" w:rsidRPr="001961BB">
        <w:rPr>
          <w:rFonts w:ascii="Times New Roman" w:hAnsi="Times New Roman" w:cs="Times New Roman"/>
          <w:sz w:val="26"/>
          <w:szCs w:val="26"/>
        </w:rPr>
        <w:t xml:space="preserve">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Под сооружениями, обеспечивающими охрану водных объектов от загрязнения, засорения, заиления и истощения вод, понимаются: </w:t>
      </w:r>
    </w:p>
    <w:p w:rsidR="001961BB" w:rsidRP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961BB">
        <w:rPr>
          <w:rFonts w:ascii="Times New Roman" w:hAnsi="Times New Roman" w:cs="Times New Roman"/>
          <w:sz w:val="26"/>
          <w:szCs w:val="26"/>
        </w:rPr>
        <w:t xml:space="preserve">1) централизованные системы водоотведения (канализации), централизованные ливневые системы водоотведения; </w:t>
      </w:r>
    </w:p>
    <w:p w:rsidR="001961BB" w:rsidRP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961BB">
        <w:rPr>
          <w:rFonts w:ascii="Times New Roman" w:hAnsi="Times New Roman" w:cs="Times New Roman"/>
          <w:sz w:val="26"/>
          <w:szCs w:val="26"/>
        </w:rPr>
        <w:t xml:space="preserve"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 </w:t>
      </w:r>
    </w:p>
    <w:p w:rsidR="001961BB" w:rsidRP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961BB">
        <w:rPr>
          <w:rFonts w:ascii="Times New Roman" w:hAnsi="Times New Roman" w:cs="Times New Roman"/>
          <w:sz w:val="26"/>
          <w:szCs w:val="26"/>
        </w:rPr>
        <w:t xml:space="preserve"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Водного </w:t>
      </w:r>
      <w:r w:rsidR="00F507C4">
        <w:rPr>
          <w:rFonts w:ascii="Times New Roman" w:hAnsi="Times New Roman" w:cs="Times New Roman"/>
          <w:sz w:val="26"/>
          <w:szCs w:val="26"/>
        </w:rPr>
        <w:t>к</w:t>
      </w:r>
      <w:r w:rsidRPr="001961BB">
        <w:rPr>
          <w:rFonts w:ascii="Times New Roman" w:hAnsi="Times New Roman" w:cs="Times New Roman"/>
          <w:sz w:val="26"/>
          <w:szCs w:val="26"/>
        </w:rPr>
        <w:t xml:space="preserve">одекса </w:t>
      </w:r>
      <w:r w:rsidR="00F507C4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1961B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961BB" w:rsidRP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961BB">
        <w:rPr>
          <w:rFonts w:ascii="Times New Roman" w:hAnsi="Times New Roman" w:cs="Times New Roman"/>
          <w:sz w:val="26"/>
          <w:szCs w:val="26"/>
        </w:rPr>
        <w:t xml:space="preserve"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 </w:t>
      </w:r>
    </w:p>
    <w:p w:rsidR="001961BB" w:rsidRPr="001961BB" w:rsidRDefault="001961B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961BB">
        <w:rPr>
          <w:rFonts w:ascii="Times New Roman" w:hAnsi="Times New Roman" w:cs="Times New Roman"/>
          <w:sz w:val="26"/>
          <w:szCs w:val="26"/>
        </w:rPr>
        <w:t xml:space="preserve">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среду. </w:t>
      </w:r>
    </w:p>
    <w:p w:rsidR="001961BB" w:rsidRPr="001961BB" w:rsidRDefault="009F3C2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7.4</w:t>
      </w:r>
      <w:r w:rsidR="001961BB">
        <w:rPr>
          <w:rFonts w:ascii="Times New Roman" w:hAnsi="Times New Roman" w:cs="Times New Roman"/>
          <w:sz w:val="26"/>
          <w:szCs w:val="26"/>
        </w:rPr>
        <w:t xml:space="preserve">. </w:t>
      </w:r>
      <w:r w:rsidR="001961BB" w:rsidRPr="001961BB">
        <w:rPr>
          <w:rFonts w:ascii="Times New Roman" w:hAnsi="Times New Roman" w:cs="Times New Roman"/>
          <w:sz w:val="26"/>
          <w:szCs w:val="26"/>
        </w:rPr>
        <w:t>В отношении территорий ведения гражданами садоводства или огородничества для собственных нужд, размещенных в границах водоохранных зон и не оборудованных сооружениями для очистки сточных вод, до момента их оборудования такими сооружениями и (или) подключения к централизованным систем</w:t>
      </w:r>
      <w:r w:rsidR="00F507C4">
        <w:rPr>
          <w:rFonts w:ascii="Times New Roman" w:hAnsi="Times New Roman" w:cs="Times New Roman"/>
          <w:sz w:val="26"/>
          <w:szCs w:val="26"/>
        </w:rPr>
        <w:t>ам</w:t>
      </w:r>
      <w:r w:rsidR="001961BB" w:rsidRPr="001961BB">
        <w:rPr>
          <w:rFonts w:ascii="Times New Roman" w:hAnsi="Times New Roman" w:cs="Times New Roman"/>
          <w:sz w:val="26"/>
          <w:szCs w:val="26"/>
        </w:rPr>
        <w:t xml:space="preserve"> водоотведения (канализации), централизованным ливневым систем</w:t>
      </w:r>
      <w:r w:rsidR="00F507C4">
        <w:rPr>
          <w:rFonts w:ascii="Times New Roman" w:hAnsi="Times New Roman" w:cs="Times New Roman"/>
          <w:sz w:val="26"/>
          <w:szCs w:val="26"/>
        </w:rPr>
        <w:t>ам</w:t>
      </w:r>
      <w:r w:rsidR="001961BB" w:rsidRPr="001961BB">
        <w:rPr>
          <w:rFonts w:ascii="Times New Roman" w:hAnsi="Times New Roman" w:cs="Times New Roman"/>
          <w:sz w:val="26"/>
          <w:szCs w:val="26"/>
        </w:rPr>
        <w:t xml:space="preserve"> водоотведения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 </w:t>
      </w:r>
    </w:p>
    <w:p w:rsidR="001961BB" w:rsidRPr="001961BB" w:rsidRDefault="009F3C2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7.5</w:t>
      </w:r>
      <w:r w:rsidR="001961BB">
        <w:rPr>
          <w:rFonts w:ascii="Times New Roman" w:hAnsi="Times New Roman" w:cs="Times New Roman"/>
          <w:sz w:val="26"/>
          <w:szCs w:val="26"/>
        </w:rPr>
        <w:t xml:space="preserve">. </w:t>
      </w:r>
      <w:r w:rsidR="001961BB" w:rsidRPr="001961BB">
        <w:rPr>
          <w:rFonts w:ascii="Times New Roman" w:hAnsi="Times New Roman" w:cs="Times New Roman"/>
          <w:sz w:val="26"/>
          <w:szCs w:val="26"/>
        </w:rPr>
        <w:t xml:space="preserve">На территориях, расположенных в границах водоохранных зон и занятых защитными лесами, особо защитными участками лесов, наряду с ограничениями, установленными в водоохранных зонах водных объектов, действуют ограничения, предусмотренные установленными лесным законодательством правовым режимом защитных лесов, правовым режимом особо защитных участков лесов. </w:t>
      </w:r>
    </w:p>
    <w:p w:rsidR="001961BB" w:rsidRPr="001961BB" w:rsidRDefault="009F3C2B" w:rsidP="001961BB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7.6</w:t>
      </w:r>
      <w:r w:rsidR="001961BB">
        <w:rPr>
          <w:rFonts w:ascii="Times New Roman" w:hAnsi="Times New Roman" w:cs="Times New Roman"/>
          <w:sz w:val="26"/>
          <w:szCs w:val="26"/>
        </w:rPr>
        <w:t xml:space="preserve">. </w:t>
      </w:r>
      <w:r w:rsidR="001961BB" w:rsidRPr="001961BB">
        <w:rPr>
          <w:rFonts w:ascii="Times New Roman" w:hAnsi="Times New Roman" w:cs="Times New Roman"/>
          <w:sz w:val="26"/>
          <w:szCs w:val="26"/>
        </w:rPr>
        <w:t xml:space="preserve">Строительство, реконструкция и эксплуатация специализированных хранилищ агрохимикатов, аммиака, метанола, аммиачной селитры и нитрата калия допускаются при условии оборудования таких хранилищ сооружениями и системами, предотвращающими загрязнение водных объектов. </w:t>
      </w:r>
    </w:p>
    <w:p w:rsidR="001545FF" w:rsidRDefault="001545FF" w:rsidP="001961BB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64C8D">
        <w:rPr>
          <w:rFonts w:ascii="Times New Roman" w:hAnsi="Times New Roman" w:cs="Times New Roman"/>
          <w:sz w:val="26"/>
          <w:szCs w:val="26"/>
        </w:rPr>
        <w:lastRenderedPageBreak/>
        <w:t>8. Иные требования, необходимые для использования и охраны водных объектов или их частей для рекреационных целей</w:t>
      </w:r>
    </w:p>
    <w:p w:rsidR="008E7FA5" w:rsidRDefault="008E7FA5" w:rsidP="00164C8D">
      <w:pPr>
        <w:widowControl/>
        <w:tabs>
          <w:tab w:val="left" w:pos="3552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Pr="00164C8D">
        <w:rPr>
          <w:rFonts w:ascii="Times New Roman" w:hAnsi="Times New Roman" w:cs="Times New Roman"/>
          <w:sz w:val="26"/>
          <w:szCs w:val="26"/>
        </w:rPr>
        <w:t>1. На водных объектах, в местах массового отдыха на водных объектах и традиционных местах купания запрещается: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64C8D">
        <w:rPr>
          <w:rFonts w:ascii="Times New Roman" w:hAnsi="Times New Roman" w:cs="Times New Roman"/>
          <w:sz w:val="26"/>
          <w:szCs w:val="26"/>
        </w:rPr>
        <w:t>1) купаться в местах, где выставлены запрещающие знаки и аншлаги с предупреждающими и запрещающими надписями;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64C8D">
        <w:rPr>
          <w:rFonts w:ascii="Times New Roman" w:hAnsi="Times New Roman" w:cs="Times New Roman"/>
          <w:sz w:val="26"/>
          <w:szCs w:val="26"/>
        </w:rPr>
        <w:t>2) заплывать за пределы ограничительных знаков, обозначающих границы участка акватории водного объекта, отведенного для купания;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64C8D">
        <w:rPr>
          <w:rFonts w:ascii="Times New Roman" w:hAnsi="Times New Roman" w:cs="Times New Roman"/>
          <w:sz w:val="26"/>
          <w:szCs w:val="26"/>
        </w:rPr>
        <w:t>3) подплывать к моторным, парусным судам, весельным лодкам и другим плавсредствам, прыгать в воду с неприспособленных для этих целей сооружений;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64C8D">
        <w:rPr>
          <w:rFonts w:ascii="Times New Roman" w:hAnsi="Times New Roman" w:cs="Times New Roman"/>
          <w:sz w:val="26"/>
          <w:szCs w:val="26"/>
        </w:rPr>
        <w:t>4) загрязнять и засорять водные объекты и берега;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64C8D">
        <w:rPr>
          <w:rFonts w:ascii="Times New Roman" w:hAnsi="Times New Roman" w:cs="Times New Roman"/>
          <w:sz w:val="26"/>
          <w:szCs w:val="26"/>
        </w:rPr>
        <w:t>5) купаться в состоянии алкогольного опьянения;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64C8D">
        <w:rPr>
          <w:rFonts w:ascii="Times New Roman" w:hAnsi="Times New Roman" w:cs="Times New Roman"/>
          <w:sz w:val="26"/>
          <w:szCs w:val="26"/>
        </w:rPr>
        <w:t>6) выгул собак и других животных;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64C8D">
        <w:rPr>
          <w:rFonts w:ascii="Times New Roman" w:hAnsi="Times New Roman" w:cs="Times New Roman"/>
          <w:sz w:val="26"/>
          <w:szCs w:val="26"/>
        </w:rPr>
        <w:t>7) производить действия, связанные с нырянием и захватом купающихся, подавать крики ложной тревоги;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64C8D">
        <w:rPr>
          <w:rFonts w:ascii="Times New Roman" w:hAnsi="Times New Roman" w:cs="Times New Roman"/>
          <w:sz w:val="26"/>
          <w:szCs w:val="26"/>
        </w:rPr>
        <w:t>8) плавать на досках, бревнах, лежаках, автомобильных камерах и других предметах, представляющих опасность для купающихся;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64C8D">
        <w:rPr>
          <w:rFonts w:ascii="Times New Roman" w:hAnsi="Times New Roman" w:cs="Times New Roman"/>
          <w:sz w:val="26"/>
          <w:szCs w:val="26"/>
        </w:rPr>
        <w:t>9) прыгать в воду с мостов, пристаней, речного транспорта.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Pr="00164C8D">
        <w:rPr>
          <w:rFonts w:ascii="Times New Roman" w:hAnsi="Times New Roman" w:cs="Times New Roman"/>
          <w:sz w:val="26"/>
          <w:szCs w:val="26"/>
        </w:rPr>
        <w:t>2. Водопользователи, осуществляющие пользование водным объектом или его частью в рекреационных целях, несут ответственность за безопасность людей на предоставленных им для этих целей водных объектах или участках.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Pr="00164C8D">
        <w:rPr>
          <w:rFonts w:ascii="Times New Roman" w:hAnsi="Times New Roman" w:cs="Times New Roman"/>
          <w:sz w:val="26"/>
          <w:szCs w:val="26"/>
        </w:rPr>
        <w:t>3. Посетители водных объектов, находящиеся на водных объектах и их береговых полосах, в зонах отдыха и на пляжах, обязаны: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64C8D">
        <w:rPr>
          <w:rFonts w:ascii="Times New Roman" w:hAnsi="Times New Roman" w:cs="Times New Roman"/>
          <w:sz w:val="26"/>
          <w:szCs w:val="26"/>
        </w:rPr>
        <w:t>1) соблюдать меры безопасности, установленные настоящими Правилами;</w:t>
      </w:r>
    </w:p>
    <w:p w:rsidR="00164C8D" w:rsidRP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64C8D">
        <w:rPr>
          <w:rFonts w:ascii="Times New Roman" w:hAnsi="Times New Roman" w:cs="Times New Roman"/>
          <w:sz w:val="26"/>
          <w:szCs w:val="26"/>
        </w:rPr>
        <w:t>2) немедленно сообщать о происшествиях, авариях и иных чрезвычайных ситуациях на водных объектах, о терпящих бедствие людях на водном объекте по телефонам экстренного вызова оперативных служб, информировать администрацию зоны отдыха и пляжа;</w:t>
      </w:r>
    </w:p>
    <w:p w:rsidR="00164C8D" w:rsidRDefault="00164C8D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164C8D">
        <w:rPr>
          <w:rFonts w:ascii="Times New Roman" w:hAnsi="Times New Roman" w:cs="Times New Roman"/>
          <w:sz w:val="26"/>
          <w:szCs w:val="26"/>
        </w:rPr>
        <w:t>3) оказывать с соблюдением мер предосторожности посильную помощь терпящим бедствие на водном объекте.</w:t>
      </w:r>
    </w:p>
    <w:p w:rsidR="003559C2" w:rsidRDefault="003559C2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3559C2" w:rsidRDefault="003559C2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3559C2" w:rsidRDefault="003559C2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3559C2" w:rsidRDefault="003559C2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3559C2" w:rsidRDefault="003559C2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3559C2" w:rsidRDefault="003559C2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3559C2" w:rsidRDefault="003559C2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3559C2" w:rsidRDefault="003559C2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3559C2" w:rsidRDefault="003559C2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3559C2" w:rsidRDefault="003559C2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3559C2" w:rsidRDefault="003559C2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3559C2" w:rsidRDefault="003559C2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3559C2" w:rsidRDefault="003559C2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3559C2" w:rsidRDefault="003559C2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3559C2" w:rsidRDefault="003559C2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3559C2" w:rsidRDefault="003559C2" w:rsidP="00164C8D">
      <w:pPr>
        <w:widowControl/>
        <w:tabs>
          <w:tab w:val="left" w:pos="3552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3559C2" w:rsidRPr="003559C2" w:rsidRDefault="003559C2" w:rsidP="003559C2">
      <w:pPr>
        <w:widowControl/>
        <w:tabs>
          <w:tab w:val="left" w:pos="3552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val="ru"/>
        </w:rPr>
      </w:pPr>
      <w:bookmarkStart w:id="7" w:name="_GoBack"/>
      <w:bookmarkEnd w:id="7"/>
    </w:p>
    <w:sectPr w:rsidR="003559C2" w:rsidRPr="003559C2" w:rsidSect="00A353AE">
      <w:headerReference w:type="default" r:id="rId12"/>
      <w:pgSz w:w="11900" w:h="16800"/>
      <w:pgMar w:top="1134" w:right="567" w:bottom="1134" w:left="1701" w:header="56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B20" w:rsidRDefault="00947B20" w:rsidP="004E43B7">
      <w:r>
        <w:separator/>
      </w:r>
    </w:p>
  </w:endnote>
  <w:endnote w:type="continuationSeparator" w:id="0">
    <w:p w:rsidR="00947B20" w:rsidRDefault="00947B20" w:rsidP="004E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B20" w:rsidRDefault="00947B20" w:rsidP="004E43B7">
      <w:r>
        <w:separator/>
      </w:r>
    </w:p>
  </w:footnote>
  <w:footnote w:type="continuationSeparator" w:id="0">
    <w:p w:rsidR="00947B20" w:rsidRDefault="00947B20" w:rsidP="004E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007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D50BE" w:rsidRPr="00BD50BE" w:rsidRDefault="00BD50BE" w:rsidP="00343355">
        <w:pPr>
          <w:pStyle w:val="a6"/>
          <w:ind w:firstLine="0"/>
          <w:jc w:val="center"/>
          <w:rPr>
            <w:rFonts w:ascii="Times New Roman" w:hAnsi="Times New Roman" w:cs="Times New Roman"/>
          </w:rPr>
        </w:pPr>
        <w:r w:rsidRPr="00BD50BE">
          <w:rPr>
            <w:rFonts w:ascii="Times New Roman" w:hAnsi="Times New Roman" w:cs="Times New Roman"/>
          </w:rPr>
          <w:fldChar w:fldCharType="begin"/>
        </w:r>
        <w:r w:rsidRPr="00BD50BE">
          <w:rPr>
            <w:rFonts w:ascii="Times New Roman" w:hAnsi="Times New Roman" w:cs="Times New Roman"/>
          </w:rPr>
          <w:instrText>PAGE   \* MERGEFORMAT</w:instrText>
        </w:r>
        <w:r w:rsidRPr="00BD50BE">
          <w:rPr>
            <w:rFonts w:ascii="Times New Roman" w:hAnsi="Times New Roman" w:cs="Times New Roman"/>
          </w:rPr>
          <w:fldChar w:fldCharType="separate"/>
        </w:r>
        <w:r w:rsidR="0029723B">
          <w:rPr>
            <w:rFonts w:ascii="Times New Roman" w:hAnsi="Times New Roman" w:cs="Times New Roman"/>
            <w:noProof/>
          </w:rPr>
          <w:t>2</w:t>
        </w:r>
        <w:r w:rsidRPr="00BD50BE">
          <w:rPr>
            <w:rFonts w:ascii="Times New Roman" w:hAnsi="Times New Roman" w:cs="Times New Roman"/>
          </w:rPr>
          <w:fldChar w:fldCharType="end"/>
        </w:r>
      </w:p>
    </w:sdtContent>
  </w:sdt>
  <w:p w:rsidR="008C4C63" w:rsidRDefault="00FA21A4" w:rsidP="00FA21A4">
    <w:pPr>
      <w:pStyle w:val="a6"/>
      <w:tabs>
        <w:tab w:val="clear" w:pos="4677"/>
        <w:tab w:val="clear" w:pos="9355"/>
        <w:tab w:val="left" w:pos="571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7C" w:rsidRDefault="00DB7D7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C0A0C">
      <w:rPr>
        <w:noProof/>
      </w:rPr>
      <w:t>8</w:t>
    </w:r>
    <w:r>
      <w:fldChar w:fldCharType="end"/>
    </w:r>
  </w:p>
  <w:p w:rsidR="00DB7D7C" w:rsidRPr="004858BF" w:rsidRDefault="00DB7D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4F6"/>
    <w:multiLevelType w:val="hybridMultilevel"/>
    <w:tmpl w:val="7ADE3B10"/>
    <w:lvl w:ilvl="0" w:tplc="DDCC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2E5DA8"/>
    <w:multiLevelType w:val="hybridMultilevel"/>
    <w:tmpl w:val="C534F002"/>
    <w:lvl w:ilvl="0" w:tplc="CD20EB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8F4F77"/>
    <w:multiLevelType w:val="hybridMultilevel"/>
    <w:tmpl w:val="15E65D1A"/>
    <w:lvl w:ilvl="0" w:tplc="54F84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11551B"/>
    <w:multiLevelType w:val="multilevel"/>
    <w:tmpl w:val="576084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4" w15:restartNumberingAfterBreak="0">
    <w:nsid w:val="79D24717"/>
    <w:multiLevelType w:val="hybridMultilevel"/>
    <w:tmpl w:val="1E620E3A"/>
    <w:lvl w:ilvl="0" w:tplc="6C5EC5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9E922C5"/>
    <w:multiLevelType w:val="hybridMultilevel"/>
    <w:tmpl w:val="24DED37E"/>
    <w:lvl w:ilvl="0" w:tplc="7F80D6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AE0ACF"/>
    <w:multiLevelType w:val="hybridMultilevel"/>
    <w:tmpl w:val="234808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B6"/>
    <w:rsid w:val="00003CD2"/>
    <w:rsid w:val="00005E91"/>
    <w:rsid w:val="00011F3A"/>
    <w:rsid w:val="000121C7"/>
    <w:rsid w:val="00014FDE"/>
    <w:rsid w:val="00020FD0"/>
    <w:rsid w:val="00021CD9"/>
    <w:rsid w:val="00021E83"/>
    <w:rsid w:val="00022273"/>
    <w:rsid w:val="00031150"/>
    <w:rsid w:val="0003267D"/>
    <w:rsid w:val="00032E92"/>
    <w:rsid w:val="000365D0"/>
    <w:rsid w:val="00042226"/>
    <w:rsid w:val="000441BF"/>
    <w:rsid w:val="0005222E"/>
    <w:rsid w:val="00053A09"/>
    <w:rsid w:val="0005671D"/>
    <w:rsid w:val="0005767E"/>
    <w:rsid w:val="00060289"/>
    <w:rsid w:val="00061B54"/>
    <w:rsid w:val="00062388"/>
    <w:rsid w:val="000648C3"/>
    <w:rsid w:val="00067A12"/>
    <w:rsid w:val="000706A2"/>
    <w:rsid w:val="00082DAA"/>
    <w:rsid w:val="00085FD7"/>
    <w:rsid w:val="000B2C0D"/>
    <w:rsid w:val="000B4D51"/>
    <w:rsid w:val="000B64D3"/>
    <w:rsid w:val="000C1703"/>
    <w:rsid w:val="000C4F7A"/>
    <w:rsid w:val="000D019F"/>
    <w:rsid w:val="000D36D7"/>
    <w:rsid w:val="000D40C3"/>
    <w:rsid w:val="000D5291"/>
    <w:rsid w:val="000E01C0"/>
    <w:rsid w:val="000E30FC"/>
    <w:rsid w:val="000E572E"/>
    <w:rsid w:val="000E592A"/>
    <w:rsid w:val="000F0A90"/>
    <w:rsid w:val="00101532"/>
    <w:rsid w:val="00102214"/>
    <w:rsid w:val="00102621"/>
    <w:rsid w:val="001030FD"/>
    <w:rsid w:val="00110B1E"/>
    <w:rsid w:val="0011143C"/>
    <w:rsid w:val="00111590"/>
    <w:rsid w:val="001130F0"/>
    <w:rsid w:val="00114F47"/>
    <w:rsid w:val="001164FD"/>
    <w:rsid w:val="00127D08"/>
    <w:rsid w:val="00130F11"/>
    <w:rsid w:val="001366D7"/>
    <w:rsid w:val="00136A3A"/>
    <w:rsid w:val="00140939"/>
    <w:rsid w:val="00147FA9"/>
    <w:rsid w:val="00150E6E"/>
    <w:rsid w:val="001510E8"/>
    <w:rsid w:val="001545FF"/>
    <w:rsid w:val="00160BCB"/>
    <w:rsid w:val="00164C8D"/>
    <w:rsid w:val="00165C25"/>
    <w:rsid w:val="0016765C"/>
    <w:rsid w:val="0017049C"/>
    <w:rsid w:val="00170DF9"/>
    <w:rsid w:val="00172353"/>
    <w:rsid w:val="00173BAF"/>
    <w:rsid w:val="001761A2"/>
    <w:rsid w:val="00176DCF"/>
    <w:rsid w:val="001775BC"/>
    <w:rsid w:val="00182CA4"/>
    <w:rsid w:val="001855E1"/>
    <w:rsid w:val="00185DA5"/>
    <w:rsid w:val="001867C4"/>
    <w:rsid w:val="00187017"/>
    <w:rsid w:val="001907DF"/>
    <w:rsid w:val="00192224"/>
    <w:rsid w:val="001961BB"/>
    <w:rsid w:val="001A1C5C"/>
    <w:rsid w:val="001A6553"/>
    <w:rsid w:val="001A6618"/>
    <w:rsid w:val="001B548C"/>
    <w:rsid w:val="001E0170"/>
    <w:rsid w:val="001E42EE"/>
    <w:rsid w:val="001F33EB"/>
    <w:rsid w:val="001F7B35"/>
    <w:rsid w:val="00203A71"/>
    <w:rsid w:val="00204A70"/>
    <w:rsid w:val="00207E31"/>
    <w:rsid w:val="00214485"/>
    <w:rsid w:val="002162D2"/>
    <w:rsid w:val="00222E5C"/>
    <w:rsid w:val="002350BE"/>
    <w:rsid w:val="00235BE0"/>
    <w:rsid w:val="00237824"/>
    <w:rsid w:val="00246ACD"/>
    <w:rsid w:val="00250BA2"/>
    <w:rsid w:val="002562CF"/>
    <w:rsid w:val="002567DC"/>
    <w:rsid w:val="00260E9C"/>
    <w:rsid w:val="00263EBE"/>
    <w:rsid w:val="00276A1C"/>
    <w:rsid w:val="00277281"/>
    <w:rsid w:val="0029045F"/>
    <w:rsid w:val="00294E5E"/>
    <w:rsid w:val="00295613"/>
    <w:rsid w:val="0029723B"/>
    <w:rsid w:val="002A4090"/>
    <w:rsid w:val="002B42EB"/>
    <w:rsid w:val="002B4F19"/>
    <w:rsid w:val="002C1F94"/>
    <w:rsid w:val="002D5A43"/>
    <w:rsid w:val="002D7FB3"/>
    <w:rsid w:val="002E08D9"/>
    <w:rsid w:val="002E571A"/>
    <w:rsid w:val="002E789E"/>
    <w:rsid w:val="002E78FC"/>
    <w:rsid w:val="002E7AAA"/>
    <w:rsid w:val="002F3BA2"/>
    <w:rsid w:val="002F60D9"/>
    <w:rsid w:val="002F799C"/>
    <w:rsid w:val="00305455"/>
    <w:rsid w:val="00306AFB"/>
    <w:rsid w:val="003118FF"/>
    <w:rsid w:val="00317A5A"/>
    <w:rsid w:val="00321B5B"/>
    <w:rsid w:val="00325C55"/>
    <w:rsid w:val="003262C2"/>
    <w:rsid w:val="0032655D"/>
    <w:rsid w:val="00330159"/>
    <w:rsid w:val="0033046F"/>
    <w:rsid w:val="00334518"/>
    <w:rsid w:val="00334AE7"/>
    <w:rsid w:val="00335DFE"/>
    <w:rsid w:val="0034090A"/>
    <w:rsid w:val="00343355"/>
    <w:rsid w:val="00346D29"/>
    <w:rsid w:val="00347287"/>
    <w:rsid w:val="00351C6E"/>
    <w:rsid w:val="00351D62"/>
    <w:rsid w:val="00352202"/>
    <w:rsid w:val="003527A8"/>
    <w:rsid w:val="003559C2"/>
    <w:rsid w:val="0036010E"/>
    <w:rsid w:val="0036195A"/>
    <w:rsid w:val="0036195F"/>
    <w:rsid w:val="00365A87"/>
    <w:rsid w:val="0037024D"/>
    <w:rsid w:val="00371E18"/>
    <w:rsid w:val="0037254D"/>
    <w:rsid w:val="00377B9A"/>
    <w:rsid w:val="003820F0"/>
    <w:rsid w:val="00383620"/>
    <w:rsid w:val="00385A39"/>
    <w:rsid w:val="0038650F"/>
    <w:rsid w:val="00390F9E"/>
    <w:rsid w:val="0039319D"/>
    <w:rsid w:val="0039705F"/>
    <w:rsid w:val="003A02AF"/>
    <w:rsid w:val="003A4591"/>
    <w:rsid w:val="003B1ADB"/>
    <w:rsid w:val="003B55F6"/>
    <w:rsid w:val="003C2915"/>
    <w:rsid w:val="003C388C"/>
    <w:rsid w:val="003C583C"/>
    <w:rsid w:val="003D0F68"/>
    <w:rsid w:val="003D171B"/>
    <w:rsid w:val="003E0188"/>
    <w:rsid w:val="003E47DC"/>
    <w:rsid w:val="003E5C11"/>
    <w:rsid w:val="003E6F7E"/>
    <w:rsid w:val="003F21C8"/>
    <w:rsid w:val="003F6095"/>
    <w:rsid w:val="003F62C3"/>
    <w:rsid w:val="003F6F7B"/>
    <w:rsid w:val="00417128"/>
    <w:rsid w:val="004213D2"/>
    <w:rsid w:val="0042355C"/>
    <w:rsid w:val="0043019E"/>
    <w:rsid w:val="004403ED"/>
    <w:rsid w:val="004423A5"/>
    <w:rsid w:val="00445894"/>
    <w:rsid w:val="004468C2"/>
    <w:rsid w:val="00454A04"/>
    <w:rsid w:val="0045720C"/>
    <w:rsid w:val="004578E5"/>
    <w:rsid w:val="00460C4B"/>
    <w:rsid w:val="00462CFB"/>
    <w:rsid w:val="00463350"/>
    <w:rsid w:val="00470E7C"/>
    <w:rsid w:val="004710E0"/>
    <w:rsid w:val="00473F67"/>
    <w:rsid w:val="004741C1"/>
    <w:rsid w:val="00476232"/>
    <w:rsid w:val="004777B5"/>
    <w:rsid w:val="00482C9F"/>
    <w:rsid w:val="0048557C"/>
    <w:rsid w:val="004A05D8"/>
    <w:rsid w:val="004B0767"/>
    <w:rsid w:val="004B3FF2"/>
    <w:rsid w:val="004B66FC"/>
    <w:rsid w:val="004B6CF6"/>
    <w:rsid w:val="004B7AF2"/>
    <w:rsid w:val="004C2F38"/>
    <w:rsid w:val="004C4A06"/>
    <w:rsid w:val="004D01B5"/>
    <w:rsid w:val="004D0905"/>
    <w:rsid w:val="004D1505"/>
    <w:rsid w:val="004D5AEF"/>
    <w:rsid w:val="004E0EB1"/>
    <w:rsid w:val="004E43B7"/>
    <w:rsid w:val="004E7461"/>
    <w:rsid w:val="004F0857"/>
    <w:rsid w:val="004F0EDF"/>
    <w:rsid w:val="004F4515"/>
    <w:rsid w:val="0050592E"/>
    <w:rsid w:val="00505A98"/>
    <w:rsid w:val="00506EBD"/>
    <w:rsid w:val="005074F3"/>
    <w:rsid w:val="00513C60"/>
    <w:rsid w:val="005140B7"/>
    <w:rsid w:val="00515D77"/>
    <w:rsid w:val="00517090"/>
    <w:rsid w:val="00522139"/>
    <w:rsid w:val="00522750"/>
    <w:rsid w:val="00524173"/>
    <w:rsid w:val="00524DB0"/>
    <w:rsid w:val="005302FE"/>
    <w:rsid w:val="005366DA"/>
    <w:rsid w:val="0054020E"/>
    <w:rsid w:val="005416B1"/>
    <w:rsid w:val="00544F33"/>
    <w:rsid w:val="005456E9"/>
    <w:rsid w:val="0055512F"/>
    <w:rsid w:val="00556F8F"/>
    <w:rsid w:val="00557623"/>
    <w:rsid w:val="00566F6B"/>
    <w:rsid w:val="00567756"/>
    <w:rsid w:val="0057226A"/>
    <w:rsid w:val="00580993"/>
    <w:rsid w:val="0058411A"/>
    <w:rsid w:val="005910A2"/>
    <w:rsid w:val="0059181E"/>
    <w:rsid w:val="005925E0"/>
    <w:rsid w:val="00593D9D"/>
    <w:rsid w:val="00593E99"/>
    <w:rsid w:val="00596EA8"/>
    <w:rsid w:val="005A1283"/>
    <w:rsid w:val="005A6527"/>
    <w:rsid w:val="005B4911"/>
    <w:rsid w:val="005C30CF"/>
    <w:rsid w:val="005C398E"/>
    <w:rsid w:val="005C6CF3"/>
    <w:rsid w:val="005D1955"/>
    <w:rsid w:val="005D4129"/>
    <w:rsid w:val="005E170D"/>
    <w:rsid w:val="006009B9"/>
    <w:rsid w:val="0060514C"/>
    <w:rsid w:val="00606809"/>
    <w:rsid w:val="006102A9"/>
    <w:rsid w:val="00613380"/>
    <w:rsid w:val="00613B2F"/>
    <w:rsid w:val="00620434"/>
    <w:rsid w:val="006219D6"/>
    <w:rsid w:val="00625BCC"/>
    <w:rsid w:val="006356E1"/>
    <w:rsid w:val="006365AA"/>
    <w:rsid w:val="006438D8"/>
    <w:rsid w:val="006450E9"/>
    <w:rsid w:val="00651B8E"/>
    <w:rsid w:val="00654141"/>
    <w:rsid w:val="00657FDC"/>
    <w:rsid w:val="00661BD1"/>
    <w:rsid w:val="006732EB"/>
    <w:rsid w:val="00677961"/>
    <w:rsid w:val="00680F45"/>
    <w:rsid w:val="00681A83"/>
    <w:rsid w:val="00682D35"/>
    <w:rsid w:val="00683866"/>
    <w:rsid w:val="00691CAB"/>
    <w:rsid w:val="00692167"/>
    <w:rsid w:val="0069293C"/>
    <w:rsid w:val="00695746"/>
    <w:rsid w:val="006A2C7B"/>
    <w:rsid w:val="006A37A5"/>
    <w:rsid w:val="006A53DF"/>
    <w:rsid w:val="006A54CF"/>
    <w:rsid w:val="006A66D0"/>
    <w:rsid w:val="006B39A9"/>
    <w:rsid w:val="006B5DC7"/>
    <w:rsid w:val="006B761A"/>
    <w:rsid w:val="006C1DE5"/>
    <w:rsid w:val="006D4FF3"/>
    <w:rsid w:val="006F17A8"/>
    <w:rsid w:val="007000D8"/>
    <w:rsid w:val="00707EDD"/>
    <w:rsid w:val="0071758F"/>
    <w:rsid w:val="007205CE"/>
    <w:rsid w:val="00726E51"/>
    <w:rsid w:val="00727A5A"/>
    <w:rsid w:val="007333C5"/>
    <w:rsid w:val="00745381"/>
    <w:rsid w:val="00745D91"/>
    <w:rsid w:val="00750C23"/>
    <w:rsid w:val="00752C26"/>
    <w:rsid w:val="00752D9F"/>
    <w:rsid w:val="00757665"/>
    <w:rsid w:val="00760A1B"/>
    <w:rsid w:val="00763D7F"/>
    <w:rsid w:val="00764A4B"/>
    <w:rsid w:val="00772851"/>
    <w:rsid w:val="00774A76"/>
    <w:rsid w:val="0077743B"/>
    <w:rsid w:val="00783359"/>
    <w:rsid w:val="0078387D"/>
    <w:rsid w:val="00786AB3"/>
    <w:rsid w:val="007926FE"/>
    <w:rsid w:val="00794AE4"/>
    <w:rsid w:val="00795208"/>
    <w:rsid w:val="007971B4"/>
    <w:rsid w:val="007976A2"/>
    <w:rsid w:val="007A0370"/>
    <w:rsid w:val="007A3E52"/>
    <w:rsid w:val="007B2A5B"/>
    <w:rsid w:val="007C6995"/>
    <w:rsid w:val="007D33A0"/>
    <w:rsid w:val="007D6EFE"/>
    <w:rsid w:val="007E0DBB"/>
    <w:rsid w:val="007E2D33"/>
    <w:rsid w:val="007E2FB1"/>
    <w:rsid w:val="007E5D58"/>
    <w:rsid w:val="007F19EC"/>
    <w:rsid w:val="007F375B"/>
    <w:rsid w:val="00802EEA"/>
    <w:rsid w:val="008048EC"/>
    <w:rsid w:val="00812CA1"/>
    <w:rsid w:val="00817C25"/>
    <w:rsid w:val="008200D2"/>
    <w:rsid w:val="0082049A"/>
    <w:rsid w:val="00821192"/>
    <w:rsid w:val="00821711"/>
    <w:rsid w:val="00827B99"/>
    <w:rsid w:val="008468D7"/>
    <w:rsid w:val="00851A51"/>
    <w:rsid w:val="00855CE1"/>
    <w:rsid w:val="0087181A"/>
    <w:rsid w:val="00873E02"/>
    <w:rsid w:val="0088320F"/>
    <w:rsid w:val="008865E8"/>
    <w:rsid w:val="00894D94"/>
    <w:rsid w:val="00895DF3"/>
    <w:rsid w:val="0089682A"/>
    <w:rsid w:val="008A37A5"/>
    <w:rsid w:val="008A3BFD"/>
    <w:rsid w:val="008A652D"/>
    <w:rsid w:val="008B1CD6"/>
    <w:rsid w:val="008B3749"/>
    <w:rsid w:val="008B3912"/>
    <w:rsid w:val="008C4969"/>
    <w:rsid w:val="008C4A19"/>
    <w:rsid w:val="008C4C63"/>
    <w:rsid w:val="008D028D"/>
    <w:rsid w:val="008D1938"/>
    <w:rsid w:val="008D5AA7"/>
    <w:rsid w:val="008D7DB9"/>
    <w:rsid w:val="008E0725"/>
    <w:rsid w:val="008E549C"/>
    <w:rsid w:val="008E7992"/>
    <w:rsid w:val="008E7FA5"/>
    <w:rsid w:val="008F0CF9"/>
    <w:rsid w:val="008F6CEC"/>
    <w:rsid w:val="00904216"/>
    <w:rsid w:val="00911B33"/>
    <w:rsid w:val="00917592"/>
    <w:rsid w:val="00922765"/>
    <w:rsid w:val="00922F97"/>
    <w:rsid w:val="00925F67"/>
    <w:rsid w:val="00926836"/>
    <w:rsid w:val="00926BC3"/>
    <w:rsid w:val="009274CB"/>
    <w:rsid w:val="009349FC"/>
    <w:rsid w:val="00940655"/>
    <w:rsid w:val="009475BD"/>
    <w:rsid w:val="00947902"/>
    <w:rsid w:val="00947B20"/>
    <w:rsid w:val="009509CB"/>
    <w:rsid w:val="00960246"/>
    <w:rsid w:val="00967931"/>
    <w:rsid w:val="00967F8A"/>
    <w:rsid w:val="00972771"/>
    <w:rsid w:val="00973BCB"/>
    <w:rsid w:val="00973DB8"/>
    <w:rsid w:val="009805A3"/>
    <w:rsid w:val="00981A22"/>
    <w:rsid w:val="00982ED9"/>
    <w:rsid w:val="0098518F"/>
    <w:rsid w:val="00995B4F"/>
    <w:rsid w:val="00996842"/>
    <w:rsid w:val="009A078D"/>
    <w:rsid w:val="009A0D4A"/>
    <w:rsid w:val="009A6255"/>
    <w:rsid w:val="009C4A4A"/>
    <w:rsid w:val="009C630D"/>
    <w:rsid w:val="009C6788"/>
    <w:rsid w:val="009C71DA"/>
    <w:rsid w:val="009E75BD"/>
    <w:rsid w:val="009F3C2B"/>
    <w:rsid w:val="00A039F6"/>
    <w:rsid w:val="00A044EB"/>
    <w:rsid w:val="00A0510C"/>
    <w:rsid w:val="00A05584"/>
    <w:rsid w:val="00A06A6A"/>
    <w:rsid w:val="00A0755B"/>
    <w:rsid w:val="00A102B7"/>
    <w:rsid w:val="00A13126"/>
    <w:rsid w:val="00A13F2E"/>
    <w:rsid w:val="00A1548D"/>
    <w:rsid w:val="00A303A3"/>
    <w:rsid w:val="00A34EA7"/>
    <w:rsid w:val="00A353AE"/>
    <w:rsid w:val="00A36296"/>
    <w:rsid w:val="00A36DAC"/>
    <w:rsid w:val="00A42BFD"/>
    <w:rsid w:val="00A44AA4"/>
    <w:rsid w:val="00A54910"/>
    <w:rsid w:val="00A61836"/>
    <w:rsid w:val="00A648E8"/>
    <w:rsid w:val="00A6761F"/>
    <w:rsid w:val="00A70D7B"/>
    <w:rsid w:val="00A7305F"/>
    <w:rsid w:val="00A73C80"/>
    <w:rsid w:val="00A756EB"/>
    <w:rsid w:val="00A76DCD"/>
    <w:rsid w:val="00A771D9"/>
    <w:rsid w:val="00A80178"/>
    <w:rsid w:val="00A8176A"/>
    <w:rsid w:val="00A8503D"/>
    <w:rsid w:val="00A86C17"/>
    <w:rsid w:val="00A904E3"/>
    <w:rsid w:val="00A904EB"/>
    <w:rsid w:val="00A941EF"/>
    <w:rsid w:val="00A973F9"/>
    <w:rsid w:val="00AA2732"/>
    <w:rsid w:val="00AA3FE0"/>
    <w:rsid w:val="00AA7AC0"/>
    <w:rsid w:val="00AB401F"/>
    <w:rsid w:val="00AB59C3"/>
    <w:rsid w:val="00AC057A"/>
    <w:rsid w:val="00AC2093"/>
    <w:rsid w:val="00AC3103"/>
    <w:rsid w:val="00AC77F6"/>
    <w:rsid w:val="00AC7E66"/>
    <w:rsid w:val="00AD4710"/>
    <w:rsid w:val="00AD5808"/>
    <w:rsid w:val="00AD6B70"/>
    <w:rsid w:val="00AD7016"/>
    <w:rsid w:val="00AF10C9"/>
    <w:rsid w:val="00AF1FD2"/>
    <w:rsid w:val="00AF234F"/>
    <w:rsid w:val="00AF2CB2"/>
    <w:rsid w:val="00AF3312"/>
    <w:rsid w:val="00AF479E"/>
    <w:rsid w:val="00AF5E88"/>
    <w:rsid w:val="00AF6594"/>
    <w:rsid w:val="00AF6630"/>
    <w:rsid w:val="00B03058"/>
    <w:rsid w:val="00B03B58"/>
    <w:rsid w:val="00B133D6"/>
    <w:rsid w:val="00B206DD"/>
    <w:rsid w:val="00B219AD"/>
    <w:rsid w:val="00B25952"/>
    <w:rsid w:val="00B36678"/>
    <w:rsid w:val="00B42FD8"/>
    <w:rsid w:val="00B51671"/>
    <w:rsid w:val="00B6676C"/>
    <w:rsid w:val="00B73524"/>
    <w:rsid w:val="00B77A28"/>
    <w:rsid w:val="00B8351F"/>
    <w:rsid w:val="00B8474D"/>
    <w:rsid w:val="00B90BBD"/>
    <w:rsid w:val="00B912FA"/>
    <w:rsid w:val="00B97A3C"/>
    <w:rsid w:val="00B97D42"/>
    <w:rsid w:val="00BB0504"/>
    <w:rsid w:val="00BB464F"/>
    <w:rsid w:val="00BD4231"/>
    <w:rsid w:val="00BD46B7"/>
    <w:rsid w:val="00BD50BE"/>
    <w:rsid w:val="00BD552C"/>
    <w:rsid w:val="00BD6A79"/>
    <w:rsid w:val="00BE0B3F"/>
    <w:rsid w:val="00BE175F"/>
    <w:rsid w:val="00BF7D88"/>
    <w:rsid w:val="00C03DCD"/>
    <w:rsid w:val="00C11B48"/>
    <w:rsid w:val="00C24B15"/>
    <w:rsid w:val="00C42330"/>
    <w:rsid w:val="00C51DE6"/>
    <w:rsid w:val="00C5334C"/>
    <w:rsid w:val="00C535DC"/>
    <w:rsid w:val="00C55952"/>
    <w:rsid w:val="00C569F7"/>
    <w:rsid w:val="00C65644"/>
    <w:rsid w:val="00C66946"/>
    <w:rsid w:val="00C71BE8"/>
    <w:rsid w:val="00C72F8C"/>
    <w:rsid w:val="00C77423"/>
    <w:rsid w:val="00C84559"/>
    <w:rsid w:val="00C8477C"/>
    <w:rsid w:val="00C90836"/>
    <w:rsid w:val="00C921A7"/>
    <w:rsid w:val="00C93C99"/>
    <w:rsid w:val="00C95296"/>
    <w:rsid w:val="00C95E91"/>
    <w:rsid w:val="00CA00EF"/>
    <w:rsid w:val="00CA2580"/>
    <w:rsid w:val="00CA3AC0"/>
    <w:rsid w:val="00CA4C0F"/>
    <w:rsid w:val="00CA4FCF"/>
    <w:rsid w:val="00CA79FF"/>
    <w:rsid w:val="00CB178E"/>
    <w:rsid w:val="00CB4FEC"/>
    <w:rsid w:val="00CC53AD"/>
    <w:rsid w:val="00CC63BA"/>
    <w:rsid w:val="00CD06F6"/>
    <w:rsid w:val="00CD70CF"/>
    <w:rsid w:val="00CE123F"/>
    <w:rsid w:val="00CE2ABD"/>
    <w:rsid w:val="00CF0231"/>
    <w:rsid w:val="00CF1613"/>
    <w:rsid w:val="00CF1657"/>
    <w:rsid w:val="00CF27B5"/>
    <w:rsid w:val="00CF302D"/>
    <w:rsid w:val="00CF4EF9"/>
    <w:rsid w:val="00D029FC"/>
    <w:rsid w:val="00D052BE"/>
    <w:rsid w:val="00D1364F"/>
    <w:rsid w:val="00D14264"/>
    <w:rsid w:val="00D173B7"/>
    <w:rsid w:val="00D20CE1"/>
    <w:rsid w:val="00D2210C"/>
    <w:rsid w:val="00D22B36"/>
    <w:rsid w:val="00D30302"/>
    <w:rsid w:val="00D33BAB"/>
    <w:rsid w:val="00D41449"/>
    <w:rsid w:val="00D446B4"/>
    <w:rsid w:val="00D47B42"/>
    <w:rsid w:val="00D50743"/>
    <w:rsid w:val="00D623E5"/>
    <w:rsid w:val="00D62DDC"/>
    <w:rsid w:val="00D63782"/>
    <w:rsid w:val="00D7324A"/>
    <w:rsid w:val="00D76896"/>
    <w:rsid w:val="00D770F0"/>
    <w:rsid w:val="00D85A62"/>
    <w:rsid w:val="00D912ED"/>
    <w:rsid w:val="00D95FF5"/>
    <w:rsid w:val="00DA092F"/>
    <w:rsid w:val="00DA4D8B"/>
    <w:rsid w:val="00DB3D01"/>
    <w:rsid w:val="00DB3FB1"/>
    <w:rsid w:val="00DB729A"/>
    <w:rsid w:val="00DB7D7C"/>
    <w:rsid w:val="00DC4BA0"/>
    <w:rsid w:val="00DD0970"/>
    <w:rsid w:val="00DE5AC6"/>
    <w:rsid w:val="00DE5D40"/>
    <w:rsid w:val="00DF090E"/>
    <w:rsid w:val="00DF3F8B"/>
    <w:rsid w:val="00DF69FF"/>
    <w:rsid w:val="00E048D9"/>
    <w:rsid w:val="00E060BB"/>
    <w:rsid w:val="00E07EB6"/>
    <w:rsid w:val="00E11883"/>
    <w:rsid w:val="00E12208"/>
    <w:rsid w:val="00E22642"/>
    <w:rsid w:val="00E24D3E"/>
    <w:rsid w:val="00E25893"/>
    <w:rsid w:val="00E269EF"/>
    <w:rsid w:val="00E2758E"/>
    <w:rsid w:val="00E3218E"/>
    <w:rsid w:val="00E33735"/>
    <w:rsid w:val="00E41629"/>
    <w:rsid w:val="00E55448"/>
    <w:rsid w:val="00E6377E"/>
    <w:rsid w:val="00E70FD1"/>
    <w:rsid w:val="00E73EF8"/>
    <w:rsid w:val="00E86868"/>
    <w:rsid w:val="00E92CFF"/>
    <w:rsid w:val="00E93B24"/>
    <w:rsid w:val="00EA059B"/>
    <w:rsid w:val="00EA27B1"/>
    <w:rsid w:val="00EA6590"/>
    <w:rsid w:val="00EA7B7E"/>
    <w:rsid w:val="00EB2839"/>
    <w:rsid w:val="00EC59C1"/>
    <w:rsid w:val="00ED09DE"/>
    <w:rsid w:val="00ED2199"/>
    <w:rsid w:val="00ED36D0"/>
    <w:rsid w:val="00ED627A"/>
    <w:rsid w:val="00EE1D4D"/>
    <w:rsid w:val="00EF27E5"/>
    <w:rsid w:val="00EF28C5"/>
    <w:rsid w:val="00EF2BC1"/>
    <w:rsid w:val="00EF4260"/>
    <w:rsid w:val="00F00C22"/>
    <w:rsid w:val="00F10B5E"/>
    <w:rsid w:val="00F12252"/>
    <w:rsid w:val="00F33E8F"/>
    <w:rsid w:val="00F479EA"/>
    <w:rsid w:val="00F507C4"/>
    <w:rsid w:val="00F62053"/>
    <w:rsid w:val="00F62122"/>
    <w:rsid w:val="00F86C45"/>
    <w:rsid w:val="00F87273"/>
    <w:rsid w:val="00F955C6"/>
    <w:rsid w:val="00F958D9"/>
    <w:rsid w:val="00F95C27"/>
    <w:rsid w:val="00FA21A4"/>
    <w:rsid w:val="00FB241C"/>
    <w:rsid w:val="00FB5153"/>
    <w:rsid w:val="00FC0A0C"/>
    <w:rsid w:val="00FC7237"/>
    <w:rsid w:val="00FD0008"/>
    <w:rsid w:val="00FD040B"/>
    <w:rsid w:val="00FD1397"/>
    <w:rsid w:val="00FD1A2C"/>
    <w:rsid w:val="00FD5630"/>
    <w:rsid w:val="00FE4673"/>
    <w:rsid w:val="00FE5054"/>
    <w:rsid w:val="00FE7A32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115A5A"/>
  <w15:docId w15:val="{5983F188-CB16-453A-8E32-E4012C8A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6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4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3BF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A3E52"/>
    <w:rPr>
      <w:color w:val="0000FF" w:themeColor="hyperlink"/>
      <w:u w:val="single"/>
    </w:rPr>
  </w:style>
  <w:style w:type="paragraph" w:customStyle="1" w:styleId="ConsPlusNormal">
    <w:name w:val="ConsPlusNormal"/>
    <w:rsid w:val="00925F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1907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b">
    <w:name w:val="annotation reference"/>
    <w:basedOn w:val="a0"/>
    <w:unhideWhenUsed/>
    <w:rsid w:val="00926836"/>
    <w:rPr>
      <w:sz w:val="16"/>
      <w:szCs w:val="16"/>
    </w:rPr>
  </w:style>
  <w:style w:type="paragraph" w:styleId="ac">
    <w:name w:val="annotation text"/>
    <w:basedOn w:val="a"/>
    <w:link w:val="ad"/>
    <w:unhideWhenUsed/>
    <w:rsid w:val="0092683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26836"/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268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26836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15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015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6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9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35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1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838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1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38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47594/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F478F-59E5-477D-844A-652CB0EA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9</Pages>
  <Words>3590</Words>
  <Characters>20466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 Алла Анатольевна</dc:creator>
  <cp:lastModifiedBy>Петрова Елена Александровна</cp:lastModifiedBy>
  <cp:revision>5</cp:revision>
  <cp:lastPrinted>2021-02-03T05:51:00Z</cp:lastPrinted>
  <dcterms:created xsi:type="dcterms:W3CDTF">2025-06-05T13:08:00Z</dcterms:created>
  <dcterms:modified xsi:type="dcterms:W3CDTF">2025-06-24T05:52:00Z</dcterms:modified>
</cp:coreProperties>
</file>