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20" w:rsidRPr="00726620" w:rsidRDefault="00726620" w:rsidP="0072662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26620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10020337" r:id="rId8"/>
        </w:object>
      </w:r>
    </w:p>
    <w:p w:rsidR="00726620" w:rsidRPr="00726620" w:rsidRDefault="00726620" w:rsidP="0072662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726620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726620" w:rsidRPr="00726620" w:rsidRDefault="00726620" w:rsidP="0072662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726620" w:rsidRPr="00726620" w:rsidRDefault="00726620" w:rsidP="0072662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26620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26620" w:rsidRPr="00726620" w:rsidRDefault="00726620" w:rsidP="0072662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726620" w:rsidRPr="00726620" w:rsidRDefault="00726620" w:rsidP="0072662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26620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26620" w:rsidRDefault="00726620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26620" w:rsidRDefault="00726620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26620" w:rsidRDefault="00773677" w:rsidP="00F866F7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Положение о муниципальном контроле </w:t>
      </w:r>
    </w:p>
    <w:p w:rsidR="00F866F7" w:rsidRDefault="001B4E8A" w:rsidP="00F866F7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сфере благоустройства</w:t>
      </w:r>
    </w:p>
    <w:p w:rsidR="00726620" w:rsidRDefault="00726620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6620" w:rsidRDefault="00726620" w:rsidP="00726620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726620" w:rsidRDefault="00726620" w:rsidP="00726620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27.05.2025</w:t>
      </w:r>
    </w:p>
    <w:p w:rsidR="00726620" w:rsidRDefault="00726620" w:rsidP="00726620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</w:p>
    <w:p w:rsidR="00D103CE" w:rsidRPr="00726620" w:rsidRDefault="00D103CE" w:rsidP="00726620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62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6 октября 2003 года </w:t>
      </w:r>
      <w:hyperlink r:id="rId9" w:history="1">
        <w:r w:rsidRPr="00726620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726620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</w:t>
      </w:r>
      <w:r w:rsidR="00726620">
        <w:rPr>
          <w:rFonts w:ascii="Times New Roman" w:hAnsi="Times New Roman" w:cs="Times New Roman"/>
          <w:sz w:val="26"/>
          <w:szCs w:val="26"/>
        </w:rPr>
        <w:t xml:space="preserve">ния в Российской Федерации», </w:t>
      </w:r>
      <w:r w:rsidRPr="00726620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10" w:history="1">
        <w:r w:rsidRPr="00726620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726620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1" w:history="1">
        <w:r w:rsidRPr="0072662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726620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</w:t>
      </w:r>
      <w:r w:rsidR="0082707E">
        <w:rPr>
          <w:rFonts w:ascii="Times New Roman" w:hAnsi="Times New Roman" w:cs="Times New Roman"/>
          <w:sz w:val="26"/>
          <w:szCs w:val="26"/>
        </w:rPr>
        <w:t>сти Череповецкая городская Дума</w:t>
      </w:r>
    </w:p>
    <w:p w:rsidR="00D103CE" w:rsidRPr="00726620" w:rsidRDefault="00D103CE" w:rsidP="0072662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726620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:rsidR="00171BC2" w:rsidRPr="00726620" w:rsidRDefault="009C4737" w:rsidP="007266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620">
        <w:rPr>
          <w:rFonts w:ascii="Times New Roman" w:hAnsi="Times New Roman" w:cs="Times New Roman"/>
          <w:sz w:val="26"/>
          <w:szCs w:val="26"/>
        </w:rPr>
        <w:t>1</w:t>
      </w:r>
      <w:r w:rsidR="00D103CE" w:rsidRPr="00726620">
        <w:rPr>
          <w:rFonts w:ascii="Times New Roman" w:hAnsi="Times New Roman" w:cs="Times New Roman"/>
          <w:sz w:val="26"/>
          <w:szCs w:val="26"/>
        </w:rPr>
        <w:t xml:space="preserve">. </w:t>
      </w:r>
      <w:r w:rsidRPr="00726620">
        <w:rPr>
          <w:rFonts w:ascii="Times New Roman" w:hAnsi="Times New Roman" w:cs="Times New Roman"/>
          <w:sz w:val="26"/>
          <w:szCs w:val="26"/>
        </w:rPr>
        <w:t>Внести в</w:t>
      </w:r>
      <w:r w:rsidR="005F2F31" w:rsidRPr="00726620">
        <w:rPr>
          <w:rFonts w:ascii="Times New Roman" w:hAnsi="Times New Roman" w:cs="Times New Roman"/>
          <w:sz w:val="26"/>
          <w:szCs w:val="26"/>
        </w:rPr>
        <w:t xml:space="preserve"> </w:t>
      </w:r>
      <w:r w:rsidR="001B4E8A" w:rsidRPr="00726620"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 в сфере благоустройства</w:t>
      </w:r>
      <w:r w:rsidR="001B4E8A" w:rsidRPr="00726620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5F2F31" w:rsidRPr="00726620">
        <w:rPr>
          <w:rFonts w:ascii="Times New Roman" w:hAnsi="Times New Roman" w:cs="Times New Roman"/>
          <w:sz w:val="26"/>
          <w:szCs w:val="26"/>
        </w:rPr>
        <w:t>решение</w:t>
      </w:r>
      <w:r w:rsidR="001B4E8A" w:rsidRPr="00726620">
        <w:rPr>
          <w:rFonts w:ascii="Times New Roman" w:hAnsi="Times New Roman" w:cs="Times New Roman"/>
          <w:sz w:val="26"/>
          <w:szCs w:val="26"/>
        </w:rPr>
        <w:t>м</w:t>
      </w:r>
      <w:r w:rsidR="005F2F31" w:rsidRPr="00726620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 w:rsidRPr="00726620">
        <w:rPr>
          <w:rFonts w:ascii="Times New Roman" w:hAnsi="Times New Roman" w:cs="Times New Roman"/>
          <w:sz w:val="26"/>
          <w:szCs w:val="26"/>
        </w:rPr>
        <w:t>от 02.07</w:t>
      </w:r>
      <w:r w:rsidR="00D103CE" w:rsidRPr="00726620">
        <w:rPr>
          <w:rFonts w:ascii="Times New Roman" w:hAnsi="Times New Roman" w:cs="Times New Roman"/>
          <w:sz w:val="26"/>
          <w:szCs w:val="26"/>
        </w:rPr>
        <w:t>.2021 №</w:t>
      </w:r>
      <w:r w:rsidR="00D103CE" w:rsidRPr="0072662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26620">
        <w:rPr>
          <w:rFonts w:ascii="Times New Roman" w:hAnsi="Times New Roman" w:cs="Times New Roman"/>
          <w:sz w:val="26"/>
          <w:szCs w:val="26"/>
        </w:rPr>
        <w:t>107</w:t>
      </w:r>
      <w:r w:rsidR="005F2F31" w:rsidRPr="00726620">
        <w:rPr>
          <w:rFonts w:ascii="Times New Roman" w:hAnsi="Times New Roman" w:cs="Times New Roman"/>
          <w:sz w:val="26"/>
          <w:szCs w:val="26"/>
        </w:rPr>
        <w:t xml:space="preserve">, </w:t>
      </w:r>
      <w:r w:rsidR="00171BC2" w:rsidRPr="0072662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26620" w:rsidRDefault="002E0263" w:rsidP="007266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620">
        <w:rPr>
          <w:rFonts w:ascii="Times New Roman" w:hAnsi="Times New Roman" w:cs="Times New Roman"/>
          <w:sz w:val="26"/>
          <w:szCs w:val="26"/>
        </w:rPr>
        <w:t xml:space="preserve">1.1. </w:t>
      </w:r>
      <w:r w:rsidR="00726620">
        <w:rPr>
          <w:rFonts w:ascii="Times New Roman" w:hAnsi="Times New Roman" w:cs="Times New Roman"/>
          <w:sz w:val="26"/>
          <w:szCs w:val="26"/>
        </w:rPr>
        <w:t>Пункт 1.4</w:t>
      </w:r>
      <w:r w:rsidRPr="0072662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2E0263" w:rsidRPr="005A6A69" w:rsidRDefault="002E0263" w:rsidP="007266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620">
        <w:rPr>
          <w:rFonts w:ascii="Times New Roman" w:hAnsi="Times New Roman" w:cs="Times New Roman"/>
          <w:sz w:val="26"/>
          <w:szCs w:val="26"/>
        </w:rPr>
        <w:t>«</w:t>
      </w:r>
      <w:r w:rsidRPr="00726620">
        <w:rPr>
          <w:rFonts w:ascii="Times New Roman" w:hAnsi="Times New Roman" w:cs="Times New Roman"/>
          <w:sz w:val="26"/>
          <w:szCs w:val="26"/>
          <w:shd w:val="clear" w:color="auto" w:fill="FFFFFF"/>
        </w:rPr>
        <w:t>1.4. Объектом муниципального контроля в сфере благоустройства является деятельность,</w:t>
      </w:r>
      <w:r w:rsidRPr="005A6A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в сфере благоустройства.».</w:t>
      </w:r>
    </w:p>
    <w:p w:rsidR="00171BC2" w:rsidRDefault="002E0263" w:rsidP="007266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726620">
        <w:rPr>
          <w:rFonts w:ascii="Times New Roman" w:hAnsi="Times New Roman" w:cs="Times New Roman"/>
          <w:sz w:val="26"/>
          <w:szCs w:val="26"/>
        </w:rPr>
        <w:t>. Пункт 2.6</w:t>
      </w:r>
      <w:r w:rsidR="00171BC2">
        <w:rPr>
          <w:rFonts w:ascii="Times New Roman" w:hAnsi="Times New Roman" w:cs="Times New Roman"/>
          <w:sz w:val="26"/>
          <w:szCs w:val="26"/>
        </w:rPr>
        <w:t xml:space="preserve"> дополнить словами </w:t>
      </w:r>
      <w:r w:rsidR="00171BC2" w:rsidRPr="00171BC2">
        <w:rPr>
          <w:rFonts w:ascii="Times New Roman" w:hAnsi="Times New Roman" w:cs="Times New Roman"/>
          <w:sz w:val="26"/>
          <w:szCs w:val="26"/>
        </w:rPr>
        <w:t>«, мобильного приложения «Инспектор».</w:t>
      </w:r>
      <w:r w:rsidR="004D04EE">
        <w:rPr>
          <w:rFonts w:ascii="Times New Roman" w:hAnsi="Times New Roman" w:cs="Times New Roman"/>
          <w:sz w:val="26"/>
          <w:szCs w:val="26"/>
        </w:rPr>
        <w:t>».</w:t>
      </w:r>
    </w:p>
    <w:p w:rsidR="00171BC2" w:rsidRDefault="002E0263" w:rsidP="00726620">
      <w:pPr>
        <w:pStyle w:val="ConsPlusNormal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726620">
        <w:rPr>
          <w:rFonts w:ascii="Times New Roman" w:hAnsi="Times New Roman" w:cs="Times New Roman"/>
          <w:sz w:val="26"/>
          <w:szCs w:val="26"/>
        </w:rPr>
        <w:t>. Пункт 3.1</w:t>
      </w:r>
      <w:r w:rsidR="00171BC2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C64D80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171BC2">
        <w:rPr>
          <w:rFonts w:ascii="Times New Roman" w:hAnsi="Times New Roman" w:cs="Times New Roman"/>
          <w:sz w:val="26"/>
          <w:szCs w:val="26"/>
        </w:rPr>
        <w:t xml:space="preserve">абзацем </w:t>
      </w:r>
      <w:r w:rsidR="00726620" w:rsidRPr="00726620">
        <w:rPr>
          <w:rFonts w:ascii="Times New Roman" w:hAnsi="Times New Roman" w:cs="Times New Roman"/>
          <w:sz w:val="26"/>
          <w:szCs w:val="26"/>
        </w:rPr>
        <w:t xml:space="preserve">четвертым </w:t>
      </w:r>
      <w:r w:rsidR="00171BC2">
        <w:rPr>
          <w:rFonts w:ascii="Times New Roman" w:hAnsi="Times New Roman" w:cs="Times New Roman"/>
          <w:sz w:val="26"/>
          <w:szCs w:val="26"/>
        </w:rPr>
        <w:t>следующего содержания: «профилактический визит</w:t>
      </w:r>
      <w:r w:rsidR="00F02D2E">
        <w:rPr>
          <w:rFonts w:ascii="Times New Roman" w:hAnsi="Times New Roman" w:cs="Times New Roman"/>
          <w:sz w:val="26"/>
          <w:szCs w:val="26"/>
        </w:rPr>
        <w:t>;</w:t>
      </w:r>
      <w:r w:rsidR="00171BC2">
        <w:rPr>
          <w:rFonts w:ascii="Times New Roman" w:hAnsi="Times New Roman" w:cs="Times New Roman"/>
          <w:sz w:val="26"/>
          <w:szCs w:val="26"/>
        </w:rPr>
        <w:t>».</w:t>
      </w:r>
    </w:p>
    <w:p w:rsidR="00726620" w:rsidRDefault="00726620" w:rsidP="007266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Пункт 3.3</w:t>
      </w:r>
      <w:r w:rsidR="002E026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2E0263" w:rsidRPr="002E0263" w:rsidRDefault="00F02D2E" w:rsidP="007266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«3.3. Информирование</w:t>
      </w:r>
    </w:p>
    <w:p w:rsidR="002E0263" w:rsidRPr="002E0263" w:rsidRDefault="002E0263" w:rsidP="007266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263">
        <w:rPr>
          <w:rFonts w:ascii="Times New Roman" w:hAnsi="Times New Roman" w:cs="Times New Roman"/>
          <w:sz w:val="26"/>
          <w:szCs w:val="26"/>
        </w:rPr>
        <w:t>Информирование контролируемых лиц по вопросам соблюдения обязательных требований осуществляется посредством размещения и поддержания в актуальном состоянии сведений, предусмотренных статьей 46 Федерального закона № 248-ФЗ, на </w:t>
      </w:r>
      <w:hyperlink r:id="rId12" w:tgtFrame="_blank" w:history="1">
        <w:r w:rsidRPr="002E0263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</w:rPr>
          <w:t>официальном сайте</w:t>
        </w:r>
      </w:hyperlink>
      <w:r w:rsidRPr="002E0263">
        <w:rPr>
          <w:rFonts w:ascii="Times New Roman" w:hAnsi="Times New Roman" w:cs="Times New Roman"/>
          <w:sz w:val="26"/>
          <w:szCs w:val="26"/>
        </w:rPr>
        <w:t xml:space="preserve"> мэрии города Череповца в сети </w:t>
      </w:r>
      <w:r w:rsidR="00726620">
        <w:rPr>
          <w:rFonts w:ascii="Times New Roman" w:hAnsi="Times New Roman" w:cs="Times New Roman"/>
          <w:sz w:val="26"/>
          <w:szCs w:val="26"/>
        </w:rPr>
        <w:t>«Интернет»</w:t>
      </w:r>
      <w:r w:rsidRPr="002E0263">
        <w:rPr>
          <w:rFonts w:ascii="Times New Roman" w:hAnsi="Times New Roman" w:cs="Times New Roman"/>
          <w:sz w:val="26"/>
          <w:szCs w:val="26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26620">
        <w:rPr>
          <w:rFonts w:ascii="Times New Roman" w:hAnsi="Times New Roman" w:cs="Times New Roman"/>
          <w:sz w:val="26"/>
          <w:szCs w:val="26"/>
        </w:rPr>
        <w:t>.</w:t>
      </w:r>
    </w:p>
    <w:p w:rsidR="00726620" w:rsidRDefault="002E0263" w:rsidP="007266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171BC2">
        <w:rPr>
          <w:rFonts w:ascii="Times New Roman" w:hAnsi="Times New Roman" w:cs="Times New Roman"/>
          <w:sz w:val="26"/>
          <w:szCs w:val="26"/>
        </w:rPr>
        <w:t xml:space="preserve">. </w:t>
      </w:r>
      <w:r w:rsidR="00F02D2E">
        <w:rPr>
          <w:rFonts w:ascii="Times New Roman" w:hAnsi="Times New Roman" w:cs="Times New Roman"/>
          <w:sz w:val="26"/>
          <w:szCs w:val="26"/>
        </w:rPr>
        <w:t>Дополнить</w:t>
      </w:r>
      <w:r w:rsidR="00726620">
        <w:rPr>
          <w:rFonts w:ascii="Times New Roman" w:hAnsi="Times New Roman" w:cs="Times New Roman"/>
          <w:sz w:val="26"/>
          <w:szCs w:val="26"/>
        </w:rPr>
        <w:t xml:space="preserve"> пунктом 3.6 </w:t>
      </w:r>
      <w:r w:rsidR="00171BC2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71BC2" w:rsidRPr="00171BC2" w:rsidRDefault="00171BC2" w:rsidP="0072662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1BC2">
        <w:rPr>
          <w:rFonts w:ascii="Times New Roman" w:hAnsi="Times New Roman" w:cs="Times New Roman"/>
          <w:sz w:val="26"/>
          <w:szCs w:val="26"/>
        </w:rPr>
        <w:t>«</w:t>
      </w:r>
      <w:r w:rsidR="00F02D2E">
        <w:rPr>
          <w:rFonts w:ascii="Times New Roman" w:hAnsi="Times New Roman" w:cs="Times New Roman"/>
          <w:sz w:val="26"/>
          <w:szCs w:val="26"/>
        </w:rPr>
        <w:t>3.6. Профилактический визит</w:t>
      </w:r>
    </w:p>
    <w:p w:rsidR="00171BC2" w:rsidRPr="007B1CF8" w:rsidRDefault="00171BC2" w:rsidP="0072662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CF8">
        <w:rPr>
          <w:rFonts w:ascii="Times New Roman" w:hAnsi="Times New Roman" w:cs="Times New Roman"/>
          <w:sz w:val="26"/>
          <w:szCs w:val="26"/>
        </w:rPr>
        <w:t xml:space="preserve">           3.6.1. Профилактический визит проводится в форме профилактической беседы </w:t>
      </w:r>
      <w:r w:rsidR="007B1CF8" w:rsidRPr="007B1CF8">
        <w:rPr>
          <w:rFonts w:ascii="Times New Roman" w:hAnsi="Times New Roman" w:cs="Times New Roman"/>
          <w:sz w:val="26"/>
          <w:szCs w:val="26"/>
          <w:shd w:val="clear" w:color="auto" w:fill="FFFFFF"/>
        </w:rPr>
        <w:t>должностным лицом органа муниципального контроля</w:t>
      </w:r>
      <w:r w:rsidR="007B1CF8" w:rsidRPr="007B1CF8">
        <w:rPr>
          <w:rFonts w:ascii="Times New Roman" w:hAnsi="Times New Roman" w:cs="Times New Roman"/>
          <w:sz w:val="26"/>
          <w:szCs w:val="26"/>
        </w:rPr>
        <w:t xml:space="preserve"> </w:t>
      </w:r>
      <w:r w:rsidRPr="007B1CF8">
        <w:rPr>
          <w:rFonts w:ascii="Times New Roman" w:hAnsi="Times New Roman" w:cs="Times New Roman"/>
          <w:sz w:val="26"/>
          <w:szCs w:val="26"/>
        </w:rPr>
        <w:t>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71BC2" w:rsidRPr="007B1CF8" w:rsidRDefault="00171BC2" w:rsidP="0072662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CF8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08460A" w:rsidRPr="007B1CF8">
        <w:rPr>
          <w:rFonts w:ascii="Times New Roman" w:hAnsi="Times New Roman" w:cs="Times New Roman"/>
          <w:sz w:val="26"/>
          <w:szCs w:val="26"/>
        </w:rPr>
        <w:t xml:space="preserve">  </w:t>
      </w:r>
      <w:r w:rsidRPr="007B1CF8">
        <w:rPr>
          <w:rFonts w:ascii="Times New Roman" w:hAnsi="Times New Roman" w:cs="Times New Roman"/>
          <w:sz w:val="26"/>
          <w:szCs w:val="26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7B1CF8" w:rsidRPr="007B1CF8">
        <w:rPr>
          <w:rFonts w:ascii="Times New Roman" w:hAnsi="Times New Roman" w:cs="Times New Roman"/>
          <w:sz w:val="26"/>
          <w:szCs w:val="26"/>
          <w:shd w:val="clear" w:color="auto" w:fill="FFFFFF"/>
        </w:rPr>
        <w:t>должностное лицо органа муниципального контроля</w:t>
      </w:r>
      <w:r w:rsidR="007B1CF8" w:rsidRPr="007B1CF8">
        <w:rPr>
          <w:rFonts w:ascii="Times New Roman" w:hAnsi="Times New Roman" w:cs="Times New Roman"/>
          <w:sz w:val="26"/>
          <w:szCs w:val="26"/>
        </w:rPr>
        <w:t xml:space="preserve"> </w:t>
      </w:r>
      <w:r w:rsidRPr="007B1CF8">
        <w:rPr>
          <w:rFonts w:ascii="Times New Roman" w:hAnsi="Times New Roman" w:cs="Times New Roman"/>
          <w:sz w:val="26"/>
          <w:szCs w:val="26"/>
        </w:rPr>
        <w:t>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71BC2" w:rsidRPr="007B1CF8" w:rsidRDefault="00171BC2" w:rsidP="0072662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1CF8">
        <w:rPr>
          <w:rFonts w:ascii="Times New Roman" w:hAnsi="Times New Roman" w:cs="Times New Roman"/>
          <w:sz w:val="26"/>
          <w:szCs w:val="26"/>
        </w:rPr>
        <w:t xml:space="preserve">         </w:t>
      </w:r>
      <w:r w:rsidR="0008460A" w:rsidRPr="007B1CF8">
        <w:rPr>
          <w:rFonts w:ascii="Times New Roman" w:hAnsi="Times New Roman" w:cs="Times New Roman"/>
          <w:sz w:val="26"/>
          <w:szCs w:val="26"/>
        </w:rPr>
        <w:t xml:space="preserve"> </w:t>
      </w:r>
      <w:r w:rsidRPr="007B1CF8">
        <w:rPr>
          <w:rFonts w:ascii="Times New Roman" w:hAnsi="Times New Roman" w:cs="Times New Roman"/>
          <w:sz w:val="26"/>
          <w:szCs w:val="26"/>
        </w:rPr>
        <w:t xml:space="preserve">Профилактический визит проводится по инициативе </w:t>
      </w:r>
      <w:r w:rsidR="003426A1" w:rsidRPr="007B1CF8">
        <w:rPr>
          <w:rFonts w:ascii="Times New Roman" w:hAnsi="Times New Roman" w:cs="Times New Roman"/>
          <w:sz w:val="26"/>
          <w:szCs w:val="26"/>
        </w:rPr>
        <w:t xml:space="preserve">органа муниципального контроля </w:t>
      </w:r>
      <w:r w:rsidRPr="007B1CF8">
        <w:rPr>
          <w:rFonts w:ascii="Times New Roman" w:hAnsi="Times New Roman" w:cs="Times New Roman"/>
          <w:sz w:val="26"/>
          <w:szCs w:val="26"/>
        </w:rPr>
        <w:t>(обязательный профилактический визит) или по инициативе контролируемого лица.</w:t>
      </w:r>
    </w:p>
    <w:p w:rsidR="00171BC2" w:rsidRPr="00171BC2" w:rsidRDefault="00171BC2" w:rsidP="0072662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1BC2">
        <w:rPr>
          <w:rFonts w:ascii="Times New Roman" w:hAnsi="Times New Roman" w:cs="Times New Roman"/>
          <w:sz w:val="26"/>
          <w:szCs w:val="26"/>
        </w:rPr>
        <w:t xml:space="preserve">         </w:t>
      </w:r>
      <w:r w:rsidR="0008460A">
        <w:rPr>
          <w:rFonts w:ascii="Times New Roman" w:hAnsi="Times New Roman" w:cs="Times New Roman"/>
          <w:sz w:val="26"/>
          <w:szCs w:val="26"/>
        </w:rPr>
        <w:t xml:space="preserve"> </w:t>
      </w:r>
      <w:r w:rsidRPr="00171BC2">
        <w:rPr>
          <w:rFonts w:ascii="Times New Roman" w:hAnsi="Times New Roman" w:cs="Times New Roman"/>
          <w:sz w:val="26"/>
          <w:szCs w:val="26"/>
        </w:rPr>
        <w:t>3.6.2. Обязательный профилактический визит</w:t>
      </w:r>
      <w:r w:rsidR="00F02D2E">
        <w:rPr>
          <w:rFonts w:ascii="Times New Roman" w:hAnsi="Times New Roman" w:cs="Times New Roman"/>
          <w:sz w:val="26"/>
          <w:szCs w:val="26"/>
        </w:rPr>
        <w:t>.</w:t>
      </w:r>
    </w:p>
    <w:p w:rsidR="00171BC2" w:rsidRPr="00171BC2" w:rsidRDefault="005A6A69" w:rsidP="0072662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7622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Обязательный профилактический</w:t>
      </w:r>
      <w:r w:rsidRPr="00AF7622">
        <w:rPr>
          <w:rFonts w:ascii="Times New Roman" w:hAnsi="Times New Roman" w:cs="Times New Roman"/>
          <w:sz w:val="26"/>
          <w:szCs w:val="26"/>
        </w:rPr>
        <w:t xml:space="preserve"> визит</w:t>
      </w:r>
      <w:r>
        <w:rPr>
          <w:rFonts w:ascii="Times New Roman" w:hAnsi="Times New Roman" w:cs="Times New Roman"/>
          <w:sz w:val="26"/>
          <w:szCs w:val="26"/>
        </w:rPr>
        <w:t xml:space="preserve"> проводится в порядке, предусмотренном </w:t>
      </w:r>
      <w:r w:rsidRPr="00AF7622">
        <w:rPr>
          <w:rFonts w:ascii="Times New Roman" w:hAnsi="Times New Roman" w:cs="Times New Roman"/>
          <w:sz w:val="26"/>
          <w:szCs w:val="26"/>
        </w:rPr>
        <w:t>статьей 52.1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№ 248-ФЗ.</w:t>
      </w:r>
    </w:p>
    <w:p w:rsidR="00171BC2" w:rsidRPr="00171BC2" w:rsidRDefault="00171BC2" w:rsidP="0072662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1BC2">
        <w:rPr>
          <w:rFonts w:ascii="Times New Roman" w:hAnsi="Times New Roman" w:cs="Times New Roman"/>
          <w:sz w:val="26"/>
          <w:szCs w:val="26"/>
        </w:rPr>
        <w:t xml:space="preserve">          3.6.3. Профилактический визит по инициативе контролируемого лица.</w:t>
      </w:r>
    </w:p>
    <w:p w:rsidR="00171BC2" w:rsidRPr="00171BC2" w:rsidRDefault="00171BC2" w:rsidP="00726620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1B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A6A69">
        <w:rPr>
          <w:rFonts w:ascii="Times New Roman" w:hAnsi="Times New Roman" w:cs="Times New Roman"/>
          <w:sz w:val="26"/>
          <w:szCs w:val="26"/>
        </w:rPr>
        <w:t>Профилактический визит</w:t>
      </w:r>
      <w:r w:rsidR="005A6A69" w:rsidRPr="00AF7622">
        <w:rPr>
          <w:rFonts w:ascii="Times New Roman" w:hAnsi="Times New Roman" w:cs="Times New Roman"/>
          <w:sz w:val="26"/>
          <w:szCs w:val="26"/>
        </w:rPr>
        <w:t xml:space="preserve"> по и</w:t>
      </w:r>
      <w:r w:rsidR="005A6A69">
        <w:rPr>
          <w:rFonts w:ascii="Times New Roman" w:hAnsi="Times New Roman" w:cs="Times New Roman"/>
          <w:sz w:val="26"/>
          <w:szCs w:val="26"/>
        </w:rPr>
        <w:t xml:space="preserve">нициативе контролируемого лица проводится в порядке, предусмотренном </w:t>
      </w:r>
      <w:r w:rsidR="005A6A69" w:rsidRPr="00AF7622">
        <w:rPr>
          <w:rFonts w:ascii="Times New Roman" w:hAnsi="Times New Roman" w:cs="Times New Roman"/>
          <w:sz w:val="26"/>
          <w:szCs w:val="26"/>
        </w:rPr>
        <w:t>статьей 52.2 Федерального закона № 248-ФЗ</w:t>
      </w:r>
      <w:r w:rsidR="005A6A69">
        <w:rPr>
          <w:rFonts w:ascii="Times New Roman" w:hAnsi="Times New Roman" w:cs="Times New Roman"/>
          <w:sz w:val="26"/>
          <w:szCs w:val="26"/>
        </w:rPr>
        <w:t>.</w:t>
      </w:r>
      <w:r w:rsidR="00726620">
        <w:rPr>
          <w:rFonts w:ascii="Times New Roman" w:hAnsi="Times New Roman" w:cs="Times New Roman"/>
          <w:sz w:val="26"/>
          <w:szCs w:val="26"/>
        </w:rPr>
        <w:t>».</w:t>
      </w:r>
    </w:p>
    <w:p w:rsidR="00171BC2" w:rsidRDefault="005A6A69" w:rsidP="0072662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E0263">
        <w:rPr>
          <w:rFonts w:ascii="Times New Roman" w:hAnsi="Times New Roman" w:cs="Times New Roman"/>
          <w:sz w:val="26"/>
          <w:szCs w:val="26"/>
        </w:rPr>
        <w:t>1.6</w:t>
      </w:r>
      <w:r w:rsidR="00171BC2">
        <w:rPr>
          <w:rFonts w:ascii="Times New Roman" w:hAnsi="Times New Roman" w:cs="Times New Roman"/>
          <w:sz w:val="26"/>
          <w:szCs w:val="26"/>
        </w:rPr>
        <w:t xml:space="preserve">. </w:t>
      </w:r>
      <w:r w:rsidR="00726620">
        <w:rPr>
          <w:rFonts w:ascii="Times New Roman" w:hAnsi="Times New Roman" w:cs="Times New Roman"/>
          <w:sz w:val="26"/>
          <w:szCs w:val="26"/>
        </w:rPr>
        <w:t>Пункт 4.1</w:t>
      </w:r>
      <w:r w:rsidR="00987AF4">
        <w:rPr>
          <w:rFonts w:ascii="Times New Roman" w:hAnsi="Times New Roman" w:cs="Times New Roman"/>
          <w:sz w:val="26"/>
          <w:szCs w:val="26"/>
        </w:rPr>
        <w:t xml:space="preserve"> дополнить словами</w:t>
      </w:r>
      <w:r w:rsidR="00726620">
        <w:rPr>
          <w:rFonts w:ascii="Times New Roman" w:hAnsi="Times New Roman" w:cs="Times New Roman"/>
          <w:sz w:val="26"/>
          <w:szCs w:val="26"/>
        </w:rPr>
        <w:t xml:space="preserve"> «, </w:t>
      </w:r>
      <w:r w:rsidR="00987AF4" w:rsidRPr="00987AF4">
        <w:rPr>
          <w:rFonts w:ascii="Times New Roman" w:hAnsi="Times New Roman" w:cs="Times New Roman"/>
          <w:sz w:val="26"/>
          <w:szCs w:val="26"/>
        </w:rPr>
        <w:t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 w:rsidR="00987AF4">
        <w:rPr>
          <w:rFonts w:ascii="Times New Roman" w:hAnsi="Times New Roman" w:cs="Times New Roman"/>
          <w:sz w:val="26"/>
          <w:szCs w:val="26"/>
        </w:rPr>
        <w:t>».</w:t>
      </w:r>
    </w:p>
    <w:p w:rsidR="00726620" w:rsidRDefault="00EB626D" w:rsidP="0072662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26620">
        <w:rPr>
          <w:rFonts w:ascii="Times New Roman" w:hAnsi="Times New Roman" w:cs="Times New Roman"/>
          <w:sz w:val="26"/>
          <w:szCs w:val="26"/>
        </w:rPr>
        <w:t>1.7. Пункт 4.2</w:t>
      </w:r>
      <w:r w:rsidRPr="00EB626D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B626D" w:rsidRPr="00EB626D" w:rsidRDefault="00726620" w:rsidP="0072662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B626D" w:rsidRPr="00EB626D">
        <w:rPr>
          <w:rFonts w:ascii="Times New Roman" w:hAnsi="Times New Roman" w:cs="Times New Roman"/>
          <w:sz w:val="26"/>
          <w:szCs w:val="26"/>
        </w:rPr>
        <w:t>«4.2. Муниципальный контроль в сфере благоустройства может осуществляться в форме проведения внеплановых контрольных мероприятий за соблюдением обязательных требований, проводимых при взаимодействии с контролируемым лицом:</w:t>
      </w:r>
    </w:p>
    <w:p w:rsidR="00EB626D" w:rsidRPr="00EB626D" w:rsidRDefault="00726620" w:rsidP="00726620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B626D" w:rsidRPr="00EB626D">
        <w:rPr>
          <w:sz w:val="26"/>
          <w:szCs w:val="26"/>
        </w:rPr>
        <w:t>выездная проверка;</w:t>
      </w:r>
    </w:p>
    <w:p w:rsidR="00EB626D" w:rsidRPr="00EB626D" w:rsidRDefault="00726620" w:rsidP="00726620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B626D" w:rsidRPr="00EB626D">
        <w:rPr>
          <w:sz w:val="26"/>
          <w:szCs w:val="26"/>
        </w:rPr>
        <w:t>инспекционный визит;</w:t>
      </w:r>
    </w:p>
    <w:p w:rsidR="00EB626D" w:rsidRPr="00EB626D" w:rsidRDefault="00726620" w:rsidP="00726620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B626D" w:rsidRPr="00EB626D">
        <w:rPr>
          <w:sz w:val="26"/>
          <w:szCs w:val="26"/>
        </w:rPr>
        <w:t>рейдовый осмотр;</w:t>
      </w:r>
    </w:p>
    <w:p w:rsidR="00EB626D" w:rsidRDefault="00726620" w:rsidP="00726620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B626D" w:rsidRPr="00EB626D">
        <w:rPr>
          <w:sz w:val="26"/>
          <w:szCs w:val="26"/>
        </w:rPr>
        <w:t>документарная проверка.</w:t>
      </w:r>
      <w:r w:rsidR="00EB626D">
        <w:rPr>
          <w:sz w:val="26"/>
          <w:szCs w:val="26"/>
        </w:rPr>
        <w:t>».</w:t>
      </w:r>
    </w:p>
    <w:p w:rsidR="005E56C9" w:rsidRPr="00EB626D" w:rsidRDefault="00726620" w:rsidP="00726620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1.8. Пункт 4.3 </w:t>
      </w:r>
      <w:r w:rsidR="005E56C9">
        <w:rPr>
          <w:sz w:val="26"/>
          <w:szCs w:val="26"/>
        </w:rPr>
        <w:t>признать утратившим силу.</w:t>
      </w:r>
    </w:p>
    <w:p w:rsidR="00726620" w:rsidRDefault="002E0263" w:rsidP="00726620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A61C9">
        <w:rPr>
          <w:rFonts w:ascii="Times New Roman" w:hAnsi="Times New Roman" w:cs="Times New Roman"/>
          <w:sz w:val="26"/>
          <w:szCs w:val="26"/>
        </w:rPr>
        <w:t>.9</w:t>
      </w:r>
      <w:r w:rsidR="00726620">
        <w:rPr>
          <w:rFonts w:ascii="Times New Roman" w:hAnsi="Times New Roman" w:cs="Times New Roman"/>
          <w:sz w:val="26"/>
          <w:szCs w:val="26"/>
        </w:rPr>
        <w:t>. Пункт 4.4</w:t>
      </w:r>
      <w:r w:rsidR="00987AF4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:rsidR="00987AF4" w:rsidRPr="00987AF4" w:rsidRDefault="00987AF4" w:rsidP="00726620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987AF4">
        <w:rPr>
          <w:rFonts w:ascii="Times New Roman" w:hAnsi="Times New Roman" w:cs="Times New Roman"/>
          <w:sz w:val="26"/>
          <w:szCs w:val="26"/>
        </w:rPr>
        <w:t xml:space="preserve">4.4. В целях управления рисками причинения вреда (ущерба) при осуществлении муниципального контроля в сфере благоустройства объекты контроля могут быть отнесены к одной из следующих категорий риска причинения вреда (ущерба) (далее </w:t>
      </w:r>
      <w:r w:rsidR="008401A6">
        <w:rPr>
          <w:rFonts w:ascii="Times New Roman" w:hAnsi="Times New Roman" w:cs="Times New Roman"/>
          <w:sz w:val="26"/>
          <w:szCs w:val="26"/>
        </w:rPr>
        <w:t>–</w:t>
      </w:r>
      <w:r w:rsidRPr="00987AF4">
        <w:rPr>
          <w:rFonts w:ascii="Times New Roman" w:hAnsi="Times New Roman" w:cs="Times New Roman"/>
          <w:sz w:val="26"/>
          <w:szCs w:val="26"/>
        </w:rPr>
        <w:t xml:space="preserve"> категории риска):</w:t>
      </w:r>
    </w:p>
    <w:p w:rsidR="00987AF4" w:rsidRPr="00987AF4" w:rsidRDefault="00726620" w:rsidP="00726620">
      <w:pPr>
        <w:pStyle w:val="s1"/>
        <w:tabs>
          <w:tab w:val="left" w:pos="709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  <w:r w:rsidR="00987AF4" w:rsidRPr="00987AF4">
        <w:rPr>
          <w:sz w:val="26"/>
          <w:szCs w:val="26"/>
        </w:rPr>
        <w:t>средний риск;</w:t>
      </w:r>
    </w:p>
    <w:p w:rsidR="00987AF4" w:rsidRPr="00987AF4" w:rsidRDefault="00726620" w:rsidP="00726620">
      <w:pPr>
        <w:pStyle w:val="s1"/>
        <w:tabs>
          <w:tab w:val="left" w:pos="709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  <w:r w:rsidR="00987AF4" w:rsidRPr="00987AF4">
        <w:rPr>
          <w:sz w:val="26"/>
          <w:szCs w:val="26"/>
        </w:rPr>
        <w:t>умеренный риск;</w:t>
      </w:r>
    </w:p>
    <w:p w:rsidR="00987AF4" w:rsidRDefault="00726620" w:rsidP="0072662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87AF4" w:rsidRPr="00987AF4">
        <w:rPr>
          <w:rFonts w:ascii="Times New Roman" w:hAnsi="Times New Roman" w:cs="Times New Roman"/>
          <w:sz w:val="26"/>
          <w:szCs w:val="26"/>
        </w:rPr>
        <w:t>низкий риск.</w:t>
      </w:r>
      <w:r w:rsidR="00987AF4">
        <w:rPr>
          <w:rFonts w:ascii="Times New Roman" w:hAnsi="Times New Roman" w:cs="Times New Roman"/>
          <w:sz w:val="26"/>
          <w:szCs w:val="26"/>
        </w:rPr>
        <w:t>».</w:t>
      </w:r>
    </w:p>
    <w:p w:rsidR="00726620" w:rsidRDefault="002E0263" w:rsidP="0072662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A61C9">
        <w:rPr>
          <w:rFonts w:ascii="Times New Roman" w:hAnsi="Times New Roman" w:cs="Times New Roman"/>
          <w:sz w:val="26"/>
          <w:szCs w:val="26"/>
        </w:rPr>
        <w:t>1.10</w:t>
      </w:r>
      <w:r w:rsidR="00987AF4">
        <w:rPr>
          <w:rFonts w:ascii="Times New Roman" w:hAnsi="Times New Roman" w:cs="Times New Roman"/>
          <w:sz w:val="26"/>
          <w:szCs w:val="26"/>
        </w:rPr>
        <w:t xml:space="preserve">. </w:t>
      </w:r>
      <w:r w:rsidR="00726620">
        <w:rPr>
          <w:rFonts w:ascii="Times New Roman" w:hAnsi="Times New Roman" w:cs="Times New Roman"/>
          <w:sz w:val="26"/>
          <w:szCs w:val="26"/>
        </w:rPr>
        <w:t xml:space="preserve">Пункт 4.5 </w:t>
      </w:r>
      <w:r w:rsidR="00675938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675938" w:rsidRDefault="00726620" w:rsidP="0072662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75938">
        <w:rPr>
          <w:rFonts w:ascii="Times New Roman" w:hAnsi="Times New Roman" w:cs="Times New Roman"/>
          <w:sz w:val="26"/>
          <w:szCs w:val="26"/>
        </w:rPr>
        <w:t>«</w:t>
      </w:r>
      <w:r w:rsidR="00675938" w:rsidRPr="00675938">
        <w:rPr>
          <w:rFonts w:ascii="Times New Roman" w:hAnsi="Times New Roman" w:cs="Times New Roman"/>
          <w:sz w:val="26"/>
          <w:szCs w:val="26"/>
        </w:rPr>
        <w:t>4.5.</w:t>
      </w:r>
      <w:r w:rsidR="005A6A69">
        <w:rPr>
          <w:rFonts w:ascii="Times New Roman" w:hAnsi="Times New Roman" w:cs="Times New Roman"/>
          <w:sz w:val="26"/>
          <w:szCs w:val="26"/>
        </w:rPr>
        <w:t xml:space="preserve"> </w:t>
      </w:r>
      <w:r w:rsidR="00675938" w:rsidRPr="00675938">
        <w:rPr>
          <w:rFonts w:ascii="Times New Roman" w:hAnsi="Times New Roman" w:cs="Times New Roman"/>
          <w:sz w:val="26"/>
          <w:szCs w:val="26"/>
        </w:rPr>
        <w:t>Плановые контрольные мероприятия, обязательные профилактические визиты в отношении объектов контроля, отнесенных к категориям среднего, умеренного и низкого риска, не проводятся</w:t>
      </w:r>
      <w:r w:rsidR="005A6A69">
        <w:rPr>
          <w:rFonts w:ascii="Times New Roman" w:hAnsi="Times New Roman" w:cs="Times New Roman"/>
          <w:sz w:val="26"/>
          <w:szCs w:val="26"/>
        </w:rPr>
        <w:t>.»</w:t>
      </w:r>
      <w:r w:rsidR="00675938" w:rsidRPr="00675938">
        <w:rPr>
          <w:rFonts w:ascii="Times New Roman" w:hAnsi="Times New Roman" w:cs="Times New Roman"/>
          <w:sz w:val="26"/>
          <w:szCs w:val="26"/>
        </w:rPr>
        <w:t>.</w:t>
      </w:r>
    </w:p>
    <w:p w:rsidR="00726620" w:rsidRDefault="002E0263" w:rsidP="00F02D2E">
      <w:pPr>
        <w:pStyle w:val="s1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A61C9">
        <w:rPr>
          <w:sz w:val="26"/>
          <w:szCs w:val="26"/>
        </w:rPr>
        <w:t>1.11</w:t>
      </w:r>
      <w:r w:rsidR="00726620">
        <w:rPr>
          <w:sz w:val="26"/>
          <w:szCs w:val="26"/>
        </w:rPr>
        <w:t xml:space="preserve">. Пункт 4.6 изложить </w:t>
      </w:r>
      <w:r w:rsidR="00675938">
        <w:rPr>
          <w:sz w:val="26"/>
          <w:szCs w:val="26"/>
        </w:rPr>
        <w:t xml:space="preserve">в следующей редакции: </w:t>
      </w:r>
    </w:p>
    <w:p w:rsidR="00675938" w:rsidRDefault="00726620" w:rsidP="00F02D2E">
      <w:pPr>
        <w:pStyle w:val="s1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938" w:rsidRPr="00675938">
        <w:rPr>
          <w:sz w:val="26"/>
          <w:szCs w:val="26"/>
        </w:rPr>
        <w:t>«4.6. Критерием отнесения объекта контроля к определенной категории риска является общественная значимость деятельности контролируемых лиц в сфере благоустройства. Критерии отнесения объектов контроля к категориям риска в рамках осуществления муниципального контроля в сфере благоустройства:</w:t>
      </w:r>
    </w:p>
    <w:p w:rsidR="00675938" w:rsidRDefault="00675938" w:rsidP="00675938">
      <w:pPr>
        <w:pStyle w:val="s1"/>
        <w:spacing w:before="0" w:beforeAutospacing="0" w:after="0" w:afterAutospacing="0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5934"/>
        <w:gridCol w:w="2885"/>
      </w:tblGrid>
      <w:tr w:rsidR="00675938" w:rsidTr="00675938">
        <w:tc>
          <w:tcPr>
            <w:tcW w:w="817" w:type="dxa"/>
          </w:tcPr>
          <w:p w:rsidR="00675938" w:rsidRPr="00675938" w:rsidRDefault="0008460A" w:rsidP="0067593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</w:t>
            </w:r>
            <w:r w:rsidR="00675938" w:rsidRPr="00675938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6095" w:type="dxa"/>
          </w:tcPr>
          <w:p w:rsidR="00675938" w:rsidRPr="00675938" w:rsidRDefault="00675938" w:rsidP="0067593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Объекты контроля, относящиеся к категории риска причинения вреда (ущерба)</w:t>
            </w:r>
          </w:p>
        </w:tc>
        <w:tc>
          <w:tcPr>
            <w:tcW w:w="2942" w:type="dxa"/>
          </w:tcPr>
          <w:p w:rsidR="00675938" w:rsidRPr="00675938" w:rsidRDefault="00675938" w:rsidP="0067593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Категория риска причинения вреда (ущерба)</w:t>
            </w:r>
          </w:p>
        </w:tc>
      </w:tr>
      <w:tr w:rsidR="00675938" w:rsidTr="00675938">
        <w:tc>
          <w:tcPr>
            <w:tcW w:w="817" w:type="dxa"/>
          </w:tcPr>
          <w:p w:rsidR="00675938" w:rsidRDefault="00675938" w:rsidP="0067593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675938" w:rsidRPr="00675938" w:rsidRDefault="00675938" w:rsidP="00675938">
            <w:pPr>
              <w:pStyle w:val="s16"/>
              <w:spacing w:before="0" w:beforeAutospacing="0" w:after="0" w:afterAutospacing="0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Деятельность контролируемых лиц по содержанию территорий заброшенных, сгоревших, недостроенных зданий, строений, сооружений, земельных участков (риск: свободный доступ к указанным опасным объектам).</w:t>
            </w:r>
          </w:p>
          <w:p w:rsidR="00675938" w:rsidRPr="00675938" w:rsidRDefault="00675938" w:rsidP="00675938">
            <w:pPr>
              <w:pStyle w:val="s16"/>
              <w:spacing w:before="0" w:beforeAutospacing="0" w:after="0" w:afterAutospacing="0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Деятельность контролируемых лиц в сфере содержания территорий в летний период (риск: наличие ям, выбоин, неровностей на дорожных покрытиях, тротуарах, площадках, произрастание борщевика Сосновского).</w:t>
            </w:r>
          </w:p>
          <w:p w:rsidR="00675938" w:rsidRPr="00675938" w:rsidRDefault="00675938" w:rsidP="00675938">
            <w:pPr>
              <w:pStyle w:val="s16"/>
              <w:spacing w:before="0" w:beforeAutospacing="0" w:after="0" w:afterAutospacing="0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Деятельность контролируемых лиц в сфере содержания территории в зимний период (риск: отсутствие уборки территории от снега и наледи).</w:t>
            </w:r>
          </w:p>
          <w:p w:rsidR="00675938" w:rsidRPr="00675938" w:rsidRDefault="00675938" w:rsidP="00675938">
            <w:pPr>
              <w:pStyle w:val="s16"/>
              <w:spacing w:before="0" w:beforeAutospacing="0" w:after="0" w:afterAutospacing="0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Деятельность контролируемых лиц в сфере содержания скатных кровель зданий, строений, сооружений (риск: наличие на скатной кровле снега более 20 сантиметров, наледи и сосулек).</w:t>
            </w:r>
          </w:p>
          <w:p w:rsidR="00675938" w:rsidRDefault="00675938" w:rsidP="00675938">
            <w:pPr>
              <w:pStyle w:val="s1"/>
              <w:spacing w:before="0" w:beforeAutospacing="0" w:after="0" w:afterAutospacing="0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Деятельность контролируемых лиц по содержанию системы дренажей и дождевой канализации (риск: отклонения отметки поверхности крышек колодцев и камер от требований нормативно-технической документации, наличие люков без специальных крышек).</w:t>
            </w:r>
          </w:p>
        </w:tc>
        <w:tc>
          <w:tcPr>
            <w:tcW w:w="2942" w:type="dxa"/>
          </w:tcPr>
          <w:p w:rsidR="00675938" w:rsidRPr="00675938" w:rsidRDefault="00675938" w:rsidP="0067593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Средний риск</w:t>
            </w:r>
          </w:p>
        </w:tc>
      </w:tr>
      <w:tr w:rsidR="00675938" w:rsidTr="00675938">
        <w:tc>
          <w:tcPr>
            <w:tcW w:w="817" w:type="dxa"/>
          </w:tcPr>
          <w:p w:rsidR="00675938" w:rsidRDefault="00675938" w:rsidP="0067593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</w:tcPr>
          <w:p w:rsidR="00675938" w:rsidRPr="00675938" w:rsidRDefault="00675938" w:rsidP="00675938">
            <w:pPr>
              <w:pStyle w:val="s16"/>
              <w:spacing w:before="0" w:beforeAutospacing="0" w:after="0" w:afterAutospacing="0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Деятельность контролируемых лиц в сфере содержания территорий в летний период (риск: наличие на территории мусора).</w:t>
            </w:r>
          </w:p>
          <w:p w:rsidR="00675938" w:rsidRPr="00675938" w:rsidRDefault="00675938" w:rsidP="00675938">
            <w:pPr>
              <w:pStyle w:val="s1"/>
              <w:spacing w:before="0" w:beforeAutospacing="0" w:after="0" w:afterAutospacing="0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Деятельность контролируемых лиц по производству земляных работ десять и более раз за год (риск: нарушение условий выданного разрешения на земляные работы)</w:t>
            </w:r>
          </w:p>
        </w:tc>
        <w:tc>
          <w:tcPr>
            <w:tcW w:w="2942" w:type="dxa"/>
          </w:tcPr>
          <w:p w:rsidR="00675938" w:rsidRPr="00675938" w:rsidRDefault="00675938" w:rsidP="0067593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Умеренный риск</w:t>
            </w:r>
          </w:p>
        </w:tc>
      </w:tr>
      <w:tr w:rsidR="00675938" w:rsidTr="00675938">
        <w:tc>
          <w:tcPr>
            <w:tcW w:w="817" w:type="dxa"/>
          </w:tcPr>
          <w:p w:rsidR="00675938" w:rsidRDefault="00675938" w:rsidP="0067593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095" w:type="dxa"/>
          </w:tcPr>
          <w:p w:rsidR="00675938" w:rsidRPr="00675938" w:rsidRDefault="00675938" w:rsidP="00675938">
            <w:pPr>
              <w:pStyle w:val="s1"/>
              <w:spacing w:before="0" w:beforeAutospacing="0" w:after="0" w:afterAutospacing="0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К категории низкого риска относятся все иные объекты контроля в сфере благоустройства.</w:t>
            </w:r>
          </w:p>
        </w:tc>
        <w:tc>
          <w:tcPr>
            <w:tcW w:w="2942" w:type="dxa"/>
          </w:tcPr>
          <w:p w:rsidR="00675938" w:rsidRPr="00675938" w:rsidRDefault="00675938" w:rsidP="00675938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75938">
              <w:rPr>
                <w:sz w:val="26"/>
                <w:szCs w:val="26"/>
              </w:rPr>
              <w:t>Низкий риск</w:t>
            </w:r>
          </w:p>
        </w:tc>
      </w:tr>
    </w:tbl>
    <w:p w:rsidR="00726620" w:rsidRDefault="00FA61C9" w:rsidP="00F866F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1.12</w:t>
      </w:r>
      <w:r w:rsidR="00F866F7" w:rsidRPr="00F866F7">
        <w:rPr>
          <w:rFonts w:ascii="Times New Roman" w:hAnsi="Times New Roman" w:cs="Times New Roman"/>
          <w:sz w:val="26"/>
          <w:szCs w:val="26"/>
        </w:rPr>
        <w:t xml:space="preserve">. </w:t>
      </w:r>
      <w:r w:rsidR="00F02D2E">
        <w:rPr>
          <w:rFonts w:ascii="Times New Roman" w:hAnsi="Times New Roman" w:cs="Times New Roman"/>
          <w:sz w:val="26"/>
          <w:szCs w:val="26"/>
        </w:rPr>
        <w:t>Дополнить</w:t>
      </w:r>
      <w:r w:rsidR="00F866F7" w:rsidRPr="00F866F7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F866F7">
        <w:rPr>
          <w:rFonts w:ascii="Times New Roman" w:hAnsi="Times New Roman" w:cs="Times New Roman"/>
          <w:sz w:val="26"/>
          <w:szCs w:val="26"/>
        </w:rPr>
        <w:t>4</w:t>
      </w:r>
      <w:r w:rsidR="00726620">
        <w:rPr>
          <w:rFonts w:ascii="Times New Roman" w:hAnsi="Times New Roman" w:cs="Times New Roman"/>
          <w:sz w:val="26"/>
          <w:szCs w:val="26"/>
        </w:rPr>
        <w:t>.7</w:t>
      </w:r>
      <w:r w:rsidR="00F866F7" w:rsidRPr="00F866F7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866F7" w:rsidRPr="00F866F7" w:rsidRDefault="00F866F7" w:rsidP="00F866F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66F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4.7</w:t>
      </w:r>
      <w:r w:rsidRPr="00F866F7">
        <w:rPr>
          <w:rFonts w:ascii="Times New Roman" w:hAnsi="Times New Roman" w:cs="Times New Roman"/>
          <w:sz w:val="26"/>
          <w:szCs w:val="26"/>
        </w:rPr>
        <w:t xml:space="preserve">. В целях оценки риска причинения вреда (ущерба) при принятии решения о проведении и выборе вида внепланового контрольного мероприятия органом муниципального контроля разрабатываются и применяются индикаторы риска нарушения обязательных требований (далее </w:t>
      </w:r>
      <w:r w:rsidR="00726620">
        <w:rPr>
          <w:rFonts w:ascii="Times New Roman" w:hAnsi="Times New Roman" w:cs="Times New Roman"/>
          <w:sz w:val="26"/>
          <w:szCs w:val="26"/>
        </w:rPr>
        <w:t>–</w:t>
      </w:r>
      <w:r w:rsidRPr="00F866F7">
        <w:rPr>
          <w:rFonts w:ascii="Times New Roman" w:hAnsi="Times New Roman" w:cs="Times New Roman"/>
          <w:sz w:val="26"/>
          <w:szCs w:val="26"/>
        </w:rPr>
        <w:t xml:space="preserve"> индикаторы риска), утвержденные решением Череповецкой городской Думы.</w:t>
      </w:r>
    </w:p>
    <w:p w:rsidR="00F866F7" w:rsidRPr="00F866F7" w:rsidRDefault="0008460A" w:rsidP="00F866F7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866F7" w:rsidRPr="00F866F7">
        <w:rPr>
          <w:sz w:val="26"/>
          <w:szCs w:val="26"/>
        </w:rPr>
        <w:t>Под индикаторами риска понимается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F866F7" w:rsidRPr="00F866F7" w:rsidRDefault="0008460A" w:rsidP="00726620">
      <w:pPr>
        <w:pStyle w:val="s1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866F7" w:rsidRPr="00F866F7">
        <w:rPr>
          <w:sz w:val="26"/>
          <w:szCs w:val="26"/>
        </w:rPr>
        <w:t>Для оценки и управления рисками причинения вреда (ущерба) о</w:t>
      </w:r>
      <w:r w:rsidR="005C26B2">
        <w:rPr>
          <w:sz w:val="26"/>
          <w:szCs w:val="26"/>
        </w:rPr>
        <w:t xml:space="preserve">рганом муниципального контроля </w:t>
      </w:r>
      <w:r w:rsidR="00F866F7" w:rsidRPr="00F866F7">
        <w:rPr>
          <w:sz w:val="26"/>
          <w:szCs w:val="26"/>
        </w:rPr>
        <w:t>обеспечивается организация постоянного мониторинга (сбора, обработки, анализа и учета) сведений о фактах нарушения Правил благоустройства.</w:t>
      </w:r>
    </w:p>
    <w:p w:rsidR="00F866F7" w:rsidRPr="00F866F7" w:rsidRDefault="00F866F7" w:rsidP="00726620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66F7">
        <w:rPr>
          <w:rFonts w:ascii="Times New Roman" w:hAnsi="Times New Roman" w:cs="Times New Roman"/>
          <w:sz w:val="26"/>
          <w:szCs w:val="26"/>
        </w:rPr>
        <w:t>При выявлении соответствия объекта контроля параметрам, утвержденным ин</w:t>
      </w:r>
      <w:r w:rsidRPr="00F866F7">
        <w:rPr>
          <w:rFonts w:ascii="Times New Roman" w:hAnsi="Times New Roman" w:cs="Times New Roman"/>
          <w:sz w:val="26"/>
          <w:szCs w:val="26"/>
        </w:rPr>
        <w:lastRenderedPageBreak/>
        <w:t xml:space="preserve">дикаторами риска нарушения обязательных требований, или отклонения объекта контроля от таких параметров должностное </w:t>
      </w:r>
      <w:r w:rsidR="00BA1FBF">
        <w:rPr>
          <w:rFonts w:ascii="Times New Roman" w:hAnsi="Times New Roman" w:cs="Times New Roman"/>
          <w:sz w:val="26"/>
          <w:szCs w:val="26"/>
        </w:rPr>
        <w:t xml:space="preserve">лицо </w:t>
      </w:r>
      <w:r w:rsidRPr="00F866F7">
        <w:rPr>
          <w:rFonts w:ascii="Times New Roman" w:hAnsi="Times New Roman" w:cs="Times New Roman"/>
          <w:sz w:val="26"/>
          <w:szCs w:val="26"/>
        </w:rPr>
        <w:t>органа муниципального контроля направляет уполномоченному должностному лицу органа муниципального контроля мотивированное представление о проведении контрольного мероприятия.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26620" w:rsidRDefault="0008460A" w:rsidP="0008460A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A61C9" w:rsidRPr="005C26B2">
        <w:rPr>
          <w:sz w:val="26"/>
          <w:szCs w:val="26"/>
        </w:rPr>
        <w:t>1.13</w:t>
      </w:r>
      <w:r w:rsidR="00726620">
        <w:rPr>
          <w:sz w:val="26"/>
          <w:szCs w:val="26"/>
        </w:rPr>
        <w:t>. Пункт 5.1</w:t>
      </w:r>
      <w:r w:rsidR="005C26B2" w:rsidRPr="005C26B2">
        <w:rPr>
          <w:sz w:val="26"/>
          <w:szCs w:val="26"/>
        </w:rPr>
        <w:t xml:space="preserve"> </w:t>
      </w:r>
      <w:r w:rsidR="00F02D2E">
        <w:rPr>
          <w:sz w:val="26"/>
          <w:szCs w:val="26"/>
        </w:rPr>
        <w:t>дополнить</w:t>
      </w:r>
      <w:r w:rsidR="00675938" w:rsidRPr="005C26B2">
        <w:rPr>
          <w:sz w:val="26"/>
          <w:szCs w:val="26"/>
        </w:rPr>
        <w:t xml:space="preserve"> </w:t>
      </w:r>
      <w:r w:rsidR="005C26B2">
        <w:rPr>
          <w:sz w:val="26"/>
          <w:szCs w:val="26"/>
        </w:rPr>
        <w:t>абзацем следующего содержания:</w:t>
      </w:r>
    </w:p>
    <w:p w:rsidR="00675938" w:rsidRPr="005C26B2" w:rsidRDefault="00675938" w:rsidP="00726620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C26B2">
        <w:rPr>
          <w:sz w:val="26"/>
          <w:szCs w:val="26"/>
        </w:rPr>
        <w:t>«Инспекционный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</w:t>
      </w:r>
      <w:r w:rsidR="008401A6">
        <w:rPr>
          <w:sz w:val="26"/>
          <w:szCs w:val="26"/>
        </w:rPr>
        <w:t>льного приложения «Инспектор».</w:t>
      </w:r>
      <w:r w:rsidR="004D04EE">
        <w:rPr>
          <w:sz w:val="26"/>
          <w:szCs w:val="26"/>
        </w:rPr>
        <w:t>».</w:t>
      </w:r>
      <w:bookmarkStart w:id="0" w:name="_GoBack"/>
      <w:bookmarkEnd w:id="0"/>
    </w:p>
    <w:p w:rsidR="00726620" w:rsidRDefault="00C64D80" w:rsidP="00C64D8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5C26B2">
        <w:rPr>
          <w:rFonts w:ascii="Times New Roman" w:hAnsi="Times New Roman" w:cs="Times New Roman"/>
          <w:sz w:val="26"/>
          <w:szCs w:val="26"/>
        </w:rPr>
        <w:t xml:space="preserve">          1.14. </w:t>
      </w:r>
      <w:r w:rsidR="0072662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Пункт 5.2</w:t>
      </w:r>
      <w:r w:rsidRPr="005C26B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изложить в следующей редакции: </w:t>
      </w:r>
    </w:p>
    <w:p w:rsidR="00C64D80" w:rsidRPr="005C26B2" w:rsidRDefault="00C64D80" w:rsidP="0072662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C26B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«</w:t>
      </w:r>
      <w:r w:rsidR="0072662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5.2. </w:t>
      </w:r>
      <w:r w:rsidRPr="005C26B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Основания для проведения контрольных мероприятий предусмотрены </w:t>
      </w:r>
      <w:r w:rsidRPr="005C26B2">
        <w:rPr>
          <w:rFonts w:ascii="Times New Roman" w:hAnsi="Times New Roman" w:cs="Times New Roman"/>
          <w:sz w:val="26"/>
          <w:szCs w:val="26"/>
        </w:rPr>
        <w:t>статьей 57 Федерального закона № 248-ФЗ.».</w:t>
      </w:r>
    </w:p>
    <w:p w:rsidR="00675938" w:rsidRPr="00675938" w:rsidRDefault="002E0263" w:rsidP="0008460A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64D80">
        <w:rPr>
          <w:sz w:val="26"/>
          <w:szCs w:val="26"/>
        </w:rPr>
        <w:t>1.15</w:t>
      </w:r>
      <w:r w:rsidR="00726620">
        <w:rPr>
          <w:sz w:val="26"/>
          <w:szCs w:val="26"/>
        </w:rPr>
        <w:t>. В пункте 5.7.1</w:t>
      </w:r>
      <w:r w:rsidR="00675938">
        <w:rPr>
          <w:sz w:val="26"/>
          <w:szCs w:val="26"/>
        </w:rPr>
        <w:t xml:space="preserve"> слова </w:t>
      </w:r>
      <w:r w:rsidR="00675938" w:rsidRPr="00675938">
        <w:rPr>
          <w:sz w:val="26"/>
          <w:szCs w:val="26"/>
        </w:rPr>
        <w:t>«без согласования с органами прокуратуры»</w:t>
      </w:r>
      <w:r w:rsidR="00726620" w:rsidRPr="00726620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  <w:r w:rsidR="00726620" w:rsidRPr="00726620">
        <w:rPr>
          <w:sz w:val="26"/>
          <w:szCs w:val="26"/>
        </w:rPr>
        <w:t>исключить</w:t>
      </w:r>
      <w:r w:rsidR="00675938" w:rsidRPr="00675938">
        <w:rPr>
          <w:sz w:val="26"/>
          <w:szCs w:val="26"/>
        </w:rPr>
        <w:t>.</w:t>
      </w:r>
    </w:p>
    <w:p w:rsidR="00726620" w:rsidRDefault="0008460A" w:rsidP="008A3FBD">
      <w:pPr>
        <w:pStyle w:val="s1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    </w:t>
      </w:r>
      <w:r w:rsidR="00C64D80">
        <w:rPr>
          <w:sz w:val="26"/>
          <w:szCs w:val="26"/>
        </w:rPr>
        <w:t>1.16</w:t>
      </w:r>
      <w:r w:rsidR="008A3FBD" w:rsidRPr="008A3FBD">
        <w:rPr>
          <w:sz w:val="26"/>
          <w:szCs w:val="26"/>
        </w:rPr>
        <w:t>. Раздел 6 изложить в следующей редакции:</w:t>
      </w:r>
      <w:r w:rsidR="005C26B2">
        <w:rPr>
          <w:sz w:val="22"/>
          <w:szCs w:val="22"/>
        </w:rPr>
        <w:t xml:space="preserve"> </w:t>
      </w:r>
    </w:p>
    <w:p w:rsidR="00F02D2E" w:rsidRPr="00F02D2E" w:rsidRDefault="008401A6" w:rsidP="008401A6">
      <w:pPr>
        <w:pStyle w:val="s1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F02D2E" w:rsidRPr="00F02D2E">
        <w:rPr>
          <w:sz w:val="26"/>
          <w:szCs w:val="26"/>
        </w:rPr>
        <w:t>6. Решения, принимаемые по результатам контрольных мероприятий</w:t>
      </w:r>
    </w:p>
    <w:p w:rsidR="008A3FBD" w:rsidRPr="00F02D2E" w:rsidRDefault="00726620" w:rsidP="00726620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F02D2E">
        <w:rPr>
          <w:sz w:val="26"/>
          <w:szCs w:val="26"/>
        </w:rPr>
        <w:t xml:space="preserve">6.1. </w:t>
      </w:r>
      <w:r w:rsidR="008A3FBD" w:rsidRPr="00F02D2E">
        <w:rPr>
          <w:sz w:val="26"/>
          <w:szCs w:val="26"/>
        </w:rPr>
        <w:t xml:space="preserve">По результатам проведения контрольных мероприятий принимаются решения, предусмотренные </w:t>
      </w:r>
      <w:hyperlink r:id="rId13" w:anchor="/document/74449814/entry/90" w:history="1">
        <w:r w:rsidR="008A3FBD" w:rsidRPr="00F02D2E">
          <w:rPr>
            <w:rStyle w:val="ab"/>
            <w:color w:val="auto"/>
            <w:sz w:val="26"/>
            <w:szCs w:val="26"/>
            <w:u w:val="none"/>
          </w:rPr>
          <w:t>статьей 90</w:t>
        </w:r>
      </w:hyperlink>
      <w:r w:rsidR="0008460A" w:rsidRPr="00F02D2E">
        <w:rPr>
          <w:sz w:val="26"/>
          <w:szCs w:val="26"/>
        </w:rPr>
        <w:t xml:space="preserve"> Федерального закона №</w:t>
      </w:r>
      <w:r w:rsidR="008A3FBD" w:rsidRPr="00F02D2E">
        <w:rPr>
          <w:sz w:val="26"/>
          <w:szCs w:val="26"/>
        </w:rPr>
        <w:t> 248-ФЗ.</w:t>
      </w:r>
    </w:p>
    <w:p w:rsidR="00675938" w:rsidRPr="00675938" w:rsidRDefault="008A3FBD" w:rsidP="008A3FBD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 w:rsidRPr="00F02D2E">
        <w:rPr>
          <w:sz w:val="26"/>
          <w:szCs w:val="26"/>
        </w:rPr>
        <w:t xml:space="preserve">       </w:t>
      </w:r>
      <w:r w:rsidR="0008460A" w:rsidRPr="00F02D2E">
        <w:rPr>
          <w:sz w:val="26"/>
          <w:szCs w:val="26"/>
        </w:rPr>
        <w:t xml:space="preserve">   </w:t>
      </w:r>
      <w:r w:rsidR="00726620" w:rsidRPr="00F02D2E">
        <w:rPr>
          <w:sz w:val="26"/>
          <w:szCs w:val="26"/>
        </w:rPr>
        <w:t xml:space="preserve">6.2. </w:t>
      </w:r>
      <w:r w:rsidRPr="00F02D2E">
        <w:rPr>
          <w:sz w:val="26"/>
          <w:szCs w:val="26"/>
        </w:rPr>
        <w:t>Требования к выдаче и содержанию предписания об устранении выявленных нарушений обязательных требований регламентированы статьей 90.1 Федера</w:t>
      </w:r>
      <w:r w:rsidRPr="008A3FBD">
        <w:rPr>
          <w:sz w:val="26"/>
          <w:szCs w:val="26"/>
        </w:rPr>
        <w:t>льного закона № 248-ФЗ.</w:t>
      </w:r>
      <w:r w:rsidR="00726620">
        <w:rPr>
          <w:sz w:val="26"/>
          <w:szCs w:val="26"/>
        </w:rPr>
        <w:t>».</w:t>
      </w:r>
    </w:p>
    <w:p w:rsidR="00A63E9B" w:rsidRDefault="0008460A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103CE" w:rsidRPr="00083F33">
        <w:rPr>
          <w:rFonts w:ascii="Times New Roman" w:hAnsi="Times New Roman" w:cs="Times New Roman"/>
          <w:sz w:val="26"/>
          <w:szCs w:val="26"/>
        </w:rPr>
        <w:t>2. Насто</w:t>
      </w:r>
      <w:r w:rsidR="003D62AB">
        <w:rPr>
          <w:rFonts w:ascii="Times New Roman" w:hAnsi="Times New Roman" w:cs="Times New Roman"/>
          <w:sz w:val="26"/>
          <w:szCs w:val="26"/>
        </w:rPr>
        <w:t>ящее решение вступает в силу с</w:t>
      </w:r>
      <w:r w:rsidR="00EC294D">
        <w:rPr>
          <w:rFonts w:ascii="Times New Roman" w:hAnsi="Times New Roman" w:cs="Times New Roman"/>
          <w:sz w:val="26"/>
          <w:szCs w:val="26"/>
        </w:rPr>
        <w:t>о дня его официального опубликования</w:t>
      </w:r>
      <w:r w:rsidR="003D62AB">
        <w:rPr>
          <w:rFonts w:ascii="Times New Roman" w:hAnsi="Times New Roman" w:cs="Times New Roman"/>
          <w:sz w:val="26"/>
          <w:szCs w:val="26"/>
        </w:rPr>
        <w:t>.</w:t>
      </w:r>
    </w:p>
    <w:p w:rsidR="0008460A" w:rsidRDefault="0008460A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460A" w:rsidRDefault="0008460A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6620" w:rsidRDefault="00726620" w:rsidP="00F02D2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Временно исполняющий полномочия</w:t>
      </w:r>
    </w:p>
    <w:p w:rsidR="00726620" w:rsidRDefault="00726620" w:rsidP="00F02D2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города Череповца                                                                                     </w:t>
      </w:r>
      <w:r w:rsidR="008401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Н.В. Сальников</w:t>
      </w:r>
    </w:p>
    <w:p w:rsidR="00726620" w:rsidRDefault="00726620" w:rsidP="00F02D2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620" w:rsidRDefault="00726620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6620" w:rsidRDefault="00726620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6620" w:rsidRDefault="00726620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29.05.2025</w:t>
      </w:r>
    </w:p>
    <w:p w:rsidR="00726620" w:rsidRPr="00F866F7" w:rsidRDefault="00726620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74</w:t>
      </w:r>
    </w:p>
    <w:sectPr w:rsidR="00726620" w:rsidRPr="00F866F7" w:rsidSect="00726620">
      <w:headerReference w:type="default" r:id="rId14"/>
      <w:pgSz w:w="11906" w:h="16838"/>
      <w:pgMar w:top="426" w:right="992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FF" w:rsidRDefault="00F160FF" w:rsidP="0000385D">
      <w:pPr>
        <w:spacing w:after="0" w:line="240" w:lineRule="auto"/>
      </w:pPr>
      <w:r>
        <w:separator/>
      </w:r>
    </w:p>
  </w:endnote>
  <w:endnote w:type="continuationSeparator" w:id="0">
    <w:p w:rsidR="00F160FF" w:rsidRDefault="00F160FF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FF" w:rsidRDefault="00F160FF" w:rsidP="0000385D">
      <w:pPr>
        <w:spacing w:after="0" w:line="240" w:lineRule="auto"/>
      </w:pPr>
      <w:r>
        <w:separator/>
      </w:r>
    </w:p>
  </w:footnote>
  <w:footnote w:type="continuationSeparator" w:id="0">
    <w:p w:rsidR="00F160FF" w:rsidRDefault="00F160FF" w:rsidP="0000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1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726620" w:rsidRPr="00726620" w:rsidRDefault="00726620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2662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266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72662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D04EE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72662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726620" w:rsidRDefault="007266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145B6"/>
    <w:rsid w:val="0002661E"/>
    <w:rsid w:val="00033777"/>
    <w:rsid w:val="000342CD"/>
    <w:rsid w:val="00036BA2"/>
    <w:rsid w:val="00077122"/>
    <w:rsid w:val="00077863"/>
    <w:rsid w:val="00083F33"/>
    <w:rsid w:val="0008460A"/>
    <w:rsid w:val="00095DAE"/>
    <w:rsid w:val="000A7D24"/>
    <w:rsid w:val="000B1972"/>
    <w:rsid w:val="000B48E4"/>
    <w:rsid w:val="000B55CD"/>
    <w:rsid w:val="000B5B0D"/>
    <w:rsid w:val="000B7EE3"/>
    <w:rsid w:val="000C102E"/>
    <w:rsid w:val="000D0998"/>
    <w:rsid w:val="000D296A"/>
    <w:rsid w:val="000D2F98"/>
    <w:rsid w:val="000E20CD"/>
    <w:rsid w:val="00136C11"/>
    <w:rsid w:val="00147506"/>
    <w:rsid w:val="00155D27"/>
    <w:rsid w:val="00171BC2"/>
    <w:rsid w:val="00176020"/>
    <w:rsid w:val="001903E7"/>
    <w:rsid w:val="001A3DAA"/>
    <w:rsid w:val="001B4E8A"/>
    <w:rsid w:val="001C0CEA"/>
    <w:rsid w:val="001C2E50"/>
    <w:rsid w:val="001C7D1C"/>
    <w:rsid w:val="001D2593"/>
    <w:rsid w:val="001D6647"/>
    <w:rsid w:val="001E710F"/>
    <w:rsid w:val="001F5BCA"/>
    <w:rsid w:val="0020357F"/>
    <w:rsid w:val="00225F05"/>
    <w:rsid w:val="00250B7C"/>
    <w:rsid w:val="0025707F"/>
    <w:rsid w:val="0027374C"/>
    <w:rsid w:val="0029460B"/>
    <w:rsid w:val="002B1665"/>
    <w:rsid w:val="002B6DD9"/>
    <w:rsid w:val="002C7404"/>
    <w:rsid w:val="002D592F"/>
    <w:rsid w:val="002E0263"/>
    <w:rsid w:val="002E735E"/>
    <w:rsid w:val="00321F31"/>
    <w:rsid w:val="00324C62"/>
    <w:rsid w:val="0032602A"/>
    <w:rsid w:val="0033240D"/>
    <w:rsid w:val="0033637D"/>
    <w:rsid w:val="003371B1"/>
    <w:rsid w:val="003407B4"/>
    <w:rsid w:val="003426A1"/>
    <w:rsid w:val="003476F2"/>
    <w:rsid w:val="00351864"/>
    <w:rsid w:val="00357186"/>
    <w:rsid w:val="00365150"/>
    <w:rsid w:val="00386E8E"/>
    <w:rsid w:val="00394606"/>
    <w:rsid w:val="003D62AB"/>
    <w:rsid w:val="003D6E52"/>
    <w:rsid w:val="003E305C"/>
    <w:rsid w:val="003E6DBC"/>
    <w:rsid w:val="003F1271"/>
    <w:rsid w:val="00401E12"/>
    <w:rsid w:val="004144EF"/>
    <w:rsid w:val="00417303"/>
    <w:rsid w:val="00424E41"/>
    <w:rsid w:val="004331EC"/>
    <w:rsid w:val="004530E8"/>
    <w:rsid w:val="00461EFC"/>
    <w:rsid w:val="00475800"/>
    <w:rsid w:val="004857AE"/>
    <w:rsid w:val="0049124D"/>
    <w:rsid w:val="004C1A9E"/>
    <w:rsid w:val="004C3ADF"/>
    <w:rsid w:val="004D04EE"/>
    <w:rsid w:val="004D23E6"/>
    <w:rsid w:val="004F3EFF"/>
    <w:rsid w:val="004F5DA8"/>
    <w:rsid w:val="00515345"/>
    <w:rsid w:val="005342FB"/>
    <w:rsid w:val="00534639"/>
    <w:rsid w:val="0053737F"/>
    <w:rsid w:val="00544C9C"/>
    <w:rsid w:val="00547A0A"/>
    <w:rsid w:val="00575EF2"/>
    <w:rsid w:val="005A2C35"/>
    <w:rsid w:val="005A6A69"/>
    <w:rsid w:val="005C26B2"/>
    <w:rsid w:val="005C5059"/>
    <w:rsid w:val="005C7D2F"/>
    <w:rsid w:val="005D21C0"/>
    <w:rsid w:val="005E08FD"/>
    <w:rsid w:val="005E0984"/>
    <w:rsid w:val="005E2EDF"/>
    <w:rsid w:val="005E56C9"/>
    <w:rsid w:val="005F2F31"/>
    <w:rsid w:val="00602303"/>
    <w:rsid w:val="006029F2"/>
    <w:rsid w:val="00617631"/>
    <w:rsid w:val="006322CB"/>
    <w:rsid w:val="00644581"/>
    <w:rsid w:val="00647461"/>
    <w:rsid w:val="00675938"/>
    <w:rsid w:val="006771A6"/>
    <w:rsid w:val="00682671"/>
    <w:rsid w:val="00684CBC"/>
    <w:rsid w:val="006920D1"/>
    <w:rsid w:val="00696FD8"/>
    <w:rsid w:val="006A3AC6"/>
    <w:rsid w:val="006B71B0"/>
    <w:rsid w:val="006D1684"/>
    <w:rsid w:val="006D7146"/>
    <w:rsid w:val="007004B3"/>
    <w:rsid w:val="0072386C"/>
    <w:rsid w:val="00726620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1CF8"/>
    <w:rsid w:val="007B6383"/>
    <w:rsid w:val="007B753C"/>
    <w:rsid w:val="007B7F48"/>
    <w:rsid w:val="007C6B9D"/>
    <w:rsid w:val="007C7BAC"/>
    <w:rsid w:val="007F07E7"/>
    <w:rsid w:val="007F303E"/>
    <w:rsid w:val="0082707E"/>
    <w:rsid w:val="00834509"/>
    <w:rsid w:val="008361F3"/>
    <w:rsid w:val="00837804"/>
    <w:rsid w:val="008401A6"/>
    <w:rsid w:val="00847B94"/>
    <w:rsid w:val="008553E5"/>
    <w:rsid w:val="0087301B"/>
    <w:rsid w:val="0089328F"/>
    <w:rsid w:val="00893753"/>
    <w:rsid w:val="00896A69"/>
    <w:rsid w:val="008A319D"/>
    <w:rsid w:val="008A37D5"/>
    <w:rsid w:val="008A3FBD"/>
    <w:rsid w:val="008B46C0"/>
    <w:rsid w:val="008C5CAE"/>
    <w:rsid w:val="008E1CCA"/>
    <w:rsid w:val="008E4B3B"/>
    <w:rsid w:val="00916886"/>
    <w:rsid w:val="00921414"/>
    <w:rsid w:val="00932E41"/>
    <w:rsid w:val="00947DF8"/>
    <w:rsid w:val="00950797"/>
    <w:rsid w:val="0095190C"/>
    <w:rsid w:val="009648A3"/>
    <w:rsid w:val="00987AF4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2BAF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A6CDA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1FBF"/>
    <w:rsid w:val="00BA3C97"/>
    <w:rsid w:val="00BB59A7"/>
    <w:rsid w:val="00BE1759"/>
    <w:rsid w:val="00BE3941"/>
    <w:rsid w:val="00BF7B19"/>
    <w:rsid w:val="00C1714D"/>
    <w:rsid w:val="00C17B40"/>
    <w:rsid w:val="00C3128F"/>
    <w:rsid w:val="00C34BAA"/>
    <w:rsid w:val="00C3772D"/>
    <w:rsid w:val="00C46666"/>
    <w:rsid w:val="00C61DFB"/>
    <w:rsid w:val="00C623A9"/>
    <w:rsid w:val="00C64D80"/>
    <w:rsid w:val="00C75090"/>
    <w:rsid w:val="00C76EC1"/>
    <w:rsid w:val="00C772D7"/>
    <w:rsid w:val="00C85298"/>
    <w:rsid w:val="00C90D25"/>
    <w:rsid w:val="00CB183A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583F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B626D"/>
    <w:rsid w:val="00EC294D"/>
    <w:rsid w:val="00ED1326"/>
    <w:rsid w:val="00ED3A11"/>
    <w:rsid w:val="00ED578E"/>
    <w:rsid w:val="00EE45B4"/>
    <w:rsid w:val="00EE539E"/>
    <w:rsid w:val="00F02D2E"/>
    <w:rsid w:val="00F033B4"/>
    <w:rsid w:val="00F160FF"/>
    <w:rsid w:val="00F33979"/>
    <w:rsid w:val="00F409D8"/>
    <w:rsid w:val="00F54DF3"/>
    <w:rsid w:val="00F83020"/>
    <w:rsid w:val="00F8511D"/>
    <w:rsid w:val="00F866F7"/>
    <w:rsid w:val="00FA1720"/>
    <w:rsid w:val="00FA61C9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BA63"/>
  <w15:docId w15:val="{1301724F-CA23-4F3A-A475-C1054B78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  <w:style w:type="paragraph" w:customStyle="1" w:styleId="s1">
    <w:name w:val="s_1"/>
    <w:basedOn w:val="a"/>
    <w:rsid w:val="009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mayor.cherinf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E4DB5F2EB19BF4C535C798FD4D16DA5C8094E0B8D2A8C357C2C0BA9EF282726AF164225XCU8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6</cp:revision>
  <cp:lastPrinted>2025-05-29T07:39:00Z</cp:lastPrinted>
  <dcterms:created xsi:type="dcterms:W3CDTF">2025-05-21T07:42:00Z</dcterms:created>
  <dcterms:modified xsi:type="dcterms:W3CDTF">2025-05-29T07:39:00Z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1406388858</vt:i4>
  </property>
  <property fmtid="{D5CDD505-2E9C-101B-9397-08002B2CF9AE}" pid="4" name="_EmailSubject">
    <vt:lpwstr/>
  </property>
  <property fmtid="{D5CDD505-2E9C-101B-9397-08002B2CF9AE}" pid="5" name="_AuthorEmail">
    <vt:lpwstr>sokolova.ri@cherepovetscity.ru</vt:lpwstr>
  </property>
  <property fmtid="{D5CDD505-2E9C-101B-9397-08002B2CF9AE}" pid="6" name="_AuthorEmailDisplayName">
    <vt:lpwstr>Соколова Раиса Ивановна</vt:lpwstr>
  </property>
  <property fmtid="{D5CDD505-2E9C-101B-9397-08002B2CF9AE}" pid="7" name="_ReviewingToolsShownOnce">
    <vt:lpwstr/>
  </property>
</Properties>
</file>