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3B4" w:rsidRPr="00F033B4" w:rsidRDefault="00F033B4" w:rsidP="00575EF2">
      <w:pPr>
        <w:keepNext/>
        <w:autoSpaceDE w:val="0"/>
        <w:autoSpaceDN w:val="0"/>
        <w:spacing w:after="0" w:line="240" w:lineRule="auto"/>
        <w:jc w:val="center"/>
        <w:outlineLvl w:val="0"/>
        <w:rPr>
          <w:rFonts w:ascii="Times New Roman" w:eastAsia="Times New Roman" w:hAnsi="Times New Roman" w:cs="Times New Roman"/>
          <w:b/>
          <w:bCs/>
          <w:spacing w:val="60"/>
          <w:sz w:val="32"/>
          <w:szCs w:val="32"/>
          <w:lang w:eastAsia="ru-RU"/>
        </w:rPr>
      </w:pPr>
    </w:p>
    <w:p w:rsidR="00F033B4" w:rsidRPr="00F033B4" w:rsidRDefault="00F033B4" w:rsidP="00547A0A">
      <w:pPr>
        <w:keepNext/>
        <w:tabs>
          <w:tab w:val="left" w:pos="7110"/>
        </w:tabs>
        <w:autoSpaceDE w:val="0"/>
        <w:autoSpaceDN w:val="0"/>
        <w:spacing w:after="0" w:line="240" w:lineRule="auto"/>
        <w:jc w:val="right"/>
        <w:outlineLvl w:val="0"/>
        <w:rPr>
          <w:rFonts w:ascii="Times New Roman" w:eastAsia="Times New Roman" w:hAnsi="Times New Roman" w:cs="Times New Roman"/>
          <w:b/>
          <w:bCs/>
          <w:spacing w:val="60"/>
          <w:sz w:val="32"/>
          <w:szCs w:val="32"/>
          <w:lang w:eastAsia="ru-RU"/>
        </w:rPr>
      </w:pPr>
      <w:r>
        <w:rPr>
          <w:rFonts w:ascii="Times New Roman" w:eastAsia="Times New Roman" w:hAnsi="Times New Roman" w:cs="Times New Roman"/>
          <w:b/>
          <w:bCs/>
          <w:spacing w:val="60"/>
          <w:sz w:val="32"/>
          <w:szCs w:val="32"/>
          <w:lang w:eastAsia="ru-RU"/>
        </w:rPr>
        <w:t xml:space="preserve">                                 </w:t>
      </w:r>
      <w:r w:rsidRPr="00F033B4">
        <w:rPr>
          <w:rFonts w:ascii="Times New Roman" w:eastAsia="Times New Roman" w:hAnsi="Times New Roman" w:cs="Times New Roman"/>
          <w:b/>
          <w:bCs/>
          <w:spacing w:val="60"/>
          <w:sz w:val="32"/>
          <w:szCs w:val="32"/>
          <w:lang w:eastAsia="ru-RU"/>
        </w:rPr>
        <w:t>ПРОЕКТ</w:t>
      </w:r>
    </w:p>
    <w:p w:rsidR="00F033B4" w:rsidRPr="00F033B4" w:rsidRDefault="00F033B4" w:rsidP="00F033B4">
      <w:pPr>
        <w:keepNext/>
        <w:tabs>
          <w:tab w:val="left" w:pos="7110"/>
        </w:tabs>
        <w:autoSpaceDE w:val="0"/>
        <w:autoSpaceDN w:val="0"/>
        <w:spacing w:after="0" w:line="240" w:lineRule="auto"/>
        <w:outlineLvl w:val="0"/>
        <w:rPr>
          <w:rFonts w:ascii="Times New Roman" w:eastAsia="Times New Roman" w:hAnsi="Times New Roman" w:cs="Times New Roman"/>
          <w:b/>
          <w:bCs/>
          <w:spacing w:val="60"/>
          <w:sz w:val="32"/>
          <w:szCs w:val="32"/>
          <w:lang w:eastAsia="ru-RU"/>
        </w:rPr>
      </w:pPr>
    </w:p>
    <w:p w:rsidR="00F033B4" w:rsidRDefault="00F033B4" w:rsidP="00575EF2">
      <w:pPr>
        <w:keepNext/>
        <w:autoSpaceDE w:val="0"/>
        <w:autoSpaceDN w:val="0"/>
        <w:spacing w:after="0" w:line="240" w:lineRule="auto"/>
        <w:jc w:val="center"/>
        <w:outlineLvl w:val="0"/>
        <w:rPr>
          <w:rFonts w:ascii="Times New Roman" w:eastAsia="Times New Roman" w:hAnsi="Times New Roman" w:cs="Times New Roman"/>
          <w:b/>
          <w:bCs/>
          <w:spacing w:val="60"/>
          <w:sz w:val="18"/>
          <w:szCs w:val="18"/>
          <w:lang w:eastAsia="ru-RU"/>
        </w:rPr>
      </w:pPr>
    </w:p>
    <w:p w:rsidR="00575EF2" w:rsidRPr="00575EF2" w:rsidRDefault="00C90D25" w:rsidP="00575EF2">
      <w:pPr>
        <w:keepNext/>
        <w:autoSpaceDE w:val="0"/>
        <w:autoSpaceDN w:val="0"/>
        <w:spacing w:after="0" w:line="240" w:lineRule="auto"/>
        <w:jc w:val="center"/>
        <w:outlineLvl w:val="0"/>
        <w:rPr>
          <w:rFonts w:ascii="Times New Roman" w:eastAsia="Times New Roman" w:hAnsi="Times New Roman" w:cs="Times New Roman"/>
          <w:b/>
          <w:bCs/>
          <w:spacing w:val="20"/>
          <w:sz w:val="6"/>
          <w:szCs w:val="18"/>
          <w:lang w:val="en-US" w:eastAsia="ru-RU"/>
        </w:rPr>
      </w:pPr>
      <w:r>
        <w:rPr>
          <w:rFonts w:ascii="Times New Roman" w:eastAsia="Times New Roman" w:hAnsi="Times New Roman" w:cs="Times New Roman"/>
          <w:b/>
          <w:bCs/>
          <w:spacing w:val="60"/>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49.6pt">
            <v:imagedata r:id="rId8" o:title=""/>
          </v:shape>
        </w:pict>
      </w:r>
    </w:p>
    <w:p w:rsidR="00575EF2" w:rsidRPr="00575EF2" w:rsidRDefault="00575EF2" w:rsidP="00575EF2">
      <w:pPr>
        <w:keepNext/>
        <w:autoSpaceDE w:val="0"/>
        <w:autoSpaceDN w:val="0"/>
        <w:spacing w:after="0" w:line="240" w:lineRule="auto"/>
        <w:jc w:val="center"/>
        <w:outlineLvl w:val="0"/>
        <w:rPr>
          <w:rFonts w:ascii="Times New Roman" w:eastAsia="Times New Roman" w:hAnsi="Times New Roman" w:cs="Times New Roman"/>
          <w:b/>
          <w:bCs/>
          <w:spacing w:val="34"/>
          <w:w w:val="160"/>
          <w:sz w:val="24"/>
          <w:szCs w:val="18"/>
          <w:lang w:eastAsia="ru-RU"/>
        </w:rPr>
      </w:pPr>
      <w:r w:rsidRPr="00575EF2">
        <w:rPr>
          <w:rFonts w:ascii="Times New Roman" w:eastAsia="Times New Roman" w:hAnsi="Times New Roman" w:cs="Times New Roman"/>
          <w:b/>
          <w:bCs/>
          <w:spacing w:val="34"/>
          <w:w w:val="160"/>
          <w:sz w:val="24"/>
          <w:szCs w:val="18"/>
          <w:lang w:eastAsia="ru-RU"/>
        </w:rPr>
        <w:t>ВОЛОГОДСКАЯ  ОБЛАСТЬ</w:t>
      </w:r>
    </w:p>
    <w:p w:rsidR="00575EF2" w:rsidRPr="00575EF2" w:rsidRDefault="00575EF2" w:rsidP="00575EF2">
      <w:pPr>
        <w:keepNext/>
        <w:autoSpaceDE w:val="0"/>
        <w:autoSpaceDN w:val="0"/>
        <w:spacing w:after="0" w:line="240" w:lineRule="auto"/>
        <w:jc w:val="center"/>
        <w:outlineLvl w:val="1"/>
        <w:rPr>
          <w:rFonts w:ascii="Times New Roman" w:eastAsia="Times New Roman" w:hAnsi="Times New Roman" w:cs="Times New Roman"/>
          <w:b/>
          <w:bCs/>
          <w:sz w:val="8"/>
          <w:szCs w:val="28"/>
          <w:lang w:eastAsia="ru-RU"/>
        </w:rPr>
      </w:pPr>
    </w:p>
    <w:p w:rsidR="00575EF2" w:rsidRPr="00575EF2" w:rsidRDefault="00575EF2" w:rsidP="00575EF2">
      <w:pPr>
        <w:keepNext/>
        <w:autoSpaceDE w:val="0"/>
        <w:autoSpaceDN w:val="0"/>
        <w:spacing w:after="0" w:line="240" w:lineRule="auto"/>
        <w:jc w:val="center"/>
        <w:outlineLvl w:val="1"/>
        <w:rPr>
          <w:rFonts w:ascii="Times New Roman" w:eastAsia="Times New Roman" w:hAnsi="Times New Roman" w:cs="Times New Roman"/>
          <w:b/>
          <w:bCs/>
          <w:spacing w:val="16"/>
          <w:w w:val="115"/>
          <w:sz w:val="24"/>
          <w:szCs w:val="28"/>
          <w:lang w:eastAsia="ru-RU"/>
        </w:rPr>
      </w:pPr>
      <w:r w:rsidRPr="00575EF2">
        <w:rPr>
          <w:rFonts w:ascii="Times New Roman" w:eastAsia="Times New Roman" w:hAnsi="Times New Roman" w:cs="Times New Roman"/>
          <w:b/>
          <w:bCs/>
          <w:spacing w:val="16"/>
          <w:w w:val="115"/>
          <w:sz w:val="24"/>
          <w:szCs w:val="28"/>
          <w:lang w:eastAsia="ru-RU"/>
        </w:rPr>
        <w:t>ЧЕРЕПОВЕЦКАЯ ГОРОДСКАЯ ДУМА</w:t>
      </w:r>
    </w:p>
    <w:p w:rsidR="00575EF2" w:rsidRPr="00575EF2" w:rsidRDefault="00575EF2" w:rsidP="00575EF2">
      <w:pPr>
        <w:keepNext/>
        <w:autoSpaceDE w:val="0"/>
        <w:autoSpaceDN w:val="0"/>
        <w:spacing w:after="0" w:line="240" w:lineRule="auto"/>
        <w:jc w:val="center"/>
        <w:outlineLvl w:val="0"/>
        <w:rPr>
          <w:rFonts w:ascii="Times New Roman" w:eastAsia="Times New Roman" w:hAnsi="Times New Roman" w:cs="Times New Roman"/>
          <w:b/>
          <w:bCs/>
          <w:spacing w:val="20"/>
          <w:sz w:val="20"/>
          <w:szCs w:val="18"/>
          <w:lang w:eastAsia="ru-RU"/>
        </w:rPr>
      </w:pPr>
    </w:p>
    <w:p w:rsidR="00575EF2" w:rsidRPr="00575EF2" w:rsidRDefault="00575EF2" w:rsidP="00575EF2">
      <w:pPr>
        <w:keepNext/>
        <w:autoSpaceDE w:val="0"/>
        <w:autoSpaceDN w:val="0"/>
        <w:spacing w:after="0" w:line="240" w:lineRule="auto"/>
        <w:jc w:val="center"/>
        <w:outlineLvl w:val="0"/>
        <w:rPr>
          <w:rFonts w:ascii="Times New Roman" w:eastAsia="Times New Roman" w:hAnsi="Times New Roman" w:cs="Times New Roman"/>
          <w:b/>
          <w:bCs/>
          <w:spacing w:val="76"/>
          <w:w w:val="110"/>
          <w:sz w:val="36"/>
          <w:szCs w:val="20"/>
          <w:lang w:eastAsia="ru-RU"/>
        </w:rPr>
      </w:pPr>
      <w:r w:rsidRPr="00575EF2">
        <w:rPr>
          <w:rFonts w:ascii="Times New Roman" w:eastAsia="Times New Roman" w:hAnsi="Times New Roman" w:cs="Times New Roman"/>
          <w:b/>
          <w:bCs/>
          <w:spacing w:val="76"/>
          <w:w w:val="110"/>
          <w:sz w:val="36"/>
          <w:szCs w:val="20"/>
          <w:lang w:eastAsia="ru-RU"/>
        </w:rPr>
        <w:t>РЕШЕНИЕ</w:t>
      </w:r>
    </w:p>
    <w:p w:rsidR="00575EF2" w:rsidRPr="00575EF2" w:rsidRDefault="00575EF2" w:rsidP="00575EF2">
      <w:pPr>
        <w:keepNext/>
        <w:autoSpaceDE w:val="0"/>
        <w:autoSpaceDN w:val="0"/>
        <w:spacing w:after="0" w:line="240" w:lineRule="auto"/>
        <w:jc w:val="center"/>
        <w:outlineLvl w:val="1"/>
        <w:rPr>
          <w:rFonts w:ascii="Times New Roman" w:eastAsia="Times New Roman" w:hAnsi="Times New Roman" w:cs="Times New Roman"/>
          <w:b/>
          <w:bCs/>
          <w:spacing w:val="12"/>
          <w:sz w:val="12"/>
          <w:szCs w:val="28"/>
          <w:lang w:eastAsia="ru-RU"/>
        </w:rPr>
      </w:pPr>
    </w:p>
    <w:p w:rsidR="00575EF2" w:rsidRDefault="00575EF2" w:rsidP="0000385D">
      <w:pPr>
        <w:pStyle w:val="ConsPlusTitle"/>
        <w:spacing w:before="120"/>
        <w:ind w:firstLine="709"/>
        <w:jc w:val="center"/>
        <w:rPr>
          <w:rFonts w:ascii="Times New Roman" w:hAnsi="Times New Roman" w:cs="Times New Roman"/>
          <w:sz w:val="26"/>
          <w:szCs w:val="26"/>
        </w:rPr>
      </w:pPr>
    </w:p>
    <w:p w:rsidR="0072386C" w:rsidRDefault="00773677" w:rsidP="00F866F7">
      <w:pPr>
        <w:pStyle w:val="ConsPlusTitle"/>
        <w:ind w:firstLine="709"/>
        <w:jc w:val="center"/>
        <w:rPr>
          <w:rFonts w:ascii="Times New Roman" w:hAnsi="Times New Roman" w:cs="Times New Roman"/>
          <w:sz w:val="26"/>
          <w:szCs w:val="26"/>
        </w:rPr>
      </w:pPr>
      <w:r w:rsidRPr="00773677">
        <w:rPr>
          <w:rFonts w:ascii="Times New Roman" w:hAnsi="Times New Roman" w:cs="Times New Roman"/>
          <w:bCs/>
          <w:sz w:val="26"/>
          <w:szCs w:val="26"/>
        </w:rPr>
        <w:t xml:space="preserve">О внесении изменений в </w:t>
      </w:r>
      <w:r w:rsidR="001B4E8A">
        <w:rPr>
          <w:rFonts w:ascii="Times New Roman" w:hAnsi="Times New Roman" w:cs="Times New Roman"/>
          <w:bCs/>
          <w:sz w:val="26"/>
          <w:szCs w:val="26"/>
        </w:rPr>
        <w:t>Положение о муниципальном контроле в сфере благоустройства</w:t>
      </w:r>
      <w:r w:rsidR="004D23E6">
        <w:rPr>
          <w:rFonts w:ascii="Times New Roman" w:hAnsi="Times New Roman" w:cs="Times New Roman"/>
          <w:bCs/>
          <w:sz w:val="26"/>
          <w:szCs w:val="26"/>
        </w:rPr>
        <w:t xml:space="preserve">, </w:t>
      </w:r>
      <w:r w:rsidR="004D23E6">
        <w:rPr>
          <w:rFonts w:ascii="Times New Roman" w:hAnsi="Times New Roman" w:cs="Times New Roman"/>
          <w:sz w:val="26"/>
          <w:szCs w:val="26"/>
        </w:rPr>
        <w:t>утвержденное решением Череповецкой городской Думы от 02.07</w:t>
      </w:r>
      <w:r w:rsidR="004D23E6" w:rsidRPr="00083F33">
        <w:rPr>
          <w:rFonts w:ascii="Times New Roman" w:hAnsi="Times New Roman" w:cs="Times New Roman"/>
          <w:sz w:val="26"/>
          <w:szCs w:val="26"/>
        </w:rPr>
        <w:t>.2021 №</w:t>
      </w:r>
      <w:r w:rsidR="004D23E6" w:rsidRPr="00083F33">
        <w:rPr>
          <w:rFonts w:ascii="Times New Roman" w:hAnsi="Times New Roman" w:cs="Times New Roman"/>
          <w:sz w:val="26"/>
          <w:szCs w:val="26"/>
          <w:lang w:val="en-US"/>
        </w:rPr>
        <w:t> </w:t>
      </w:r>
      <w:r w:rsidR="004D23E6">
        <w:rPr>
          <w:rFonts w:ascii="Times New Roman" w:hAnsi="Times New Roman" w:cs="Times New Roman"/>
          <w:sz w:val="26"/>
          <w:szCs w:val="26"/>
        </w:rPr>
        <w:t>107</w:t>
      </w:r>
    </w:p>
    <w:p w:rsidR="00F866F7" w:rsidRPr="00475800" w:rsidRDefault="00F866F7" w:rsidP="00F866F7">
      <w:pPr>
        <w:pStyle w:val="ConsPlusTitle"/>
        <w:ind w:firstLine="709"/>
        <w:jc w:val="center"/>
        <w:rPr>
          <w:rFonts w:ascii="Times New Roman" w:hAnsi="Times New Roman" w:cs="Times New Roman"/>
          <w:sz w:val="26"/>
          <w:szCs w:val="26"/>
        </w:rPr>
      </w:pPr>
    </w:p>
    <w:p w:rsidR="00D103CE" w:rsidRPr="00083F33" w:rsidRDefault="00D103CE" w:rsidP="00D103CE">
      <w:pPr>
        <w:pStyle w:val="ConsPlusNormal"/>
        <w:spacing w:before="120"/>
        <w:ind w:firstLine="709"/>
        <w:jc w:val="both"/>
        <w:rPr>
          <w:rFonts w:ascii="Times New Roman" w:hAnsi="Times New Roman" w:cs="Times New Roman"/>
          <w:sz w:val="26"/>
          <w:szCs w:val="26"/>
        </w:rPr>
      </w:pPr>
      <w:r w:rsidRPr="00083F33">
        <w:rPr>
          <w:rFonts w:ascii="Times New Roman" w:hAnsi="Times New Roman" w:cs="Times New Roman"/>
          <w:sz w:val="26"/>
          <w:szCs w:val="26"/>
        </w:rPr>
        <w:t xml:space="preserve">В соответствии с Федеральными законами от 6 октября 2003 года </w:t>
      </w:r>
      <w:hyperlink r:id="rId9" w:history="1">
        <w:r w:rsidRPr="00083F33">
          <w:rPr>
            <w:rFonts w:ascii="Times New Roman" w:hAnsi="Times New Roman" w:cs="Times New Roman"/>
            <w:sz w:val="26"/>
            <w:szCs w:val="26"/>
          </w:rPr>
          <w:t>№ 131-ФЗ</w:t>
        </w:r>
      </w:hyperlink>
      <w:r w:rsidRPr="00083F33">
        <w:rPr>
          <w:rFonts w:ascii="Times New Roman" w:hAnsi="Times New Roman" w:cs="Times New Roman"/>
          <w:sz w:val="26"/>
          <w:szCs w:val="26"/>
        </w:rPr>
        <w:t xml:space="preserve"> «Об общих принципах организации местного самоуправления в Российской Федер</w:t>
      </w:r>
      <w:r w:rsidRPr="00083F33">
        <w:rPr>
          <w:rFonts w:ascii="Times New Roman" w:hAnsi="Times New Roman" w:cs="Times New Roman"/>
          <w:sz w:val="26"/>
          <w:szCs w:val="26"/>
        </w:rPr>
        <w:t>а</w:t>
      </w:r>
      <w:r w:rsidRPr="00083F33">
        <w:rPr>
          <w:rFonts w:ascii="Times New Roman" w:hAnsi="Times New Roman" w:cs="Times New Roman"/>
          <w:sz w:val="26"/>
          <w:szCs w:val="26"/>
        </w:rPr>
        <w:t xml:space="preserve">ции», от 31 июля 2020 года </w:t>
      </w:r>
      <w:hyperlink r:id="rId10" w:history="1">
        <w:r w:rsidRPr="00083F33">
          <w:rPr>
            <w:rFonts w:ascii="Times New Roman" w:hAnsi="Times New Roman" w:cs="Times New Roman"/>
            <w:sz w:val="26"/>
            <w:szCs w:val="26"/>
          </w:rPr>
          <w:t>№ 248-ФЗ</w:t>
        </w:r>
      </w:hyperlink>
      <w:r w:rsidRPr="00083F33">
        <w:rPr>
          <w:rFonts w:ascii="Times New Roman" w:hAnsi="Times New Roman" w:cs="Times New Roman"/>
          <w:sz w:val="26"/>
          <w:szCs w:val="26"/>
        </w:rPr>
        <w:t xml:space="preserve"> «О государственном контроле (надзоре) и м</w:t>
      </w:r>
      <w:r w:rsidRPr="00083F33">
        <w:rPr>
          <w:rFonts w:ascii="Times New Roman" w:hAnsi="Times New Roman" w:cs="Times New Roman"/>
          <w:sz w:val="26"/>
          <w:szCs w:val="26"/>
        </w:rPr>
        <w:t>у</w:t>
      </w:r>
      <w:r w:rsidRPr="00083F33">
        <w:rPr>
          <w:rFonts w:ascii="Times New Roman" w:hAnsi="Times New Roman" w:cs="Times New Roman"/>
          <w:sz w:val="26"/>
          <w:szCs w:val="26"/>
        </w:rPr>
        <w:t xml:space="preserve">ниципальном контроле в Российской Федерации», </w:t>
      </w:r>
      <w:hyperlink r:id="rId11" w:history="1">
        <w:r w:rsidRPr="00083F33">
          <w:rPr>
            <w:rFonts w:ascii="Times New Roman" w:hAnsi="Times New Roman" w:cs="Times New Roman"/>
            <w:sz w:val="26"/>
            <w:szCs w:val="26"/>
          </w:rPr>
          <w:t>Уставом</w:t>
        </w:r>
      </w:hyperlink>
      <w:r w:rsidRPr="00083F33">
        <w:rPr>
          <w:rFonts w:ascii="Times New Roman" w:hAnsi="Times New Roman" w:cs="Times New Roman"/>
          <w:sz w:val="26"/>
          <w:szCs w:val="26"/>
        </w:rPr>
        <w:t xml:space="preserve"> городского округа город Череповец Вологодской области Череповецкая городская Дума:</w:t>
      </w:r>
    </w:p>
    <w:p w:rsidR="00D103CE" w:rsidRPr="009C4737" w:rsidRDefault="00D103CE" w:rsidP="009C4737">
      <w:pPr>
        <w:pStyle w:val="ConsPlusNormal"/>
        <w:ind w:firstLine="709"/>
        <w:rPr>
          <w:rFonts w:ascii="Times New Roman" w:hAnsi="Times New Roman" w:cs="Times New Roman"/>
          <w:sz w:val="26"/>
          <w:szCs w:val="26"/>
        </w:rPr>
      </w:pPr>
      <w:r w:rsidRPr="00083F33">
        <w:rPr>
          <w:rFonts w:ascii="Times New Roman" w:hAnsi="Times New Roman" w:cs="Times New Roman"/>
          <w:sz w:val="26"/>
          <w:szCs w:val="26"/>
          <w:lang w:val="x-none"/>
        </w:rPr>
        <w:t>РЕШИЛА:</w:t>
      </w:r>
    </w:p>
    <w:p w:rsidR="00171BC2" w:rsidRDefault="009C4737" w:rsidP="001B4E8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w:t>
      </w:r>
      <w:r w:rsidR="00D103CE">
        <w:rPr>
          <w:rFonts w:ascii="Times New Roman" w:hAnsi="Times New Roman" w:cs="Times New Roman"/>
          <w:sz w:val="26"/>
          <w:szCs w:val="26"/>
        </w:rPr>
        <w:t xml:space="preserve">. </w:t>
      </w:r>
      <w:r>
        <w:rPr>
          <w:rFonts w:ascii="Times New Roman" w:hAnsi="Times New Roman" w:cs="Times New Roman"/>
          <w:sz w:val="26"/>
          <w:szCs w:val="26"/>
        </w:rPr>
        <w:t>Внести в</w:t>
      </w:r>
      <w:r w:rsidR="005F2F31">
        <w:rPr>
          <w:rFonts w:ascii="Times New Roman" w:hAnsi="Times New Roman" w:cs="Times New Roman"/>
          <w:sz w:val="26"/>
          <w:szCs w:val="26"/>
        </w:rPr>
        <w:t xml:space="preserve"> </w:t>
      </w:r>
      <w:r w:rsidR="001B4E8A">
        <w:rPr>
          <w:rFonts w:ascii="Times New Roman" w:hAnsi="Times New Roman" w:cs="Times New Roman"/>
          <w:bCs/>
          <w:sz w:val="26"/>
          <w:szCs w:val="26"/>
        </w:rPr>
        <w:t>Положение о муниципальном контроле в сфере благоустройства</w:t>
      </w:r>
      <w:r w:rsidR="001B4E8A">
        <w:rPr>
          <w:rFonts w:ascii="Times New Roman" w:hAnsi="Times New Roman" w:cs="Times New Roman"/>
          <w:sz w:val="26"/>
          <w:szCs w:val="26"/>
        </w:rPr>
        <w:t xml:space="preserve">, утвержденное </w:t>
      </w:r>
      <w:r w:rsidR="005F2F31">
        <w:rPr>
          <w:rFonts w:ascii="Times New Roman" w:hAnsi="Times New Roman" w:cs="Times New Roman"/>
          <w:sz w:val="26"/>
          <w:szCs w:val="26"/>
        </w:rPr>
        <w:t>решение</w:t>
      </w:r>
      <w:r w:rsidR="001B4E8A">
        <w:rPr>
          <w:rFonts w:ascii="Times New Roman" w:hAnsi="Times New Roman" w:cs="Times New Roman"/>
          <w:sz w:val="26"/>
          <w:szCs w:val="26"/>
        </w:rPr>
        <w:t>м</w:t>
      </w:r>
      <w:r w:rsidR="005F2F31">
        <w:rPr>
          <w:rFonts w:ascii="Times New Roman" w:hAnsi="Times New Roman" w:cs="Times New Roman"/>
          <w:sz w:val="26"/>
          <w:szCs w:val="26"/>
        </w:rPr>
        <w:t xml:space="preserve"> Череповецкой городской Думы </w:t>
      </w:r>
      <w:r>
        <w:rPr>
          <w:rFonts w:ascii="Times New Roman" w:hAnsi="Times New Roman" w:cs="Times New Roman"/>
          <w:sz w:val="26"/>
          <w:szCs w:val="26"/>
        </w:rPr>
        <w:t>от 02.07</w:t>
      </w:r>
      <w:r w:rsidR="00D103CE" w:rsidRPr="00083F33">
        <w:rPr>
          <w:rFonts w:ascii="Times New Roman" w:hAnsi="Times New Roman" w:cs="Times New Roman"/>
          <w:sz w:val="26"/>
          <w:szCs w:val="26"/>
        </w:rPr>
        <w:t>.2021 №</w:t>
      </w:r>
      <w:r w:rsidR="00D103CE" w:rsidRPr="00083F33">
        <w:rPr>
          <w:rFonts w:ascii="Times New Roman" w:hAnsi="Times New Roman" w:cs="Times New Roman"/>
          <w:sz w:val="26"/>
          <w:szCs w:val="26"/>
          <w:lang w:val="en-US"/>
        </w:rPr>
        <w:t> </w:t>
      </w:r>
      <w:r>
        <w:rPr>
          <w:rFonts w:ascii="Times New Roman" w:hAnsi="Times New Roman" w:cs="Times New Roman"/>
          <w:sz w:val="26"/>
          <w:szCs w:val="26"/>
        </w:rPr>
        <w:t>107</w:t>
      </w:r>
      <w:r w:rsidR="005F2F31">
        <w:rPr>
          <w:rFonts w:ascii="Times New Roman" w:hAnsi="Times New Roman" w:cs="Times New Roman"/>
          <w:sz w:val="26"/>
          <w:szCs w:val="26"/>
        </w:rPr>
        <w:t xml:space="preserve">, </w:t>
      </w:r>
      <w:r w:rsidR="00171BC2">
        <w:rPr>
          <w:rFonts w:ascii="Times New Roman" w:hAnsi="Times New Roman" w:cs="Times New Roman"/>
          <w:sz w:val="26"/>
          <w:szCs w:val="26"/>
        </w:rPr>
        <w:t>след</w:t>
      </w:r>
      <w:r w:rsidR="00171BC2">
        <w:rPr>
          <w:rFonts w:ascii="Times New Roman" w:hAnsi="Times New Roman" w:cs="Times New Roman"/>
          <w:sz w:val="26"/>
          <w:szCs w:val="26"/>
        </w:rPr>
        <w:t>у</w:t>
      </w:r>
      <w:r w:rsidR="00171BC2">
        <w:rPr>
          <w:rFonts w:ascii="Times New Roman" w:hAnsi="Times New Roman" w:cs="Times New Roman"/>
          <w:sz w:val="26"/>
          <w:szCs w:val="26"/>
        </w:rPr>
        <w:t>ющие изменения:</w:t>
      </w:r>
    </w:p>
    <w:p w:rsidR="002E0263" w:rsidRPr="002E0263" w:rsidRDefault="002E0263" w:rsidP="002E0263">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1.1. Пункт 1.4. изложить в следующей редакции</w:t>
      </w:r>
      <w:r w:rsidRPr="002E0263">
        <w:rPr>
          <w:rFonts w:ascii="Times New Roman" w:hAnsi="Times New Roman" w:cs="Times New Roman"/>
          <w:sz w:val="26"/>
          <w:szCs w:val="26"/>
        </w:rPr>
        <w:t>: «</w:t>
      </w:r>
      <w:r w:rsidRPr="002E0263">
        <w:rPr>
          <w:rFonts w:ascii="Times New Roman" w:hAnsi="Times New Roman" w:cs="Times New Roman"/>
          <w:color w:val="22272F"/>
          <w:sz w:val="26"/>
          <w:szCs w:val="26"/>
          <w:shd w:val="clear" w:color="auto" w:fill="FFFFFF"/>
        </w:rPr>
        <w:t>1.4. Объектом муниципал</w:t>
      </w:r>
      <w:r w:rsidRPr="002E0263">
        <w:rPr>
          <w:rFonts w:ascii="Times New Roman" w:hAnsi="Times New Roman" w:cs="Times New Roman"/>
          <w:color w:val="22272F"/>
          <w:sz w:val="26"/>
          <w:szCs w:val="26"/>
          <w:shd w:val="clear" w:color="auto" w:fill="FFFFFF"/>
        </w:rPr>
        <w:t>ь</w:t>
      </w:r>
      <w:r w:rsidRPr="002E0263">
        <w:rPr>
          <w:rFonts w:ascii="Times New Roman" w:hAnsi="Times New Roman" w:cs="Times New Roman"/>
          <w:color w:val="22272F"/>
          <w:sz w:val="26"/>
          <w:szCs w:val="26"/>
          <w:shd w:val="clear" w:color="auto" w:fill="FFFFFF"/>
        </w:rPr>
        <w:t>ного контроля в сфере благоустройства является деятельность, действия (безде</w:t>
      </w:r>
      <w:r w:rsidRPr="002E0263">
        <w:rPr>
          <w:rFonts w:ascii="Times New Roman" w:hAnsi="Times New Roman" w:cs="Times New Roman"/>
          <w:color w:val="22272F"/>
          <w:sz w:val="26"/>
          <w:szCs w:val="26"/>
          <w:shd w:val="clear" w:color="auto" w:fill="FFFFFF"/>
        </w:rPr>
        <w:t>й</w:t>
      </w:r>
      <w:r w:rsidRPr="002E0263">
        <w:rPr>
          <w:rFonts w:ascii="Times New Roman" w:hAnsi="Times New Roman" w:cs="Times New Roman"/>
          <w:color w:val="22272F"/>
          <w:sz w:val="26"/>
          <w:szCs w:val="26"/>
          <w:shd w:val="clear" w:color="auto" w:fill="FFFFFF"/>
        </w:rPr>
        <w:t>ствие) граждан и организаций, в рамках которых должны собл</w:t>
      </w:r>
      <w:r w:rsidRPr="002E0263">
        <w:rPr>
          <w:rFonts w:ascii="Times New Roman" w:hAnsi="Times New Roman" w:cs="Times New Roman"/>
          <w:color w:val="22272F"/>
          <w:sz w:val="26"/>
          <w:szCs w:val="26"/>
          <w:shd w:val="clear" w:color="auto" w:fill="FFFFFF"/>
        </w:rPr>
        <w:t>ю</w:t>
      </w:r>
      <w:r w:rsidRPr="002E0263">
        <w:rPr>
          <w:rFonts w:ascii="Times New Roman" w:hAnsi="Times New Roman" w:cs="Times New Roman"/>
          <w:color w:val="22272F"/>
          <w:sz w:val="26"/>
          <w:szCs w:val="26"/>
          <w:shd w:val="clear" w:color="auto" w:fill="FFFFFF"/>
        </w:rPr>
        <w:t>даться обязательные требования, в том числе предъявляемые к гражданам и организациям, осуществля</w:t>
      </w:r>
      <w:r w:rsidRPr="002E0263">
        <w:rPr>
          <w:rFonts w:ascii="Times New Roman" w:hAnsi="Times New Roman" w:cs="Times New Roman"/>
          <w:color w:val="22272F"/>
          <w:sz w:val="26"/>
          <w:szCs w:val="26"/>
          <w:shd w:val="clear" w:color="auto" w:fill="FFFFFF"/>
        </w:rPr>
        <w:t>ю</w:t>
      </w:r>
      <w:r w:rsidRPr="002E0263">
        <w:rPr>
          <w:rFonts w:ascii="Times New Roman" w:hAnsi="Times New Roman" w:cs="Times New Roman"/>
          <w:color w:val="22272F"/>
          <w:sz w:val="26"/>
          <w:szCs w:val="26"/>
          <w:shd w:val="clear" w:color="auto" w:fill="FFFFFF"/>
        </w:rPr>
        <w:t>щим деятельность, действия (бездействие) в сфере благоустро</w:t>
      </w:r>
      <w:r w:rsidRPr="002E0263">
        <w:rPr>
          <w:rFonts w:ascii="Times New Roman" w:hAnsi="Times New Roman" w:cs="Times New Roman"/>
          <w:color w:val="22272F"/>
          <w:sz w:val="26"/>
          <w:szCs w:val="26"/>
          <w:shd w:val="clear" w:color="auto" w:fill="FFFFFF"/>
        </w:rPr>
        <w:t>й</w:t>
      </w:r>
      <w:r w:rsidRPr="002E0263">
        <w:rPr>
          <w:rFonts w:ascii="Times New Roman" w:hAnsi="Times New Roman" w:cs="Times New Roman"/>
          <w:color w:val="22272F"/>
          <w:sz w:val="26"/>
          <w:szCs w:val="26"/>
          <w:shd w:val="clear" w:color="auto" w:fill="FFFFFF"/>
        </w:rPr>
        <w:t>ства</w:t>
      </w:r>
      <w:proofErr w:type="gramStart"/>
      <w:r w:rsidRPr="002E0263">
        <w:rPr>
          <w:rFonts w:ascii="Times New Roman" w:hAnsi="Times New Roman" w:cs="Times New Roman"/>
          <w:color w:val="22272F"/>
          <w:sz w:val="26"/>
          <w:szCs w:val="26"/>
          <w:shd w:val="clear" w:color="auto" w:fill="FFFFFF"/>
        </w:rPr>
        <w:t>.</w:t>
      </w:r>
      <w:r>
        <w:rPr>
          <w:rFonts w:ascii="Times New Roman" w:hAnsi="Times New Roman" w:cs="Times New Roman"/>
          <w:color w:val="22272F"/>
          <w:sz w:val="26"/>
          <w:szCs w:val="26"/>
          <w:shd w:val="clear" w:color="auto" w:fill="FFFFFF"/>
        </w:rPr>
        <w:t>».</w:t>
      </w:r>
      <w:proofErr w:type="gramEnd"/>
    </w:p>
    <w:p w:rsidR="00171BC2" w:rsidRDefault="002E0263" w:rsidP="001B4E8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1.2</w:t>
      </w:r>
      <w:r w:rsidR="00171BC2">
        <w:rPr>
          <w:rFonts w:ascii="Times New Roman" w:hAnsi="Times New Roman" w:cs="Times New Roman"/>
          <w:sz w:val="26"/>
          <w:szCs w:val="26"/>
        </w:rPr>
        <w:t xml:space="preserve">. Пункт 2.6. после слов </w:t>
      </w:r>
      <w:r w:rsidR="00171BC2" w:rsidRPr="00171BC2">
        <w:rPr>
          <w:rFonts w:ascii="Times New Roman" w:hAnsi="Times New Roman" w:cs="Times New Roman"/>
          <w:sz w:val="26"/>
          <w:szCs w:val="26"/>
        </w:rPr>
        <w:t>«Типовое облачное решение по автоматизации ко</w:t>
      </w:r>
      <w:r w:rsidR="00171BC2" w:rsidRPr="00171BC2">
        <w:rPr>
          <w:rFonts w:ascii="Times New Roman" w:hAnsi="Times New Roman" w:cs="Times New Roman"/>
          <w:sz w:val="26"/>
          <w:szCs w:val="26"/>
        </w:rPr>
        <w:t>н</w:t>
      </w:r>
      <w:r w:rsidR="00171BC2" w:rsidRPr="00171BC2">
        <w:rPr>
          <w:rFonts w:ascii="Times New Roman" w:hAnsi="Times New Roman" w:cs="Times New Roman"/>
          <w:sz w:val="26"/>
          <w:szCs w:val="26"/>
        </w:rPr>
        <w:t xml:space="preserve">трольной (надзорной) деятельности» </w:t>
      </w:r>
      <w:r w:rsidR="00171BC2">
        <w:rPr>
          <w:rFonts w:ascii="Times New Roman" w:hAnsi="Times New Roman" w:cs="Times New Roman"/>
          <w:sz w:val="26"/>
          <w:szCs w:val="26"/>
        </w:rPr>
        <w:t xml:space="preserve">дополнить словами </w:t>
      </w:r>
      <w:r w:rsidR="00171BC2" w:rsidRPr="00171BC2">
        <w:rPr>
          <w:rFonts w:ascii="Times New Roman" w:hAnsi="Times New Roman" w:cs="Times New Roman"/>
          <w:sz w:val="26"/>
          <w:szCs w:val="26"/>
        </w:rPr>
        <w:t>«, мобильного приложения «Инспектор».</w:t>
      </w:r>
    </w:p>
    <w:p w:rsidR="00171BC2" w:rsidRDefault="002E0263" w:rsidP="001B4E8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1.3</w:t>
      </w:r>
      <w:r w:rsidR="00171BC2">
        <w:rPr>
          <w:rFonts w:ascii="Times New Roman" w:hAnsi="Times New Roman" w:cs="Times New Roman"/>
          <w:sz w:val="26"/>
          <w:szCs w:val="26"/>
        </w:rPr>
        <w:t>. Пункт 3.1. дополнить четвертым абзацем следующего содержания: «пр</w:t>
      </w:r>
      <w:r w:rsidR="00171BC2">
        <w:rPr>
          <w:rFonts w:ascii="Times New Roman" w:hAnsi="Times New Roman" w:cs="Times New Roman"/>
          <w:sz w:val="26"/>
          <w:szCs w:val="26"/>
        </w:rPr>
        <w:t>о</w:t>
      </w:r>
      <w:r w:rsidR="00171BC2">
        <w:rPr>
          <w:rFonts w:ascii="Times New Roman" w:hAnsi="Times New Roman" w:cs="Times New Roman"/>
          <w:sz w:val="26"/>
          <w:szCs w:val="26"/>
        </w:rPr>
        <w:t>филактический визит».</w:t>
      </w:r>
    </w:p>
    <w:p w:rsidR="002E0263" w:rsidRPr="002E0263" w:rsidRDefault="002E0263" w:rsidP="002E0263">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1.4. Пункт 3.3. изложить в следующей редакции: </w:t>
      </w:r>
      <w:r w:rsidRPr="002E0263">
        <w:rPr>
          <w:rFonts w:ascii="Times New Roman" w:hAnsi="Times New Roman" w:cs="Times New Roman"/>
          <w:sz w:val="26"/>
          <w:szCs w:val="26"/>
        </w:rPr>
        <w:t>«</w:t>
      </w:r>
      <w:r w:rsidRPr="002E0263">
        <w:rPr>
          <w:rFonts w:ascii="Times New Roman" w:hAnsi="Times New Roman" w:cs="Times New Roman"/>
          <w:sz w:val="26"/>
          <w:szCs w:val="26"/>
        </w:rPr>
        <w:t>3.3. Информирование.</w:t>
      </w:r>
    </w:p>
    <w:p w:rsidR="002E0263" w:rsidRPr="002E0263" w:rsidRDefault="002E0263" w:rsidP="002E0263">
      <w:pPr>
        <w:pStyle w:val="ConsPlusNormal"/>
        <w:ind w:firstLine="708"/>
        <w:jc w:val="both"/>
        <w:rPr>
          <w:rFonts w:ascii="Times New Roman" w:hAnsi="Times New Roman" w:cs="Times New Roman"/>
          <w:sz w:val="26"/>
          <w:szCs w:val="26"/>
        </w:rPr>
      </w:pPr>
      <w:proofErr w:type="gramStart"/>
      <w:r w:rsidRPr="002E0263">
        <w:rPr>
          <w:rFonts w:ascii="Times New Roman" w:hAnsi="Times New Roman" w:cs="Times New Roman"/>
          <w:sz w:val="26"/>
          <w:szCs w:val="26"/>
        </w:rPr>
        <w:t>Информирование контролируемых лиц по вопросам соблюдения обязател</w:t>
      </w:r>
      <w:r w:rsidRPr="002E0263">
        <w:rPr>
          <w:rFonts w:ascii="Times New Roman" w:hAnsi="Times New Roman" w:cs="Times New Roman"/>
          <w:sz w:val="26"/>
          <w:szCs w:val="26"/>
        </w:rPr>
        <w:t>ь</w:t>
      </w:r>
      <w:r w:rsidRPr="002E0263">
        <w:rPr>
          <w:rFonts w:ascii="Times New Roman" w:hAnsi="Times New Roman" w:cs="Times New Roman"/>
          <w:sz w:val="26"/>
          <w:szCs w:val="26"/>
        </w:rPr>
        <w:t>ных требований осущес</w:t>
      </w:r>
      <w:r w:rsidRPr="002E0263">
        <w:rPr>
          <w:rFonts w:ascii="Times New Roman" w:hAnsi="Times New Roman" w:cs="Times New Roman"/>
          <w:sz w:val="26"/>
          <w:szCs w:val="26"/>
        </w:rPr>
        <w:t>твляется посредством размещения</w:t>
      </w:r>
      <w:r w:rsidRPr="002E0263">
        <w:rPr>
          <w:rFonts w:ascii="Times New Roman" w:hAnsi="Times New Roman" w:cs="Times New Roman"/>
          <w:sz w:val="26"/>
          <w:szCs w:val="26"/>
        </w:rPr>
        <w:t xml:space="preserve"> и поддержания в актуал</w:t>
      </w:r>
      <w:r w:rsidRPr="002E0263">
        <w:rPr>
          <w:rFonts w:ascii="Times New Roman" w:hAnsi="Times New Roman" w:cs="Times New Roman"/>
          <w:sz w:val="26"/>
          <w:szCs w:val="26"/>
        </w:rPr>
        <w:t>ь</w:t>
      </w:r>
      <w:r w:rsidRPr="002E0263">
        <w:rPr>
          <w:rFonts w:ascii="Times New Roman" w:hAnsi="Times New Roman" w:cs="Times New Roman"/>
          <w:sz w:val="26"/>
          <w:szCs w:val="26"/>
        </w:rPr>
        <w:t>ном состоянии сведений, предусмотренных статьей 46 Федерального закона № 248-ФЗ, на </w:t>
      </w:r>
      <w:bookmarkStart w:id="0" w:name="_GoBack"/>
      <w:r w:rsidRPr="002E0263">
        <w:rPr>
          <w:rFonts w:ascii="Times New Roman" w:hAnsi="Times New Roman" w:cs="Times New Roman"/>
          <w:sz w:val="26"/>
          <w:szCs w:val="26"/>
        </w:rPr>
        <w:fldChar w:fldCharType="begin"/>
      </w:r>
      <w:r w:rsidRPr="002E0263">
        <w:rPr>
          <w:rFonts w:ascii="Times New Roman" w:hAnsi="Times New Roman" w:cs="Times New Roman"/>
          <w:sz w:val="26"/>
          <w:szCs w:val="26"/>
        </w:rPr>
        <w:instrText xml:space="preserve"> HYPERLINK "http://mayor.cherinfo.ru/" \t "_blank" </w:instrText>
      </w:r>
      <w:r w:rsidRPr="002E0263">
        <w:rPr>
          <w:rFonts w:ascii="Times New Roman" w:hAnsi="Times New Roman" w:cs="Times New Roman"/>
          <w:sz w:val="26"/>
          <w:szCs w:val="26"/>
        </w:rPr>
        <w:fldChar w:fldCharType="separate"/>
      </w:r>
      <w:r w:rsidRPr="002E0263">
        <w:rPr>
          <w:rStyle w:val="ab"/>
          <w:rFonts w:ascii="Times New Roman" w:hAnsi="Times New Roman" w:cs="Times New Roman"/>
          <w:color w:val="auto"/>
          <w:sz w:val="26"/>
          <w:szCs w:val="26"/>
          <w:u w:val="none"/>
        </w:rPr>
        <w:t>официальном сайте</w:t>
      </w:r>
      <w:r w:rsidRPr="002E0263">
        <w:rPr>
          <w:rFonts w:ascii="Times New Roman" w:hAnsi="Times New Roman" w:cs="Times New Roman"/>
          <w:sz w:val="26"/>
          <w:szCs w:val="26"/>
        </w:rPr>
        <w:fldChar w:fldCharType="end"/>
      </w:r>
      <w:bookmarkEnd w:id="0"/>
      <w:r w:rsidRPr="002E0263">
        <w:rPr>
          <w:rFonts w:ascii="Times New Roman" w:hAnsi="Times New Roman" w:cs="Times New Roman"/>
          <w:sz w:val="26"/>
          <w:szCs w:val="26"/>
        </w:rPr>
        <w:t> мэрии города Череповца в сети "Интернет", в средствах масс</w:t>
      </w:r>
      <w:r w:rsidRPr="002E0263">
        <w:rPr>
          <w:rFonts w:ascii="Times New Roman" w:hAnsi="Times New Roman" w:cs="Times New Roman"/>
          <w:sz w:val="26"/>
          <w:szCs w:val="26"/>
        </w:rPr>
        <w:t>о</w:t>
      </w:r>
      <w:r w:rsidRPr="002E0263">
        <w:rPr>
          <w:rFonts w:ascii="Times New Roman" w:hAnsi="Times New Roman" w:cs="Times New Roman"/>
          <w:sz w:val="26"/>
          <w:szCs w:val="26"/>
        </w:rPr>
        <w:t>вой информации, через личные кабинеты контролируемых лиц в государственных информационных системах (при их наличии) и в иных формах.</w:t>
      </w:r>
      <w:r>
        <w:rPr>
          <w:rFonts w:ascii="Times New Roman" w:hAnsi="Times New Roman" w:cs="Times New Roman"/>
          <w:sz w:val="26"/>
          <w:szCs w:val="26"/>
        </w:rPr>
        <w:t>»</w:t>
      </w:r>
      <w:proofErr w:type="gramEnd"/>
    </w:p>
    <w:p w:rsidR="00171BC2" w:rsidRPr="00171BC2" w:rsidRDefault="002E0263" w:rsidP="00171BC2">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1.5</w:t>
      </w:r>
      <w:r w:rsidR="00171BC2">
        <w:rPr>
          <w:rFonts w:ascii="Times New Roman" w:hAnsi="Times New Roman" w:cs="Times New Roman"/>
          <w:sz w:val="26"/>
          <w:szCs w:val="26"/>
        </w:rPr>
        <w:t xml:space="preserve">. Раздел 3 дополнить новым пунктом 3.6. следующего содержания: </w:t>
      </w:r>
      <w:r w:rsidR="00171BC2" w:rsidRPr="00171BC2">
        <w:rPr>
          <w:rFonts w:ascii="Times New Roman" w:hAnsi="Times New Roman" w:cs="Times New Roman"/>
          <w:sz w:val="26"/>
          <w:szCs w:val="26"/>
        </w:rPr>
        <w:t>«3.6. Профилактический визит.</w:t>
      </w:r>
    </w:p>
    <w:p w:rsidR="00171BC2" w:rsidRPr="00171BC2" w:rsidRDefault="00171BC2" w:rsidP="00171BC2">
      <w:pPr>
        <w:tabs>
          <w:tab w:val="left" w:pos="709"/>
          <w:tab w:val="left" w:pos="851"/>
        </w:tabs>
        <w:spacing w:after="0" w:line="240" w:lineRule="auto"/>
        <w:jc w:val="both"/>
        <w:rPr>
          <w:rFonts w:ascii="Times New Roman" w:hAnsi="Times New Roman" w:cs="Times New Roman"/>
          <w:sz w:val="26"/>
          <w:szCs w:val="26"/>
        </w:rPr>
      </w:pPr>
      <w:r w:rsidRPr="00171BC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71BC2">
        <w:rPr>
          <w:rFonts w:ascii="Times New Roman" w:hAnsi="Times New Roman" w:cs="Times New Roman"/>
          <w:sz w:val="26"/>
          <w:szCs w:val="26"/>
        </w:rPr>
        <w:t>3.6.1. Профилактический визит проводится в форме профилактической беседы инспектором по месту осуществления деятельности контролируемого лица либо п</w:t>
      </w:r>
      <w:r w:rsidRPr="00171BC2">
        <w:rPr>
          <w:rFonts w:ascii="Times New Roman" w:hAnsi="Times New Roman" w:cs="Times New Roman"/>
          <w:sz w:val="26"/>
          <w:szCs w:val="26"/>
        </w:rPr>
        <w:t>у</w:t>
      </w:r>
      <w:r w:rsidRPr="00171BC2">
        <w:rPr>
          <w:rFonts w:ascii="Times New Roman" w:hAnsi="Times New Roman" w:cs="Times New Roman"/>
          <w:sz w:val="26"/>
          <w:szCs w:val="26"/>
        </w:rPr>
        <w:t>тем использования видео-конференц-связи или мобильного приложения «Инспе</w:t>
      </w:r>
      <w:r w:rsidRPr="00171BC2">
        <w:rPr>
          <w:rFonts w:ascii="Times New Roman" w:hAnsi="Times New Roman" w:cs="Times New Roman"/>
          <w:sz w:val="26"/>
          <w:szCs w:val="26"/>
        </w:rPr>
        <w:t>к</w:t>
      </w:r>
      <w:r w:rsidRPr="00171BC2">
        <w:rPr>
          <w:rFonts w:ascii="Times New Roman" w:hAnsi="Times New Roman" w:cs="Times New Roman"/>
          <w:sz w:val="26"/>
          <w:szCs w:val="26"/>
        </w:rPr>
        <w:t>тор».</w:t>
      </w:r>
    </w:p>
    <w:p w:rsidR="00171BC2" w:rsidRPr="00171BC2" w:rsidRDefault="00171BC2" w:rsidP="00171BC2">
      <w:pPr>
        <w:tabs>
          <w:tab w:val="left" w:pos="709"/>
          <w:tab w:val="left" w:pos="851"/>
        </w:tabs>
        <w:spacing w:after="0" w:line="240" w:lineRule="auto"/>
        <w:jc w:val="both"/>
        <w:rPr>
          <w:rFonts w:ascii="Times New Roman" w:hAnsi="Times New Roman" w:cs="Times New Roman"/>
          <w:sz w:val="26"/>
          <w:szCs w:val="26"/>
        </w:rPr>
      </w:pPr>
      <w:r w:rsidRPr="00171BC2">
        <w:rPr>
          <w:rFonts w:ascii="Times New Roman" w:hAnsi="Times New Roman" w:cs="Times New Roman"/>
          <w:sz w:val="26"/>
          <w:szCs w:val="26"/>
        </w:rPr>
        <w:lastRenderedPageBreak/>
        <w:t xml:space="preserve">        </w:t>
      </w:r>
      <w:r w:rsidR="0008460A">
        <w:rPr>
          <w:rFonts w:ascii="Times New Roman" w:hAnsi="Times New Roman" w:cs="Times New Roman"/>
          <w:sz w:val="26"/>
          <w:szCs w:val="26"/>
        </w:rPr>
        <w:t xml:space="preserve">  </w:t>
      </w:r>
      <w:r w:rsidRPr="00171BC2">
        <w:rPr>
          <w:rFonts w:ascii="Times New Roman" w:hAnsi="Times New Roman" w:cs="Times New Roman"/>
          <w:sz w:val="26"/>
          <w:szCs w:val="26"/>
        </w:rPr>
        <w:t xml:space="preserve"> </w:t>
      </w:r>
      <w:proofErr w:type="gramStart"/>
      <w:r w:rsidRPr="00171BC2">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w:t>
      </w:r>
      <w:r w:rsidRPr="00171BC2">
        <w:rPr>
          <w:rFonts w:ascii="Times New Roman" w:hAnsi="Times New Roman" w:cs="Times New Roman"/>
          <w:sz w:val="26"/>
          <w:szCs w:val="26"/>
        </w:rPr>
        <w:t>а</w:t>
      </w:r>
      <w:r w:rsidRPr="00171BC2">
        <w:rPr>
          <w:rFonts w:ascii="Times New Roman" w:hAnsi="Times New Roman" w:cs="Times New Roman"/>
          <w:sz w:val="26"/>
          <w:szCs w:val="26"/>
        </w:rPr>
        <w:t>щим ему объектам контроля, их соответствии критериям риска, о рекомендуемых способах снижения категории риска, видах, содержании и об интенсивности мер</w:t>
      </w:r>
      <w:r w:rsidRPr="00171BC2">
        <w:rPr>
          <w:rFonts w:ascii="Times New Roman" w:hAnsi="Times New Roman" w:cs="Times New Roman"/>
          <w:sz w:val="26"/>
          <w:szCs w:val="26"/>
        </w:rPr>
        <w:t>о</w:t>
      </w:r>
      <w:r w:rsidRPr="00171BC2">
        <w:rPr>
          <w:rFonts w:ascii="Times New Roman" w:hAnsi="Times New Roman" w:cs="Times New Roman"/>
          <w:sz w:val="26"/>
          <w:szCs w:val="26"/>
        </w:rPr>
        <w:t>приятий, проводимых в отношении объекта контроля исходя из его отнесения к соо</w:t>
      </w:r>
      <w:r w:rsidRPr="00171BC2">
        <w:rPr>
          <w:rFonts w:ascii="Times New Roman" w:hAnsi="Times New Roman" w:cs="Times New Roman"/>
          <w:sz w:val="26"/>
          <w:szCs w:val="26"/>
        </w:rPr>
        <w:t>т</w:t>
      </w:r>
      <w:r w:rsidRPr="00171BC2">
        <w:rPr>
          <w:rFonts w:ascii="Times New Roman" w:hAnsi="Times New Roman" w:cs="Times New Roman"/>
          <w:sz w:val="26"/>
          <w:szCs w:val="26"/>
        </w:rPr>
        <w:t>ветствующей категории риска, а инспектор осуществляет ознакомление с объектом контроля, сбор сведений, необходимых для</w:t>
      </w:r>
      <w:proofErr w:type="gramEnd"/>
      <w:r w:rsidRPr="00171BC2">
        <w:rPr>
          <w:rFonts w:ascii="Times New Roman" w:hAnsi="Times New Roman" w:cs="Times New Roman"/>
          <w:sz w:val="26"/>
          <w:szCs w:val="26"/>
        </w:rPr>
        <w:t xml:space="preserve"> отнесения объектов контроля к категор</w:t>
      </w:r>
      <w:r w:rsidRPr="00171BC2">
        <w:rPr>
          <w:rFonts w:ascii="Times New Roman" w:hAnsi="Times New Roman" w:cs="Times New Roman"/>
          <w:sz w:val="26"/>
          <w:szCs w:val="26"/>
        </w:rPr>
        <w:t>и</w:t>
      </w:r>
      <w:r w:rsidRPr="00171BC2">
        <w:rPr>
          <w:rFonts w:ascii="Times New Roman" w:hAnsi="Times New Roman" w:cs="Times New Roman"/>
          <w:sz w:val="26"/>
          <w:szCs w:val="26"/>
        </w:rPr>
        <w:t>ям риска, и проводит оценку уровня соблюдения контролируемым лицом обязател</w:t>
      </w:r>
      <w:r w:rsidRPr="00171BC2">
        <w:rPr>
          <w:rFonts w:ascii="Times New Roman" w:hAnsi="Times New Roman" w:cs="Times New Roman"/>
          <w:sz w:val="26"/>
          <w:szCs w:val="26"/>
        </w:rPr>
        <w:t>ь</w:t>
      </w:r>
      <w:r w:rsidRPr="00171BC2">
        <w:rPr>
          <w:rFonts w:ascii="Times New Roman" w:hAnsi="Times New Roman" w:cs="Times New Roman"/>
          <w:sz w:val="26"/>
          <w:szCs w:val="26"/>
        </w:rPr>
        <w:t>ных требований.</w:t>
      </w:r>
    </w:p>
    <w:p w:rsidR="00171BC2" w:rsidRPr="00171BC2" w:rsidRDefault="00171BC2" w:rsidP="00171BC2">
      <w:pPr>
        <w:tabs>
          <w:tab w:val="left" w:pos="709"/>
          <w:tab w:val="left" w:pos="851"/>
        </w:tabs>
        <w:spacing w:after="0" w:line="240" w:lineRule="auto"/>
        <w:jc w:val="both"/>
        <w:rPr>
          <w:rFonts w:ascii="Times New Roman" w:hAnsi="Times New Roman" w:cs="Times New Roman"/>
          <w:sz w:val="26"/>
          <w:szCs w:val="26"/>
        </w:rPr>
      </w:pPr>
      <w:r w:rsidRPr="00171BC2">
        <w:rPr>
          <w:rFonts w:ascii="Times New Roman" w:hAnsi="Times New Roman" w:cs="Times New Roman"/>
          <w:sz w:val="26"/>
          <w:szCs w:val="26"/>
        </w:rPr>
        <w:t xml:space="preserve">         </w:t>
      </w:r>
      <w:r w:rsidR="0008460A">
        <w:rPr>
          <w:rFonts w:ascii="Times New Roman" w:hAnsi="Times New Roman" w:cs="Times New Roman"/>
          <w:sz w:val="26"/>
          <w:szCs w:val="26"/>
        </w:rPr>
        <w:t xml:space="preserve"> </w:t>
      </w:r>
      <w:r w:rsidRPr="00171BC2">
        <w:rPr>
          <w:rFonts w:ascii="Times New Roman" w:hAnsi="Times New Roman" w:cs="Times New Roman"/>
          <w:sz w:val="26"/>
          <w:szCs w:val="26"/>
        </w:rPr>
        <w:t xml:space="preserve">Профилактический визит проводится по инициативе </w:t>
      </w:r>
      <w:r w:rsidR="003426A1">
        <w:rPr>
          <w:rFonts w:ascii="Times New Roman" w:hAnsi="Times New Roman" w:cs="Times New Roman"/>
          <w:sz w:val="26"/>
          <w:szCs w:val="26"/>
        </w:rPr>
        <w:t xml:space="preserve">органа муниципального контроля </w:t>
      </w:r>
      <w:r w:rsidRPr="00171BC2">
        <w:rPr>
          <w:rFonts w:ascii="Times New Roman" w:hAnsi="Times New Roman" w:cs="Times New Roman"/>
          <w:sz w:val="26"/>
          <w:szCs w:val="26"/>
        </w:rPr>
        <w:t>(обязательный профилактический визит) или по инициативе контролиру</w:t>
      </w:r>
      <w:r w:rsidRPr="00171BC2">
        <w:rPr>
          <w:rFonts w:ascii="Times New Roman" w:hAnsi="Times New Roman" w:cs="Times New Roman"/>
          <w:sz w:val="26"/>
          <w:szCs w:val="26"/>
        </w:rPr>
        <w:t>е</w:t>
      </w:r>
      <w:r w:rsidRPr="00171BC2">
        <w:rPr>
          <w:rFonts w:ascii="Times New Roman" w:hAnsi="Times New Roman" w:cs="Times New Roman"/>
          <w:sz w:val="26"/>
          <w:szCs w:val="26"/>
        </w:rPr>
        <w:t>мого лица.</w:t>
      </w:r>
    </w:p>
    <w:p w:rsidR="00171BC2" w:rsidRPr="00171BC2" w:rsidRDefault="00171BC2" w:rsidP="00171BC2">
      <w:pPr>
        <w:tabs>
          <w:tab w:val="left" w:pos="709"/>
          <w:tab w:val="left" w:pos="851"/>
        </w:tabs>
        <w:spacing w:after="0" w:line="240" w:lineRule="auto"/>
        <w:jc w:val="both"/>
        <w:rPr>
          <w:rFonts w:ascii="Times New Roman" w:hAnsi="Times New Roman" w:cs="Times New Roman"/>
          <w:sz w:val="26"/>
          <w:szCs w:val="26"/>
        </w:rPr>
      </w:pPr>
      <w:r w:rsidRPr="00171BC2">
        <w:rPr>
          <w:rFonts w:ascii="Times New Roman" w:hAnsi="Times New Roman" w:cs="Times New Roman"/>
          <w:sz w:val="26"/>
          <w:szCs w:val="26"/>
        </w:rPr>
        <w:t xml:space="preserve">         </w:t>
      </w:r>
      <w:r w:rsidR="0008460A">
        <w:rPr>
          <w:rFonts w:ascii="Times New Roman" w:hAnsi="Times New Roman" w:cs="Times New Roman"/>
          <w:sz w:val="26"/>
          <w:szCs w:val="26"/>
        </w:rPr>
        <w:t xml:space="preserve"> </w:t>
      </w:r>
      <w:r w:rsidRPr="00171BC2">
        <w:rPr>
          <w:rFonts w:ascii="Times New Roman" w:hAnsi="Times New Roman" w:cs="Times New Roman"/>
          <w:sz w:val="26"/>
          <w:szCs w:val="26"/>
        </w:rPr>
        <w:t>3.6.2. Обязательный профилактический визит</w:t>
      </w:r>
    </w:p>
    <w:p w:rsidR="00171BC2" w:rsidRPr="00171BC2" w:rsidRDefault="00171BC2" w:rsidP="00171BC2">
      <w:pPr>
        <w:tabs>
          <w:tab w:val="left" w:pos="709"/>
          <w:tab w:val="left" w:pos="851"/>
        </w:tabs>
        <w:spacing w:after="0" w:line="240" w:lineRule="auto"/>
        <w:jc w:val="both"/>
        <w:rPr>
          <w:rFonts w:ascii="Times New Roman" w:hAnsi="Times New Roman" w:cs="Times New Roman"/>
          <w:sz w:val="26"/>
          <w:szCs w:val="26"/>
        </w:rPr>
      </w:pPr>
      <w:r w:rsidRPr="00171BC2">
        <w:rPr>
          <w:rFonts w:ascii="Times New Roman" w:hAnsi="Times New Roman" w:cs="Times New Roman"/>
          <w:sz w:val="26"/>
          <w:szCs w:val="26"/>
        </w:rPr>
        <w:t xml:space="preserve">         </w:t>
      </w:r>
      <w:r w:rsidR="0008460A">
        <w:rPr>
          <w:rFonts w:ascii="Times New Roman" w:hAnsi="Times New Roman" w:cs="Times New Roman"/>
          <w:sz w:val="26"/>
          <w:szCs w:val="26"/>
        </w:rPr>
        <w:t xml:space="preserve"> </w:t>
      </w:r>
      <w:r w:rsidRPr="00171BC2">
        <w:rPr>
          <w:rFonts w:ascii="Times New Roman" w:hAnsi="Times New Roman" w:cs="Times New Roman"/>
          <w:sz w:val="26"/>
          <w:szCs w:val="26"/>
        </w:rPr>
        <w:t>3.6.2.1. Порядок проведения обязательного профилактического визита регл</w:t>
      </w:r>
      <w:r w:rsidRPr="00171BC2">
        <w:rPr>
          <w:rFonts w:ascii="Times New Roman" w:hAnsi="Times New Roman" w:cs="Times New Roman"/>
          <w:sz w:val="26"/>
          <w:szCs w:val="26"/>
        </w:rPr>
        <w:t>а</w:t>
      </w:r>
      <w:r w:rsidRPr="00171BC2">
        <w:rPr>
          <w:rFonts w:ascii="Times New Roman" w:hAnsi="Times New Roman" w:cs="Times New Roman"/>
          <w:sz w:val="26"/>
          <w:szCs w:val="26"/>
        </w:rPr>
        <w:t>ментирован  статьей 52.1 Федерального закона № 248-ФЗ.</w:t>
      </w:r>
    </w:p>
    <w:p w:rsidR="00171BC2" w:rsidRPr="00171BC2" w:rsidRDefault="00171BC2" w:rsidP="00171BC2">
      <w:pPr>
        <w:tabs>
          <w:tab w:val="left" w:pos="709"/>
          <w:tab w:val="left" w:pos="851"/>
        </w:tabs>
        <w:spacing w:after="0" w:line="240" w:lineRule="auto"/>
        <w:jc w:val="both"/>
        <w:rPr>
          <w:rFonts w:ascii="Times New Roman" w:hAnsi="Times New Roman" w:cs="Times New Roman"/>
          <w:sz w:val="26"/>
          <w:szCs w:val="26"/>
        </w:rPr>
      </w:pPr>
      <w:r w:rsidRPr="00171BC2">
        <w:rPr>
          <w:rFonts w:ascii="Times New Roman" w:hAnsi="Times New Roman" w:cs="Times New Roman"/>
          <w:sz w:val="26"/>
          <w:szCs w:val="26"/>
        </w:rPr>
        <w:t xml:space="preserve">         </w:t>
      </w:r>
      <w:r w:rsidR="0008460A">
        <w:rPr>
          <w:rFonts w:ascii="Times New Roman" w:hAnsi="Times New Roman" w:cs="Times New Roman"/>
          <w:sz w:val="26"/>
          <w:szCs w:val="26"/>
        </w:rPr>
        <w:t xml:space="preserve"> </w:t>
      </w:r>
      <w:r w:rsidRPr="00171BC2">
        <w:rPr>
          <w:rFonts w:ascii="Times New Roman" w:hAnsi="Times New Roman" w:cs="Times New Roman"/>
          <w:sz w:val="26"/>
          <w:szCs w:val="26"/>
        </w:rPr>
        <w:t>3.6.2.2. Обязательный профилактический визит проводится:</w:t>
      </w:r>
    </w:p>
    <w:p w:rsidR="00171BC2" w:rsidRPr="00171BC2" w:rsidRDefault="00171BC2" w:rsidP="00171BC2">
      <w:pPr>
        <w:tabs>
          <w:tab w:val="left" w:pos="709"/>
          <w:tab w:val="left" w:pos="851"/>
        </w:tabs>
        <w:spacing w:after="0" w:line="240" w:lineRule="auto"/>
        <w:jc w:val="both"/>
        <w:rPr>
          <w:rFonts w:ascii="Times New Roman" w:hAnsi="Times New Roman" w:cs="Times New Roman"/>
          <w:sz w:val="26"/>
          <w:szCs w:val="26"/>
        </w:rPr>
      </w:pPr>
      <w:r w:rsidRPr="00171BC2">
        <w:rPr>
          <w:rFonts w:ascii="Times New Roman" w:hAnsi="Times New Roman" w:cs="Times New Roman"/>
          <w:sz w:val="26"/>
          <w:szCs w:val="26"/>
        </w:rPr>
        <w:t xml:space="preserve">          1) в отношении контролируемых лиц, принадлежащих им объектов контроля, отнесенных к высокой категории риска, с учетом периодичности проведения обяз</w:t>
      </w:r>
      <w:r w:rsidRPr="00171BC2">
        <w:rPr>
          <w:rFonts w:ascii="Times New Roman" w:hAnsi="Times New Roman" w:cs="Times New Roman"/>
          <w:sz w:val="26"/>
          <w:szCs w:val="26"/>
        </w:rPr>
        <w:t>а</w:t>
      </w:r>
      <w:r w:rsidRPr="00171BC2">
        <w:rPr>
          <w:rFonts w:ascii="Times New Roman" w:hAnsi="Times New Roman" w:cs="Times New Roman"/>
          <w:sz w:val="26"/>
          <w:szCs w:val="26"/>
        </w:rPr>
        <w:t>тельных профилактических мероприятий, установленной п. 4.5. настоящего Полож</w:t>
      </w:r>
      <w:r w:rsidRPr="00171BC2">
        <w:rPr>
          <w:rFonts w:ascii="Times New Roman" w:hAnsi="Times New Roman" w:cs="Times New Roman"/>
          <w:sz w:val="26"/>
          <w:szCs w:val="26"/>
        </w:rPr>
        <w:t>е</w:t>
      </w:r>
      <w:r w:rsidRPr="00171BC2">
        <w:rPr>
          <w:rFonts w:ascii="Times New Roman" w:hAnsi="Times New Roman" w:cs="Times New Roman"/>
          <w:sz w:val="26"/>
          <w:szCs w:val="26"/>
        </w:rPr>
        <w:t>ния;</w:t>
      </w:r>
    </w:p>
    <w:p w:rsidR="00171BC2" w:rsidRPr="00171BC2" w:rsidRDefault="00171BC2" w:rsidP="00171BC2">
      <w:pPr>
        <w:tabs>
          <w:tab w:val="left" w:pos="709"/>
          <w:tab w:val="left" w:pos="851"/>
        </w:tabs>
        <w:spacing w:after="0" w:line="240" w:lineRule="auto"/>
        <w:jc w:val="both"/>
        <w:rPr>
          <w:rFonts w:ascii="Times New Roman" w:hAnsi="Times New Roman" w:cs="Times New Roman"/>
          <w:sz w:val="26"/>
          <w:szCs w:val="26"/>
        </w:rPr>
      </w:pPr>
      <w:r w:rsidRPr="00171BC2">
        <w:rPr>
          <w:rFonts w:ascii="Times New Roman" w:hAnsi="Times New Roman" w:cs="Times New Roman"/>
          <w:sz w:val="26"/>
          <w:szCs w:val="26"/>
        </w:rPr>
        <w:t xml:space="preserve">        </w:t>
      </w:r>
      <w:r w:rsidR="0008460A">
        <w:rPr>
          <w:rFonts w:ascii="Times New Roman" w:hAnsi="Times New Roman" w:cs="Times New Roman"/>
          <w:sz w:val="26"/>
          <w:szCs w:val="26"/>
        </w:rPr>
        <w:t xml:space="preserve">  </w:t>
      </w:r>
      <w:r w:rsidRPr="00171BC2">
        <w:rPr>
          <w:rFonts w:ascii="Times New Roman" w:hAnsi="Times New Roman" w:cs="Times New Roman"/>
          <w:sz w:val="26"/>
          <w:szCs w:val="26"/>
        </w:rPr>
        <w:t>2) по поручению:</w:t>
      </w:r>
    </w:p>
    <w:p w:rsidR="00171BC2" w:rsidRPr="00171BC2" w:rsidRDefault="00171BC2" w:rsidP="00171BC2">
      <w:pPr>
        <w:tabs>
          <w:tab w:val="left" w:pos="709"/>
          <w:tab w:val="left" w:pos="851"/>
        </w:tabs>
        <w:spacing w:after="0" w:line="240" w:lineRule="auto"/>
        <w:jc w:val="both"/>
        <w:rPr>
          <w:rFonts w:ascii="Times New Roman" w:hAnsi="Times New Roman" w:cs="Times New Roman"/>
          <w:sz w:val="26"/>
          <w:szCs w:val="26"/>
        </w:rPr>
      </w:pPr>
      <w:r w:rsidRPr="00171BC2">
        <w:rPr>
          <w:rFonts w:ascii="Times New Roman" w:hAnsi="Times New Roman" w:cs="Times New Roman"/>
          <w:sz w:val="26"/>
          <w:szCs w:val="26"/>
        </w:rPr>
        <w:t xml:space="preserve">         </w:t>
      </w:r>
      <w:r w:rsidR="0008460A">
        <w:rPr>
          <w:rFonts w:ascii="Times New Roman" w:hAnsi="Times New Roman" w:cs="Times New Roman"/>
          <w:sz w:val="26"/>
          <w:szCs w:val="26"/>
        </w:rPr>
        <w:t xml:space="preserve"> </w:t>
      </w:r>
      <w:r w:rsidRPr="00171BC2">
        <w:rPr>
          <w:rFonts w:ascii="Times New Roman" w:hAnsi="Times New Roman" w:cs="Times New Roman"/>
          <w:sz w:val="26"/>
          <w:szCs w:val="26"/>
        </w:rPr>
        <w:t>а) Президента Российской Федерации;</w:t>
      </w:r>
    </w:p>
    <w:p w:rsidR="00171BC2" w:rsidRPr="00171BC2" w:rsidRDefault="00171BC2" w:rsidP="00171BC2">
      <w:pPr>
        <w:tabs>
          <w:tab w:val="left" w:pos="709"/>
          <w:tab w:val="left" w:pos="851"/>
        </w:tabs>
        <w:spacing w:after="0" w:line="240" w:lineRule="auto"/>
        <w:jc w:val="both"/>
        <w:rPr>
          <w:rFonts w:ascii="Times New Roman" w:hAnsi="Times New Roman" w:cs="Times New Roman"/>
          <w:sz w:val="26"/>
          <w:szCs w:val="26"/>
        </w:rPr>
      </w:pPr>
      <w:r w:rsidRPr="00171BC2">
        <w:rPr>
          <w:rFonts w:ascii="Times New Roman" w:hAnsi="Times New Roman" w:cs="Times New Roman"/>
          <w:sz w:val="26"/>
          <w:szCs w:val="26"/>
        </w:rPr>
        <w:t xml:space="preserve">          б) Председателя Правительства Российской Федерации или Заместителя Пре</w:t>
      </w:r>
      <w:r w:rsidRPr="00171BC2">
        <w:rPr>
          <w:rFonts w:ascii="Times New Roman" w:hAnsi="Times New Roman" w:cs="Times New Roman"/>
          <w:sz w:val="26"/>
          <w:szCs w:val="26"/>
        </w:rPr>
        <w:t>д</w:t>
      </w:r>
      <w:r w:rsidRPr="00171BC2">
        <w:rPr>
          <w:rFonts w:ascii="Times New Roman" w:hAnsi="Times New Roman" w:cs="Times New Roman"/>
          <w:sz w:val="26"/>
          <w:szCs w:val="26"/>
        </w:rPr>
        <w:t xml:space="preserve">седателя Правительства Российской Федерации, </w:t>
      </w:r>
      <w:proofErr w:type="gramStart"/>
      <w:r w:rsidRPr="00171BC2">
        <w:rPr>
          <w:rFonts w:ascii="Times New Roman" w:hAnsi="Times New Roman" w:cs="Times New Roman"/>
          <w:sz w:val="26"/>
          <w:szCs w:val="26"/>
        </w:rPr>
        <w:t>согласованному</w:t>
      </w:r>
      <w:proofErr w:type="gramEnd"/>
      <w:r w:rsidRPr="00171BC2">
        <w:rPr>
          <w:rFonts w:ascii="Times New Roman" w:hAnsi="Times New Roman" w:cs="Times New Roman"/>
          <w:sz w:val="26"/>
          <w:szCs w:val="26"/>
        </w:rPr>
        <w:t xml:space="preserve"> с Заместителем Председателя Правительства Российской Федерации - Руководителем Аппарата Пр</w:t>
      </w:r>
      <w:r w:rsidRPr="00171BC2">
        <w:rPr>
          <w:rFonts w:ascii="Times New Roman" w:hAnsi="Times New Roman" w:cs="Times New Roman"/>
          <w:sz w:val="26"/>
          <w:szCs w:val="26"/>
        </w:rPr>
        <w:t>а</w:t>
      </w:r>
      <w:r w:rsidRPr="00171BC2">
        <w:rPr>
          <w:rFonts w:ascii="Times New Roman" w:hAnsi="Times New Roman" w:cs="Times New Roman"/>
          <w:sz w:val="26"/>
          <w:szCs w:val="26"/>
        </w:rPr>
        <w:t>вительства Российской Федерации;</w:t>
      </w:r>
    </w:p>
    <w:p w:rsidR="00171BC2" w:rsidRPr="00171BC2" w:rsidRDefault="00171BC2" w:rsidP="00171BC2">
      <w:pPr>
        <w:tabs>
          <w:tab w:val="left" w:pos="709"/>
          <w:tab w:val="left" w:pos="851"/>
        </w:tabs>
        <w:spacing w:after="0" w:line="240" w:lineRule="auto"/>
        <w:jc w:val="both"/>
        <w:rPr>
          <w:rFonts w:ascii="Times New Roman" w:hAnsi="Times New Roman" w:cs="Times New Roman"/>
          <w:sz w:val="26"/>
          <w:szCs w:val="26"/>
        </w:rPr>
      </w:pPr>
      <w:r w:rsidRPr="00171BC2">
        <w:rPr>
          <w:rFonts w:ascii="Times New Roman" w:hAnsi="Times New Roman" w:cs="Times New Roman"/>
          <w:sz w:val="26"/>
          <w:szCs w:val="26"/>
        </w:rPr>
        <w:t xml:space="preserve">          в) Губернатора Вологодской области.</w:t>
      </w:r>
    </w:p>
    <w:p w:rsidR="00171BC2" w:rsidRPr="00171BC2" w:rsidRDefault="00171BC2" w:rsidP="00171BC2">
      <w:pPr>
        <w:tabs>
          <w:tab w:val="left" w:pos="709"/>
          <w:tab w:val="left" w:pos="851"/>
        </w:tabs>
        <w:spacing w:after="0" w:line="240" w:lineRule="auto"/>
        <w:jc w:val="both"/>
        <w:rPr>
          <w:rFonts w:ascii="Times New Roman" w:hAnsi="Times New Roman" w:cs="Times New Roman"/>
          <w:sz w:val="26"/>
          <w:szCs w:val="26"/>
        </w:rPr>
      </w:pPr>
      <w:r w:rsidRPr="00171BC2">
        <w:rPr>
          <w:rFonts w:ascii="Times New Roman" w:hAnsi="Times New Roman" w:cs="Times New Roman"/>
          <w:sz w:val="26"/>
          <w:szCs w:val="26"/>
        </w:rPr>
        <w:t xml:space="preserve">          3.6.2.3. В рамках обязательного профилактического визита должностное лицо при необходимости проводит осмотр, истребование необходимых документов, и</w:t>
      </w:r>
      <w:r w:rsidRPr="00171BC2">
        <w:rPr>
          <w:rFonts w:ascii="Times New Roman" w:hAnsi="Times New Roman" w:cs="Times New Roman"/>
          <w:sz w:val="26"/>
          <w:szCs w:val="26"/>
        </w:rPr>
        <w:t>н</w:t>
      </w:r>
      <w:r w:rsidRPr="00171BC2">
        <w:rPr>
          <w:rFonts w:ascii="Times New Roman" w:hAnsi="Times New Roman" w:cs="Times New Roman"/>
          <w:sz w:val="26"/>
          <w:szCs w:val="26"/>
        </w:rPr>
        <w:t>струментальное обследование.</w:t>
      </w:r>
    </w:p>
    <w:p w:rsidR="00171BC2" w:rsidRPr="00171BC2" w:rsidRDefault="00171BC2" w:rsidP="00171BC2">
      <w:pPr>
        <w:tabs>
          <w:tab w:val="left" w:pos="709"/>
          <w:tab w:val="left" w:pos="851"/>
        </w:tabs>
        <w:spacing w:after="0" w:line="240" w:lineRule="auto"/>
        <w:jc w:val="both"/>
        <w:rPr>
          <w:rFonts w:ascii="Times New Roman" w:hAnsi="Times New Roman" w:cs="Times New Roman"/>
          <w:sz w:val="26"/>
          <w:szCs w:val="26"/>
        </w:rPr>
      </w:pPr>
      <w:r w:rsidRPr="00171BC2">
        <w:rPr>
          <w:rFonts w:ascii="Times New Roman" w:hAnsi="Times New Roman" w:cs="Times New Roman"/>
          <w:sz w:val="26"/>
          <w:szCs w:val="26"/>
        </w:rPr>
        <w:t xml:space="preserve">          3.6.2.4. Срок проведения обязательного профилактического визита не может превышать десять рабочих дней.</w:t>
      </w:r>
    </w:p>
    <w:p w:rsidR="00171BC2" w:rsidRPr="00171BC2" w:rsidRDefault="0008460A" w:rsidP="00171BC2">
      <w:pPr>
        <w:tabs>
          <w:tab w:val="left" w:pos="709"/>
          <w:tab w:val="left" w:pos="85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71BC2" w:rsidRPr="00171BC2">
        <w:rPr>
          <w:rFonts w:ascii="Times New Roman" w:hAnsi="Times New Roman" w:cs="Times New Roman"/>
          <w:sz w:val="26"/>
          <w:szCs w:val="26"/>
        </w:rPr>
        <w:t>3.6.2.5. Предписание об устранении выявленных нарушений обязательных тр</w:t>
      </w:r>
      <w:r w:rsidR="00171BC2" w:rsidRPr="00171BC2">
        <w:rPr>
          <w:rFonts w:ascii="Times New Roman" w:hAnsi="Times New Roman" w:cs="Times New Roman"/>
          <w:sz w:val="26"/>
          <w:szCs w:val="26"/>
        </w:rPr>
        <w:t>е</w:t>
      </w:r>
      <w:r w:rsidR="00171BC2" w:rsidRPr="00171BC2">
        <w:rPr>
          <w:rFonts w:ascii="Times New Roman" w:hAnsi="Times New Roman" w:cs="Times New Roman"/>
          <w:sz w:val="26"/>
          <w:szCs w:val="26"/>
        </w:rPr>
        <w:t>бований выдается контролируемому лицу в случае, если такие нарушения не устран</w:t>
      </w:r>
      <w:r w:rsidR="00171BC2" w:rsidRPr="00171BC2">
        <w:rPr>
          <w:rFonts w:ascii="Times New Roman" w:hAnsi="Times New Roman" w:cs="Times New Roman"/>
          <w:sz w:val="26"/>
          <w:szCs w:val="26"/>
        </w:rPr>
        <w:t>е</w:t>
      </w:r>
      <w:r w:rsidR="00171BC2" w:rsidRPr="00171BC2">
        <w:rPr>
          <w:rFonts w:ascii="Times New Roman" w:hAnsi="Times New Roman" w:cs="Times New Roman"/>
          <w:sz w:val="26"/>
          <w:szCs w:val="26"/>
        </w:rPr>
        <w:t>ны до окончания проведения обязательного профилактического визита в порядке, предусмо</w:t>
      </w:r>
      <w:r>
        <w:rPr>
          <w:rFonts w:ascii="Times New Roman" w:hAnsi="Times New Roman" w:cs="Times New Roman"/>
          <w:sz w:val="26"/>
          <w:szCs w:val="26"/>
        </w:rPr>
        <w:t>тренном Федеральным законом №</w:t>
      </w:r>
      <w:r w:rsidR="00171BC2" w:rsidRPr="00171BC2">
        <w:rPr>
          <w:rFonts w:ascii="Times New Roman" w:hAnsi="Times New Roman" w:cs="Times New Roman"/>
          <w:sz w:val="26"/>
          <w:szCs w:val="26"/>
        </w:rPr>
        <w:t> 248-ФЗ.</w:t>
      </w:r>
    </w:p>
    <w:p w:rsidR="00171BC2" w:rsidRPr="00171BC2" w:rsidRDefault="00171BC2" w:rsidP="00171BC2">
      <w:pPr>
        <w:tabs>
          <w:tab w:val="left" w:pos="709"/>
          <w:tab w:val="left" w:pos="851"/>
        </w:tabs>
        <w:spacing w:after="0" w:line="240" w:lineRule="auto"/>
        <w:jc w:val="both"/>
        <w:rPr>
          <w:rFonts w:ascii="Times New Roman" w:hAnsi="Times New Roman" w:cs="Times New Roman"/>
          <w:sz w:val="26"/>
          <w:szCs w:val="26"/>
        </w:rPr>
      </w:pPr>
      <w:r w:rsidRPr="00171BC2">
        <w:rPr>
          <w:rFonts w:ascii="Times New Roman" w:hAnsi="Times New Roman" w:cs="Times New Roman"/>
          <w:sz w:val="26"/>
          <w:szCs w:val="26"/>
        </w:rPr>
        <w:t xml:space="preserve">          3.6.3. Профилактический визит по инициативе контролируемого лица.</w:t>
      </w:r>
    </w:p>
    <w:p w:rsidR="00171BC2" w:rsidRPr="00171BC2" w:rsidRDefault="00171BC2" w:rsidP="00171BC2">
      <w:pPr>
        <w:tabs>
          <w:tab w:val="left" w:pos="709"/>
          <w:tab w:val="left" w:pos="851"/>
        </w:tabs>
        <w:spacing w:after="0" w:line="240" w:lineRule="auto"/>
        <w:jc w:val="both"/>
        <w:rPr>
          <w:rFonts w:ascii="Times New Roman" w:hAnsi="Times New Roman" w:cs="Times New Roman"/>
          <w:sz w:val="26"/>
          <w:szCs w:val="26"/>
        </w:rPr>
      </w:pPr>
      <w:r w:rsidRPr="00171BC2">
        <w:rPr>
          <w:rFonts w:ascii="Times New Roman" w:hAnsi="Times New Roman" w:cs="Times New Roman"/>
          <w:sz w:val="26"/>
          <w:szCs w:val="26"/>
        </w:rPr>
        <w:t xml:space="preserve">          3.6.3.1. Порядок проведения профилактического визита по инициативе контр</w:t>
      </w:r>
      <w:r w:rsidRPr="00171BC2">
        <w:rPr>
          <w:rFonts w:ascii="Times New Roman" w:hAnsi="Times New Roman" w:cs="Times New Roman"/>
          <w:sz w:val="26"/>
          <w:szCs w:val="26"/>
        </w:rPr>
        <w:t>о</w:t>
      </w:r>
      <w:r w:rsidRPr="00171BC2">
        <w:rPr>
          <w:rFonts w:ascii="Times New Roman" w:hAnsi="Times New Roman" w:cs="Times New Roman"/>
          <w:sz w:val="26"/>
          <w:szCs w:val="26"/>
        </w:rPr>
        <w:t xml:space="preserve">лируемого лица регламентирован  статьей 52.2 Федерального закона № 248-ФЗ. </w:t>
      </w:r>
    </w:p>
    <w:p w:rsidR="00171BC2" w:rsidRPr="00171BC2" w:rsidRDefault="00171BC2" w:rsidP="00171BC2">
      <w:pPr>
        <w:tabs>
          <w:tab w:val="left" w:pos="709"/>
          <w:tab w:val="left" w:pos="851"/>
        </w:tabs>
        <w:spacing w:after="0" w:line="240" w:lineRule="auto"/>
        <w:jc w:val="both"/>
        <w:rPr>
          <w:rFonts w:ascii="Times New Roman" w:hAnsi="Times New Roman" w:cs="Times New Roman"/>
          <w:sz w:val="26"/>
          <w:szCs w:val="26"/>
        </w:rPr>
      </w:pPr>
      <w:r w:rsidRPr="00171BC2">
        <w:rPr>
          <w:rFonts w:ascii="Times New Roman" w:hAnsi="Times New Roman" w:cs="Times New Roman"/>
          <w:sz w:val="26"/>
          <w:szCs w:val="26"/>
        </w:rPr>
        <w:t xml:space="preserve">          3.6.3.2.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w:t>
      </w:r>
      <w:r w:rsidRPr="00171BC2">
        <w:rPr>
          <w:rFonts w:ascii="Times New Roman" w:hAnsi="Times New Roman" w:cs="Times New Roman"/>
          <w:sz w:val="26"/>
          <w:szCs w:val="26"/>
        </w:rPr>
        <w:t>и</w:t>
      </w:r>
      <w:r w:rsidRPr="00171BC2">
        <w:rPr>
          <w:rFonts w:ascii="Times New Roman" w:hAnsi="Times New Roman" w:cs="Times New Roman"/>
          <w:sz w:val="26"/>
          <w:szCs w:val="26"/>
        </w:rPr>
        <w:t>зацией либо государственным или муниципальным учреждением.</w:t>
      </w:r>
    </w:p>
    <w:p w:rsidR="00171BC2" w:rsidRPr="00171BC2" w:rsidRDefault="00171BC2" w:rsidP="00171BC2">
      <w:pPr>
        <w:tabs>
          <w:tab w:val="left" w:pos="709"/>
          <w:tab w:val="left" w:pos="851"/>
        </w:tabs>
        <w:spacing w:after="0" w:line="240" w:lineRule="auto"/>
        <w:jc w:val="both"/>
        <w:rPr>
          <w:rFonts w:ascii="Times New Roman" w:hAnsi="Times New Roman" w:cs="Times New Roman"/>
          <w:sz w:val="26"/>
          <w:szCs w:val="26"/>
        </w:rPr>
      </w:pPr>
      <w:r w:rsidRPr="00171BC2">
        <w:rPr>
          <w:rFonts w:ascii="Times New Roman" w:hAnsi="Times New Roman" w:cs="Times New Roman"/>
          <w:sz w:val="26"/>
          <w:szCs w:val="26"/>
        </w:rPr>
        <w:t xml:space="preserve">          3.6.3.3. В рамках профилактического визита при согласии контролируемого л</w:t>
      </w:r>
      <w:r w:rsidRPr="00171BC2">
        <w:rPr>
          <w:rFonts w:ascii="Times New Roman" w:hAnsi="Times New Roman" w:cs="Times New Roman"/>
          <w:sz w:val="26"/>
          <w:szCs w:val="26"/>
        </w:rPr>
        <w:t>и</w:t>
      </w:r>
      <w:r w:rsidRPr="00171BC2">
        <w:rPr>
          <w:rFonts w:ascii="Times New Roman" w:hAnsi="Times New Roman" w:cs="Times New Roman"/>
          <w:sz w:val="26"/>
          <w:szCs w:val="26"/>
        </w:rPr>
        <w:t>ца должностное лицо проводит инструментальное обследование.</w:t>
      </w:r>
    </w:p>
    <w:p w:rsidR="00171BC2" w:rsidRPr="00171BC2" w:rsidRDefault="00171BC2" w:rsidP="00171BC2">
      <w:pPr>
        <w:tabs>
          <w:tab w:val="left" w:pos="709"/>
          <w:tab w:val="left" w:pos="851"/>
        </w:tabs>
        <w:spacing w:after="0" w:line="240" w:lineRule="auto"/>
        <w:jc w:val="both"/>
        <w:rPr>
          <w:rFonts w:ascii="Times New Roman" w:hAnsi="Times New Roman" w:cs="Times New Roman"/>
          <w:sz w:val="26"/>
          <w:szCs w:val="26"/>
        </w:rPr>
      </w:pPr>
      <w:r w:rsidRPr="00171BC2">
        <w:rPr>
          <w:rFonts w:ascii="Times New Roman" w:hAnsi="Times New Roman" w:cs="Times New Roman"/>
          <w:sz w:val="26"/>
          <w:szCs w:val="26"/>
        </w:rPr>
        <w:t xml:space="preserve">          3.6.3.4. Разъяснения и рекомендации, полученные контролируемым лицом в х</w:t>
      </w:r>
      <w:r w:rsidRPr="00171BC2">
        <w:rPr>
          <w:rFonts w:ascii="Times New Roman" w:hAnsi="Times New Roman" w:cs="Times New Roman"/>
          <w:sz w:val="26"/>
          <w:szCs w:val="26"/>
        </w:rPr>
        <w:t>о</w:t>
      </w:r>
      <w:r w:rsidRPr="00171BC2">
        <w:rPr>
          <w:rFonts w:ascii="Times New Roman" w:hAnsi="Times New Roman" w:cs="Times New Roman"/>
          <w:sz w:val="26"/>
          <w:szCs w:val="26"/>
        </w:rPr>
        <w:t>де профилактического визита, носят рекомендательный характер.</w:t>
      </w:r>
    </w:p>
    <w:p w:rsidR="00171BC2" w:rsidRPr="00171BC2" w:rsidRDefault="00171BC2" w:rsidP="00171BC2">
      <w:pPr>
        <w:tabs>
          <w:tab w:val="left" w:pos="709"/>
          <w:tab w:val="left" w:pos="851"/>
        </w:tabs>
        <w:spacing w:after="0" w:line="240" w:lineRule="auto"/>
        <w:jc w:val="both"/>
        <w:rPr>
          <w:rFonts w:ascii="Times New Roman" w:hAnsi="Times New Roman" w:cs="Times New Roman"/>
          <w:sz w:val="26"/>
          <w:szCs w:val="26"/>
        </w:rPr>
      </w:pPr>
      <w:r w:rsidRPr="00171BC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71BC2">
        <w:rPr>
          <w:rFonts w:ascii="Times New Roman" w:hAnsi="Times New Roman" w:cs="Times New Roman"/>
          <w:sz w:val="26"/>
          <w:szCs w:val="26"/>
        </w:rPr>
        <w:t>3.6.3.5. Предписания об устранении выявленных в ходе профилактического в</w:t>
      </w:r>
      <w:r w:rsidRPr="00171BC2">
        <w:rPr>
          <w:rFonts w:ascii="Times New Roman" w:hAnsi="Times New Roman" w:cs="Times New Roman"/>
          <w:sz w:val="26"/>
          <w:szCs w:val="26"/>
        </w:rPr>
        <w:t>и</w:t>
      </w:r>
      <w:r w:rsidRPr="00171BC2">
        <w:rPr>
          <w:rFonts w:ascii="Times New Roman" w:hAnsi="Times New Roman" w:cs="Times New Roman"/>
          <w:sz w:val="26"/>
          <w:szCs w:val="26"/>
        </w:rPr>
        <w:t>зита нарушений обязательных требований контролируемым лицам выдаваться не м</w:t>
      </w:r>
      <w:r w:rsidRPr="00171BC2">
        <w:rPr>
          <w:rFonts w:ascii="Times New Roman" w:hAnsi="Times New Roman" w:cs="Times New Roman"/>
          <w:sz w:val="26"/>
          <w:szCs w:val="26"/>
        </w:rPr>
        <w:t>о</w:t>
      </w:r>
      <w:r w:rsidRPr="00171BC2">
        <w:rPr>
          <w:rFonts w:ascii="Times New Roman" w:hAnsi="Times New Roman" w:cs="Times New Roman"/>
          <w:sz w:val="26"/>
          <w:szCs w:val="26"/>
        </w:rPr>
        <w:t>гут.</w:t>
      </w:r>
    </w:p>
    <w:p w:rsidR="00171BC2" w:rsidRPr="00171BC2" w:rsidRDefault="0008460A" w:rsidP="0008460A">
      <w:pPr>
        <w:pStyle w:val="ConsPlusNormal"/>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171BC2" w:rsidRPr="00171BC2">
        <w:rPr>
          <w:rFonts w:ascii="Times New Roman" w:hAnsi="Times New Roman" w:cs="Times New Roman"/>
          <w:sz w:val="26"/>
          <w:szCs w:val="26"/>
        </w:rPr>
        <w:t>3.6.3.6. В случае</w:t>
      </w:r>
      <w:proofErr w:type="gramStart"/>
      <w:r w:rsidR="00171BC2" w:rsidRPr="00171BC2">
        <w:rPr>
          <w:rFonts w:ascii="Times New Roman" w:hAnsi="Times New Roman" w:cs="Times New Roman"/>
          <w:sz w:val="26"/>
          <w:szCs w:val="26"/>
        </w:rPr>
        <w:t>,</w:t>
      </w:r>
      <w:proofErr w:type="gramEnd"/>
      <w:r w:rsidR="00171BC2" w:rsidRPr="00171BC2">
        <w:rPr>
          <w:rFonts w:ascii="Times New Roman" w:hAnsi="Times New Roman" w:cs="Times New Roman"/>
          <w:sz w:val="26"/>
          <w:szCs w:val="2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уполномоче</w:t>
      </w:r>
      <w:r w:rsidR="00171BC2" w:rsidRPr="00171BC2">
        <w:rPr>
          <w:rFonts w:ascii="Times New Roman" w:hAnsi="Times New Roman" w:cs="Times New Roman"/>
          <w:sz w:val="26"/>
          <w:szCs w:val="26"/>
        </w:rPr>
        <w:t>н</w:t>
      </w:r>
      <w:r w:rsidR="00171BC2" w:rsidRPr="00171BC2">
        <w:rPr>
          <w:rFonts w:ascii="Times New Roman" w:hAnsi="Times New Roman" w:cs="Times New Roman"/>
          <w:sz w:val="26"/>
          <w:szCs w:val="26"/>
        </w:rPr>
        <w:t xml:space="preserve">ному должностному лицу </w:t>
      </w:r>
      <w:r w:rsidR="003426A1">
        <w:rPr>
          <w:rFonts w:ascii="Times New Roman" w:hAnsi="Times New Roman" w:cs="Times New Roman"/>
          <w:sz w:val="26"/>
          <w:szCs w:val="26"/>
        </w:rPr>
        <w:t xml:space="preserve">органа муниципального контроля </w:t>
      </w:r>
      <w:r w:rsidR="00171BC2" w:rsidRPr="00171BC2">
        <w:rPr>
          <w:rFonts w:ascii="Times New Roman" w:hAnsi="Times New Roman" w:cs="Times New Roman"/>
          <w:sz w:val="26"/>
          <w:szCs w:val="26"/>
        </w:rPr>
        <w:t>для принятия решения о проведении контрольных мероприятий.</w:t>
      </w:r>
    </w:p>
    <w:p w:rsidR="00171BC2" w:rsidRDefault="002E0263" w:rsidP="00171BC2">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1.6</w:t>
      </w:r>
      <w:r w:rsidR="00171BC2">
        <w:rPr>
          <w:rFonts w:ascii="Times New Roman" w:hAnsi="Times New Roman" w:cs="Times New Roman"/>
          <w:sz w:val="26"/>
          <w:szCs w:val="26"/>
        </w:rPr>
        <w:t xml:space="preserve">. </w:t>
      </w:r>
      <w:r w:rsidR="00987AF4">
        <w:rPr>
          <w:rFonts w:ascii="Times New Roman" w:hAnsi="Times New Roman" w:cs="Times New Roman"/>
          <w:sz w:val="26"/>
          <w:szCs w:val="26"/>
        </w:rPr>
        <w:t xml:space="preserve">Пункт 4.1. после слов </w:t>
      </w:r>
      <w:r w:rsidR="00987AF4" w:rsidRPr="00987AF4">
        <w:rPr>
          <w:rFonts w:ascii="Times New Roman" w:hAnsi="Times New Roman" w:cs="Times New Roman"/>
          <w:sz w:val="26"/>
          <w:szCs w:val="26"/>
        </w:rPr>
        <w:t>«причинения вреда (ущерба)»</w:t>
      </w:r>
      <w:r w:rsidR="00987AF4">
        <w:rPr>
          <w:szCs w:val="22"/>
        </w:rPr>
        <w:t xml:space="preserve"> </w:t>
      </w:r>
      <w:r w:rsidR="00987AF4">
        <w:rPr>
          <w:rFonts w:ascii="Times New Roman" w:hAnsi="Times New Roman" w:cs="Times New Roman"/>
          <w:sz w:val="26"/>
          <w:szCs w:val="26"/>
        </w:rPr>
        <w:t xml:space="preserve">дополнить словами «, </w:t>
      </w:r>
      <w:r w:rsidR="00987AF4" w:rsidRPr="00987AF4">
        <w:rPr>
          <w:rFonts w:ascii="Times New Roman" w:hAnsi="Times New Roman" w:cs="Times New Roman"/>
          <w:sz w:val="26"/>
          <w:szCs w:val="26"/>
        </w:rPr>
        <w:t>определяющего выбор профилактических мероприятий и контрольных мероприятий, их содержание (в том числе объем проверяемых обязательных требований), инте</w:t>
      </w:r>
      <w:r w:rsidR="00987AF4" w:rsidRPr="00987AF4">
        <w:rPr>
          <w:rFonts w:ascii="Times New Roman" w:hAnsi="Times New Roman" w:cs="Times New Roman"/>
          <w:sz w:val="26"/>
          <w:szCs w:val="26"/>
        </w:rPr>
        <w:t>н</w:t>
      </w:r>
      <w:r w:rsidR="00987AF4" w:rsidRPr="00987AF4">
        <w:rPr>
          <w:rFonts w:ascii="Times New Roman" w:hAnsi="Times New Roman" w:cs="Times New Roman"/>
          <w:sz w:val="26"/>
          <w:szCs w:val="26"/>
        </w:rPr>
        <w:t>сивность и результаты</w:t>
      </w:r>
      <w:proofErr w:type="gramStart"/>
      <w:r w:rsidR="00987AF4" w:rsidRPr="00987AF4">
        <w:rPr>
          <w:rFonts w:ascii="Times New Roman" w:hAnsi="Times New Roman" w:cs="Times New Roman"/>
          <w:sz w:val="26"/>
          <w:szCs w:val="26"/>
        </w:rPr>
        <w:t>.</w:t>
      </w:r>
      <w:r w:rsidR="00987AF4">
        <w:rPr>
          <w:rFonts w:ascii="Times New Roman" w:hAnsi="Times New Roman" w:cs="Times New Roman"/>
          <w:sz w:val="26"/>
          <w:szCs w:val="26"/>
        </w:rPr>
        <w:t>».</w:t>
      </w:r>
      <w:proofErr w:type="gramEnd"/>
    </w:p>
    <w:p w:rsidR="00987AF4" w:rsidRPr="00987AF4" w:rsidRDefault="002E0263" w:rsidP="00987AF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1.7</w:t>
      </w:r>
      <w:r w:rsidR="00987AF4">
        <w:rPr>
          <w:rFonts w:ascii="Times New Roman" w:hAnsi="Times New Roman" w:cs="Times New Roman"/>
          <w:sz w:val="26"/>
          <w:szCs w:val="26"/>
        </w:rPr>
        <w:t>. Пункт 4.4. изложить в следующей редакции: «</w:t>
      </w:r>
      <w:r w:rsidR="00987AF4" w:rsidRPr="00987AF4">
        <w:rPr>
          <w:rFonts w:ascii="Times New Roman" w:hAnsi="Times New Roman" w:cs="Times New Roman"/>
          <w:sz w:val="26"/>
          <w:szCs w:val="26"/>
        </w:rPr>
        <w:t>4.4. В целях управления ри</w:t>
      </w:r>
      <w:r w:rsidR="00987AF4" w:rsidRPr="00987AF4">
        <w:rPr>
          <w:rFonts w:ascii="Times New Roman" w:hAnsi="Times New Roman" w:cs="Times New Roman"/>
          <w:sz w:val="26"/>
          <w:szCs w:val="26"/>
        </w:rPr>
        <w:t>с</w:t>
      </w:r>
      <w:r w:rsidR="00987AF4" w:rsidRPr="00987AF4">
        <w:rPr>
          <w:rFonts w:ascii="Times New Roman" w:hAnsi="Times New Roman" w:cs="Times New Roman"/>
          <w:sz w:val="26"/>
          <w:szCs w:val="26"/>
        </w:rPr>
        <w:t>ками причинения вреда (ущерба) при осуществлении муниципального контроля в сфере благоустройства объекты контроля могут быть отнесены к одной из следующих категорий риска причинения вреда (ущерба) (далее - категории риска):</w:t>
      </w:r>
    </w:p>
    <w:p w:rsidR="00987AF4" w:rsidRPr="00987AF4" w:rsidRDefault="00987AF4" w:rsidP="00987AF4">
      <w:pPr>
        <w:pStyle w:val="s1"/>
        <w:spacing w:before="0" w:beforeAutospacing="0" w:after="0" w:afterAutospacing="0"/>
        <w:rPr>
          <w:sz w:val="26"/>
          <w:szCs w:val="26"/>
        </w:rPr>
      </w:pPr>
      <w:r w:rsidRPr="00987AF4">
        <w:rPr>
          <w:sz w:val="26"/>
          <w:szCs w:val="26"/>
        </w:rPr>
        <w:t>средний риск;</w:t>
      </w:r>
    </w:p>
    <w:p w:rsidR="00987AF4" w:rsidRPr="00987AF4" w:rsidRDefault="00987AF4" w:rsidP="00987AF4">
      <w:pPr>
        <w:pStyle w:val="s1"/>
        <w:spacing w:before="0" w:beforeAutospacing="0" w:after="0" w:afterAutospacing="0"/>
        <w:rPr>
          <w:sz w:val="26"/>
          <w:szCs w:val="26"/>
        </w:rPr>
      </w:pPr>
      <w:r w:rsidRPr="00987AF4">
        <w:rPr>
          <w:sz w:val="26"/>
          <w:szCs w:val="26"/>
        </w:rPr>
        <w:t>умеренный риск;</w:t>
      </w:r>
    </w:p>
    <w:p w:rsidR="00987AF4" w:rsidRDefault="00987AF4" w:rsidP="00987AF4">
      <w:pPr>
        <w:pStyle w:val="ConsPlusNormal"/>
        <w:jc w:val="both"/>
        <w:rPr>
          <w:rFonts w:ascii="Times New Roman" w:hAnsi="Times New Roman" w:cs="Times New Roman"/>
          <w:sz w:val="26"/>
          <w:szCs w:val="26"/>
        </w:rPr>
      </w:pPr>
      <w:r w:rsidRPr="00987AF4">
        <w:rPr>
          <w:rFonts w:ascii="Times New Roman" w:hAnsi="Times New Roman" w:cs="Times New Roman"/>
          <w:sz w:val="26"/>
          <w:szCs w:val="26"/>
        </w:rPr>
        <w:t>низкий риск</w:t>
      </w:r>
      <w:proofErr w:type="gramStart"/>
      <w:r w:rsidRPr="00987AF4">
        <w:rPr>
          <w:rFonts w:ascii="Times New Roman" w:hAnsi="Times New Roman" w:cs="Times New Roman"/>
          <w:sz w:val="26"/>
          <w:szCs w:val="26"/>
        </w:rPr>
        <w:t>.</w:t>
      </w:r>
      <w:r>
        <w:rPr>
          <w:rFonts w:ascii="Times New Roman" w:hAnsi="Times New Roman" w:cs="Times New Roman"/>
          <w:sz w:val="26"/>
          <w:szCs w:val="26"/>
        </w:rPr>
        <w:t>».</w:t>
      </w:r>
      <w:proofErr w:type="gramEnd"/>
    </w:p>
    <w:p w:rsidR="00675938" w:rsidRPr="00675938" w:rsidRDefault="002E0263" w:rsidP="00675938">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1.8</w:t>
      </w:r>
      <w:r w:rsidR="00987AF4">
        <w:rPr>
          <w:rFonts w:ascii="Times New Roman" w:hAnsi="Times New Roman" w:cs="Times New Roman"/>
          <w:sz w:val="26"/>
          <w:szCs w:val="26"/>
        </w:rPr>
        <w:t xml:space="preserve">. </w:t>
      </w:r>
      <w:r w:rsidR="00675938">
        <w:rPr>
          <w:rFonts w:ascii="Times New Roman" w:hAnsi="Times New Roman" w:cs="Times New Roman"/>
          <w:sz w:val="26"/>
          <w:szCs w:val="26"/>
        </w:rPr>
        <w:t>Пункт 4.5. изложить в следующей редакции: «</w:t>
      </w:r>
      <w:r w:rsidR="00675938" w:rsidRPr="00675938">
        <w:rPr>
          <w:rFonts w:ascii="Times New Roman" w:hAnsi="Times New Roman" w:cs="Times New Roman"/>
          <w:sz w:val="26"/>
          <w:szCs w:val="26"/>
        </w:rPr>
        <w:t>4.5. В зависимости от присв</w:t>
      </w:r>
      <w:r w:rsidR="00675938" w:rsidRPr="00675938">
        <w:rPr>
          <w:rFonts w:ascii="Times New Roman" w:hAnsi="Times New Roman" w:cs="Times New Roman"/>
          <w:sz w:val="26"/>
          <w:szCs w:val="26"/>
        </w:rPr>
        <w:t>о</w:t>
      </w:r>
      <w:r w:rsidR="00675938" w:rsidRPr="00675938">
        <w:rPr>
          <w:rFonts w:ascii="Times New Roman" w:hAnsi="Times New Roman" w:cs="Times New Roman"/>
          <w:sz w:val="26"/>
          <w:szCs w:val="26"/>
        </w:rPr>
        <w:t>енной категории риска устанавливается следующая периодичность проведения пл</w:t>
      </w:r>
      <w:r w:rsidR="00675938" w:rsidRPr="00675938">
        <w:rPr>
          <w:rFonts w:ascii="Times New Roman" w:hAnsi="Times New Roman" w:cs="Times New Roman"/>
          <w:sz w:val="26"/>
          <w:szCs w:val="26"/>
        </w:rPr>
        <w:t>а</w:t>
      </w:r>
      <w:r w:rsidR="00675938" w:rsidRPr="00675938">
        <w:rPr>
          <w:rFonts w:ascii="Times New Roman" w:hAnsi="Times New Roman" w:cs="Times New Roman"/>
          <w:sz w:val="26"/>
          <w:szCs w:val="26"/>
        </w:rPr>
        <w:t>новых контрольных мероприятий и периодичность проведения обязательных проф</w:t>
      </w:r>
      <w:r w:rsidR="00675938" w:rsidRPr="00675938">
        <w:rPr>
          <w:rFonts w:ascii="Times New Roman" w:hAnsi="Times New Roman" w:cs="Times New Roman"/>
          <w:sz w:val="26"/>
          <w:szCs w:val="26"/>
        </w:rPr>
        <w:t>и</w:t>
      </w:r>
      <w:r w:rsidR="00675938" w:rsidRPr="00675938">
        <w:rPr>
          <w:rFonts w:ascii="Times New Roman" w:hAnsi="Times New Roman" w:cs="Times New Roman"/>
          <w:sz w:val="26"/>
          <w:szCs w:val="26"/>
        </w:rPr>
        <w:t>лактических визитов:</w:t>
      </w:r>
    </w:p>
    <w:p w:rsidR="00675938" w:rsidRPr="00675938" w:rsidRDefault="00675938" w:rsidP="00675938">
      <w:pPr>
        <w:tabs>
          <w:tab w:val="left" w:pos="709"/>
          <w:tab w:val="left" w:pos="851"/>
        </w:tabs>
        <w:spacing w:after="0" w:line="240" w:lineRule="auto"/>
        <w:ind w:firstLine="709"/>
        <w:jc w:val="both"/>
        <w:rPr>
          <w:rFonts w:ascii="Times New Roman" w:hAnsi="Times New Roman" w:cs="Times New Roman"/>
          <w:sz w:val="26"/>
          <w:szCs w:val="26"/>
        </w:rPr>
      </w:pPr>
      <w:r w:rsidRPr="00675938">
        <w:rPr>
          <w:rFonts w:ascii="Times New Roman" w:hAnsi="Times New Roman" w:cs="Times New Roman"/>
          <w:sz w:val="26"/>
          <w:szCs w:val="26"/>
        </w:rPr>
        <w:t>1) для объектов контроля, отнесенных к категории чрезвычайно высокого ри</w:t>
      </w:r>
      <w:r w:rsidRPr="00675938">
        <w:rPr>
          <w:rFonts w:ascii="Times New Roman" w:hAnsi="Times New Roman" w:cs="Times New Roman"/>
          <w:sz w:val="26"/>
          <w:szCs w:val="26"/>
        </w:rPr>
        <w:t>с</w:t>
      </w:r>
      <w:r w:rsidRPr="00675938">
        <w:rPr>
          <w:rFonts w:ascii="Times New Roman" w:hAnsi="Times New Roman" w:cs="Times New Roman"/>
          <w:sz w:val="26"/>
          <w:szCs w:val="26"/>
        </w:rPr>
        <w:t>ка, - 1 контрольное мероприятие в год;</w:t>
      </w:r>
    </w:p>
    <w:p w:rsidR="00675938" w:rsidRPr="00675938" w:rsidRDefault="00675938" w:rsidP="00675938">
      <w:pPr>
        <w:tabs>
          <w:tab w:val="left" w:pos="709"/>
          <w:tab w:val="left" w:pos="851"/>
        </w:tabs>
        <w:spacing w:after="0" w:line="240" w:lineRule="auto"/>
        <w:ind w:firstLine="709"/>
        <w:jc w:val="both"/>
        <w:rPr>
          <w:rFonts w:ascii="Times New Roman" w:hAnsi="Times New Roman" w:cs="Times New Roman"/>
          <w:sz w:val="26"/>
          <w:szCs w:val="26"/>
        </w:rPr>
      </w:pPr>
      <w:r w:rsidRPr="00675938">
        <w:rPr>
          <w:rFonts w:ascii="Times New Roman" w:hAnsi="Times New Roman" w:cs="Times New Roman"/>
          <w:sz w:val="26"/>
          <w:szCs w:val="26"/>
        </w:rPr>
        <w:t>2) для объектов контроля, отнесенных к категории высокого риска, - 1 ко</w:t>
      </w:r>
      <w:r w:rsidRPr="00675938">
        <w:rPr>
          <w:rFonts w:ascii="Times New Roman" w:hAnsi="Times New Roman" w:cs="Times New Roman"/>
          <w:sz w:val="26"/>
          <w:szCs w:val="26"/>
        </w:rPr>
        <w:t>н</w:t>
      </w:r>
      <w:r w:rsidRPr="00675938">
        <w:rPr>
          <w:rFonts w:ascii="Times New Roman" w:hAnsi="Times New Roman" w:cs="Times New Roman"/>
          <w:sz w:val="26"/>
          <w:szCs w:val="26"/>
        </w:rPr>
        <w:t>трольное мероприятие в 2 года либо 1 обязательный профилактический визит в год.</w:t>
      </w:r>
    </w:p>
    <w:p w:rsidR="00675938" w:rsidRPr="00675938" w:rsidRDefault="0008460A" w:rsidP="00675938">
      <w:pPr>
        <w:tabs>
          <w:tab w:val="left" w:pos="709"/>
          <w:tab w:val="left" w:pos="85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426A1">
        <w:rPr>
          <w:rFonts w:ascii="Times New Roman" w:hAnsi="Times New Roman" w:cs="Times New Roman"/>
          <w:sz w:val="26"/>
          <w:szCs w:val="26"/>
        </w:rPr>
        <w:t xml:space="preserve">Орган муниципального контроля </w:t>
      </w:r>
      <w:r w:rsidR="00675938" w:rsidRPr="00675938">
        <w:rPr>
          <w:rFonts w:ascii="Times New Roman" w:hAnsi="Times New Roman" w:cs="Times New Roman"/>
          <w:sz w:val="26"/>
          <w:szCs w:val="26"/>
        </w:rPr>
        <w:t>вправе провести вместо планового контрол</w:t>
      </w:r>
      <w:r w:rsidR="00675938" w:rsidRPr="00675938">
        <w:rPr>
          <w:rFonts w:ascii="Times New Roman" w:hAnsi="Times New Roman" w:cs="Times New Roman"/>
          <w:sz w:val="26"/>
          <w:szCs w:val="26"/>
        </w:rPr>
        <w:t>ь</w:t>
      </w:r>
      <w:r w:rsidR="00675938" w:rsidRPr="00675938">
        <w:rPr>
          <w:rFonts w:ascii="Times New Roman" w:hAnsi="Times New Roman" w:cs="Times New Roman"/>
          <w:sz w:val="26"/>
          <w:szCs w:val="26"/>
        </w:rPr>
        <w:t>ного мероприятия обязательный профилактический визит.</w:t>
      </w:r>
    </w:p>
    <w:p w:rsidR="00675938" w:rsidRDefault="0008460A" w:rsidP="00675938">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00675938" w:rsidRPr="00675938">
        <w:rPr>
          <w:rFonts w:ascii="Times New Roman" w:hAnsi="Times New Roman" w:cs="Times New Roman"/>
          <w:sz w:val="26"/>
          <w:szCs w:val="26"/>
        </w:rPr>
        <w:t>Плановые контрольные мероприятия, обязательные профилактические визиты в отношении объектов контроля, отнесенных к категориям среднего, умеренного и низкого риска, не проводятся.</w:t>
      </w:r>
    </w:p>
    <w:p w:rsidR="00675938" w:rsidRDefault="002E0263" w:rsidP="0008460A">
      <w:pPr>
        <w:pStyle w:val="s1"/>
        <w:spacing w:before="0" w:beforeAutospacing="0" w:after="0" w:afterAutospacing="0"/>
        <w:jc w:val="both"/>
        <w:rPr>
          <w:sz w:val="26"/>
          <w:szCs w:val="26"/>
        </w:rPr>
      </w:pPr>
      <w:r>
        <w:rPr>
          <w:sz w:val="26"/>
          <w:szCs w:val="26"/>
        </w:rPr>
        <w:t xml:space="preserve">          1.9</w:t>
      </w:r>
      <w:r w:rsidR="00675938">
        <w:rPr>
          <w:sz w:val="26"/>
          <w:szCs w:val="26"/>
        </w:rPr>
        <w:t xml:space="preserve">. Пункт 4.6. изложить  в следующей редакции: </w:t>
      </w:r>
      <w:r w:rsidR="00675938" w:rsidRPr="00675938">
        <w:rPr>
          <w:sz w:val="26"/>
          <w:szCs w:val="26"/>
        </w:rPr>
        <w:t>«4.6. Критерием отнесения объекта контроля к определенной категории риска является общественная значимость деятельности контролируемых лиц в сфере благоустройства. Критерии отнесения объектов контроля к категориям риска в рамках осуществления муниципального ко</w:t>
      </w:r>
      <w:r w:rsidR="00675938" w:rsidRPr="00675938">
        <w:rPr>
          <w:sz w:val="26"/>
          <w:szCs w:val="26"/>
        </w:rPr>
        <w:t>н</w:t>
      </w:r>
      <w:r w:rsidR="00675938" w:rsidRPr="00675938">
        <w:rPr>
          <w:sz w:val="26"/>
          <w:szCs w:val="26"/>
        </w:rPr>
        <w:t>троля в сфере благоустройства:</w:t>
      </w:r>
    </w:p>
    <w:p w:rsidR="00675938" w:rsidRDefault="00675938" w:rsidP="00675938">
      <w:pPr>
        <w:pStyle w:val="s1"/>
        <w:spacing w:before="0" w:beforeAutospacing="0" w:after="0" w:afterAutospacing="0"/>
        <w:rPr>
          <w:sz w:val="26"/>
          <w:szCs w:val="26"/>
        </w:rPr>
      </w:pPr>
    </w:p>
    <w:tbl>
      <w:tblPr>
        <w:tblStyle w:val="a3"/>
        <w:tblW w:w="0" w:type="auto"/>
        <w:tblLook w:val="04A0" w:firstRow="1" w:lastRow="0" w:firstColumn="1" w:lastColumn="0" w:noHBand="0" w:noVBand="1"/>
      </w:tblPr>
      <w:tblGrid>
        <w:gridCol w:w="817"/>
        <w:gridCol w:w="6095"/>
        <w:gridCol w:w="2942"/>
      </w:tblGrid>
      <w:tr w:rsidR="00675938" w:rsidTr="00675938">
        <w:tc>
          <w:tcPr>
            <w:tcW w:w="817" w:type="dxa"/>
          </w:tcPr>
          <w:p w:rsidR="00675938" w:rsidRPr="00675938" w:rsidRDefault="0008460A" w:rsidP="00675938">
            <w:pPr>
              <w:pStyle w:val="s1"/>
              <w:spacing w:before="0" w:beforeAutospacing="0" w:after="0" w:afterAutospacing="0"/>
              <w:jc w:val="center"/>
              <w:rPr>
                <w:sz w:val="26"/>
                <w:szCs w:val="26"/>
              </w:rPr>
            </w:pPr>
            <w:r>
              <w:rPr>
                <w:sz w:val="26"/>
                <w:szCs w:val="26"/>
              </w:rPr>
              <w:t>№</w:t>
            </w:r>
            <w:r w:rsidR="00675938" w:rsidRPr="00675938">
              <w:rPr>
                <w:sz w:val="26"/>
                <w:szCs w:val="26"/>
              </w:rPr>
              <w:t xml:space="preserve"> </w:t>
            </w:r>
            <w:proofErr w:type="gramStart"/>
            <w:r w:rsidR="00675938" w:rsidRPr="00675938">
              <w:rPr>
                <w:sz w:val="26"/>
                <w:szCs w:val="26"/>
              </w:rPr>
              <w:t>п</w:t>
            </w:r>
            <w:proofErr w:type="gramEnd"/>
            <w:r w:rsidR="00675938" w:rsidRPr="00675938">
              <w:rPr>
                <w:sz w:val="26"/>
                <w:szCs w:val="26"/>
              </w:rPr>
              <w:t>/п</w:t>
            </w:r>
          </w:p>
        </w:tc>
        <w:tc>
          <w:tcPr>
            <w:tcW w:w="6095" w:type="dxa"/>
          </w:tcPr>
          <w:p w:rsidR="00675938" w:rsidRPr="00675938" w:rsidRDefault="00675938" w:rsidP="00675938">
            <w:pPr>
              <w:pStyle w:val="s1"/>
              <w:spacing w:before="0" w:beforeAutospacing="0" w:after="0" w:afterAutospacing="0"/>
              <w:jc w:val="center"/>
              <w:rPr>
                <w:sz w:val="26"/>
                <w:szCs w:val="26"/>
              </w:rPr>
            </w:pPr>
            <w:r w:rsidRPr="00675938">
              <w:rPr>
                <w:sz w:val="26"/>
                <w:szCs w:val="26"/>
              </w:rPr>
              <w:t>Объекты контроля, относящиеся к категории риска причинения вреда (ущерба)</w:t>
            </w:r>
          </w:p>
        </w:tc>
        <w:tc>
          <w:tcPr>
            <w:tcW w:w="2942" w:type="dxa"/>
          </w:tcPr>
          <w:p w:rsidR="00675938" w:rsidRPr="00675938" w:rsidRDefault="00675938" w:rsidP="00675938">
            <w:pPr>
              <w:pStyle w:val="s1"/>
              <w:spacing w:before="0" w:beforeAutospacing="0" w:after="0" w:afterAutospacing="0"/>
              <w:jc w:val="center"/>
              <w:rPr>
                <w:sz w:val="26"/>
                <w:szCs w:val="26"/>
              </w:rPr>
            </w:pPr>
            <w:r w:rsidRPr="00675938">
              <w:rPr>
                <w:sz w:val="26"/>
                <w:szCs w:val="26"/>
              </w:rPr>
              <w:t>Категория риска прич</w:t>
            </w:r>
            <w:r w:rsidRPr="00675938">
              <w:rPr>
                <w:sz w:val="26"/>
                <w:szCs w:val="26"/>
              </w:rPr>
              <w:t>и</w:t>
            </w:r>
            <w:r w:rsidRPr="00675938">
              <w:rPr>
                <w:sz w:val="26"/>
                <w:szCs w:val="26"/>
              </w:rPr>
              <w:t>нения вреда (ущерба)</w:t>
            </w:r>
          </w:p>
        </w:tc>
      </w:tr>
      <w:tr w:rsidR="00675938" w:rsidTr="00675938">
        <w:tc>
          <w:tcPr>
            <w:tcW w:w="817" w:type="dxa"/>
          </w:tcPr>
          <w:p w:rsidR="00675938" w:rsidRDefault="00675938" w:rsidP="00675938">
            <w:pPr>
              <w:pStyle w:val="s1"/>
              <w:spacing w:before="0" w:beforeAutospacing="0" w:after="0" w:afterAutospacing="0"/>
              <w:jc w:val="center"/>
              <w:rPr>
                <w:sz w:val="26"/>
                <w:szCs w:val="26"/>
              </w:rPr>
            </w:pPr>
            <w:r>
              <w:rPr>
                <w:sz w:val="26"/>
                <w:szCs w:val="26"/>
              </w:rPr>
              <w:t>1</w:t>
            </w:r>
          </w:p>
        </w:tc>
        <w:tc>
          <w:tcPr>
            <w:tcW w:w="6095" w:type="dxa"/>
          </w:tcPr>
          <w:p w:rsidR="00675938" w:rsidRPr="00675938" w:rsidRDefault="00675938" w:rsidP="00675938">
            <w:pPr>
              <w:pStyle w:val="s16"/>
              <w:spacing w:before="0" w:beforeAutospacing="0" w:after="0" w:afterAutospacing="0"/>
              <w:rPr>
                <w:sz w:val="26"/>
                <w:szCs w:val="26"/>
              </w:rPr>
            </w:pPr>
            <w:r w:rsidRPr="00675938">
              <w:rPr>
                <w:sz w:val="26"/>
                <w:szCs w:val="26"/>
              </w:rPr>
              <w:t>Деятельность контролируемых лиц по содержанию территорий заброшенных, сгоревших, недострое</w:t>
            </w:r>
            <w:r w:rsidRPr="00675938">
              <w:rPr>
                <w:sz w:val="26"/>
                <w:szCs w:val="26"/>
              </w:rPr>
              <w:t>н</w:t>
            </w:r>
            <w:r w:rsidRPr="00675938">
              <w:rPr>
                <w:sz w:val="26"/>
                <w:szCs w:val="26"/>
              </w:rPr>
              <w:t>ных зданий, строений, сооружений, земельных участков (риск: свободный доступ к указанным опасным объектам).</w:t>
            </w:r>
          </w:p>
          <w:p w:rsidR="00675938" w:rsidRPr="00675938" w:rsidRDefault="00675938" w:rsidP="00675938">
            <w:pPr>
              <w:pStyle w:val="s16"/>
              <w:spacing w:before="0" w:beforeAutospacing="0" w:after="0" w:afterAutospacing="0"/>
              <w:rPr>
                <w:sz w:val="26"/>
                <w:szCs w:val="26"/>
              </w:rPr>
            </w:pPr>
            <w:r w:rsidRPr="00675938">
              <w:rPr>
                <w:sz w:val="26"/>
                <w:szCs w:val="26"/>
              </w:rPr>
              <w:t>Деятельность контролируемых лиц в сфере соде</w:t>
            </w:r>
            <w:r w:rsidRPr="00675938">
              <w:rPr>
                <w:sz w:val="26"/>
                <w:szCs w:val="26"/>
              </w:rPr>
              <w:t>р</w:t>
            </w:r>
            <w:r w:rsidRPr="00675938">
              <w:rPr>
                <w:sz w:val="26"/>
                <w:szCs w:val="26"/>
              </w:rPr>
              <w:t>жания территорий в летний период (риск: наличие ям, выбоин, неровностей на дорожных покрытиях, тротуарах, площадках, произрастание борщевика Сосновского).</w:t>
            </w:r>
          </w:p>
          <w:p w:rsidR="00675938" w:rsidRPr="00675938" w:rsidRDefault="00675938" w:rsidP="00675938">
            <w:pPr>
              <w:pStyle w:val="s16"/>
              <w:spacing w:before="0" w:beforeAutospacing="0" w:after="0" w:afterAutospacing="0"/>
              <w:rPr>
                <w:sz w:val="26"/>
                <w:szCs w:val="26"/>
              </w:rPr>
            </w:pPr>
            <w:r w:rsidRPr="00675938">
              <w:rPr>
                <w:sz w:val="26"/>
                <w:szCs w:val="26"/>
              </w:rPr>
              <w:t>Деятельность контролируемых лиц в сфере соде</w:t>
            </w:r>
            <w:r w:rsidRPr="00675938">
              <w:rPr>
                <w:sz w:val="26"/>
                <w:szCs w:val="26"/>
              </w:rPr>
              <w:t>р</w:t>
            </w:r>
            <w:r w:rsidRPr="00675938">
              <w:rPr>
                <w:sz w:val="26"/>
                <w:szCs w:val="26"/>
              </w:rPr>
              <w:t>жания территории в зимний период (риск: отсу</w:t>
            </w:r>
            <w:r w:rsidRPr="00675938">
              <w:rPr>
                <w:sz w:val="26"/>
                <w:szCs w:val="26"/>
              </w:rPr>
              <w:t>т</w:t>
            </w:r>
            <w:r w:rsidRPr="00675938">
              <w:rPr>
                <w:sz w:val="26"/>
                <w:szCs w:val="26"/>
              </w:rPr>
              <w:lastRenderedPageBreak/>
              <w:t>ствие уборки территории от снега и наледи).</w:t>
            </w:r>
          </w:p>
          <w:p w:rsidR="00675938" w:rsidRPr="00675938" w:rsidRDefault="00675938" w:rsidP="00675938">
            <w:pPr>
              <w:pStyle w:val="s16"/>
              <w:spacing w:before="0" w:beforeAutospacing="0" w:after="0" w:afterAutospacing="0"/>
              <w:rPr>
                <w:sz w:val="26"/>
                <w:szCs w:val="26"/>
              </w:rPr>
            </w:pPr>
            <w:r w:rsidRPr="00675938">
              <w:rPr>
                <w:sz w:val="26"/>
                <w:szCs w:val="26"/>
              </w:rPr>
              <w:t>Деятельность контролируемых лиц в сфере соде</w:t>
            </w:r>
            <w:r w:rsidRPr="00675938">
              <w:rPr>
                <w:sz w:val="26"/>
                <w:szCs w:val="26"/>
              </w:rPr>
              <w:t>р</w:t>
            </w:r>
            <w:r w:rsidRPr="00675938">
              <w:rPr>
                <w:sz w:val="26"/>
                <w:szCs w:val="26"/>
              </w:rPr>
              <w:t>жания скатных кровель зданий, строений, сооруж</w:t>
            </w:r>
            <w:r w:rsidRPr="00675938">
              <w:rPr>
                <w:sz w:val="26"/>
                <w:szCs w:val="26"/>
              </w:rPr>
              <w:t>е</w:t>
            </w:r>
            <w:r w:rsidRPr="00675938">
              <w:rPr>
                <w:sz w:val="26"/>
                <w:szCs w:val="26"/>
              </w:rPr>
              <w:t>ний (риск: наличие на скатной кровле снега более 20 сантиметров, наледи и сосулек).</w:t>
            </w:r>
          </w:p>
          <w:p w:rsidR="00675938" w:rsidRDefault="00675938" w:rsidP="00675938">
            <w:pPr>
              <w:pStyle w:val="s1"/>
              <w:spacing w:before="0" w:beforeAutospacing="0" w:after="0" w:afterAutospacing="0"/>
              <w:rPr>
                <w:sz w:val="26"/>
                <w:szCs w:val="26"/>
              </w:rPr>
            </w:pPr>
            <w:r w:rsidRPr="00675938">
              <w:rPr>
                <w:sz w:val="26"/>
                <w:szCs w:val="26"/>
              </w:rPr>
              <w:t>Деятельность контролируемых лиц по содержанию системы дренажей и дождевой канализации (риск: отклонения отметки поверхности крышек колодцев и камер от требований нормативно-технической д</w:t>
            </w:r>
            <w:r w:rsidRPr="00675938">
              <w:rPr>
                <w:sz w:val="26"/>
                <w:szCs w:val="26"/>
              </w:rPr>
              <w:t>о</w:t>
            </w:r>
            <w:r w:rsidRPr="00675938">
              <w:rPr>
                <w:sz w:val="26"/>
                <w:szCs w:val="26"/>
              </w:rPr>
              <w:t>кументации, наличие люков без специальных кр</w:t>
            </w:r>
            <w:r w:rsidRPr="00675938">
              <w:rPr>
                <w:sz w:val="26"/>
                <w:szCs w:val="26"/>
              </w:rPr>
              <w:t>ы</w:t>
            </w:r>
            <w:r w:rsidRPr="00675938">
              <w:rPr>
                <w:sz w:val="26"/>
                <w:szCs w:val="26"/>
              </w:rPr>
              <w:t>шек).</w:t>
            </w:r>
          </w:p>
        </w:tc>
        <w:tc>
          <w:tcPr>
            <w:tcW w:w="2942" w:type="dxa"/>
          </w:tcPr>
          <w:p w:rsidR="00675938" w:rsidRPr="00675938" w:rsidRDefault="00675938" w:rsidP="00675938">
            <w:pPr>
              <w:pStyle w:val="s1"/>
              <w:spacing w:before="0" w:beforeAutospacing="0" w:after="0" w:afterAutospacing="0"/>
              <w:jc w:val="center"/>
              <w:rPr>
                <w:sz w:val="26"/>
                <w:szCs w:val="26"/>
              </w:rPr>
            </w:pPr>
            <w:r w:rsidRPr="00675938">
              <w:rPr>
                <w:sz w:val="26"/>
                <w:szCs w:val="26"/>
              </w:rPr>
              <w:lastRenderedPageBreak/>
              <w:t>Средний риск</w:t>
            </w:r>
          </w:p>
        </w:tc>
      </w:tr>
      <w:tr w:rsidR="00675938" w:rsidTr="00675938">
        <w:tc>
          <w:tcPr>
            <w:tcW w:w="817" w:type="dxa"/>
          </w:tcPr>
          <w:p w:rsidR="00675938" w:rsidRDefault="00675938" w:rsidP="00675938">
            <w:pPr>
              <w:pStyle w:val="s1"/>
              <w:spacing w:before="0" w:beforeAutospacing="0" w:after="0" w:afterAutospacing="0"/>
              <w:jc w:val="center"/>
              <w:rPr>
                <w:sz w:val="26"/>
                <w:szCs w:val="26"/>
              </w:rPr>
            </w:pPr>
            <w:r>
              <w:rPr>
                <w:sz w:val="26"/>
                <w:szCs w:val="26"/>
              </w:rPr>
              <w:lastRenderedPageBreak/>
              <w:t>2</w:t>
            </w:r>
          </w:p>
        </w:tc>
        <w:tc>
          <w:tcPr>
            <w:tcW w:w="6095" w:type="dxa"/>
          </w:tcPr>
          <w:p w:rsidR="00675938" w:rsidRPr="00675938" w:rsidRDefault="00675938" w:rsidP="00675938">
            <w:pPr>
              <w:pStyle w:val="s16"/>
              <w:spacing w:before="0" w:beforeAutospacing="0" w:after="0" w:afterAutospacing="0"/>
              <w:rPr>
                <w:sz w:val="26"/>
                <w:szCs w:val="26"/>
              </w:rPr>
            </w:pPr>
            <w:r w:rsidRPr="00675938">
              <w:rPr>
                <w:sz w:val="26"/>
                <w:szCs w:val="26"/>
              </w:rPr>
              <w:t>Деятельность контролируемых лиц в сфере соде</w:t>
            </w:r>
            <w:r w:rsidRPr="00675938">
              <w:rPr>
                <w:sz w:val="26"/>
                <w:szCs w:val="26"/>
              </w:rPr>
              <w:t>р</w:t>
            </w:r>
            <w:r w:rsidRPr="00675938">
              <w:rPr>
                <w:sz w:val="26"/>
                <w:szCs w:val="26"/>
              </w:rPr>
              <w:t>жания территорий в летний период (риск: наличие на территории мусора).</w:t>
            </w:r>
          </w:p>
          <w:p w:rsidR="00675938" w:rsidRPr="00675938" w:rsidRDefault="00675938" w:rsidP="00675938">
            <w:pPr>
              <w:pStyle w:val="s1"/>
              <w:spacing w:before="0" w:beforeAutospacing="0" w:after="0" w:afterAutospacing="0"/>
              <w:rPr>
                <w:sz w:val="26"/>
                <w:szCs w:val="26"/>
              </w:rPr>
            </w:pPr>
            <w:r w:rsidRPr="00675938">
              <w:rPr>
                <w:sz w:val="26"/>
                <w:szCs w:val="26"/>
              </w:rPr>
              <w:t>Деятельность контролируемых лиц по производству земляных работ десять и более раз за год (риск: нарушение условий выданного разрешения на зе</w:t>
            </w:r>
            <w:r w:rsidRPr="00675938">
              <w:rPr>
                <w:sz w:val="26"/>
                <w:szCs w:val="26"/>
              </w:rPr>
              <w:t>м</w:t>
            </w:r>
            <w:r w:rsidRPr="00675938">
              <w:rPr>
                <w:sz w:val="26"/>
                <w:szCs w:val="26"/>
              </w:rPr>
              <w:t>ляные работы)</w:t>
            </w:r>
          </w:p>
        </w:tc>
        <w:tc>
          <w:tcPr>
            <w:tcW w:w="2942" w:type="dxa"/>
          </w:tcPr>
          <w:p w:rsidR="00675938" w:rsidRPr="00675938" w:rsidRDefault="00675938" w:rsidP="00675938">
            <w:pPr>
              <w:pStyle w:val="s1"/>
              <w:spacing w:before="0" w:beforeAutospacing="0" w:after="0" w:afterAutospacing="0"/>
              <w:jc w:val="center"/>
              <w:rPr>
                <w:sz w:val="26"/>
                <w:szCs w:val="26"/>
              </w:rPr>
            </w:pPr>
            <w:r w:rsidRPr="00675938">
              <w:rPr>
                <w:sz w:val="26"/>
                <w:szCs w:val="26"/>
              </w:rPr>
              <w:t>Умеренный риск</w:t>
            </w:r>
          </w:p>
        </w:tc>
      </w:tr>
      <w:tr w:rsidR="00675938" w:rsidTr="00675938">
        <w:tc>
          <w:tcPr>
            <w:tcW w:w="817" w:type="dxa"/>
          </w:tcPr>
          <w:p w:rsidR="00675938" w:rsidRDefault="00675938" w:rsidP="00675938">
            <w:pPr>
              <w:pStyle w:val="s1"/>
              <w:spacing w:before="0" w:beforeAutospacing="0" w:after="0" w:afterAutospacing="0"/>
              <w:jc w:val="center"/>
              <w:rPr>
                <w:sz w:val="26"/>
                <w:szCs w:val="26"/>
              </w:rPr>
            </w:pPr>
            <w:r>
              <w:rPr>
                <w:sz w:val="26"/>
                <w:szCs w:val="26"/>
              </w:rPr>
              <w:t>3</w:t>
            </w:r>
          </w:p>
        </w:tc>
        <w:tc>
          <w:tcPr>
            <w:tcW w:w="6095" w:type="dxa"/>
          </w:tcPr>
          <w:p w:rsidR="00675938" w:rsidRPr="00675938" w:rsidRDefault="00675938" w:rsidP="00675938">
            <w:pPr>
              <w:pStyle w:val="s1"/>
              <w:spacing w:before="0" w:beforeAutospacing="0" w:after="0" w:afterAutospacing="0"/>
              <w:rPr>
                <w:sz w:val="26"/>
                <w:szCs w:val="26"/>
              </w:rPr>
            </w:pPr>
            <w:r w:rsidRPr="00675938">
              <w:rPr>
                <w:sz w:val="26"/>
                <w:szCs w:val="26"/>
              </w:rPr>
              <w:t>К категории низкого риска относятся все иные об</w:t>
            </w:r>
            <w:r w:rsidRPr="00675938">
              <w:rPr>
                <w:sz w:val="26"/>
                <w:szCs w:val="26"/>
              </w:rPr>
              <w:t>ъ</w:t>
            </w:r>
            <w:r w:rsidRPr="00675938">
              <w:rPr>
                <w:sz w:val="26"/>
                <w:szCs w:val="26"/>
              </w:rPr>
              <w:t>екты контроля в сфере благоустройства.</w:t>
            </w:r>
          </w:p>
        </w:tc>
        <w:tc>
          <w:tcPr>
            <w:tcW w:w="2942" w:type="dxa"/>
          </w:tcPr>
          <w:p w:rsidR="00675938" w:rsidRPr="00675938" w:rsidRDefault="00675938" w:rsidP="00675938">
            <w:pPr>
              <w:pStyle w:val="s1"/>
              <w:spacing w:before="0" w:beforeAutospacing="0" w:after="0" w:afterAutospacing="0"/>
              <w:jc w:val="center"/>
              <w:rPr>
                <w:sz w:val="26"/>
                <w:szCs w:val="26"/>
              </w:rPr>
            </w:pPr>
            <w:r w:rsidRPr="00675938">
              <w:rPr>
                <w:sz w:val="26"/>
                <w:szCs w:val="26"/>
              </w:rPr>
              <w:t>Низкий риск</w:t>
            </w:r>
          </w:p>
        </w:tc>
      </w:tr>
    </w:tbl>
    <w:p w:rsidR="0008460A" w:rsidRDefault="0008460A" w:rsidP="00F866F7">
      <w:pPr>
        <w:pStyle w:val="ConsPlusNormal"/>
        <w:ind w:firstLine="708"/>
        <w:jc w:val="both"/>
        <w:rPr>
          <w:rFonts w:ascii="Times New Roman" w:hAnsi="Times New Roman" w:cs="Times New Roman"/>
          <w:sz w:val="26"/>
          <w:szCs w:val="26"/>
        </w:rPr>
      </w:pPr>
    </w:p>
    <w:p w:rsidR="00F866F7" w:rsidRPr="00F866F7" w:rsidRDefault="002E0263" w:rsidP="00F866F7">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1.10</w:t>
      </w:r>
      <w:r w:rsidR="00F866F7" w:rsidRPr="00F866F7">
        <w:rPr>
          <w:rFonts w:ascii="Times New Roman" w:hAnsi="Times New Roman" w:cs="Times New Roman"/>
          <w:sz w:val="26"/>
          <w:szCs w:val="26"/>
        </w:rPr>
        <w:t xml:space="preserve">. Раздел </w:t>
      </w:r>
      <w:r w:rsidR="00F866F7">
        <w:rPr>
          <w:rFonts w:ascii="Times New Roman" w:hAnsi="Times New Roman" w:cs="Times New Roman"/>
          <w:sz w:val="26"/>
          <w:szCs w:val="26"/>
        </w:rPr>
        <w:t>4</w:t>
      </w:r>
      <w:r w:rsidR="00F866F7" w:rsidRPr="00F866F7">
        <w:rPr>
          <w:rFonts w:ascii="Times New Roman" w:hAnsi="Times New Roman" w:cs="Times New Roman"/>
          <w:sz w:val="26"/>
          <w:szCs w:val="26"/>
        </w:rPr>
        <w:t xml:space="preserve"> дополнить новым пунктом </w:t>
      </w:r>
      <w:r w:rsidR="00F866F7">
        <w:rPr>
          <w:rFonts w:ascii="Times New Roman" w:hAnsi="Times New Roman" w:cs="Times New Roman"/>
          <w:sz w:val="26"/>
          <w:szCs w:val="26"/>
        </w:rPr>
        <w:t>4</w:t>
      </w:r>
      <w:r w:rsidR="00F866F7" w:rsidRPr="00F866F7">
        <w:rPr>
          <w:rFonts w:ascii="Times New Roman" w:hAnsi="Times New Roman" w:cs="Times New Roman"/>
          <w:sz w:val="26"/>
          <w:szCs w:val="26"/>
        </w:rPr>
        <w:t>.7. следующего содержания: «</w:t>
      </w:r>
      <w:r w:rsidR="00F866F7">
        <w:rPr>
          <w:rFonts w:ascii="Times New Roman" w:hAnsi="Times New Roman" w:cs="Times New Roman"/>
          <w:sz w:val="26"/>
          <w:szCs w:val="26"/>
        </w:rPr>
        <w:t>4.7</w:t>
      </w:r>
      <w:r w:rsidR="00F866F7" w:rsidRPr="00F866F7">
        <w:rPr>
          <w:rFonts w:ascii="Times New Roman" w:hAnsi="Times New Roman" w:cs="Times New Roman"/>
          <w:sz w:val="26"/>
          <w:szCs w:val="26"/>
        </w:rPr>
        <w:t>. В целях оценки риска причинения вреда (ущерба) при принятии решения о проведении и выборе вида внепланового контрольного мероприятия органом муниципального контроля разрабатываются и применяются индикаторы риска нарушения обязател</w:t>
      </w:r>
      <w:r w:rsidR="00F866F7" w:rsidRPr="00F866F7">
        <w:rPr>
          <w:rFonts w:ascii="Times New Roman" w:hAnsi="Times New Roman" w:cs="Times New Roman"/>
          <w:sz w:val="26"/>
          <w:szCs w:val="26"/>
        </w:rPr>
        <w:t>ь</w:t>
      </w:r>
      <w:r w:rsidR="00F866F7" w:rsidRPr="00F866F7">
        <w:rPr>
          <w:rFonts w:ascii="Times New Roman" w:hAnsi="Times New Roman" w:cs="Times New Roman"/>
          <w:sz w:val="26"/>
          <w:szCs w:val="26"/>
        </w:rPr>
        <w:t>ных требований (далее - индикаторы риска), утвержденные решением Череповецкой г</w:t>
      </w:r>
      <w:r w:rsidR="00F866F7" w:rsidRPr="00F866F7">
        <w:rPr>
          <w:rFonts w:ascii="Times New Roman" w:hAnsi="Times New Roman" w:cs="Times New Roman"/>
          <w:sz w:val="26"/>
          <w:szCs w:val="26"/>
        </w:rPr>
        <w:t>о</w:t>
      </w:r>
      <w:r w:rsidR="00F866F7" w:rsidRPr="00F866F7">
        <w:rPr>
          <w:rFonts w:ascii="Times New Roman" w:hAnsi="Times New Roman" w:cs="Times New Roman"/>
          <w:sz w:val="26"/>
          <w:szCs w:val="26"/>
        </w:rPr>
        <w:t>родской Думы.</w:t>
      </w:r>
    </w:p>
    <w:p w:rsidR="00F866F7" w:rsidRPr="00F866F7" w:rsidRDefault="0008460A" w:rsidP="00F866F7">
      <w:pPr>
        <w:pStyle w:val="s1"/>
        <w:spacing w:before="0" w:beforeAutospacing="0" w:after="0" w:afterAutospacing="0"/>
        <w:jc w:val="both"/>
        <w:rPr>
          <w:sz w:val="26"/>
          <w:szCs w:val="26"/>
        </w:rPr>
      </w:pPr>
      <w:r>
        <w:rPr>
          <w:sz w:val="26"/>
          <w:szCs w:val="26"/>
        </w:rPr>
        <w:t xml:space="preserve">          </w:t>
      </w:r>
      <w:r w:rsidR="00F866F7" w:rsidRPr="00F866F7">
        <w:rPr>
          <w:sz w:val="26"/>
          <w:szCs w:val="26"/>
        </w:rPr>
        <w:t>Под индикаторами риска понимается соответствие или отклонение от параме</w:t>
      </w:r>
      <w:r w:rsidR="00F866F7" w:rsidRPr="00F866F7">
        <w:rPr>
          <w:sz w:val="26"/>
          <w:szCs w:val="26"/>
        </w:rPr>
        <w:t>т</w:t>
      </w:r>
      <w:r w:rsidR="00F866F7" w:rsidRPr="00F866F7">
        <w:rPr>
          <w:sz w:val="26"/>
          <w:szCs w:val="26"/>
        </w:rPr>
        <w:t>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F866F7" w:rsidRPr="00F866F7" w:rsidRDefault="0008460A" w:rsidP="00F866F7">
      <w:pPr>
        <w:pStyle w:val="s1"/>
        <w:spacing w:before="0" w:beforeAutospacing="0" w:after="0" w:afterAutospacing="0"/>
        <w:jc w:val="both"/>
        <w:rPr>
          <w:sz w:val="26"/>
          <w:szCs w:val="26"/>
        </w:rPr>
      </w:pPr>
      <w:r>
        <w:rPr>
          <w:sz w:val="26"/>
          <w:szCs w:val="26"/>
        </w:rPr>
        <w:t xml:space="preserve">          </w:t>
      </w:r>
      <w:r w:rsidR="00F866F7" w:rsidRPr="00F866F7">
        <w:rPr>
          <w:sz w:val="26"/>
          <w:szCs w:val="26"/>
        </w:rPr>
        <w:t>Для оценки и управления рисками причинения вреда (ущерба) органом мун</w:t>
      </w:r>
      <w:r w:rsidR="00F866F7" w:rsidRPr="00F866F7">
        <w:rPr>
          <w:sz w:val="26"/>
          <w:szCs w:val="26"/>
        </w:rPr>
        <w:t>и</w:t>
      </w:r>
      <w:r w:rsidR="00F866F7" w:rsidRPr="00F866F7">
        <w:rPr>
          <w:sz w:val="26"/>
          <w:szCs w:val="26"/>
        </w:rPr>
        <w:t>ципального контроля  обеспечивается организация постоянного мониторинга (сбора, обработки, анализа и учета) сведений о фактах нарушения Правил благоустройства.</w:t>
      </w:r>
    </w:p>
    <w:p w:rsidR="00F866F7" w:rsidRPr="00F866F7" w:rsidRDefault="00F866F7" w:rsidP="00F866F7">
      <w:pPr>
        <w:pStyle w:val="ConsPlusNormal"/>
        <w:ind w:firstLine="708"/>
        <w:jc w:val="both"/>
        <w:rPr>
          <w:rFonts w:ascii="Times New Roman" w:hAnsi="Times New Roman" w:cs="Times New Roman"/>
          <w:sz w:val="26"/>
          <w:szCs w:val="26"/>
        </w:rPr>
      </w:pPr>
      <w:r w:rsidRPr="00F866F7">
        <w:rPr>
          <w:rFonts w:ascii="Times New Roman" w:hAnsi="Times New Roman" w:cs="Times New Roman"/>
          <w:sz w:val="26"/>
          <w:szCs w:val="26"/>
        </w:rPr>
        <w:t>При выявлении соответствия объекта контроля параметрам, утвержденным и</w:t>
      </w:r>
      <w:r w:rsidRPr="00F866F7">
        <w:rPr>
          <w:rFonts w:ascii="Times New Roman" w:hAnsi="Times New Roman" w:cs="Times New Roman"/>
          <w:sz w:val="26"/>
          <w:szCs w:val="26"/>
        </w:rPr>
        <w:t>н</w:t>
      </w:r>
      <w:r w:rsidRPr="00F866F7">
        <w:rPr>
          <w:rFonts w:ascii="Times New Roman" w:hAnsi="Times New Roman" w:cs="Times New Roman"/>
          <w:sz w:val="26"/>
          <w:szCs w:val="26"/>
        </w:rPr>
        <w:t>дикаторами риска нарушения обязательных требований, или отклонения объекта ко</w:t>
      </w:r>
      <w:r w:rsidRPr="00F866F7">
        <w:rPr>
          <w:rFonts w:ascii="Times New Roman" w:hAnsi="Times New Roman" w:cs="Times New Roman"/>
          <w:sz w:val="26"/>
          <w:szCs w:val="26"/>
        </w:rPr>
        <w:t>н</w:t>
      </w:r>
      <w:r w:rsidRPr="00F866F7">
        <w:rPr>
          <w:rFonts w:ascii="Times New Roman" w:hAnsi="Times New Roman" w:cs="Times New Roman"/>
          <w:sz w:val="26"/>
          <w:szCs w:val="26"/>
        </w:rPr>
        <w:t>троля от таких параметров должностное органа муниципального контроля направляет уполномоченному должностному лицу органа муниципального контроля мотивир</w:t>
      </w:r>
      <w:r w:rsidRPr="00F866F7">
        <w:rPr>
          <w:rFonts w:ascii="Times New Roman" w:hAnsi="Times New Roman" w:cs="Times New Roman"/>
          <w:sz w:val="26"/>
          <w:szCs w:val="26"/>
        </w:rPr>
        <w:t>о</w:t>
      </w:r>
      <w:r w:rsidRPr="00F866F7">
        <w:rPr>
          <w:rFonts w:ascii="Times New Roman" w:hAnsi="Times New Roman" w:cs="Times New Roman"/>
          <w:sz w:val="26"/>
          <w:szCs w:val="26"/>
        </w:rPr>
        <w:t>ванное представление о проведении контрольного мероприятия</w:t>
      </w:r>
      <w:proofErr w:type="gramStart"/>
      <w:r w:rsidRPr="00F866F7">
        <w:rPr>
          <w:rFonts w:ascii="Times New Roman" w:hAnsi="Times New Roman" w:cs="Times New Roman"/>
          <w:sz w:val="26"/>
          <w:szCs w:val="26"/>
        </w:rPr>
        <w:t>.</w:t>
      </w:r>
      <w:r>
        <w:rPr>
          <w:rFonts w:ascii="Times New Roman" w:hAnsi="Times New Roman" w:cs="Times New Roman"/>
          <w:sz w:val="26"/>
          <w:szCs w:val="26"/>
        </w:rPr>
        <w:t>».</w:t>
      </w:r>
      <w:proofErr w:type="gramEnd"/>
    </w:p>
    <w:p w:rsidR="00675938" w:rsidRPr="00675938" w:rsidRDefault="0008460A" w:rsidP="0008460A">
      <w:pPr>
        <w:pStyle w:val="s1"/>
        <w:spacing w:before="0" w:beforeAutospacing="0" w:after="0" w:afterAutospacing="0"/>
        <w:jc w:val="both"/>
        <w:rPr>
          <w:sz w:val="26"/>
          <w:szCs w:val="26"/>
        </w:rPr>
      </w:pPr>
      <w:r>
        <w:rPr>
          <w:sz w:val="26"/>
          <w:szCs w:val="26"/>
        </w:rPr>
        <w:t xml:space="preserve">          </w:t>
      </w:r>
      <w:r w:rsidR="002E0263">
        <w:rPr>
          <w:sz w:val="26"/>
          <w:szCs w:val="26"/>
        </w:rPr>
        <w:t>1.11</w:t>
      </w:r>
      <w:r w:rsidR="00675938">
        <w:rPr>
          <w:sz w:val="26"/>
          <w:szCs w:val="26"/>
        </w:rPr>
        <w:t xml:space="preserve">. Пункт 5.1.дополнить вторым абзацем следующего содержания:  </w:t>
      </w:r>
      <w:r w:rsidR="00675938" w:rsidRPr="00675938">
        <w:rPr>
          <w:sz w:val="26"/>
          <w:szCs w:val="26"/>
        </w:rPr>
        <w:t>«Инспе</w:t>
      </w:r>
      <w:r w:rsidR="00675938" w:rsidRPr="00675938">
        <w:rPr>
          <w:sz w:val="26"/>
          <w:szCs w:val="26"/>
        </w:rPr>
        <w:t>к</w:t>
      </w:r>
      <w:r w:rsidR="00675938" w:rsidRPr="00675938">
        <w:rPr>
          <w:sz w:val="26"/>
          <w:szCs w:val="26"/>
        </w:rPr>
        <w:t>ционный визит, выездная проверка, рейдовый осмотр могут проводиться с использ</w:t>
      </w:r>
      <w:r w:rsidR="00675938" w:rsidRPr="00675938">
        <w:rPr>
          <w:sz w:val="26"/>
          <w:szCs w:val="26"/>
        </w:rPr>
        <w:t>о</w:t>
      </w:r>
      <w:r w:rsidR="00675938" w:rsidRPr="00675938">
        <w:rPr>
          <w:sz w:val="26"/>
          <w:szCs w:val="26"/>
        </w:rPr>
        <w:t>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75938" w:rsidRPr="00675938" w:rsidRDefault="002E0263" w:rsidP="0008460A">
      <w:pPr>
        <w:pStyle w:val="s1"/>
        <w:spacing w:before="0" w:beforeAutospacing="0" w:after="0" w:afterAutospacing="0"/>
        <w:jc w:val="both"/>
        <w:rPr>
          <w:sz w:val="26"/>
          <w:szCs w:val="26"/>
        </w:rPr>
      </w:pPr>
      <w:r>
        <w:rPr>
          <w:sz w:val="26"/>
          <w:szCs w:val="26"/>
        </w:rPr>
        <w:t xml:space="preserve">          1.12</w:t>
      </w:r>
      <w:r w:rsidR="00675938">
        <w:rPr>
          <w:sz w:val="26"/>
          <w:szCs w:val="26"/>
        </w:rPr>
        <w:t xml:space="preserve">. Из пункта 5.7.1. исключить слова </w:t>
      </w:r>
      <w:r w:rsidR="00675938" w:rsidRPr="00675938">
        <w:rPr>
          <w:sz w:val="26"/>
          <w:szCs w:val="26"/>
        </w:rPr>
        <w:t>«без согласования с органами прокур</w:t>
      </w:r>
      <w:r w:rsidR="00675938" w:rsidRPr="00675938">
        <w:rPr>
          <w:sz w:val="26"/>
          <w:szCs w:val="26"/>
        </w:rPr>
        <w:t>а</w:t>
      </w:r>
      <w:r w:rsidR="00675938" w:rsidRPr="00675938">
        <w:rPr>
          <w:sz w:val="26"/>
          <w:szCs w:val="26"/>
        </w:rPr>
        <w:t>туры».</w:t>
      </w:r>
    </w:p>
    <w:p w:rsidR="008A3FBD" w:rsidRPr="008A3FBD" w:rsidRDefault="0008460A" w:rsidP="008A3FBD">
      <w:pPr>
        <w:pStyle w:val="s1"/>
        <w:spacing w:before="0" w:beforeAutospacing="0" w:after="0" w:afterAutospacing="0"/>
        <w:jc w:val="both"/>
        <w:rPr>
          <w:sz w:val="26"/>
          <w:szCs w:val="26"/>
        </w:rPr>
      </w:pPr>
      <w:r>
        <w:rPr>
          <w:sz w:val="26"/>
          <w:szCs w:val="26"/>
        </w:rPr>
        <w:t xml:space="preserve">          </w:t>
      </w:r>
      <w:r w:rsidR="002E0263">
        <w:rPr>
          <w:sz w:val="26"/>
          <w:szCs w:val="26"/>
        </w:rPr>
        <w:t>1.13</w:t>
      </w:r>
      <w:r w:rsidR="008A3FBD" w:rsidRPr="008A3FBD">
        <w:rPr>
          <w:sz w:val="26"/>
          <w:szCs w:val="26"/>
        </w:rPr>
        <w:t>. Раздел 6 изложить в следующей редакции:</w:t>
      </w:r>
      <w:r w:rsidR="008A3FBD">
        <w:rPr>
          <w:sz w:val="22"/>
          <w:szCs w:val="22"/>
        </w:rPr>
        <w:t xml:space="preserve">  </w:t>
      </w:r>
      <w:r w:rsidR="008A3FBD" w:rsidRPr="008A3FBD">
        <w:rPr>
          <w:sz w:val="26"/>
          <w:szCs w:val="26"/>
        </w:rPr>
        <w:t>«6.1.  По результатам провед</w:t>
      </w:r>
      <w:r w:rsidR="008A3FBD" w:rsidRPr="008A3FBD">
        <w:rPr>
          <w:sz w:val="26"/>
          <w:szCs w:val="26"/>
        </w:rPr>
        <w:t>е</w:t>
      </w:r>
      <w:r w:rsidR="008A3FBD" w:rsidRPr="008A3FBD">
        <w:rPr>
          <w:sz w:val="26"/>
          <w:szCs w:val="26"/>
        </w:rPr>
        <w:t xml:space="preserve">ния контрольных мероприятий принимаются решения, предусмотренные </w:t>
      </w:r>
      <w:hyperlink r:id="rId12" w:anchor="/document/74449814/entry/90" w:history="1">
        <w:r w:rsidR="008A3FBD" w:rsidRPr="008A3FBD">
          <w:rPr>
            <w:rStyle w:val="ab"/>
            <w:color w:val="auto"/>
            <w:sz w:val="26"/>
            <w:szCs w:val="26"/>
            <w:u w:val="none"/>
          </w:rPr>
          <w:t>статьей 90</w:t>
        </w:r>
      </w:hyperlink>
      <w:r>
        <w:rPr>
          <w:sz w:val="26"/>
          <w:szCs w:val="26"/>
        </w:rPr>
        <w:t xml:space="preserve"> Федерального закона №</w:t>
      </w:r>
      <w:r w:rsidR="008A3FBD" w:rsidRPr="008A3FBD">
        <w:rPr>
          <w:sz w:val="26"/>
          <w:szCs w:val="26"/>
        </w:rPr>
        <w:t> 248-ФЗ.</w:t>
      </w:r>
    </w:p>
    <w:p w:rsidR="008A3FBD" w:rsidRPr="008A3FBD" w:rsidRDefault="008A3FBD" w:rsidP="008A3FBD">
      <w:pPr>
        <w:pStyle w:val="s1"/>
        <w:spacing w:before="0" w:beforeAutospacing="0" w:after="0" w:afterAutospacing="0"/>
        <w:jc w:val="both"/>
        <w:rPr>
          <w:sz w:val="26"/>
          <w:szCs w:val="26"/>
        </w:rPr>
      </w:pPr>
      <w:r w:rsidRPr="008A3FBD">
        <w:rPr>
          <w:sz w:val="26"/>
          <w:szCs w:val="26"/>
        </w:rPr>
        <w:lastRenderedPageBreak/>
        <w:t xml:space="preserve">       </w:t>
      </w:r>
      <w:r w:rsidR="0008460A">
        <w:rPr>
          <w:sz w:val="26"/>
          <w:szCs w:val="26"/>
        </w:rPr>
        <w:t xml:space="preserve">   </w:t>
      </w:r>
      <w:r w:rsidRPr="008A3FBD">
        <w:rPr>
          <w:sz w:val="26"/>
          <w:szCs w:val="26"/>
        </w:rPr>
        <w:t>6.2.  Требования к выдаче и содержанию предписания об устранении выявле</w:t>
      </w:r>
      <w:r w:rsidRPr="008A3FBD">
        <w:rPr>
          <w:sz w:val="26"/>
          <w:szCs w:val="26"/>
        </w:rPr>
        <w:t>н</w:t>
      </w:r>
      <w:r w:rsidRPr="008A3FBD">
        <w:rPr>
          <w:sz w:val="26"/>
          <w:szCs w:val="26"/>
        </w:rPr>
        <w:t>ных нарушений обязательных требований регламентированы статьей 90.1 Федерал</w:t>
      </w:r>
      <w:r w:rsidRPr="008A3FBD">
        <w:rPr>
          <w:sz w:val="26"/>
          <w:szCs w:val="26"/>
        </w:rPr>
        <w:t>ь</w:t>
      </w:r>
      <w:r w:rsidRPr="008A3FBD">
        <w:rPr>
          <w:sz w:val="26"/>
          <w:szCs w:val="26"/>
        </w:rPr>
        <w:t>ного закона № 248-ФЗ.</w:t>
      </w:r>
    </w:p>
    <w:p w:rsidR="00675938" w:rsidRPr="00675938" w:rsidRDefault="008A3FBD" w:rsidP="008A3FBD">
      <w:pPr>
        <w:pStyle w:val="s1"/>
        <w:spacing w:before="0" w:beforeAutospacing="0" w:after="0" w:afterAutospacing="0"/>
        <w:jc w:val="both"/>
        <w:rPr>
          <w:sz w:val="26"/>
          <w:szCs w:val="26"/>
        </w:rPr>
      </w:pPr>
      <w:r w:rsidRPr="008A3FBD">
        <w:rPr>
          <w:sz w:val="26"/>
          <w:szCs w:val="26"/>
        </w:rPr>
        <w:t xml:space="preserve">    </w:t>
      </w:r>
      <w:r>
        <w:rPr>
          <w:sz w:val="26"/>
          <w:szCs w:val="26"/>
        </w:rPr>
        <w:t xml:space="preserve">    </w:t>
      </w:r>
      <w:r w:rsidRPr="008A3FBD">
        <w:rPr>
          <w:sz w:val="26"/>
          <w:szCs w:val="26"/>
        </w:rPr>
        <w:t xml:space="preserve">   6.3.  Контролируемое лицо, в отношении которого выявлены нарушения обяз</w:t>
      </w:r>
      <w:r w:rsidRPr="008A3FBD">
        <w:rPr>
          <w:sz w:val="26"/>
          <w:szCs w:val="26"/>
        </w:rPr>
        <w:t>а</w:t>
      </w:r>
      <w:r w:rsidRPr="008A3FBD">
        <w:rPr>
          <w:sz w:val="26"/>
          <w:szCs w:val="26"/>
        </w:rPr>
        <w:t xml:space="preserve">тельных требований, вправе подать ходатайство о заключении с </w:t>
      </w:r>
      <w:r w:rsidR="00C623A9">
        <w:rPr>
          <w:sz w:val="26"/>
          <w:szCs w:val="26"/>
        </w:rPr>
        <w:t>органом муниц</w:t>
      </w:r>
      <w:r w:rsidR="00C623A9">
        <w:rPr>
          <w:sz w:val="26"/>
          <w:szCs w:val="26"/>
        </w:rPr>
        <w:t>и</w:t>
      </w:r>
      <w:r w:rsidR="00C623A9">
        <w:rPr>
          <w:sz w:val="26"/>
          <w:szCs w:val="26"/>
        </w:rPr>
        <w:t xml:space="preserve">пального контроля </w:t>
      </w:r>
      <w:r w:rsidRPr="008A3FBD">
        <w:rPr>
          <w:sz w:val="26"/>
          <w:szCs w:val="26"/>
        </w:rPr>
        <w:t>соглашения о надлежащем устранении выявленных нарушений обязательных требований в порядке, установленном ст</w:t>
      </w:r>
      <w:r w:rsidR="0008460A">
        <w:rPr>
          <w:sz w:val="26"/>
          <w:szCs w:val="26"/>
        </w:rPr>
        <w:t>атьей 90.2 Федерального зак</w:t>
      </w:r>
      <w:r w:rsidR="0008460A">
        <w:rPr>
          <w:sz w:val="26"/>
          <w:szCs w:val="26"/>
        </w:rPr>
        <w:t>о</w:t>
      </w:r>
      <w:r w:rsidR="0008460A">
        <w:rPr>
          <w:sz w:val="26"/>
          <w:szCs w:val="26"/>
        </w:rPr>
        <w:t>на №</w:t>
      </w:r>
      <w:r w:rsidRPr="008A3FBD">
        <w:rPr>
          <w:sz w:val="26"/>
          <w:szCs w:val="26"/>
        </w:rPr>
        <w:t> 248-ФЗ.</w:t>
      </w:r>
      <w:r w:rsidR="003426A1">
        <w:rPr>
          <w:sz w:val="26"/>
          <w:szCs w:val="26"/>
        </w:rPr>
        <w:t>».</w:t>
      </w:r>
    </w:p>
    <w:p w:rsidR="00A63E9B" w:rsidRDefault="0008460A" w:rsidP="00F866F7">
      <w:pPr>
        <w:tabs>
          <w:tab w:val="left" w:pos="567"/>
          <w:tab w:val="left" w:pos="851"/>
        </w:tabs>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D103CE" w:rsidRPr="00083F33">
        <w:rPr>
          <w:rFonts w:ascii="Times New Roman" w:hAnsi="Times New Roman" w:cs="Times New Roman"/>
          <w:sz w:val="26"/>
          <w:szCs w:val="26"/>
        </w:rPr>
        <w:t>2. Насто</w:t>
      </w:r>
      <w:r w:rsidR="003D62AB">
        <w:rPr>
          <w:rFonts w:ascii="Times New Roman" w:hAnsi="Times New Roman" w:cs="Times New Roman"/>
          <w:sz w:val="26"/>
          <w:szCs w:val="26"/>
        </w:rPr>
        <w:t>ящее решение вступает в силу с</w:t>
      </w:r>
      <w:r w:rsidR="00EC294D">
        <w:rPr>
          <w:rFonts w:ascii="Times New Roman" w:hAnsi="Times New Roman" w:cs="Times New Roman"/>
          <w:sz w:val="26"/>
          <w:szCs w:val="26"/>
        </w:rPr>
        <w:t>о дня его официального опубликования</w:t>
      </w:r>
      <w:r w:rsidR="003D62AB">
        <w:rPr>
          <w:rFonts w:ascii="Times New Roman" w:hAnsi="Times New Roman" w:cs="Times New Roman"/>
          <w:sz w:val="26"/>
          <w:szCs w:val="26"/>
        </w:rPr>
        <w:t>.</w:t>
      </w:r>
    </w:p>
    <w:p w:rsidR="0008460A" w:rsidRDefault="0008460A" w:rsidP="00F866F7">
      <w:pPr>
        <w:tabs>
          <w:tab w:val="left" w:pos="567"/>
          <w:tab w:val="left" w:pos="851"/>
        </w:tabs>
        <w:spacing w:after="0"/>
        <w:jc w:val="both"/>
        <w:rPr>
          <w:rFonts w:ascii="Times New Roman" w:hAnsi="Times New Roman" w:cs="Times New Roman"/>
          <w:sz w:val="26"/>
          <w:szCs w:val="26"/>
        </w:rPr>
      </w:pPr>
    </w:p>
    <w:p w:rsidR="0008460A" w:rsidRPr="00F866F7" w:rsidRDefault="0008460A" w:rsidP="00F866F7">
      <w:pPr>
        <w:tabs>
          <w:tab w:val="left" w:pos="567"/>
          <w:tab w:val="left" w:pos="851"/>
        </w:tabs>
        <w:spacing w:after="0"/>
        <w:jc w:val="both"/>
        <w:rPr>
          <w:rFonts w:ascii="Times New Roman" w:hAnsi="Times New Roman" w:cs="Times New Roman"/>
          <w:sz w:val="26"/>
          <w:szCs w:val="26"/>
        </w:rPr>
      </w:pPr>
    </w:p>
    <w:p w:rsidR="007728F6" w:rsidRDefault="00171BC2" w:rsidP="00A63E9B">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w:t>
      </w:r>
      <w:r w:rsidR="00EC294D">
        <w:rPr>
          <w:rFonts w:ascii="Times New Roman" w:eastAsia="Times New Roman" w:hAnsi="Times New Roman" w:cs="Times New Roman"/>
          <w:sz w:val="26"/>
          <w:szCs w:val="26"/>
          <w:lang w:eastAsia="ru-RU"/>
        </w:rPr>
        <w:t>лава</w:t>
      </w:r>
      <w:r w:rsidR="00A63E9B" w:rsidRPr="00083F33">
        <w:rPr>
          <w:rFonts w:ascii="Times New Roman" w:eastAsia="Times New Roman" w:hAnsi="Times New Roman" w:cs="Times New Roman"/>
          <w:sz w:val="26"/>
          <w:szCs w:val="26"/>
          <w:lang w:eastAsia="ru-RU"/>
        </w:rPr>
        <w:t xml:space="preserve"> города</w:t>
      </w:r>
      <w:r w:rsidR="001B4E8A">
        <w:rPr>
          <w:rFonts w:ascii="Times New Roman" w:eastAsia="Times New Roman" w:hAnsi="Times New Roman" w:cs="Times New Roman"/>
          <w:sz w:val="26"/>
          <w:szCs w:val="26"/>
          <w:lang w:eastAsia="ru-RU"/>
        </w:rPr>
        <w:tab/>
      </w:r>
      <w:r w:rsidR="001B4E8A">
        <w:rPr>
          <w:rFonts w:ascii="Times New Roman" w:eastAsia="Times New Roman" w:hAnsi="Times New Roman" w:cs="Times New Roman"/>
          <w:sz w:val="26"/>
          <w:szCs w:val="26"/>
          <w:lang w:eastAsia="ru-RU"/>
        </w:rPr>
        <w:tab/>
      </w:r>
      <w:r w:rsidR="001B4E8A">
        <w:rPr>
          <w:rFonts w:ascii="Times New Roman" w:eastAsia="Times New Roman" w:hAnsi="Times New Roman" w:cs="Times New Roman"/>
          <w:sz w:val="26"/>
          <w:szCs w:val="26"/>
          <w:lang w:eastAsia="ru-RU"/>
        </w:rPr>
        <w:tab/>
      </w:r>
      <w:r w:rsidR="001B4E8A">
        <w:rPr>
          <w:rFonts w:ascii="Times New Roman" w:eastAsia="Times New Roman" w:hAnsi="Times New Roman" w:cs="Times New Roman"/>
          <w:sz w:val="26"/>
          <w:szCs w:val="26"/>
          <w:lang w:eastAsia="ru-RU"/>
        </w:rPr>
        <w:tab/>
      </w:r>
      <w:r w:rsidR="001B4E8A">
        <w:rPr>
          <w:rFonts w:ascii="Times New Roman" w:eastAsia="Times New Roman" w:hAnsi="Times New Roman" w:cs="Times New Roman"/>
          <w:sz w:val="26"/>
          <w:szCs w:val="26"/>
          <w:lang w:eastAsia="ru-RU"/>
        </w:rPr>
        <w:tab/>
        <w:t xml:space="preserve">  </w:t>
      </w:r>
      <w:r>
        <w:rPr>
          <w:rFonts w:ascii="Times New Roman" w:eastAsia="Times New Roman" w:hAnsi="Times New Roman" w:cs="Times New Roman"/>
          <w:sz w:val="26"/>
          <w:szCs w:val="26"/>
          <w:lang w:eastAsia="ru-RU"/>
        </w:rPr>
        <w:t xml:space="preserve">                                           </w:t>
      </w:r>
      <w:r w:rsidR="00EC294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И.</w:t>
      </w:r>
      <w:r w:rsidR="00EC294D">
        <w:rPr>
          <w:rFonts w:ascii="Times New Roman" w:eastAsia="Times New Roman" w:hAnsi="Times New Roman" w:cs="Times New Roman"/>
          <w:sz w:val="26"/>
          <w:szCs w:val="26"/>
          <w:lang w:eastAsia="ru-RU"/>
        </w:rPr>
        <w:t>А. Быков</w:t>
      </w:r>
      <w:r w:rsidR="00A63E9B" w:rsidRPr="00083F33">
        <w:rPr>
          <w:rFonts w:ascii="Times New Roman" w:eastAsia="Times New Roman" w:hAnsi="Times New Roman" w:cs="Times New Roman"/>
          <w:sz w:val="26"/>
          <w:szCs w:val="26"/>
          <w:lang w:eastAsia="ru-RU"/>
        </w:rPr>
        <w:t xml:space="preserve">                                                   </w:t>
      </w:r>
      <w:r w:rsidR="001B4E8A">
        <w:rPr>
          <w:rFonts w:ascii="Times New Roman" w:eastAsia="Times New Roman" w:hAnsi="Times New Roman" w:cs="Times New Roman"/>
          <w:sz w:val="26"/>
          <w:szCs w:val="26"/>
          <w:lang w:eastAsia="ru-RU"/>
        </w:rPr>
        <w:t xml:space="preserve">                          </w:t>
      </w:r>
    </w:p>
    <w:p w:rsidR="00A63E9B" w:rsidRPr="007728F6" w:rsidRDefault="00A63E9B" w:rsidP="007728F6">
      <w:pPr>
        <w:ind w:firstLine="708"/>
        <w:rPr>
          <w:rFonts w:ascii="Times New Roman" w:eastAsia="Times New Roman" w:hAnsi="Times New Roman" w:cs="Times New Roman"/>
          <w:sz w:val="26"/>
          <w:szCs w:val="26"/>
          <w:lang w:eastAsia="ru-RU"/>
        </w:rPr>
      </w:pPr>
    </w:p>
    <w:sectPr w:rsidR="00A63E9B" w:rsidRPr="007728F6" w:rsidSect="003426A1">
      <w:pgSz w:w="11906" w:h="16838"/>
      <w:pgMar w:top="992" w:right="992" w:bottom="73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D25" w:rsidRDefault="00C90D25" w:rsidP="0000385D">
      <w:pPr>
        <w:spacing w:after="0" w:line="240" w:lineRule="auto"/>
      </w:pPr>
      <w:r>
        <w:separator/>
      </w:r>
    </w:p>
  </w:endnote>
  <w:endnote w:type="continuationSeparator" w:id="0">
    <w:p w:rsidR="00C90D25" w:rsidRDefault="00C90D25" w:rsidP="0000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D25" w:rsidRDefault="00C90D25" w:rsidP="0000385D">
      <w:pPr>
        <w:spacing w:after="0" w:line="240" w:lineRule="auto"/>
      </w:pPr>
      <w:r>
        <w:separator/>
      </w:r>
    </w:p>
  </w:footnote>
  <w:footnote w:type="continuationSeparator" w:id="0">
    <w:p w:rsidR="00C90D25" w:rsidRDefault="00C90D25" w:rsidP="000038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3390D"/>
    <w:multiLevelType w:val="hybridMultilevel"/>
    <w:tmpl w:val="27B001C0"/>
    <w:lvl w:ilvl="0" w:tplc="8508001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B5E7887"/>
    <w:multiLevelType w:val="hybridMultilevel"/>
    <w:tmpl w:val="FD6251D6"/>
    <w:lvl w:ilvl="0" w:tplc="3A401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3A62EA6"/>
    <w:multiLevelType w:val="hybridMultilevel"/>
    <w:tmpl w:val="9FAE8228"/>
    <w:lvl w:ilvl="0" w:tplc="C638F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461"/>
    <w:rsid w:val="0000385D"/>
    <w:rsid w:val="00003AFA"/>
    <w:rsid w:val="000102DD"/>
    <w:rsid w:val="00011191"/>
    <w:rsid w:val="0002661E"/>
    <w:rsid w:val="00033777"/>
    <w:rsid w:val="000342CD"/>
    <w:rsid w:val="00036BA2"/>
    <w:rsid w:val="00077122"/>
    <w:rsid w:val="00077863"/>
    <w:rsid w:val="00083F33"/>
    <w:rsid w:val="0008460A"/>
    <w:rsid w:val="00095DAE"/>
    <w:rsid w:val="000A7D24"/>
    <w:rsid w:val="000B1972"/>
    <w:rsid w:val="000B48E4"/>
    <w:rsid w:val="000B55CD"/>
    <w:rsid w:val="000B5B0D"/>
    <w:rsid w:val="000B7EE3"/>
    <w:rsid w:val="000C102E"/>
    <w:rsid w:val="000D296A"/>
    <w:rsid w:val="000D2F98"/>
    <w:rsid w:val="000E20CD"/>
    <w:rsid w:val="00136C11"/>
    <w:rsid w:val="00147506"/>
    <w:rsid w:val="00155D27"/>
    <w:rsid w:val="00171BC2"/>
    <w:rsid w:val="001903E7"/>
    <w:rsid w:val="001A3DAA"/>
    <w:rsid w:val="001B4E8A"/>
    <w:rsid w:val="001C0CEA"/>
    <w:rsid w:val="001C2E50"/>
    <w:rsid w:val="001C7D1C"/>
    <w:rsid w:val="001D2593"/>
    <w:rsid w:val="001E710F"/>
    <w:rsid w:val="001F5BCA"/>
    <w:rsid w:val="0020357F"/>
    <w:rsid w:val="00225F05"/>
    <w:rsid w:val="00250B7C"/>
    <w:rsid w:val="0025707F"/>
    <w:rsid w:val="0027374C"/>
    <w:rsid w:val="0029460B"/>
    <w:rsid w:val="002B1665"/>
    <w:rsid w:val="002B6DD9"/>
    <w:rsid w:val="002D592F"/>
    <w:rsid w:val="002E0263"/>
    <w:rsid w:val="002E735E"/>
    <w:rsid w:val="00321F31"/>
    <w:rsid w:val="00324C62"/>
    <w:rsid w:val="0032602A"/>
    <w:rsid w:val="0033240D"/>
    <w:rsid w:val="0033637D"/>
    <w:rsid w:val="003371B1"/>
    <w:rsid w:val="003407B4"/>
    <w:rsid w:val="003426A1"/>
    <w:rsid w:val="003476F2"/>
    <w:rsid w:val="00351864"/>
    <w:rsid w:val="00357186"/>
    <w:rsid w:val="00365150"/>
    <w:rsid w:val="00386E8E"/>
    <w:rsid w:val="00394606"/>
    <w:rsid w:val="003D62AB"/>
    <w:rsid w:val="003D6E52"/>
    <w:rsid w:val="003E305C"/>
    <w:rsid w:val="003E6DBC"/>
    <w:rsid w:val="003F1271"/>
    <w:rsid w:val="00401E12"/>
    <w:rsid w:val="004144EF"/>
    <w:rsid w:val="00417303"/>
    <w:rsid w:val="00424E41"/>
    <w:rsid w:val="004331EC"/>
    <w:rsid w:val="004530E8"/>
    <w:rsid w:val="00461EFC"/>
    <w:rsid w:val="00475800"/>
    <w:rsid w:val="004857AE"/>
    <w:rsid w:val="004C1A9E"/>
    <w:rsid w:val="004C3ADF"/>
    <w:rsid w:val="004D23E6"/>
    <w:rsid w:val="004F3EFF"/>
    <w:rsid w:val="004F5DA8"/>
    <w:rsid w:val="00515345"/>
    <w:rsid w:val="005342FB"/>
    <w:rsid w:val="00534639"/>
    <w:rsid w:val="0053737F"/>
    <w:rsid w:val="00544C9C"/>
    <w:rsid w:val="00547A0A"/>
    <w:rsid w:val="00575EF2"/>
    <w:rsid w:val="005A2C35"/>
    <w:rsid w:val="005C5059"/>
    <w:rsid w:val="005C7D2F"/>
    <w:rsid w:val="005D21C0"/>
    <w:rsid w:val="005E08FD"/>
    <w:rsid w:val="005E0984"/>
    <w:rsid w:val="005E2EDF"/>
    <w:rsid w:val="005F2F31"/>
    <w:rsid w:val="00602303"/>
    <w:rsid w:val="006029F2"/>
    <w:rsid w:val="00617631"/>
    <w:rsid w:val="006322CB"/>
    <w:rsid w:val="00644581"/>
    <w:rsid w:val="00647461"/>
    <w:rsid w:val="00675938"/>
    <w:rsid w:val="00682671"/>
    <w:rsid w:val="00684CBC"/>
    <w:rsid w:val="006920D1"/>
    <w:rsid w:val="00696FD8"/>
    <w:rsid w:val="006A3AC6"/>
    <w:rsid w:val="006B71B0"/>
    <w:rsid w:val="006D1684"/>
    <w:rsid w:val="006D7146"/>
    <w:rsid w:val="007004B3"/>
    <w:rsid w:val="0072386C"/>
    <w:rsid w:val="007418AB"/>
    <w:rsid w:val="007626DA"/>
    <w:rsid w:val="0076329F"/>
    <w:rsid w:val="007728F6"/>
    <w:rsid w:val="00773677"/>
    <w:rsid w:val="00782E6C"/>
    <w:rsid w:val="00782EB1"/>
    <w:rsid w:val="00783E80"/>
    <w:rsid w:val="007910A6"/>
    <w:rsid w:val="0079585A"/>
    <w:rsid w:val="007A5482"/>
    <w:rsid w:val="007B6383"/>
    <w:rsid w:val="007B753C"/>
    <w:rsid w:val="007B7F48"/>
    <w:rsid w:val="007C6B9D"/>
    <w:rsid w:val="007C7BAC"/>
    <w:rsid w:val="007F07E7"/>
    <w:rsid w:val="007F303E"/>
    <w:rsid w:val="00834509"/>
    <w:rsid w:val="008361F3"/>
    <w:rsid w:val="00837804"/>
    <w:rsid w:val="00847B94"/>
    <w:rsid w:val="0087301B"/>
    <w:rsid w:val="0089328F"/>
    <w:rsid w:val="00893753"/>
    <w:rsid w:val="00896A69"/>
    <w:rsid w:val="008A319D"/>
    <w:rsid w:val="008A37D5"/>
    <w:rsid w:val="008A3FBD"/>
    <w:rsid w:val="008B46C0"/>
    <w:rsid w:val="008C5CAE"/>
    <w:rsid w:val="008E1CCA"/>
    <w:rsid w:val="008E4B3B"/>
    <w:rsid w:val="00916886"/>
    <w:rsid w:val="00921414"/>
    <w:rsid w:val="00932E41"/>
    <w:rsid w:val="00947DF8"/>
    <w:rsid w:val="0095190C"/>
    <w:rsid w:val="009648A3"/>
    <w:rsid w:val="00987AF4"/>
    <w:rsid w:val="009901E0"/>
    <w:rsid w:val="009A44E5"/>
    <w:rsid w:val="009A46B0"/>
    <w:rsid w:val="009C12D3"/>
    <w:rsid w:val="009C4737"/>
    <w:rsid w:val="009D080D"/>
    <w:rsid w:val="009D602E"/>
    <w:rsid w:val="009E7FBC"/>
    <w:rsid w:val="009F0EE5"/>
    <w:rsid w:val="00A05F2A"/>
    <w:rsid w:val="00A20F3C"/>
    <w:rsid w:val="00A22BAF"/>
    <w:rsid w:val="00A27802"/>
    <w:rsid w:val="00A42199"/>
    <w:rsid w:val="00A539D6"/>
    <w:rsid w:val="00A54E6E"/>
    <w:rsid w:val="00A557FC"/>
    <w:rsid w:val="00A63E9B"/>
    <w:rsid w:val="00A67CF5"/>
    <w:rsid w:val="00A87DD8"/>
    <w:rsid w:val="00A97B6F"/>
    <w:rsid w:val="00AA0010"/>
    <w:rsid w:val="00AA6CDA"/>
    <w:rsid w:val="00AD1D5D"/>
    <w:rsid w:val="00AE272D"/>
    <w:rsid w:val="00AF516D"/>
    <w:rsid w:val="00AF64C1"/>
    <w:rsid w:val="00B3074F"/>
    <w:rsid w:val="00B379DE"/>
    <w:rsid w:val="00B42650"/>
    <w:rsid w:val="00B44B4D"/>
    <w:rsid w:val="00B6092C"/>
    <w:rsid w:val="00B64AC6"/>
    <w:rsid w:val="00B67CAE"/>
    <w:rsid w:val="00B7308C"/>
    <w:rsid w:val="00B812C1"/>
    <w:rsid w:val="00B83D18"/>
    <w:rsid w:val="00B975EE"/>
    <w:rsid w:val="00BA3C97"/>
    <w:rsid w:val="00BB59A7"/>
    <w:rsid w:val="00BE1759"/>
    <w:rsid w:val="00BE3941"/>
    <w:rsid w:val="00BF7B19"/>
    <w:rsid w:val="00C1714D"/>
    <w:rsid w:val="00C17B40"/>
    <w:rsid w:val="00C3128F"/>
    <w:rsid w:val="00C34BAA"/>
    <w:rsid w:val="00C3772D"/>
    <w:rsid w:val="00C46666"/>
    <w:rsid w:val="00C61DFB"/>
    <w:rsid w:val="00C623A9"/>
    <w:rsid w:val="00C75090"/>
    <w:rsid w:val="00C76EC1"/>
    <w:rsid w:val="00C772D7"/>
    <w:rsid w:val="00C85298"/>
    <w:rsid w:val="00C90D25"/>
    <w:rsid w:val="00CB183A"/>
    <w:rsid w:val="00CB6822"/>
    <w:rsid w:val="00CC2256"/>
    <w:rsid w:val="00CE3A12"/>
    <w:rsid w:val="00CF3056"/>
    <w:rsid w:val="00CF6B96"/>
    <w:rsid w:val="00D0348B"/>
    <w:rsid w:val="00D103CE"/>
    <w:rsid w:val="00D27115"/>
    <w:rsid w:val="00D43528"/>
    <w:rsid w:val="00D5266B"/>
    <w:rsid w:val="00D53954"/>
    <w:rsid w:val="00D71BA5"/>
    <w:rsid w:val="00D73780"/>
    <w:rsid w:val="00D817EB"/>
    <w:rsid w:val="00DC026F"/>
    <w:rsid w:val="00DC4699"/>
    <w:rsid w:val="00DC72FC"/>
    <w:rsid w:val="00DD170C"/>
    <w:rsid w:val="00DE583F"/>
    <w:rsid w:val="00DE7A0B"/>
    <w:rsid w:val="00E03FCE"/>
    <w:rsid w:val="00E227A2"/>
    <w:rsid w:val="00E255E0"/>
    <w:rsid w:val="00E268CA"/>
    <w:rsid w:val="00E27C03"/>
    <w:rsid w:val="00E4166E"/>
    <w:rsid w:val="00E80998"/>
    <w:rsid w:val="00E80A7F"/>
    <w:rsid w:val="00E83DF1"/>
    <w:rsid w:val="00E96E2A"/>
    <w:rsid w:val="00EA6201"/>
    <w:rsid w:val="00EC294D"/>
    <w:rsid w:val="00ED1326"/>
    <w:rsid w:val="00ED3A11"/>
    <w:rsid w:val="00ED578E"/>
    <w:rsid w:val="00EE45B4"/>
    <w:rsid w:val="00EE539E"/>
    <w:rsid w:val="00F033B4"/>
    <w:rsid w:val="00F33979"/>
    <w:rsid w:val="00F409D8"/>
    <w:rsid w:val="00F54DF3"/>
    <w:rsid w:val="00F83020"/>
    <w:rsid w:val="00F8511D"/>
    <w:rsid w:val="00F866F7"/>
    <w:rsid w:val="00FA1720"/>
    <w:rsid w:val="00FC01B0"/>
    <w:rsid w:val="00FC6DBD"/>
    <w:rsid w:val="00FC6E9E"/>
    <w:rsid w:val="00FD433A"/>
    <w:rsid w:val="00FF0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F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4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74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47461"/>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E27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64AC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4AC6"/>
    <w:rPr>
      <w:rFonts w:ascii="Segoe UI" w:hAnsi="Segoe UI" w:cs="Segoe UI"/>
      <w:sz w:val="18"/>
      <w:szCs w:val="18"/>
    </w:rPr>
  </w:style>
  <w:style w:type="paragraph" w:styleId="a6">
    <w:name w:val="header"/>
    <w:basedOn w:val="a"/>
    <w:link w:val="a7"/>
    <w:unhideWhenUsed/>
    <w:rsid w:val="000038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0385D"/>
  </w:style>
  <w:style w:type="paragraph" w:styleId="a8">
    <w:name w:val="footer"/>
    <w:basedOn w:val="a"/>
    <w:link w:val="a9"/>
    <w:unhideWhenUsed/>
    <w:rsid w:val="000038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385D"/>
  </w:style>
  <w:style w:type="paragraph" w:styleId="aa">
    <w:name w:val="List Paragraph"/>
    <w:basedOn w:val="a"/>
    <w:uiPriority w:val="34"/>
    <w:qFormat/>
    <w:rsid w:val="0000385D"/>
    <w:pPr>
      <w:ind w:left="720"/>
      <w:contextualSpacing/>
    </w:pPr>
  </w:style>
  <w:style w:type="character" w:styleId="ab">
    <w:name w:val="Hyperlink"/>
    <w:basedOn w:val="a0"/>
    <w:uiPriority w:val="99"/>
    <w:unhideWhenUsed/>
    <w:rsid w:val="00782E6C"/>
    <w:rPr>
      <w:color w:val="0563C1" w:themeColor="hyperlink"/>
      <w:u w:val="single"/>
    </w:rPr>
  </w:style>
  <w:style w:type="character" w:styleId="ac">
    <w:name w:val="Emphasis"/>
    <w:basedOn w:val="a0"/>
    <w:uiPriority w:val="20"/>
    <w:qFormat/>
    <w:rsid w:val="001B4E8A"/>
    <w:rPr>
      <w:i/>
      <w:iCs/>
    </w:rPr>
  </w:style>
  <w:style w:type="paragraph" w:customStyle="1" w:styleId="s1">
    <w:name w:val="s_1"/>
    <w:basedOn w:val="a"/>
    <w:rsid w:val="00987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6759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F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4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74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47461"/>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39"/>
    <w:rsid w:val="00E27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64AC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4AC6"/>
    <w:rPr>
      <w:rFonts w:ascii="Segoe UI" w:hAnsi="Segoe UI" w:cs="Segoe UI"/>
      <w:sz w:val="18"/>
      <w:szCs w:val="18"/>
    </w:rPr>
  </w:style>
  <w:style w:type="paragraph" w:styleId="a6">
    <w:name w:val="header"/>
    <w:basedOn w:val="a"/>
    <w:link w:val="a7"/>
    <w:unhideWhenUsed/>
    <w:rsid w:val="000038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0385D"/>
  </w:style>
  <w:style w:type="paragraph" w:styleId="a8">
    <w:name w:val="footer"/>
    <w:basedOn w:val="a"/>
    <w:link w:val="a9"/>
    <w:unhideWhenUsed/>
    <w:rsid w:val="000038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385D"/>
  </w:style>
  <w:style w:type="paragraph" w:styleId="aa">
    <w:name w:val="List Paragraph"/>
    <w:basedOn w:val="a"/>
    <w:uiPriority w:val="34"/>
    <w:qFormat/>
    <w:rsid w:val="0000385D"/>
    <w:pPr>
      <w:ind w:left="720"/>
      <w:contextualSpacing/>
    </w:pPr>
  </w:style>
  <w:style w:type="character" w:styleId="ab">
    <w:name w:val="Hyperlink"/>
    <w:basedOn w:val="a0"/>
    <w:uiPriority w:val="99"/>
    <w:unhideWhenUsed/>
    <w:rsid w:val="00782E6C"/>
    <w:rPr>
      <w:color w:val="0563C1" w:themeColor="hyperlink"/>
      <w:u w:val="single"/>
    </w:rPr>
  </w:style>
  <w:style w:type="character" w:styleId="ac">
    <w:name w:val="Emphasis"/>
    <w:basedOn w:val="a0"/>
    <w:uiPriority w:val="20"/>
    <w:qFormat/>
    <w:rsid w:val="001B4E8A"/>
    <w:rPr>
      <w:i/>
      <w:iCs/>
    </w:rPr>
  </w:style>
  <w:style w:type="paragraph" w:customStyle="1" w:styleId="s1">
    <w:name w:val="s_1"/>
    <w:basedOn w:val="a"/>
    <w:rsid w:val="00987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6759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03078">
      <w:bodyDiv w:val="1"/>
      <w:marLeft w:val="0"/>
      <w:marRight w:val="0"/>
      <w:marTop w:val="0"/>
      <w:marBottom w:val="0"/>
      <w:divBdr>
        <w:top w:val="none" w:sz="0" w:space="0" w:color="auto"/>
        <w:left w:val="none" w:sz="0" w:space="0" w:color="auto"/>
        <w:bottom w:val="none" w:sz="0" w:space="0" w:color="auto"/>
        <w:right w:val="none" w:sz="0" w:space="0" w:color="auto"/>
      </w:divBdr>
    </w:div>
    <w:div w:id="558437359">
      <w:bodyDiv w:val="1"/>
      <w:marLeft w:val="0"/>
      <w:marRight w:val="0"/>
      <w:marTop w:val="0"/>
      <w:marBottom w:val="0"/>
      <w:divBdr>
        <w:top w:val="none" w:sz="0" w:space="0" w:color="auto"/>
        <w:left w:val="none" w:sz="0" w:space="0" w:color="auto"/>
        <w:bottom w:val="none" w:sz="0" w:space="0" w:color="auto"/>
        <w:right w:val="none" w:sz="0" w:space="0" w:color="auto"/>
      </w:divBdr>
    </w:div>
    <w:div w:id="1010792612">
      <w:bodyDiv w:val="1"/>
      <w:marLeft w:val="0"/>
      <w:marRight w:val="0"/>
      <w:marTop w:val="0"/>
      <w:marBottom w:val="0"/>
      <w:divBdr>
        <w:top w:val="none" w:sz="0" w:space="0" w:color="auto"/>
        <w:left w:val="none" w:sz="0" w:space="0" w:color="auto"/>
        <w:bottom w:val="none" w:sz="0" w:space="0" w:color="auto"/>
        <w:right w:val="none" w:sz="0" w:space="0" w:color="auto"/>
      </w:divBdr>
    </w:div>
    <w:div w:id="1108233913">
      <w:bodyDiv w:val="1"/>
      <w:marLeft w:val="0"/>
      <w:marRight w:val="0"/>
      <w:marTop w:val="0"/>
      <w:marBottom w:val="0"/>
      <w:divBdr>
        <w:top w:val="none" w:sz="0" w:space="0" w:color="auto"/>
        <w:left w:val="none" w:sz="0" w:space="0" w:color="auto"/>
        <w:bottom w:val="none" w:sz="0" w:space="0" w:color="auto"/>
        <w:right w:val="none" w:sz="0" w:space="0" w:color="auto"/>
      </w:divBdr>
    </w:div>
    <w:div w:id="1255481706">
      <w:bodyDiv w:val="1"/>
      <w:marLeft w:val="0"/>
      <w:marRight w:val="0"/>
      <w:marTop w:val="0"/>
      <w:marBottom w:val="0"/>
      <w:divBdr>
        <w:top w:val="none" w:sz="0" w:space="0" w:color="auto"/>
        <w:left w:val="none" w:sz="0" w:space="0" w:color="auto"/>
        <w:bottom w:val="none" w:sz="0" w:space="0" w:color="auto"/>
        <w:right w:val="none" w:sz="0" w:space="0" w:color="auto"/>
      </w:divBdr>
    </w:div>
    <w:div w:id="1357539579">
      <w:bodyDiv w:val="1"/>
      <w:marLeft w:val="0"/>
      <w:marRight w:val="0"/>
      <w:marTop w:val="0"/>
      <w:marBottom w:val="0"/>
      <w:divBdr>
        <w:top w:val="none" w:sz="0" w:space="0" w:color="auto"/>
        <w:left w:val="none" w:sz="0" w:space="0" w:color="auto"/>
        <w:bottom w:val="none" w:sz="0" w:space="0" w:color="auto"/>
        <w:right w:val="none" w:sz="0" w:space="0" w:color="auto"/>
      </w:divBdr>
    </w:div>
    <w:div w:id="1961571622">
      <w:bodyDiv w:val="1"/>
      <w:marLeft w:val="0"/>
      <w:marRight w:val="0"/>
      <w:marTop w:val="0"/>
      <w:marBottom w:val="0"/>
      <w:divBdr>
        <w:top w:val="none" w:sz="0" w:space="0" w:color="auto"/>
        <w:left w:val="none" w:sz="0" w:space="0" w:color="auto"/>
        <w:bottom w:val="none" w:sz="0" w:space="0" w:color="auto"/>
        <w:right w:val="none" w:sz="0" w:space="0" w:color="auto"/>
      </w:divBdr>
    </w:div>
    <w:div w:id="2118745160">
      <w:bodyDiv w:val="1"/>
      <w:marLeft w:val="0"/>
      <w:marRight w:val="0"/>
      <w:marTop w:val="0"/>
      <w:marBottom w:val="0"/>
      <w:divBdr>
        <w:top w:val="none" w:sz="0" w:space="0" w:color="auto"/>
        <w:left w:val="none" w:sz="0" w:space="0" w:color="auto"/>
        <w:bottom w:val="none" w:sz="0" w:space="0" w:color="auto"/>
        <w:right w:val="none" w:sz="0" w:space="0" w:color="auto"/>
      </w:divBdr>
    </w:div>
    <w:div w:id="213378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23110A915B95B828EF49BD4EB0CAC8EBC9C2941B7FCE34CE719550B26DFD2842DE5CE5C0D4F8220D8613F7A02A0B3676374BC164A39C986BB94ECF9X4U2M" TargetMode="External"/><Relationship Id="rId5" Type="http://schemas.openxmlformats.org/officeDocument/2006/relationships/webSettings" Target="webSettings.xml"/><Relationship Id="rId10" Type="http://schemas.openxmlformats.org/officeDocument/2006/relationships/hyperlink" Target="consultantplus://offline/ref=623110A915B95B828EF485D9FD60F28ABA9F7145B3F1EB19BF4C535C798FD4D16DA5C8094E0B8F29D06F6C2842FEEA342F3FB1135C25C983XAU4M" TargetMode="External"/><Relationship Id="rId4" Type="http://schemas.openxmlformats.org/officeDocument/2006/relationships/settings" Target="settings.xml"/><Relationship Id="rId9" Type="http://schemas.openxmlformats.org/officeDocument/2006/relationships/hyperlink" Target="consultantplus://offline/ref=623110A915B95B828EF485D9FD60F28ABA9F7E4DB5F2EB19BF4C535C798FD4D16DA5C8094E0B8D2A8C357C2C0BA9EF282726AF164225XCU8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1866</Words>
  <Characters>10642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Пронина Ирина Олеговна</dc:creator>
  <cp:lastModifiedBy>Кузнецова Янина Николаевна</cp:lastModifiedBy>
  <cp:revision>2</cp:revision>
  <cp:lastPrinted>2025-03-06T11:08:00Z</cp:lastPrinted>
  <dcterms:created xsi:type="dcterms:W3CDTF">2025-03-25T09:50:00Z</dcterms:created>
  <dcterms:modified xsi:type="dcterms:W3CDTF">2025-03-25T09:50:00Z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1406388858</vt:i4>
  </property>
  <property fmtid="{D5CDD505-2E9C-101B-9397-08002B2CF9AE}" pid="4" name="_EmailSubject">
    <vt:lpwstr/>
  </property>
  <property fmtid="{D5CDD505-2E9C-101B-9397-08002B2CF9AE}" pid="5" name="_AuthorEmail">
    <vt:lpwstr>sokolova.ri@cherepovetscity.ru</vt:lpwstr>
  </property>
  <property fmtid="{D5CDD505-2E9C-101B-9397-08002B2CF9AE}" pid="6" name="_AuthorEmailDisplayName">
    <vt:lpwstr>Соколова Раиса Ивановна</vt:lpwstr>
  </property>
  <property fmtid="{D5CDD505-2E9C-101B-9397-08002B2CF9AE}" pid="7" name="_ReviewingToolsShownOnce">
    <vt:lpwstr/>
  </property>
</Properties>
</file>