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E99A8C7" w14:textId="77777777" w:rsidR="00663655" w:rsidRDefault="00904C3E">
      <w:pPr>
        <w:jc w:val="center"/>
        <w:rPr>
          <w:sz w:val="2"/>
          <w:szCs w:val="2"/>
        </w:rPr>
      </w:pPr>
      <w:r>
        <w:rPr>
          <w:noProof/>
          <w:szCs w:val="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49E876" wp14:editId="2067AAA5">
                <wp:simplePos x="0" y="0"/>
                <wp:positionH relativeFrom="column">
                  <wp:posOffset>2738120</wp:posOffset>
                </wp:positionH>
                <wp:positionV relativeFrom="paragraph">
                  <wp:posOffset>-8255</wp:posOffset>
                </wp:positionV>
                <wp:extent cx="690880" cy="714375"/>
                <wp:effectExtent l="0" t="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8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DDAC0" w14:textId="77777777" w:rsidR="005F0ABA" w:rsidRDefault="005F0ABA">
                            <w:r>
                              <w:object w:dxaOrig="812" w:dyaOrig="943" w14:anchorId="5943519A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40.6pt;height:47.15pt">
                                  <v:imagedata r:id="rId8" o:title=""/>
                                </v:shape>
                                <o:OLEObject Type="Embed" ProgID="CorelDraw.Graphic.9" ShapeID="_x0000_i1026" DrawAspect="Content" ObjectID="_1803470598" r:id="rId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49E87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15.6pt;margin-top:-.65pt;width:54.4pt;height:56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11qtQIAALg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" filled="f" stroked="f">
                <v:textbox>
                  <w:txbxContent>
                    <w:p w14:paraId="691DDAC0" w14:textId="77777777" w:rsidR="005F0ABA" w:rsidRDefault="005F0ABA">
                      <w:r>
                        <w:object w:dxaOrig="806" w:dyaOrig="946" w14:anchorId="5943519A">
                          <v:shape id="_x0000_i1026" type="#_x0000_t75" style="width:40.25pt;height:47.05pt">
                            <v:imagedata r:id="rId10" o:title=""/>
                          </v:shape>
                          <o:OLEObject Type="Embed" ProgID="CorelDraw.Graphic.9" ShapeID="_x0000_i1026" DrawAspect="Content" ObjectID="_1801984988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07EC9890" w14:textId="77777777" w:rsidR="00663655" w:rsidRDefault="00663655">
      <w:pPr>
        <w:pStyle w:val="11"/>
        <w:rPr>
          <w:spacing w:val="20"/>
          <w:sz w:val="2"/>
          <w:szCs w:val="2"/>
          <w:lang w:val="en-US"/>
        </w:rPr>
      </w:pPr>
    </w:p>
    <w:p w14:paraId="1AA57D9E" w14:textId="77777777" w:rsidR="00663655" w:rsidRDefault="00904C3E">
      <w:pPr>
        <w:pStyle w:val="11"/>
        <w:rPr>
          <w:spacing w:val="20"/>
          <w:lang w:val="en-US"/>
        </w:rPr>
      </w:pPr>
      <w:r>
        <w:rPr>
          <w:noProof/>
          <w:spacing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40A4320" wp14:editId="58BDEB87">
                <wp:simplePos x="0" y="0"/>
                <wp:positionH relativeFrom="column">
                  <wp:posOffset>4799330</wp:posOffset>
                </wp:positionH>
                <wp:positionV relativeFrom="paragraph">
                  <wp:posOffset>57150</wp:posOffset>
                </wp:positionV>
                <wp:extent cx="1325880" cy="475615"/>
                <wp:effectExtent l="0" t="0" r="0" b="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5880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67C9C" w14:textId="77777777" w:rsidR="005F0ABA" w:rsidRPr="00AD0AF4" w:rsidRDefault="005F0ABA" w:rsidP="00C25FF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ПРОЕКТ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A4320" id="Rectangle 5" o:spid="_x0000_s1027" style="position:absolute;left:0;text-align:left;margin-left:377.9pt;margin-top:4.5pt;width:104.4pt;height:37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" stroked="f">
                <v:textbox>
                  <w:txbxContent>
                    <w:p w14:paraId="62467C9C" w14:textId="77777777" w:rsidR="005F0ABA" w:rsidRPr="00AD0AF4" w:rsidRDefault="005F0ABA" w:rsidP="00C25FF0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ПРОЕКТ</w:t>
                      </w:r>
                    </w:p>
                  </w:txbxContent>
                </v:textbox>
              </v:rect>
            </w:pict>
          </mc:Fallback>
        </mc:AlternateContent>
      </w:r>
    </w:p>
    <w:p w14:paraId="59D0DDCE" w14:textId="77777777" w:rsidR="00663655" w:rsidRDefault="00663655">
      <w:pPr>
        <w:pStyle w:val="11"/>
        <w:rPr>
          <w:spacing w:val="20"/>
          <w:lang w:val="en-US"/>
        </w:rPr>
      </w:pPr>
    </w:p>
    <w:p w14:paraId="3CDA05A6" w14:textId="77777777" w:rsidR="00663655" w:rsidRDefault="00663655">
      <w:pPr>
        <w:pStyle w:val="11"/>
        <w:rPr>
          <w:spacing w:val="20"/>
          <w:lang w:val="en-US"/>
        </w:rPr>
      </w:pPr>
    </w:p>
    <w:p w14:paraId="131774AB" w14:textId="77777777" w:rsidR="00663655" w:rsidRDefault="00663655">
      <w:pPr>
        <w:pStyle w:val="11"/>
        <w:rPr>
          <w:spacing w:val="20"/>
          <w:lang w:val="en-US"/>
        </w:rPr>
      </w:pPr>
    </w:p>
    <w:p w14:paraId="05E382EA" w14:textId="77777777" w:rsidR="00663655" w:rsidRDefault="00663655">
      <w:pPr>
        <w:pStyle w:val="11"/>
        <w:rPr>
          <w:spacing w:val="20"/>
          <w:lang w:val="en-US"/>
        </w:rPr>
      </w:pPr>
    </w:p>
    <w:p w14:paraId="042206BB" w14:textId="77777777" w:rsidR="00663655" w:rsidRDefault="00663655">
      <w:pPr>
        <w:pStyle w:val="11"/>
        <w:rPr>
          <w:spacing w:val="20"/>
          <w:sz w:val="6"/>
          <w:lang w:val="en-US"/>
        </w:rPr>
      </w:pPr>
    </w:p>
    <w:p w14:paraId="2868DE7F" w14:textId="77777777" w:rsidR="00663655" w:rsidRPr="00F910D2" w:rsidRDefault="007A2071">
      <w:pPr>
        <w:pStyle w:val="11"/>
        <w:rPr>
          <w:spacing w:val="34"/>
          <w:w w:val="160"/>
          <w:sz w:val="24"/>
        </w:rPr>
      </w:pPr>
      <w:proofErr w:type="gramStart"/>
      <w:r w:rsidRPr="00F910D2">
        <w:rPr>
          <w:spacing w:val="34"/>
          <w:w w:val="160"/>
          <w:sz w:val="24"/>
        </w:rPr>
        <w:t>ВОЛОГОДСКАЯ  ОБЛАСТЬ</w:t>
      </w:r>
      <w:proofErr w:type="gramEnd"/>
    </w:p>
    <w:p w14:paraId="5A2C6834" w14:textId="77777777" w:rsidR="00663655" w:rsidRPr="00F910D2" w:rsidRDefault="00663655">
      <w:pPr>
        <w:pStyle w:val="21"/>
        <w:rPr>
          <w:spacing w:val="0"/>
          <w:sz w:val="8"/>
        </w:rPr>
      </w:pPr>
    </w:p>
    <w:p w14:paraId="74A68A53" w14:textId="77777777" w:rsidR="00663655" w:rsidRPr="00F910D2" w:rsidRDefault="007A2071">
      <w:pPr>
        <w:pStyle w:val="21"/>
        <w:rPr>
          <w:spacing w:val="16"/>
          <w:w w:val="115"/>
          <w:sz w:val="24"/>
        </w:rPr>
      </w:pPr>
      <w:r w:rsidRPr="00F910D2">
        <w:rPr>
          <w:spacing w:val="16"/>
          <w:w w:val="115"/>
          <w:sz w:val="24"/>
        </w:rPr>
        <w:t>ЧЕРЕПОВЕЦКАЯ ГОРОДСКАЯ ДУМА</w:t>
      </w:r>
    </w:p>
    <w:p w14:paraId="34158086" w14:textId="77777777" w:rsidR="00663655" w:rsidRPr="00F910D2" w:rsidRDefault="00663655">
      <w:pPr>
        <w:pStyle w:val="11"/>
        <w:rPr>
          <w:spacing w:val="20"/>
          <w:sz w:val="20"/>
        </w:rPr>
      </w:pPr>
    </w:p>
    <w:p w14:paraId="37F05D96" w14:textId="77777777" w:rsidR="007A2071" w:rsidRPr="00F910D2" w:rsidRDefault="007A2071">
      <w:pPr>
        <w:pStyle w:val="1"/>
        <w:rPr>
          <w:spacing w:val="76"/>
          <w:w w:val="110"/>
        </w:rPr>
      </w:pPr>
      <w:r w:rsidRPr="00F910D2">
        <w:rPr>
          <w:spacing w:val="76"/>
          <w:w w:val="110"/>
        </w:rPr>
        <w:t>РЕШЕНИЕ</w:t>
      </w:r>
    </w:p>
    <w:p w14:paraId="1B431338" w14:textId="77777777" w:rsidR="009335C4" w:rsidRPr="00F910D2" w:rsidRDefault="009335C4" w:rsidP="009335C4">
      <w:pPr>
        <w:rPr>
          <w:sz w:val="26"/>
          <w:szCs w:val="26"/>
        </w:rPr>
      </w:pPr>
    </w:p>
    <w:p w14:paraId="77450902" w14:textId="77777777" w:rsidR="005329DD" w:rsidRPr="00F910D2" w:rsidRDefault="005329DD" w:rsidP="009335C4">
      <w:pPr>
        <w:rPr>
          <w:sz w:val="26"/>
          <w:szCs w:val="26"/>
        </w:rPr>
      </w:pPr>
    </w:p>
    <w:p w14:paraId="1F101BB6" w14:textId="46A185D8" w:rsidR="000C6905" w:rsidRPr="001E0230" w:rsidRDefault="00EB5ADE" w:rsidP="000C6905">
      <w:pPr>
        <w:jc w:val="center"/>
        <w:rPr>
          <w:color w:val="000000"/>
          <w:sz w:val="26"/>
          <w:szCs w:val="26"/>
        </w:rPr>
      </w:pPr>
      <w:r w:rsidRPr="001E0230">
        <w:rPr>
          <w:color w:val="000000"/>
          <w:sz w:val="26"/>
          <w:szCs w:val="26"/>
        </w:rPr>
        <w:t>О внесении изменений</w:t>
      </w:r>
      <w:r w:rsidR="000C6905">
        <w:rPr>
          <w:color w:val="000000"/>
          <w:sz w:val="26"/>
          <w:szCs w:val="26"/>
        </w:rPr>
        <w:t xml:space="preserve"> в</w:t>
      </w:r>
      <w:r w:rsidR="00CD258A" w:rsidRPr="00CD258A">
        <w:rPr>
          <w:color w:val="000000"/>
          <w:sz w:val="26"/>
          <w:szCs w:val="26"/>
        </w:rPr>
        <w:t xml:space="preserve"> </w:t>
      </w:r>
      <w:r w:rsidR="00CD258A" w:rsidRPr="001E0230">
        <w:rPr>
          <w:color w:val="000000"/>
          <w:sz w:val="26"/>
          <w:szCs w:val="26"/>
        </w:rPr>
        <w:t>Правила землепользования и застройки города Череповца</w:t>
      </w:r>
    </w:p>
    <w:p w14:paraId="4803CDFD" w14:textId="1424AC21" w:rsidR="00EB5ADE" w:rsidRPr="001E0230" w:rsidRDefault="00EB5ADE" w:rsidP="00EB5ADE">
      <w:pPr>
        <w:jc w:val="center"/>
        <w:rPr>
          <w:color w:val="000000"/>
          <w:sz w:val="26"/>
          <w:szCs w:val="26"/>
        </w:rPr>
      </w:pPr>
    </w:p>
    <w:p w14:paraId="3140A105" w14:textId="77777777" w:rsidR="00B025C3" w:rsidRPr="001C3AF0" w:rsidRDefault="00B025C3" w:rsidP="00A25764">
      <w:pPr>
        <w:jc w:val="center"/>
        <w:rPr>
          <w:b/>
          <w:iCs/>
          <w:sz w:val="26"/>
        </w:rPr>
      </w:pPr>
    </w:p>
    <w:p w14:paraId="176E141C" w14:textId="77777777" w:rsidR="00A004FE" w:rsidRPr="001C3AF0" w:rsidRDefault="00A004FE" w:rsidP="009335C4">
      <w:pPr>
        <w:rPr>
          <w:b/>
          <w:sz w:val="26"/>
          <w:szCs w:val="26"/>
        </w:rPr>
      </w:pPr>
    </w:p>
    <w:p w14:paraId="75064119" w14:textId="77777777" w:rsidR="005329DD" w:rsidRPr="001C3AF0" w:rsidRDefault="005329DD" w:rsidP="009335C4">
      <w:pPr>
        <w:rPr>
          <w:b/>
          <w:sz w:val="26"/>
          <w:szCs w:val="26"/>
        </w:rPr>
      </w:pPr>
    </w:p>
    <w:p w14:paraId="0BFC4E80" w14:textId="60133846" w:rsidR="002C671B" w:rsidRPr="001C3AF0" w:rsidRDefault="002C671B" w:rsidP="0077494D">
      <w:pPr>
        <w:ind w:firstLine="720"/>
        <w:jc w:val="both"/>
        <w:rPr>
          <w:sz w:val="26"/>
          <w:szCs w:val="26"/>
        </w:rPr>
      </w:pPr>
      <w:r w:rsidRPr="001C3AF0">
        <w:rPr>
          <w:sz w:val="26"/>
          <w:szCs w:val="26"/>
        </w:rPr>
        <w:t>В соответствии</w:t>
      </w:r>
      <w:r w:rsidR="006243DC" w:rsidRPr="001C3AF0">
        <w:rPr>
          <w:sz w:val="26"/>
          <w:szCs w:val="26"/>
        </w:rPr>
        <w:t xml:space="preserve"> с</w:t>
      </w:r>
      <w:r w:rsidR="00D15E3B" w:rsidRPr="001C3AF0">
        <w:rPr>
          <w:sz w:val="26"/>
          <w:szCs w:val="26"/>
        </w:rPr>
        <w:t xml:space="preserve"> Градостроительным кодексом Российской Федерации, Федеральным законом от 06 октября 2003 года № 131-ФЗ «Об общих принципах организации местного самоуправления в Российской Федерации», Уставом городского округа город Череповец Вологодской области </w:t>
      </w:r>
      <w:r w:rsidRPr="001C3AF0">
        <w:rPr>
          <w:sz w:val="26"/>
          <w:szCs w:val="26"/>
        </w:rPr>
        <w:t>Череповецкая городская Дума</w:t>
      </w:r>
    </w:p>
    <w:p w14:paraId="695C460F" w14:textId="77777777" w:rsidR="00501612" w:rsidRPr="001C3AF0" w:rsidRDefault="00501612" w:rsidP="00F1276A">
      <w:pPr>
        <w:rPr>
          <w:sz w:val="26"/>
          <w:szCs w:val="26"/>
        </w:rPr>
      </w:pPr>
      <w:r w:rsidRPr="001C3AF0">
        <w:rPr>
          <w:sz w:val="26"/>
          <w:szCs w:val="26"/>
        </w:rPr>
        <w:t>РЕШИЛА</w:t>
      </w:r>
      <w:r w:rsidR="00983B01" w:rsidRPr="001C3AF0">
        <w:rPr>
          <w:sz w:val="26"/>
          <w:szCs w:val="26"/>
        </w:rPr>
        <w:t>:</w:t>
      </w:r>
    </w:p>
    <w:p w14:paraId="650340D5" w14:textId="53BCB5AB" w:rsidR="00EB5ADE" w:rsidRPr="001C3AF0" w:rsidRDefault="00EB5ADE" w:rsidP="00EB5ADE">
      <w:pPr>
        <w:tabs>
          <w:tab w:val="left" w:pos="709"/>
        </w:tabs>
        <w:adjustRightInd w:val="0"/>
        <w:ind w:firstLine="720"/>
        <w:jc w:val="both"/>
        <w:rPr>
          <w:sz w:val="26"/>
          <w:szCs w:val="26"/>
        </w:rPr>
      </w:pPr>
      <w:r w:rsidRPr="001C3AF0">
        <w:rPr>
          <w:sz w:val="26"/>
          <w:szCs w:val="26"/>
        </w:rPr>
        <w:t>1. Внести изменения в </w:t>
      </w:r>
      <w:hyperlink r:id="rId12" w:anchor="/document/20363298/entry/1000" w:history="1">
        <w:r w:rsidRPr="001C3AF0">
          <w:rPr>
            <w:sz w:val="26"/>
            <w:szCs w:val="26"/>
          </w:rPr>
          <w:t>Правила</w:t>
        </w:r>
      </w:hyperlink>
      <w:r w:rsidRPr="001C3AF0">
        <w:rPr>
          <w:sz w:val="26"/>
          <w:szCs w:val="26"/>
        </w:rPr>
        <w:t> землепользования и застройки города Череповца, утвержденные </w:t>
      </w:r>
      <w:hyperlink r:id="rId13" w:anchor="/document/20363298/entry/0" w:history="1">
        <w:r w:rsidRPr="001C3AF0">
          <w:rPr>
            <w:sz w:val="26"/>
            <w:szCs w:val="26"/>
          </w:rPr>
          <w:t>решением</w:t>
        </w:r>
      </w:hyperlink>
      <w:r w:rsidRPr="001C3AF0">
        <w:rPr>
          <w:sz w:val="26"/>
          <w:szCs w:val="26"/>
        </w:rPr>
        <w:t> Череповецкой городской Думы от 29.06.2010 № 132, согласно </w:t>
      </w:r>
      <w:r w:rsidR="0072152E" w:rsidRPr="001C3AF0">
        <w:rPr>
          <w:sz w:val="26"/>
          <w:szCs w:val="26"/>
        </w:rPr>
        <w:t xml:space="preserve">приложениям </w:t>
      </w:r>
      <w:hyperlink r:id="rId14" w:anchor="/document/403311222/entry/1000" w:history="1">
        <w:r w:rsidR="006A4620" w:rsidRPr="001C3AF0">
          <w:rPr>
            <w:sz w:val="26"/>
            <w:szCs w:val="26"/>
          </w:rPr>
          <w:t>1-3</w:t>
        </w:r>
      </w:hyperlink>
      <w:r w:rsidRPr="001C3AF0">
        <w:rPr>
          <w:sz w:val="26"/>
          <w:szCs w:val="26"/>
        </w:rPr>
        <w:t xml:space="preserve"> к настоящему решению. </w:t>
      </w:r>
    </w:p>
    <w:p w14:paraId="48DB085D" w14:textId="63700EE0" w:rsidR="00EB5ADE" w:rsidRPr="001C3AF0" w:rsidRDefault="005F0ABA" w:rsidP="00EB5ADE">
      <w:pPr>
        <w:tabs>
          <w:tab w:val="left" w:pos="709"/>
        </w:tabs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="00EB5ADE" w:rsidRPr="001C3AF0">
        <w:rPr>
          <w:sz w:val="26"/>
          <w:szCs w:val="26"/>
        </w:rPr>
        <w:t>. Мэрии города в срок, не превышающий 10 дней со дня утверждения настоящего решения, разместить Правила землепользования и застройки города Череповца в редакции настоящего решения в Федеральной государственной информационной системе территориального планирования.</w:t>
      </w:r>
    </w:p>
    <w:p w14:paraId="15DCC196" w14:textId="2BF6B47C" w:rsidR="00EB5ADE" w:rsidRPr="001C3AF0" w:rsidRDefault="005F0ABA" w:rsidP="00841CDF">
      <w:pPr>
        <w:tabs>
          <w:tab w:val="left" w:pos="709"/>
        </w:tabs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="00EB5ADE" w:rsidRPr="001C3AF0">
        <w:rPr>
          <w:sz w:val="26"/>
          <w:szCs w:val="26"/>
        </w:rPr>
        <w:t xml:space="preserve">. </w:t>
      </w:r>
      <w:r w:rsidRPr="00CB59B1">
        <w:rPr>
          <w:color w:val="000000"/>
          <w:sz w:val="26"/>
          <w:szCs w:val="26"/>
        </w:rPr>
        <w:t xml:space="preserve">Настоящее решение вступает в силу со дня его </w:t>
      </w:r>
      <w:hyperlink r:id="rId15" w:history="1">
        <w:r w:rsidRPr="00CB59B1">
          <w:rPr>
            <w:color w:val="000000"/>
            <w:sz w:val="26"/>
            <w:szCs w:val="26"/>
          </w:rPr>
          <w:t>официального опубликования</w:t>
        </w:r>
      </w:hyperlink>
      <w:r w:rsidR="00BE7548">
        <w:rPr>
          <w:sz w:val="26"/>
          <w:szCs w:val="26"/>
        </w:rPr>
        <w:t>.</w:t>
      </w:r>
    </w:p>
    <w:p w14:paraId="194C129C" w14:textId="1672B621" w:rsidR="00EB5ADE" w:rsidRPr="001C3AF0" w:rsidRDefault="00EB5ADE" w:rsidP="00EB5ADE">
      <w:pPr>
        <w:tabs>
          <w:tab w:val="left" w:pos="709"/>
        </w:tabs>
        <w:adjustRightInd w:val="0"/>
        <w:ind w:firstLine="720"/>
        <w:jc w:val="both"/>
        <w:rPr>
          <w:sz w:val="26"/>
          <w:szCs w:val="26"/>
        </w:rPr>
      </w:pPr>
    </w:p>
    <w:p w14:paraId="49C1C018" w14:textId="0CBD07FF" w:rsidR="00EB5ADE" w:rsidRPr="001C3AF0" w:rsidRDefault="00EB5ADE" w:rsidP="00EB5ADE">
      <w:pPr>
        <w:tabs>
          <w:tab w:val="left" w:pos="709"/>
        </w:tabs>
        <w:adjustRightInd w:val="0"/>
        <w:ind w:firstLine="720"/>
        <w:jc w:val="both"/>
        <w:rPr>
          <w:sz w:val="26"/>
          <w:szCs w:val="26"/>
        </w:rPr>
      </w:pPr>
    </w:p>
    <w:p w14:paraId="4AE86980" w14:textId="77777777" w:rsidR="00EB5ADE" w:rsidRPr="001C3AF0" w:rsidRDefault="00EB5ADE" w:rsidP="00EB5ADE">
      <w:pPr>
        <w:tabs>
          <w:tab w:val="left" w:pos="709"/>
        </w:tabs>
        <w:adjustRightInd w:val="0"/>
        <w:ind w:firstLine="720"/>
        <w:jc w:val="both"/>
        <w:rPr>
          <w:sz w:val="26"/>
          <w:szCs w:val="26"/>
        </w:rPr>
      </w:pPr>
    </w:p>
    <w:p w14:paraId="4255EBCD" w14:textId="4455D9BB" w:rsidR="00EB5ADE" w:rsidRPr="001C3AF0" w:rsidRDefault="00EB5ADE" w:rsidP="00EB5ADE">
      <w:pPr>
        <w:jc w:val="both"/>
        <w:rPr>
          <w:sz w:val="26"/>
          <w:szCs w:val="26"/>
        </w:rPr>
      </w:pPr>
      <w:r w:rsidRPr="001C3AF0">
        <w:rPr>
          <w:sz w:val="26"/>
          <w:szCs w:val="26"/>
        </w:rPr>
        <w:t xml:space="preserve">Глава города                                                                                                       </w:t>
      </w:r>
      <w:r w:rsidR="005F0ABA">
        <w:rPr>
          <w:sz w:val="26"/>
          <w:szCs w:val="26"/>
        </w:rPr>
        <w:t xml:space="preserve">И.А. </w:t>
      </w:r>
      <w:r w:rsidRPr="001C3AF0">
        <w:rPr>
          <w:sz w:val="26"/>
          <w:szCs w:val="26"/>
        </w:rPr>
        <w:t xml:space="preserve">  </w:t>
      </w:r>
      <w:r w:rsidR="005F0ABA">
        <w:rPr>
          <w:sz w:val="26"/>
          <w:szCs w:val="26"/>
        </w:rPr>
        <w:t>Быков</w:t>
      </w:r>
    </w:p>
    <w:p w14:paraId="64ACCEF8" w14:textId="548CFD73" w:rsidR="00EB5ADE" w:rsidRPr="001C3AF0" w:rsidRDefault="00EB5ADE" w:rsidP="00EB5ADE">
      <w:pPr>
        <w:jc w:val="both"/>
        <w:rPr>
          <w:sz w:val="26"/>
          <w:szCs w:val="26"/>
        </w:rPr>
      </w:pPr>
    </w:p>
    <w:p w14:paraId="3FE3FA32" w14:textId="28022CB4" w:rsidR="00EB5ADE" w:rsidRPr="001C3AF0" w:rsidRDefault="00EB5ADE" w:rsidP="00EB5ADE">
      <w:pPr>
        <w:jc w:val="both"/>
        <w:rPr>
          <w:sz w:val="26"/>
          <w:szCs w:val="26"/>
        </w:rPr>
      </w:pPr>
    </w:p>
    <w:p w14:paraId="7679B560" w14:textId="363028B9" w:rsidR="00EB5ADE" w:rsidRPr="001C3AF0" w:rsidRDefault="00EB5ADE" w:rsidP="00EB5ADE">
      <w:pPr>
        <w:jc w:val="both"/>
        <w:rPr>
          <w:sz w:val="26"/>
          <w:szCs w:val="26"/>
        </w:rPr>
      </w:pPr>
    </w:p>
    <w:p w14:paraId="70971CFE" w14:textId="704029AB" w:rsidR="00EB5ADE" w:rsidRPr="001C3AF0" w:rsidRDefault="00EB5ADE" w:rsidP="00EB5ADE">
      <w:pPr>
        <w:jc w:val="both"/>
        <w:rPr>
          <w:sz w:val="26"/>
          <w:szCs w:val="26"/>
        </w:rPr>
      </w:pPr>
    </w:p>
    <w:p w14:paraId="688B6673" w14:textId="46E6482E" w:rsidR="00EB5ADE" w:rsidRPr="001C3AF0" w:rsidRDefault="00EB5ADE" w:rsidP="00EB5ADE">
      <w:pPr>
        <w:jc w:val="both"/>
        <w:rPr>
          <w:sz w:val="26"/>
          <w:szCs w:val="26"/>
        </w:rPr>
      </w:pPr>
    </w:p>
    <w:p w14:paraId="0B6BF6F6" w14:textId="47EE0492" w:rsidR="00EB5ADE" w:rsidRPr="001C3AF0" w:rsidRDefault="00EB5ADE" w:rsidP="00EB5ADE">
      <w:pPr>
        <w:jc w:val="both"/>
        <w:rPr>
          <w:sz w:val="26"/>
          <w:szCs w:val="26"/>
        </w:rPr>
      </w:pPr>
    </w:p>
    <w:p w14:paraId="113240A4" w14:textId="4FE680C2" w:rsidR="00EB5ADE" w:rsidRPr="001C3AF0" w:rsidRDefault="00EB5ADE" w:rsidP="00EB5ADE">
      <w:pPr>
        <w:jc w:val="both"/>
        <w:rPr>
          <w:sz w:val="26"/>
          <w:szCs w:val="26"/>
        </w:rPr>
      </w:pPr>
    </w:p>
    <w:p w14:paraId="58E6809F" w14:textId="1DE12E0D" w:rsidR="00EB5ADE" w:rsidRPr="001C3AF0" w:rsidRDefault="00EB5ADE" w:rsidP="00EB5ADE">
      <w:pPr>
        <w:jc w:val="both"/>
        <w:rPr>
          <w:sz w:val="26"/>
          <w:szCs w:val="26"/>
        </w:rPr>
      </w:pPr>
    </w:p>
    <w:p w14:paraId="62B07DD7" w14:textId="27D88822" w:rsidR="00EB5ADE" w:rsidRPr="001C3AF0" w:rsidRDefault="00EB5ADE" w:rsidP="00EB5ADE">
      <w:pPr>
        <w:jc w:val="both"/>
        <w:rPr>
          <w:sz w:val="26"/>
          <w:szCs w:val="26"/>
        </w:rPr>
      </w:pPr>
    </w:p>
    <w:p w14:paraId="38EB50D3" w14:textId="36888BA4" w:rsidR="00EB5ADE" w:rsidRPr="001C3AF0" w:rsidRDefault="00EB5ADE" w:rsidP="00EB5ADE">
      <w:pPr>
        <w:jc w:val="both"/>
        <w:rPr>
          <w:sz w:val="26"/>
          <w:szCs w:val="26"/>
        </w:rPr>
      </w:pPr>
    </w:p>
    <w:p w14:paraId="2F61D604" w14:textId="575C1D36" w:rsidR="00EB5ADE" w:rsidRPr="001C3AF0" w:rsidRDefault="00EB5ADE" w:rsidP="00EB5ADE">
      <w:pPr>
        <w:jc w:val="both"/>
        <w:rPr>
          <w:sz w:val="26"/>
          <w:szCs w:val="26"/>
        </w:rPr>
      </w:pPr>
    </w:p>
    <w:p w14:paraId="03D97E95" w14:textId="49D9C510" w:rsidR="00EB5ADE" w:rsidRPr="001C3AF0" w:rsidRDefault="00EB5ADE" w:rsidP="00EB5ADE">
      <w:pPr>
        <w:jc w:val="both"/>
        <w:rPr>
          <w:sz w:val="26"/>
          <w:szCs w:val="26"/>
        </w:rPr>
      </w:pPr>
    </w:p>
    <w:p w14:paraId="4269D3B9" w14:textId="70EC4309" w:rsidR="00EB5ADE" w:rsidRPr="001C3AF0" w:rsidRDefault="00EB5ADE" w:rsidP="00EB5ADE">
      <w:pPr>
        <w:jc w:val="both"/>
        <w:rPr>
          <w:sz w:val="26"/>
          <w:szCs w:val="26"/>
        </w:rPr>
      </w:pPr>
    </w:p>
    <w:p w14:paraId="1676207C" w14:textId="19094316" w:rsidR="00EB5ADE" w:rsidRPr="001C3AF0" w:rsidRDefault="00EB5ADE" w:rsidP="00EB5ADE">
      <w:pPr>
        <w:autoSpaceDE/>
        <w:autoSpaceDN/>
        <w:rPr>
          <w:sz w:val="26"/>
          <w:szCs w:val="26"/>
        </w:rPr>
        <w:sectPr w:rsidR="00EB5ADE" w:rsidRPr="001C3AF0" w:rsidSect="00AA3CB8">
          <w:headerReference w:type="default" r:id="rId16"/>
          <w:pgSz w:w="11906" w:h="16838"/>
          <w:pgMar w:top="397" w:right="567" w:bottom="993" w:left="1701" w:header="0" w:footer="0" w:gutter="0"/>
          <w:cols w:space="709"/>
          <w:titlePg/>
          <w:docGrid w:linePitch="272"/>
        </w:sectPr>
      </w:pPr>
    </w:p>
    <w:p w14:paraId="0D3718C0" w14:textId="2EB2A524" w:rsidR="00EB5ADE" w:rsidRPr="001C3AF0" w:rsidRDefault="00EB5ADE" w:rsidP="00EB5ADE">
      <w:pPr>
        <w:autoSpaceDE/>
        <w:autoSpaceDN/>
        <w:rPr>
          <w:sz w:val="26"/>
          <w:szCs w:val="26"/>
        </w:rPr>
      </w:pPr>
    </w:p>
    <w:p w14:paraId="5BF88C50" w14:textId="114B7C02" w:rsidR="00EB5ADE" w:rsidRPr="001C3AF0" w:rsidRDefault="00EB5ADE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 w:rsidRPr="001C3AF0">
        <w:rPr>
          <w:sz w:val="26"/>
          <w:szCs w:val="26"/>
        </w:rPr>
        <w:t>Приложение 1</w:t>
      </w:r>
    </w:p>
    <w:p w14:paraId="692BADA8" w14:textId="77777777" w:rsidR="00EB5ADE" w:rsidRPr="001C3AF0" w:rsidRDefault="00EB5ADE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 w:rsidRPr="001C3AF0">
        <w:rPr>
          <w:sz w:val="26"/>
          <w:szCs w:val="26"/>
        </w:rPr>
        <w:t>к </w:t>
      </w:r>
      <w:hyperlink r:id="rId17" w:anchor="/document/403311222/entry/0" w:history="1">
        <w:r w:rsidRPr="001C3AF0">
          <w:rPr>
            <w:sz w:val="26"/>
            <w:szCs w:val="26"/>
          </w:rPr>
          <w:t>решению</w:t>
        </w:r>
      </w:hyperlink>
      <w:r w:rsidRPr="001C3AF0">
        <w:rPr>
          <w:sz w:val="26"/>
          <w:szCs w:val="26"/>
        </w:rPr>
        <w:t> Череповецкой</w:t>
      </w:r>
    </w:p>
    <w:p w14:paraId="7940403A" w14:textId="0BF394F0" w:rsidR="00EB5ADE" w:rsidRPr="001C3AF0" w:rsidRDefault="00EB5ADE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 w:rsidRPr="001C3AF0">
        <w:rPr>
          <w:sz w:val="26"/>
          <w:szCs w:val="26"/>
        </w:rPr>
        <w:t>городской Думы</w:t>
      </w:r>
    </w:p>
    <w:p w14:paraId="1AA56E5E" w14:textId="5787C1F2" w:rsidR="00EB5ADE" w:rsidRPr="001C3AF0" w:rsidRDefault="00EB5ADE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</w:p>
    <w:p w14:paraId="0E284ACB" w14:textId="3AC9F41C" w:rsidR="00EB5ADE" w:rsidRPr="001C3AF0" w:rsidRDefault="00EB5ADE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</w:p>
    <w:p w14:paraId="70A6B002" w14:textId="45BB34C3" w:rsidR="00EB5ADE" w:rsidRPr="001C3AF0" w:rsidRDefault="00EB5ADE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</w:p>
    <w:p w14:paraId="285F0355" w14:textId="77777777" w:rsidR="00F45AC6" w:rsidRPr="001C3AF0" w:rsidRDefault="00EB5ADE" w:rsidP="00EB5ADE">
      <w:pPr>
        <w:pStyle w:val="s3"/>
        <w:spacing w:before="0" w:beforeAutospacing="0" w:after="0" w:afterAutospacing="0"/>
        <w:jc w:val="center"/>
        <w:outlineLvl w:val="0"/>
        <w:rPr>
          <w:sz w:val="26"/>
          <w:szCs w:val="26"/>
        </w:rPr>
      </w:pPr>
      <w:r w:rsidRPr="001C3AF0">
        <w:rPr>
          <w:sz w:val="26"/>
          <w:szCs w:val="26"/>
        </w:rPr>
        <w:t xml:space="preserve">Изменения </w:t>
      </w:r>
    </w:p>
    <w:p w14:paraId="39E3F661" w14:textId="45E2C9A8" w:rsidR="00EB5ADE" w:rsidRPr="001C3AF0" w:rsidRDefault="00EB5ADE" w:rsidP="00EB5ADE">
      <w:pPr>
        <w:pStyle w:val="s3"/>
        <w:spacing w:before="0" w:beforeAutospacing="0" w:after="0" w:afterAutospacing="0"/>
        <w:jc w:val="center"/>
        <w:outlineLvl w:val="0"/>
        <w:rPr>
          <w:sz w:val="26"/>
          <w:szCs w:val="26"/>
        </w:rPr>
      </w:pPr>
      <w:r w:rsidRPr="001C3AF0">
        <w:rPr>
          <w:sz w:val="26"/>
          <w:szCs w:val="26"/>
        </w:rPr>
        <w:t>в Правила землепользования и застройки города Череповца</w:t>
      </w:r>
    </w:p>
    <w:p w14:paraId="041F0B35" w14:textId="7F506D52" w:rsidR="00EB5ADE" w:rsidRPr="001C3AF0" w:rsidRDefault="00EB5ADE" w:rsidP="00EB5ADE">
      <w:pPr>
        <w:pStyle w:val="s3"/>
        <w:tabs>
          <w:tab w:val="left" w:pos="1035"/>
        </w:tabs>
        <w:spacing w:before="0" w:beforeAutospacing="0" w:after="0" w:afterAutospacing="0"/>
        <w:outlineLvl w:val="0"/>
        <w:rPr>
          <w:sz w:val="26"/>
          <w:szCs w:val="26"/>
        </w:rPr>
      </w:pPr>
      <w:r w:rsidRPr="001C3AF0">
        <w:rPr>
          <w:sz w:val="26"/>
          <w:szCs w:val="26"/>
        </w:rPr>
        <w:tab/>
      </w:r>
    </w:p>
    <w:p w14:paraId="46C18D12" w14:textId="46430843" w:rsidR="005F0ABA" w:rsidRPr="00C655B5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 xml:space="preserve">1. </w:t>
      </w:r>
      <w:r w:rsidRPr="00C655B5">
        <w:rPr>
          <w:sz w:val="26"/>
          <w:szCs w:val="26"/>
          <w:shd w:val="clear" w:color="auto" w:fill="FFFFFF"/>
        </w:rPr>
        <w:t xml:space="preserve">В пункте </w:t>
      </w:r>
      <w:r w:rsidR="00920FC7">
        <w:rPr>
          <w:sz w:val="26"/>
          <w:szCs w:val="26"/>
          <w:shd w:val="clear" w:color="auto" w:fill="FFFFFF"/>
        </w:rPr>
        <w:t xml:space="preserve">16 </w:t>
      </w:r>
      <w:r w:rsidRPr="00C655B5">
        <w:rPr>
          <w:sz w:val="26"/>
          <w:szCs w:val="26"/>
          <w:shd w:val="clear" w:color="auto" w:fill="FFFFFF"/>
        </w:rPr>
        <w:t>статьи 1 слова «</w:t>
      </w:r>
      <w:r w:rsidR="00920FC7" w:rsidRPr="00920FC7">
        <w:rPr>
          <w:sz w:val="26"/>
          <w:szCs w:val="26"/>
          <w:shd w:val="clear" w:color="auto" w:fill="FFFFFF"/>
        </w:rPr>
        <w:t>органами исполнительной власти субъектов</w:t>
      </w:r>
      <w:r w:rsidRPr="00C655B5">
        <w:rPr>
          <w:sz w:val="26"/>
          <w:szCs w:val="26"/>
          <w:shd w:val="clear" w:color="auto" w:fill="FFFFFF"/>
        </w:rPr>
        <w:t>» заменить словами «</w:t>
      </w:r>
      <w:r w:rsidR="00920FC7" w:rsidRPr="00920FC7">
        <w:rPr>
          <w:sz w:val="26"/>
          <w:szCs w:val="26"/>
          <w:shd w:val="clear" w:color="auto" w:fill="FFFFFF"/>
        </w:rPr>
        <w:t>исполнительными органами субъектов</w:t>
      </w:r>
      <w:r w:rsidRPr="00C655B5">
        <w:rPr>
          <w:sz w:val="26"/>
          <w:szCs w:val="26"/>
          <w:shd w:val="clear" w:color="auto" w:fill="FFFFFF"/>
        </w:rPr>
        <w:t>»</w:t>
      </w:r>
      <w:r>
        <w:rPr>
          <w:sz w:val="26"/>
          <w:szCs w:val="26"/>
          <w:shd w:val="clear" w:color="auto" w:fill="FFFFFF"/>
        </w:rPr>
        <w:t xml:space="preserve"> в соответствующем падеже.</w:t>
      </w:r>
    </w:p>
    <w:p w14:paraId="0A4DBAF7" w14:textId="77777777" w:rsidR="005F0ABA" w:rsidRPr="00C655B5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 xml:space="preserve">2. </w:t>
      </w:r>
      <w:r w:rsidRPr="00C655B5">
        <w:rPr>
          <w:sz w:val="26"/>
          <w:szCs w:val="26"/>
          <w:shd w:val="clear" w:color="auto" w:fill="FFFFFF"/>
        </w:rPr>
        <w:t>В статье 10:</w:t>
      </w:r>
    </w:p>
    <w:p w14:paraId="630A5DE2" w14:textId="77777777" w:rsidR="005F0ABA" w:rsidRPr="00267A42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Pr="00267A42">
        <w:rPr>
          <w:sz w:val="26"/>
          <w:szCs w:val="26"/>
        </w:rPr>
        <w:t>.1. В пункте 3 слова «с Комитетом по охране объектов культурного наследия Вологодской области» заменить словами «с Главным управлением охраны объектов культурного наследия Вологодской области».</w:t>
      </w:r>
    </w:p>
    <w:p w14:paraId="1FC0A43C" w14:textId="77777777" w:rsidR="005F0ABA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Pr="00267A42">
        <w:rPr>
          <w:sz w:val="26"/>
          <w:szCs w:val="26"/>
        </w:rPr>
        <w:t>.2. В абзаце втором пункта 4 слова «К</w:t>
      </w:r>
      <w:r w:rsidRPr="00267A42">
        <w:rPr>
          <w:sz w:val="26"/>
          <w:szCs w:val="26"/>
          <w:shd w:val="clear" w:color="auto" w:fill="FFFFFF"/>
        </w:rPr>
        <w:t>омитет по охране объектов культурного наследия Вологодской области» заменить словами «</w:t>
      </w:r>
      <w:r w:rsidRPr="00267A42">
        <w:rPr>
          <w:sz w:val="26"/>
          <w:szCs w:val="26"/>
        </w:rPr>
        <w:t>Главное управление охраны объектов культурного наследия Вологодской области».</w:t>
      </w:r>
    </w:p>
    <w:p w14:paraId="3C695250" w14:textId="77777777" w:rsidR="005F0ABA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3. В статье 20:</w:t>
      </w:r>
    </w:p>
    <w:p w14:paraId="2F87899A" w14:textId="77777777" w:rsidR="005F0ABA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3.1. В пункте 5 </w:t>
      </w:r>
      <w:r w:rsidRPr="00FC7AEF">
        <w:rPr>
          <w:sz w:val="26"/>
          <w:szCs w:val="26"/>
        </w:rPr>
        <w:t>слова «двадцать рабочих дней» заменить словами «пятнадцать рабочих дней»</w:t>
      </w:r>
      <w:r>
        <w:rPr>
          <w:sz w:val="26"/>
          <w:szCs w:val="26"/>
        </w:rPr>
        <w:t>;</w:t>
      </w:r>
    </w:p>
    <w:p w14:paraId="7DB697CF" w14:textId="77777777" w:rsidR="005F0ABA" w:rsidRPr="00FC7AEF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3.2. В пункте 9</w:t>
      </w:r>
      <w:r w:rsidRPr="00FC7AEF">
        <w:rPr>
          <w:sz w:val="26"/>
          <w:szCs w:val="26"/>
        </w:rPr>
        <w:t xml:space="preserve"> слова «двадцать рабочих дней» заменить словами «пятнадцать рабочих дней»;</w:t>
      </w:r>
    </w:p>
    <w:p w14:paraId="60EAC93F" w14:textId="77777777" w:rsidR="005F0ABA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FC7AEF">
        <w:rPr>
          <w:sz w:val="26"/>
          <w:szCs w:val="26"/>
        </w:rPr>
        <w:t xml:space="preserve">4. </w:t>
      </w:r>
      <w:r>
        <w:rPr>
          <w:sz w:val="26"/>
          <w:szCs w:val="26"/>
        </w:rPr>
        <w:t xml:space="preserve">Подпункт 6 пункта 1 </w:t>
      </w:r>
      <w:r w:rsidRPr="00FC7AEF">
        <w:rPr>
          <w:sz w:val="26"/>
          <w:szCs w:val="26"/>
        </w:rPr>
        <w:t>стат</w:t>
      </w:r>
      <w:r>
        <w:rPr>
          <w:sz w:val="26"/>
          <w:szCs w:val="26"/>
        </w:rPr>
        <w:t>ьи 24 изложить в следующей редакции:</w:t>
      </w:r>
    </w:p>
    <w:p w14:paraId="2A376934" w14:textId="77777777" w:rsidR="005F0ABA" w:rsidRPr="00D768A8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«6) </w:t>
      </w:r>
      <w:r w:rsidRPr="00465E5A">
        <w:rPr>
          <w:sz w:val="26"/>
          <w:szCs w:val="26"/>
        </w:rPr>
        <w:t>принятие решения о комплексном развитии территории или заключение в соответствии со </w:t>
      </w:r>
      <w:hyperlink r:id="rId18" w:anchor="/document/76837317/entry/70" w:history="1">
        <w:r w:rsidRPr="00465E5A">
          <w:rPr>
            <w:sz w:val="26"/>
            <w:szCs w:val="26"/>
          </w:rPr>
          <w:t>статьей 70</w:t>
        </w:r>
      </w:hyperlink>
      <w:r w:rsidRPr="00465E5A">
        <w:rPr>
          <w:sz w:val="26"/>
          <w:szCs w:val="26"/>
        </w:rPr>
        <w:t> </w:t>
      </w:r>
      <w:r>
        <w:rPr>
          <w:sz w:val="26"/>
          <w:szCs w:val="26"/>
        </w:rPr>
        <w:t>Градостроительного кодекса РФ</w:t>
      </w:r>
      <w:r w:rsidRPr="00465E5A">
        <w:rPr>
          <w:sz w:val="26"/>
          <w:szCs w:val="26"/>
        </w:rPr>
        <w:t xml:space="preserve"> договора о комплексном развитии территории</w:t>
      </w:r>
      <w:r>
        <w:rPr>
          <w:sz w:val="26"/>
          <w:szCs w:val="26"/>
        </w:rPr>
        <w:t>».</w:t>
      </w:r>
    </w:p>
    <w:p w14:paraId="2ACBB846" w14:textId="77777777" w:rsidR="005F0ABA" w:rsidRPr="00806326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</w:rPr>
        <w:t xml:space="preserve">5. В пункте 1 статьи 25 слова </w:t>
      </w:r>
      <w:r w:rsidRPr="00465E5A">
        <w:rPr>
          <w:sz w:val="26"/>
          <w:szCs w:val="26"/>
        </w:rPr>
        <w:t>«орган исполнительной власти Вологодской области»</w:t>
      </w:r>
      <w:r w:rsidRPr="00C655B5">
        <w:rPr>
          <w:sz w:val="26"/>
          <w:szCs w:val="26"/>
          <w:shd w:val="clear" w:color="auto" w:fill="FFFFFF"/>
        </w:rPr>
        <w:t xml:space="preserve"> заменить словами «исполнительный орган </w:t>
      </w:r>
      <w:r>
        <w:rPr>
          <w:sz w:val="26"/>
          <w:szCs w:val="26"/>
          <w:shd w:val="clear" w:color="auto" w:fill="FFFFFF"/>
        </w:rPr>
        <w:t>области</w:t>
      </w:r>
      <w:r w:rsidRPr="00C655B5">
        <w:rPr>
          <w:sz w:val="26"/>
          <w:szCs w:val="26"/>
          <w:shd w:val="clear" w:color="auto" w:fill="FFFFFF"/>
        </w:rPr>
        <w:t>»</w:t>
      </w:r>
    </w:p>
    <w:p w14:paraId="64691ABD" w14:textId="77777777" w:rsidR="005F0ABA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6. Статью 29 дополнить пунктом 1.1 следующего содержания:</w:t>
      </w:r>
    </w:p>
    <w:p w14:paraId="2F339F2D" w14:textId="77777777" w:rsidR="005F0ABA" w:rsidRPr="00267A42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«Архитектурно-градостроительного облик социально значимых объектов, виды</w:t>
      </w:r>
      <w:r>
        <w:rPr>
          <w:rFonts w:ascii="PT Serif" w:hAnsi="PT Serif"/>
          <w:color w:val="22272F"/>
          <w:sz w:val="25"/>
          <w:szCs w:val="25"/>
          <w:shd w:val="clear" w:color="auto" w:fill="FFFFFF"/>
        </w:rPr>
        <w:t xml:space="preserve"> которых определяются </w:t>
      </w:r>
      <w:r w:rsidRPr="00B7038C">
        <w:rPr>
          <w:sz w:val="26"/>
          <w:szCs w:val="26"/>
        </w:rPr>
        <w:t>правовым актом исполнительного органа области в сфере архитектуры и градостроительства</w:t>
      </w:r>
      <w:r>
        <w:rPr>
          <w:sz w:val="26"/>
          <w:szCs w:val="26"/>
        </w:rPr>
        <w:t xml:space="preserve">, полежит согласованию с </w:t>
      </w:r>
      <w:r w:rsidRPr="00B7038C">
        <w:rPr>
          <w:sz w:val="26"/>
          <w:szCs w:val="26"/>
        </w:rPr>
        <w:t>исполнительным органом области в области градостроительной деятельности</w:t>
      </w:r>
      <w:r>
        <w:rPr>
          <w:sz w:val="26"/>
          <w:szCs w:val="26"/>
        </w:rPr>
        <w:t xml:space="preserve"> при осуществлении строительства, реконструкции </w:t>
      </w:r>
      <w:r w:rsidRPr="00B7038C">
        <w:rPr>
          <w:sz w:val="26"/>
          <w:szCs w:val="26"/>
        </w:rPr>
        <w:t>объекта капитального строительства в границах территорий, предусмотренных </w:t>
      </w:r>
      <w:hyperlink r:id="rId19" w:anchor="/document/35768300/entry/1005" w:history="1">
        <w:r w:rsidRPr="00B7038C">
          <w:rPr>
            <w:sz w:val="26"/>
            <w:szCs w:val="26"/>
          </w:rPr>
          <w:t>приложением 5</w:t>
        </w:r>
      </w:hyperlink>
      <w:r w:rsidRPr="00B7038C">
        <w:rPr>
          <w:sz w:val="26"/>
          <w:szCs w:val="26"/>
        </w:rPr>
        <w:t> настоящих Правил.»</w:t>
      </w:r>
    </w:p>
    <w:p w14:paraId="6A6E4501" w14:textId="77777777" w:rsidR="005F0ABA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Pr="00267A42">
        <w:rPr>
          <w:sz w:val="26"/>
          <w:szCs w:val="26"/>
        </w:rPr>
        <w:t>. В статью 35:</w:t>
      </w:r>
    </w:p>
    <w:p w14:paraId="235A3864" w14:textId="77777777" w:rsidR="005F0ABA" w:rsidRPr="00267A42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7.1 </w:t>
      </w:r>
      <w:r w:rsidRPr="00267A42">
        <w:rPr>
          <w:sz w:val="26"/>
          <w:szCs w:val="26"/>
        </w:rPr>
        <w:t>Перечень территориальных зон изложить с следующей редакции:</w:t>
      </w:r>
    </w:p>
    <w:tbl>
      <w:tblPr>
        <w:tblW w:w="963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5"/>
        <w:gridCol w:w="8805"/>
      </w:tblGrid>
      <w:tr w:rsidR="005F0ABA" w:rsidRPr="00267A42" w14:paraId="3F240BAA" w14:textId="77777777" w:rsidTr="005F0ABA">
        <w:tc>
          <w:tcPr>
            <w:tcW w:w="9630" w:type="dxa"/>
            <w:gridSpan w:val="2"/>
            <w:shd w:val="clear" w:color="auto" w:fill="FFFFFF"/>
            <w:hideMark/>
          </w:tcPr>
          <w:p w14:paraId="573225ED" w14:textId="77777777" w:rsidR="005F0ABA" w:rsidRPr="00267A42" w:rsidRDefault="005F0ABA" w:rsidP="005F0ABA">
            <w:pPr>
              <w:jc w:val="center"/>
              <w:rPr>
                <w:sz w:val="26"/>
                <w:szCs w:val="26"/>
              </w:rPr>
            </w:pPr>
          </w:p>
          <w:p w14:paraId="39E5C785" w14:textId="77777777" w:rsidR="005F0ABA" w:rsidRPr="00267A42" w:rsidRDefault="005F0ABA" w:rsidP="005F0ABA">
            <w:pPr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Жилые зоны</w:t>
            </w:r>
          </w:p>
        </w:tc>
      </w:tr>
      <w:tr w:rsidR="005F0ABA" w:rsidRPr="00267A42" w14:paraId="2101871B" w14:textId="77777777" w:rsidTr="005F0ABA">
        <w:tc>
          <w:tcPr>
            <w:tcW w:w="825" w:type="dxa"/>
            <w:shd w:val="clear" w:color="auto" w:fill="FFFFFF"/>
            <w:hideMark/>
          </w:tcPr>
          <w:p w14:paraId="64E04422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Ж-1</w:t>
            </w:r>
          </w:p>
        </w:tc>
        <w:tc>
          <w:tcPr>
            <w:tcW w:w="8790" w:type="dxa"/>
            <w:shd w:val="clear" w:color="auto" w:fill="FFFFFF"/>
            <w:hideMark/>
          </w:tcPr>
          <w:p w14:paraId="0AA2C238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застройки индивидуальными жилыми домами</w:t>
            </w:r>
          </w:p>
        </w:tc>
      </w:tr>
      <w:tr w:rsidR="005F0ABA" w:rsidRPr="00267A42" w14:paraId="659657B4" w14:textId="77777777" w:rsidTr="005F0ABA">
        <w:tc>
          <w:tcPr>
            <w:tcW w:w="825" w:type="dxa"/>
            <w:shd w:val="clear" w:color="auto" w:fill="FFFFFF"/>
            <w:hideMark/>
          </w:tcPr>
          <w:p w14:paraId="52A8E974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Ж-2</w:t>
            </w:r>
          </w:p>
        </w:tc>
        <w:tc>
          <w:tcPr>
            <w:tcW w:w="8790" w:type="dxa"/>
            <w:shd w:val="clear" w:color="auto" w:fill="FFFFFF"/>
            <w:hideMark/>
          </w:tcPr>
          <w:p w14:paraId="3510EE65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застройки малоэтажными жилыми домами</w:t>
            </w:r>
          </w:p>
        </w:tc>
      </w:tr>
      <w:tr w:rsidR="005F0ABA" w:rsidRPr="00267A42" w14:paraId="04F78FAC" w14:textId="77777777" w:rsidTr="005F0ABA">
        <w:tc>
          <w:tcPr>
            <w:tcW w:w="825" w:type="dxa"/>
            <w:shd w:val="clear" w:color="auto" w:fill="FFFFFF"/>
            <w:hideMark/>
          </w:tcPr>
          <w:p w14:paraId="53AF8B60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Ж-3</w:t>
            </w:r>
          </w:p>
        </w:tc>
        <w:tc>
          <w:tcPr>
            <w:tcW w:w="8790" w:type="dxa"/>
            <w:shd w:val="clear" w:color="auto" w:fill="FFFFFF"/>
            <w:hideMark/>
          </w:tcPr>
          <w:p w14:paraId="1082CCCD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 xml:space="preserve">Зона застройки </w:t>
            </w:r>
            <w:proofErr w:type="spellStart"/>
            <w:r w:rsidRPr="00267A42">
              <w:rPr>
                <w:sz w:val="26"/>
                <w:szCs w:val="26"/>
              </w:rPr>
              <w:t>среднеэтажными</w:t>
            </w:r>
            <w:proofErr w:type="spellEnd"/>
            <w:r w:rsidRPr="00267A42">
              <w:rPr>
                <w:sz w:val="26"/>
                <w:szCs w:val="26"/>
              </w:rPr>
              <w:t xml:space="preserve"> жилыми домами</w:t>
            </w:r>
          </w:p>
        </w:tc>
      </w:tr>
      <w:tr w:rsidR="005F0ABA" w:rsidRPr="00267A42" w14:paraId="1636003C" w14:textId="77777777" w:rsidTr="005F0ABA">
        <w:tc>
          <w:tcPr>
            <w:tcW w:w="825" w:type="dxa"/>
            <w:shd w:val="clear" w:color="auto" w:fill="FFFFFF"/>
            <w:hideMark/>
          </w:tcPr>
          <w:p w14:paraId="284F59A1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Ж-4</w:t>
            </w:r>
          </w:p>
        </w:tc>
        <w:tc>
          <w:tcPr>
            <w:tcW w:w="8790" w:type="dxa"/>
            <w:shd w:val="clear" w:color="auto" w:fill="FFFFFF"/>
            <w:hideMark/>
          </w:tcPr>
          <w:p w14:paraId="072E4C69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застройки многоэтажными жилыми домами</w:t>
            </w:r>
          </w:p>
        </w:tc>
      </w:tr>
      <w:tr w:rsidR="005F0ABA" w:rsidRPr="00267A42" w14:paraId="110D0EE3" w14:textId="77777777" w:rsidTr="005F0ABA">
        <w:tc>
          <w:tcPr>
            <w:tcW w:w="825" w:type="dxa"/>
            <w:shd w:val="clear" w:color="auto" w:fill="FFFFFF"/>
            <w:hideMark/>
          </w:tcPr>
          <w:p w14:paraId="30B3B818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Ж-4.1</w:t>
            </w:r>
          </w:p>
        </w:tc>
        <w:tc>
          <w:tcPr>
            <w:tcW w:w="8790" w:type="dxa"/>
            <w:shd w:val="clear" w:color="auto" w:fill="FFFFFF"/>
            <w:hideMark/>
          </w:tcPr>
          <w:p w14:paraId="79AA3054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смешанной и общественно-деловой застройки</w:t>
            </w:r>
          </w:p>
        </w:tc>
      </w:tr>
      <w:tr w:rsidR="005F0ABA" w:rsidRPr="00267A42" w14:paraId="6647C16C" w14:textId="77777777" w:rsidTr="005F0ABA">
        <w:tc>
          <w:tcPr>
            <w:tcW w:w="9630" w:type="dxa"/>
            <w:gridSpan w:val="2"/>
            <w:shd w:val="clear" w:color="auto" w:fill="FFFFFF"/>
            <w:hideMark/>
          </w:tcPr>
          <w:p w14:paraId="3D00E46B" w14:textId="77777777" w:rsidR="005F0ABA" w:rsidRPr="00267A42" w:rsidRDefault="005F0ABA" w:rsidP="005F0ABA">
            <w:pPr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Многофункциональная общественно-деловая зона</w:t>
            </w:r>
          </w:p>
        </w:tc>
      </w:tr>
      <w:tr w:rsidR="005F0ABA" w:rsidRPr="00267A42" w14:paraId="53F4CA26" w14:textId="77777777" w:rsidTr="005F0ABA">
        <w:tc>
          <w:tcPr>
            <w:tcW w:w="825" w:type="dxa"/>
            <w:shd w:val="clear" w:color="auto" w:fill="FFFFFF"/>
            <w:hideMark/>
          </w:tcPr>
          <w:p w14:paraId="69D4434B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О-1</w:t>
            </w:r>
          </w:p>
        </w:tc>
        <w:tc>
          <w:tcPr>
            <w:tcW w:w="8790" w:type="dxa"/>
            <w:shd w:val="clear" w:color="auto" w:fill="FFFFFF"/>
            <w:hideMark/>
          </w:tcPr>
          <w:p w14:paraId="0F268624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делового, общественного и коммерческого назначения</w:t>
            </w:r>
          </w:p>
        </w:tc>
      </w:tr>
      <w:tr w:rsidR="005F0ABA" w:rsidRPr="00267A42" w14:paraId="226D162F" w14:textId="77777777" w:rsidTr="005F0ABA">
        <w:tc>
          <w:tcPr>
            <w:tcW w:w="825" w:type="dxa"/>
            <w:shd w:val="clear" w:color="auto" w:fill="FFFFFF"/>
            <w:hideMark/>
          </w:tcPr>
          <w:p w14:paraId="70FC010C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О-6</w:t>
            </w:r>
          </w:p>
        </w:tc>
        <w:tc>
          <w:tcPr>
            <w:tcW w:w="8790" w:type="dxa"/>
            <w:shd w:val="clear" w:color="auto" w:fill="FFFFFF"/>
            <w:hideMark/>
          </w:tcPr>
          <w:p w14:paraId="0EC1231F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обслуживания объектов, необходимых для осуществления производственной и предпринимательской деятельности</w:t>
            </w:r>
          </w:p>
        </w:tc>
      </w:tr>
      <w:tr w:rsidR="005F0ABA" w:rsidRPr="00267A42" w14:paraId="5CBF03DD" w14:textId="77777777" w:rsidTr="005F0ABA">
        <w:tc>
          <w:tcPr>
            <w:tcW w:w="9630" w:type="dxa"/>
            <w:gridSpan w:val="2"/>
            <w:shd w:val="clear" w:color="auto" w:fill="FFFFFF"/>
            <w:hideMark/>
          </w:tcPr>
          <w:p w14:paraId="4DF8CC36" w14:textId="77777777" w:rsidR="005F0ABA" w:rsidRPr="00267A42" w:rsidRDefault="005F0ABA" w:rsidP="005F0ABA">
            <w:pPr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lastRenderedPageBreak/>
              <w:t>Зоны специализированной общественной застройки</w:t>
            </w:r>
          </w:p>
        </w:tc>
      </w:tr>
      <w:tr w:rsidR="005F0ABA" w:rsidRPr="00267A42" w14:paraId="55B2CCEE" w14:textId="77777777" w:rsidTr="005F0ABA">
        <w:tc>
          <w:tcPr>
            <w:tcW w:w="825" w:type="dxa"/>
            <w:shd w:val="clear" w:color="auto" w:fill="FFFFFF"/>
            <w:hideMark/>
          </w:tcPr>
          <w:p w14:paraId="270423BB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О-2</w:t>
            </w:r>
          </w:p>
        </w:tc>
        <w:tc>
          <w:tcPr>
            <w:tcW w:w="8790" w:type="dxa"/>
            <w:shd w:val="clear" w:color="auto" w:fill="FFFFFF"/>
            <w:hideMark/>
          </w:tcPr>
          <w:p w14:paraId="64DB8CBB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объектов здравоохранения</w:t>
            </w:r>
          </w:p>
        </w:tc>
      </w:tr>
      <w:tr w:rsidR="005F0ABA" w:rsidRPr="00267A42" w14:paraId="24D354E7" w14:textId="77777777" w:rsidTr="005F0ABA">
        <w:tc>
          <w:tcPr>
            <w:tcW w:w="825" w:type="dxa"/>
            <w:shd w:val="clear" w:color="auto" w:fill="FFFFFF"/>
            <w:hideMark/>
          </w:tcPr>
          <w:p w14:paraId="476CAEFC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О-3</w:t>
            </w:r>
          </w:p>
        </w:tc>
        <w:tc>
          <w:tcPr>
            <w:tcW w:w="8790" w:type="dxa"/>
            <w:shd w:val="clear" w:color="auto" w:fill="FFFFFF"/>
            <w:hideMark/>
          </w:tcPr>
          <w:p w14:paraId="2F81E24C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дошкольных образовательных, общеобразовательных организаций, объектов, реализующих программы профессионального и высшего образования</w:t>
            </w:r>
          </w:p>
        </w:tc>
      </w:tr>
      <w:tr w:rsidR="005F0ABA" w:rsidRPr="00267A42" w14:paraId="324621F4" w14:textId="77777777" w:rsidTr="005F0ABA">
        <w:tc>
          <w:tcPr>
            <w:tcW w:w="825" w:type="dxa"/>
            <w:shd w:val="clear" w:color="auto" w:fill="FFFFFF"/>
            <w:hideMark/>
          </w:tcPr>
          <w:p w14:paraId="5A6CECD8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О-4</w:t>
            </w:r>
          </w:p>
        </w:tc>
        <w:tc>
          <w:tcPr>
            <w:tcW w:w="8790" w:type="dxa"/>
            <w:shd w:val="clear" w:color="auto" w:fill="FFFFFF"/>
            <w:hideMark/>
          </w:tcPr>
          <w:p w14:paraId="1FC70CE3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культовых зданий и сооружений</w:t>
            </w:r>
          </w:p>
        </w:tc>
      </w:tr>
      <w:tr w:rsidR="005F0ABA" w:rsidRPr="00267A42" w14:paraId="35817D3A" w14:textId="77777777" w:rsidTr="005F0ABA">
        <w:tc>
          <w:tcPr>
            <w:tcW w:w="825" w:type="dxa"/>
            <w:shd w:val="clear" w:color="auto" w:fill="FFFFFF"/>
            <w:hideMark/>
          </w:tcPr>
          <w:p w14:paraId="47915E0A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О-5</w:t>
            </w:r>
          </w:p>
        </w:tc>
        <w:tc>
          <w:tcPr>
            <w:tcW w:w="8790" w:type="dxa"/>
            <w:shd w:val="clear" w:color="auto" w:fill="FFFFFF"/>
            <w:hideMark/>
          </w:tcPr>
          <w:p w14:paraId="2ED17BA7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объектов физической культуры и массового спорта</w:t>
            </w:r>
          </w:p>
        </w:tc>
      </w:tr>
      <w:tr w:rsidR="005F0ABA" w:rsidRPr="00267A42" w14:paraId="006246A0" w14:textId="77777777" w:rsidTr="005F0ABA">
        <w:tc>
          <w:tcPr>
            <w:tcW w:w="9630" w:type="dxa"/>
            <w:gridSpan w:val="2"/>
            <w:shd w:val="clear" w:color="auto" w:fill="FFFFFF"/>
            <w:hideMark/>
          </w:tcPr>
          <w:p w14:paraId="43ADDF74" w14:textId="77777777" w:rsidR="005F0ABA" w:rsidRPr="00267A42" w:rsidRDefault="005F0ABA" w:rsidP="005F0ABA">
            <w:pPr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Производственные зоны, зоны инженерной и транспортной инфраструктур</w:t>
            </w:r>
          </w:p>
        </w:tc>
      </w:tr>
      <w:tr w:rsidR="005F0ABA" w:rsidRPr="00267A42" w14:paraId="16959193" w14:textId="77777777" w:rsidTr="005F0ABA">
        <w:tc>
          <w:tcPr>
            <w:tcW w:w="825" w:type="dxa"/>
            <w:shd w:val="clear" w:color="auto" w:fill="FFFFFF"/>
            <w:hideMark/>
          </w:tcPr>
          <w:p w14:paraId="553C27AA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П-1</w:t>
            </w:r>
          </w:p>
        </w:tc>
        <w:tc>
          <w:tcPr>
            <w:tcW w:w="8790" w:type="dxa"/>
            <w:shd w:val="clear" w:color="auto" w:fill="FFFFFF"/>
            <w:hideMark/>
          </w:tcPr>
          <w:p w14:paraId="7FCA7FCB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Производственная зона</w:t>
            </w:r>
          </w:p>
        </w:tc>
      </w:tr>
      <w:tr w:rsidR="005F0ABA" w:rsidRPr="00267A42" w14:paraId="250BA93B" w14:textId="77777777" w:rsidTr="005F0ABA">
        <w:tc>
          <w:tcPr>
            <w:tcW w:w="825" w:type="dxa"/>
            <w:shd w:val="clear" w:color="auto" w:fill="FFFFFF"/>
            <w:hideMark/>
          </w:tcPr>
          <w:p w14:paraId="02FE6D94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П-2</w:t>
            </w:r>
          </w:p>
        </w:tc>
        <w:tc>
          <w:tcPr>
            <w:tcW w:w="8790" w:type="dxa"/>
            <w:shd w:val="clear" w:color="auto" w:fill="FFFFFF"/>
            <w:hideMark/>
          </w:tcPr>
          <w:p w14:paraId="75BE6A94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Коммунально-складская зона</w:t>
            </w:r>
          </w:p>
        </w:tc>
      </w:tr>
      <w:tr w:rsidR="005F0ABA" w:rsidRPr="00267A42" w14:paraId="6FE635A0" w14:textId="77777777" w:rsidTr="005F0ABA">
        <w:tc>
          <w:tcPr>
            <w:tcW w:w="825" w:type="dxa"/>
            <w:shd w:val="clear" w:color="auto" w:fill="FFFFFF"/>
            <w:hideMark/>
          </w:tcPr>
          <w:p w14:paraId="4B67F168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И-1</w:t>
            </w:r>
          </w:p>
        </w:tc>
        <w:tc>
          <w:tcPr>
            <w:tcW w:w="8790" w:type="dxa"/>
            <w:shd w:val="clear" w:color="auto" w:fill="FFFFFF"/>
            <w:hideMark/>
          </w:tcPr>
          <w:p w14:paraId="6DA50CBA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инженерной инфраструктуры</w:t>
            </w:r>
          </w:p>
        </w:tc>
      </w:tr>
      <w:tr w:rsidR="005F0ABA" w:rsidRPr="00267A42" w14:paraId="5068AFAD" w14:textId="77777777" w:rsidTr="005F0ABA">
        <w:tc>
          <w:tcPr>
            <w:tcW w:w="825" w:type="dxa"/>
            <w:shd w:val="clear" w:color="auto" w:fill="FFFFFF"/>
            <w:hideMark/>
          </w:tcPr>
          <w:p w14:paraId="6DA43747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Т-1</w:t>
            </w:r>
          </w:p>
        </w:tc>
        <w:tc>
          <w:tcPr>
            <w:tcW w:w="8790" w:type="dxa"/>
            <w:shd w:val="clear" w:color="auto" w:fill="FFFFFF"/>
            <w:hideMark/>
          </w:tcPr>
          <w:p w14:paraId="4FE99E3F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объектов железнодорожного транспорта</w:t>
            </w:r>
          </w:p>
        </w:tc>
      </w:tr>
      <w:tr w:rsidR="005F0ABA" w:rsidRPr="00267A42" w14:paraId="656B9C64" w14:textId="77777777" w:rsidTr="005F0ABA">
        <w:tc>
          <w:tcPr>
            <w:tcW w:w="825" w:type="dxa"/>
            <w:shd w:val="clear" w:color="auto" w:fill="FFFFFF"/>
            <w:hideMark/>
          </w:tcPr>
          <w:p w14:paraId="5B28630D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Т-2</w:t>
            </w:r>
          </w:p>
        </w:tc>
        <w:tc>
          <w:tcPr>
            <w:tcW w:w="8790" w:type="dxa"/>
            <w:shd w:val="clear" w:color="auto" w:fill="FFFFFF"/>
            <w:hideMark/>
          </w:tcPr>
          <w:p w14:paraId="376CD672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объектов автомобильного транспорта</w:t>
            </w:r>
          </w:p>
        </w:tc>
      </w:tr>
      <w:tr w:rsidR="005F0ABA" w:rsidRPr="00267A42" w14:paraId="6322E83F" w14:textId="77777777" w:rsidTr="005F0ABA">
        <w:tc>
          <w:tcPr>
            <w:tcW w:w="825" w:type="dxa"/>
            <w:shd w:val="clear" w:color="auto" w:fill="FFFFFF"/>
            <w:hideMark/>
          </w:tcPr>
          <w:p w14:paraId="6C5BA562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Т-3</w:t>
            </w:r>
          </w:p>
        </w:tc>
        <w:tc>
          <w:tcPr>
            <w:tcW w:w="8790" w:type="dxa"/>
            <w:shd w:val="clear" w:color="auto" w:fill="FFFFFF"/>
            <w:hideMark/>
          </w:tcPr>
          <w:p w14:paraId="12E48083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объектов водного транспорта</w:t>
            </w:r>
          </w:p>
        </w:tc>
      </w:tr>
      <w:tr w:rsidR="005F0ABA" w:rsidRPr="00267A42" w14:paraId="7694483A" w14:textId="77777777" w:rsidTr="005F0ABA">
        <w:tc>
          <w:tcPr>
            <w:tcW w:w="9630" w:type="dxa"/>
            <w:gridSpan w:val="2"/>
            <w:shd w:val="clear" w:color="auto" w:fill="FFFFFF"/>
            <w:hideMark/>
          </w:tcPr>
          <w:p w14:paraId="4D349DBD" w14:textId="77777777" w:rsidR="005F0ABA" w:rsidRPr="00267A42" w:rsidRDefault="005F0ABA" w:rsidP="005F0ABA">
            <w:pPr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Зоны рекреационного назначения, зоны отдыха</w:t>
            </w:r>
          </w:p>
        </w:tc>
      </w:tr>
      <w:tr w:rsidR="005F0ABA" w:rsidRPr="00267A42" w14:paraId="41E499CB" w14:textId="77777777" w:rsidTr="005F0ABA">
        <w:tc>
          <w:tcPr>
            <w:tcW w:w="825" w:type="dxa"/>
            <w:shd w:val="clear" w:color="auto" w:fill="FFFFFF"/>
            <w:hideMark/>
          </w:tcPr>
          <w:p w14:paraId="31A3E0D7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Р-1</w:t>
            </w:r>
          </w:p>
        </w:tc>
        <w:tc>
          <w:tcPr>
            <w:tcW w:w="8790" w:type="dxa"/>
            <w:shd w:val="clear" w:color="auto" w:fill="FFFFFF"/>
            <w:hideMark/>
          </w:tcPr>
          <w:p w14:paraId="76F57709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озелененных территорий общего пользования</w:t>
            </w:r>
          </w:p>
        </w:tc>
      </w:tr>
      <w:tr w:rsidR="005F0ABA" w:rsidRPr="00267A42" w14:paraId="0614BC4B" w14:textId="77777777" w:rsidTr="005F0ABA">
        <w:tc>
          <w:tcPr>
            <w:tcW w:w="825" w:type="dxa"/>
            <w:shd w:val="clear" w:color="auto" w:fill="FFFFFF"/>
            <w:hideMark/>
          </w:tcPr>
          <w:p w14:paraId="79ECCE98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Р-1.1</w:t>
            </w:r>
          </w:p>
        </w:tc>
        <w:tc>
          <w:tcPr>
            <w:tcW w:w="8790" w:type="dxa"/>
            <w:shd w:val="clear" w:color="auto" w:fill="FFFFFF"/>
            <w:hideMark/>
          </w:tcPr>
          <w:p w14:paraId="0CBE92DC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муниципальных парков культуры и отдыха</w:t>
            </w:r>
          </w:p>
        </w:tc>
      </w:tr>
      <w:tr w:rsidR="005F0ABA" w:rsidRPr="00267A42" w14:paraId="69D2D7D3" w14:textId="77777777" w:rsidTr="005F0ABA">
        <w:tc>
          <w:tcPr>
            <w:tcW w:w="825" w:type="dxa"/>
            <w:shd w:val="clear" w:color="auto" w:fill="FFFFFF"/>
            <w:hideMark/>
          </w:tcPr>
          <w:p w14:paraId="64884FD4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Р-2</w:t>
            </w:r>
          </w:p>
          <w:p w14:paraId="5C6B55E6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Р-3</w:t>
            </w:r>
          </w:p>
        </w:tc>
        <w:tc>
          <w:tcPr>
            <w:tcW w:w="8790" w:type="dxa"/>
            <w:shd w:val="clear" w:color="auto" w:fill="FFFFFF"/>
            <w:hideMark/>
          </w:tcPr>
          <w:p w14:paraId="1CCB4940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пляжей</w:t>
            </w:r>
          </w:p>
          <w:p w14:paraId="3DC5D6EB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Рекреационная зона с объектами отдыха и туристического обслуживания</w:t>
            </w:r>
          </w:p>
        </w:tc>
      </w:tr>
      <w:tr w:rsidR="005F0ABA" w:rsidRPr="00267A42" w14:paraId="403FADB3" w14:textId="77777777" w:rsidTr="005F0ABA">
        <w:tc>
          <w:tcPr>
            <w:tcW w:w="9630" w:type="dxa"/>
            <w:gridSpan w:val="2"/>
            <w:shd w:val="clear" w:color="auto" w:fill="FFFFFF"/>
            <w:hideMark/>
          </w:tcPr>
          <w:p w14:paraId="58AEAD6A" w14:textId="77777777" w:rsidR="005F0ABA" w:rsidRPr="00267A42" w:rsidRDefault="005F0ABA" w:rsidP="005F0ABA">
            <w:pPr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Зоны специального назначения</w:t>
            </w:r>
          </w:p>
        </w:tc>
      </w:tr>
      <w:tr w:rsidR="005F0ABA" w:rsidRPr="00267A42" w14:paraId="3855803D" w14:textId="77777777" w:rsidTr="005F0ABA">
        <w:tc>
          <w:tcPr>
            <w:tcW w:w="825" w:type="dxa"/>
            <w:shd w:val="clear" w:color="auto" w:fill="FFFFFF"/>
            <w:hideMark/>
          </w:tcPr>
          <w:p w14:paraId="65F77EF9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С-1</w:t>
            </w:r>
          </w:p>
        </w:tc>
        <w:tc>
          <w:tcPr>
            <w:tcW w:w="8790" w:type="dxa"/>
            <w:shd w:val="clear" w:color="auto" w:fill="FFFFFF"/>
            <w:hideMark/>
          </w:tcPr>
          <w:p w14:paraId="62CEF337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кладбищ</w:t>
            </w:r>
          </w:p>
        </w:tc>
      </w:tr>
      <w:tr w:rsidR="005F0ABA" w:rsidRPr="00267A42" w14:paraId="5FF5E022" w14:textId="77777777" w:rsidTr="005F0ABA">
        <w:tc>
          <w:tcPr>
            <w:tcW w:w="825" w:type="dxa"/>
            <w:shd w:val="clear" w:color="auto" w:fill="FFFFFF"/>
            <w:hideMark/>
          </w:tcPr>
          <w:p w14:paraId="43257648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С-2</w:t>
            </w:r>
          </w:p>
        </w:tc>
        <w:tc>
          <w:tcPr>
            <w:tcW w:w="8790" w:type="dxa"/>
            <w:shd w:val="clear" w:color="auto" w:fill="FFFFFF"/>
            <w:hideMark/>
          </w:tcPr>
          <w:p w14:paraId="0F3784FF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складирования и захоронения отходов</w:t>
            </w:r>
          </w:p>
        </w:tc>
      </w:tr>
      <w:tr w:rsidR="005F0ABA" w:rsidRPr="00267A42" w14:paraId="1274AFA5" w14:textId="77777777" w:rsidTr="005F0ABA">
        <w:tc>
          <w:tcPr>
            <w:tcW w:w="825" w:type="dxa"/>
            <w:shd w:val="clear" w:color="auto" w:fill="FFFFFF"/>
            <w:hideMark/>
          </w:tcPr>
          <w:p w14:paraId="76A46CB6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С-3</w:t>
            </w:r>
          </w:p>
        </w:tc>
        <w:tc>
          <w:tcPr>
            <w:tcW w:w="8790" w:type="dxa"/>
            <w:shd w:val="clear" w:color="auto" w:fill="FFFFFF"/>
            <w:hideMark/>
          </w:tcPr>
          <w:p w14:paraId="1CEB85B2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режимных территорий</w:t>
            </w:r>
          </w:p>
        </w:tc>
      </w:tr>
      <w:tr w:rsidR="005F0ABA" w:rsidRPr="00267A42" w14:paraId="4B8E8D3F" w14:textId="77777777" w:rsidTr="005F0ABA">
        <w:tc>
          <w:tcPr>
            <w:tcW w:w="825" w:type="dxa"/>
            <w:shd w:val="clear" w:color="auto" w:fill="FFFFFF"/>
            <w:hideMark/>
          </w:tcPr>
          <w:p w14:paraId="21830657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С-4</w:t>
            </w:r>
          </w:p>
        </w:tc>
        <w:tc>
          <w:tcPr>
            <w:tcW w:w="8790" w:type="dxa"/>
            <w:shd w:val="clear" w:color="auto" w:fill="FFFFFF"/>
            <w:hideMark/>
          </w:tcPr>
          <w:p w14:paraId="3A96F054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озелененных территорий специального назначения</w:t>
            </w:r>
          </w:p>
        </w:tc>
      </w:tr>
      <w:tr w:rsidR="005F0ABA" w:rsidRPr="00267A42" w14:paraId="07F52935" w14:textId="77777777" w:rsidTr="005F0ABA">
        <w:tc>
          <w:tcPr>
            <w:tcW w:w="9630" w:type="dxa"/>
            <w:gridSpan w:val="2"/>
            <w:shd w:val="clear" w:color="auto" w:fill="FFFFFF"/>
            <w:hideMark/>
          </w:tcPr>
          <w:p w14:paraId="36CD95B6" w14:textId="77777777" w:rsidR="005F0ABA" w:rsidRPr="00267A42" w:rsidRDefault="005F0ABA" w:rsidP="005F0ABA">
            <w:pPr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Зоны сельскохозяйственного использования</w:t>
            </w:r>
          </w:p>
        </w:tc>
      </w:tr>
      <w:tr w:rsidR="005F0ABA" w:rsidRPr="00267A42" w14:paraId="0926981D" w14:textId="77777777" w:rsidTr="005F0ABA">
        <w:tc>
          <w:tcPr>
            <w:tcW w:w="825" w:type="dxa"/>
            <w:shd w:val="clear" w:color="auto" w:fill="FFFFFF"/>
            <w:hideMark/>
          </w:tcPr>
          <w:p w14:paraId="633A91AC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СХ-1</w:t>
            </w:r>
          </w:p>
        </w:tc>
        <w:tc>
          <w:tcPr>
            <w:tcW w:w="8790" w:type="dxa"/>
            <w:shd w:val="clear" w:color="auto" w:fill="FFFFFF"/>
            <w:hideMark/>
          </w:tcPr>
          <w:p w14:paraId="58F34EE5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садоводческих или огороднических некоммерческих товариществ</w:t>
            </w:r>
          </w:p>
        </w:tc>
      </w:tr>
    </w:tbl>
    <w:p w14:paraId="28A639BF" w14:textId="77777777" w:rsidR="005F0ABA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</w:p>
    <w:p w14:paraId="0C022A7C" w14:textId="661136A4" w:rsidR="005F0ABA" w:rsidRPr="00267A42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7.2. В пункте 15 раздела «Общие требования</w:t>
      </w:r>
      <w:r w:rsidR="007D7DB2">
        <w:rPr>
          <w:sz w:val="26"/>
          <w:szCs w:val="26"/>
        </w:rPr>
        <w:t>»</w:t>
      </w:r>
      <w:r>
        <w:rPr>
          <w:sz w:val="26"/>
          <w:szCs w:val="26"/>
        </w:rPr>
        <w:t xml:space="preserve"> слова «</w:t>
      </w:r>
      <w:r>
        <w:rPr>
          <w:rFonts w:ascii="PT Serif" w:hAnsi="PT Serif"/>
          <w:color w:val="22272F"/>
          <w:sz w:val="25"/>
          <w:szCs w:val="25"/>
          <w:shd w:val="clear" w:color="auto" w:fill="FFFFFF"/>
        </w:rPr>
        <w:t xml:space="preserve">уполномоченными органами исполнительной власти субъектов Российской Федерации» заменить словами «уполномоченными исполнительными органами субъектов Российской Федерации» </w:t>
      </w:r>
    </w:p>
    <w:p w14:paraId="4A247F35" w14:textId="77777777" w:rsidR="005F0ABA" w:rsidRPr="00267A42" w:rsidRDefault="005F0ABA" w:rsidP="005F0ABA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</w:rPr>
        <w:tab/>
        <w:t>7</w:t>
      </w:r>
      <w:r w:rsidRPr="00267A42">
        <w:rPr>
          <w:sz w:val="26"/>
          <w:szCs w:val="26"/>
        </w:rPr>
        <w:t xml:space="preserve">.3. В подразделе «Предельные (минимальные </w:t>
      </w:r>
      <w:r w:rsidRPr="00267A42">
        <w:rPr>
          <w:sz w:val="26"/>
          <w:szCs w:val="26"/>
          <w:shd w:val="clear" w:color="auto" w:fill="FFFFFF"/>
        </w:rPr>
        <w:t>и (или) максимальные) размеры земельных участков, предельные параметры разрешенного строительства, реконструкции объектов капитального строи</w:t>
      </w:r>
      <w:r w:rsidRPr="00267A42">
        <w:rPr>
          <w:sz w:val="26"/>
          <w:szCs w:val="26"/>
        </w:rPr>
        <w:t>тельства раздела Ж-2 «</w:t>
      </w:r>
      <w:r w:rsidRPr="00267A42">
        <w:rPr>
          <w:sz w:val="26"/>
          <w:szCs w:val="26"/>
          <w:shd w:val="clear" w:color="auto" w:fill="FFFFFF"/>
        </w:rPr>
        <w:t>Зона застройки малоэтажными жилыми домами» пункт 5 изложить в следующей редакции:</w:t>
      </w:r>
    </w:p>
    <w:p w14:paraId="7530FBE0" w14:textId="77777777" w:rsidR="005F0ABA" w:rsidRPr="00267A42" w:rsidRDefault="005F0ABA" w:rsidP="005F0ABA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  <w:shd w:val="clear" w:color="auto" w:fill="FFFFFF"/>
        </w:rPr>
      </w:pPr>
      <w:r w:rsidRPr="00267A42">
        <w:rPr>
          <w:sz w:val="26"/>
          <w:szCs w:val="26"/>
          <w:shd w:val="clear" w:color="auto" w:fill="FFFFFF"/>
        </w:rPr>
        <w:t>«</w:t>
      </w:r>
    </w:p>
    <w:tbl>
      <w:tblPr>
        <w:tblW w:w="949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8"/>
        <w:gridCol w:w="5286"/>
        <w:gridCol w:w="992"/>
        <w:gridCol w:w="2694"/>
      </w:tblGrid>
      <w:tr w:rsidR="005F0ABA" w:rsidRPr="00267A42" w14:paraId="3531224E" w14:textId="77777777" w:rsidTr="005F0ABA">
        <w:trPr>
          <w:trHeight w:val="240"/>
        </w:trPr>
        <w:tc>
          <w:tcPr>
            <w:tcW w:w="5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33BC898" w14:textId="77777777" w:rsidR="005F0ABA" w:rsidRPr="00267A42" w:rsidRDefault="005F0ABA" w:rsidP="005F0ABA">
            <w:pPr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5</w:t>
            </w: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8B51C0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Максимальный процент застройки в границах земельного участка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6CC0732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 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C3CD7D7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 </w:t>
            </w:r>
          </w:p>
        </w:tc>
      </w:tr>
      <w:tr w:rsidR="005F0ABA" w:rsidRPr="00267A42" w14:paraId="0EACEC13" w14:textId="77777777" w:rsidTr="005F0AB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8FDE3F3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F1EC467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для вида использования «малоэтажная многоквартирная жилая застройка» (код 2.1.1)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A61AF88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%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097E805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40</w:t>
            </w:r>
          </w:p>
        </w:tc>
      </w:tr>
      <w:tr w:rsidR="005F0ABA" w:rsidRPr="00267A42" w14:paraId="4E185746" w14:textId="77777777" w:rsidTr="005F0AB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AE949E1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2C40054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для вида разрешенного использования «блокированная жилая застройка» (код 2.3)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44D43D9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%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330B18E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50 (на один блок застройки)</w:t>
            </w:r>
          </w:p>
        </w:tc>
      </w:tr>
      <w:tr w:rsidR="005F0ABA" w:rsidRPr="00267A42" w14:paraId="72B979D2" w14:textId="77777777" w:rsidTr="005F0AB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6D8E53C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9DEE93E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для видов использования (за исключением видов использования с кодами 2.1.1 и 2.3)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7A6BD14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%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2B05BAA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70</w:t>
            </w:r>
          </w:p>
        </w:tc>
      </w:tr>
      <w:tr w:rsidR="005F0ABA" w:rsidRPr="00267A42" w14:paraId="7FAEC357" w14:textId="77777777" w:rsidTr="005F0AB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83713D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D9C060D" w14:textId="77777777" w:rsidR="005F0ABA" w:rsidRPr="00DA3219" w:rsidRDefault="005F0ABA" w:rsidP="005F0ABA">
            <w:pPr>
              <w:jc w:val="both"/>
              <w:rPr>
                <w:sz w:val="26"/>
                <w:szCs w:val="26"/>
              </w:rPr>
            </w:pPr>
            <w:r w:rsidRPr="00DA3219">
              <w:rPr>
                <w:sz w:val="26"/>
                <w:szCs w:val="26"/>
              </w:rPr>
              <w:t xml:space="preserve">Примечание: </w:t>
            </w:r>
            <w:r w:rsidRPr="00DA3219">
              <w:rPr>
                <w:bCs/>
                <w:sz w:val="26"/>
                <w:szCs w:val="26"/>
              </w:rPr>
              <w:t xml:space="preserve">При размещении </w:t>
            </w:r>
            <w:r>
              <w:rPr>
                <w:bCs/>
                <w:sz w:val="26"/>
                <w:szCs w:val="26"/>
              </w:rPr>
              <w:t xml:space="preserve">малоэтажной </w:t>
            </w:r>
            <w:r w:rsidRPr="00DA3219">
              <w:rPr>
                <w:bCs/>
                <w:sz w:val="26"/>
                <w:szCs w:val="26"/>
              </w:rPr>
              <w:t xml:space="preserve">жилой застройки с подземной частью, предназначенной под автомобильную парковку, если поверхность земли (надземная территория) над </w:t>
            </w:r>
            <w:r w:rsidRPr="00DA3219">
              <w:rPr>
                <w:bCs/>
                <w:sz w:val="26"/>
                <w:szCs w:val="26"/>
              </w:rPr>
              <w:lastRenderedPageBreak/>
              <w:t>ней используется под озеленение, организацию площадок, стоянок автомобилей и другие виды благоустройства, максимальный процент застройки - 80%. При этом процент застройки надземной части здания не должен превышать 40% от площади участка</w:t>
            </w:r>
            <w:r w:rsidRPr="00DA3219">
              <w:rPr>
                <w:sz w:val="26"/>
                <w:szCs w:val="26"/>
              </w:rPr>
              <w:t>.</w:t>
            </w:r>
          </w:p>
          <w:p w14:paraId="45A11935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050E317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lastRenderedPageBreak/>
              <w:t> 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A24C538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 </w:t>
            </w:r>
          </w:p>
        </w:tc>
      </w:tr>
    </w:tbl>
    <w:p w14:paraId="6E88E42D" w14:textId="77777777" w:rsidR="005F0ABA" w:rsidRPr="00267A42" w:rsidRDefault="005F0ABA" w:rsidP="005F0ABA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  <w:shd w:val="clear" w:color="auto" w:fill="FFFFFF"/>
        </w:rPr>
      </w:pPr>
      <w:r w:rsidRPr="00267A42"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».</w:t>
      </w:r>
    </w:p>
    <w:p w14:paraId="14A6910E" w14:textId="77777777" w:rsidR="005F0ABA" w:rsidRPr="00267A42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Pr="00267A42">
        <w:rPr>
          <w:sz w:val="26"/>
          <w:szCs w:val="26"/>
        </w:rPr>
        <w:t xml:space="preserve">.4. В подразделе «Предельные (минимальные </w:t>
      </w:r>
      <w:r w:rsidRPr="00267A42">
        <w:rPr>
          <w:sz w:val="26"/>
          <w:szCs w:val="26"/>
          <w:shd w:val="clear" w:color="auto" w:fill="FFFFFF"/>
        </w:rPr>
        <w:t xml:space="preserve">и (или) максимальные) размеры земельных участков, предельные параметры </w:t>
      </w:r>
      <w:r w:rsidRPr="00267A42">
        <w:rPr>
          <w:sz w:val="26"/>
          <w:szCs w:val="26"/>
        </w:rPr>
        <w:t xml:space="preserve">разрешенного строительства, реконструкции объектов капитального строительства раздела Ж-3 «Зона застройки </w:t>
      </w:r>
      <w:proofErr w:type="spellStart"/>
      <w:r w:rsidRPr="00267A42">
        <w:rPr>
          <w:sz w:val="26"/>
          <w:szCs w:val="26"/>
        </w:rPr>
        <w:t>среднеэтажными</w:t>
      </w:r>
      <w:proofErr w:type="spellEnd"/>
      <w:r w:rsidRPr="00267A42">
        <w:rPr>
          <w:sz w:val="26"/>
          <w:szCs w:val="26"/>
        </w:rPr>
        <w:t xml:space="preserve"> жилыми домами» пункт 6 изложить в следующей редакции:</w:t>
      </w:r>
    </w:p>
    <w:p w14:paraId="55177F8E" w14:textId="77777777" w:rsidR="005F0ABA" w:rsidRPr="00267A42" w:rsidRDefault="005F0ABA" w:rsidP="005F0ABA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  <w:shd w:val="clear" w:color="auto" w:fill="FFFFFF"/>
        </w:rPr>
      </w:pPr>
      <w:r w:rsidRPr="00267A42">
        <w:rPr>
          <w:sz w:val="26"/>
          <w:szCs w:val="26"/>
          <w:shd w:val="clear" w:color="auto" w:fill="FFFFFF"/>
        </w:rPr>
        <w:t>«</w:t>
      </w:r>
    </w:p>
    <w:tbl>
      <w:tblPr>
        <w:tblW w:w="949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8"/>
        <w:gridCol w:w="5286"/>
        <w:gridCol w:w="992"/>
        <w:gridCol w:w="2694"/>
      </w:tblGrid>
      <w:tr w:rsidR="005F0ABA" w:rsidRPr="00267A42" w14:paraId="32ECD3EB" w14:textId="77777777" w:rsidTr="005F0ABA">
        <w:trPr>
          <w:trHeight w:val="240"/>
        </w:trPr>
        <w:tc>
          <w:tcPr>
            <w:tcW w:w="5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18550A4" w14:textId="77777777" w:rsidR="005F0ABA" w:rsidRPr="00267A42" w:rsidRDefault="005F0ABA" w:rsidP="005F0ABA">
            <w:pPr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6</w:t>
            </w: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2736630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 xml:space="preserve">Максимальный процент застройки в границах земельного участка </w:t>
            </w:r>
            <w:r w:rsidRPr="00267A42">
              <w:rPr>
                <w:sz w:val="26"/>
                <w:szCs w:val="26"/>
                <w:shd w:val="clear" w:color="auto" w:fill="FFFFFF"/>
              </w:rPr>
              <w:t>для видов использования: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hideMark/>
          </w:tcPr>
          <w:p w14:paraId="50242BA2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 xml:space="preserve">  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hideMark/>
          </w:tcPr>
          <w:p w14:paraId="16AAD652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 </w:t>
            </w:r>
          </w:p>
        </w:tc>
      </w:tr>
      <w:tr w:rsidR="005F0ABA" w:rsidRPr="00267A42" w14:paraId="73AF3F2D" w14:textId="77777777" w:rsidTr="005F0AB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28AA6D4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14:paraId="5C2EDF4B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  <w:proofErr w:type="spellStart"/>
            <w:r w:rsidRPr="00267A42">
              <w:rPr>
                <w:sz w:val="26"/>
                <w:szCs w:val="26"/>
              </w:rPr>
              <w:t>среднеэтажная</w:t>
            </w:r>
            <w:proofErr w:type="spellEnd"/>
            <w:r w:rsidRPr="00267A42">
              <w:rPr>
                <w:sz w:val="26"/>
                <w:szCs w:val="26"/>
              </w:rPr>
              <w:t xml:space="preserve"> жилая застройка 2.5;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D3916A4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 %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226559C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40</w:t>
            </w:r>
          </w:p>
        </w:tc>
      </w:tr>
      <w:tr w:rsidR="005F0ABA" w:rsidRPr="00267A42" w14:paraId="2973A928" w14:textId="77777777" w:rsidTr="005F0AB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51784B4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14:paraId="124AC1D7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для вида разрешенного использования с кодом 2.3 «Блокированная жилая застройка» параметры принимаются в соответствии с регламентом, установленным для зоны Ж-2;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FAFD6A" w14:textId="77777777" w:rsidR="005F0ABA" w:rsidRPr="00267A42" w:rsidRDefault="005F0ABA" w:rsidP="005F0ABA">
            <w:pPr>
              <w:rPr>
                <w:sz w:val="26"/>
                <w:szCs w:val="26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D8C112" w14:textId="77777777" w:rsidR="005F0ABA" w:rsidRPr="00267A42" w:rsidRDefault="005F0ABA" w:rsidP="005F0ABA">
            <w:pPr>
              <w:rPr>
                <w:sz w:val="26"/>
                <w:szCs w:val="26"/>
              </w:rPr>
            </w:pPr>
          </w:p>
        </w:tc>
      </w:tr>
      <w:tr w:rsidR="005F0ABA" w:rsidRPr="00267A42" w14:paraId="158E3717" w14:textId="77777777" w:rsidTr="005F0AB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2D204C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F3CE95D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для остальных видов использования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ED161E4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%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1A517C8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70</w:t>
            </w:r>
          </w:p>
        </w:tc>
      </w:tr>
      <w:tr w:rsidR="005F0ABA" w:rsidRPr="00267A42" w14:paraId="2D0A9D4A" w14:textId="77777777" w:rsidTr="005F0AB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E42242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A02FA98" w14:textId="77777777" w:rsidR="005F0ABA" w:rsidRPr="00DA3219" w:rsidRDefault="005F0ABA" w:rsidP="005F0ABA">
            <w:pPr>
              <w:jc w:val="both"/>
              <w:rPr>
                <w:sz w:val="26"/>
                <w:szCs w:val="26"/>
              </w:rPr>
            </w:pPr>
            <w:r w:rsidRPr="00DA3219">
              <w:rPr>
                <w:sz w:val="26"/>
                <w:szCs w:val="26"/>
              </w:rPr>
              <w:t xml:space="preserve">Примечание: При размещении </w:t>
            </w:r>
            <w:proofErr w:type="spellStart"/>
            <w:r w:rsidRPr="00DA3219">
              <w:rPr>
                <w:sz w:val="26"/>
                <w:szCs w:val="26"/>
              </w:rPr>
              <w:t>среднеэтажной</w:t>
            </w:r>
            <w:proofErr w:type="spellEnd"/>
            <w:r w:rsidRPr="00DA3219">
              <w:rPr>
                <w:sz w:val="26"/>
                <w:szCs w:val="26"/>
              </w:rPr>
              <w:t xml:space="preserve"> жилой застройки с подземной частью, предназначенной под автомобильную парковку, если поверхность земли (надземная территория) над ней используется под озеленение, организацию площадок, стоянок автомобилей и другие виды благоустройства, максимальный процент застройки - 80%. При этом процент застройки надземной части здания не должен превышать 40% от площади участка.</w:t>
            </w:r>
          </w:p>
          <w:p w14:paraId="6F547108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5813B9E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 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9D8CBAE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 </w:t>
            </w:r>
          </w:p>
        </w:tc>
      </w:tr>
    </w:tbl>
    <w:p w14:paraId="0B40F9E0" w14:textId="77777777" w:rsidR="005F0ABA" w:rsidRPr="00267A42" w:rsidRDefault="005F0ABA" w:rsidP="005F0ABA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  <w:shd w:val="clear" w:color="auto" w:fill="FFFFFF"/>
        </w:rPr>
      </w:pPr>
      <w:r w:rsidRPr="00267A42"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».</w:t>
      </w:r>
    </w:p>
    <w:p w14:paraId="56BEBF9F" w14:textId="269001D2" w:rsidR="005F0ABA" w:rsidRPr="00267A42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  <w:shd w:val="clear" w:color="auto" w:fill="FFFFFF"/>
        </w:rPr>
        <w:t>7</w:t>
      </w:r>
      <w:r w:rsidRPr="00267A42">
        <w:rPr>
          <w:sz w:val="26"/>
          <w:szCs w:val="26"/>
          <w:shd w:val="clear" w:color="auto" w:fill="FFFFFF"/>
        </w:rPr>
        <w:t xml:space="preserve">.5. </w:t>
      </w:r>
      <w:r w:rsidRPr="00267A42">
        <w:rPr>
          <w:sz w:val="26"/>
          <w:szCs w:val="26"/>
        </w:rPr>
        <w:t xml:space="preserve"> В подразделе «Предельные (минимальные </w:t>
      </w:r>
      <w:r w:rsidRPr="00267A42">
        <w:rPr>
          <w:sz w:val="26"/>
          <w:szCs w:val="26"/>
          <w:shd w:val="clear" w:color="auto" w:fill="FFFFFF"/>
        </w:rPr>
        <w:t xml:space="preserve">и (или) максимальные) размеры земельных участков, предельные параметры </w:t>
      </w:r>
      <w:r w:rsidRPr="00267A42">
        <w:rPr>
          <w:sz w:val="26"/>
          <w:szCs w:val="26"/>
        </w:rPr>
        <w:t>разрешенного строительства, реконструкции объектов капитального строительства раздела Ж-4 «</w:t>
      </w:r>
      <w:r w:rsidRPr="00267A42">
        <w:rPr>
          <w:sz w:val="26"/>
          <w:szCs w:val="26"/>
          <w:shd w:val="clear" w:color="auto" w:fill="FFFFFF"/>
        </w:rPr>
        <w:t>Зона застройки многоэтажными жилыми домами</w:t>
      </w:r>
      <w:r w:rsidR="008E1CB4">
        <w:rPr>
          <w:sz w:val="26"/>
          <w:szCs w:val="26"/>
        </w:rPr>
        <w:t>» пункт 4</w:t>
      </w:r>
      <w:r w:rsidRPr="00267A42">
        <w:rPr>
          <w:sz w:val="26"/>
          <w:szCs w:val="26"/>
        </w:rPr>
        <w:t xml:space="preserve"> изложить в следующей редакции:</w:t>
      </w:r>
    </w:p>
    <w:p w14:paraId="6ECA07E8" w14:textId="77777777" w:rsidR="005F0ABA" w:rsidRPr="00267A42" w:rsidRDefault="005F0ABA" w:rsidP="005F0ABA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  <w:shd w:val="clear" w:color="auto" w:fill="FFFFFF"/>
        </w:rPr>
      </w:pPr>
      <w:r w:rsidRPr="00267A42">
        <w:rPr>
          <w:sz w:val="26"/>
          <w:szCs w:val="26"/>
          <w:shd w:val="clear" w:color="auto" w:fill="FFFFFF"/>
        </w:rPr>
        <w:t>«</w:t>
      </w:r>
    </w:p>
    <w:tbl>
      <w:tblPr>
        <w:tblW w:w="934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8"/>
        <w:gridCol w:w="5286"/>
        <w:gridCol w:w="992"/>
        <w:gridCol w:w="2552"/>
      </w:tblGrid>
      <w:tr w:rsidR="005F0ABA" w:rsidRPr="00267A42" w14:paraId="6D927A92" w14:textId="77777777" w:rsidTr="005F0ABA">
        <w:trPr>
          <w:trHeight w:val="240"/>
        </w:trPr>
        <w:tc>
          <w:tcPr>
            <w:tcW w:w="5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9E449E" w14:textId="77777777" w:rsidR="005F0ABA" w:rsidRPr="00267A42" w:rsidRDefault="005F0ABA" w:rsidP="005F0ABA">
            <w:pPr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4</w:t>
            </w: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DBB4C9E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 xml:space="preserve">Максимальный процент застройки в границах земельного участка </w:t>
            </w:r>
            <w:r w:rsidRPr="00267A42">
              <w:rPr>
                <w:sz w:val="26"/>
                <w:szCs w:val="26"/>
                <w:shd w:val="clear" w:color="auto" w:fill="FFFFFF"/>
              </w:rPr>
              <w:t>для видов использования: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hideMark/>
          </w:tcPr>
          <w:p w14:paraId="457746D4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 xml:space="preserve"> 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hideMark/>
          </w:tcPr>
          <w:p w14:paraId="0BE50F8E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 </w:t>
            </w:r>
          </w:p>
        </w:tc>
      </w:tr>
      <w:tr w:rsidR="005F0ABA" w:rsidRPr="00267A42" w14:paraId="73A18F78" w14:textId="77777777" w:rsidTr="005F0AB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77537E4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14:paraId="56EDDB40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многоэтажная жилая застройка (высотная застройка) 2.6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E0113A4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 %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A5B8247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40</w:t>
            </w:r>
          </w:p>
        </w:tc>
      </w:tr>
      <w:tr w:rsidR="005F0ABA" w:rsidRPr="00267A42" w14:paraId="0F86789D" w14:textId="77777777" w:rsidTr="005F0AB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809D8D8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FFFFFF"/>
          </w:tcPr>
          <w:p w14:paraId="4CD09FD3" w14:textId="77777777" w:rsidR="005F0ABA" w:rsidRPr="00267A42" w:rsidRDefault="005F0ABA" w:rsidP="005F0ABA">
            <w:pPr>
              <w:jc w:val="both"/>
              <w:rPr>
                <w:sz w:val="26"/>
                <w:szCs w:val="26"/>
                <w:shd w:val="clear" w:color="auto" w:fill="FFFFFF"/>
              </w:rPr>
            </w:pPr>
            <w:proofErr w:type="spellStart"/>
            <w:r w:rsidRPr="00267A42">
              <w:rPr>
                <w:sz w:val="26"/>
                <w:szCs w:val="26"/>
                <w:shd w:val="clear" w:color="auto" w:fill="FFFFFF"/>
              </w:rPr>
              <w:t>среднеэтажная</w:t>
            </w:r>
            <w:proofErr w:type="spellEnd"/>
            <w:r w:rsidRPr="00267A42">
              <w:rPr>
                <w:sz w:val="26"/>
                <w:szCs w:val="26"/>
                <w:shd w:val="clear" w:color="auto" w:fill="FFFFFF"/>
              </w:rPr>
              <w:t xml:space="preserve"> жилая застройка 2.5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9034D2" w14:textId="77777777" w:rsidR="005F0ABA" w:rsidRPr="00267A42" w:rsidRDefault="005F0ABA" w:rsidP="005F0ABA">
            <w:pPr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474DF5" w14:textId="77777777" w:rsidR="005F0ABA" w:rsidRPr="00267A42" w:rsidRDefault="005F0ABA" w:rsidP="005F0ABA">
            <w:pPr>
              <w:rPr>
                <w:sz w:val="26"/>
                <w:szCs w:val="26"/>
              </w:rPr>
            </w:pPr>
          </w:p>
        </w:tc>
      </w:tr>
      <w:tr w:rsidR="005F0ABA" w:rsidRPr="00267A42" w14:paraId="0714157F" w14:textId="77777777" w:rsidTr="005F0AB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4CDD2E3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14:paraId="57201C9D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F69E30" w14:textId="77777777" w:rsidR="005F0ABA" w:rsidRPr="00267A42" w:rsidRDefault="005F0ABA" w:rsidP="005F0ABA">
            <w:pPr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1F412C" w14:textId="77777777" w:rsidR="005F0ABA" w:rsidRPr="00267A42" w:rsidRDefault="005F0ABA" w:rsidP="005F0ABA">
            <w:pPr>
              <w:rPr>
                <w:sz w:val="26"/>
                <w:szCs w:val="26"/>
              </w:rPr>
            </w:pPr>
          </w:p>
        </w:tc>
      </w:tr>
      <w:tr w:rsidR="005F0ABA" w:rsidRPr="00267A42" w14:paraId="77C7E504" w14:textId="77777777" w:rsidTr="005F0AB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8895AD1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86DC7D0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для остальных видов использования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6973FC4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3762DCD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70</w:t>
            </w:r>
          </w:p>
        </w:tc>
      </w:tr>
      <w:tr w:rsidR="005F0ABA" w:rsidRPr="00267A42" w14:paraId="551C5879" w14:textId="77777777" w:rsidTr="005F0AB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A9B899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C1BA005" w14:textId="77777777" w:rsidR="005F0ABA" w:rsidRPr="00DA3219" w:rsidRDefault="005F0ABA" w:rsidP="005F0ABA">
            <w:pPr>
              <w:jc w:val="both"/>
              <w:rPr>
                <w:sz w:val="26"/>
                <w:szCs w:val="26"/>
              </w:rPr>
            </w:pPr>
            <w:r w:rsidRPr="00DA3219">
              <w:rPr>
                <w:spacing w:val="-4"/>
                <w:sz w:val="26"/>
                <w:szCs w:val="26"/>
              </w:rPr>
              <w:t xml:space="preserve">Примечание: </w:t>
            </w:r>
            <w:r w:rsidRPr="00DA3219">
              <w:rPr>
                <w:sz w:val="26"/>
                <w:szCs w:val="26"/>
              </w:rPr>
              <w:t xml:space="preserve">При размещении многоэтажной жилой застройки с подземной частью, предназначенной под автомобильную парковку, если </w:t>
            </w:r>
            <w:r w:rsidRPr="00DA3219">
              <w:rPr>
                <w:sz w:val="26"/>
                <w:szCs w:val="26"/>
              </w:rPr>
              <w:lastRenderedPageBreak/>
              <w:t>поверхность земли (надземная территория) над ней используется под озеленение, организацию площадок, стоянок автомобилей и другие виды благоустройства, максимальный процент застройки - 80%. При этом процент застройки надземной части здания не должен превышать 40% от площади участка.</w:t>
            </w:r>
          </w:p>
          <w:p w14:paraId="7AD6C2DE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BFEC3F3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lastRenderedPageBreak/>
              <w:t> 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7AFFA27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 </w:t>
            </w:r>
          </w:p>
        </w:tc>
      </w:tr>
    </w:tbl>
    <w:p w14:paraId="3B7AFD8A" w14:textId="77777777" w:rsidR="005F0ABA" w:rsidRDefault="005F0ABA" w:rsidP="005F0ABA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  <w:shd w:val="clear" w:color="auto" w:fill="FFFFFF"/>
        </w:rPr>
      </w:pPr>
      <w:r w:rsidRPr="00267A42"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».</w:t>
      </w:r>
    </w:p>
    <w:p w14:paraId="785D59F7" w14:textId="77777777" w:rsidR="005F0ABA" w:rsidRDefault="005F0ABA" w:rsidP="005F0ABA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  <w:shd w:val="clear" w:color="auto" w:fill="FFFFFF"/>
        </w:rPr>
      </w:pPr>
    </w:p>
    <w:p w14:paraId="305159D5" w14:textId="4AE95459" w:rsidR="005F0ABA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7.6. </w:t>
      </w:r>
      <w:r w:rsidRPr="00267A42">
        <w:rPr>
          <w:sz w:val="26"/>
          <w:szCs w:val="26"/>
        </w:rPr>
        <w:t xml:space="preserve">В подразделе «Предельные (минимальные </w:t>
      </w:r>
      <w:r w:rsidRPr="00267A42">
        <w:rPr>
          <w:sz w:val="26"/>
          <w:szCs w:val="26"/>
          <w:shd w:val="clear" w:color="auto" w:fill="FFFFFF"/>
        </w:rPr>
        <w:t xml:space="preserve">и (или) максимальные) размеры земельных участков, предельные параметры </w:t>
      </w:r>
      <w:r w:rsidRPr="00267A42">
        <w:rPr>
          <w:sz w:val="26"/>
          <w:szCs w:val="26"/>
        </w:rPr>
        <w:t>разрешенного строительства, реконструкции объектов капитального строительства раздела Ж-4</w:t>
      </w:r>
      <w:r>
        <w:rPr>
          <w:sz w:val="26"/>
          <w:szCs w:val="26"/>
        </w:rPr>
        <w:t>.1</w:t>
      </w:r>
      <w:r w:rsidRPr="00267A42">
        <w:rPr>
          <w:sz w:val="26"/>
          <w:szCs w:val="26"/>
        </w:rPr>
        <w:t xml:space="preserve"> «</w:t>
      </w:r>
      <w:r w:rsidRPr="00267A42">
        <w:rPr>
          <w:sz w:val="26"/>
          <w:szCs w:val="26"/>
          <w:shd w:val="clear" w:color="auto" w:fill="FFFFFF"/>
        </w:rPr>
        <w:t>Зона застройки многоэтажными жилыми домами</w:t>
      </w:r>
      <w:r w:rsidR="008E1CB4">
        <w:rPr>
          <w:sz w:val="26"/>
          <w:szCs w:val="26"/>
        </w:rPr>
        <w:t>» пункт 5</w:t>
      </w:r>
      <w:r w:rsidRPr="00267A42">
        <w:rPr>
          <w:sz w:val="26"/>
          <w:szCs w:val="26"/>
        </w:rPr>
        <w:t xml:space="preserve"> изложить в следующей редакции:</w:t>
      </w:r>
    </w:p>
    <w:tbl>
      <w:tblPr>
        <w:tblW w:w="934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8"/>
        <w:gridCol w:w="5286"/>
        <w:gridCol w:w="992"/>
        <w:gridCol w:w="2552"/>
      </w:tblGrid>
      <w:tr w:rsidR="005F0ABA" w:rsidRPr="00267A42" w14:paraId="62D8C883" w14:textId="77777777" w:rsidTr="005F0ABA">
        <w:trPr>
          <w:trHeight w:val="240"/>
        </w:trPr>
        <w:tc>
          <w:tcPr>
            <w:tcW w:w="5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BF01905" w14:textId="77777777" w:rsidR="005F0ABA" w:rsidRPr="00267A42" w:rsidRDefault="005F0ABA" w:rsidP="005F0AB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4FCAA17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 xml:space="preserve">Максимальный процент застройки в границах земельного участка </w:t>
            </w:r>
            <w:r w:rsidRPr="00267A42">
              <w:rPr>
                <w:sz w:val="26"/>
                <w:szCs w:val="26"/>
                <w:shd w:val="clear" w:color="auto" w:fill="FFFFFF"/>
              </w:rPr>
              <w:t>для видов использования: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hideMark/>
          </w:tcPr>
          <w:p w14:paraId="6C15DC97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 xml:space="preserve"> 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hideMark/>
          </w:tcPr>
          <w:p w14:paraId="1DBC7B74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 </w:t>
            </w:r>
          </w:p>
        </w:tc>
      </w:tr>
      <w:tr w:rsidR="005F0ABA" w:rsidRPr="00267A42" w14:paraId="06979A6B" w14:textId="77777777" w:rsidTr="005F0AB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1912C59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14:paraId="295F153F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многоэтажная жилая застройка (высотная застройка) 2.6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FBECD3B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 %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5D424E1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40</w:t>
            </w:r>
          </w:p>
        </w:tc>
      </w:tr>
      <w:tr w:rsidR="005F0ABA" w:rsidRPr="00267A42" w14:paraId="5223CA3F" w14:textId="77777777" w:rsidTr="005F0AB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10BA3B6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FFFFFF"/>
          </w:tcPr>
          <w:p w14:paraId="3694305E" w14:textId="77777777" w:rsidR="005F0ABA" w:rsidRPr="00267A42" w:rsidRDefault="005F0ABA" w:rsidP="005F0ABA">
            <w:pPr>
              <w:jc w:val="both"/>
              <w:rPr>
                <w:sz w:val="26"/>
                <w:szCs w:val="26"/>
                <w:shd w:val="clear" w:color="auto" w:fill="FFFFFF"/>
              </w:rPr>
            </w:pPr>
            <w:proofErr w:type="spellStart"/>
            <w:r w:rsidRPr="00267A42">
              <w:rPr>
                <w:sz w:val="26"/>
                <w:szCs w:val="26"/>
                <w:shd w:val="clear" w:color="auto" w:fill="FFFFFF"/>
              </w:rPr>
              <w:t>среднеэтажная</w:t>
            </w:r>
            <w:proofErr w:type="spellEnd"/>
            <w:r w:rsidRPr="00267A42">
              <w:rPr>
                <w:sz w:val="26"/>
                <w:szCs w:val="26"/>
                <w:shd w:val="clear" w:color="auto" w:fill="FFFFFF"/>
              </w:rPr>
              <w:t xml:space="preserve"> жилая застройка 2.5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E106947" w14:textId="77777777" w:rsidR="005F0ABA" w:rsidRPr="00267A42" w:rsidRDefault="005F0ABA" w:rsidP="005F0ABA">
            <w:pPr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A3BA03" w14:textId="77777777" w:rsidR="005F0ABA" w:rsidRPr="00267A42" w:rsidRDefault="005F0ABA" w:rsidP="005F0ABA">
            <w:pPr>
              <w:rPr>
                <w:sz w:val="26"/>
                <w:szCs w:val="26"/>
              </w:rPr>
            </w:pPr>
          </w:p>
        </w:tc>
      </w:tr>
      <w:tr w:rsidR="005F0ABA" w:rsidRPr="00267A42" w14:paraId="25CBFD2A" w14:textId="77777777" w:rsidTr="005F0AB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212C5D4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14:paraId="653C21EB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EE0E49" w14:textId="77777777" w:rsidR="005F0ABA" w:rsidRPr="00267A42" w:rsidRDefault="005F0ABA" w:rsidP="005F0ABA">
            <w:pPr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A6DF2A" w14:textId="77777777" w:rsidR="005F0ABA" w:rsidRPr="00267A42" w:rsidRDefault="005F0ABA" w:rsidP="005F0ABA">
            <w:pPr>
              <w:rPr>
                <w:sz w:val="26"/>
                <w:szCs w:val="26"/>
              </w:rPr>
            </w:pPr>
          </w:p>
        </w:tc>
      </w:tr>
      <w:tr w:rsidR="005F0ABA" w:rsidRPr="00267A42" w14:paraId="55E9AEC2" w14:textId="77777777" w:rsidTr="005F0AB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BC02DC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0C67A27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для остальных видов использования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94907E7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1C10BAD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70</w:t>
            </w:r>
          </w:p>
        </w:tc>
      </w:tr>
      <w:tr w:rsidR="005F0ABA" w:rsidRPr="00267A42" w14:paraId="1913EBA8" w14:textId="77777777" w:rsidTr="005F0AB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0E22A30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F792184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  <w:r w:rsidRPr="00DA3219">
              <w:rPr>
                <w:sz w:val="26"/>
                <w:szCs w:val="26"/>
              </w:rPr>
              <w:t xml:space="preserve">Примечание: При размещении многоэтажной, </w:t>
            </w:r>
            <w:proofErr w:type="spellStart"/>
            <w:r w:rsidRPr="00DA3219">
              <w:rPr>
                <w:sz w:val="26"/>
                <w:szCs w:val="26"/>
              </w:rPr>
              <w:t>среднеэтажной</w:t>
            </w:r>
            <w:proofErr w:type="spellEnd"/>
            <w:r w:rsidRPr="00DA3219">
              <w:rPr>
                <w:sz w:val="26"/>
                <w:szCs w:val="26"/>
              </w:rPr>
              <w:t xml:space="preserve"> и малоэтажной жилой застройки с подземной частью, предназначенной под автомобильную парковку, если поверхность земли (надземная территория) над ней используется под озеленение, организацию площадок, стоянок автомобилей и другие виды благоустройства, максимальный процент застройки - 80%. При этом процент застройки надземной части здания не должен превышать 40% от площади участка.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507B9FE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 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772002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 </w:t>
            </w:r>
          </w:p>
        </w:tc>
      </w:tr>
    </w:tbl>
    <w:p w14:paraId="2C445A7C" w14:textId="77777777" w:rsidR="005F0ABA" w:rsidRPr="00267A42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</w:p>
    <w:p w14:paraId="55500157" w14:textId="77777777" w:rsidR="005F0ABA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  <w:shd w:val="clear" w:color="auto" w:fill="FFFFFF"/>
        </w:rPr>
        <w:t>7.7</w:t>
      </w:r>
      <w:r w:rsidRPr="00267A42">
        <w:rPr>
          <w:sz w:val="26"/>
          <w:szCs w:val="26"/>
          <w:shd w:val="clear" w:color="auto" w:fill="FFFFFF"/>
        </w:rPr>
        <w:t xml:space="preserve">. </w:t>
      </w:r>
      <w:r>
        <w:rPr>
          <w:sz w:val="26"/>
          <w:szCs w:val="26"/>
          <w:shd w:val="clear" w:color="auto" w:fill="FFFFFF"/>
        </w:rPr>
        <w:t>Дополнить</w:t>
      </w:r>
      <w:r w:rsidRPr="00267A42">
        <w:rPr>
          <w:sz w:val="26"/>
          <w:szCs w:val="26"/>
        </w:rPr>
        <w:t xml:space="preserve"> </w:t>
      </w:r>
      <w:r>
        <w:rPr>
          <w:sz w:val="26"/>
          <w:szCs w:val="26"/>
        </w:rPr>
        <w:t>раздел</w:t>
      </w:r>
      <w:r w:rsidRPr="00267A42">
        <w:rPr>
          <w:sz w:val="26"/>
          <w:szCs w:val="26"/>
        </w:rPr>
        <w:t xml:space="preserve"> «Предельные (минимальные </w:t>
      </w:r>
      <w:r w:rsidRPr="00267A42">
        <w:rPr>
          <w:sz w:val="26"/>
          <w:szCs w:val="26"/>
          <w:shd w:val="clear" w:color="auto" w:fill="FFFFFF"/>
        </w:rPr>
        <w:t xml:space="preserve">и (или) максимальные) размеры земельных участков, предельные параметры </w:t>
      </w:r>
      <w:r w:rsidRPr="00267A42">
        <w:rPr>
          <w:sz w:val="26"/>
          <w:szCs w:val="26"/>
        </w:rPr>
        <w:t>разрешенного строительства, реконструкции объектов капитального строительства раздела Ж-4</w:t>
      </w:r>
      <w:r>
        <w:rPr>
          <w:sz w:val="26"/>
          <w:szCs w:val="26"/>
        </w:rPr>
        <w:t>.1</w:t>
      </w:r>
      <w:r w:rsidRPr="00267A42">
        <w:rPr>
          <w:sz w:val="26"/>
          <w:szCs w:val="26"/>
        </w:rPr>
        <w:t xml:space="preserve"> «</w:t>
      </w:r>
      <w:r>
        <w:rPr>
          <w:rFonts w:ascii="PT Serif" w:hAnsi="PT Serif"/>
          <w:color w:val="22272F"/>
          <w:sz w:val="25"/>
          <w:szCs w:val="25"/>
          <w:shd w:val="clear" w:color="auto" w:fill="FFFFFF"/>
        </w:rPr>
        <w:t>Зона смешанной и общественно-деловой застройки</w:t>
      </w:r>
      <w:r w:rsidRPr="00267A42">
        <w:rPr>
          <w:sz w:val="26"/>
          <w:szCs w:val="26"/>
        </w:rPr>
        <w:t xml:space="preserve">» </w:t>
      </w:r>
      <w:r>
        <w:rPr>
          <w:sz w:val="26"/>
          <w:szCs w:val="26"/>
        </w:rPr>
        <w:t>подразделом</w:t>
      </w:r>
      <w:r w:rsidRPr="00267A42">
        <w:rPr>
          <w:sz w:val="26"/>
          <w:szCs w:val="26"/>
        </w:rPr>
        <w:t xml:space="preserve"> </w:t>
      </w:r>
      <w:r>
        <w:rPr>
          <w:sz w:val="26"/>
          <w:szCs w:val="26"/>
        </w:rPr>
        <w:t>следующего содержания</w:t>
      </w:r>
      <w:r w:rsidRPr="00267A42">
        <w:rPr>
          <w:sz w:val="26"/>
          <w:szCs w:val="26"/>
        </w:rPr>
        <w:t>:</w:t>
      </w:r>
    </w:p>
    <w:p w14:paraId="79504C94" w14:textId="77777777" w:rsidR="005F0ABA" w:rsidRPr="003E5208" w:rsidRDefault="005F0ABA" w:rsidP="005F0ABA">
      <w:pPr>
        <w:pStyle w:val="s1"/>
        <w:shd w:val="clear" w:color="auto" w:fill="FFFFFF"/>
        <w:spacing w:before="0" w:beforeAutospacing="0" w:after="0" w:afterAutospacing="0"/>
        <w:jc w:val="both"/>
        <w:rPr>
          <w:spacing w:val="-4"/>
          <w:sz w:val="26"/>
          <w:szCs w:val="26"/>
        </w:rPr>
      </w:pPr>
      <w:r>
        <w:rPr>
          <w:sz w:val="26"/>
          <w:szCs w:val="26"/>
          <w:shd w:val="clear" w:color="auto" w:fill="FFFFFF"/>
        </w:rPr>
        <w:t xml:space="preserve">           «</w:t>
      </w:r>
      <w:r w:rsidRPr="003E5208">
        <w:rPr>
          <w:spacing w:val="-4"/>
          <w:sz w:val="26"/>
          <w:szCs w:val="26"/>
        </w:rPr>
        <w:t>Расчетные показатели минимально допустимого уровня обеспеченности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случае, если в границах территориальной зоны, применительно к которой устанавливается градостроительный регламент, предусматривается осуществление деятельности по комплексному развитию территории</w:t>
      </w:r>
      <w:r>
        <w:rPr>
          <w:spacing w:val="-4"/>
          <w:sz w:val="26"/>
          <w:szCs w:val="26"/>
        </w:rPr>
        <w:t>.</w:t>
      </w:r>
    </w:p>
    <w:tbl>
      <w:tblPr>
        <w:tblW w:w="9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6"/>
        <w:gridCol w:w="1947"/>
        <w:gridCol w:w="1992"/>
        <w:gridCol w:w="1525"/>
        <w:gridCol w:w="1570"/>
      </w:tblGrid>
      <w:tr w:rsidR="005F0ABA" w:rsidRPr="00856494" w14:paraId="2C336D34" w14:textId="77777777" w:rsidTr="005F0ABA"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896D223" w14:textId="77777777" w:rsidR="005F0ABA" w:rsidRPr="00856494" w:rsidRDefault="005F0ABA" w:rsidP="005F0ABA">
            <w:pPr>
              <w:jc w:val="center"/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Наименование вида объекта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D0852AB" w14:textId="77777777" w:rsidR="005F0ABA" w:rsidRPr="00856494" w:rsidRDefault="005F0ABA" w:rsidP="005F0ABA">
            <w:pPr>
              <w:jc w:val="center"/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Тип расчетного показателя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3584EAC" w14:textId="77777777" w:rsidR="005F0ABA" w:rsidRPr="00856494" w:rsidRDefault="005F0ABA" w:rsidP="005F0ABA">
            <w:pPr>
              <w:jc w:val="center"/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Наименование расчетного показателя, единица измерения</w:t>
            </w:r>
          </w:p>
        </w:tc>
        <w:tc>
          <w:tcPr>
            <w:tcW w:w="30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DCF13B3" w14:textId="77777777" w:rsidR="005F0ABA" w:rsidRPr="00856494" w:rsidRDefault="005F0ABA" w:rsidP="005F0ABA">
            <w:pPr>
              <w:jc w:val="center"/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Значение расчетного показателя</w:t>
            </w:r>
          </w:p>
        </w:tc>
      </w:tr>
      <w:tr w:rsidR="005F0ABA" w:rsidRPr="00856494" w14:paraId="1A78114F" w14:textId="77777777" w:rsidTr="005F0ABA">
        <w:trPr>
          <w:trHeight w:val="240"/>
        </w:trPr>
        <w:tc>
          <w:tcPr>
            <w:tcW w:w="25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BF1400D" w14:textId="77777777" w:rsidR="005F0ABA" w:rsidRPr="00856494" w:rsidRDefault="005F0ABA" w:rsidP="005F0ABA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Дошкольные образовательные организации</w:t>
            </w:r>
          </w:p>
        </w:tc>
        <w:tc>
          <w:tcPr>
            <w:tcW w:w="18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1331C9A" w14:textId="77777777" w:rsidR="005F0ABA" w:rsidRPr="00856494" w:rsidRDefault="005F0ABA" w:rsidP="005F0ABA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Расчетный показатель минимально допустимого уровня обеспеченности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0DCE650" w14:textId="77777777" w:rsidR="005F0ABA" w:rsidRPr="00856494" w:rsidRDefault="005F0ABA" w:rsidP="005F0ABA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 xml:space="preserve">Уровень обеспеченности, мест на </w:t>
            </w:r>
            <w:r w:rsidRPr="00856494">
              <w:rPr>
                <w:spacing w:val="-4"/>
                <w:sz w:val="26"/>
                <w:szCs w:val="26"/>
              </w:rPr>
              <w:lastRenderedPageBreak/>
              <w:t>1 тыс. человек общей численности населения</w:t>
            </w:r>
          </w:p>
        </w:tc>
        <w:tc>
          <w:tcPr>
            <w:tcW w:w="30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57C3E8A" w14:textId="77777777" w:rsidR="005F0ABA" w:rsidRPr="00856494" w:rsidRDefault="005F0ABA" w:rsidP="005F0ABA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lastRenderedPageBreak/>
              <w:t>общего типа</w:t>
            </w:r>
          </w:p>
        </w:tc>
      </w:tr>
      <w:tr w:rsidR="005F0ABA" w:rsidRPr="00856494" w14:paraId="5377F640" w14:textId="77777777" w:rsidTr="005F0AB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3CC557" w14:textId="77777777" w:rsidR="005F0ABA" w:rsidRPr="00856494" w:rsidRDefault="005F0ABA" w:rsidP="005F0ABA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56B5294" w14:textId="77777777" w:rsidR="005F0ABA" w:rsidRPr="00856494" w:rsidRDefault="005F0ABA" w:rsidP="005F0ABA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14BC58A" w14:textId="77777777" w:rsidR="005F0ABA" w:rsidRPr="00856494" w:rsidRDefault="005F0ABA" w:rsidP="005F0ABA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30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2E62DCE" w14:textId="77777777" w:rsidR="005F0ABA" w:rsidRPr="00856494" w:rsidRDefault="005F0ABA" w:rsidP="005F0ABA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67</w:t>
            </w:r>
          </w:p>
        </w:tc>
      </w:tr>
      <w:tr w:rsidR="005F0ABA" w:rsidRPr="00856494" w14:paraId="554849C8" w14:textId="77777777" w:rsidTr="005F0AB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C2EDADB" w14:textId="77777777" w:rsidR="005F0ABA" w:rsidRPr="00856494" w:rsidRDefault="005F0ABA" w:rsidP="005F0ABA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8ED9B9" w14:textId="77777777" w:rsidR="005F0ABA" w:rsidRPr="00856494" w:rsidRDefault="005F0ABA" w:rsidP="005F0ABA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F438A10" w14:textId="77777777" w:rsidR="005F0ABA" w:rsidRPr="00856494" w:rsidRDefault="005F0ABA" w:rsidP="005F0ABA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30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D146B65" w14:textId="77777777" w:rsidR="005F0ABA" w:rsidRPr="00856494" w:rsidRDefault="005F0ABA" w:rsidP="005F0ABA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специализированного типа 3% от численности детей</w:t>
            </w:r>
          </w:p>
          <w:p w14:paraId="3368C487" w14:textId="77777777" w:rsidR="005F0ABA" w:rsidRPr="00856494" w:rsidRDefault="005F0ABA" w:rsidP="005F0ABA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0-6 лет включительно</w:t>
            </w:r>
          </w:p>
        </w:tc>
      </w:tr>
      <w:tr w:rsidR="005F0ABA" w:rsidRPr="00856494" w14:paraId="3734891C" w14:textId="77777777" w:rsidTr="005F0AB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1435639" w14:textId="77777777" w:rsidR="005F0ABA" w:rsidRPr="00856494" w:rsidRDefault="005F0ABA" w:rsidP="005F0ABA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4F9702" w14:textId="77777777" w:rsidR="005F0ABA" w:rsidRPr="00856494" w:rsidRDefault="005F0ABA" w:rsidP="005F0ABA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B60FA72" w14:textId="77777777" w:rsidR="005F0ABA" w:rsidRPr="00856494" w:rsidRDefault="005F0ABA" w:rsidP="005F0ABA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30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274D5A2" w14:textId="77777777" w:rsidR="005F0ABA" w:rsidRPr="00856494" w:rsidRDefault="005F0ABA" w:rsidP="005F0ABA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2</w:t>
            </w:r>
          </w:p>
        </w:tc>
      </w:tr>
      <w:tr w:rsidR="005F0ABA" w:rsidRPr="00856494" w14:paraId="3F4ED1D3" w14:textId="77777777" w:rsidTr="005F0AB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57CC82B" w14:textId="77777777" w:rsidR="005F0ABA" w:rsidRPr="00856494" w:rsidRDefault="005F0ABA" w:rsidP="005F0ABA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180106" w14:textId="77777777" w:rsidR="005F0ABA" w:rsidRPr="00856494" w:rsidRDefault="005F0ABA" w:rsidP="005F0ABA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6EC1021" w14:textId="77777777" w:rsidR="005F0ABA" w:rsidRPr="00856494" w:rsidRDefault="005F0ABA" w:rsidP="005F0ABA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30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933B0BC" w14:textId="77777777" w:rsidR="005F0ABA" w:rsidRPr="00856494" w:rsidRDefault="005F0ABA" w:rsidP="005F0ABA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оздоровительного типа 12% от численности детей</w:t>
            </w:r>
          </w:p>
          <w:p w14:paraId="1F0FE19C" w14:textId="77777777" w:rsidR="005F0ABA" w:rsidRPr="00856494" w:rsidRDefault="005F0ABA" w:rsidP="005F0ABA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0-6 лет включительно</w:t>
            </w:r>
          </w:p>
        </w:tc>
      </w:tr>
      <w:tr w:rsidR="005F0ABA" w:rsidRPr="00856494" w14:paraId="3457D758" w14:textId="77777777" w:rsidTr="005F0AB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DD44F50" w14:textId="77777777" w:rsidR="005F0ABA" w:rsidRPr="00856494" w:rsidRDefault="005F0ABA" w:rsidP="005F0ABA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F38AB9" w14:textId="77777777" w:rsidR="005F0ABA" w:rsidRPr="00856494" w:rsidRDefault="005F0ABA" w:rsidP="005F0ABA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1DD32A" w14:textId="77777777" w:rsidR="005F0ABA" w:rsidRPr="00856494" w:rsidRDefault="005F0ABA" w:rsidP="005F0ABA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30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93AEB0C" w14:textId="77777777" w:rsidR="005F0ABA" w:rsidRPr="00856494" w:rsidRDefault="005F0ABA" w:rsidP="005F0ABA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8</w:t>
            </w:r>
          </w:p>
        </w:tc>
      </w:tr>
      <w:tr w:rsidR="005F0ABA" w:rsidRPr="00856494" w14:paraId="66889BD9" w14:textId="77777777" w:rsidTr="005F0ABA">
        <w:trPr>
          <w:trHeight w:val="24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8ED1659" w14:textId="77777777" w:rsidR="005F0ABA" w:rsidRPr="00856494" w:rsidRDefault="005F0ABA" w:rsidP="005F0ABA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A7F23D5" w14:textId="77777777" w:rsidR="005F0ABA" w:rsidRPr="00856494" w:rsidRDefault="005F0ABA" w:rsidP="005F0ABA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8E7180" w14:textId="77777777" w:rsidR="005F0ABA" w:rsidRPr="00856494" w:rsidRDefault="005F0ABA" w:rsidP="005F0ABA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 xml:space="preserve">Размер земельного участка, </w:t>
            </w:r>
            <w:r>
              <w:rPr>
                <w:spacing w:val="-4"/>
                <w:sz w:val="26"/>
                <w:szCs w:val="26"/>
              </w:rPr>
              <w:t xml:space="preserve">на 1 чел., </w:t>
            </w:r>
            <w:proofErr w:type="spellStart"/>
            <w:r>
              <w:rPr>
                <w:spacing w:val="-4"/>
                <w:sz w:val="26"/>
                <w:szCs w:val="26"/>
              </w:rPr>
              <w:t>кв.м</w:t>
            </w:r>
            <w:proofErr w:type="spellEnd"/>
            <w:r>
              <w:rPr>
                <w:spacing w:val="-4"/>
                <w:sz w:val="26"/>
                <w:szCs w:val="26"/>
              </w:rPr>
              <w:t>.</w:t>
            </w:r>
          </w:p>
        </w:tc>
        <w:tc>
          <w:tcPr>
            <w:tcW w:w="151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5A53482" w14:textId="77777777" w:rsidR="005F0ABA" w:rsidRPr="00856494" w:rsidRDefault="005F0ABA" w:rsidP="005F0ABA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Вместимость организации</w:t>
            </w:r>
          </w:p>
        </w:tc>
        <w:tc>
          <w:tcPr>
            <w:tcW w:w="15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DDC467A" w14:textId="77777777" w:rsidR="005F0ABA" w:rsidRPr="00856494" w:rsidRDefault="005F0ABA" w:rsidP="005F0ABA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Размер земельного участка, м 2 на 1 чел.</w:t>
            </w:r>
          </w:p>
        </w:tc>
      </w:tr>
      <w:tr w:rsidR="005F0ABA" w:rsidRPr="00856494" w14:paraId="363C8458" w14:textId="77777777" w:rsidTr="005F0AB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1CFB265" w14:textId="77777777" w:rsidR="005F0ABA" w:rsidRPr="00856494" w:rsidRDefault="005F0ABA" w:rsidP="005F0ABA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7FB8902" w14:textId="77777777" w:rsidR="005F0ABA" w:rsidRPr="00856494" w:rsidRDefault="005F0ABA" w:rsidP="005F0ABA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C3F408" w14:textId="77777777" w:rsidR="005F0ABA" w:rsidRPr="00856494" w:rsidRDefault="005F0ABA" w:rsidP="005F0ABA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15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375BCBC" w14:textId="77777777" w:rsidR="005F0ABA" w:rsidRPr="00856494" w:rsidRDefault="005F0ABA" w:rsidP="005F0ABA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до 100 мест</w:t>
            </w:r>
          </w:p>
        </w:tc>
        <w:tc>
          <w:tcPr>
            <w:tcW w:w="15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6D64C5F" w14:textId="77777777" w:rsidR="005F0ABA" w:rsidRPr="00856494" w:rsidRDefault="005F0ABA" w:rsidP="005F0ABA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44</w:t>
            </w:r>
          </w:p>
        </w:tc>
      </w:tr>
      <w:tr w:rsidR="005F0ABA" w:rsidRPr="00856494" w14:paraId="75A6B432" w14:textId="77777777" w:rsidTr="005F0AB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AE07C6" w14:textId="77777777" w:rsidR="005F0ABA" w:rsidRPr="00856494" w:rsidRDefault="005F0ABA" w:rsidP="005F0ABA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16D0EAD" w14:textId="77777777" w:rsidR="005F0ABA" w:rsidRPr="00856494" w:rsidRDefault="005F0ABA" w:rsidP="005F0ABA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D8AADD" w14:textId="77777777" w:rsidR="005F0ABA" w:rsidRPr="00856494" w:rsidRDefault="005F0ABA" w:rsidP="005F0ABA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15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61F939C" w14:textId="77777777" w:rsidR="005F0ABA" w:rsidRPr="00856494" w:rsidRDefault="005F0ABA" w:rsidP="005F0ABA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свыше 100 мест</w:t>
            </w:r>
          </w:p>
        </w:tc>
        <w:tc>
          <w:tcPr>
            <w:tcW w:w="15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6EB1C6" w14:textId="77777777" w:rsidR="005F0ABA" w:rsidRPr="00856494" w:rsidRDefault="005F0ABA" w:rsidP="005F0ABA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38</w:t>
            </w:r>
          </w:p>
        </w:tc>
      </w:tr>
      <w:tr w:rsidR="005F0ABA" w:rsidRPr="00856494" w14:paraId="14E61D35" w14:textId="77777777" w:rsidTr="005F0AB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75BD602" w14:textId="77777777" w:rsidR="005F0ABA" w:rsidRPr="00856494" w:rsidRDefault="005F0ABA" w:rsidP="005F0ABA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92DB74F" w14:textId="77777777" w:rsidR="005F0ABA" w:rsidRPr="00856494" w:rsidRDefault="005F0ABA" w:rsidP="005F0ABA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Расчетный показатель максимально допустимого уровня территориальной доступности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9DE2E76" w14:textId="77777777" w:rsidR="005F0ABA" w:rsidRPr="00856494" w:rsidRDefault="005F0ABA" w:rsidP="005F0ABA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Радиус пешеходной доступности, м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BA939C3" w14:textId="77777777" w:rsidR="005F0ABA" w:rsidRPr="00856494" w:rsidRDefault="005F0ABA" w:rsidP="005F0ABA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300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619BFF6" w14:textId="77777777" w:rsidR="005F0ABA" w:rsidRPr="00856494" w:rsidRDefault="005F0ABA" w:rsidP="005F0ABA">
            <w:pPr>
              <w:jc w:val="both"/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 </w:t>
            </w:r>
          </w:p>
        </w:tc>
      </w:tr>
      <w:tr w:rsidR="005F0ABA" w:rsidRPr="00856494" w14:paraId="1CC0AEC0" w14:textId="77777777" w:rsidTr="005F0ABA">
        <w:tc>
          <w:tcPr>
            <w:tcW w:w="4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AFB2FC0" w14:textId="77777777" w:rsidR="005F0ABA" w:rsidRPr="00856494" w:rsidRDefault="005F0ABA" w:rsidP="005F0ABA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Расчетная минимальная обеспеченность общей площадью жилых помещений</w:t>
            </w:r>
          </w:p>
        </w:tc>
        <w:tc>
          <w:tcPr>
            <w:tcW w:w="50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163CD1C" w14:textId="77777777" w:rsidR="005F0ABA" w:rsidRPr="00856494" w:rsidRDefault="005F0ABA" w:rsidP="005F0ABA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В соответствии с местными нормативами градостроительного проектирования</w:t>
            </w:r>
          </w:p>
        </w:tc>
      </w:tr>
      <w:tr w:rsidR="005F0ABA" w:rsidRPr="00856494" w14:paraId="405DAD9A" w14:textId="77777777" w:rsidTr="005F0ABA">
        <w:tc>
          <w:tcPr>
            <w:tcW w:w="4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6FCADBB" w14:textId="77777777" w:rsidR="005F0ABA" w:rsidRPr="00856494" w:rsidRDefault="005F0ABA" w:rsidP="005F0ABA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Объекты физической культуры и массового спорта</w:t>
            </w:r>
          </w:p>
        </w:tc>
        <w:tc>
          <w:tcPr>
            <w:tcW w:w="50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6A19854" w14:textId="77777777" w:rsidR="005F0ABA" w:rsidRPr="00856494" w:rsidRDefault="005F0ABA" w:rsidP="005F0ABA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В соответствии с местными нормативами градостроительного проектирования</w:t>
            </w:r>
          </w:p>
        </w:tc>
      </w:tr>
      <w:tr w:rsidR="005F0ABA" w:rsidRPr="00856494" w14:paraId="31678B93" w14:textId="77777777" w:rsidTr="005F0ABA">
        <w:tc>
          <w:tcPr>
            <w:tcW w:w="4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D9B3AD" w14:textId="77777777" w:rsidR="005F0ABA" w:rsidRPr="00856494" w:rsidRDefault="005F0ABA" w:rsidP="005F0ABA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Объекты образования</w:t>
            </w:r>
          </w:p>
        </w:tc>
        <w:tc>
          <w:tcPr>
            <w:tcW w:w="50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ECEDFAC" w14:textId="77777777" w:rsidR="005F0ABA" w:rsidRPr="00856494" w:rsidRDefault="005F0ABA" w:rsidP="005F0ABA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В соответствии с местными нормативами градостроительного проектирования</w:t>
            </w:r>
          </w:p>
        </w:tc>
      </w:tr>
      <w:tr w:rsidR="005F0ABA" w:rsidRPr="00856494" w14:paraId="30B5F3F2" w14:textId="77777777" w:rsidTr="005F0ABA">
        <w:tc>
          <w:tcPr>
            <w:tcW w:w="4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C6241D1" w14:textId="77777777" w:rsidR="005F0ABA" w:rsidRPr="00856494" w:rsidRDefault="005F0ABA" w:rsidP="005F0ABA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Объекты здравоохранения</w:t>
            </w:r>
          </w:p>
        </w:tc>
        <w:tc>
          <w:tcPr>
            <w:tcW w:w="50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083F0B4" w14:textId="77777777" w:rsidR="005F0ABA" w:rsidRPr="00856494" w:rsidRDefault="005F0ABA" w:rsidP="005F0ABA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В соответствии с местными нормативами градостроительного проектирования</w:t>
            </w:r>
          </w:p>
        </w:tc>
      </w:tr>
      <w:tr w:rsidR="005F0ABA" w:rsidRPr="00856494" w14:paraId="49127A63" w14:textId="77777777" w:rsidTr="005F0ABA">
        <w:tc>
          <w:tcPr>
            <w:tcW w:w="4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F5C5A7D" w14:textId="77777777" w:rsidR="005F0ABA" w:rsidRPr="00856494" w:rsidRDefault="005F0ABA" w:rsidP="005F0ABA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Объекты культуры и искусства</w:t>
            </w:r>
          </w:p>
        </w:tc>
        <w:tc>
          <w:tcPr>
            <w:tcW w:w="50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5084381" w14:textId="77777777" w:rsidR="005F0ABA" w:rsidRPr="00856494" w:rsidRDefault="005F0ABA" w:rsidP="005F0ABA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В соответствии с местными нормативами градостроительного проектирования</w:t>
            </w:r>
          </w:p>
        </w:tc>
      </w:tr>
      <w:tr w:rsidR="005F0ABA" w:rsidRPr="00856494" w14:paraId="6D57297F" w14:textId="77777777" w:rsidTr="005F0ABA">
        <w:tc>
          <w:tcPr>
            <w:tcW w:w="4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EE0F97" w14:textId="77777777" w:rsidR="005F0ABA" w:rsidRPr="00856494" w:rsidRDefault="005F0ABA" w:rsidP="005F0ABA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Объекты, необходимые для обеспечения населения услугами связи, общественного питания, торговли и бытового обслуживания</w:t>
            </w:r>
          </w:p>
        </w:tc>
        <w:tc>
          <w:tcPr>
            <w:tcW w:w="50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BD8F5B7" w14:textId="77777777" w:rsidR="005F0ABA" w:rsidRPr="00856494" w:rsidRDefault="005F0ABA" w:rsidP="005F0ABA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В соответствии с местными нормативами градостроительного проектирования</w:t>
            </w:r>
          </w:p>
        </w:tc>
      </w:tr>
      <w:tr w:rsidR="005F0ABA" w:rsidRPr="00856494" w14:paraId="288AFF81" w14:textId="77777777" w:rsidTr="005F0ABA">
        <w:tc>
          <w:tcPr>
            <w:tcW w:w="4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3DFD9EF" w14:textId="77777777" w:rsidR="005F0ABA" w:rsidRPr="00856494" w:rsidRDefault="005F0ABA" w:rsidP="005F0ABA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Коммунальное обслуживание: водоснабжение, водоотведение, электроснабжение, газоснабжение, связь</w:t>
            </w:r>
          </w:p>
        </w:tc>
        <w:tc>
          <w:tcPr>
            <w:tcW w:w="50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DB875C5" w14:textId="77777777" w:rsidR="005F0ABA" w:rsidRPr="00856494" w:rsidRDefault="005F0ABA" w:rsidP="005F0ABA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В соответствии с местными нормативами градостроительного проектирования</w:t>
            </w:r>
          </w:p>
        </w:tc>
      </w:tr>
      <w:tr w:rsidR="005F0ABA" w:rsidRPr="00856494" w14:paraId="2B2FB5B6" w14:textId="77777777" w:rsidTr="005F0ABA">
        <w:tc>
          <w:tcPr>
            <w:tcW w:w="4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778B1EE" w14:textId="77777777" w:rsidR="005F0ABA" w:rsidRPr="00856494" w:rsidRDefault="005F0ABA" w:rsidP="005F0ABA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Расчетные показатели улично-дорожной сети, сети общественного пассажирского транспорта, протяженность пешеходных подходов, параметры пешеходного движения</w:t>
            </w:r>
          </w:p>
        </w:tc>
        <w:tc>
          <w:tcPr>
            <w:tcW w:w="50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C4EEEE5" w14:textId="77777777" w:rsidR="005F0ABA" w:rsidRPr="00856494" w:rsidRDefault="005F0ABA" w:rsidP="005F0ABA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В соответствии с местными нормативами градостроительного проектирования</w:t>
            </w:r>
          </w:p>
        </w:tc>
      </w:tr>
      <w:tr w:rsidR="005F0ABA" w:rsidRPr="00856494" w14:paraId="7A0E829B" w14:textId="77777777" w:rsidTr="005F0ABA">
        <w:tc>
          <w:tcPr>
            <w:tcW w:w="4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05ADDF5" w14:textId="77777777" w:rsidR="005F0ABA" w:rsidRPr="00856494" w:rsidRDefault="005F0ABA" w:rsidP="005F0ABA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 xml:space="preserve">Обеспеченность местами хранения (постоянного и временного) автомобилей, размещение автостоянок на территории квартала (микрорайона), расстояния от </w:t>
            </w:r>
            <w:r w:rsidRPr="00856494">
              <w:rPr>
                <w:spacing w:val="-4"/>
                <w:sz w:val="26"/>
                <w:szCs w:val="26"/>
              </w:rPr>
              <w:lastRenderedPageBreak/>
              <w:t>жилых зданий до закрытых и открытых автостоянок, въездов в автостоянки и выездов из них</w:t>
            </w:r>
          </w:p>
        </w:tc>
        <w:tc>
          <w:tcPr>
            <w:tcW w:w="50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901EDDA" w14:textId="77777777" w:rsidR="005F0ABA" w:rsidRPr="00856494" w:rsidRDefault="005F0ABA" w:rsidP="005F0ABA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lastRenderedPageBreak/>
              <w:t>В соответствии с местными нормативами градостроительного проектирования".</w:t>
            </w:r>
          </w:p>
        </w:tc>
      </w:tr>
    </w:tbl>
    <w:p w14:paraId="19B58047" w14:textId="77777777" w:rsidR="005F0ABA" w:rsidRPr="00267A42" w:rsidRDefault="005F0ABA" w:rsidP="005F0ABA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         ».</w:t>
      </w:r>
    </w:p>
    <w:p w14:paraId="6306E2F5" w14:textId="77777777" w:rsidR="005F0ABA" w:rsidRPr="00267A42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7.8</w:t>
      </w:r>
      <w:r w:rsidRPr="00267A42">
        <w:rPr>
          <w:sz w:val="26"/>
          <w:szCs w:val="26"/>
        </w:rPr>
        <w:t>. В </w:t>
      </w:r>
      <w:hyperlink r:id="rId20" w:anchor="/document/20363298/entry/3521" w:history="1">
        <w:r w:rsidRPr="00267A42">
          <w:rPr>
            <w:sz w:val="26"/>
            <w:szCs w:val="26"/>
          </w:rPr>
          <w:t>подразделе</w:t>
        </w:r>
      </w:hyperlink>
      <w:r w:rsidRPr="00267A42">
        <w:rPr>
          <w:sz w:val="26"/>
          <w:szCs w:val="26"/>
        </w:rPr>
        <w:t> «Основные виды разрешенного использования» </w:t>
      </w:r>
      <w:hyperlink r:id="rId21" w:anchor="/document/20363298/entry/352" w:history="1">
        <w:r w:rsidRPr="00267A42">
          <w:rPr>
            <w:sz w:val="26"/>
            <w:szCs w:val="26"/>
          </w:rPr>
          <w:t>раздела О-1</w:t>
        </w:r>
      </w:hyperlink>
      <w:r w:rsidRPr="00267A42">
        <w:rPr>
          <w:sz w:val="26"/>
          <w:szCs w:val="26"/>
        </w:rPr>
        <w:t> «Зона делового, общественного и коммерческого назначения»:</w:t>
      </w:r>
    </w:p>
    <w:p w14:paraId="1A3DAF91" w14:textId="77777777" w:rsidR="005F0ABA" w:rsidRPr="00267A42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7.8</w:t>
      </w:r>
      <w:r w:rsidRPr="00267A42">
        <w:rPr>
          <w:sz w:val="26"/>
          <w:szCs w:val="26"/>
        </w:rPr>
        <w:t>.1. Исключить </w:t>
      </w:r>
      <w:hyperlink r:id="rId22" w:anchor="/document/35759379/entry/351045" w:history="1">
        <w:r w:rsidRPr="00267A42">
          <w:rPr>
            <w:sz w:val="26"/>
            <w:szCs w:val="26"/>
          </w:rPr>
          <w:t>строку</w:t>
        </w:r>
      </w:hyperlink>
      <w:r w:rsidRPr="00267A42">
        <w:rPr>
          <w:sz w:val="26"/>
          <w:szCs w:val="26"/>
        </w:rPr>
        <w:t xml:space="preserve"> следующего содержания: </w:t>
      </w:r>
    </w:p>
    <w:p w14:paraId="4B8509FE" w14:textId="77777777" w:rsidR="005F0ABA" w:rsidRPr="00267A42" w:rsidRDefault="005F0ABA" w:rsidP="005F0ABA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267A42">
        <w:rPr>
          <w:sz w:val="26"/>
          <w:szCs w:val="26"/>
        </w:rPr>
        <w:t>«</w:t>
      </w:r>
    </w:p>
    <w:tbl>
      <w:tblPr>
        <w:tblW w:w="934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3"/>
        <w:gridCol w:w="6404"/>
        <w:gridCol w:w="851"/>
      </w:tblGrid>
      <w:tr w:rsidR="005F0ABA" w:rsidRPr="00267A42" w14:paraId="39E43614" w14:textId="77777777" w:rsidTr="005F0ABA"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9DD3794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Проведение научных исследований</w:t>
            </w:r>
          </w:p>
        </w:tc>
        <w:tc>
          <w:tcPr>
            <w:tcW w:w="6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6AA0E98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Размещение зданий и сооружений, предназначенных для проведения научных изысканий, исследований и разработок (научно-исследовательские и проектные институты, научные центры, инновационные центры, государственные академии наук, опытно-конструкторские центры, в том числе отраслевые)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4FEB14B" w14:textId="77777777" w:rsidR="005F0ABA" w:rsidRPr="00267A42" w:rsidRDefault="005F0ABA" w:rsidP="005F0ABA">
            <w:pPr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3.9.2</w:t>
            </w:r>
          </w:p>
        </w:tc>
      </w:tr>
    </w:tbl>
    <w:p w14:paraId="02FB8113" w14:textId="77777777" w:rsidR="005F0ABA" w:rsidRPr="00267A42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267A42">
        <w:rPr>
          <w:sz w:val="26"/>
          <w:szCs w:val="26"/>
        </w:rPr>
        <w:t xml:space="preserve">                                                                                                                                      ».</w:t>
      </w:r>
    </w:p>
    <w:p w14:paraId="05936749" w14:textId="77777777" w:rsidR="005F0ABA" w:rsidRPr="00267A42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7.8.</w:t>
      </w:r>
      <w:r w:rsidRPr="00267A42">
        <w:rPr>
          <w:sz w:val="26"/>
          <w:szCs w:val="26"/>
        </w:rPr>
        <w:t>2. Дополнить </w:t>
      </w:r>
      <w:hyperlink r:id="rId23" w:anchor="/document/20363298/entry/351065" w:history="1">
        <w:r w:rsidRPr="00267A42">
          <w:rPr>
            <w:sz w:val="26"/>
            <w:szCs w:val="26"/>
          </w:rPr>
          <w:t>строкой</w:t>
        </w:r>
      </w:hyperlink>
      <w:r w:rsidRPr="00267A42">
        <w:rPr>
          <w:sz w:val="26"/>
          <w:szCs w:val="26"/>
        </w:rPr>
        <w:t> следующего содержания:</w:t>
      </w:r>
    </w:p>
    <w:p w14:paraId="02EE038A" w14:textId="77777777" w:rsidR="005F0ABA" w:rsidRPr="00267A42" w:rsidRDefault="005F0ABA" w:rsidP="005F0ABA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267A42">
        <w:rPr>
          <w:sz w:val="26"/>
          <w:szCs w:val="26"/>
        </w:rPr>
        <w:t xml:space="preserve">« </w:t>
      </w:r>
    </w:p>
    <w:tbl>
      <w:tblPr>
        <w:tblW w:w="934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3"/>
        <w:gridCol w:w="6404"/>
        <w:gridCol w:w="851"/>
      </w:tblGrid>
      <w:tr w:rsidR="005F0ABA" w:rsidRPr="00267A42" w14:paraId="5A2BD1AD" w14:textId="77777777" w:rsidTr="005F0ABA"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00A6918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Воздушный транспорт</w:t>
            </w:r>
          </w:p>
        </w:tc>
        <w:tc>
          <w:tcPr>
            <w:tcW w:w="6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A6E6922" w14:textId="77777777" w:rsidR="005F0ABA" w:rsidRPr="00267A42" w:rsidRDefault="005F0ABA" w:rsidP="005F0ABA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Размещение аэродромов, вертолетных площадок (вертодромов), обустройство мест для приводнения и причаливания гидросамолетов, размещение радиотехнического обеспечения полетов и прочих объектов, необходимых для взлета и приземления (приводнения) воздушных судов, размещение аэропортов (аэровокзалов) и иных объектов, необходимых для посадки и высадки пассажиров и их сопутствующего обслуживания и обеспечения их безопасности, а также размещение объектов, необходимых для погрузки, разгрузки и хранения грузов, перемещаемых воздушным путем;</w:t>
            </w:r>
          </w:p>
          <w:p w14:paraId="68C415C0" w14:textId="77777777" w:rsidR="005F0ABA" w:rsidRPr="00267A42" w:rsidRDefault="005F0ABA" w:rsidP="005F0ABA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размещение объектов, предназначенных для технического обслуживания и ремонта воздушных судов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583539F" w14:textId="77777777" w:rsidR="005F0ABA" w:rsidRPr="00267A42" w:rsidRDefault="005F0ABA" w:rsidP="005F0ABA">
            <w:pPr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7.4</w:t>
            </w:r>
          </w:p>
        </w:tc>
      </w:tr>
    </w:tbl>
    <w:p w14:paraId="5E17CEA9" w14:textId="77777777" w:rsidR="005F0ABA" w:rsidRPr="00267A42" w:rsidRDefault="005F0ABA" w:rsidP="005F0ABA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267A42">
        <w:rPr>
          <w:sz w:val="26"/>
          <w:szCs w:val="26"/>
        </w:rPr>
        <w:t xml:space="preserve">                                                                                                                                               ».</w:t>
      </w:r>
    </w:p>
    <w:p w14:paraId="52600A0D" w14:textId="77777777" w:rsidR="005F0ABA" w:rsidRPr="00267A42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7.9</w:t>
      </w:r>
      <w:r w:rsidRPr="00267A42">
        <w:rPr>
          <w:sz w:val="26"/>
          <w:szCs w:val="26"/>
        </w:rPr>
        <w:t>. В </w:t>
      </w:r>
      <w:hyperlink r:id="rId24" w:anchor="/document/20363298/entry/3521" w:history="1">
        <w:r w:rsidRPr="00267A42">
          <w:rPr>
            <w:sz w:val="26"/>
            <w:szCs w:val="26"/>
          </w:rPr>
          <w:t>подразделе</w:t>
        </w:r>
      </w:hyperlink>
      <w:r w:rsidRPr="00267A42">
        <w:rPr>
          <w:sz w:val="26"/>
          <w:szCs w:val="26"/>
        </w:rPr>
        <w:t> «Основные виды разрешенного использования» </w:t>
      </w:r>
      <w:hyperlink r:id="rId25" w:anchor="/document/20363298/entry/352" w:history="1">
        <w:r w:rsidRPr="00267A42">
          <w:rPr>
            <w:sz w:val="26"/>
            <w:szCs w:val="26"/>
          </w:rPr>
          <w:t>О-6</w:t>
        </w:r>
      </w:hyperlink>
      <w:r w:rsidRPr="00267A42">
        <w:rPr>
          <w:sz w:val="26"/>
          <w:szCs w:val="26"/>
        </w:rPr>
        <w:t> «Зона обслуживания объектов, необходимых для осуществления производственной и предпринимательской деятельности» исключить строку следующего содержания:</w:t>
      </w:r>
    </w:p>
    <w:p w14:paraId="496E7AB3" w14:textId="77777777" w:rsidR="005F0ABA" w:rsidRPr="00267A42" w:rsidRDefault="005F0ABA" w:rsidP="005F0ABA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267A42">
        <w:rPr>
          <w:sz w:val="26"/>
          <w:szCs w:val="26"/>
        </w:rPr>
        <w:t xml:space="preserve">« </w:t>
      </w:r>
    </w:p>
    <w:tbl>
      <w:tblPr>
        <w:tblW w:w="934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04"/>
        <w:gridCol w:w="6193"/>
        <w:gridCol w:w="851"/>
      </w:tblGrid>
      <w:tr w:rsidR="005F0ABA" w:rsidRPr="00267A42" w14:paraId="4DC0CC09" w14:textId="77777777" w:rsidTr="005F0ABA"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E660709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Садоводство</w:t>
            </w:r>
          </w:p>
        </w:tc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B28AE3A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 и иных многолетних культур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2B0A544" w14:textId="77777777" w:rsidR="005F0ABA" w:rsidRPr="00267A42" w:rsidRDefault="005F0ABA" w:rsidP="005F0ABA">
            <w:pPr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1.5</w:t>
            </w:r>
          </w:p>
        </w:tc>
      </w:tr>
    </w:tbl>
    <w:p w14:paraId="78606729" w14:textId="77777777" w:rsidR="005F0ABA" w:rsidRPr="00267A42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267A42">
        <w:rPr>
          <w:sz w:val="26"/>
          <w:szCs w:val="26"/>
        </w:rPr>
        <w:t xml:space="preserve">                                                                                                                                     ».</w:t>
      </w:r>
    </w:p>
    <w:p w14:paraId="25628456" w14:textId="77777777" w:rsidR="005F0ABA" w:rsidRPr="00267A42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7.10</w:t>
      </w:r>
      <w:r w:rsidRPr="00267A42">
        <w:rPr>
          <w:sz w:val="26"/>
          <w:szCs w:val="26"/>
        </w:rPr>
        <w:t>. В </w:t>
      </w:r>
      <w:hyperlink r:id="rId26" w:anchor="/document/20363298/entry/3521" w:history="1">
        <w:r w:rsidRPr="00267A42">
          <w:rPr>
            <w:sz w:val="26"/>
            <w:szCs w:val="26"/>
          </w:rPr>
          <w:t>подразделе</w:t>
        </w:r>
      </w:hyperlink>
      <w:r w:rsidRPr="00267A42">
        <w:rPr>
          <w:sz w:val="26"/>
          <w:szCs w:val="26"/>
        </w:rPr>
        <w:t> «Основные виды разрешенного использования» </w:t>
      </w:r>
      <w:hyperlink r:id="rId27" w:anchor="/document/20363298/entry/352" w:history="1">
        <w:r w:rsidRPr="00267A42">
          <w:rPr>
            <w:sz w:val="26"/>
            <w:szCs w:val="26"/>
          </w:rPr>
          <w:t>П-2</w:t>
        </w:r>
      </w:hyperlink>
      <w:r w:rsidRPr="00267A42">
        <w:rPr>
          <w:sz w:val="26"/>
          <w:szCs w:val="26"/>
        </w:rPr>
        <w:t> «Коммунально-складская зона» исключить строку следующего содержания:</w:t>
      </w:r>
    </w:p>
    <w:p w14:paraId="4F7B9535" w14:textId="77777777" w:rsidR="005F0ABA" w:rsidRPr="00267A42" w:rsidRDefault="005F0ABA" w:rsidP="005F0ABA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267A42">
        <w:rPr>
          <w:sz w:val="26"/>
          <w:szCs w:val="26"/>
        </w:rPr>
        <w:t xml:space="preserve">« </w:t>
      </w:r>
    </w:p>
    <w:tbl>
      <w:tblPr>
        <w:tblW w:w="934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04"/>
        <w:gridCol w:w="6193"/>
        <w:gridCol w:w="851"/>
      </w:tblGrid>
      <w:tr w:rsidR="005F0ABA" w:rsidRPr="00267A42" w14:paraId="4BF65E93" w14:textId="77777777" w:rsidTr="005F0ABA"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317F469" w14:textId="77777777" w:rsidR="005F0ABA" w:rsidRPr="00267A42" w:rsidRDefault="005F0ABA" w:rsidP="005F0ABA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Обеспечение внутреннего правопорядка</w:t>
            </w:r>
          </w:p>
        </w:tc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9083809" w14:textId="77777777" w:rsidR="005F0ABA" w:rsidRPr="00267A42" w:rsidRDefault="005F0ABA" w:rsidP="005F0ABA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</w:t>
            </w:r>
            <w:proofErr w:type="spellStart"/>
            <w:r w:rsidRPr="00267A42">
              <w:rPr>
                <w:sz w:val="26"/>
                <w:szCs w:val="26"/>
              </w:rPr>
              <w:t>Росгвардии</w:t>
            </w:r>
            <w:proofErr w:type="spellEnd"/>
            <w:r w:rsidRPr="00267A42">
              <w:rPr>
                <w:sz w:val="26"/>
                <w:szCs w:val="26"/>
              </w:rPr>
              <w:t xml:space="preserve"> и спасательных служб, в которых существует военизированная служба; размещение объектов гражданской обороны, за </w:t>
            </w:r>
            <w:r w:rsidRPr="00267A42">
              <w:rPr>
                <w:sz w:val="26"/>
                <w:szCs w:val="26"/>
              </w:rPr>
              <w:lastRenderedPageBreak/>
              <w:t>исключением объектов гражданской обороны, являющихся частями производственных зданий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B5A8D95" w14:textId="77777777" w:rsidR="005F0ABA" w:rsidRPr="00267A42" w:rsidRDefault="005F0ABA" w:rsidP="005F0ABA">
            <w:pPr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lastRenderedPageBreak/>
              <w:t>8.3</w:t>
            </w:r>
          </w:p>
        </w:tc>
      </w:tr>
    </w:tbl>
    <w:p w14:paraId="45971840" w14:textId="77777777" w:rsidR="005F0ABA" w:rsidRPr="00267A42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267A42">
        <w:rPr>
          <w:sz w:val="26"/>
          <w:szCs w:val="26"/>
        </w:rPr>
        <w:t xml:space="preserve">                                                                                                                                     ».</w:t>
      </w:r>
    </w:p>
    <w:p w14:paraId="508A29D6" w14:textId="77777777" w:rsidR="005F0ABA" w:rsidRPr="00267A42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7.11</w:t>
      </w:r>
      <w:r w:rsidRPr="00267A42">
        <w:rPr>
          <w:sz w:val="26"/>
          <w:szCs w:val="26"/>
        </w:rPr>
        <w:t>. В разделе «Рекреационные зоны»:</w:t>
      </w:r>
    </w:p>
    <w:p w14:paraId="5F73E7BC" w14:textId="77777777" w:rsidR="005F0ABA" w:rsidRPr="00267A42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7.11</w:t>
      </w:r>
      <w:r w:rsidRPr="00267A42">
        <w:rPr>
          <w:sz w:val="26"/>
          <w:szCs w:val="26"/>
        </w:rPr>
        <w:t xml:space="preserve">.1. Наименование раздела изложить в следующей редакции: </w:t>
      </w:r>
    </w:p>
    <w:p w14:paraId="7C8DEDD6" w14:textId="77777777" w:rsidR="005F0ABA" w:rsidRDefault="005F0ABA" w:rsidP="005F0ABA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  <w:shd w:val="clear" w:color="auto" w:fill="FFFFFF"/>
        </w:rPr>
      </w:pPr>
      <w:r w:rsidRPr="00267A42">
        <w:rPr>
          <w:sz w:val="26"/>
          <w:szCs w:val="26"/>
        </w:rPr>
        <w:t>«</w:t>
      </w:r>
      <w:r w:rsidRPr="00267A42">
        <w:rPr>
          <w:sz w:val="26"/>
          <w:szCs w:val="26"/>
          <w:shd w:val="clear" w:color="auto" w:fill="FFFFFF"/>
        </w:rPr>
        <w:t>Зоны рекреационного назначения, зоны отдыха»;</w:t>
      </w:r>
    </w:p>
    <w:p w14:paraId="6BEA2313" w14:textId="77777777" w:rsidR="005F0ABA" w:rsidRPr="00267A42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7.11</w:t>
      </w:r>
      <w:r w:rsidRPr="00267A42">
        <w:rPr>
          <w:sz w:val="26"/>
          <w:szCs w:val="26"/>
        </w:rPr>
        <w:t>.</w:t>
      </w:r>
      <w:r>
        <w:rPr>
          <w:sz w:val="26"/>
          <w:szCs w:val="26"/>
        </w:rPr>
        <w:t>2.</w:t>
      </w:r>
      <w:r w:rsidRPr="00267A42">
        <w:rPr>
          <w:sz w:val="26"/>
          <w:szCs w:val="26"/>
        </w:rPr>
        <w:t xml:space="preserve"> Подраздел «Предельные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строительства» раздела Р-2 «Зона пляжей» изложить в следующей редакции:</w:t>
      </w:r>
    </w:p>
    <w:p w14:paraId="10508551" w14:textId="77777777" w:rsidR="005F0ABA" w:rsidRPr="00267A42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267A42">
        <w:rPr>
          <w:sz w:val="26"/>
          <w:szCs w:val="26"/>
        </w:rPr>
        <w:t>«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988"/>
        <w:gridCol w:w="5528"/>
        <w:gridCol w:w="1134"/>
        <w:gridCol w:w="1978"/>
      </w:tblGrid>
      <w:tr w:rsidR="005F0ABA" w:rsidRPr="00267A42" w14:paraId="18C73AA0" w14:textId="77777777" w:rsidTr="005F0ABA">
        <w:tc>
          <w:tcPr>
            <w:tcW w:w="988" w:type="dxa"/>
          </w:tcPr>
          <w:p w14:paraId="7C17402D" w14:textId="77777777" w:rsidR="005F0ABA" w:rsidRPr="00267A42" w:rsidRDefault="005F0ABA" w:rsidP="005F0ABA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1.</w:t>
            </w:r>
          </w:p>
        </w:tc>
        <w:tc>
          <w:tcPr>
            <w:tcW w:w="5528" w:type="dxa"/>
          </w:tcPr>
          <w:p w14:paraId="2305F0B1" w14:textId="77777777" w:rsidR="005F0ABA" w:rsidRPr="00267A42" w:rsidRDefault="005F0ABA" w:rsidP="005F0ABA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Минимальный отступ от границ земельного участка в целях определения мест допустимого размещения строений, сооружений для всех видов разрешенного использования</w:t>
            </w:r>
          </w:p>
        </w:tc>
        <w:tc>
          <w:tcPr>
            <w:tcW w:w="1134" w:type="dxa"/>
          </w:tcPr>
          <w:p w14:paraId="35EF70F8" w14:textId="77777777" w:rsidR="005F0ABA" w:rsidRPr="00267A42" w:rsidRDefault="005F0ABA" w:rsidP="005F0ABA">
            <w:pPr>
              <w:pStyle w:val="s1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м</w:t>
            </w:r>
          </w:p>
        </w:tc>
        <w:tc>
          <w:tcPr>
            <w:tcW w:w="1978" w:type="dxa"/>
          </w:tcPr>
          <w:p w14:paraId="3DCDBC8D" w14:textId="77777777" w:rsidR="005F0ABA" w:rsidRPr="00267A42" w:rsidRDefault="005F0ABA" w:rsidP="005F0ABA">
            <w:pPr>
              <w:pStyle w:val="s1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1</w:t>
            </w:r>
          </w:p>
        </w:tc>
      </w:tr>
      <w:tr w:rsidR="005F0ABA" w:rsidRPr="00267A42" w14:paraId="5CE15F2B" w14:textId="77777777" w:rsidTr="005F0ABA">
        <w:tc>
          <w:tcPr>
            <w:tcW w:w="988" w:type="dxa"/>
          </w:tcPr>
          <w:p w14:paraId="2E20D7F4" w14:textId="77777777" w:rsidR="005F0ABA" w:rsidRPr="00267A42" w:rsidRDefault="005F0ABA" w:rsidP="005F0ABA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2.</w:t>
            </w:r>
          </w:p>
        </w:tc>
        <w:tc>
          <w:tcPr>
            <w:tcW w:w="5528" w:type="dxa"/>
          </w:tcPr>
          <w:p w14:paraId="3D097E96" w14:textId="77777777" w:rsidR="005F0ABA" w:rsidRPr="00267A42" w:rsidRDefault="005F0ABA" w:rsidP="005F0ABA">
            <w:pPr>
              <w:pStyle w:val="s1"/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 xml:space="preserve">Минимальный размер земельного участка </w:t>
            </w:r>
          </w:p>
          <w:p w14:paraId="304A1D41" w14:textId="77777777" w:rsidR="005F0ABA" w:rsidRPr="00267A42" w:rsidRDefault="005F0ABA" w:rsidP="005F0ABA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14:paraId="26511B82" w14:textId="77777777" w:rsidR="005F0ABA" w:rsidRPr="00267A42" w:rsidRDefault="005F0ABA" w:rsidP="005F0ABA">
            <w:pPr>
              <w:pStyle w:val="s1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га</w:t>
            </w:r>
          </w:p>
        </w:tc>
        <w:tc>
          <w:tcPr>
            <w:tcW w:w="1978" w:type="dxa"/>
          </w:tcPr>
          <w:p w14:paraId="10991C5A" w14:textId="77777777" w:rsidR="005F0ABA" w:rsidRPr="00267A42" w:rsidRDefault="005F0ABA" w:rsidP="005F0ABA">
            <w:pPr>
              <w:pStyle w:val="s1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0,001</w:t>
            </w:r>
          </w:p>
        </w:tc>
      </w:tr>
      <w:tr w:rsidR="005F0ABA" w:rsidRPr="00267A42" w14:paraId="4264D311" w14:textId="77777777" w:rsidTr="005F0ABA">
        <w:tc>
          <w:tcPr>
            <w:tcW w:w="988" w:type="dxa"/>
          </w:tcPr>
          <w:p w14:paraId="4D0CD07C" w14:textId="77777777" w:rsidR="005F0ABA" w:rsidRPr="00267A42" w:rsidRDefault="005F0ABA" w:rsidP="005F0ABA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3.</w:t>
            </w:r>
          </w:p>
        </w:tc>
        <w:tc>
          <w:tcPr>
            <w:tcW w:w="5528" w:type="dxa"/>
          </w:tcPr>
          <w:p w14:paraId="7FA6F30B" w14:textId="77777777" w:rsidR="005F0ABA" w:rsidRPr="00267A42" w:rsidRDefault="005F0ABA" w:rsidP="005F0ABA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Требования к ограждению земельных участков для всех видов разрешенного использования</w:t>
            </w:r>
          </w:p>
          <w:p w14:paraId="42C6F092" w14:textId="77777777" w:rsidR="005F0ABA" w:rsidRPr="00267A42" w:rsidRDefault="005F0ABA" w:rsidP="005F0ABA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тип ограждения</w:t>
            </w:r>
          </w:p>
        </w:tc>
        <w:tc>
          <w:tcPr>
            <w:tcW w:w="1134" w:type="dxa"/>
          </w:tcPr>
          <w:p w14:paraId="6507E961" w14:textId="77777777" w:rsidR="005F0ABA" w:rsidRPr="00267A42" w:rsidRDefault="005F0ABA" w:rsidP="005F0ABA">
            <w:pPr>
              <w:pStyle w:val="s1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</w:tc>
        <w:tc>
          <w:tcPr>
            <w:tcW w:w="1978" w:type="dxa"/>
          </w:tcPr>
          <w:p w14:paraId="7B910DFE" w14:textId="77777777" w:rsidR="005F0ABA" w:rsidRPr="00267A42" w:rsidRDefault="005F0ABA" w:rsidP="005F0ABA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без ограждения,</w:t>
            </w:r>
          </w:p>
          <w:p w14:paraId="06D2CEB9" w14:textId="77777777" w:rsidR="005F0ABA" w:rsidRPr="00267A42" w:rsidRDefault="005F0ABA" w:rsidP="005F0ABA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живая изгородь,</w:t>
            </w:r>
          </w:p>
          <w:p w14:paraId="60515603" w14:textId="77777777" w:rsidR="005F0ABA" w:rsidRPr="00267A42" w:rsidRDefault="005F0ABA" w:rsidP="005F0ABA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металлическое, декоративное решетчатое</w:t>
            </w:r>
          </w:p>
          <w:p w14:paraId="2B5DA3E2" w14:textId="77777777" w:rsidR="005F0ABA" w:rsidRPr="00267A42" w:rsidRDefault="005F0ABA" w:rsidP="005F0ABA">
            <w:pPr>
              <w:pStyle w:val="s1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</w:tc>
      </w:tr>
    </w:tbl>
    <w:p w14:paraId="31021555" w14:textId="77777777" w:rsidR="005F0ABA" w:rsidRPr="004379B6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267A42">
        <w:rPr>
          <w:sz w:val="26"/>
          <w:szCs w:val="26"/>
        </w:rPr>
        <w:t xml:space="preserve">                                                                                                                                   ».</w:t>
      </w:r>
    </w:p>
    <w:p w14:paraId="37F935C5" w14:textId="77777777" w:rsidR="005F0ABA" w:rsidRPr="00267A42" w:rsidRDefault="005F0ABA" w:rsidP="005F0ABA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ab/>
        <w:t>7.11.3</w:t>
      </w:r>
      <w:r w:rsidRPr="00267A42">
        <w:rPr>
          <w:sz w:val="26"/>
          <w:szCs w:val="26"/>
          <w:shd w:val="clear" w:color="auto" w:fill="FFFFFF"/>
        </w:rPr>
        <w:t>. Дополнить раздел</w:t>
      </w:r>
      <w:r>
        <w:rPr>
          <w:sz w:val="26"/>
          <w:szCs w:val="26"/>
          <w:shd w:val="clear" w:color="auto" w:fill="FFFFFF"/>
        </w:rPr>
        <w:t>ом</w:t>
      </w:r>
      <w:r w:rsidRPr="00267A42">
        <w:rPr>
          <w:sz w:val="26"/>
          <w:szCs w:val="26"/>
          <w:shd w:val="clear" w:color="auto" w:fill="FFFFFF"/>
        </w:rPr>
        <w:t xml:space="preserve"> следующего содержания:</w:t>
      </w:r>
    </w:p>
    <w:p w14:paraId="6E90A2E0" w14:textId="77777777" w:rsidR="005F0ABA" w:rsidRPr="00267A42" w:rsidRDefault="005F0ABA" w:rsidP="005F0ABA">
      <w:pPr>
        <w:jc w:val="center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«</w:t>
      </w:r>
      <w:r w:rsidRPr="00267A42">
        <w:rPr>
          <w:sz w:val="26"/>
          <w:szCs w:val="26"/>
          <w:shd w:val="clear" w:color="auto" w:fill="FFFFFF"/>
        </w:rPr>
        <w:t>Р-3 Рекреационная зона с объектами отдыха и туристического обслуживания</w:t>
      </w:r>
      <w:r>
        <w:rPr>
          <w:sz w:val="26"/>
          <w:szCs w:val="26"/>
          <w:shd w:val="clear" w:color="auto" w:fill="FFFFFF"/>
        </w:rPr>
        <w:t>.</w:t>
      </w:r>
    </w:p>
    <w:p w14:paraId="3DC56330" w14:textId="77777777" w:rsidR="005F0ABA" w:rsidRPr="00267A42" w:rsidRDefault="005F0ABA" w:rsidP="005F0ABA">
      <w:pPr>
        <w:shd w:val="clear" w:color="auto" w:fill="FFFFFF"/>
        <w:ind w:firstLine="708"/>
        <w:jc w:val="both"/>
        <w:rPr>
          <w:sz w:val="26"/>
          <w:szCs w:val="26"/>
          <w:shd w:val="clear" w:color="auto" w:fill="FFFFFF"/>
        </w:rPr>
      </w:pPr>
      <w:r w:rsidRPr="00267A42">
        <w:rPr>
          <w:sz w:val="26"/>
          <w:szCs w:val="26"/>
          <w:shd w:val="clear" w:color="auto" w:fill="FFFFFF"/>
        </w:rPr>
        <w:t>Зона рекреационного назначения Р-3 выделена для обеспечения условий сохранения и использования существующего природного ландшафта, организации мест околоводной рекреации, в том числе городской набережной, а также благоустройства территорий, примыкающих к водным объектам без возможности возведения объектов капитального строительства.</w:t>
      </w:r>
    </w:p>
    <w:p w14:paraId="587AECFF" w14:textId="77777777" w:rsidR="005F0ABA" w:rsidRPr="00267A42" w:rsidRDefault="005F0ABA" w:rsidP="005F0ABA">
      <w:pPr>
        <w:ind w:firstLine="708"/>
        <w:jc w:val="both"/>
        <w:rPr>
          <w:sz w:val="26"/>
          <w:szCs w:val="26"/>
          <w:shd w:val="clear" w:color="auto" w:fill="FFFFFF"/>
        </w:rPr>
      </w:pPr>
      <w:r w:rsidRPr="00267A42">
        <w:rPr>
          <w:sz w:val="26"/>
          <w:szCs w:val="26"/>
          <w:shd w:val="clear" w:color="auto" w:fill="FFFFFF"/>
        </w:rPr>
        <w:t>В пределах зоны Р-3 могут размещаться нестационарные торговые объекты, игровые, детские площадки, общественные туалеты, освещение, газоны, цветники, летние театры, фонтаны, малые архитектурные формы.</w:t>
      </w:r>
    </w:p>
    <w:p w14:paraId="7EE2D431" w14:textId="77777777" w:rsidR="005F0ABA" w:rsidRPr="00267A42" w:rsidRDefault="005F0ABA" w:rsidP="005F0ABA">
      <w:pPr>
        <w:ind w:firstLine="708"/>
        <w:jc w:val="both"/>
        <w:rPr>
          <w:sz w:val="26"/>
          <w:szCs w:val="26"/>
          <w:shd w:val="clear" w:color="auto" w:fill="FFFFFF"/>
        </w:rPr>
      </w:pP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3114"/>
        <w:gridCol w:w="5103"/>
        <w:gridCol w:w="1411"/>
      </w:tblGrid>
      <w:tr w:rsidR="005F0ABA" w:rsidRPr="00267A42" w14:paraId="4CFF6532" w14:textId="77777777" w:rsidTr="005F0ABA">
        <w:tc>
          <w:tcPr>
            <w:tcW w:w="3114" w:type="dxa"/>
          </w:tcPr>
          <w:p w14:paraId="5EF348AC" w14:textId="77777777" w:rsidR="005F0ABA" w:rsidRPr="00267A42" w:rsidRDefault="005F0ABA" w:rsidP="005F0ABA">
            <w:pPr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5103" w:type="dxa"/>
          </w:tcPr>
          <w:p w14:paraId="3637C57A" w14:textId="77777777" w:rsidR="005F0ABA" w:rsidRPr="00267A42" w:rsidRDefault="005F0ABA" w:rsidP="005F0ABA">
            <w:pPr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Описание вида разрешенного использования земельного участка</w:t>
            </w:r>
          </w:p>
        </w:tc>
        <w:tc>
          <w:tcPr>
            <w:tcW w:w="1411" w:type="dxa"/>
          </w:tcPr>
          <w:p w14:paraId="149FAEBE" w14:textId="77777777" w:rsidR="005F0ABA" w:rsidRPr="00267A42" w:rsidRDefault="005F0ABA" w:rsidP="005F0ABA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Код</w:t>
            </w:r>
          </w:p>
        </w:tc>
      </w:tr>
      <w:tr w:rsidR="005F0ABA" w:rsidRPr="00267A42" w14:paraId="3C16625A" w14:textId="77777777" w:rsidTr="005F0ABA">
        <w:tc>
          <w:tcPr>
            <w:tcW w:w="3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CDA1583" w14:textId="77777777" w:rsidR="005F0ABA" w:rsidRPr="00267A42" w:rsidRDefault="005F0ABA" w:rsidP="005F0ABA">
            <w:pPr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Предоставление коммунальных услуг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5784770" w14:textId="77777777" w:rsidR="005F0ABA" w:rsidRPr="00267A42" w:rsidRDefault="005F0ABA" w:rsidP="005F0ABA">
            <w:pPr>
              <w:jc w:val="both"/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</w:t>
            </w:r>
            <w:r w:rsidRPr="00267A42">
              <w:rPr>
                <w:sz w:val="26"/>
                <w:szCs w:val="26"/>
                <w:shd w:val="clear" w:color="auto" w:fill="FFFFFF"/>
              </w:rPr>
              <w:lastRenderedPageBreak/>
              <w:t>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596F7B" w14:textId="77777777" w:rsidR="005F0ABA" w:rsidRPr="00267A42" w:rsidRDefault="005F0ABA" w:rsidP="005F0ABA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</w:rPr>
              <w:lastRenderedPageBreak/>
              <w:t>3.1.1</w:t>
            </w:r>
          </w:p>
        </w:tc>
      </w:tr>
      <w:tr w:rsidR="005F0ABA" w:rsidRPr="00267A42" w14:paraId="082B46FD" w14:textId="77777777" w:rsidTr="005F0ABA">
        <w:tc>
          <w:tcPr>
            <w:tcW w:w="3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1C7F808" w14:textId="77777777" w:rsidR="005F0ABA" w:rsidRPr="00267A42" w:rsidRDefault="005F0ABA" w:rsidP="005F0ABA">
            <w:pPr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F831383" w14:textId="77777777" w:rsidR="005F0ABA" w:rsidRPr="00267A42" w:rsidRDefault="005F0ABA" w:rsidP="005F0ABA">
            <w:pPr>
              <w:jc w:val="both"/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29062CD" w14:textId="77777777" w:rsidR="005F0ABA" w:rsidRPr="00267A42" w:rsidRDefault="005F0ABA" w:rsidP="005F0ABA">
            <w:pPr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3.9.1</w:t>
            </w:r>
          </w:p>
        </w:tc>
      </w:tr>
      <w:tr w:rsidR="005F0ABA" w:rsidRPr="00267A42" w14:paraId="14160B3F" w14:textId="77777777" w:rsidTr="005F0ABA">
        <w:tc>
          <w:tcPr>
            <w:tcW w:w="3114" w:type="dxa"/>
          </w:tcPr>
          <w:p w14:paraId="7F4F1CB1" w14:textId="77777777" w:rsidR="005F0ABA" w:rsidRPr="00267A42" w:rsidRDefault="005F0ABA" w:rsidP="005F0ABA">
            <w:pPr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</w:rPr>
              <w:t xml:space="preserve">Земельные участки (территории) общего пользования </w:t>
            </w:r>
          </w:p>
        </w:tc>
        <w:tc>
          <w:tcPr>
            <w:tcW w:w="5103" w:type="dxa"/>
          </w:tcPr>
          <w:p w14:paraId="190CA8C4" w14:textId="77777777" w:rsidR="005F0ABA" w:rsidRPr="00267A42" w:rsidRDefault="005F0ABA" w:rsidP="005F0ABA">
            <w:pPr>
              <w:jc w:val="both"/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</w:t>
            </w:r>
            <w:r w:rsidRPr="00267A42">
              <w:rPr>
                <w:sz w:val="26"/>
                <w:szCs w:val="26"/>
              </w:rPr>
              <w:t>видов разрешенного использования с </w:t>
            </w:r>
            <w:hyperlink r:id="rId28" w:anchor="/document/75062082/entry/11201" w:history="1">
              <w:r w:rsidRPr="00267A42">
                <w:rPr>
                  <w:sz w:val="26"/>
                  <w:szCs w:val="26"/>
                </w:rPr>
                <w:t>кодами 12.0.1 - 12.0.2</w:t>
              </w:r>
            </w:hyperlink>
          </w:p>
        </w:tc>
        <w:tc>
          <w:tcPr>
            <w:tcW w:w="1411" w:type="dxa"/>
          </w:tcPr>
          <w:p w14:paraId="15B3216D" w14:textId="77777777" w:rsidR="005F0ABA" w:rsidRPr="00267A42" w:rsidRDefault="005F0ABA" w:rsidP="005F0ABA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</w:rPr>
              <w:t>12.0</w:t>
            </w:r>
          </w:p>
        </w:tc>
      </w:tr>
      <w:tr w:rsidR="005F0ABA" w:rsidRPr="00267A42" w14:paraId="19B27103" w14:textId="77777777" w:rsidTr="005F0ABA">
        <w:tc>
          <w:tcPr>
            <w:tcW w:w="3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CBA2FA7" w14:textId="77777777" w:rsidR="005F0ABA" w:rsidRPr="00267A42" w:rsidRDefault="005F0ABA" w:rsidP="005F0ABA">
            <w:pPr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</w:rPr>
              <w:t>Улично-дорожная сеть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DC2E33E" w14:textId="77777777" w:rsidR="005F0ABA" w:rsidRPr="00267A42" w:rsidRDefault="005F0ABA" w:rsidP="005F0ABA">
            <w:pPr>
              <w:pStyle w:val="s16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267A42">
              <w:rPr>
                <w:sz w:val="26"/>
                <w:szCs w:val="26"/>
              </w:rPr>
              <w:t>велотранспортной</w:t>
            </w:r>
            <w:proofErr w:type="spellEnd"/>
            <w:r w:rsidRPr="00267A42">
              <w:rPr>
                <w:sz w:val="26"/>
                <w:szCs w:val="26"/>
              </w:rPr>
              <w:t xml:space="preserve"> и инженерной инфраструктуры;</w:t>
            </w:r>
          </w:p>
          <w:p w14:paraId="3894CFF7" w14:textId="77777777" w:rsidR="005F0ABA" w:rsidRPr="00267A42" w:rsidRDefault="005F0ABA" w:rsidP="005F0ABA">
            <w:pPr>
              <w:jc w:val="both"/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</w:rPr>
              <w:t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 </w:t>
            </w:r>
            <w:hyperlink r:id="rId29" w:anchor="/document/70736874/entry/10271" w:history="1">
              <w:r w:rsidRPr="00267A42">
                <w:rPr>
                  <w:rStyle w:val="a4"/>
                  <w:color w:val="auto"/>
                  <w:sz w:val="26"/>
                  <w:szCs w:val="26"/>
                  <w:u w:val="none"/>
                </w:rPr>
                <w:t>кодами 2.7.1</w:t>
              </w:r>
            </w:hyperlink>
            <w:r w:rsidRPr="00267A42">
              <w:rPr>
                <w:sz w:val="26"/>
                <w:szCs w:val="26"/>
              </w:rPr>
              <w:t>, </w:t>
            </w:r>
            <w:hyperlink r:id="rId30" w:anchor="/document/70736874/entry/1049" w:history="1">
              <w:r w:rsidRPr="00267A42">
                <w:rPr>
                  <w:rStyle w:val="a4"/>
                  <w:color w:val="auto"/>
                  <w:sz w:val="26"/>
                  <w:szCs w:val="26"/>
                  <w:u w:val="none"/>
                </w:rPr>
                <w:t>4.9</w:t>
              </w:r>
            </w:hyperlink>
            <w:r w:rsidRPr="00267A42">
              <w:rPr>
                <w:sz w:val="26"/>
                <w:szCs w:val="26"/>
              </w:rPr>
              <w:t>, </w:t>
            </w:r>
            <w:hyperlink r:id="rId31" w:anchor="/document/70736874/entry/1723" w:history="1">
              <w:r w:rsidRPr="00267A42">
                <w:rPr>
                  <w:rStyle w:val="a4"/>
                  <w:color w:val="auto"/>
                  <w:sz w:val="26"/>
                  <w:szCs w:val="26"/>
                  <w:u w:val="none"/>
                </w:rPr>
                <w:t>7.2.3</w:t>
              </w:r>
            </w:hyperlink>
            <w:r w:rsidRPr="00267A42">
              <w:rPr>
                <w:sz w:val="26"/>
                <w:szCs w:val="26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FFAF5BF" w14:textId="77777777" w:rsidR="005F0ABA" w:rsidRPr="00267A42" w:rsidRDefault="005F0ABA" w:rsidP="005F0ABA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</w:rPr>
              <w:t>12.0.1</w:t>
            </w:r>
          </w:p>
        </w:tc>
      </w:tr>
      <w:tr w:rsidR="005F0ABA" w:rsidRPr="00267A42" w14:paraId="0F35B368" w14:textId="77777777" w:rsidTr="005F0ABA">
        <w:tc>
          <w:tcPr>
            <w:tcW w:w="3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DA644A6" w14:textId="77777777" w:rsidR="005F0ABA" w:rsidRPr="00267A42" w:rsidRDefault="005F0ABA" w:rsidP="005F0ABA">
            <w:pPr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</w:rPr>
              <w:t>Благоустройство территории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EA475DD" w14:textId="77777777" w:rsidR="005F0ABA" w:rsidRPr="00267A42" w:rsidRDefault="005F0ABA" w:rsidP="005F0ABA">
            <w:pPr>
              <w:jc w:val="both"/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</w:t>
            </w:r>
            <w:r w:rsidRPr="00267A42">
              <w:rPr>
                <w:sz w:val="26"/>
                <w:szCs w:val="26"/>
              </w:rPr>
              <w:lastRenderedPageBreak/>
              <w:t>меняемых как составные части благоустройства территории, общественных туалетов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64A65F2" w14:textId="77777777" w:rsidR="005F0ABA" w:rsidRPr="00267A42" w:rsidRDefault="005F0ABA" w:rsidP="005F0ABA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</w:rPr>
              <w:lastRenderedPageBreak/>
              <w:t>12.0.2</w:t>
            </w:r>
          </w:p>
        </w:tc>
      </w:tr>
    </w:tbl>
    <w:p w14:paraId="1A3062FE" w14:textId="77777777" w:rsidR="005F0ABA" w:rsidRPr="00267A42" w:rsidRDefault="005F0ABA" w:rsidP="005F0ABA">
      <w:pPr>
        <w:ind w:firstLine="708"/>
        <w:rPr>
          <w:sz w:val="26"/>
          <w:szCs w:val="26"/>
          <w:shd w:val="clear" w:color="auto" w:fill="FFFFFF"/>
        </w:rPr>
      </w:pPr>
    </w:p>
    <w:p w14:paraId="4D526551" w14:textId="77777777" w:rsidR="005F0ABA" w:rsidRPr="00267A42" w:rsidRDefault="005F0ABA" w:rsidP="005F0ABA">
      <w:pPr>
        <w:pStyle w:val="s1"/>
        <w:shd w:val="clear" w:color="auto" w:fill="FFFFFF"/>
        <w:spacing w:before="0" w:beforeAutospacing="0" w:after="0" w:afterAutospacing="0"/>
        <w:jc w:val="center"/>
        <w:rPr>
          <w:sz w:val="26"/>
          <w:szCs w:val="26"/>
        </w:rPr>
      </w:pPr>
      <w:r w:rsidRPr="00267A42">
        <w:rPr>
          <w:sz w:val="26"/>
          <w:szCs w:val="26"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</w:p>
    <w:p w14:paraId="6D05B35C" w14:textId="77777777" w:rsidR="005F0ABA" w:rsidRPr="00267A42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</w:p>
    <w:tbl>
      <w:tblPr>
        <w:tblStyle w:val="afe"/>
        <w:tblW w:w="9634" w:type="dxa"/>
        <w:tblLook w:val="04A0" w:firstRow="1" w:lastRow="0" w:firstColumn="1" w:lastColumn="0" w:noHBand="0" w:noVBand="1"/>
      </w:tblPr>
      <w:tblGrid>
        <w:gridCol w:w="998"/>
        <w:gridCol w:w="5194"/>
        <w:gridCol w:w="3442"/>
      </w:tblGrid>
      <w:tr w:rsidR="005F0ABA" w:rsidRPr="00267A42" w14:paraId="54DAF916" w14:textId="77777777" w:rsidTr="005F0ABA">
        <w:tc>
          <w:tcPr>
            <w:tcW w:w="998" w:type="dxa"/>
          </w:tcPr>
          <w:p w14:paraId="0EBEAF96" w14:textId="77777777" w:rsidR="005F0ABA" w:rsidRPr="00267A42" w:rsidRDefault="005F0ABA" w:rsidP="005F0ABA">
            <w:pPr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1.</w:t>
            </w:r>
          </w:p>
        </w:tc>
        <w:tc>
          <w:tcPr>
            <w:tcW w:w="5194" w:type="dxa"/>
          </w:tcPr>
          <w:p w14:paraId="4462B4FB" w14:textId="77777777" w:rsidR="005F0ABA" w:rsidRPr="00267A42" w:rsidRDefault="005F0ABA" w:rsidP="005F0ABA">
            <w:pPr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Минимальный размер земельного участка</w:t>
            </w:r>
          </w:p>
        </w:tc>
        <w:tc>
          <w:tcPr>
            <w:tcW w:w="3442" w:type="dxa"/>
          </w:tcPr>
          <w:p w14:paraId="19C5D076" w14:textId="77777777" w:rsidR="005F0ABA" w:rsidRPr="00267A42" w:rsidRDefault="005F0ABA" w:rsidP="005F0ABA">
            <w:pPr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0,</w:t>
            </w:r>
            <w:r w:rsidRPr="00267A42">
              <w:rPr>
                <w:sz w:val="26"/>
                <w:szCs w:val="26"/>
                <w:shd w:val="clear" w:color="auto" w:fill="FFFFFF"/>
                <w:lang w:val="en-US"/>
              </w:rPr>
              <w:t>0</w:t>
            </w:r>
            <w:r w:rsidRPr="00267A42">
              <w:rPr>
                <w:sz w:val="26"/>
                <w:szCs w:val="26"/>
                <w:shd w:val="clear" w:color="auto" w:fill="FFFFFF"/>
              </w:rPr>
              <w:t>1 га</w:t>
            </w:r>
          </w:p>
        </w:tc>
      </w:tr>
      <w:tr w:rsidR="005F0ABA" w:rsidRPr="00267A42" w14:paraId="0A2427A0" w14:textId="77777777" w:rsidTr="005F0ABA">
        <w:tc>
          <w:tcPr>
            <w:tcW w:w="998" w:type="dxa"/>
          </w:tcPr>
          <w:p w14:paraId="6F92A000" w14:textId="77777777" w:rsidR="005F0ABA" w:rsidRPr="00267A42" w:rsidRDefault="005F0ABA" w:rsidP="005F0ABA">
            <w:pPr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2.</w:t>
            </w:r>
          </w:p>
        </w:tc>
        <w:tc>
          <w:tcPr>
            <w:tcW w:w="5194" w:type="dxa"/>
          </w:tcPr>
          <w:p w14:paraId="67110620" w14:textId="77777777" w:rsidR="005F0ABA" w:rsidRPr="00267A42" w:rsidRDefault="005F0ABA" w:rsidP="005F0ABA">
            <w:pPr>
              <w:pStyle w:val="TableParagraph"/>
              <w:ind w:left="0" w:right="295"/>
              <w:rPr>
                <w:rFonts w:eastAsiaTheme="minorHAnsi"/>
                <w:sz w:val="26"/>
                <w:szCs w:val="26"/>
                <w:shd w:val="clear" w:color="auto" w:fill="FFFFFF"/>
              </w:rPr>
            </w:pPr>
            <w:r w:rsidRPr="00267A42">
              <w:rPr>
                <w:rFonts w:eastAsiaTheme="minorHAnsi"/>
                <w:sz w:val="26"/>
                <w:szCs w:val="26"/>
                <w:shd w:val="clear" w:color="auto" w:fill="FFFFFF"/>
              </w:rPr>
              <w:t>Минимальный процент  площади озеленения земельного участка для некапитальных объектов</w:t>
            </w:r>
          </w:p>
        </w:tc>
        <w:tc>
          <w:tcPr>
            <w:tcW w:w="3442" w:type="dxa"/>
          </w:tcPr>
          <w:p w14:paraId="1324E9A5" w14:textId="77777777" w:rsidR="005F0ABA" w:rsidRPr="00267A42" w:rsidRDefault="005F0ABA" w:rsidP="005F0ABA">
            <w:pPr>
              <w:pStyle w:val="TableParagraph"/>
              <w:ind w:left="0"/>
              <w:rPr>
                <w:rFonts w:eastAsiaTheme="minorHAnsi"/>
                <w:sz w:val="26"/>
                <w:szCs w:val="26"/>
                <w:shd w:val="clear" w:color="auto" w:fill="FFFFFF"/>
              </w:rPr>
            </w:pPr>
            <w:r w:rsidRPr="00267A42">
              <w:rPr>
                <w:rFonts w:eastAsiaTheme="minorHAnsi"/>
                <w:sz w:val="26"/>
                <w:szCs w:val="26"/>
                <w:shd w:val="clear" w:color="auto" w:fill="FFFFFF"/>
              </w:rPr>
              <w:t>70% от площади земельного участка</w:t>
            </w:r>
          </w:p>
        </w:tc>
      </w:tr>
    </w:tbl>
    <w:p w14:paraId="2810DFF2" w14:textId="77777777" w:rsidR="005F0ABA" w:rsidRPr="00267A42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267A42">
        <w:rPr>
          <w:sz w:val="26"/>
          <w:szCs w:val="26"/>
        </w:rPr>
        <w:t xml:space="preserve">                                                                                                                                     ».</w:t>
      </w:r>
    </w:p>
    <w:p w14:paraId="2A6C10F2" w14:textId="77777777" w:rsidR="005F0ABA" w:rsidRPr="00267A42" w:rsidRDefault="005F0ABA" w:rsidP="005F0ABA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7.12. В разделе С-3 «Зона режимных территорий» слова «</w:t>
      </w:r>
      <w:r>
        <w:rPr>
          <w:rFonts w:ascii="PT Serif" w:hAnsi="PT Serif"/>
          <w:color w:val="22272F"/>
          <w:sz w:val="25"/>
          <w:szCs w:val="25"/>
          <w:shd w:val="clear" w:color="auto" w:fill="FFFFFF"/>
        </w:rPr>
        <w:t>органами исполнительной власти субъекта Российской Федерации» заменить на слова «уполномоченными исполнительными органами субъекта Российской Федерации».</w:t>
      </w:r>
    </w:p>
    <w:p w14:paraId="770D8C95" w14:textId="77777777" w:rsidR="005F0ABA" w:rsidRDefault="005F0ABA" w:rsidP="005F0ABA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</w:p>
    <w:p w14:paraId="13D2BA86" w14:textId="77777777" w:rsidR="00EB5ADE" w:rsidRDefault="00EB5ADE" w:rsidP="00EB5ADE">
      <w:pPr>
        <w:adjustRightInd w:val="0"/>
        <w:jc w:val="both"/>
        <w:rPr>
          <w:sz w:val="26"/>
          <w:szCs w:val="26"/>
        </w:rPr>
        <w:sectPr w:rsidR="00EB5ADE" w:rsidSect="00AA3CB8">
          <w:pgSz w:w="11906" w:h="16838"/>
          <w:pgMar w:top="397" w:right="567" w:bottom="993" w:left="1701" w:header="0" w:footer="0" w:gutter="0"/>
          <w:cols w:space="709"/>
          <w:titlePg/>
          <w:docGrid w:linePitch="272"/>
        </w:sectPr>
      </w:pPr>
    </w:p>
    <w:p w14:paraId="64A973B7" w14:textId="77777777" w:rsidR="00EB5ADE" w:rsidRDefault="00EB5ADE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>2</w:t>
      </w:r>
    </w:p>
    <w:p w14:paraId="41261787" w14:textId="7E6ADCE7" w:rsidR="00EB5ADE" w:rsidRPr="001E0230" w:rsidRDefault="00EB5ADE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t>к </w:t>
      </w:r>
      <w:hyperlink r:id="rId32" w:anchor="/document/403311222/entry/0" w:history="1">
        <w:r w:rsidRPr="001E0230">
          <w:rPr>
            <w:sz w:val="26"/>
            <w:szCs w:val="26"/>
          </w:rPr>
          <w:t>решению</w:t>
        </w:r>
      </w:hyperlink>
      <w:r w:rsidRPr="001E0230">
        <w:rPr>
          <w:sz w:val="26"/>
          <w:szCs w:val="26"/>
        </w:rPr>
        <w:t> Череповецкой</w:t>
      </w:r>
    </w:p>
    <w:p w14:paraId="6D615E32" w14:textId="7743EE44" w:rsidR="00EB5ADE" w:rsidRDefault="00EB5ADE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t>городской Думы</w:t>
      </w:r>
    </w:p>
    <w:p w14:paraId="04188E2F" w14:textId="3D134EB5" w:rsidR="00136DA7" w:rsidRDefault="00136DA7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</w:p>
    <w:p w14:paraId="28BF40FC" w14:textId="71E49ECA" w:rsidR="00136DA7" w:rsidRDefault="00136DA7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>
        <w:rPr>
          <w:sz w:val="26"/>
          <w:szCs w:val="26"/>
        </w:rPr>
        <w:t>Приложение 3</w:t>
      </w:r>
    </w:p>
    <w:p w14:paraId="6AAC8CB6" w14:textId="3F7029B0" w:rsidR="00136DA7" w:rsidRDefault="00136DA7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к Правилам землепользования </w:t>
      </w:r>
    </w:p>
    <w:p w14:paraId="2A3E3199" w14:textId="79FDBD6D" w:rsidR="00136DA7" w:rsidRDefault="00136DA7" w:rsidP="00136DA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>
        <w:rPr>
          <w:sz w:val="26"/>
          <w:szCs w:val="26"/>
        </w:rPr>
        <w:t>и застройки города</w:t>
      </w:r>
    </w:p>
    <w:p w14:paraId="1658EFF8" w14:textId="6CFAA9D3" w:rsidR="00136DA7" w:rsidRDefault="00136DA7" w:rsidP="00136DA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</w:p>
    <w:p w14:paraId="135DE5FE" w14:textId="491B4A8F" w:rsidR="00136DA7" w:rsidRDefault="00136DA7" w:rsidP="00136DA7">
      <w:pPr>
        <w:jc w:val="center"/>
        <w:rPr>
          <w:rStyle w:val="afc"/>
          <w:b w:val="0"/>
          <w:bCs w:val="0"/>
          <w:color w:val="000000"/>
          <w:sz w:val="26"/>
          <w:szCs w:val="26"/>
        </w:rPr>
      </w:pPr>
      <w:r w:rsidRPr="00136DA7">
        <w:rPr>
          <w:rStyle w:val="afc"/>
          <w:b w:val="0"/>
          <w:bCs w:val="0"/>
          <w:color w:val="000000"/>
          <w:sz w:val="26"/>
          <w:szCs w:val="26"/>
        </w:rPr>
        <w:t>Карта</w:t>
      </w:r>
      <w:r w:rsidR="00C84907">
        <w:rPr>
          <w:rStyle w:val="afc"/>
          <w:b w:val="0"/>
          <w:bCs w:val="0"/>
          <w:color w:val="000000"/>
          <w:sz w:val="26"/>
          <w:szCs w:val="26"/>
        </w:rPr>
        <w:t xml:space="preserve"> г</w:t>
      </w:r>
      <w:r w:rsidRPr="00136DA7">
        <w:rPr>
          <w:rStyle w:val="afc"/>
          <w:b w:val="0"/>
          <w:bCs w:val="0"/>
          <w:color w:val="000000"/>
          <w:sz w:val="26"/>
          <w:szCs w:val="26"/>
        </w:rPr>
        <w:t>радостроительного зонирования</w:t>
      </w:r>
    </w:p>
    <w:p w14:paraId="69956C8A" w14:textId="10E35C90" w:rsidR="00C84907" w:rsidRDefault="00780A1D" w:rsidP="00780A1D">
      <w:pPr>
        <w:jc w:val="center"/>
        <w:rPr>
          <w:sz w:val="26"/>
          <w:szCs w:val="26"/>
        </w:rPr>
        <w:sectPr w:rsidR="00C84907" w:rsidSect="00780A1D">
          <w:pgSz w:w="16838" w:h="11906" w:orient="landscape"/>
          <w:pgMar w:top="1106" w:right="1134" w:bottom="567" w:left="1106" w:header="0" w:footer="0" w:gutter="0"/>
          <w:cols w:space="709"/>
          <w:titlePg/>
          <w:docGrid w:linePitch="272"/>
        </w:sectPr>
      </w:pPr>
      <w:r w:rsidRPr="00780A1D">
        <w:rPr>
          <w:rStyle w:val="afc"/>
          <w:b w:val="0"/>
          <w:bCs w:val="0"/>
          <w:noProof/>
          <w:color w:val="000000"/>
          <w:sz w:val="26"/>
          <w:szCs w:val="26"/>
        </w:rPr>
        <w:drawing>
          <wp:inline distT="0" distB="0" distL="0" distR="0" wp14:anchorId="60C1940E" wp14:editId="28D0F7B1">
            <wp:extent cx="7358723" cy="4733925"/>
            <wp:effectExtent l="0" t="0" r="0" b="0"/>
            <wp:docPr id="3" name="Рисунок 3" descr="\\Uag004srv\уаиг\СОТРУДНИКИ\Пунанов М.А\2024 Изменение в ГП и ПЗЗ (декабрь начало)\3. ПЗЗ\2. Проект изменеий\Карта Г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ag004srv\уаиг\СОТРУДНИКИ\Пунанов М.А\2024 Изменение в ГП и ПЗЗ (декабрь начало)\3. ПЗЗ\2. Проект изменеий\Карта ГЗ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226" cy="474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21C">
        <w:rPr>
          <w:sz w:val="26"/>
          <w:szCs w:val="26"/>
        </w:rPr>
        <w:t xml:space="preserve">                                              </w:t>
      </w:r>
    </w:p>
    <w:p w14:paraId="6C64B128" w14:textId="72E7C4B9" w:rsidR="00C84907" w:rsidRDefault="00C84907" w:rsidP="00C8490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>3</w:t>
      </w:r>
    </w:p>
    <w:p w14:paraId="6DED2CB6" w14:textId="77777777" w:rsidR="00C84907" w:rsidRPr="001E0230" w:rsidRDefault="00C84907" w:rsidP="00C8490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t>к </w:t>
      </w:r>
      <w:hyperlink r:id="rId34" w:anchor="/document/403311222/entry/0" w:history="1">
        <w:r w:rsidRPr="001E0230">
          <w:rPr>
            <w:sz w:val="26"/>
            <w:szCs w:val="26"/>
          </w:rPr>
          <w:t>решению</w:t>
        </w:r>
      </w:hyperlink>
      <w:r w:rsidRPr="001E0230">
        <w:rPr>
          <w:sz w:val="26"/>
          <w:szCs w:val="26"/>
        </w:rPr>
        <w:t> Череповецкой</w:t>
      </w:r>
    </w:p>
    <w:p w14:paraId="3ED93296" w14:textId="77777777" w:rsidR="00C84907" w:rsidRDefault="00C84907" w:rsidP="00C8490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t>городской Думы</w:t>
      </w:r>
    </w:p>
    <w:p w14:paraId="2D7670B2" w14:textId="77777777" w:rsidR="00C84907" w:rsidRDefault="00C84907" w:rsidP="00C8490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</w:p>
    <w:p w14:paraId="33CE2C17" w14:textId="5969EBE2" w:rsidR="00C84907" w:rsidRDefault="00C84907" w:rsidP="00C8490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Приложение </w:t>
      </w:r>
      <w:r w:rsidR="0058022A">
        <w:rPr>
          <w:sz w:val="26"/>
          <w:szCs w:val="26"/>
        </w:rPr>
        <w:t>4</w:t>
      </w:r>
    </w:p>
    <w:p w14:paraId="077E3684" w14:textId="77777777" w:rsidR="00C84907" w:rsidRDefault="00C84907" w:rsidP="00C8490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к Правилам землепользования </w:t>
      </w:r>
    </w:p>
    <w:p w14:paraId="0FFE165C" w14:textId="64AC708C" w:rsidR="00C84907" w:rsidRDefault="00C84907" w:rsidP="00C8490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>
        <w:rPr>
          <w:sz w:val="26"/>
          <w:szCs w:val="26"/>
        </w:rPr>
        <w:t>и застройки города</w:t>
      </w:r>
    </w:p>
    <w:p w14:paraId="666AD3C8" w14:textId="77777777" w:rsidR="00C84907" w:rsidRDefault="00C84907" w:rsidP="00C84907">
      <w:pPr>
        <w:pStyle w:val="afd"/>
        <w:tabs>
          <w:tab w:val="right" w:pos="9356"/>
        </w:tabs>
        <w:ind w:right="139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A73A7C">
        <w:rPr>
          <w:rFonts w:ascii="Times New Roman" w:hAnsi="Times New Roman" w:cs="Times New Roman"/>
          <w:sz w:val="26"/>
          <w:szCs w:val="26"/>
          <w:shd w:val="clear" w:color="auto" w:fill="FFFFFF"/>
        </w:rPr>
        <w:t>Карта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3A7C">
        <w:rPr>
          <w:rFonts w:ascii="Times New Roman" w:hAnsi="Times New Roman" w:cs="Times New Roman"/>
          <w:sz w:val="26"/>
          <w:szCs w:val="26"/>
          <w:shd w:val="clear" w:color="auto" w:fill="FFFFFF"/>
        </w:rPr>
        <w:t>границ зон с особыми условиями использования территории</w:t>
      </w:r>
    </w:p>
    <w:p w14:paraId="01F40723" w14:textId="2302344D" w:rsidR="00B03CB2" w:rsidRPr="00A30280" w:rsidRDefault="00C84907" w:rsidP="00A30280">
      <w:pPr>
        <w:pStyle w:val="afd"/>
        <w:tabs>
          <w:tab w:val="right" w:pos="9356"/>
        </w:tabs>
        <w:ind w:right="139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A73A7C">
        <w:rPr>
          <w:rFonts w:ascii="Times New Roman" w:hAnsi="Times New Roman" w:cs="Times New Roman"/>
          <w:sz w:val="26"/>
          <w:szCs w:val="26"/>
          <w:shd w:val="clear" w:color="auto" w:fill="FFFFFF"/>
        </w:rPr>
        <w:t>Карта границ территорий объектов культурного наследия</w:t>
      </w:r>
    </w:p>
    <w:p w14:paraId="6292C0D6" w14:textId="32FCBEEA" w:rsidR="00B03CB2" w:rsidRPr="00B03CB2" w:rsidRDefault="00B03CB2" w:rsidP="00B03CB2"/>
    <w:p w14:paraId="094A0B8C" w14:textId="200EE28C" w:rsidR="00780A1D" w:rsidRDefault="00780A1D" w:rsidP="00780A1D">
      <w:pPr>
        <w:jc w:val="center"/>
      </w:pPr>
      <w:r w:rsidRPr="00780A1D">
        <w:rPr>
          <w:noProof/>
        </w:rPr>
        <w:drawing>
          <wp:inline distT="0" distB="0" distL="0" distR="0" wp14:anchorId="771B1912" wp14:editId="6CF84FB4">
            <wp:extent cx="7119060" cy="4610100"/>
            <wp:effectExtent l="0" t="0" r="5715" b="0"/>
            <wp:docPr id="4" name="Рисунок 4" descr="\\Uag004srv\уаиг\СОТРУДНИКИ\Пунанов М.А\2024 Изменение в ГП и ПЗЗ (декабрь начало)\3. ПЗЗ\2. Проект изменеий\Карта ЗОУ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ag004srv\уаиг\СОТРУДНИКИ\Пунанов М.А\2024 Изменение в ГП и ПЗЗ (декабрь начало)\3. ПЗЗ\2. Проект изменеий\Карта ЗОУИТ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124" cy="461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0A1D" w:rsidSect="00780A1D">
      <w:pgSz w:w="16838" w:h="11906" w:orient="landscape"/>
      <w:pgMar w:top="1106" w:right="1134" w:bottom="568" w:left="1106" w:header="0" w:footer="0" w:gutter="0"/>
      <w:cols w:space="709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854299" w14:textId="77777777" w:rsidR="00F765C6" w:rsidRDefault="00F765C6" w:rsidP="007C2CD0">
      <w:r>
        <w:separator/>
      </w:r>
    </w:p>
  </w:endnote>
  <w:endnote w:type="continuationSeparator" w:id="0">
    <w:p w14:paraId="442C3BF7" w14:textId="77777777" w:rsidR="00F765C6" w:rsidRDefault="00F765C6" w:rsidP="007C2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A1C0BD" w14:textId="77777777" w:rsidR="00F765C6" w:rsidRDefault="00F765C6" w:rsidP="007C2CD0">
      <w:r>
        <w:separator/>
      </w:r>
    </w:p>
  </w:footnote>
  <w:footnote w:type="continuationSeparator" w:id="0">
    <w:p w14:paraId="6FF260F4" w14:textId="77777777" w:rsidR="00F765C6" w:rsidRDefault="00F765C6" w:rsidP="007C2C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3547597"/>
      <w:docPartObj>
        <w:docPartGallery w:val="Page Numbers (Top of Page)"/>
        <w:docPartUnique/>
      </w:docPartObj>
    </w:sdtPr>
    <w:sdtEndPr>
      <w:rPr>
        <w:sz w:val="26"/>
        <w:szCs w:val="26"/>
      </w:rPr>
    </w:sdtEndPr>
    <w:sdtContent>
      <w:p w14:paraId="4862293B" w14:textId="77777777" w:rsidR="005F0ABA" w:rsidRDefault="005F0ABA">
        <w:pPr>
          <w:pStyle w:val="af2"/>
          <w:jc w:val="center"/>
        </w:pPr>
      </w:p>
      <w:p w14:paraId="78D48975" w14:textId="77777777" w:rsidR="005F0ABA" w:rsidRDefault="005F0ABA">
        <w:pPr>
          <w:pStyle w:val="af2"/>
          <w:jc w:val="center"/>
        </w:pPr>
      </w:p>
      <w:p w14:paraId="0CAA4338" w14:textId="1671580B" w:rsidR="005F0ABA" w:rsidRPr="007C2CD0" w:rsidRDefault="005F0ABA">
        <w:pPr>
          <w:pStyle w:val="af2"/>
          <w:jc w:val="center"/>
          <w:rPr>
            <w:sz w:val="26"/>
            <w:szCs w:val="26"/>
          </w:rPr>
        </w:pPr>
        <w:r w:rsidRPr="007C2CD0">
          <w:rPr>
            <w:sz w:val="26"/>
            <w:szCs w:val="26"/>
          </w:rPr>
          <w:fldChar w:fldCharType="begin"/>
        </w:r>
        <w:r w:rsidRPr="007C2CD0">
          <w:rPr>
            <w:sz w:val="26"/>
            <w:szCs w:val="26"/>
          </w:rPr>
          <w:instrText>PAGE   \* MERGEFORMAT</w:instrText>
        </w:r>
        <w:r w:rsidRPr="007C2CD0">
          <w:rPr>
            <w:sz w:val="26"/>
            <w:szCs w:val="26"/>
          </w:rPr>
          <w:fldChar w:fldCharType="separate"/>
        </w:r>
        <w:r w:rsidR="004B01F6">
          <w:rPr>
            <w:noProof/>
            <w:sz w:val="26"/>
            <w:szCs w:val="26"/>
          </w:rPr>
          <w:t>10</w:t>
        </w:r>
        <w:r w:rsidRPr="007C2CD0">
          <w:rPr>
            <w:sz w:val="26"/>
            <w:szCs w:val="26"/>
          </w:rPr>
          <w:fldChar w:fldCharType="end"/>
        </w:r>
      </w:p>
    </w:sdtContent>
  </w:sdt>
  <w:p w14:paraId="7AE17C9A" w14:textId="77777777" w:rsidR="005F0ABA" w:rsidRDefault="005F0ABA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5359C"/>
    <w:multiLevelType w:val="multilevel"/>
    <w:tmpl w:val="BA5291C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" w15:restartNumberingAfterBreak="0">
    <w:nsid w:val="1199528C"/>
    <w:multiLevelType w:val="multilevel"/>
    <w:tmpl w:val="090C6602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10" w:hanging="660"/>
      </w:pPr>
      <w:rPr>
        <w:rFonts w:hint="default"/>
      </w:rPr>
    </w:lvl>
    <w:lvl w:ilvl="2">
      <w:start w:val="13"/>
      <w:numFmt w:val="decimal"/>
      <w:lvlText w:val="%1.%2.%3"/>
      <w:lvlJc w:val="left"/>
      <w:pPr>
        <w:ind w:left="44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" w15:restartNumberingAfterBreak="0">
    <w:nsid w:val="1255717F"/>
    <w:multiLevelType w:val="multilevel"/>
    <w:tmpl w:val="A86EEED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 w15:restartNumberingAfterBreak="0">
    <w:nsid w:val="12A5756F"/>
    <w:multiLevelType w:val="hybridMultilevel"/>
    <w:tmpl w:val="D762447E"/>
    <w:lvl w:ilvl="0" w:tplc="7076E2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66B420B"/>
    <w:multiLevelType w:val="hybridMultilevel"/>
    <w:tmpl w:val="6FB85A94"/>
    <w:lvl w:ilvl="0" w:tplc="863C3C86">
      <w:start w:val="1"/>
      <w:numFmt w:val="decimal"/>
      <w:lvlText w:val="%1."/>
      <w:lvlJc w:val="righ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B05C1"/>
    <w:multiLevelType w:val="hybridMultilevel"/>
    <w:tmpl w:val="6FB85A94"/>
    <w:lvl w:ilvl="0" w:tplc="863C3C86">
      <w:start w:val="1"/>
      <w:numFmt w:val="decimal"/>
      <w:lvlText w:val="%1."/>
      <w:lvlJc w:val="righ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F0E16"/>
    <w:multiLevelType w:val="multilevel"/>
    <w:tmpl w:val="7BEC9900"/>
    <w:lvl w:ilvl="0">
      <w:start w:val="7"/>
      <w:numFmt w:val="decimal"/>
      <w:suff w:val="space"/>
      <w:lvlText w:val="%1."/>
      <w:lvlJc w:val="left"/>
      <w:pPr>
        <w:ind w:left="0" w:firstLine="709"/>
      </w:pPr>
      <w:rPr>
        <w:rFonts w:hint="default"/>
        <w:color w:val="000000"/>
      </w:rPr>
    </w:lvl>
    <w:lvl w:ilvl="1">
      <w:start w:val="6"/>
      <w:numFmt w:val="decimal"/>
      <w:suff w:val="space"/>
      <w:lvlText w:val="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7" w15:restartNumberingAfterBreak="0">
    <w:nsid w:val="22682148"/>
    <w:multiLevelType w:val="hybridMultilevel"/>
    <w:tmpl w:val="FE2C8892"/>
    <w:lvl w:ilvl="0" w:tplc="0419000F">
      <w:start w:val="1"/>
      <w:numFmt w:val="decimal"/>
      <w:lvlText w:val="%1."/>
      <w:lvlJc w:val="left"/>
      <w:pPr>
        <w:ind w:left="612" w:hanging="360"/>
      </w:p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8" w15:restartNumberingAfterBreak="0">
    <w:nsid w:val="2C044A58"/>
    <w:multiLevelType w:val="hybridMultilevel"/>
    <w:tmpl w:val="C004DEFA"/>
    <w:lvl w:ilvl="0" w:tplc="31E4588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30295F41"/>
    <w:multiLevelType w:val="multilevel"/>
    <w:tmpl w:val="03A6797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342C389E"/>
    <w:multiLevelType w:val="multilevel"/>
    <w:tmpl w:val="EF74F36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1" w15:restartNumberingAfterBreak="0">
    <w:nsid w:val="36E6556A"/>
    <w:multiLevelType w:val="multilevel"/>
    <w:tmpl w:val="944E1E0E"/>
    <w:lvl w:ilvl="0">
      <w:start w:val="5"/>
      <w:numFmt w:val="decimal"/>
      <w:suff w:val="space"/>
      <w:lvlText w:val="%1."/>
      <w:lvlJc w:val="left"/>
      <w:pPr>
        <w:ind w:left="0" w:firstLine="709"/>
      </w:pPr>
      <w:rPr>
        <w:rFonts w:hint="default"/>
        <w:color w:val="000000"/>
      </w:rPr>
    </w:lvl>
    <w:lvl w:ilvl="1">
      <w:start w:val="6"/>
      <w:numFmt w:val="decimal"/>
      <w:suff w:val="space"/>
      <w:lvlText w:val="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2" w15:restartNumberingAfterBreak="0">
    <w:nsid w:val="3C3F03AB"/>
    <w:multiLevelType w:val="multilevel"/>
    <w:tmpl w:val="E9A27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51204C5"/>
    <w:multiLevelType w:val="multilevel"/>
    <w:tmpl w:val="7210571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57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14" w15:restartNumberingAfterBreak="0">
    <w:nsid w:val="499F3022"/>
    <w:multiLevelType w:val="hybridMultilevel"/>
    <w:tmpl w:val="70864F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064831"/>
    <w:multiLevelType w:val="multilevel"/>
    <w:tmpl w:val="0A34BA34"/>
    <w:lvl w:ilvl="0">
      <w:start w:val="1"/>
      <w:numFmt w:val="decimal"/>
      <w:suff w:val="space"/>
      <w:lvlText w:val="%1."/>
      <w:lvlJc w:val="left"/>
      <w:pPr>
        <w:ind w:left="0" w:firstLine="709"/>
      </w:pPr>
    </w:lvl>
    <w:lvl w:ilvl="1">
      <w:start w:val="1"/>
      <w:numFmt w:val="decimal"/>
      <w:isLgl/>
      <w:suff w:val="space"/>
      <w:lvlText w:val="%1.%2."/>
      <w:lvlJc w:val="left"/>
      <w:pPr>
        <w:ind w:left="0" w:firstLine="709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149" w:hanging="144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</w:lvl>
  </w:abstractNum>
  <w:abstractNum w:abstractNumId="16" w15:restartNumberingAfterBreak="0">
    <w:nsid w:val="4C714CFD"/>
    <w:multiLevelType w:val="hybridMultilevel"/>
    <w:tmpl w:val="7FFEB09E"/>
    <w:lvl w:ilvl="0" w:tplc="297C07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F357B3A"/>
    <w:multiLevelType w:val="hybridMultilevel"/>
    <w:tmpl w:val="68EC7F50"/>
    <w:lvl w:ilvl="0" w:tplc="A7CE28E6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A745607"/>
    <w:multiLevelType w:val="hybridMultilevel"/>
    <w:tmpl w:val="1A5A624C"/>
    <w:lvl w:ilvl="0" w:tplc="A8DA60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C045D9C"/>
    <w:multiLevelType w:val="hybridMultilevel"/>
    <w:tmpl w:val="502E58F0"/>
    <w:lvl w:ilvl="0" w:tplc="59E4035C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662B4295"/>
    <w:multiLevelType w:val="hybridMultilevel"/>
    <w:tmpl w:val="B4607DD8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CC40E8"/>
    <w:multiLevelType w:val="hybridMultilevel"/>
    <w:tmpl w:val="D1928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CA3EE5"/>
    <w:multiLevelType w:val="multilevel"/>
    <w:tmpl w:val="813E9B3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  <w:color w:val="000000"/>
      </w:rPr>
    </w:lvl>
    <w:lvl w:ilvl="1">
      <w:start w:val="5"/>
      <w:numFmt w:val="decimal"/>
      <w:suff w:val="space"/>
      <w:lvlText w:val="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3" w15:restartNumberingAfterBreak="0">
    <w:nsid w:val="6D3A2925"/>
    <w:multiLevelType w:val="hybridMultilevel"/>
    <w:tmpl w:val="D5E0B2E8"/>
    <w:lvl w:ilvl="0" w:tplc="CBDAEF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5" w15:restartNumberingAfterBreak="0">
    <w:nsid w:val="759519D8"/>
    <w:multiLevelType w:val="hybridMultilevel"/>
    <w:tmpl w:val="C4D6CD74"/>
    <w:lvl w:ilvl="0" w:tplc="D52A2E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73F7FD6"/>
    <w:multiLevelType w:val="hybridMultilevel"/>
    <w:tmpl w:val="E86C2B80"/>
    <w:lvl w:ilvl="0" w:tplc="0A98A9A6">
      <w:start w:val="1"/>
      <w:numFmt w:val="decimal"/>
      <w:lvlText w:val="%1."/>
      <w:lvlJc w:val="left"/>
      <w:pPr>
        <w:ind w:left="1080" w:hanging="360"/>
      </w:pPr>
      <w:rPr>
        <w:rFonts w:ascii="PT Serif" w:hAnsi="PT Serif" w:hint="default"/>
        <w:b/>
        <w:sz w:val="25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7CA51B7"/>
    <w:multiLevelType w:val="multilevel"/>
    <w:tmpl w:val="6A68B784"/>
    <w:lvl w:ilvl="0">
      <w:start w:val="1"/>
      <w:numFmt w:val="decimal"/>
      <w:suff w:val="space"/>
      <w:lvlText w:val="%1."/>
      <w:lvlJc w:val="left"/>
      <w:pPr>
        <w:ind w:left="0" w:firstLine="68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7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28" w15:restartNumberingAfterBreak="0">
    <w:nsid w:val="78C03890"/>
    <w:multiLevelType w:val="hybridMultilevel"/>
    <w:tmpl w:val="E2A456C8"/>
    <w:lvl w:ilvl="0" w:tplc="93F82A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AAB43FF"/>
    <w:multiLevelType w:val="hybridMultilevel"/>
    <w:tmpl w:val="FE2C8892"/>
    <w:lvl w:ilvl="0" w:tplc="0419000F">
      <w:start w:val="1"/>
      <w:numFmt w:val="decimal"/>
      <w:lvlText w:val="%1."/>
      <w:lvlJc w:val="left"/>
      <w:pPr>
        <w:ind w:left="612" w:hanging="360"/>
      </w:p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30" w15:restartNumberingAfterBreak="0">
    <w:nsid w:val="7E2F3664"/>
    <w:multiLevelType w:val="multilevel"/>
    <w:tmpl w:val="D02A565A"/>
    <w:lvl w:ilvl="0">
      <w:start w:val="1"/>
      <w:numFmt w:val="decimal"/>
      <w:lvlText w:val="%1."/>
      <w:lvlJc w:val="left"/>
      <w:pPr>
        <w:ind w:left="1725" w:hanging="100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1" w15:restartNumberingAfterBreak="0">
    <w:nsid w:val="7FFC370A"/>
    <w:multiLevelType w:val="hybridMultilevel"/>
    <w:tmpl w:val="11D8F2E2"/>
    <w:lvl w:ilvl="0" w:tplc="A20C0F7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16"/>
  </w:num>
  <w:num w:numId="5">
    <w:abstractNumId w:val="21"/>
  </w:num>
  <w:num w:numId="6">
    <w:abstractNumId w:val="31"/>
  </w:num>
  <w:num w:numId="7">
    <w:abstractNumId w:val="30"/>
  </w:num>
  <w:num w:numId="8">
    <w:abstractNumId w:val="0"/>
  </w:num>
  <w:num w:numId="9">
    <w:abstractNumId w:val="9"/>
  </w:num>
  <w:num w:numId="10">
    <w:abstractNumId w:val="13"/>
  </w:num>
  <w:num w:numId="11">
    <w:abstractNumId w:val="28"/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22"/>
  </w:num>
  <w:num w:numId="15">
    <w:abstractNumId w:val="27"/>
  </w:num>
  <w:num w:numId="16">
    <w:abstractNumId w:val="17"/>
  </w:num>
  <w:num w:numId="17">
    <w:abstractNumId w:val="19"/>
  </w:num>
  <w:num w:numId="18">
    <w:abstractNumId w:val="11"/>
  </w:num>
  <w:num w:numId="19">
    <w:abstractNumId w:val="6"/>
  </w:num>
  <w:num w:numId="20">
    <w:abstractNumId w:val="24"/>
  </w:num>
  <w:num w:numId="21">
    <w:abstractNumId w:val="14"/>
  </w:num>
  <w:num w:numId="22">
    <w:abstractNumId w:val="23"/>
  </w:num>
  <w:num w:numId="23">
    <w:abstractNumId w:val="7"/>
  </w:num>
  <w:num w:numId="24">
    <w:abstractNumId w:val="29"/>
  </w:num>
  <w:num w:numId="25">
    <w:abstractNumId w:val="20"/>
  </w:num>
  <w:num w:numId="26">
    <w:abstractNumId w:val="26"/>
  </w:num>
  <w:num w:numId="27">
    <w:abstractNumId w:val="3"/>
  </w:num>
  <w:num w:numId="28">
    <w:abstractNumId w:val="18"/>
  </w:num>
  <w:num w:numId="29">
    <w:abstractNumId w:val="25"/>
  </w:num>
  <w:num w:numId="30">
    <w:abstractNumId w:val="5"/>
  </w:num>
  <w:num w:numId="31">
    <w:abstractNumId w:val="4"/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5"/>
  <w:proofState w:spelling="clean" w:grammar="clean"/>
  <w:defaultTabStop w:val="720"/>
  <w:autoHyphenation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0F5"/>
    <w:rsid w:val="00000A3A"/>
    <w:rsid w:val="00000E88"/>
    <w:rsid w:val="000033AF"/>
    <w:rsid w:val="0001351B"/>
    <w:rsid w:val="00016709"/>
    <w:rsid w:val="00020501"/>
    <w:rsid w:val="00020E35"/>
    <w:rsid w:val="0002335C"/>
    <w:rsid w:val="00024F46"/>
    <w:rsid w:val="00032FD5"/>
    <w:rsid w:val="00033E86"/>
    <w:rsid w:val="000341F9"/>
    <w:rsid w:val="00040A70"/>
    <w:rsid w:val="00042856"/>
    <w:rsid w:val="0006006E"/>
    <w:rsid w:val="00060DDF"/>
    <w:rsid w:val="000646FF"/>
    <w:rsid w:val="00070341"/>
    <w:rsid w:val="0007273C"/>
    <w:rsid w:val="00072D26"/>
    <w:rsid w:val="000744A1"/>
    <w:rsid w:val="00077F67"/>
    <w:rsid w:val="00080575"/>
    <w:rsid w:val="000812FA"/>
    <w:rsid w:val="00081EBF"/>
    <w:rsid w:val="00096451"/>
    <w:rsid w:val="000972DA"/>
    <w:rsid w:val="000A1711"/>
    <w:rsid w:val="000A3398"/>
    <w:rsid w:val="000A3B7D"/>
    <w:rsid w:val="000A4F15"/>
    <w:rsid w:val="000A7A85"/>
    <w:rsid w:val="000B1AC0"/>
    <w:rsid w:val="000C0067"/>
    <w:rsid w:val="000C3FAB"/>
    <w:rsid w:val="000C4510"/>
    <w:rsid w:val="000C59F3"/>
    <w:rsid w:val="000C6905"/>
    <w:rsid w:val="000D021C"/>
    <w:rsid w:val="000D6C9A"/>
    <w:rsid w:val="000E0481"/>
    <w:rsid w:val="000E4021"/>
    <w:rsid w:val="000E44F7"/>
    <w:rsid w:val="000E59D1"/>
    <w:rsid w:val="000E7A9B"/>
    <w:rsid w:val="000F1D9F"/>
    <w:rsid w:val="000F245C"/>
    <w:rsid w:val="000F4830"/>
    <w:rsid w:val="000F6106"/>
    <w:rsid w:val="00100458"/>
    <w:rsid w:val="001006CC"/>
    <w:rsid w:val="00110176"/>
    <w:rsid w:val="00116F64"/>
    <w:rsid w:val="0012378C"/>
    <w:rsid w:val="00125C9F"/>
    <w:rsid w:val="001303E8"/>
    <w:rsid w:val="0013499A"/>
    <w:rsid w:val="00134EF1"/>
    <w:rsid w:val="00136DA7"/>
    <w:rsid w:val="00137268"/>
    <w:rsid w:val="001402AC"/>
    <w:rsid w:val="00140B2A"/>
    <w:rsid w:val="00150FB7"/>
    <w:rsid w:val="00151CED"/>
    <w:rsid w:val="00151E5D"/>
    <w:rsid w:val="0015455C"/>
    <w:rsid w:val="001547FC"/>
    <w:rsid w:val="00154927"/>
    <w:rsid w:val="00173912"/>
    <w:rsid w:val="001746F9"/>
    <w:rsid w:val="001756C4"/>
    <w:rsid w:val="00177FD2"/>
    <w:rsid w:val="00184BA7"/>
    <w:rsid w:val="001A1DFD"/>
    <w:rsid w:val="001A2527"/>
    <w:rsid w:val="001A2556"/>
    <w:rsid w:val="001A3242"/>
    <w:rsid w:val="001A65A4"/>
    <w:rsid w:val="001B1D45"/>
    <w:rsid w:val="001C0419"/>
    <w:rsid w:val="001C06FB"/>
    <w:rsid w:val="001C1F35"/>
    <w:rsid w:val="001C3913"/>
    <w:rsid w:val="001C3AF0"/>
    <w:rsid w:val="001C63ED"/>
    <w:rsid w:val="001C6741"/>
    <w:rsid w:val="001D3DE5"/>
    <w:rsid w:val="001D4BC3"/>
    <w:rsid w:val="001D64A8"/>
    <w:rsid w:val="001E3DF9"/>
    <w:rsid w:val="001E422E"/>
    <w:rsid w:val="001E51F0"/>
    <w:rsid w:val="001E6034"/>
    <w:rsid w:val="001E6E38"/>
    <w:rsid w:val="001F3F4D"/>
    <w:rsid w:val="0020408E"/>
    <w:rsid w:val="0020457F"/>
    <w:rsid w:val="00213243"/>
    <w:rsid w:val="00214110"/>
    <w:rsid w:val="002224ED"/>
    <w:rsid w:val="00222DCD"/>
    <w:rsid w:val="002308DA"/>
    <w:rsid w:val="0023295B"/>
    <w:rsid w:val="0023720A"/>
    <w:rsid w:val="00242585"/>
    <w:rsid w:val="002446D0"/>
    <w:rsid w:val="0024692E"/>
    <w:rsid w:val="00246A45"/>
    <w:rsid w:val="00247CB7"/>
    <w:rsid w:val="00257AC1"/>
    <w:rsid w:val="00260151"/>
    <w:rsid w:val="002650C2"/>
    <w:rsid w:val="002673B9"/>
    <w:rsid w:val="002673FF"/>
    <w:rsid w:val="00267781"/>
    <w:rsid w:val="00271C42"/>
    <w:rsid w:val="00276761"/>
    <w:rsid w:val="002774E9"/>
    <w:rsid w:val="00280CFD"/>
    <w:rsid w:val="00283A1B"/>
    <w:rsid w:val="00285DAE"/>
    <w:rsid w:val="00294439"/>
    <w:rsid w:val="002944AA"/>
    <w:rsid w:val="002A09C1"/>
    <w:rsid w:val="002A1EC3"/>
    <w:rsid w:val="002A46BD"/>
    <w:rsid w:val="002A4BC2"/>
    <w:rsid w:val="002A5E74"/>
    <w:rsid w:val="002B1483"/>
    <w:rsid w:val="002B2268"/>
    <w:rsid w:val="002B58BE"/>
    <w:rsid w:val="002C2A73"/>
    <w:rsid w:val="002C4280"/>
    <w:rsid w:val="002C4FB2"/>
    <w:rsid w:val="002C62BE"/>
    <w:rsid w:val="002C671B"/>
    <w:rsid w:val="002D017F"/>
    <w:rsid w:val="002D5F8C"/>
    <w:rsid w:val="002E24C9"/>
    <w:rsid w:val="002E2911"/>
    <w:rsid w:val="002E5C99"/>
    <w:rsid w:val="002F0779"/>
    <w:rsid w:val="002F0B50"/>
    <w:rsid w:val="002F17AD"/>
    <w:rsid w:val="002F4664"/>
    <w:rsid w:val="002F4DCF"/>
    <w:rsid w:val="002F664F"/>
    <w:rsid w:val="00300C21"/>
    <w:rsid w:val="00301121"/>
    <w:rsid w:val="00301EC3"/>
    <w:rsid w:val="003029F0"/>
    <w:rsid w:val="003040BA"/>
    <w:rsid w:val="00304ADF"/>
    <w:rsid w:val="00310D44"/>
    <w:rsid w:val="00313279"/>
    <w:rsid w:val="00332106"/>
    <w:rsid w:val="003335ED"/>
    <w:rsid w:val="003341E1"/>
    <w:rsid w:val="0033457F"/>
    <w:rsid w:val="003374F3"/>
    <w:rsid w:val="003404E5"/>
    <w:rsid w:val="003417B8"/>
    <w:rsid w:val="003464EB"/>
    <w:rsid w:val="00347B2C"/>
    <w:rsid w:val="00353586"/>
    <w:rsid w:val="00355E53"/>
    <w:rsid w:val="00360124"/>
    <w:rsid w:val="00362CF9"/>
    <w:rsid w:val="00364D48"/>
    <w:rsid w:val="003654D2"/>
    <w:rsid w:val="00375F67"/>
    <w:rsid w:val="00382574"/>
    <w:rsid w:val="00383618"/>
    <w:rsid w:val="0038526E"/>
    <w:rsid w:val="0038715C"/>
    <w:rsid w:val="00395293"/>
    <w:rsid w:val="003963AE"/>
    <w:rsid w:val="003A1C50"/>
    <w:rsid w:val="003A4334"/>
    <w:rsid w:val="003A4868"/>
    <w:rsid w:val="003A5488"/>
    <w:rsid w:val="003A5B73"/>
    <w:rsid w:val="003A6432"/>
    <w:rsid w:val="003C0B78"/>
    <w:rsid w:val="003C0E37"/>
    <w:rsid w:val="003C2CFC"/>
    <w:rsid w:val="003C515C"/>
    <w:rsid w:val="003C6E8D"/>
    <w:rsid w:val="003D1076"/>
    <w:rsid w:val="003D5A61"/>
    <w:rsid w:val="003E0339"/>
    <w:rsid w:val="003E25A1"/>
    <w:rsid w:val="003E5406"/>
    <w:rsid w:val="003F50BC"/>
    <w:rsid w:val="003F556C"/>
    <w:rsid w:val="00411F0C"/>
    <w:rsid w:val="00414566"/>
    <w:rsid w:val="00416E3A"/>
    <w:rsid w:val="00420379"/>
    <w:rsid w:val="00421906"/>
    <w:rsid w:val="004230ED"/>
    <w:rsid w:val="00430A8F"/>
    <w:rsid w:val="004428BD"/>
    <w:rsid w:val="00444515"/>
    <w:rsid w:val="004457C7"/>
    <w:rsid w:val="00455187"/>
    <w:rsid w:val="004640CE"/>
    <w:rsid w:val="00467CA7"/>
    <w:rsid w:val="004805D9"/>
    <w:rsid w:val="00481B8E"/>
    <w:rsid w:val="00483CB8"/>
    <w:rsid w:val="00485E15"/>
    <w:rsid w:val="004921F7"/>
    <w:rsid w:val="00495309"/>
    <w:rsid w:val="00497034"/>
    <w:rsid w:val="004A39AE"/>
    <w:rsid w:val="004B01F6"/>
    <w:rsid w:val="004B3EBE"/>
    <w:rsid w:val="004C1E88"/>
    <w:rsid w:val="004C22DA"/>
    <w:rsid w:val="004C3C1F"/>
    <w:rsid w:val="004C3D4F"/>
    <w:rsid w:val="004C3E8F"/>
    <w:rsid w:val="004C6B9B"/>
    <w:rsid w:val="004C7502"/>
    <w:rsid w:val="004D04D4"/>
    <w:rsid w:val="004D0775"/>
    <w:rsid w:val="004D0EB6"/>
    <w:rsid w:val="004D648D"/>
    <w:rsid w:val="004E3117"/>
    <w:rsid w:val="004E47FE"/>
    <w:rsid w:val="00501612"/>
    <w:rsid w:val="005019B0"/>
    <w:rsid w:val="00511327"/>
    <w:rsid w:val="00511898"/>
    <w:rsid w:val="00521BA5"/>
    <w:rsid w:val="0052301E"/>
    <w:rsid w:val="00523DBB"/>
    <w:rsid w:val="00525AEC"/>
    <w:rsid w:val="005329DD"/>
    <w:rsid w:val="005334E2"/>
    <w:rsid w:val="005337D4"/>
    <w:rsid w:val="0053793A"/>
    <w:rsid w:val="0054119D"/>
    <w:rsid w:val="00541AE9"/>
    <w:rsid w:val="0054440C"/>
    <w:rsid w:val="005444DB"/>
    <w:rsid w:val="00550AF3"/>
    <w:rsid w:val="00550CCC"/>
    <w:rsid w:val="00550F3A"/>
    <w:rsid w:val="005556A0"/>
    <w:rsid w:val="00555B23"/>
    <w:rsid w:val="00560A64"/>
    <w:rsid w:val="0056275A"/>
    <w:rsid w:val="00563E58"/>
    <w:rsid w:val="00564B5F"/>
    <w:rsid w:val="005712E0"/>
    <w:rsid w:val="0057221C"/>
    <w:rsid w:val="0057466B"/>
    <w:rsid w:val="005757E1"/>
    <w:rsid w:val="00576839"/>
    <w:rsid w:val="0058022A"/>
    <w:rsid w:val="005817C2"/>
    <w:rsid w:val="005826BE"/>
    <w:rsid w:val="00590051"/>
    <w:rsid w:val="005921E3"/>
    <w:rsid w:val="005927E5"/>
    <w:rsid w:val="00593ABA"/>
    <w:rsid w:val="00593E2E"/>
    <w:rsid w:val="00594019"/>
    <w:rsid w:val="005A0D4E"/>
    <w:rsid w:val="005A0DCA"/>
    <w:rsid w:val="005A33F2"/>
    <w:rsid w:val="005A583E"/>
    <w:rsid w:val="005B0417"/>
    <w:rsid w:val="005B4C4E"/>
    <w:rsid w:val="005C24D7"/>
    <w:rsid w:val="005C594C"/>
    <w:rsid w:val="005D10C3"/>
    <w:rsid w:val="005D6A42"/>
    <w:rsid w:val="005E11A7"/>
    <w:rsid w:val="005E35E3"/>
    <w:rsid w:val="005E3BDF"/>
    <w:rsid w:val="005E4083"/>
    <w:rsid w:val="005E41BE"/>
    <w:rsid w:val="005E7562"/>
    <w:rsid w:val="005F0ABA"/>
    <w:rsid w:val="005F665C"/>
    <w:rsid w:val="00601957"/>
    <w:rsid w:val="00602476"/>
    <w:rsid w:val="00602A45"/>
    <w:rsid w:val="006040D2"/>
    <w:rsid w:val="00614A09"/>
    <w:rsid w:val="006243DC"/>
    <w:rsid w:val="006255B9"/>
    <w:rsid w:val="00633760"/>
    <w:rsid w:val="00640F9A"/>
    <w:rsid w:val="00645697"/>
    <w:rsid w:val="006502F2"/>
    <w:rsid w:val="00651252"/>
    <w:rsid w:val="0065306D"/>
    <w:rsid w:val="00653131"/>
    <w:rsid w:val="00653D9D"/>
    <w:rsid w:val="00655D73"/>
    <w:rsid w:val="00662607"/>
    <w:rsid w:val="00663655"/>
    <w:rsid w:val="00664301"/>
    <w:rsid w:val="00667287"/>
    <w:rsid w:val="006705A7"/>
    <w:rsid w:val="006716A5"/>
    <w:rsid w:val="00684712"/>
    <w:rsid w:val="006957F6"/>
    <w:rsid w:val="00697050"/>
    <w:rsid w:val="00697DFA"/>
    <w:rsid w:val="006A0342"/>
    <w:rsid w:val="006A10BC"/>
    <w:rsid w:val="006A26BE"/>
    <w:rsid w:val="006A303F"/>
    <w:rsid w:val="006A4557"/>
    <w:rsid w:val="006A4620"/>
    <w:rsid w:val="006A4CC1"/>
    <w:rsid w:val="006A6B71"/>
    <w:rsid w:val="006C039D"/>
    <w:rsid w:val="006C0D2A"/>
    <w:rsid w:val="006C1E48"/>
    <w:rsid w:val="006C214B"/>
    <w:rsid w:val="006C3892"/>
    <w:rsid w:val="006C491B"/>
    <w:rsid w:val="006D5C58"/>
    <w:rsid w:val="006D68E2"/>
    <w:rsid w:val="006E3D1C"/>
    <w:rsid w:val="006E4096"/>
    <w:rsid w:val="006F01A0"/>
    <w:rsid w:val="006F0FEA"/>
    <w:rsid w:val="006F0FF9"/>
    <w:rsid w:val="006F459C"/>
    <w:rsid w:val="006F79D6"/>
    <w:rsid w:val="0070057B"/>
    <w:rsid w:val="00703A4B"/>
    <w:rsid w:val="0070602C"/>
    <w:rsid w:val="00716EFB"/>
    <w:rsid w:val="00716F31"/>
    <w:rsid w:val="007173DF"/>
    <w:rsid w:val="00717663"/>
    <w:rsid w:val="00720633"/>
    <w:rsid w:val="0072152E"/>
    <w:rsid w:val="00722168"/>
    <w:rsid w:val="007225F4"/>
    <w:rsid w:val="00722A9E"/>
    <w:rsid w:val="00735115"/>
    <w:rsid w:val="00737C75"/>
    <w:rsid w:val="007410D9"/>
    <w:rsid w:val="00743908"/>
    <w:rsid w:val="00746E01"/>
    <w:rsid w:val="007557F5"/>
    <w:rsid w:val="0076184B"/>
    <w:rsid w:val="0077494D"/>
    <w:rsid w:val="00774D9F"/>
    <w:rsid w:val="00780A1D"/>
    <w:rsid w:val="00781378"/>
    <w:rsid w:val="00781D46"/>
    <w:rsid w:val="00786EC1"/>
    <w:rsid w:val="007A2071"/>
    <w:rsid w:val="007A4471"/>
    <w:rsid w:val="007A7465"/>
    <w:rsid w:val="007B057D"/>
    <w:rsid w:val="007C2CD0"/>
    <w:rsid w:val="007D7DB2"/>
    <w:rsid w:val="007E0691"/>
    <w:rsid w:val="007E6204"/>
    <w:rsid w:val="007E73B9"/>
    <w:rsid w:val="007F55EC"/>
    <w:rsid w:val="007F7B0F"/>
    <w:rsid w:val="008001DE"/>
    <w:rsid w:val="008027CF"/>
    <w:rsid w:val="00807F65"/>
    <w:rsid w:val="0081569B"/>
    <w:rsid w:val="008218E6"/>
    <w:rsid w:val="00822E40"/>
    <w:rsid w:val="00825FEB"/>
    <w:rsid w:val="00826280"/>
    <w:rsid w:val="00830A5E"/>
    <w:rsid w:val="00832A7A"/>
    <w:rsid w:val="00841CDF"/>
    <w:rsid w:val="00842EB2"/>
    <w:rsid w:val="00846C58"/>
    <w:rsid w:val="008521DA"/>
    <w:rsid w:val="00866090"/>
    <w:rsid w:val="0086642A"/>
    <w:rsid w:val="00867A37"/>
    <w:rsid w:val="00870A48"/>
    <w:rsid w:val="00872FDB"/>
    <w:rsid w:val="0087640C"/>
    <w:rsid w:val="00877C7A"/>
    <w:rsid w:val="0088031F"/>
    <w:rsid w:val="00880CF5"/>
    <w:rsid w:val="00883407"/>
    <w:rsid w:val="00885F54"/>
    <w:rsid w:val="00895340"/>
    <w:rsid w:val="008978E5"/>
    <w:rsid w:val="008A35AB"/>
    <w:rsid w:val="008A5E5F"/>
    <w:rsid w:val="008B1D02"/>
    <w:rsid w:val="008B476B"/>
    <w:rsid w:val="008B4BB4"/>
    <w:rsid w:val="008B4CD9"/>
    <w:rsid w:val="008B7704"/>
    <w:rsid w:val="008C116B"/>
    <w:rsid w:val="008C6849"/>
    <w:rsid w:val="008D2682"/>
    <w:rsid w:val="008E1CB4"/>
    <w:rsid w:val="008E3E48"/>
    <w:rsid w:val="008E5882"/>
    <w:rsid w:val="008F1A5C"/>
    <w:rsid w:val="008F7824"/>
    <w:rsid w:val="008F7A84"/>
    <w:rsid w:val="00901626"/>
    <w:rsid w:val="009025E9"/>
    <w:rsid w:val="009026EF"/>
    <w:rsid w:val="00903B9B"/>
    <w:rsid w:val="00904698"/>
    <w:rsid w:val="00904C3E"/>
    <w:rsid w:val="00907D6E"/>
    <w:rsid w:val="00912FE4"/>
    <w:rsid w:val="00913C2E"/>
    <w:rsid w:val="00917414"/>
    <w:rsid w:val="00920FC7"/>
    <w:rsid w:val="00922C52"/>
    <w:rsid w:val="009335C4"/>
    <w:rsid w:val="009347ED"/>
    <w:rsid w:val="009367CE"/>
    <w:rsid w:val="00944C51"/>
    <w:rsid w:val="009505A9"/>
    <w:rsid w:val="0095342D"/>
    <w:rsid w:val="0095558C"/>
    <w:rsid w:val="0096002F"/>
    <w:rsid w:val="0096352E"/>
    <w:rsid w:val="0097053F"/>
    <w:rsid w:val="009706D4"/>
    <w:rsid w:val="0097759C"/>
    <w:rsid w:val="00981880"/>
    <w:rsid w:val="00983B01"/>
    <w:rsid w:val="00984B02"/>
    <w:rsid w:val="00985DAF"/>
    <w:rsid w:val="0098688A"/>
    <w:rsid w:val="009941C7"/>
    <w:rsid w:val="00994B64"/>
    <w:rsid w:val="00994C8E"/>
    <w:rsid w:val="009A4125"/>
    <w:rsid w:val="009A65E5"/>
    <w:rsid w:val="009A65EF"/>
    <w:rsid w:val="009A79C3"/>
    <w:rsid w:val="009B15BE"/>
    <w:rsid w:val="009B2B56"/>
    <w:rsid w:val="009C0F6E"/>
    <w:rsid w:val="009C13C1"/>
    <w:rsid w:val="009C14F8"/>
    <w:rsid w:val="009C4452"/>
    <w:rsid w:val="009C7CC0"/>
    <w:rsid w:val="009D1480"/>
    <w:rsid w:val="009E3877"/>
    <w:rsid w:val="00A004FE"/>
    <w:rsid w:val="00A022DD"/>
    <w:rsid w:val="00A02DC0"/>
    <w:rsid w:val="00A03D3B"/>
    <w:rsid w:val="00A049D8"/>
    <w:rsid w:val="00A0568E"/>
    <w:rsid w:val="00A13037"/>
    <w:rsid w:val="00A1537F"/>
    <w:rsid w:val="00A25764"/>
    <w:rsid w:val="00A30280"/>
    <w:rsid w:val="00A3401F"/>
    <w:rsid w:val="00A34C8D"/>
    <w:rsid w:val="00A35AAD"/>
    <w:rsid w:val="00A37AA6"/>
    <w:rsid w:val="00A43159"/>
    <w:rsid w:val="00A44F67"/>
    <w:rsid w:val="00A4633E"/>
    <w:rsid w:val="00A50AC7"/>
    <w:rsid w:val="00A52F28"/>
    <w:rsid w:val="00A562FA"/>
    <w:rsid w:val="00A66769"/>
    <w:rsid w:val="00A67328"/>
    <w:rsid w:val="00A71A7E"/>
    <w:rsid w:val="00A73475"/>
    <w:rsid w:val="00A74AAC"/>
    <w:rsid w:val="00A74CBE"/>
    <w:rsid w:val="00A753D6"/>
    <w:rsid w:val="00A76410"/>
    <w:rsid w:val="00A84458"/>
    <w:rsid w:val="00A86A47"/>
    <w:rsid w:val="00A8743B"/>
    <w:rsid w:val="00A9094D"/>
    <w:rsid w:val="00A90FC2"/>
    <w:rsid w:val="00A9207C"/>
    <w:rsid w:val="00A93405"/>
    <w:rsid w:val="00A97631"/>
    <w:rsid w:val="00AA2EBF"/>
    <w:rsid w:val="00AA3CB8"/>
    <w:rsid w:val="00AA7765"/>
    <w:rsid w:val="00AC2259"/>
    <w:rsid w:val="00AC55A7"/>
    <w:rsid w:val="00AD4274"/>
    <w:rsid w:val="00AD4988"/>
    <w:rsid w:val="00AD59F7"/>
    <w:rsid w:val="00AD7516"/>
    <w:rsid w:val="00AE2E32"/>
    <w:rsid w:val="00AE399B"/>
    <w:rsid w:val="00AE59DA"/>
    <w:rsid w:val="00AE6771"/>
    <w:rsid w:val="00AF060F"/>
    <w:rsid w:val="00AF3796"/>
    <w:rsid w:val="00AF713C"/>
    <w:rsid w:val="00B025C3"/>
    <w:rsid w:val="00B03CB2"/>
    <w:rsid w:val="00B074D7"/>
    <w:rsid w:val="00B07C5C"/>
    <w:rsid w:val="00B10765"/>
    <w:rsid w:val="00B12544"/>
    <w:rsid w:val="00B2057F"/>
    <w:rsid w:val="00B2118E"/>
    <w:rsid w:val="00B21D70"/>
    <w:rsid w:val="00B27FF7"/>
    <w:rsid w:val="00B349E9"/>
    <w:rsid w:val="00B4180A"/>
    <w:rsid w:val="00B429D0"/>
    <w:rsid w:val="00B42B38"/>
    <w:rsid w:val="00B42D6E"/>
    <w:rsid w:val="00B42E21"/>
    <w:rsid w:val="00B45668"/>
    <w:rsid w:val="00B46154"/>
    <w:rsid w:val="00B466A0"/>
    <w:rsid w:val="00B5124F"/>
    <w:rsid w:val="00B57105"/>
    <w:rsid w:val="00B63AAE"/>
    <w:rsid w:val="00B65E44"/>
    <w:rsid w:val="00B70801"/>
    <w:rsid w:val="00B71FA5"/>
    <w:rsid w:val="00B721BF"/>
    <w:rsid w:val="00B81398"/>
    <w:rsid w:val="00B82980"/>
    <w:rsid w:val="00B8496C"/>
    <w:rsid w:val="00B85754"/>
    <w:rsid w:val="00B9605A"/>
    <w:rsid w:val="00B96571"/>
    <w:rsid w:val="00BA45BA"/>
    <w:rsid w:val="00BA73C7"/>
    <w:rsid w:val="00BB0E69"/>
    <w:rsid w:val="00BB7B9D"/>
    <w:rsid w:val="00BC133A"/>
    <w:rsid w:val="00BC31F6"/>
    <w:rsid w:val="00BC3C2D"/>
    <w:rsid w:val="00BC46D2"/>
    <w:rsid w:val="00BD1937"/>
    <w:rsid w:val="00BE0930"/>
    <w:rsid w:val="00BE6FD8"/>
    <w:rsid w:val="00BE7548"/>
    <w:rsid w:val="00BF44C2"/>
    <w:rsid w:val="00BF70DE"/>
    <w:rsid w:val="00C009A8"/>
    <w:rsid w:val="00C00CEC"/>
    <w:rsid w:val="00C02892"/>
    <w:rsid w:val="00C12F83"/>
    <w:rsid w:val="00C133E8"/>
    <w:rsid w:val="00C15B9D"/>
    <w:rsid w:val="00C15F52"/>
    <w:rsid w:val="00C16E3A"/>
    <w:rsid w:val="00C22FC7"/>
    <w:rsid w:val="00C25FF0"/>
    <w:rsid w:val="00C27C70"/>
    <w:rsid w:val="00C30AFB"/>
    <w:rsid w:val="00C34634"/>
    <w:rsid w:val="00C42755"/>
    <w:rsid w:val="00C43C3D"/>
    <w:rsid w:val="00C44F71"/>
    <w:rsid w:val="00C51D9D"/>
    <w:rsid w:val="00C52B77"/>
    <w:rsid w:val="00C65B0E"/>
    <w:rsid w:val="00C6790C"/>
    <w:rsid w:val="00C771D7"/>
    <w:rsid w:val="00C824F9"/>
    <w:rsid w:val="00C84907"/>
    <w:rsid w:val="00C8497A"/>
    <w:rsid w:val="00C85E20"/>
    <w:rsid w:val="00C93D5D"/>
    <w:rsid w:val="00C946F9"/>
    <w:rsid w:val="00C97E95"/>
    <w:rsid w:val="00CA0A84"/>
    <w:rsid w:val="00CA0CAD"/>
    <w:rsid w:val="00CA432E"/>
    <w:rsid w:val="00CA7FB0"/>
    <w:rsid w:val="00CC2FD4"/>
    <w:rsid w:val="00CC49DE"/>
    <w:rsid w:val="00CC6BD8"/>
    <w:rsid w:val="00CD15DF"/>
    <w:rsid w:val="00CD207B"/>
    <w:rsid w:val="00CD258A"/>
    <w:rsid w:val="00CD5218"/>
    <w:rsid w:val="00CE088C"/>
    <w:rsid w:val="00CE5D42"/>
    <w:rsid w:val="00CF2BC9"/>
    <w:rsid w:val="00D00F96"/>
    <w:rsid w:val="00D020C7"/>
    <w:rsid w:val="00D15E3B"/>
    <w:rsid w:val="00D17A04"/>
    <w:rsid w:val="00D27BBF"/>
    <w:rsid w:val="00D3712A"/>
    <w:rsid w:val="00D43E81"/>
    <w:rsid w:val="00D5454D"/>
    <w:rsid w:val="00D54C14"/>
    <w:rsid w:val="00D54EDA"/>
    <w:rsid w:val="00D5609F"/>
    <w:rsid w:val="00D56BA4"/>
    <w:rsid w:val="00D622EA"/>
    <w:rsid w:val="00D74DD5"/>
    <w:rsid w:val="00D77B10"/>
    <w:rsid w:val="00D82BAA"/>
    <w:rsid w:val="00D82D7C"/>
    <w:rsid w:val="00D82E40"/>
    <w:rsid w:val="00D8687C"/>
    <w:rsid w:val="00D91C21"/>
    <w:rsid w:val="00D93F13"/>
    <w:rsid w:val="00D944E1"/>
    <w:rsid w:val="00D944F6"/>
    <w:rsid w:val="00DB33AE"/>
    <w:rsid w:val="00DB37F4"/>
    <w:rsid w:val="00DB404F"/>
    <w:rsid w:val="00DB4C0E"/>
    <w:rsid w:val="00DC22D4"/>
    <w:rsid w:val="00DC4F4B"/>
    <w:rsid w:val="00DC539F"/>
    <w:rsid w:val="00DC6002"/>
    <w:rsid w:val="00DC6EED"/>
    <w:rsid w:val="00DD1B23"/>
    <w:rsid w:val="00DE2B85"/>
    <w:rsid w:val="00DE59B3"/>
    <w:rsid w:val="00DE796B"/>
    <w:rsid w:val="00DF610E"/>
    <w:rsid w:val="00DF7E7B"/>
    <w:rsid w:val="00E01F48"/>
    <w:rsid w:val="00E03691"/>
    <w:rsid w:val="00E07492"/>
    <w:rsid w:val="00E07750"/>
    <w:rsid w:val="00E112CE"/>
    <w:rsid w:val="00E11910"/>
    <w:rsid w:val="00E13C15"/>
    <w:rsid w:val="00E14D85"/>
    <w:rsid w:val="00E156BC"/>
    <w:rsid w:val="00E24746"/>
    <w:rsid w:val="00E373FB"/>
    <w:rsid w:val="00E41C54"/>
    <w:rsid w:val="00E41FED"/>
    <w:rsid w:val="00E42C3F"/>
    <w:rsid w:val="00E43640"/>
    <w:rsid w:val="00E46204"/>
    <w:rsid w:val="00E520E6"/>
    <w:rsid w:val="00E606FA"/>
    <w:rsid w:val="00E60E1B"/>
    <w:rsid w:val="00E61BDA"/>
    <w:rsid w:val="00E70CA2"/>
    <w:rsid w:val="00E746F0"/>
    <w:rsid w:val="00E75030"/>
    <w:rsid w:val="00E75D6E"/>
    <w:rsid w:val="00E80416"/>
    <w:rsid w:val="00E80DEF"/>
    <w:rsid w:val="00E8549F"/>
    <w:rsid w:val="00E94688"/>
    <w:rsid w:val="00EB3264"/>
    <w:rsid w:val="00EB53BD"/>
    <w:rsid w:val="00EB5ADE"/>
    <w:rsid w:val="00EB5EAA"/>
    <w:rsid w:val="00EB6178"/>
    <w:rsid w:val="00EC07CB"/>
    <w:rsid w:val="00EC1ABA"/>
    <w:rsid w:val="00ED00FC"/>
    <w:rsid w:val="00ED22C7"/>
    <w:rsid w:val="00ED59D6"/>
    <w:rsid w:val="00EF1CEC"/>
    <w:rsid w:val="00EF2036"/>
    <w:rsid w:val="00EF31DB"/>
    <w:rsid w:val="00EF71DE"/>
    <w:rsid w:val="00EF7406"/>
    <w:rsid w:val="00F039D0"/>
    <w:rsid w:val="00F06D0A"/>
    <w:rsid w:val="00F11021"/>
    <w:rsid w:val="00F1276A"/>
    <w:rsid w:val="00F14865"/>
    <w:rsid w:val="00F1500B"/>
    <w:rsid w:val="00F2177E"/>
    <w:rsid w:val="00F30DC2"/>
    <w:rsid w:val="00F3440E"/>
    <w:rsid w:val="00F34F6E"/>
    <w:rsid w:val="00F356FA"/>
    <w:rsid w:val="00F36F12"/>
    <w:rsid w:val="00F37C2E"/>
    <w:rsid w:val="00F42A37"/>
    <w:rsid w:val="00F43C85"/>
    <w:rsid w:val="00F45AC6"/>
    <w:rsid w:val="00F47F9B"/>
    <w:rsid w:val="00F51064"/>
    <w:rsid w:val="00F53004"/>
    <w:rsid w:val="00F56973"/>
    <w:rsid w:val="00F64979"/>
    <w:rsid w:val="00F659FF"/>
    <w:rsid w:val="00F65ABC"/>
    <w:rsid w:val="00F66D28"/>
    <w:rsid w:val="00F67CCB"/>
    <w:rsid w:val="00F7111A"/>
    <w:rsid w:val="00F735D0"/>
    <w:rsid w:val="00F765C6"/>
    <w:rsid w:val="00F76845"/>
    <w:rsid w:val="00F76FD4"/>
    <w:rsid w:val="00F772C9"/>
    <w:rsid w:val="00F779A8"/>
    <w:rsid w:val="00F82C26"/>
    <w:rsid w:val="00F82E6D"/>
    <w:rsid w:val="00F83C0F"/>
    <w:rsid w:val="00F910D2"/>
    <w:rsid w:val="00F910E3"/>
    <w:rsid w:val="00F91414"/>
    <w:rsid w:val="00F94173"/>
    <w:rsid w:val="00FA1478"/>
    <w:rsid w:val="00FA3F50"/>
    <w:rsid w:val="00FA7A6B"/>
    <w:rsid w:val="00FA7A9B"/>
    <w:rsid w:val="00FB10F5"/>
    <w:rsid w:val="00FB5E31"/>
    <w:rsid w:val="00FC2912"/>
    <w:rsid w:val="00FC4321"/>
    <w:rsid w:val="00FD17C6"/>
    <w:rsid w:val="00FE5AC9"/>
    <w:rsid w:val="00FE6407"/>
    <w:rsid w:val="00FE6DED"/>
    <w:rsid w:val="00FE7C1A"/>
    <w:rsid w:val="00FF2AFA"/>
    <w:rsid w:val="00FF6116"/>
    <w:rsid w:val="00FF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79CD9B3"/>
  <w15:docId w15:val="{55DA16E2-91E4-43B5-AC4A-B44E44BCF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3655"/>
    <w:pPr>
      <w:autoSpaceDE w:val="0"/>
      <w:autoSpaceDN w:val="0"/>
    </w:pPr>
  </w:style>
  <w:style w:type="paragraph" w:styleId="1">
    <w:name w:val="heading 1"/>
    <w:basedOn w:val="a"/>
    <w:next w:val="a"/>
    <w:link w:val="10"/>
    <w:uiPriority w:val="9"/>
    <w:qFormat/>
    <w:rsid w:val="00663655"/>
    <w:pPr>
      <w:keepNext/>
      <w:jc w:val="center"/>
      <w:outlineLvl w:val="0"/>
    </w:pPr>
    <w:rPr>
      <w:b/>
      <w:bCs/>
      <w:spacing w:val="48"/>
      <w:sz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D545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C15B9D"/>
    <w:pPr>
      <w:keepNext/>
      <w:autoSpaceDE/>
      <w:autoSpaceDN/>
      <w:ind w:left="-57" w:right="-57"/>
      <w:outlineLvl w:val="2"/>
    </w:pPr>
    <w:rPr>
      <w:spacing w:val="12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5B9D"/>
    <w:pPr>
      <w:keepNext/>
      <w:keepLines/>
      <w:autoSpaceDE/>
      <w:autoSpaceDN/>
      <w:spacing w:before="240" w:after="40" w:line="259" w:lineRule="auto"/>
      <w:outlineLvl w:val="3"/>
    </w:pPr>
    <w:rPr>
      <w:rFonts w:ascii="Calibri" w:eastAsia="Calibri" w:hAnsi="Calibri" w:cs="Calibri"/>
      <w:b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5B9D"/>
    <w:pPr>
      <w:autoSpaceDE/>
      <w:autoSpaceDN/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5B9D"/>
    <w:pPr>
      <w:autoSpaceDE/>
      <w:autoSpaceDN/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"/>
    <w:basedOn w:val="a"/>
    <w:next w:val="a"/>
    <w:rsid w:val="00663655"/>
    <w:pPr>
      <w:keepNext/>
      <w:jc w:val="center"/>
      <w:outlineLvl w:val="0"/>
    </w:pPr>
    <w:rPr>
      <w:b/>
      <w:bCs/>
      <w:spacing w:val="60"/>
      <w:sz w:val="18"/>
      <w:szCs w:val="18"/>
    </w:rPr>
  </w:style>
  <w:style w:type="paragraph" w:customStyle="1" w:styleId="21">
    <w:name w:val="заголовок 2"/>
    <w:basedOn w:val="a"/>
    <w:next w:val="a"/>
    <w:rsid w:val="00663655"/>
    <w:pPr>
      <w:keepNext/>
      <w:jc w:val="center"/>
      <w:outlineLvl w:val="1"/>
    </w:pPr>
    <w:rPr>
      <w:b/>
      <w:bCs/>
      <w:spacing w:val="80"/>
      <w:sz w:val="28"/>
      <w:szCs w:val="28"/>
    </w:rPr>
  </w:style>
  <w:style w:type="character" w:customStyle="1" w:styleId="a3">
    <w:name w:val="Основной шрифт"/>
    <w:rsid w:val="00663655"/>
  </w:style>
  <w:style w:type="character" w:styleId="a4">
    <w:name w:val="Hyperlink"/>
    <w:basedOn w:val="a3"/>
    <w:uiPriority w:val="99"/>
    <w:rsid w:val="00663655"/>
    <w:rPr>
      <w:color w:val="0000FF"/>
      <w:u w:val="single"/>
    </w:rPr>
  </w:style>
  <w:style w:type="character" w:styleId="a5">
    <w:name w:val="FollowedHyperlink"/>
    <w:basedOn w:val="a3"/>
    <w:rsid w:val="00663655"/>
    <w:rPr>
      <w:color w:val="800080"/>
      <w:u w:val="single"/>
    </w:rPr>
  </w:style>
  <w:style w:type="paragraph" w:styleId="a6">
    <w:name w:val="List Paragraph"/>
    <w:basedOn w:val="a"/>
    <w:uiPriority w:val="34"/>
    <w:qFormat/>
    <w:rsid w:val="004B3EBE"/>
    <w:pPr>
      <w:ind w:left="720"/>
      <w:contextualSpacing/>
    </w:pPr>
  </w:style>
  <w:style w:type="paragraph" w:customStyle="1" w:styleId="a7">
    <w:name w:val="Прижатый влево"/>
    <w:basedOn w:val="a"/>
    <w:next w:val="a"/>
    <w:uiPriority w:val="99"/>
    <w:rsid w:val="004B3EBE"/>
    <w:pPr>
      <w:adjustRightInd w:val="0"/>
    </w:pPr>
    <w:rPr>
      <w:rFonts w:ascii="Arial" w:hAnsi="Arial" w:cs="Arial"/>
      <w:sz w:val="24"/>
      <w:szCs w:val="24"/>
    </w:rPr>
  </w:style>
  <w:style w:type="character" w:customStyle="1" w:styleId="a8">
    <w:name w:val="Гипертекстовая ссылка"/>
    <w:basedOn w:val="a0"/>
    <w:uiPriority w:val="99"/>
    <w:rsid w:val="004B3EBE"/>
    <w:rPr>
      <w:color w:val="106BBE"/>
    </w:rPr>
  </w:style>
  <w:style w:type="paragraph" w:styleId="a9">
    <w:name w:val="Body Text"/>
    <w:basedOn w:val="a"/>
    <w:link w:val="aa"/>
    <w:unhideWhenUsed/>
    <w:rsid w:val="007F7B0F"/>
    <w:pPr>
      <w:autoSpaceDE/>
      <w:autoSpaceDN/>
      <w:jc w:val="both"/>
    </w:pPr>
    <w:rPr>
      <w:sz w:val="26"/>
    </w:rPr>
  </w:style>
  <w:style w:type="character" w:customStyle="1" w:styleId="aa">
    <w:name w:val="Основной текст Знак"/>
    <w:basedOn w:val="a0"/>
    <w:link w:val="a9"/>
    <w:rsid w:val="007F7B0F"/>
    <w:rPr>
      <w:sz w:val="26"/>
    </w:rPr>
  </w:style>
  <w:style w:type="character" w:customStyle="1" w:styleId="ab">
    <w:name w:val="Цветовое выделение"/>
    <w:uiPriority w:val="99"/>
    <w:rsid w:val="00645697"/>
    <w:rPr>
      <w:b/>
      <w:bCs/>
      <w:color w:val="26282F"/>
      <w:sz w:val="26"/>
      <w:szCs w:val="26"/>
    </w:rPr>
  </w:style>
  <w:style w:type="paragraph" w:styleId="ac">
    <w:name w:val="Body Text Indent"/>
    <w:basedOn w:val="a"/>
    <w:link w:val="ad"/>
    <w:uiPriority w:val="99"/>
    <w:unhideWhenUsed/>
    <w:rsid w:val="002C671B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rsid w:val="002C671B"/>
  </w:style>
  <w:style w:type="character" w:customStyle="1" w:styleId="10">
    <w:name w:val="Заголовок 1 Знак"/>
    <w:basedOn w:val="a0"/>
    <w:link w:val="1"/>
    <w:uiPriority w:val="9"/>
    <w:rsid w:val="00BF70DE"/>
    <w:rPr>
      <w:b/>
      <w:bCs/>
      <w:spacing w:val="48"/>
      <w:sz w:val="36"/>
    </w:rPr>
  </w:style>
  <w:style w:type="paragraph" w:customStyle="1" w:styleId="ae">
    <w:name w:val="Комментарий"/>
    <w:basedOn w:val="a"/>
    <w:next w:val="a"/>
    <w:uiPriority w:val="99"/>
    <w:rsid w:val="00826280"/>
    <w:pPr>
      <w:adjustRightInd w:val="0"/>
      <w:spacing w:before="75"/>
      <w:ind w:left="170"/>
      <w:jc w:val="both"/>
    </w:pPr>
    <w:rPr>
      <w:rFonts w:ascii="Arial" w:hAnsi="Arial" w:cs="Arial"/>
      <w:color w:val="353842"/>
      <w:sz w:val="24"/>
      <w:szCs w:val="24"/>
      <w:shd w:val="clear" w:color="auto" w:fill="F0F0F0"/>
    </w:rPr>
  </w:style>
  <w:style w:type="paragraph" w:customStyle="1" w:styleId="af">
    <w:name w:val="Информация об изменениях документа"/>
    <w:basedOn w:val="ae"/>
    <w:next w:val="a"/>
    <w:uiPriority w:val="99"/>
    <w:rsid w:val="00826280"/>
    <w:rPr>
      <w:i/>
      <w:iCs/>
    </w:rPr>
  </w:style>
  <w:style w:type="paragraph" w:customStyle="1" w:styleId="af0">
    <w:name w:val="Заголовок статьи"/>
    <w:basedOn w:val="a"/>
    <w:next w:val="a"/>
    <w:uiPriority w:val="99"/>
    <w:rsid w:val="00033E86"/>
    <w:pPr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customStyle="1" w:styleId="af1">
    <w:name w:val="Таблицы (моноширинный)"/>
    <w:basedOn w:val="a"/>
    <w:next w:val="a"/>
    <w:uiPriority w:val="99"/>
    <w:rsid w:val="0012378C"/>
    <w:pPr>
      <w:adjustRightInd w:val="0"/>
    </w:pPr>
    <w:rPr>
      <w:rFonts w:ascii="Courier New" w:hAnsi="Courier New" w:cs="Courier New"/>
      <w:sz w:val="24"/>
      <w:szCs w:val="24"/>
    </w:rPr>
  </w:style>
  <w:style w:type="paragraph" w:customStyle="1" w:styleId="ConsPlusNormal">
    <w:name w:val="ConsPlusNormal"/>
    <w:rsid w:val="007C2CD0"/>
    <w:pPr>
      <w:autoSpaceDE w:val="0"/>
      <w:autoSpaceDN w:val="0"/>
      <w:adjustRightInd w:val="0"/>
    </w:pPr>
    <w:rPr>
      <w:rFonts w:ascii="Arial" w:hAnsi="Arial" w:cs="Arial"/>
    </w:rPr>
  </w:style>
  <w:style w:type="paragraph" w:styleId="af2">
    <w:name w:val="header"/>
    <w:basedOn w:val="a"/>
    <w:link w:val="af3"/>
    <w:uiPriority w:val="99"/>
    <w:unhideWhenUsed/>
    <w:rsid w:val="007C2CD0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7C2CD0"/>
  </w:style>
  <w:style w:type="paragraph" w:styleId="af4">
    <w:name w:val="footer"/>
    <w:basedOn w:val="a"/>
    <w:link w:val="af5"/>
    <w:uiPriority w:val="99"/>
    <w:unhideWhenUsed/>
    <w:rsid w:val="007C2CD0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7C2CD0"/>
  </w:style>
  <w:style w:type="paragraph" w:styleId="af6">
    <w:name w:val="Balloon Text"/>
    <w:basedOn w:val="a"/>
    <w:link w:val="af7"/>
    <w:uiPriority w:val="99"/>
    <w:unhideWhenUsed/>
    <w:rsid w:val="00A52F28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rsid w:val="00A52F28"/>
    <w:rPr>
      <w:rFonts w:ascii="Tahoma" w:hAnsi="Tahoma" w:cs="Tahoma"/>
      <w:sz w:val="16"/>
      <w:szCs w:val="16"/>
    </w:rPr>
  </w:style>
  <w:style w:type="character" w:customStyle="1" w:styleId="af8">
    <w:name w:val="Сравнение редакций. Добавленный фрагмент"/>
    <w:uiPriority w:val="99"/>
    <w:rsid w:val="001E6E38"/>
    <w:rPr>
      <w:color w:val="000000"/>
      <w:shd w:val="clear" w:color="auto" w:fill="C1D7FF"/>
    </w:rPr>
  </w:style>
  <w:style w:type="character" w:customStyle="1" w:styleId="af9">
    <w:name w:val="Сравнение редакций. Удаленный фрагмент"/>
    <w:uiPriority w:val="99"/>
    <w:rsid w:val="00653131"/>
    <w:rPr>
      <w:color w:val="000000"/>
      <w:shd w:val="clear" w:color="auto" w:fill="C4C413"/>
    </w:rPr>
  </w:style>
  <w:style w:type="character" w:customStyle="1" w:styleId="blk">
    <w:name w:val="blk"/>
    <w:basedOn w:val="a0"/>
    <w:rsid w:val="003A6432"/>
  </w:style>
  <w:style w:type="character" w:customStyle="1" w:styleId="20">
    <w:name w:val="Заголовок 2 Знак"/>
    <w:basedOn w:val="a0"/>
    <w:link w:val="2"/>
    <w:uiPriority w:val="9"/>
    <w:rsid w:val="00D5454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1">
    <w:name w:val="s_1"/>
    <w:basedOn w:val="a"/>
    <w:rsid w:val="002B58BE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fa">
    <w:name w:val="Emphasis"/>
    <w:basedOn w:val="a0"/>
    <w:uiPriority w:val="20"/>
    <w:qFormat/>
    <w:rsid w:val="006C0D2A"/>
    <w:rPr>
      <w:i/>
      <w:iCs/>
    </w:rPr>
  </w:style>
  <w:style w:type="paragraph" w:customStyle="1" w:styleId="s3">
    <w:name w:val="s_3"/>
    <w:basedOn w:val="a"/>
    <w:rsid w:val="00EB5ADE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fb">
    <w:name w:val="line number"/>
    <w:basedOn w:val="a0"/>
    <w:uiPriority w:val="99"/>
    <w:semiHidden/>
    <w:unhideWhenUsed/>
    <w:rsid w:val="00EB5ADE"/>
  </w:style>
  <w:style w:type="paragraph" w:customStyle="1" w:styleId="s16">
    <w:name w:val="s_16"/>
    <w:basedOn w:val="a"/>
    <w:rsid w:val="00EB5ADE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fc">
    <w:name w:val="Strong"/>
    <w:basedOn w:val="a0"/>
    <w:uiPriority w:val="22"/>
    <w:qFormat/>
    <w:rsid w:val="00136DA7"/>
    <w:rPr>
      <w:b/>
      <w:bCs/>
    </w:rPr>
  </w:style>
  <w:style w:type="paragraph" w:styleId="afd">
    <w:name w:val="No Spacing"/>
    <w:uiPriority w:val="1"/>
    <w:qFormat/>
    <w:rsid w:val="00C84907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fe">
    <w:name w:val="Table Grid"/>
    <w:basedOn w:val="a1"/>
    <w:uiPriority w:val="39"/>
    <w:rsid w:val="005722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mpty">
    <w:name w:val="empty"/>
    <w:basedOn w:val="a"/>
    <w:rsid w:val="00C15B9D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C15B9D"/>
    <w:rPr>
      <w:spacing w:val="12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C15B9D"/>
    <w:rPr>
      <w:rFonts w:ascii="Calibri" w:eastAsia="Calibri" w:hAnsi="Calibri" w:cs="Calibri"/>
      <w:b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C15B9D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15B9D"/>
    <w:rPr>
      <w:rFonts w:ascii="Calibri" w:hAnsi="Calibri"/>
      <w:b/>
      <w:bCs/>
      <w:sz w:val="22"/>
      <w:szCs w:val="22"/>
    </w:rPr>
  </w:style>
  <w:style w:type="paragraph" w:customStyle="1" w:styleId="CharChar">
    <w:name w:val="Char Char"/>
    <w:basedOn w:val="a"/>
    <w:rsid w:val="00C15B9D"/>
    <w:pPr>
      <w:autoSpaceDE/>
      <w:autoSpaceDN/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3pt">
    <w:name w:val="Основной текст + Интервал 3 pt"/>
    <w:basedOn w:val="a0"/>
    <w:rsid w:val="00C15B9D"/>
    <w:rPr>
      <w:rFonts w:ascii="Times New Roman" w:hAnsi="Times New Roman" w:cs="Times New Roman"/>
      <w:spacing w:val="60"/>
      <w:sz w:val="26"/>
      <w:szCs w:val="26"/>
    </w:rPr>
  </w:style>
  <w:style w:type="character" w:styleId="aff">
    <w:name w:val="page number"/>
    <w:basedOn w:val="a0"/>
    <w:rsid w:val="00C15B9D"/>
  </w:style>
  <w:style w:type="paragraph" w:styleId="aff0">
    <w:name w:val="Plain Text"/>
    <w:basedOn w:val="a"/>
    <w:link w:val="aff1"/>
    <w:rsid w:val="00C15B9D"/>
    <w:pPr>
      <w:autoSpaceDE/>
      <w:autoSpaceDN/>
    </w:pPr>
    <w:rPr>
      <w:rFonts w:ascii="Courier New" w:hAnsi="Courier New"/>
    </w:rPr>
  </w:style>
  <w:style w:type="character" w:customStyle="1" w:styleId="aff1">
    <w:name w:val="Текст Знак"/>
    <w:basedOn w:val="a0"/>
    <w:link w:val="aff0"/>
    <w:rsid w:val="00C15B9D"/>
    <w:rPr>
      <w:rFonts w:ascii="Courier New" w:hAnsi="Courier New"/>
    </w:rPr>
  </w:style>
  <w:style w:type="paragraph" w:customStyle="1" w:styleId="ConsPlusTitle">
    <w:name w:val="ConsPlusTitle"/>
    <w:uiPriority w:val="99"/>
    <w:rsid w:val="00C15B9D"/>
    <w:pPr>
      <w:autoSpaceDE w:val="0"/>
      <w:autoSpaceDN w:val="0"/>
      <w:adjustRightInd w:val="0"/>
    </w:pPr>
    <w:rPr>
      <w:b/>
      <w:bCs/>
      <w:sz w:val="26"/>
      <w:szCs w:val="26"/>
    </w:rPr>
  </w:style>
  <w:style w:type="paragraph" w:styleId="31">
    <w:name w:val="Body Text 3"/>
    <w:basedOn w:val="a"/>
    <w:link w:val="32"/>
    <w:rsid w:val="00C15B9D"/>
    <w:pPr>
      <w:autoSpaceDE/>
      <w:autoSpaceDN/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C15B9D"/>
    <w:rPr>
      <w:sz w:val="16"/>
      <w:szCs w:val="16"/>
    </w:rPr>
  </w:style>
  <w:style w:type="paragraph" w:customStyle="1" w:styleId="ConsPlusNonformat">
    <w:name w:val="ConsPlusNonformat"/>
    <w:uiPriority w:val="99"/>
    <w:rsid w:val="00C15B9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nformat0">
    <w:name w:val="consplusnonformat"/>
    <w:rsid w:val="00C15B9D"/>
    <w:pPr>
      <w:widowControl w:val="0"/>
      <w:autoSpaceDE w:val="0"/>
      <w:autoSpaceDN w:val="0"/>
      <w:adjustRightInd w:val="0"/>
    </w:pPr>
    <w:rPr>
      <w:rFonts w:ascii="Courier New" w:hAnsi="Courier New"/>
    </w:rPr>
  </w:style>
  <w:style w:type="paragraph" w:styleId="aff2">
    <w:name w:val="Normal (Web)"/>
    <w:basedOn w:val="a"/>
    <w:uiPriority w:val="99"/>
    <w:rsid w:val="00C15B9D"/>
    <w:pPr>
      <w:autoSpaceDE/>
      <w:autoSpaceDN/>
      <w:spacing w:before="100" w:beforeAutospacing="1" w:after="100" w:afterAutospacing="1"/>
    </w:pPr>
    <w:rPr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C15B9D"/>
  </w:style>
  <w:style w:type="paragraph" w:customStyle="1" w:styleId="aff3">
    <w:name w:val="Текст информации об изменениях"/>
    <w:basedOn w:val="a"/>
    <w:next w:val="a"/>
    <w:uiPriority w:val="99"/>
    <w:rsid w:val="00C15B9D"/>
    <w:pPr>
      <w:widowControl w:val="0"/>
      <w:adjustRightInd w:val="0"/>
      <w:ind w:firstLine="720"/>
      <w:jc w:val="both"/>
    </w:pPr>
    <w:rPr>
      <w:rFonts w:ascii="Arial" w:eastAsiaTheme="minorEastAsia" w:hAnsi="Arial" w:cs="Arial"/>
      <w:color w:val="353842"/>
      <w:sz w:val="18"/>
      <w:szCs w:val="18"/>
    </w:rPr>
  </w:style>
  <w:style w:type="paragraph" w:customStyle="1" w:styleId="aff4">
    <w:name w:val="Информация об изменениях"/>
    <w:basedOn w:val="aff3"/>
    <w:next w:val="a"/>
    <w:uiPriority w:val="99"/>
    <w:rsid w:val="00C15B9D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5">
    <w:name w:val="Текст (справка)"/>
    <w:basedOn w:val="a"/>
    <w:next w:val="a"/>
    <w:uiPriority w:val="99"/>
    <w:rsid w:val="00C15B9D"/>
    <w:pPr>
      <w:widowControl w:val="0"/>
      <w:adjustRightInd w:val="0"/>
      <w:ind w:left="170" w:right="170"/>
    </w:pPr>
    <w:rPr>
      <w:rFonts w:ascii="Arial" w:eastAsiaTheme="minorEastAsia" w:hAnsi="Arial" w:cs="Arial"/>
      <w:sz w:val="24"/>
      <w:szCs w:val="24"/>
    </w:rPr>
  </w:style>
  <w:style w:type="paragraph" w:customStyle="1" w:styleId="aff6">
    <w:name w:val="Нормальный (таблица)"/>
    <w:basedOn w:val="a"/>
    <w:next w:val="a"/>
    <w:uiPriority w:val="99"/>
    <w:rsid w:val="00C15B9D"/>
    <w:pPr>
      <w:widowControl w:val="0"/>
      <w:adjustRightInd w:val="0"/>
      <w:jc w:val="both"/>
    </w:pPr>
    <w:rPr>
      <w:rFonts w:ascii="Arial" w:eastAsiaTheme="minorEastAsia" w:hAnsi="Arial" w:cs="Arial"/>
      <w:sz w:val="24"/>
      <w:szCs w:val="24"/>
    </w:rPr>
  </w:style>
  <w:style w:type="paragraph" w:customStyle="1" w:styleId="aff7">
    <w:name w:val="Подзаголовок для информации об изменениях"/>
    <w:basedOn w:val="aff3"/>
    <w:next w:val="a"/>
    <w:uiPriority w:val="99"/>
    <w:rsid w:val="00C15B9D"/>
    <w:rPr>
      <w:b/>
      <w:bCs/>
    </w:rPr>
  </w:style>
  <w:style w:type="character" w:customStyle="1" w:styleId="aff8">
    <w:name w:val="Цветовое выделение для Текст"/>
    <w:uiPriority w:val="99"/>
    <w:rsid w:val="00C15B9D"/>
  </w:style>
  <w:style w:type="paragraph" w:customStyle="1" w:styleId="Default">
    <w:name w:val="Default"/>
    <w:rsid w:val="00C15B9D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paragraph" w:styleId="22">
    <w:name w:val="Body Text 2"/>
    <w:basedOn w:val="a"/>
    <w:link w:val="23"/>
    <w:rsid w:val="00C15B9D"/>
    <w:pPr>
      <w:autoSpaceDE/>
      <w:autoSpaceDN/>
      <w:jc w:val="both"/>
    </w:pPr>
    <w:rPr>
      <w:szCs w:val="24"/>
    </w:rPr>
  </w:style>
  <w:style w:type="character" w:customStyle="1" w:styleId="23">
    <w:name w:val="Основной текст 2 Знак"/>
    <w:basedOn w:val="a0"/>
    <w:link w:val="22"/>
    <w:rsid w:val="00C15B9D"/>
    <w:rPr>
      <w:szCs w:val="24"/>
    </w:rPr>
  </w:style>
  <w:style w:type="paragraph" w:customStyle="1" w:styleId="aff9">
    <w:name w:val="Абзац"/>
    <w:basedOn w:val="a"/>
    <w:link w:val="affa"/>
    <w:qFormat/>
    <w:rsid w:val="00C15B9D"/>
    <w:pPr>
      <w:autoSpaceDE/>
      <w:autoSpaceDN/>
      <w:spacing w:before="120" w:after="60"/>
      <w:ind w:firstLine="567"/>
      <w:jc w:val="both"/>
    </w:pPr>
    <w:rPr>
      <w:sz w:val="24"/>
      <w:szCs w:val="24"/>
    </w:rPr>
  </w:style>
  <w:style w:type="character" w:customStyle="1" w:styleId="affa">
    <w:name w:val="Абзац Знак"/>
    <w:link w:val="aff9"/>
    <w:rsid w:val="00C15B9D"/>
    <w:rPr>
      <w:sz w:val="24"/>
      <w:szCs w:val="24"/>
    </w:rPr>
  </w:style>
  <w:style w:type="table" w:customStyle="1" w:styleId="13">
    <w:name w:val="Сетка таблицы1"/>
    <w:basedOn w:val="a1"/>
    <w:next w:val="afe"/>
    <w:rsid w:val="00C15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"/>
    <w:rsid w:val="00C15B9D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entry">
    <w:name w:val="entry"/>
    <w:basedOn w:val="a0"/>
    <w:rsid w:val="00C15B9D"/>
  </w:style>
  <w:style w:type="paragraph" w:customStyle="1" w:styleId="s15">
    <w:name w:val="s_15"/>
    <w:basedOn w:val="a"/>
    <w:rsid w:val="00C15B9D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s10">
    <w:name w:val="s_10"/>
    <w:basedOn w:val="a0"/>
    <w:rsid w:val="00C15B9D"/>
  </w:style>
  <w:style w:type="paragraph" w:customStyle="1" w:styleId="s22">
    <w:name w:val="s_22"/>
    <w:basedOn w:val="a"/>
    <w:rsid w:val="00C15B9D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affb">
    <w:name w:val="footnote text"/>
    <w:basedOn w:val="a"/>
    <w:link w:val="affc"/>
    <w:rsid w:val="00C15B9D"/>
  </w:style>
  <w:style w:type="character" w:customStyle="1" w:styleId="affc">
    <w:name w:val="Текст сноски Знак"/>
    <w:basedOn w:val="a0"/>
    <w:link w:val="affb"/>
    <w:rsid w:val="00C15B9D"/>
  </w:style>
  <w:style w:type="character" w:styleId="affd">
    <w:name w:val="footnote reference"/>
    <w:rsid w:val="00C15B9D"/>
    <w:rPr>
      <w:vertAlign w:val="superscript"/>
    </w:rPr>
  </w:style>
  <w:style w:type="character" w:customStyle="1" w:styleId="highlightsearch">
    <w:name w:val="highlightsearch"/>
    <w:basedOn w:val="a0"/>
    <w:rsid w:val="00C15B9D"/>
  </w:style>
  <w:style w:type="character" w:styleId="affe">
    <w:name w:val="annotation reference"/>
    <w:uiPriority w:val="99"/>
    <w:rsid w:val="00C15B9D"/>
    <w:rPr>
      <w:sz w:val="16"/>
      <w:szCs w:val="16"/>
    </w:rPr>
  </w:style>
  <w:style w:type="paragraph" w:styleId="afff">
    <w:name w:val="annotation text"/>
    <w:basedOn w:val="a"/>
    <w:link w:val="afff0"/>
    <w:uiPriority w:val="99"/>
    <w:rsid w:val="00C15B9D"/>
  </w:style>
  <w:style w:type="character" w:customStyle="1" w:styleId="afff0">
    <w:name w:val="Текст примечания Знак"/>
    <w:basedOn w:val="a0"/>
    <w:link w:val="afff"/>
    <w:uiPriority w:val="99"/>
    <w:rsid w:val="00C15B9D"/>
  </w:style>
  <w:style w:type="paragraph" w:styleId="afff1">
    <w:name w:val="annotation subject"/>
    <w:basedOn w:val="afff"/>
    <w:next w:val="afff"/>
    <w:link w:val="afff2"/>
    <w:uiPriority w:val="99"/>
    <w:rsid w:val="00C15B9D"/>
    <w:rPr>
      <w:b/>
      <w:bCs/>
    </w:rPr>
  </w:style>
  <w:style w:type="character" w:customStyle="1" w:styleId="afff2">
    <w:name w:val="Тема примечания Знак"/>
    <w:basedOn w:val="afff0"/>
    <w:link w:val="afff1"/>
    <w:uiPriority w:val="99"/>
    <w:rsid w:val="00C15B9D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C15B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C15B9D"/>
    <w:rPr>
      <w:rFonts w:ascii="Courier New" w:hAnsi="Courier New" w:cs="Courier New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C15B9D"/>
    <w:rPr>
      <w:color w:val="605E5C"/>
      <w:shd w:val="clear" w:color="auto" w:fill="E1DFDD"/>
    </w:rPr>
  </w:style>
  <w:style w:type="table" w:customStyle="1" w:styleId="TableNormal">
    <w:name w:val="Table Normal"/>
    <w:rsid w:val="00C15B9D"/>
    <w:pPr>
      <w:spacing w:after="160" w:line="259" w:lineRule="auto"/>
    </w:pPr>
    <w:rPr>
      <w:rFonts w:ascii="Calibri" w:eastAsia="Calibri" w:hAnsi="Calibri" w:cs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f3">
    <w:name w:val="Title"/>
    <w:basedOn w:val="a"/>
    <w:next w:val="a"/>
    <w:link w:val="afff4"/>
    <w:uiPriority w:val="10"/>
    <w:qFormat/>
    <w:rsid w:val="00C15B9D"/>
    <w:pPr>
      <w:keepNext/>
      <w:keepLines/>
      <w:autoSpaceDE/>
      <w:autoSpaceDN/>
      <w:spacing w:before="480" w:after="120" w:line="259" w:lineRule="auto"/>
    </w:pPr>
    <w:rPr>
      <w:rFonts w:ascii="Calibri" w:eastAsia="Calibri" w:hAnsi="Calibri" w:cs="Calibri"/>
      <w:b/>
      <w:sz w:val="72"/>
      <w:szCs w:val="72"/>
    </w:rPr>
  </w:style>
  <w:style w:type="character" w:customStyle="1" w:styleId="afff4">
    <w:name w:val="Заголовок Знак"/>
    <w:basedOn w:val="a0"/>
    <w:link w:val="afff3"/>
    <w:uiPriority w:val="10"/>
    <w:rsid w:val="00C15B9D"/>
    <w:rPr>
      <w:rFonts w:ascii="Calibri" w:eastAsia="Calibri" w:hAnsi="Calibri" w:cs="Calibri"/>
      <w:b/>
      <w:sz w:val="72"/>
      <w:szCs w:val="72"/>
    </w:rPr>
  </w:style>
  <w:style w:type="paragraph" w:styleId="afff5">
    <w:name w:val="Subtitle"/>
    <w:basedOn w:val="a"/>
    <w:next w:val="a"/>
    <w:link w:val="afff6"/>
    <w:uiPriority w:val="11"/>
    <w:qFormat/>
    <w:rsid w:val="00C15B9D"/>
    <w:pPr>
      <w:keepNext/>
      <w:keepLines/>
      <w:autoSpaceDE/>
      <w:autoSpaceDN/>
      <w:spacing w:before="360" w:after="80" w:line="259" w:lineRule="auto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fff6">
    <w:name w:val="Подзаголовок Знак"/>
    <w:basedOn w:val="a0"/>
    <w:link w:val="afff5"/>
    <w:uiPriority w:val="11"/>
    <w:rsid w:val="00C15B9D"/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TableParagraph">
    <w:name w:val="Table Paragraph"/>
    <w:basedOn w:val="a"/>
    <w:uiPriority w:val="1"/>
    <w:qFormat/>
    <w:rsid w:val="005F0ABA"/>
    <w:pPr>
      <w:widowControl w:val="0"/>
      <w:ind w:left="108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69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3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0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ternet.garant.ru/" TargetMode="External"/><Relationship Id="rId18" Type="http://schemas.openxmlformats.org/officeDocument/2006/relationships/hyperlink" Target="https://internet.garant.ru/" TargetMode="External"/><Relationship Id="rId26" Type="http://schemas.openxmlformats.org/officeDocument/2006/relationships/hyperlink" Target="https://internet.garant.ru/" TargetMode="External"/><Relationship Id="rId21" Type="http://schemas.openxmlformats.org/officeDocument/2006/relationships/hyperlink" Target="https://internet.garant.ru/" TargetMode="External"/><Relationship Id="rId34" Type="http://schemas.openxmlformats.org/officeDocument/2006/relationships/hyperlink" Target="https://internet.garant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internet.garant.ru/" TargetMode="External"/><Relationship Id="rId17" Type="http://schemas.openxmlformats.org/officeDocument/2006/relationships/hyperlink" Target="https://internet.garant.ru/" TargetMode="External"/><Relationship Id="rId25" Type="http://schemas.openxmlformats.org/officeDocument/2006/relationships/hyperlink" Target="https://internet.garant.ru/" TargetMode="External"/><Relationship Id="rId33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yperlink" Target="https://internet.garant.ru/" TargetMode="External"/><Relationship Id="rId29" Type="http://schemas.openxmlformats.org/officeDocument/2006/relationships/hyperlink" Target="https://internet.garant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yperlink" Target="https://internet.garant.ru/" TargetMode="External"/><Relationship Id="rId32" Type="http://schemas.openxmlformats.org/officeDocument/2006/relationships/hyperlink" Target="https://internet.garant.ru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garantF1://46204039.1" TargetMode="External"/><Relationship Id="rId23" Type="http://schemas.openxmlformats.org/officeDocument/2006/relationships/hyperlink" Target="https://internet.garant.ru/" TargetMode="External"/><Relationship Id="rId28" Type="http://schemas.openxmlformats.org/officeDocument/2006/relationships/hyperlink" Target="https://internet.garant.ru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10.wmf"/><Relationship Id="rId19" Type="http://schemas.openxmlformats.org/officeDocument/2006/relationships/hyperlink" Target="https://internet.garant.ru/" TargetMode="External"/><Relationship Id="rId31" Type="http://schemas.openxmlformats.org/officeDocument/2006/relationships/hyperlink" Target="https://internet.garant.ru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internet.garant.ru/" TargetMode="External"/><Relationship Id="rId22" Type="http://schemas.openxmlformats.org/officeDocument/2006/relationships/hyperlink" Target="https://internet.garant.ru/" TargetMode="External"/><Relationship Id="rId27" Type="http://schemas.openxmlformats.org/officeDocument/2006/relationships/hyperlink" Target="https://internet.garant.ru/" TargetMode="External"/><Relationship Id="rId30" Type="http://schemas.openxmlformats.org/officeDocument/2006/relationships/hyperlink" Target="https://internet.garant.ru/" TargetMode="External"/><Relationship Id="rId35" Type="http://schemas.openxmlformats.org/officeDocument/2006/relationships/image" Target="media/image3.png"/><Relationship Id="rId8" Type="http://schemas.openxmlformats.org/officeDocument/2006/relationships/image" Target="media/image1.w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78AD64-4296-46FF-A15E-8151FA4A1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3262</Words>
  <Characters>18598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мэрия</Company>
  <LinksUpToDate>false</LinksUpToDate>
  <CharactersWithSpaces>21817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уитс</dc:creator>
  <cp:lastModifiedBy>Конторович Татьяна Вячеславовна</cp:lastModifiedBy>
  <cp:revision>2</cp:revision>
  <cp:lastPrinted>2020-12-14T10:47:00Z</cp:lastPrinted>
  <dcterms:created xsi:type="dcterms:W3CDTF">2025-03-14T12:17:00Z</dcterms:created>
  <dcterms:modified xsi:type="dcterms:W3CDTF">2025-03-14T12:17:00Z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-988795430</vt:i4>
  </property>
  <property fmtid="{D5CDD505-2E9C-101B-9397-08002B2CF9AE}" pid="4" name="_EmailSubject">
    <vt:lpwstr>пзз для размещения</vt:lpwstr>
  </property>
  <property fmtid="{D5CDD505-2E9C-101B-9397-08002B2CF9AE}" pid="5" name="_AuthorEmail">
    <vt:lpwstr>kontorovichtv@cherepovetscity.ru</vt:lpwstr>
  </property>
  <property fmtid="{D5CDD505-2E9C-101B-9397-08002B2CF9AE}" pid="6" name="_AuthorEmailDisplayName">
    <vt:lpwstr>Конторович Татьяна Вячеславовна</vt:lpwstr>
  </property>
</Properties>
</file>