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C4C" w:rsidRPr="00E22C4C" w:rsidRDefault="005B67B3" w:rsidP="00E22C4C">
      <w:pPr>
        <w:pStyle w:val="1"/>
        <w:rPr>
          <w:rFonts w:ascii="Times New Roman" w:hAnsi="Times New Roman"/>
          <w:spacing w:val="20"/>
          <w:kern w:val="0"/>
          <w:sz w:val="2"/>
          <w:lang w:val="en-US" w:eastAsia="ru-RU"/>
        </w:rPr>
      </w:pPr>
      <w:r>
        <w:rPr>
          <w:spacing w:val="20"/>
          <w:sz w:val="2"/>
        </w:rPr>
        <w:t xml:space="preserve"> </w:t>
      </w:r>
    </w:p>
    <w:p w:rsidR="00E22C4C" w:rsidRPr="00E22C4C" w:rsidRDefault="00E22C4C" w:rsidP="00E22C4C">
      <w:pPr>
        <w:keepNext/>
        <w:widowControl/>
        <w:tabs>
          <w:tab w:val="center" w:pos="4677"/>
          <w:tab w:val="left" w:pos="5580"/>
        </w:tabs>
        <w:autoSpaceDE/>
        <w:autoSpaceDN/>
        <w:outlineLvl w:val="0"/>
        <w:rPr>
          <w:spacing w:val="20"/>
          <w:sz w:val="26"/>
          <w:szCs w:val="26"/>
        </w:rPr>
      </w:pPr>
      <w:r w:rsidRPr="00E22C4C">
        <w:rPr>
          <w:b/>
          <w:spacing w:val="20"/>
          <w:sz w:val="18"/>
          <w:lang w:val="en-US"/>
        </w:rPr>
        <w:tab/>
      </w:r>
      <w:r w:rsidRPr="00E22C4C">
        <w:rPr>
          <w:b/>
          <w:noProof/>
          <w:spacing w:val="60"/>
          <w:sz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635</wp:posOffset>
                </wp:positionV>
                <wp:extent cx="690880" cy="714375"/>
                <wp:effectExtent l="635" t="3810" r="381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C4C" w:rsidRDefault="00E22C4C" w:rsidP="00E22C4C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5" o:title=""/>
                                </v:shape>
                                <o:OLEObject Type="Embed" ProgID="CorelDRAW.Graphic.9" ShapeID="_x0000_i1026" DrawAspect="Content" ObjectID="_1803462845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20.3pt;margin-top:.05pt;width:54.4pt;height:5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/YPzgIAAMU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" filled="f" stroked="f">
                <v:textbox>
                  <w:txbxContent>
                    <w:p w:rsidR="00E22C4C" w:rsidRDefault="00E22C4C" w:rsidP="00E22C4C">
                      <w:r>
                        <w:object w:dxaOrig="795" w:dyaOrig="975">
                          <v:shape id="_x0000_i1026" type="#_x0000_t75" style="width:39.75pt;height:48.75pt">
                            <v:imagedata r:id="rId5" o:title=""/>
                          </v:shape>
                          <o:OLEObject Type="Embed" ProgID="CorelDRAW.Graphic.9" ShapeID="_x0000_i1026" DrawAspect="Content" ObjectID="_1803462845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E22C4C">
        <w:rPr>
          <w:b/>
          <w:spacing w:val="20"/>
          <w:sz w:val="18"/>
        </w:rPr>
        <w:tab/>
      </w:r>
      <w:r w:rsidRPr="00E22C4C">
        <w:rPr>
          <w:b/>
          <w:spacing w:val="20"/>
          <w:sz w:val="18"/>
        </w:rPr>
        <w:tab/>
      </w:r>
      <w:r w:rsidRPr="00E22C4C">
        <w:rPr>
          <w:b/>
          <w:spacing w:val="20"/>
          <w:sz w:val="18"/>
        </w:rPr>
        <w:tab/>
      </w:r>
      <w:r w:rsidRPr="00E22C4C">
        <w:rPr>
          <w:b/>
          <w:spacing w:val="20"/>
          <w:sz w:val="18"/>
        </w:rPr>
        <w:tab/>
      </w:r>
      <w:r w:rsidRPr="00E22C4C">
        <w:rPr>
          <w:b/>
          <w:spacing w:val="20"/>
          <w:sz w:val="18"/>
        </w:rPr>
        <w:tab/>
      </w:r>
      <w:r w:rsidRPr="00E22C4C">
        <w:rPr>
          <w:spacing w:val="20"/>
          <w:sz w:val="26"/>
          <w:szCs w:val="26"/>
        </w:rPr>
        <w:t>ПРОЕКТ</w:t>
      </w:r>
    </w:p>
    <w:p w:rsidR="00E22C4C" w:rsidRPr="00E22C4C" w:rsidRDefault="00E22C4C" w:rsidP="00E22C4C">
      <w:pPr>
        <w:keepNext/>
        <w:widowControl/>
        <w:autoSpaceDE/>
        <w:autoSpaceDN/>
        <w:jc w:val="center"/>
        <w:outlineLvl w:val="0"/>
        <w:rPr>
          <w:b/>
          <w:spacing w:val="20"/>
          <w:sz w:val="18"/>
        </w:rPr>
      </w:pPr>
    </w:p>
    <w:p w:rsidR="00E22C4C" w:rsidRPr="00E22C4C" w:rsidRDefault="00E22C4C" w:rsidP="00E22C4C">
      <w:pPr>
        <w:keepNext/>
        <w:widowControl/>
        <w:autoSpaceDE/>
        <w:autoSpaceDN/>
        <w:jc w:val="center"/>
        <w:outlineLvl w:val="0"/>
        <w:rPr>
          <w:b/>
          <w:spacing w:val="20"/>
          <w:sz w:val="18"/>
        </w:rPr>
      </w:pPr>
    </w:p>
    <w:p w:rsidR="00E22C4C" w:rsidRPr="00E22C4C" w:rsidRDefault="00E22C4C" w:rsidP="00E22C4C">
      <w:pPr>
        <w:keepNext/>
        <w:widowControl/>
        <w:autoSpaceDE/>
        <w:autoSpaceDN/>
        <w:jc w:val="center"/>
        <w:outlineLvl w:val="0"/>
        <w:rPr>
          <w:b/>
          <w:spacing w:val="20"/>
          <w:sz w:val="18"/>
        </w:rPr>
      </w:pPr>
    </w:p>
    <w:p w:rsidR="00E22C4C" w:rsidRPr="00E22C4C" w:rsidRDefault="00FB0CA8" w:rsidP="00E22C4C">
      <w:pPr>
        <w:keepNext/>
        <w:widowControl/>
        <w:autoSpaceDE/>
        <w:autoSpaceDN/>
        <w:jc w:val="center"/>
        <w:outlineLvl w:val="0"/>
        <w:rPr>
          <w:b/>
          <w:spacing w:val="20"/>
          <w:sz w:val="18"/>
        </w:rPr>
      </w:pPr>
      <w:r>
        <w:rPr>
          <w:b/>
          <w:noProof/>
          <w:spacing w:val="60"/>
          <w:sz w:val="18"/>
        </w:rPr>
        <w:object w:dxaOrig="1440" w:dyaOrig="1440">
          <v:shape id="_x0000_s1029" type="#_x0000_t75" style="position:absolute;left:0;text-align:left;margin-left:87.75pt;margin-top:13.7pt;width:309.6pt;height:13.3pt;z-index:251660800">
            <v:imagedata r:id="rId8" o:title=""/>
            <w10:wrap type="topAndBottom"/>
          </v:shape>
          <o:OLEObject Type="Embed" ProgID="CorelDRAW.Graphic.9" ShapeID="_x0000_s1029" DrawAspect="Content" ObjectID="_1803462844" r:id="rId9"/>
        </w:object>
      </w:r>
    </w:p>
    <w:p w:rsidR="00E22C4C" w:rsidRPr="00E22C4C" w:rsidRDefault="00E22C4C" w:rsidP="00E22C4C">
      <w:pPr>
        <w:keepNext/>
        <w:widowControl/>
        <w:numPr>
          <w:ilvl w:val="0"/>
          <w:numId w:val="3"/>
        </w:numPr>
        <w:autoSpaceDE/>
        <w:autoSpaceDN/>
        <w:ind w:left="0" w:firstLine="0"/>
        <w:jc w:val="center"/>
        <w:outlineLvl w:val="1"/>
        <w:rPr>
          <w:b/>
          <w:spacing w:val="52"/>
          <w:sz w:val="8"/>
        </w:rPr>
      </w:pPr>
      <w:r w:rsidRPr="00E22C4C">
        <w:rPr>
          <w:b/>
          <w:spacing w:val="52"/>
          <w:sz w:val="26"/>
        </w:rPr>
        <w:t>ЧЕРЕПОВЕЦКАЯ ГОРОДСКАЯ ДУМА</w:t>
      </w:r>
    </w:p>
    <w:p w:rsidR="00E22C4C" w:rsidRPr="00E22C4C" w:rsidRDefault="00E22C4C" w:rsidP="00E22C4C">
      <w:pPr>
        <w:widowControl/>
        <w:autoSpaceDE/>
        <w:autoSpaceDN/>
        <w:jc w:val="center"/>
        <w:rPr>
          <w:i/>
          <w:sz w:val="18"/>
        </w:rPr>
      </w:pPr>
    </w:p>
    <w:p w:rsidR="00E22C4C" w:rsidRDefault="00E22C4C" w:rsidP="00E22C4C">
      <w:pPr>
        <w:keepNext/>
        <w:widowControl/>
        <w:autoSpaceDE/>
        <w:autoSpaceDN/>
        <w:jc w:val="center"/>
        <w:outlineLvl w:val="2"/>
        <w:rPr>
          <w:b/>
          <w:spacing w:val="94"/>
          <w:sz w:val="36"/>
        </w:rPr>
      </w:pPr>
      <w:r w:rsidRPr="00E22C4C">
        <w:rPr>
          <w:b/>
          <w:spacing w:val="94"/>
          <w:sz w:val="36"/>
        </w:rPr>
        <w:t>РЕШЕНИЕ</w:t>
      </w:r>
    </w:p>
    <w:p w:rsidR="00E22C4C" w:rsidRDefault="00E22C4C" w:rsidP="00E22C4C">
      <w:pPr>
        <w:keepNext/>
        <w:widowControl/>
        <w:autoSpaceDE/>
        <w:autoSpaceDN/>
        <w:jc w:val="center"/>
        <w:outlineLvl w:val="2"/>
        <w:rPr>
          <w:b/>
          <w:spacing w:val="94"/>
          <w:sz w:val="36"/>
        </w:rPr>
      </w:pPr>
    </w:p>
    <w:p w:rsidR="00E22C4C" w:rsidRDefault="00E22C4C" w:rsidP="00E22C4C">
      <w:pPr>
        <w:keepNext/>
        <w:widowControl/>
        <w:autoSpaceDE/>
        <w:autoSpaceDN/>
        <w:jc w:val="center"/>
        <w:outlineLvl w:val="2"/>
        <w:rPr>
          <w:b/>
          <w:spacing w:val="94"/>
          <w:sz w:val="36"/>
        </w:rPr>
      </w:pPr>
    </w:p>
    <w:p w:rsidR="00E22C4C" w:rsidRDefault="00E22C4C" w:rsidP="00E22C4C">
      <w:pPr>
        <w:keepNext/>
        <w:widowControl/>
        <w:autoSpaceDE/>
        <w:autoSpaceDN/>
        <w:jc w:val="center"/>
        <w:outlineLvl w:val="2"/>
        <w:rPr>
          <w:b/>
          <w:spacing w:val="94"/>
          <w:sz w:val="36"/>
        </w:rPr>
      </w:pPr>
    </w:p>
    <w:p w:rsidR="005727BA" w:rsidRPr="00E22C4C" w:rsidRDefault="00FB0CA8" w:rsidP="00E22C4C">
      <w:pPr>
        <w:keepNext/>
        <w:widowControl/>
        <w:autoSpaceDE/>
        <w:autoSpaceDN/>
        <w:outlineLvl w:val="2"/>
        <w:rPr>
          <w:spacing w:val="94"/>
          <w:sz w:val="36"/>
        </w:rPr>
      </w:pPr>
      <w:r>
        <w:rPr>
          <w:rFonts w:ascii="Arial" w:hAnsi="Arial"/>
          <w:noProof/>
          <w:spacing w:val="20"/>
          <w:sz w:val="2"/>
        </w:rPr>
        <w:pict>
          <v:shape id="_x0000_s1027" style="position:absolute;margin-left:0;margin-top:0;width:50pt;height:50pt;z-index:251658752;visibility:hidden;mso-position-horizontal-relative:text;mso-position-vertical-relative:text" coordsize="21600,21600" o:spt="100" adj="0,,0" path="m,l21600,r,21600l,21600xe">
            <v:stroke joinstyle="round"/>
            <v:formulas/>
            <v:path o:connecttype="segments"/>
            <o:lock v:ext="edit" selection="t"/>
          </v:shape>
        </w:pict>
      </w:r>
      <w:r w:rsidR="005B67B3" w:rsidRPr="00E22C4C">
        <w:rPr>
          <w:sz w:val="26"/>
          <w:szCs w:val="26"/>
        </w:rPr>
        <w:t>О внесении изменений в решение</w:t>
      </w:r>
    </w:p>
    <w:p w:rsidR="00E22C4C" w:rsidRDefault="005B67B3" w:rsidP="00E22C4C">
      <w:pPr>
        <w:rPr>
          <w:sz w:val="26"/>
          <w:szCs w:val="26"/>
        </w:rPr>
      </w:pPr>
      <w:r w:rsidRPr="00E22C4C">
        <w:rPr>
          <w:sz w:val="26"/>
          <w:szCs w:val="26"/>
        </w:rPr>
        <w:t xml:space="preserve">Череповецкой городской Думы </w:t>
      </w:r>
    </w:p>
    <w:p w:rsidR="00E22C4C" w:rsidRDefault="005B67B3" w:rsidP="00E22C4C">
      <w:pPr>
        <w:rPr>
          <w:sz w:val="26"/>
          <w:szCs w:val="26"/>
        </w:rPr>
      </w:pPr>
      <w:r w:rsidRPr="00E22C4C">
        <w:rPr>
          <w:sz w:val="26"/>
          <w:szCs w:val="26"/>
        </w:rPr>
        <w:t>от 23.04.2013 № 69</w:t>
      </w:r>
      <w:r w:rsidR="00E22C4C">
        <w:rPr>
          <w:sz w:val="26"/>
          <w:szCs w:val="26"/>
        </w:rPr>
        <w:t xml:space="preserve"> </w:t>
      </w:r>
    </w:p>
    <w:p w:rsidR="005727BA" w:rsidRPr="00E22C4C" w:rsidRDefault="00E22C4C" w:rsidP="00E22C4C">
      <w:pPr>
        <w:rPr>
          <w:sz w:val="26"/>
          <w:szCs w:val="26"/>
        </w:rPr>
      </w:pPr>
      <w:r>
        <w:rPr>
          <w:sz w:val="26"/>
          <w:szCs w:val="26"/>
        </w:rPr>
        <w:t>«О социальной поддержке»</w:t>
      </w:r>
    </w:p>
    <w:p w:rsidR="005727BA" w:rsidRDefault="005727BA">
      <w:pPr>
        <w:rPr>
          <w:sz w:val="26"/>
          <w:szCs w:val="26"/>
        </w:rPr>
      </w:pPr>
    </w:p>
    <w:p w:rsidR="005727BA" w:rsidRDefault="005727BA">
      <w:pPr>
        <w:ind w:firstLine="709"/>
        <w:jc w:val="both"/>
        <w:rPr>
          <w:sz w:val="26"/>
          <w:szCs w:val="26"/>
        </w:rPr>
      </w:pPr>
    </w:p>
    <w:p w:rsidR="005727BA" w:rsidRDefault="005B67B3">
      <w:pPr>
        <w:ind w:firstLine="567"/>
        <w:jc w:val="both"/>
        <w:outlineLvl w:val="0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Череповецкая городская Дума</w:t>
      </w:r>
    </w:p>
    <w:p w:rsidR="005727BA" w:rsidRDefault="005B67B3">
      <w:pPr>
        <w:ind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5727BA" w:rsidRDefault="005B67B3">
      <w:pPr>
        <w:tabs>
          <w:tab w:val="left" w:pos="748"/>
        </w:tabs>
        <w:ind w:firstLineChars="291" w:firstLine="757"/>
        <w:jc w:val="both"/>
        <w:rPr>
          <w:spacing w:val="-2"/>
          <w:sz w:val="26"/>
          <w:szCs w:val="26"/>
        </w:rPr>
      </w:pPr>
      <w:r>
        <w:rPr>
          <w:sz w:val="26"/>
          <w:szCs w:val="26"/>
        </w:rPr>
        <w:t xml:space="preserve">1. В пунт 1 решения Череповецкой городской Думы от 23.04.2013 № 69 </w:t>
      </w:r>
      <w:r>
        <w:rPr>
          <w:spacing w:val="-2"/>
          <w:sz w:val="26"/>
          <w:szCs w:val="26"/>
        </w:rPr>
        <w:t>«</w:t>
      </w:r>
      <w:r>
        <w:rPr>
          <w:sz w:val="26"/>
          <w:szCs w:val="26"/>
        </w:rPr>
        <w:t>О социальной поддержке</w:t>
      </w:r>
      <w:r>
        <w:rPr>
          <w:spacing w:val="-2"/>
          <w:sz w:val="26"/>
          <w:szCs w:val="26"/>
        </w:rPr>
        <w:t>» внести следующие изменения:</w:t>
      </w:r>
    </w:p>
    <w:p w:rsidR="005727BA" w:rsidRDefault="005B67B3">
      <w:pPr>
        <w:tabs>
          <w:tab w:val="left" w:pos="748"/>
        </w:tabs>
        <w:ind w:firstLineChars="291" w:firstLine="751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1.1. слова «</w:t>
      </w:r>
      <w:r>
        <w:rPr>
          <w:rFonts w:cs="&quot;PT Serif&quot;"/>
          <w:sz w:val="26"/>
          <w:szCs w:val="26"/>
        </w:rPr>
        <w:t>в размере не более 8000 рублей</w:t>
      </w:r>
      <w:r>
        <w:rPr>
          <w:spacing w:val="-2"/>
          <w:sz w:val="26"/>
          <w:szCs w:val="26"/>
        </w:rPr>
        <w:t>»</w:t>
      </w:r>
      <w:r>
        <w:rPr>
          <w:rFonts w:cs="&quot;PT Serif&quot;"/>
          <w:sz w:val="26"/>
          <w:szCs w:val="26"/>
        </w:rPr>
        <w:t xml:space="preserve"> заменить словами </w:t>
      </w:r>
      <w:r>
        <w:rPr>
          <w:spacing w:val="-2"/>
          <w:sz w:val="26"/>
          <w:szCs w:val="26"/>
        </w:rPr>
        <w:t>«</w:t>
      </w:r>
      <w:r>
        <w:rPr>
          <w:rFonts w:cs="&quot;PT Serif&quot;"/>
          <w:sz w:val="26"/>
          <w:szCs w:val="26"/>
        </w:rPr>
        <w:t>в размере не более 4000 рублей</w:t>
      </w:r>
      <w:r>
        <w:rPr>
          <w:spacing w:val="-2"/>
          <w:sz w:val="26"/>
          <w:szCs w:val="26"/>
        </w:rPr>
        <w:t>»</w:t>
      </w:r>
      <w:r w:rsidR="000B47EF">
        <w:rPr>
          <w:spacing w:val="-2"/>
          <w:sz w:val="26"/>
          <w:szCs w:val="26"/>
        </w:rPr>
        <w:t>.</w:t>
      </w:r>
    </w:p>
    <w:p w:rsidR="000B47EF" w:rsidRDefault="000B47EF" w:rsidP="002E2CF9">
      <w:pPr>
        <w:tabs>
          <w:tab w:val="left" w:pos="748"/>
        </w:tabs>
        <w:ind w:firstLineChars="291" w:firstLine="751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2. Решение дополнить пунктом 6 следующего содержания: «6</w:t>
      </w:r>
      <w:r w:rsidR="00A47E86">
        <w:rPr>
          <w:spacing w:val="-2"/>
          <w:sz w:val="26"/>
          <w:szCs w:val="26"/>
        </w:rPr>
        <w:t>. Настоящее решение действует до 31.03.2025».</w:t>
      </w:r>
    </w:p>
    <w:p w:rsidR="005727BA" w:rsidRDefault="00A47E86">
      <w:pPr>
        <w:tabs>
          <w:tab w:val="left" w:pos="748"/>
        </w:tabs>
        <w:ind w:firstLineChars="291" w:firstLine="757"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>3</w:t>
      </w:r>
      <w:r w:rsidR="005B67B3">
        <w:rPr>
          <w:sz w:val="26"/>
          <w:szCs w:val="26"/>
          <w:lang w:eastAsia="ar-SA"/>
        </w:rPr>
        <w:t xml:space="preserve">. </w:t>
      </w:r>
      <w:r w:rsidR="005B67B3">
        <w:rPr>
          <w:rFonts w:cs="&quot;PT Serif&quot;"/>
          <w:sz w:val="26"/>
          <w:szCs w:val="26"/>
        </w:rPr>
        <w:t>Настоящее решение вступает в силу со дня его официального опубликования.</w:t>
      </w:r>
    </w:p>
    <w:p w:rsidR="005727BA" w:rsidRDefault="005727BA">
      <w:pPr>
        <w:jc w:val="both"/>
        <w:rPr>
          <w:sz w:val="26"/>
          <w:szCs w:val="26"/>
        </w:rPr>
      </w:pPr>
    </w:p>
    <w:p w:rsidR="00E22C4C" w:rsidRDefault="00E22C4C">
      <w:pPr>
        <w:jc w:val="both"/>
        <w:rPr>
          <w:sz w:val="26"/>
          <w:szCs w:val="26"/>
        </w:rPr>
      </w:pPr>
    </w:p>
    <w:p w:rsidR="005727BA" w:rsidRDefault="005727BA">
      <w:pPr>
        <w:jc w:val="both"/>
        <w:rPr>
          <w:sz w:val="26"/>
          <w:szCs w:val="26"/>
        </w:rPr>
      </w:pPr>
    </w:p>
    <w:p w:rsidR="005727BA" w:rsidRDefault="005B67B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                                                                                                       И.А. Быков</w:t>
      </w:r>
    </w:p>
    <w:p w:rsidR="005727BA" w:rsidRDefault="005727BA">
      <w:pPr>
        <w:suppressAutoHyphens/>
        <w:autoSpaceDN/>
        <w:ind w:left="7230" w:right="-144"/>
        <w:jc w:val="both"/>
        <w:rPr>
          <w:rFonts w:ascii="Arial" w:hAnsi="Arial"/>
          <w:spacing w:val="20"/>
          <w:sz w:val="2"/>
          <w:lang w:eastAsia="ar-SA"/>
        </w:rPr>
      </w:pPr>
    </w:p>
    <w:sectPr w:rsidR="005727BA" w:rsidSect="00E22C4C">
      <w:pgSz w:w="11906" w:h="16838"/>
      <w:pgMar w:top="0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quot;PT Serif&quot;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38A72C67"/>
    <w:multiLevelType w:val="hybridMultilevel"/>
    <w:tmpl w:val="3168C912"/>
    <w:lvl w:ilvl="0" w:tplc="0419000F">
      <w:start w:val="1"/>
      <w:numFmt w:val="decimal"/>
      <w:lvlText w:val="%1."/>
      <w:lvlJc w:val="left"/>
      <w:pPr>
        <w:ind w:left="2586" w:hanging="360"/>
      </w:pPr>
    </w:lvl>
    <w:lvl w:ilvl="1" w:tplc="04190019" w:tentative="1">
      <w:start w:val="1"/>
      <w:numFmt w:val="lowerLetter"/>
      <w:pStyle w:val="2"/>
      <w:lvlText w:val="%2."/>
      <w:lvlJc w:val="left"/>
      <w:pPr>
        <w:ind w:left="3306" w:hanging="360"/>
      </w:pPr>
    </w:lvl>
    <w:lvl w:ilvl="2" w:tplc="0419001B" w:tentative="1">
      <w:start w:val="1"/>
      <w:numFmt w:val="lowerRoman"/>
      <w:lvlText w:val="%3."/>
      <w:lvlJc w:val="right"/>
      <w:pPr>
        <w:ind w:left="4026" w:hanging="180"/>
      </w:pPr>
    </w:lvl>
    <w:lvl w:ilvl="3" w:tplc="0419000F" w:tentative="1">
      <w:start w:val="1"/>
      <w:numFmt w:val="decimal"/>
      <w:lvlText w:val="%4."/>
      <w:lvlJc w:val="left"/>
      <w:pPr>
        <w:ind w:left="4746" w:hanging="360"/>
      </w:pPr>
    </w:lvl>
    <w:lvl w:ilvl="4" w:tplc="04190019" w:tentative="1">
      <w:start w:val="1"/>
      <w:numFmt w:val="lowerLetter"/>
      <w:lvlText w:val="%5."/>
      <w:lvlJc w:val="left"/>
      <w:pPr>
        <w:ind w:left="5466" w:hanging="360"/>
      </w:pPr>
    </w:lvl>
    <w:lvl w:ilvl="5" w:tplc="0419001B" w:tentative="1">
      <w:start w:val="1"/>
      <w:numFmt w:val="lowerRoman"/>
      <w:lvlText w:val="%6."/>
      <w:lvlJc w:val="right"/>
      <w:pPr>
        <w:ind w:left="6186" w:hanging="180"/>
      </w:pPr>
    </w:lvl>
    <w:lvl w:ilvl="6" w:tplc="0419000F" w:tentative="1">
      <w:start w:val="1"/>
      <w:numFmt w:val="decimal"/>
      <w:lvlText w:val="%7."/>
      <w:lvlJc w:val="left"/>
      <w:pPr>
        <w:ind w:left="6906" w:hanging="360"/>
      </w:pPr>
    </w:lvl>
    <w:lvl w:ilvl="7" w:tplc="04190019" w:tentative="1">
      <w:start w:val="1"/>
      <w:numFmt w:val="lowerLetter"/>
      <w:lvlText w:val="%8."/>
      <w:lvlJc w:val="left"/>
      <w:pPr>
        <w:ind w:left="7626" w:hanging="360"/>
      </w:pPr>
    </w:lvl>
    <w:lvl w:ilvl="8" w:tplc="0419001B" w:tentative="1">
      <w:start w:val="1"/>
      <w:numFmt w:val="lowerRoman"/>
      <w:lvlText w:val="%9."/>
      <w:lvlJc w:val="right"/>
      <w:pPr>
        <w:ind w:left="83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BA"/>
    <w:rsid w:val="000B47EF"/>
    <w:rsid w:val="00296396"/>
    <w:rsid w:val="002C43CB"/>
    <w:rsid w:val="002E2CF9"/>
    <w:rsid w:val="005727BA"/>
    <w:rsid w:val="005B67B3"/>
    <w:rsid w:val="00A47E86"/>
    <w:rsid w:val="00AF4D92"/>
    <w:rsid w:val="00E2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qFormat/>
    <w:pPr>
      <w:keepNext/>
      <w:widowControl/>
      <w:suppressAutoHyphens/>
      <w:autoSpaceDE/>
      <w:autoSpaceDN/>
      <w:spacing w:before="240" w:after="60"/>
      <w:outlineLvl w:val="0"/>
    </w:pPr>
    <w:rPr>
      <w:rFonts w:ascii="Arial" w:hAnsi="Arial"/>
      <w:b/>
      <w:kern w:val="32"/>
      <w:sz w:val="32"/>
      <w:lang w:eastAsia="ar-SA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suppressAutoHyphens/>
      <w:autoSpaceDE/>
      <w:autoSpaceDN/>
      <w:spacing w:before="240" w:after="60"/>
      <w:outlineLvl w:val="1"/>
    </w:pPr>
    <w:rPr>
      <w:rFonts w:ascii="Arial" w:hAnsi="Arial"/>
      <w:b/>
      <w:i/>
      <w:sz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C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22C4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2C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2025-03-06T13:41:00Z</dcterms:created>
  <dcterms:modified xsi:type="dcterms:W3CDTF">2025-03-14T10:05:00Z</dcterms:modified>
  <cp:version>0900.0100.01</cp:version>
</cp:coreProperties>
</file>