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F59" w:rsidRPr="00AF3F59" w:rsidRDefault="00AF3F59" w:rsidP="00AF3F59">
      <w:pPr>
        <w:keepNext/>
        <w:autoSpaceDE w:val="0"/>
        <w:autoSpaceDN w:val="0"/>
        <w:jc w:val="center"/>
        <w:outlineLvl w:val="0"/>
        <w:rPr>
          <w:b/>
          <w:bCs/>
          <w:color w:val="auto"/>
          <w:spacing w:val="20"/>
          <w:sz w:val="6"/>
          <w:szCs w:val="18"/>
          <w:lang w:val="en-US"/>
        </w:rPr>
      </w:pPr>
      <w:r w:rsidRPr="00AF3F59">
        <w:rPr>
          <w:b/>
          <w:bCs/>
          <w:color w:val="auto"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5" o:title=""/>
          </v:shape>
          <o:OLEObject Type="Embed" ProgID="CorelDRAW.Graphic.9" ShapeID="_x0000_i1025" DrawAspect="Content" ObjectID="_1802005903" r:id="rId6"/>
        </w:object>
      </w:r>
    </w:p>
    <w:p w:rsidR="00AF3F59" w:rsidRPr="00AF3F59" w:rsidRDefault="00AF3F59" w:rsidP="00AF3F59">
      <w:pPr>
        <w:keepNext/>
        <w:autoSpaceDE w:val="0"/>
        <w:autoSpaceDN w:val="0"/>
        <w:jc w:val="center"/>
        <w:outlineLvl w:val="0"/>
        <w:rPr>
          <w:b/>
          <w:bCs/>
          <w:color w:val="auto"/>
          <w:spacing w:val="34"/>
          <w:w w:val="160"/>
          <w:sz w:val="24"/>
          <w:szCs w:val="18"/>
        </w:rPr>
      </w:pPr>
      <w:proofErr w:type="gramStart"/>
      <w:r w:rsidRPr="00AF3F59">
        <w:rPr>
          <w:b/>
          <w:bCs/>
          <w:color w:val="auto"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AF3F59" w:rsidRPr="00AF3F59" w:rsidRDefault="00AF3F59" w:rsidP="00AF3F59">
      <w:pPr>
        <w:keepNext/>
        <w:autoSpaceDE w:val="0"/>
        <w:autoSpaceDN w:val="0"/>
        <w:jc w:val="center"/>
        <w:outlineLvl w:val="1"/>
        <w:rPr>
          <w:b/>
          <w:bCs/>
          <w:color w:val="auto"/>
          <w:sz w:val="8"/>
          <w:szCs w:val="28"/>
        </w:rPr>
      </w:pPr>
    </w:p>
    <w:p w:rsidR="00AF3F59" w:rsidRPr="00AF3F59" w:rsidRDefault="00AF3F59" w:rsidP="00AF3F59">
      <w:pPr>
        <w:keepNext/>
        <w:autoSpaceDE w:val="0"/>
        <w:autoSpaceDN w:val="0"/>
        <w:jc w:val="center"/>
        <w:outlineLvl w:val="1"/>
        <w:rPr>
          <w:b/>
          <w:bCs/>
          <w:color w:val="auto"/>
          <w:spacing w:val="16"/>
          <w:w w:val="115"/>
          <w:sz w:val="24"/>
          <w:szCs w:val="28"/>
        </w:rPr>
      </w:pPr>
      <w:r w:rsidRPr="00AF3F59">
        <w:rPr>
          <w:b/>
          <w:bCs/>
          <w:color w:val="auto"/>
          <w:spacing w:val="16"/>
          <w:w w:val="115"/>
          <w:sz w:val="24"/>
          <w:szCs w:val="28"/>
        </w:rPr>
        <w:t>ЧЕРЕПОВЕЦКАЯ ГОРОДСКАЯ ДУМА</w:t>
      </w:r>
    </w:p>
    <w:p w:rsidR="00AF3F59" w:rsidRPr="00AF3F59" w:rsidRDefault="00AF3F59" w:rsidP="00AF3F59">
      <w:pPr>
        <w:keepNext/>
        <w:autoSpaceDE w:val="0"/>
        <w:autoSpaceDN w:val="0"/>
        <w:jc w:val="center"/>
        <w:outlineLvl w:val="0"/>
        <w:rPr>
          <w:b/>
          <w:bCs/>
          <w:color w:val="auto"/>
          <w:spacing w:val="20"/>
          <w:szCs w:val="18"/>
        </w:rPr>
      </w:pPr>
    </w:p>
    <w:p w:rsidR="00AF3F59" w:rsidRPr="00AF3F59" w:rsidRDefault="00AF3F59" w:rsidP="00AF3F59">
      <w:pPr>
        <w:keepNext/>
        <w:autoSpaceDE w:val="0"/>
        <w:autoSpaceDN w:val="0"/>
        <w:jc w:val="center"/>
        <w:outlineLvl w:val="0"/>
        <w:rPr>
          <w:b/>
          <w:bCs/>
          <w:color w:val="auto"/>
          <w:spacing w:val="76"/>
          <w:w w:val="110"/>
          <w:sz w:val="36"/>
        </w:rPr>
      </w:pPr>
      <w:r w:rsidRPr="00AF3F59">
        <w:rPr>
          <w:b/>
          <w:bCs/>
          <w:color w:val="auto"/>
          <w:spacing w:val="76"/>
          <w:w w:val="110"/>
          <w:sz w:val="36"/>
        </w:rPr>
        <w:t>РЕШЕНИЕ</w:t>
      </w:r>
    </w:p>
    <w:p w:rsidR="002F3109" w:rsidRDefault="002F3109"/>
    <w:p w:rsidR="002F3109" w:rsidRDefault="002F3109"/>
    <w:p w:rsidR="002F3109" w:rsidRDefault="002F3109">
      <w:pPr>
        <w:rPr>
          <w:sz w:val="26"/>
        </w:rPr>
      </w:pPr>
    </w:p>
    <w:p w:rsidR="002F3109" w:rsidRDefault="002F3109">
      <w:pPr>
        <w:rPr>
          <w:sz w:val="26"/>
        </w:rPr>
      </w:pPr>
    </w:p>
    <w:p w:rsidR="002F3109" w:rsidRDefault="002F3109">
      <w:pPr>
        <w:rPr>
          <w:sz w:val="26"/>
        </w:rPr>
      </w:pPr>
    </w:p>
    <w:p w:rsidR="002F3109" w:rsidRDefault="002D5594">
      <w:pPr>
        <w:widowControl w:val="0"/>
        <w:jc w:val="center"/>
        <w:rPr>
          <w:b/>
          <w:sz w:val="26"/>
        </w:rPr>
      </w:pPr>
      <w:r>
        <w:rPr>
          <w:b/>
          <w:sz w:val="26"/>
        </w:rPr>
        <w:t>О назначении членов конкурсной комиссии по проведению</w:t>
      </w:r>
    </w:p>
    <w:p w:rsidR="002F3109" w:rsidRDefault="002D5594">
      <w:pPr>
        <w:widowControl w:val="0"/>
        <w:jc w:val="center"/>
        <w:rPr>
          <w:b/>
          <w:sz w:val="26"/>
        </w:rPr>
      </w:pPr>
      <w:r>
        <w:rPr>
          <w:b/>
          <w:sz w:val="26"/>
        </w:rPr>
        <w:t>конкурса на замещение должности мэра города Череповца</w:t>
      </w:r>
    </w:p>
    <w:p w:rsidR="002F3109" w:rsidRDefault="002D5594">
      <w:pPr>
        <w:widowControl w:val="0"/>
        <w:jc w:val="center"/>
        <w:rPr>
          <w:b/>
          <w:sz w:val="26"/>
        </w:rPr>
      </w:pPr>
      <w:r>
        <w:rPr>
          <w:b/>
          <w:sz w:val="26"/>
        </w:rPr>
        <w:t>от муниципального образования</w:t>
      </w:r>
    </w:p>
    <w:p w:rsidR="002F3109" w:rsidRDefault="002D5594">
      <w:pPr>
        <w:widowControl w:val="0"/>
        <w:jc w:val="center"/>
        <w:rPr>
          <w:b/>
          <w:sz w:val="26"/>
        </w:rPr>
      </w:pPr>
      <w:r>
        <w:rPr>
          <w:b/>
          <w:sz w:val="26"/>
        </w:rPr>
        <w:t xml:space="preserve">«Городской округ город Череповец Вологодской области» </w:t>
      </w:r>
    </w:p>
    <w:p w:rsidR="002F3109" w:rsidRDefault="002F3109">
      <w:pPr>
        <w:widowControl w:val="0"/>
        <w:jc w:val="center"/>
        <w:rPr>
          <w:sz w:val="26"/>
        </w:rPr>
      </w:pPr>
    </w:p>
    <w:p w:rsidR="00AF3F59" w:rsidRDefault="00AF3F59">
      <w:pPr>
        <w:widowControl w:val="0"/>
        <w:jc w:val="center"/>
        <w:rPr>
          <w:sz w:val="26"/>
        </w:rPr>
      </w:pPr>
    </w:p>
    <w:p w:rsidR="00AF3F59" w:rsidRDefault="002D5594" w:rsidP="00AF3F59">
      <w:pPr>
        <w:widowControl w:val="0"/>
        <w:ind w:firstLine="4962"/>
        <w:rPr>
          <w:sz w:val="26"/>
        </w:rPr>
      </w:pPr>
      <w:r>
        <w:rPr>
          <w:sz w:val="26"/>
        </w:rPr>
        <w:t>Принято Череповецкой городской Думой</w:t>
      </w:r>
    </w:p>
    <w:p w:rsidR="002F3109" w:rsidRDefault="00AF3F59" w:rsidP="00AF3F59">
      <w:pPr>
        <w:widowControl w:val="0"/>
        <w:ind w:firstLine="4962"/>
        <w:rPr>
          <w:sz w:val="26"/>
        </w:rPr>
      </w:pPr>
      <w:r>
        <w:rPr>
          <w:sz w:val="26"/>
        </w:rPr>
        <w:t>25.02.2025</w:t>
      </w:r>
      <w:r w:rsidR="002D5594">
        <w:rPr>
          <w:sz w:val="26"/>
        </w:rPr>
        <w:t xml:space="preserve"> </w:t>
      </w:r>
    </w:p>
    <w:p w:rsidR="002F3109" w:rsidRDefault="002F3109">
      <w:pPr>
        <w:ind w:firstLine="709"/>
        <w:jc w:val="both"/>
        <w:rPr>
          <w:sz w:val="26"/>
        </w:rPr>
      </w:pPr>
    </w:p>
    <w:p w:rsidR="002F3109" w:rsidRDefault="002F3109">
      <w:pPr>
        <w:ind w:firstLine="709"/>
        <w:jc w:val="both"/>
        <w:rPr>
          <w:sz w:val="26"/>
        </w:rPr>
      </w:pPr>
    </w:p>
    <w:p w:rsidR="002F3109" w:rsidRDefault="002D5594" w:rsidP="00AF3F59">
      <w:pPr>
        <w:ind w:firstLine="709"/>
        <w:jc w:val="both"/>
        <w:rPr>
          <w:sz w:val="26"/>
        </w:rPr>
      </w:pPr>
      <w:r>
        <w:rPr>
          <w:sz w:val="26"/>
        </w:rPr>
        <w:t>В соответствии со статьей 37 Федерального закона от 6 октября 2003 года № 131-ФЗ «Об общих принципах организации местного самоуправления в Российской Федерации», статьей 25</w:t>
      </w:r>
      <w:r w:rsidR="00DE5BC2">
        <w:rPr>
          <w:sz w:val="26"/>
        </w:rPr>
        <w:t xml:space="preserve"> Устава городского округа город Череповец</w:t>
      </w:r>
      <w:r>
        <w:rPr>
          <w:sz w:val="26"/>
        </w:rPr>
        <w:t xml:space="preserve"> Вологодской области Череповецкая городская Дума</w:t>
      </w:r>
    </w:p>
    <w:p w:rsidR="002F3109" w:rsidRDefault="002D5594" w:rsidP="00AF3F59">
      <w:pPr>
        <w:jc w:val="both"/>
        <w:rPr>
          <w:sz w:val="26"/>
        </w:rPr>
      </w:pPr>
      <w:r>
        <w:rPr>
          <w:sz w:val="26"/>
        </w:rPr>
        <w:t>РЕШИЛА:</w:t>
      </w:r>
    </w:p>
    <w:p w:rsidR="002F3109" w:rsidRDefault="002D5594" w:rsidP="00AF3F59">
      <w:pPr>
        <w:ind w:firstLine="709"/>
        <w:jc w:val="both"/>
        <w:rPr>
          <w:sz w:val="26"/>
        </w:rPr>
      </w:pPr>
      <w:r>
        <w:rPr>
          <w:sz w:val="26"/>
        </w:rPr>
        <w:t xml:space="preserve">1. Установить общее число членов конкурсной комиссии по проведению конкурса на замещение </w:t>
      </w:r>
      <w:r w:rsidR="00B664BA">
        <w:rPr>
          <w:sz w:val="26"/>
        </w:rPr>
        <w:t>должности мэра города Череповца</w:t>
      </w:r>
      <w:bookmarkStart w:id="0" w:name="_GoBack"/>
      <w:bookmarkEnd w:id="0"/>
      <w:r>
        <w:rPr>
          <w:sz w:val="26"/>
        </w:rPr>
        <w:t xml:space="preserve"> равное 6.</w:t>
      </w:r>
    </w:p>
    <w:p w:rsidR="002F3109" w:rsidRDefault="002D5594" w:rsidP="00AF3F59">
      <w:pPr>
        <w:ind w:firstLine="709"/>
        <w:jc w:val="both"/>
        <w:rPr>
          <w:sz w:val="26"/>
        </w:rPr>
      </w:pPr>
      <w:r>
        <w:rPr>
          <w:sz w:val="26"/>
        </w:rPr>
        <w:t>2. Утвердить прилагаемый персональный состав половины членов конкурсной комиссии по проведению конкурса на замещение должности мэра города Череповца от муниципального образования «Городской округ город Череповец Вологодской области».</w:t>
      </w:r>
    </w:p>
    <w:p w:rsidR="002F3109" w:rsidRDefault="000A3565" w:rsidP="00AF3F59">
      <w:pPr>
        <w:ind w:firstLine="709"/>
        <w:jc w:val="both"/>
        <w:rPr>
          <w:sz w:val="26"/>
        </w:rPr>
      </w:pPr>
      <w:r>
        <w:rPr>
          <w:sz w:val="26"/>
        </w:rPr>
        <w:t>3. Г</w:t>
      </w:r>
      <w:r w:rsidR="002D5594">
        <w:rPr>
          <w:sz w:val="26"/>
        </w:rPr>
        <w:t>лаве города Череповца обратиться к Губернатору Вологодской области с предложением о назначении половины членов конкурсной комиссии по проведению конкурса на замещение должности мэра города Череповца.</w:t>
      </w:r>
    </w:p>
    <w:p w:rsidR="002F3109" w:rsidRDefault="002D5594" w:rsidP="00AF3F59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4. Признать утратившим силу решение Череповецкой городской Думы от 2</w:t>
      </w:r>
      <w:r w:rsidR="00E87C9D">
        <w:rPr>
          <w:sz w:val="26"/>
        </w:rPr>
        <w:t>1</w:t>
      </w:r>
      <w:r>
        <w:rPr>
          <w:sz w:val="26"/>
        </w:rPr>
        <w:t>.06.2022 № 78 «О назначении членов конкурсной комиссии по проведению конкурса на замещение должности мэра города Череповца от муниципального образования «</w:t>
      </w:r>
      <w:r w:rsidR="00E87C9D">
        <w:rPr>
          <w:sz w:val="26"/>
        </w:rPr>
        <w:t>Г</w:t>
      </w:r>
      <w:r>
        <w:rPr>
          <w:sz w:val="26"/>
        </w:rPr>
        <w:t>ородской округ город Череповец Вологодской области».</w:t>
      </w:r>
    </w:p>
    <w:p w:rsidR="002F3109" w:rsidRDefault="002D5594" w:rsidP="00AF3F59">
      <w:pPr>
        <w:ind w:firstLine="709"/>
        <w:jc w:val="both"/>
        <w:rPr>
          <w:sz w:val="26"/>
        </w:rPr>
      </w:pPr>
      <w:r>
        <w:rPr>
          <w:sz w:val="26"/>
        </w:rPr>
        <w:t>5. Настоящее решение вступает в силу со дня его подписания и подлежит официальному опубликованию.</w:t>
      </w:r>
    </w:p>
    <w:p w:rsidR="002F3109" w:rsidRDefault="002F3109">
      <w:pPr>
        <w:ind w:firstLine="709"/>
        <w:jc w:val="both"/>
        <w:rPr>
          <w:sz w:val="26"/>
        </w:rPr>
      </w:pPr>
    </w:p>
    <w:p w:rsidR="002F3109" w:rsidRDefault="002F3109">
      <w:pPr>
        <w:ind w:firstLine="709"/>
        <w:jc w:val="both"/>
        <w:rPr>
          <w:sz w:val="26"/>
        </w:rPr>
      </w:pPr>
    </w:p>
    <w:p w:rsidR="002F3109" w:rsidRDefault="002F3109">
      <w:pPr>
        <w:ind w:firstLine="709"/>
        <w:jc w:val="both"/>
        <w:rPr>
          <w:sz w:val="26"/>
        </w:rPr>
      </w:pPr>
    </w:p>
    <w:p w:rsidR="002F3109" w:rsidRDefault="002D5594">
      <w:pPr>
        <w:jc w:val="both"/>
        <w:rPr>
          <w:sz w:val="26"/>
        </w:rPr>
      </w:pPr>
      <w:r>
        <w:rPr>
          <w:sz w:val="26"/>
        </w:rPr>
        <w:t>Глава города Череповца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</w:t>
      </w:r>
      <w:r w:rsidR="00AF3F59">
        <w:rPr>
          <w:sz w:val="26"/>
        </w:rPr>
        <w:t xml:space="preserve">      </w:t>
      </w:r>
      <w:r>
        <w:rPr>
          <w:sz w:val="26"/>
        </w:rPr>
        <w:t>И.А. Быков</w:t>
      </w:r>
    </w:p>
    <w:p w:rsidR="00AF3F59" w:rsidRDefault="00AF3F59">
      <w:pPr>
        <w:jc w:val="both"/>
        <w:rPr>
          <w:sz w:val="26"/>
        </w:rPr>
      </w:pPr>
    </w:p>
    <w:p w:rsidR="00AF3F59" w:rsidRDefault="00AF3F59">
      <w:pPr>
        <w:jc w:val="both"/>
        <w:rPr>
          <w:sz w:val="26"/>
        </w:rPr>
      </w:pPr>
    </w:p>
    <w:p w:rsidR="00AF3F59" w:rsidRDefault="00AF3F59">
      <w:pPr>
        <w:jc w:val="both"/>
        <w:rPr>
          <w:sz w:val="26"/>
        </w:rPr>
      </w:pPr>
      <w:r>
        <w:rPr>
          <w:sz w:val="26"/>
        </w:rPr>
        <w:t>25.02.2025</w:t>
      </w:r>
    </w:p>
    <w:p w:rsidR="00AF3F59" w:rsidRDefault="00AF3F59">
      <w:pPr>
        <w:jc w:val="both"/>
        <w:rPr>
          <w:sz w:val="26"/>
        </w:rPr>
      </w:pPr>
      <w:r>
        <w:rPr>
          <w:sz w:val="26"/>
        </w:rPr>
        <w:t>№ 20</w:t>
      </w:r>
    </w:p>
    <w:p w:rsidR="002F3109" w:rsidRDefault="002F3109">
      <w:pPr>
        <w:jc w:val="both"/>
        <w:outlineLvl w:val="0"/>
        <w:rPr>
          <w:sz w:val="26"/>
        </w:rPr>
      </w:pPr>
    </w:p>
    <w:p w:rsidR="002F3109" w:rsidRDefault="002F3109"/>
    <w:p w:rsidR="002F3109" w:rsidRDefault="002F3109"/>
    <w:sectPr w:rsidR="002F3109" w:rsidSect="00AF3F59">
      <w:pgSz w:w="11906" w:h="16838"/>
      <w:pgMar w:top="397" w:right="567" w:bottom="426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09"/>
    <w:rsid w:val="000A3565"/>
    <w:rsid w:val="002D5594"/>
    <w:rsid w:val="002F3109"/>
    <w:rsid w:val="00AF3F59"/>
    <w:rsid w:val="00B664BA"/>
    <w:rsid w:val="00DE5BC2"/>
    <w:rsid w:val="00E8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E37A"/>
  <w15:docId w15:val="{328765D2-35AB-490D-8473-A135696D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60"/>
      <w:sz w:val="1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pacing w:val="80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F3F5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3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6BE51-B475-4DA0-840C-813E1E97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Смирнова Елена Александровна</cp:lastModifiedBy>
  <cp:revision>8</cp:revision>
  <cp:lastPrinted>2025-02-25T13:25:00Z</cp:lastPrinted>
  <dcterms:created xsi:type="dcterms:W3CDTF">2025-02-22T10:11:00Z</dcterms:created>
  <dcterms:modified xsi:type="dcterms:W3CDTF">2025-02-25T13:25:00Z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-1847717867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7" name="_ReviewingToolsShownOnce">
    <vt:lpwstr/>
  </property>
</Properties>
</file>