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00948659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800943872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920A84" w:rsidRPr="00DC3222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C3222">
        <w:rPr>
          <w:b/>
          <w:sz w:val="26"/>
          <w:szCs w:val="26"/>
        </w:rPr>
        <w:t xml:space="preserve">О внесении изменений в </w:t>
      </w:r>
      <w:r w:rsidR="00DC3222" w:rsidRPr="00DC3222">
        <w:rPr>
          <w:b/>
          <w:sz w:val="26"/>
          <w:szCs w:val="26"/>
        </w:rPr>
        <w:t>Положение о комиссиях 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22E98" w:rsidRPr="00765611" w:rsidRDefault="00722E98" w:rsidP="007656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5611">
        <w:rPr>
          <w:sz w:val="26"/>
          <w:szCs w:val="26"/>
        </w:rPr>
        <w:t xml:space="preserve">В соответствии с </w:t>
      </w:r>
      <w:r w:rsidR="00765611" w:rsidRPr="00765611">
        <w:rPr>
          <w:sz w:val="26"/>
          <w:szCs w:val="26"/>
        </w:rPr>
        <w:t xml:space="preserve">Федеральным </w:t>
      </w:r>
      <w:hyperlink r:id="rId12" w:history="1">
        <w:r w:rsidR="00765611" w:rsidRPr="00765611">
          <w:rPr>
            <w:sz w:val="26"/>
            <w:szCs w:val="26"/>
          </w:rPr>
          <w:t>законом</w:t>
        </w:r>
      </w:hyperlink>
      <w:r w:rsidR="00765611" w:rsidRPr="00765611">
        <w:rPr>
          <w:sz w:val="26"/>
          <w:szCs w:val="26"/>
        </w:rPr>
        <w:t xml:space="preserve"> от 6</w:t>
      </w:r>
      <w:r w:rsidR="00765611">
        <w:rPr>
          <w:sz w:val="26"/>
          <w:szCs w:val="26"/>
        </w:rPr>
        <w:t xml:space="preserve"> октября </w:t>
      </w:r>
      <w:r w:rsidR="00765611" w:rsidRPr="00765611">
        <w:rPr>
          <w:sz w:val="26"/>
          <w:szCs w:val="26"/>
        </w:rPr>
        <w:t>2003</w:t>
      </w:r>
      <w:r w:rsidR="00765611">
        <w:rPr>
          <w:sz w:val="26"/>
          <w:szCs w:val="26"/>
        </w:rPr>
        <w:t xml:space="preserve"> года</w:t>
      </w:r>
      <w:r w:rsidR="00765611" w:rsidRPr="00765611">
        <w:rPr>
          <w:sz w:val="26"/>
          <w:szCs w:val="26"/>
        </w:rPr>
        <w:t xml:space="preserve"> </w:t>
      </w:r>
      <w:r w:rsidR="00765611">
        <w:rPr>
          <w:sz w:val="26"/>
          <w:szCs w:val="26"/>
        </w:rPr>
        <w:t>№</w:t>
      </w:r>
      <w:r w:rsidR="00765611" w:rsidRPr="00765611">
        <w:rPr>
          <w:sz w:val="26"/>
          <w:szCs w:val="26"/>
        </w:rPr>
        <w:t xml:space="preserve"> 131-ФЗ </w:t>
      </w:r>
      <w:r w:rsidR="00765611">
        <w:rPr>
          <w:sz w:val="26"/>
          <w:szCs w:val="26"/>
        </w:rPr>
        <w:t>«</w:t>
      </w:r>
      <w:r w:rsidR="00765611" w:rsidRPr="0076561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65611">
        <w:rPr>
          <w:sz w:val="26"/>
          <w:szCs w:val="26"/>
        </w:rPr>
        <w:t xml:space="preserve">», </w:t>
      </w:r>
      <w:r w:rsidR="00702630" w:rsidRPr="00765611">
        <w:rPr>
          <w:sz w:val="26"/>
          <w:szCs w:val="26"/>
        </w:rPr>
        <w:t xml:space="preserve">Уставом городского округа город Череповец Вологодской области </w:t>
      </w:r>
      <w:r w:rsidRPr="00765611">
        <w:rPr>
          <w:sz w:val="26"/>
          <w:szCs w:val="26"/>
        </w:rPr>
        <w:t>Череповецкая городская Дума</w:t>
      </w:r>
    </w:p>
    <w:p w:rsidR="00722E98" w:rsidRDefault="00722E98" w:rsidP="00722E98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722E98" w:rsidRDefault="00722E98" w:rsidP="00C219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Внести в Положение </w:t>
      </w:r>
      <w:bookmarkStart w:id="0" w:name="_GoBack"/>
      <w:bookmarkEnd w:id="0"/>
      <w:r>
        <w:rPr>
          <w:sz w:val="26"/>
          <w:szCs w:val="26"/>
        </w:rPr>
        <w:t>о комиссиях Череповецкой городской Думы, утвержденное решением Череповецкой городской Думы от 16.03.2007 № 29, следующие изменения:</w:t>
      </w:r>
    </w:p>
    <w:p w:rsidR="00722E98" w:rsidRDefault="00722E98" w:rsidP="009412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 В пункте 2.5 слова «могут быть освобождены» заменить словом </w:t>
      </w:r>
      <w:r w:rsidR="00585A93">
        <w:rPr>
          <w:sz w:val="26"/>
          <w:szCs w:val="26"/>
        </w:rPr>
        <w:t>«освобождаются»</w:t>
      </w:r>
      <w:r w:rsidR="00F11C2F">
        <w:rPr>
          <w:sz w:val="26"/>
          <w:szCs w:val="26"/>
        </w:rPr>
        <w:t>, дополнить словами «депутата Череповецкой городской Думы»</w:t>
      </w:r>
      <w:r w:rsidR="00585A93">
        <w:rPr>
          <w:sz w:val="26"/>
          <w:szCs w:val="26"/>
        </w:rPr>
        <w:t>.</w:t>
      </w:r>
    </w:p>
    <w:p w:rsidR="00C2191A" w:rsidRDefault="00C2191A" w:rsidP="00D70C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В абзаце третьем пункта 3.1 слова «планирует работу комиссии,» исключить.</w:t>
      </w:r>
    </w:p>
    <w:p w:rsidR="004E3482" w:rsidRDefault="00C2191A" w:rsidP="00D70C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 w:rsidR="004E3482">
        <w:rPr>
          <w:sz w:val="26"/>
          <w:szCs w:val="26"/>
        </w:rPr>
        <w:t>В пункте 4.1 слова «планом работы комиссии» заменить словами «планом работы городской Думы».</w:t>
      </w:r>
    </w:p>
    <w:p w:rsidR="00F11C2F" w:rsidRDefault="00585A93" w:rsidP="006A36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E3482">
        <w:rPr>
          <w:sz w:val="26"/>
          <w:szCs w:val="26"/>
        </w:rPr>
        <w:t>4</w:t>
      </w:r>
      <w:r>
        <w:rPr>
          <w:sz w:val="26"/>
          <w:szCs w:val="26"/>
        </w:rPr>
        <w:t>. </w:t>
      </w:r>
      <w:r w:rsidR="00B63DE4">
        <w:rPr>
          <w:sz w:val="26"/>
          <w:szCs w:val="26"/>
        </w:rPr>
        <w:t>П</w:t>
      </w:r>
      <w:r>
        <w:rPr>
          <w:sz w:val="26"/>
          <w:szCs w:val="26"/>
        </w:rPr>
        <w:t>ункт 4.6</w:t>
      </w:r>
      <w:r w:rsidR="00F11C2F">
        <w:rPr>
          <w:sz w:val="26"/>
          <w:szCs w:val="26"/>
        </w:rPr>
        <w:t xml:space="preserve"> изложить в следующей редакции:</w:t>
      </w:r>
    </w:p>
    <w:p w:rsidR="00585A93" w:rsidRDefault="00F11C2F" w:rsidP="006A3665">
      <w:pPr>
        <w:ind w:firstLine="709"/>
        <w:jc w:val="both"/>
        <w:rPr>
          <w:sz w:val="26"/>
          <w:szCs w:val="26"/>
        </w:rPr>
      </w:pPr>
      <w:r w:rsidRPr="00F11C2F">
        <w:rPr>
          <w:sz w:val="26"/>
          <w:szCs w:val="26"/>
        </w:rPr>
        <w:t>«</w:t>
      </w:r>
      <w:hyperlink r:id="rId13" w:history="1">
        <w:r w:rsidRPr="00F11C2F">
          <w:rPr>
            <w:sz w:val="26"/>
            <w:szCs w:val="26"/>
          </w:rPr>
          <w:t>4.6</w:t>
        </w:r>
      </w:hyperlink>
      <w:r w:rsidRPr="00F11C2F">
        <w:rPr>
          <w:sz w:val="26"/>
          <w:szCs w:val="26"/>
        </w:rPr>
        <w:t>. В заседаниях комиссии имеют право принимать участие с правом совещательного голоса глава города, заместитель председателя городской Думы, депутаты, не вх</w:t>
      </w:r>
      <w:r w:rsidR="00A51A52">
        <w:rPr>
          <w:sz w:val="26"/>
          <w:szCs w:val="26"/>
        </w:rPr>
        <w:t>одящие в состав данной комиссии.</w:t>
      </w:r>
      <w:r w:rsidRPr="00F11C2F">
        <w:rPr>
          <w:sz w:val="26"/>
          <w:szCs w:val="26"/>
        </w:rPr>
        <w:t xml:space="preserve"> </w:t>
      </w:r>
      <w:r w:rsidR="00A51A52">
        <w:rPr>
          <w:sz w:val="26"/>
          <w:szCs w:val="26"/>
        </w:rPr>
        <w:t>П</w:t>
      </w:r>
      <w:r w:rsidRPr="00F11C2F">
        <w:rPr>
          <w:sz w:val="26"/>
          <w:szCs w:val="26"/>
        </w:rPr>
        <w:t>ри рассмотрении вопросов, касающихся молодежной политики</w:t>
      </w:r>
      <w:r w:rsidR="007539AB">
        <w:rPr>
          <w:sz w:val="26"/>
          <w:szCs w:val="26"/>
        </w:rPr>
        <w:t>, в</w:t>
      </w:r>
      <w:r w:rsidR="007539AB" w:rsidRPr="00F11C2F">
        <w:rPr>
          <w:sz w:val="26"/>
          <w:szCs w:val="26"/>
        </w:rPr>
        <w:t xml:space="preserve"> заседаниях комиссии </w:t>
      </w:r>
      <w:r w:rsidR="007539AB">
        <w:rPr>
          <w:sz w:val="26"/>
          <w:szCs w:val="26"/>
        </w:rPr>
        <w:t>вправе</w:t>
      </w:r>
      <w:r w:rsidR="007539AB" w:rsidRPr="00F11C2F">
        <w:rPr>
          <w:sz w:val="26"/>
          <w:szCs w:val="26"/>
        </w:rPr>
        <w:t xml:space="preserve"> принимать участие</w:t>
      </w:r>
      <w:r w:rsidR="007539AB">
        <w:rPr>
          <w:sz w:val="26"/>
          <w:szCs w:val="26"/>
        </w:rPr>
        <w:t xml:space="preserve"> </w:t>
      </w:r>
      <w:r w:rsidRPr="00F11C2F">
        <w:rPr>
          <w:sz w:val="26"/>
          <w:szCs w:val="26"/>
        </w:rPr>
        <w:t xml:space="preserve">члены Молодежного парламента города Череповца (далее </w:t>
      </w:r>
      <w:r w:rsidR="00A214B0">
        <w:rPr>
          <w:sz w:val="26"/>
          <w:szCs w:val="26"/>
        </w:rPr>
        <w:t>–</w:t>
      </w:r>
      <w:r w:rsidRPr="00F11C2F">
        <w:rPr>
          <w:sz w:val="26"/>
          <w:szCs w:val="26"/>
        </w:rPr>
        <w:t xml:space="preserve"> Молодежный парламент).</w:t>
      </w:r>
      <w:r w:rsidR="007539AB">
        <w:rPr>
          <w:sz w:val="26"/>
          <w:szCs w:val="26"/>
        </w:rPr>
        <w:t>».</w:t>
      </w:r>
    </w:p>
    <w:p w:rsidR="00941222" w:rsidRDefault="004E3482" w:rsidP="006A36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</w:t>
      </w:r>
      <w:r w:rsidR="00702630">
        <w:rPr>
          <w:sz w:val="26"/>
          <w:szCs w:val="26"/>
        </w:rPr>
        <w:t>А</w:t>
      </w:r>
      <w:r w:rsidR="00941222">
        <w:rPr>
          <w:sz w:val="26"/>
          <w:szCs w:val="26"/>
        </w:rPr>
        <w:t>бзац второ</w:t>
      </w:r>
      <w:r w:rsidR="00702630">
        <w:rPr>
          <w:sz w:val="26"/>
          <w:szCs w:val="26"/>
        </w:rPr>
        <w:t>й</w:t>
      </w:r>
      <w:r w:rsidR="00941222">
        <w:rPr>
          <w:sz w:val="26"/>
          <w:szCs w:val="26"/>
        </w:rPr>
        <w:t xml:space="preserve"> пункта 6.1 </w:t>
      </w:r>
      <w:r w:rsidR="00702630">
        <w:rPr>
          <w:sz w:val="26"/>
          <w:szCs w:val="26"/>
        </w:rPr>
        <w:t>признать утратившим силу</w:t>
      </w:r>
      <w:r w:rsidR="00941222">
        <w:rPr>
          <w:sz w:val="26"/>
          <w:szCs w:val="26"/>
        </w:rPr>
        <w:t>.</w:t>
      </w:r>
    </w:p>
    <w:p w:rsidR="00941222" w:rsidRDefault="00941222" w:rsidP="006A36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1.6. </w:t>
      </w:r>
      <w:r w:rsidR="00702630">
        <w:rPr>
          <w:sz w:val="26"/>
          <w:szCs w:val="26"/>
        </w:rPr>
        <w:t>В пункте 6.4:</w:t>
      </w:r>
    </w:p>
    <w:p w:rsidR="00D70CBB" w:rsidRDefault="00CF1F24" w:rsidP="002B1B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1.6.1. В абзаце восемнадцатом </w:t>
      </w:r>
      <w:r w:rsidR="003A690D">
        <w:rPr>
          <w:sz w:val="26"/>
          <w:szCs w:val="26"/>
        </w:rPr>
        <w:t>после слов «условий для» дополнить словами</w:t>
      </w:r>
      <w:r w:rsidR="00D70CBB">
        <w:rPr>
          <w:sz w:val="26"/>
          <w:szCs w:val="26"/>
        </w:rPr>
        <w:t xml:space="preserve"> «развития сельскохозяйственного производства,».</w:t>
      </w:r>
    </w:p>
    <w:p w:rsidR="00EF4322" w:rsidRDefault="00D70CBB" w:rsidP="002B1B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1.6.2. </w:t>
      </w:r>
      <w:r w:rsidR="00EF4322">
        <w:rPr>
          <w:sz w:val="26"/>
          <w:szCs w:val="26"/>
        </w:rPr>
        <w:t>Абзац девятнадцатый дополнить словами «, правил использования водных объектов для рекреационных целей».</w:t>
      </w:r>
    </w:p>
    <w:p w:rsidR="00702630" w:rsidRDefault="00702630" w:rsidP="002B1B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="00EF4322">
        <w:rPr>
          <w:sz w:val="26"/>
          <w:szCs w:val="26"/>
        </w:rPr>
        <w:t>3</w:t>
      </w:r>
      <w:r>
        <w:rPr>
          <w:sz w:val="26"/>
          <w:szCs w:val="26"/>
        </w:rPr>
        <w:t>. </w:t>
      </w:r>
      <w:r w:rsidR="003C7044">
        <w:rPr>
          <w:sz w:val="26"/>
          <w:szCs w:val="26"/>
        </w:rPr>
        <w:t>Дополнить абзацем следующего содержания:</w:t>
      </w:r>
    </w:p>
    <w:p w:rsidR="003C7044" w:rsidRDefault="00395CC0" w:rsidP="002B1B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«осуществления муниципального к</w:t>
      </w:r>
      <w:r w:rsidR="00EC342C">
        <w:rPr>
          <w:sz w:val="26"/>
          <w:szCs w:val="26"/>
        </w:rPr>
        <w:t>онтроля в сфере благоустройства.</w:t>
      </w:r>
      <w:r>
        <w:rPr>
          <w:sz w:val="26"/>
          <w:szCs w:val="26"/>
        </w:rPr>
        <w:t>».</w:t>
      </w:r>
    </w:p>
    <w:p w:rsidR="004E3482" w:rsidRDefault="00EF4322" w:rsidP="002B1B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 В пункте 6.5:</w:t>
      </w:r>
    </w:p>
    <w:p w:rsidR="006A3665" w:rsidRDefault="00EF4322" w:rsidP="008166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1.7.1. </w:t>
      </w:r>
      <w:r w:rsidR="006A3665">
        <w:rPr>
          <w:sz w:val="26"/>
          <w:szCs w:val="26"/>
        </w:rPr>
        <w:t>В абзаце третьем после слов «дополнительного образования детей в муниципальных образовательных организациях</w:t>
      </w:r>
      <w:r w:rsidR="002B1BE4">
        <w:rPr>
          <w:sz w:val="26"/>
          <w:szCs w:val="26"/>
        </w:rPr>
        <w:t xml:space="preserve">,» </w:t>
      </w:r>
      <w:r w:rsidR="006A3665">
        <w:rPr>
          <w:sz w:val="26"/>
          <w:szCs w:val="26"/>
        </w:rPr>
        <w:t>дополнить словами «организации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 w:rsidR="002B1BE4">
        <w:rPr>
          <w:sz w:val="26"/>
          <w:szCs w:val="26"/>
        </w:rPr>
        <w:t>,</w:t>
      </w:r>
      <w:r w:rsidR="006A3665">
        <w:rPr>
          <w:sz w:val="26"/>
          <w:szCs w:val="26"/>
        </w:rPr>
        <w:t>».</w:t>
      </w:r>
    </w:p>
    <w:p w:rsidR="0081662C" w:rsidRDefault="002B1BE4" w:rsidP="008166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1.7.2. Абзац шестой дополнить словами «</w:t>
      </w:r>
      <w:r w:rsidR="0081662C">
        <w:rPr>
          <w:sz w:val="26"/>
          <w:szCs w:val="26"/>
        </w:rPr>
        <w:t>, участия в реализации молодежной политики».</w:t>
      </w:r>
    </w:p>
    <w:p w:rsidR="0081662C" w:rsidRDefault="0081662C" w:rsidP="008166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1.7.3. Абзац тринадцатый признать утратившим силу.</w:t>
      </w:r>
    </w:p>
    <w:p w:rsidR="00D75F9A" w:rsidRDefault="00722E98" w:rsidP="00722E9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подписания и подлежит официальному опубликованию.</w:t>
      </w:r>
    </w:p>
    <w:sectPr w:rsidR="00D75F9A" w:rsidSect="007539AB">
      <w:headerReference w:type="default" r:id="rId14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4F4" w:rsidRDefault="005674F4" w:rsidP="00EB095B">
      <w:r>
        <w:separator/>
      </w:r>
    </w:p>
  </w:endnote>
  <w:endnote w:type="continuationSeparator" w:id="0">
    <w:p w:rsidR="005674F4" w:rsidRDefault="005674F4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4F4" w:rsidRDefault="005674F4" w:rsidP="00EB095B">
      <w:r>
        <w:separator/>
      </w:r>
    </w:p>
  </w:footnote>
  <w:footnote w:type="continuationSeparator" w:id="0">
    <w:p w:rsidR="005674F4" w:rsidRDefault="005674F4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B63DE4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7710E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0B30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2CFF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1BE4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5CC0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90D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C7044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3482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674F4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93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037B"/>
    <w:rsid w:val="00621BEA"/>
    <w:rsid w:val="006225A1"/>
    <w:rsid w:val="0062274C"/>
    <w:rsid w:val="00622E51"/>
    <w:rsid w:val="0062322B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3665"/>
    <w:rsid w:val="006A4A3F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2630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2E98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39AB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611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662C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5AD3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AFB"/>
    <w:rsid w:val="00937F7E"/>
    <w:rsid w:val="0094033B"/>
    <w:rsid w:val="00941222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87A84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4B0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1A52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3D4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3DE4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4A7B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91A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4F06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1F24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2A79"/>
    <w:rsid w:val="00D34BC6"/>
    <w:rsid w:val="00D35DFC"/>
    <w:rsid w:val="00D36A4E"/>
    <w:rsid w:val="00D37E9E"/>
    <w:rsid w:val="00D425B8"/>
    <w:rsid w:val="00D43A71"/>
    <w:rsid w:val="00D43CDC"/>
    <w:rsid w:val="00D43DEE"/>
    <w:rsid w:val="00D45043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0CBB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222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2CC6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0E61"/>
    <w:rsid w:val="00EC2392"/>
    <w:rsid w:val="00EC2904"/>
    <w:rsid w:val="00EC2971"/>
    <w:rsid w:val="00EC2DE4"/>
    <w:rsid w:val="00EC3059"/>
    <w:rsid w:val="00EC342C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322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1C2F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1F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53FBF5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43977&amp;dst=100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0999&amp;dst=55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01B7-07DE-499A-BF5E-A6B7B48D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10</cp:revision>
  <cp:lastPrinted>2025-02-13T07:42:00Z</cp:lastPrinted>
  <dcterms:created xsi:type="dcterms:W3CDTF">2025-02-12T06:38:00Z</dcterms:created>
  <dcterms:modified xsi:type="dcterms:W3CDTF">2025-02-13T07:45:00Z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-592875041</vt:i4>
  </property>
  <property fmtid="{D5CDD505-2E9C-101B-9397-08002B2CF9AE}" pid="3" name="_NewReviewCycle">
    <vt:lpwstr/>
  </property>
  <property fmtid="{D5CDD505-2E9C-101B-9397-08002B2CF9AE}" pid="4" name="_EmailSubject">
    <vt:lpwstr>Антикор.экспертиза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</Properties>
</file>