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817C7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817C76">
        <w:rPr>
          <w:spacing w:val="20"/>
          <w:lang w:val="en-US"/>
        </w:rPr>
        <w:tab/>
      </w:r>
      <w:r w:rsidR="00E56F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635</wp:posOffset>
                </wp:positionV>
                <wp:extent cx="690880" cy="71437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A6A" w:rsidRDefault="008A0A6A" w:rsidP="008A0A6A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78982576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3pt;margin-top:.05pt;width:54.4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6q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" filled="f" stroked="f">
                <v:textbox>
                  <w:txbxContent>
                    <w:p w:rsidR="008A0A6A" w:rsidRDefault="008A0A6A" w:rsidP="008A0A6A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78082700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17C76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b w:val="0"/>
          <w:spacing w:val="20"/>
          <w:sz w:val="26"/>
          <w:szCs w:val="26"/>
        </w:rPr>
        <w:t xml:space="preserve">ПРОЕКТ </w:t>
      </w: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76BAC" w:rsidP="008A0A6A">
      <w:pPr>
        <w:pStyle w:val="1"/>
        <w:rPr>
          <w:spacing w:val="20"/>
        </w:rPr>
      </w:pPr>
      <w:r>
        <w:rPr>
          <w:noProof/>
        </w:rPr>
        <w:object w:dxaOrig="1440" w:dyaOrig="1440">
          <v:shape id="_x0000_s1030" type="#_x0000_t75" style="position:absolute;left:0;text-align:left;margin-left:87.75pt;margin-top:13.7pt;width:309.6pt;height:13.3pt;z-index:251657216">
            <v:imagedata r:id="rId12" o:title=""/>
            <w10:wrap type="topAndBottom"/>
          </v:shape>
          <o:OLEObject Type="Embed" ProgID="CorelDRAW.Graphic.9" ShapeID="_x0000_s1030" DrawAspect="Content" ObjectID="_1789825765" r:id="rId13"/>
        </w:object>
      </w:r>
    </w:p>
    <w:p w:rsidR="008A0A6A" w:rsidRPr="00817C76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817C76" w:rsidRDefault="008A0A6A" w:rsidP="008A0A6A">
      <w:pPr>
        <w:pStyle w:val="2"/>
        <w:rPr>
          <w:spacing w:val="52"/>
          <w:sz w:val="26"/>
        </w:rPr>
      </w:pPr>
      <w:r w:rsidRPr="00817C76">
        <w:rPr>
          <w:spacing w:val="52"/>
          <w:sz w:val="26"/>
        </w:rPr>
        <w:t>ЧЕРЕПОВЕЦКАЯ ГОРОДСКАЯ ДУМА</w:t>
      </w:r>
    </w:p>
    <w:p w:rsidR="008A0A6A" w:rsidRPr="00817C76" w:rsidRDefault="008A0A6A" w:rsidP="008A0A6A">
      <w:pPr>
        <w:jc w:val="center"/>
        <w:rPr>
          <w:i/>
          <w:sz w:val="18"/>
        </w:rPr>
      </w:pPr>
    </w:p>
    <w:p w:rsidR="008A0A6A" w:rsidRPr="00817C76" w:rsidRDefault="008A0A6A" w:rsidP="008A0A6A">
      <w:pPr>
        <w:pStyle w:val="3"/>
        <w:rPr>
          <w:spacing w:val="94"/>
        </w:rPr>
      </w:pPr>
      <w:r w:rsidRPr="00817C76">
        <w:rPr>
          <w:spacing w:val="94"/>
        </w:rPr>
        <w:t>РЕШЕНИЕ</w:t>
      </w:r>
    </w:p>
    <w:p w:rsidR="00AE3ED4" w:rsidRPr="00817C76" w:rsidRDefault="00AE3ED4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4C2128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817C76">
        <w:rPr>
          <w:b w:val="0"/>
          <w:iCs/>
          <w:spacing w:val="0"/>
          <w:sz w:val="26"/>
          <w:szCs w:val="26"/>
        </w:rPr>
        <w:t>й</w:t>
      </w:r>
      <w:r w:rsidR="003E234E" w:rsidRPr="00817C76">
        <w:rPr>
          <w:b w:val="0"/>
          <w:iCs/>
          <w:spacing w:val="0"/>
          <w:sz w:val="26"/>
          <w:szCs w:val="26"/>
        </w:rPr>
        <w:t xml:space="preserve"> в </w:t>
      </w:r>
      <w:r w:rsidR="004C2128" w:rsidRPr="00817C76">
        <w:rPr>
          <w:b w:val="0"/>
          <w:iCs/>
          <w:spacing w:val="0"/>
          <w:sz w:val="26"/>
          <w:szCs w:val="26"/>
        </w:rPr>
        <w:t>решение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Череповецкой городской Думы 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от </w:t>
      </w:r>
      <w:r w:rsidR="000106EF">
        <w:rPr>
          <w:b w:val="0"/>
          <w:iCs/>
          <w:spacing w:val="0"/>
          <w:sz w:val="26"/>
          <w:szCs w:val="26"/>
        </w:rPr>
        <w:t>02.12.2008</w:t>
      </w:r>
      <w:r w:rsidR="000138F4">
        <w:rPr>
          <w:b w:val="0"/>
          <w:iCs/>
          <w:spacing w:val="0"/>
          <w:sz w:val="26"/>
          <w:szCs w:val="26"/>
        </w:rPr>
        <w:t xml:space="preserve"> № </w:t>
      </w:r>
      <w:r w:rsidR="000106EF">
        <w:rPr>
          <w:b w:val="0"/>
          <w:iCs/>
          <w:spacing w:val="0"/>
          <w:sz w:val="26"/>
          <w:szCs w:val="26"/>
        </w:rPr>
        <w:t>126</w:t>
      </w:r>
      <w:r w:rsidRPr="00817C76">
        <w:rPr>
          <w:b w:val="0"/>
          <w:iCs/>
          <w:spacing w:val="0"/>
          <w:sz w:val="26"/>
          <w:szCs w:val="26"/>
        </w:rPr>
        <w:t xml:space="preserve"> «О Положении </w:t>
      </w:r>
    </w:p>
    <w:p w:rsidR="00AE3ED4" w:rsidRPr="00817C76" w:rsidRDefault="00D50BF1" w:rsidP="000106EF">
      <w:pPr>
        <w:pStyle w:val="1"/>
        <w:jc w:val="left"/>
        <w:rPr>
          <w:b w:val="0"/>
          <w:iCs/>
          <w:spacing w:val="0"/>
          <w:sz w:val="26"/>
          <w:szCs w:val="26"/>
        </w:rPr>
      </w:pPr>
      <w:r>
        <w:rPr>
          <w:b w:val="0"/>
          <w:iCs/>
          <w:spacing w:val="0"/>
          <w:sz w:val="26"/>
          <w:szCs w:val="26"/>
        </w:rPr>
        <w:t xml:space="preserve">о </w:t>
      </w:r>
      <w:r w:rsidR="000106EF">
        <w:rPr>
          <w:b w:val="0"/>
          <w:iCs/>
          <w:spacing w:val="0"/>
          <w:sz w:val="26"/>
          <w:szCs w:val="26"/>
        </w:rPr>
        <w:t>предоставлении в аренду муниципального имущества</w:t>
      </w:r>
      <w:r w:rsidR="004C2128" w:rsidRPr="00817C76">
        <w:rPr>
          <w:b w:val="0"/>
          <w:iCs/>
          <w:spacing w:val="0"/>
          <w:sz w:val="26"/>
          <w:szCs w:val="26"/>
        </w:rPr>
        <w:t>»</w:t>
      </w:r>
    </w:p>
    <w:p w:rsidR="00326990" w:rsidRPr="00817C76" w:rsidRDefault="00326990" w:rsidP="0088593D">
      <w:pPr>
        <w:rPr>
          <w:iCs/>
          <w:sz w:val="26"/>
          <w:szCs w:val="26"/>
        </w:rPr>
      </w:pPr>
    </w:p>
    <w:p w:rsidR="004C2128" w:rsidRPr="00817C76" w:rsidRDefault="004C2128" w:rsidP="0088593D">
      <w:pPr>
        <w:rPr>
          <w:iCs/>
          <w:sz w:val="26"/>
          <w:szCs w:val="26"/>
        </w:rPr>
      </w:pPr>
    </w:p>
    <w:p w:rsidR="002E0832" w:rsidRPr="00817C76" w:rsidRDefault="00C46D09" w:rsidP="00AD046D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8D3082">
        <w:rPr>
          <w:sz w:val="26"/>
          <w:szCs w:val="26"/>
        </w:rPr>
        <w:t>ом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2E0832" w:rsidRPr="00817C76">
        <w:rPr>
          <w:sz w:val="26"/>
          <w:szCs w:val="26"/>
        </w:rPr>
        <w:t>0</w:t>
      </w:r>
      <w:r w:rsidR="00774A3B" w:rsidRPr="00817C76">
        <w:rPr>
          <w:sz w:val="26"/>
          <w:szCs w:val="26"/>
        </w:rPr>
        <w:t>6</w:t>
      </w:r>
      <w:r w:rsidR="002E0832" w:rsidRPr="00817C76">
        <w:rPr>
          <w:sz w:val="26"/>
          <w:szCs w:val="26"/>
        </w:rPr>
        <w:t xml:space="preserve">.10.2003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D50BF1">
        <w:rPr>
          <w:sz w:val="26"/>
          <w:szCs w:val="26"/>
        </w:rPr>
        <w:t xml:space="preserve"> </w:t>
      </w:r>
      <w:r w:rsidR="008A243E" w:rsidRPr="00817C76">
        <w:rPr>
          <w:sz w:val="26"/>
          <w:szCs w:val="26"/>
        </w:rPr>
        <w:t>Череповецкая городская Дума</w:t>
      </w:r>
    </w:p>
    <w:p w:rsidR="00774A3B" w:rsidRPr="00A62921" w:rsidRDefault="002E0832" w:rsidP="00AD046D">
      <w:pPr>
        <w:pStyle w:val="a5"/>
        <w:ind w:firstLine="709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:rsidR="00D50BF1" w:rsidRDefault="008A243E" w:rsidP="00AD046D">
      <w:pPr>
        <w:pStyle w:val="s1"/>
        <w:shd w:val="clear" w:color="auto" w:fill="FFFFFF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 xml:space="preserve">1. </w:t>
      </w:r>
      <w:r w:rsidR="00B72454" w:rsidRPr="00A62921">
        <w:rPr>
          <w:sz w:val="26"/>
          <w:szCs w:val="26"/>
        </w:rPr>
        <w:t xml:space="preserve">Внести в Положение </w:t>
      </w:r>
      <w:r w:rsidR="00A62921" w:rsidRPr="00A62921">
        <w:rPr>
          <w:iCs/>
          <w:sz w:val="26"/>
          <w:szCs w:val="26"/>
        </w:rPr>
        <w:t xml:space="preserve">о </w:t>
      </w:r>
      <w:r w:rsidR="000106EF" w:rsidRPr="000106EF">
        <w:rPr>
          <w:iCs/>
          <w:sz w:val="26"/>
          <w:szCs w:val="26"/>
        </w:rPr>
        <w:t>предоставлении в аренду муниципального имущества</w:t>
      </w:r>
      <w:r w:rsidR="00B72454" w:rsidRPr="00A62921">
        <w:rPr>
          <w:sz w:val="26"/>
          <w:szCs w:val="26"/>
        </w:rPr>
        <w:t>, утвержденно</w:t>
      </w:r>
      <w:r w:rsidR="000106EF">
        <w:rPr>
          <w:sz w:val="26"/>
          <w:szCs w:val="26"/>
        </w:rPr>
        <w:t>го</w:t>
      </w:r>
      <w:r w:rsidR="00B72454" w:rsidRPr="00A62921">
        <w:rPr>
          <w:sz w:val="26"/>
          <w:szCs w:val="26"/>
        </w:rPr>
        <w:t xml:space="preserve"> решением Череповецкой городской Думы от </w:t>
      </w:r>
      <w:r w:rsidR="000106EF">
        <w:rPr>
          <w:iCs/>
          <w:sz w:val="26"/>
          <w:szCs w:val="26"/>
        </w:rPr>
        <w:t>02.12.2008</w:t>
      </w:r>
      <w:r w:rsidR="00A62921" w:rsidRPr="00A62921">
        <w:rPr>
          <w:iCs/>
          <w:sz w:val="26"/>
          <w:szCs w:val="26"/>
        </w:rPr>
        <w:t xml:space="preserve"> № </w:t>
      </w:r>
      <w:r w:rsidR="000106EF">
        <w:rPr>
          <w:iCs/>
          <w:sz w:val="26"/>
          <w:szCs w:val="26"/>
        </w:rPr>
        <w:t>126</w:t>
      </w:r>
      <w:r w:rsidRPr="00A62921">
        <w:rPr>
          <w:sz w:val="26"/>
          <w:szCs w:val="26"/>
        </w:rPr>
        <w:t xml:space="preserve">, </w:t>
      </w:r>
      <w:r w:rsidR="00D50BF1">
        <w:rPr>
          <w:sz w:val="26"/>
          <w:szCs w:val="26"/>
        </w:rPr>
        <w:t>следующие изменения:</w:t>
      </w:r>
    </w:p>
    <w:p w:rsidR="00D50BF1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1. </w:t>
      </w:r>
      <w:r w:rsidR="00AD70EC">
        <w:rPr>
          <w:sz w:val="26"/>
          <w:szCs w:val="26"/>
        </w:rPr>
        <w:t xml:space="preserve">Абзац </w:t>
      </w:r>
      <w:r w:rsidR="00C843F6">
        <w:rPr>
          <w:sz w:val="26"/>
          <w:szCs w:val="26"/>
        </w:rPr>
        <w:t>второй</w:t>
      </w:r>
      <w:r w:rsidR="00AD70EC">
        <w:rPr>
          <w:sz w:val="26"/>
          <w:szCs w:val="26"/>
        </w:rPr>
        <w:t xml:space="preserve"> </w:t>
      </w:r>
      <w:r w:rsidR="00D50BF1">
        <w:rPr>
          <w:sz w:val="26"/>
          <w:szCs w:val="26"/>
        </w:rPr>
        <w:t>Пункт</w:t>
      </w:r>
      <w:r w:rsidR="00AD70EC">
        <w:rPr>
          <w:sz w:val="26"/>
          <w:szCs w:val="26"/>
        </w:rPr>
        <w:t>а</w:t>
      </w:r>
      <w:r w:rsidR="00D50BF1">
        <w:rPr>
          <w:sz w:val="26"/>
          <w:szCs w:val="26"/>
        </w:rPr>
        <w:t xml:space="preserve"> </w:t>
      </w:r>
      <w:r w:rsidR="00AD70EC">
        <w:rPr>
          <w:sz w:val="26"/>
          <w:szCs w:val="26"/>
        </w:rPr>
        <w:t>2.1</w:t>
      </w:r>
      <w:r w:rsidR="00D50BF1">
        <w:rPr>
          <w:sz w:val="26"/>
          <w:szCs w:val="26"/>
        </w:rPr>
        <w:t xml:space="preserve"> изложить в следующей редакции: </w:t>
      </w:r>
    </w:p>
    <w:p w:rsidR="00662800" w:rsidRDefault="00D50BF1" w:rsidP="00AD70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D70EC" w:rsidRPr="00AD70EC">
        <w:rPr>
          <w:sz w:val="26"/>
          <w:szCs w:val="26"/>
        </w:rPr>
        <w:t xml:space="preserve">Проведение торгов осуществляется в соответствии с </w:t>
      </w:r>
      <w:r w:rsidR="00AD70EC">
        <w:rPr>
          <w:sz w:val="26"/>
          <w:szCs w:val="26"/>
        </w:rPr>
        <w:t>П</w:t>
      </w:r>
      <w:r w:rsidR="00AD70EC" w:rsidRPr="00AD70EC">
        <w:rPr>
          <w:sz w:val="26"/>
          <w:szCs w:val="26"/>
        </w:rPr>
        <w:t>оряд</w:t>
      </w:r>
      <w:r w:rsidR="00AD70EC">
        <w:rPr>
          <w:sz w:val="26"/>
          <w:szCs w:val="26"/>
        </w:rPr>
        <w:t>ком</w:t>
      </w:r>
      <w:r w:rsidR="00AD70EC" w:rsidRPr="00AD70EC">
        <w:rPr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конкурса, утвержденн</w:t>
      </w:r>
      <w:r w:rsidR="00AD70EC">
        <w:rPr>
          <w:sz w:val="26"/>
          <w:szCs w:val="26"/>
        </w:rPr>
        <w:t>ым</w:t>
      </w:r>
      <w:r w:rsidR="00AD70EC" w:rsidRPr="00AD70EC">
        <w:rPr>
          <w:sz w:val="26"/>
          <w:szCs w:val="26"/>
        </w:rPr>
        <w:t xml:space="preserve"> приказом Федеральной антимонопольной службы от 21</w:t>
      </w:r>
      <w:r w:rsidR="00AD70EC">
        <w:rPr>
          <w:sz w:val="26"/>
          <w:szCs w:val="26"/>
        </w:rPr>
        <w:t xml:space="preserve">.03.2023 № </w:t>
      </w:r>
      <w:r w:rsidR="00AD70EC" w:rsidRPr="00AD70EC">
        <w:rPr>
          <w:sz w:val="26"/>
          <w:szCs w:val="26"/>
        </w:rPr>
        <w:t>147/23</w:t>
      </w:r>
      <w:r w:rsidR="00662800">
        <w:rPr>
          <w:sz w:val="26"/>
          <w:szCs w:val="26"/>
        </w:rPr>
        <w:t>».</w:t>
      </w:r>
    </w:p>
    <w:p w:rsidR="00AD046D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2. Пункт </w:t>
      </w:r>
      <w:r w:rsidR="00AD70EC">
        <w:rPr>
          <w:sz w:val="26"/>
          <w:szCs w:val="26"/>
        </w:rPr>
        <w:t>3</w:t>
      </w:r>
      <w:r w:rsidR="00D50BF1">
        <w:rPr>
          <w:sz w:val="26"/>
          <w:szCs w:val="26"/>
        </w:rPr>
        <w:t xml:space="preserve">.2. </w:t>
      </w:r>
      <w:r>
        <w:rPr>
          <w:sz w:val="26"/>
          <w:szCs w:val="26"/>
        </w:rPr>
        <w:t>изложить в новой редакции:</w:t>
      </w:r>
    </w:p>
    <w:p w:rsidR="00D50BF1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D70EC">
        <w:rPr>
          <w:sz w:val="26"/>
          <w:szCs w:val="26"/>
        </w:rPr>
        <w:t>3</w:t>
      </w:r>
      <w:r>
        <w:rPr>
          <w:sz w:val="26"/>
          <w:szCs w:val="26"/>
        </w:rPr>
        <w:t xml:space="preserve">.2. </w:t>
      </w:r>
      <w:r w:rsidR="00AD70EC" w:rsidRPr="00AD70EC">
        <w:rPr>
          <w:sz w:val="26"/>
          <w:szCs w:val="26"/>
        </w:rPr>
        <w:t xml:space="preserve">Порядок заключения, расторжения и внесения изменений в договор аренды имущества регулируется Гражданским кодексом Российской Федерации, Федеральным законом от 26 июля 2006 года </w:t>
      </w:r>
      <w:r w:rsidR="00AD70EC">
        <w:rPr>
          <w:sz w:val="26"/>
          <w:szCs w:val="26"/>
        </w:rPr>
        <w:t>№</w:t>
      </w:r>
      <w:r w:rsidR="00AD70EC" w:rsidRPr="00AD70EC">
        <w:rPr>
          <w:sz w:val="26"/>
          <w:szCs w:val="26"/>
        </w:rPr>
        <w:t xml:space="preserve"> 135-ФЗ </w:t>
      </w:r>
      <w:r w:rsidR="00AD70EC">
        <w:rPr>
          <w:sz w:val="26"/>
          <w:szCs w:val="26"/>
        </w:rPr>
        <w:t>«</w:t>
      </w:r>
      <w:r w:rsidR="00AD70EC" w:rsidRPr="00AD70EC">
        <w:rPr>
          <w:sz w:val="26"/>
          <w:szCs w:val="26"/>
        </w:rPr>
        <w:t>О защите конкуренции</w:t>
      </w:r>
      <w:r w:rsidR="00AD70EC">
        <w:rPr>
          <w:sz w:val="26"/>
          <w:szCs w:val="26"/>
        </w:rPr>
        <w:t>»</w:t>
      </w:r>
      <w:r w:rsidR="00AD70EC" w:rsidRPr="00AD70EC">
        <w:rPr>
          <w:sz w:val="26"/>
          <w:szCs w:val="26"/>
        </w:rPr>
        <w:t xml:space="preserve">, Порядком проведения конкурсов или аукционов на право заключения договоров аренды, договоров безвозмездного пользования, договоров </w:t>
      </w:r>
      <w:r w:rsidR="00AD70EC">
        <w:rPr>
          <w:sz w:val="26"/>
          <w:szCs w:val="26"/>
        </w:rPr>
        <w:t>доверительного управления имуще</w:t>
      </w:r>
      <w:r w:rsidR="00AD70EC" w:rsidRPr="00AD70EC">
        <w:rPr>
          <w:sz w:val="26"/>
          <w:szCs w:val="26"/>
        </w:rPr>
        <w:t>ством, иных договоров, предусматривающих переход прав в отношении государственного или муниципального имущества, и перечне видов иму</w:t>
      </w:r>
      <w:r w:rsidR="00AD70EC">
        <w:rPr>
          <w:sz w:val="26"/>
          <w:szCs w:val="26"/>
        </w:rPr>
        <w:t>щества, в отношении которого за</w:t>
      </w:r>
      <w:r w:rsidR="00AD70EC" w:rsidRPr="00AD70EC">
        <w:rPr>
          <w:sz w:val="26"/>
          <w:szCs w:val="26"/>
        </w:rPr>
        <w:t>ключение указанных договоров может осуществляться путем проведения торгов</w:t>
      </w:r>
      <w:r w:rsidR="00AD70EC">
        <w:rPr>
          <w:sz w:val="26"/>
          <w:szCs w:val="26"/>
        </w:rPr>
        <w:t xml:space="preserve"> в форме конкурса, утвержденным</w:t>
      </w:r>
      <w:r w:rsidR="00AD70EC" w:rsidRPr="00AD70EC">
        <w:rPr>
          <w:sz w:val="26"/>
          <w:szCs w:val="26"/>
        </w:rPr>
        <w:t xml:space="preserve"> приказом Федеральной антимонопольной службы от 21.03.2023 № 147/23, настоящим Положением, договором аренды.</w:t>
      </w:r>
      <w:r>
        <w:rPr>
          <w:sz w:val="26"/>
          <w:szCs w:val="26"/>
        </w:rPr>
        <w:t>».</w:t>
      </w:r>
    </w:p>
    <w:p w:rsidR="008A243E" w:rsidRPr="00A62921" w:rsidRDefault="00A62921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>2</w:t>
      </w:r>
      <w:r w:rsidR="008A243E" w:rsidRPr="00A62921">
        <w:rPr>
          <w:sz w:val="26"/>
          <w:szCs w:val="26"/>
        </w:rPr>
        <w:t>.</w:t>
      </w:r>
      <w:r w:rsidR="006A57BC" w:rsidRPr="00A62921">
        <w:rPr>
          <w:sz w:val="26"/>
          <w:szCs w:val="26"/>
        </w:rPr>
        <w:t xml:space="preserve"> </w:t>
      </w:r>
      <w:r w:rsidR="00D16B50" w:rsidRPr="00A62921">
        <w:rPr>
          <w:sz w:val="26"/>
          <w:szCs w:val="26"/>
        </w:rPr>
        <w:t xml:space="preserve">Настоящее решение вступает в силу </w:t>
      </w:r>
      <w:r w:rsidR="00F02079">
        <w:rPr>
          <w:sz w:val="26"/>
          <w:szCs w:val="26"/>
        </w:rPr>
        <w:t>со дня его официального опубликования</w:t>
      </w:r>
      <w:r w:rsidR="008A243E" w:rsidRPr="00A62921">
        <w:rPr>
          <w:sz w:val="26"/>
          <w:szCs w:val="26"/>
        </w:rPr>
        <w:t>.</w:t>
      </w:r>
    </w:p>
    <w:p w:rsidR="00CD3EFE" w:rsidRDefault="00CD3EFE" w:rsidP="0088593D">
      <w:pPr>
        <w:jc w:val="both"/>
        <w:rPr>
          <w:sz w:val="26"/>
          <w:szCs w:val="26"/>
        </w:rPr>
      </w:pPr>
    </w:p>
    <w:p w:rsidR="00F02079" w:rsidRDefault="00F02079" w:rsidP="0088593D">
      <w:pPr>
        <w:jc w:val="both"/>
        <w:rPr>
          <w:sz w:val="26"/>
          <w:szCs w:val="26"/>
        </w:rPr>
      </w:pPr>
    </w:p>
    <w:p w:rsidR="00AD70EC" w:rsidRDefault="00AD70EC" w:rsidP="0088593D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88593D" w:rsidRPr="00817C76" w:rsidRDefault="00AD70EC" w:rsidP="0088593D">
      <w:pPr>
        <w:jc w:val="both"/>
        <w:rPr>
          <w:sz w:val="26"/>
          <w:szCs w:val="26"/>
        </w:rPr>
        <w:sectPr w:rsidR="0088593D" w:rsidRPr="00817C76" w:rsidSect="00093AB4">
          <w:headerReference w:type="even" r:id="rId14"/>
          <w:headerReference w:type="default" r:id="rId15"/>
          <w:pgSz w:w="11906" w:h="16838"/>
          <w:pgMar w:top="567" w:right="567" w:bottom="567" w:left="1134" w:header="170" w:footer="0" w:gutter="0"/>
          <w:cols w:space="720"/>
          <w:titlePg/>
          <w:docGrid w:linePitch="272"/>
        </w:sectPr>
      </w:pPr>
      <w:r>
        <w:rPr>
          <w:sz w:val="26"/>
          <w:szCs w:val="26"/>
        </w:rPr>
        <w:t>г</w:t>
      </w:r>
      <w:r w:rsidR="00DB4E7A" w:rsidRPr="00817C76">
        <w:rPr>
          <w:sz w:val="26"/>
          <w:szCs w:val="26"/>
        </w:rPr>
        <w:t>лав</w:t>
      </w:r>
      <w:r w:rsidR="00F100FB">
        <w:rPr>
          <w:sz w:val="26"/>
          <w:szCs w:val="26"/>
        </w:rPr>
        <w:t>ы</w:t>
      </w:r>
      <w:bookmarkStart w:id="0" w:name="_GoBack"/>
      <w:bookmarkEnd w:id="0"/>
      <w:r w:rsidR="00DB4E7A" w:rsidRPr="00817C76">
        <w:rPr>
          <w:sz w:val="26"/>
          <w:szCs w:val="26"/>
        </w:rPr>
        <w:t xml:space="preserve"> города                                                                                                     </w:t>
      </w:r>
      <w:r w:rsidR="00E56F91">
        <w:rPr>
          <w:sz w:val="26"/>
          <w:szCs w:val="26"/>
        </w:rPr>
        <w:t xml:space="preserve">         </w:t>
      </w:r>
      <w:r>
        <w:rPr>
          <w:sz w:val="26"/>
          <w:szCs w:val="26"/>
        </w:rPr>
        <w:t>С.Н. Макаров</w:t>
      </w:r>
    </w:p>
    <w:p w:rsidR="0088593D" w:rsidRDefault="0088593D" w:rsidP="00AD70EC">
      <w:pPr>
        <w:tabs>
          <w:tab w:val="left" w:pos="1620"/>
        </w:tabs>
        <w:rPr>
          <w:sz w:val="26"/>
          <w:szCs w:val="26"/>
        </w:rPr>
      </w:pPr>
    </w:p>
    <w:sectPr w:rsidR="0088593D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AC" w:rsidRDefault="00876BAC">
      <w:r>
        <w:separator/>
      </w:r>
    </w:p>
  </w:endnote>
  <w:endnote w:type="continuationSeparator" w:id="0">
    <w:p w:rsidR="00876BAC" w:rsidRDefault="0087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AC" w:rsidRDefault="00876BAC">
      <w:r>
        <w:separator/>
      </w:r>
    </w:p>
  </w:footnote>
  <w:footnote w:type="continuationSeparator" w:id="0">
    <w:p w:rsidR="00876BAC" w:rsidRDefault="0087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D70EC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06EF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76609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E79B1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1A50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777"/>
    <w:rsid w:val="005C3880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E130D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7F2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6BAC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082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95C14"/>
    <w:rsid w:val="00AA2334"/>
    <w:rsid w:val="00AC1EB2"/>
    <w:rsid w:val="00AC4453"/>
    <w:rsid w:val="00AC5D43"/>
    <w:rsid w:val="00AD046D"/>
    <w:rsid w:val="00AD3E76"/>
    <w:rsid w:val="00AD5806"/>
    <w:rsid w:val="00AD5DA3"/>
    <w:rsid w:val="00AD6909"/>
    <w:rsid w:val="00AD70EC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843F6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00FB"/>
    <w:rsid w:val="00F1541C"/>
    <w:rsid w:val="00F17E4E"/>
    <w:rsid w:val="00F21661"/>
    <w:rsid w:val="00F239B6"/>
    <w:rsid w:val="00F3022E"/>
    <w:rsid w:val="00F41011"/>
    <w:rsid w:val="00F42D9C"/>
    <w:rsid w:val="00F44025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18DB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7A63352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FD44-DFA4-4266-813B-1BA3AE26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2199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Субботина Анастасия Николаевна</cp:lastModifiedBy>
  <cp:revision>13</cp:revision>
  <cp:lastPrinted>2024-10-07T14:02:00Z</cp:lastPrinted>
  <dcterms:created xsi:type="dcterms:W3CDTF">2024-06-25T13:26:00Z</dcterms:created>
  <dcterms:modified xsi:type="dcterms:W3CDTF">2024-10-07T14:03:00Z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1078360321</vt:i4>
  </property>
  <property fmtid="{D5CDD505-2E9C-101B-9397-08002B2CF9AE}" pid="4" name="_EmailSubject">
    <vt:lpwstr>проект ЧГД</vt:lpwstr>
  </property>
  <property fmtid="{D5CDD505-2E9C-101B-9397-08002B2CF9AE}" pid="5" name="_AuthorEmail">
    <vt:lpwstr>edovina.av@cherepovetscity.ru</vt:lpwstr>
  </property>
  <property fmtid="{D5CDD505-2E9C-101B-9397-08002B2CF9AE}" pid="6" name="_AuthorEmailDisplayName">
    <vt:lpwstr>Едовина Антонина Владимировна</vt:lpwstr>
  </property>
  <property fmtid="{D5CDD505-2E9C-101B-9397-08002B2CF9AE}" pid="7" name="_PreviousAdHocReviewCycleID">
    <vt:i4>-2130119311</vt:i4>
  </property>
  <property fmtid="{D5CDD505-2E9C-101B-9397-08002B2CF9AE}" pid="8" name="_ReviewingToolsShownOnce">
    <vt:lpwstr/>
  </property>
</Properties>
</file>