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C7091" w14:textId="77777777" w:rsidR="00B83319" w:rsidRPr="008526EA" w:rsidRDefault="00B83319" w:rsidP="00B83319">
      <w:pPr>
        <w:jc w:val="center"/>
      </w:pPr>
      <w:r w:rsidRPr="008526EA">
        <w:object w:dxaOrig="733" w:dyaOrig="910" w14:anchorId="2B63B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44.3pt" o:ole="">
            <v:imagedata r:id="rId8" o:title=""/>
          </v:shape>
          <o:OLEObject Type="Embed" ProgID="CorelDRAW.Graphic.14" ShapeID="_x0000_i1025" DrawAspect="Content" ObjectID="_1789198908" r:id="rId9"/>
        </w:object>
      </w:r>
    </w:p>
    <w:p w14:paraId="17473768" w14:textId="77777777" w:rsidR="00B83319" w:rsidRPr="008526EA" w:rsidRDefault="00B83319" w:rsidP="00B83319">
      <w:pPr>
        <w:jc w:val="center"/>
        <w:rPr>
          <w:sz w:val="4"/>
          <w:szCs w:val="4"/>
        </w:rPr>
      </w:pPr>
    </w:p>
    <w:p w14:paraId="22254442" w14:textId="77777777" w:rsidR="00B83319" w:rsidRPr="008526EA" w:rsidRDefault="00B83319" w:rsidP="00B83319">
      <w:pPr>
        <w:spacing w:line="300" w:lineRule="exact"/>
        <w:jc w:val="center"/>
        <w:rPr>
          <w:b/>
          <w:spacing w:val="14"/>
          <w:sz w:val="20"/>
          <w:szCs w:val="20"/>
        </w:rPr>
      </w:pPr>
      <w:r w:rsidRPr="008526EA">
        <w:rPr>
          <w:b/>
          <w:spacing w:val="14"/>
          <w:sz w:val="20"/>
          <w:szCs w:val="20"/>
        </w:rPr>
        <w:t xml:space="preserve">ВОЛОГОДСКАЯ ОБЛАСТЬ </w:t>
      </w:r>
    </w:p>
    <w:p w14:paraId="0AB869A7" w14:textId="77777777" w:rsidR="00B83319" w:rsidRPr="008526EA" w:rsidRDefault="00B83319" w:rsidP="00B83319">
      <w:pPr>
        <w:spacing w:line="300" w:lineRule="exact"/>
        <w:jc w:val="center"/>
        <w:rPr>
          <w:b/>
          <w:spacing w:val="14"/>
          <w:sz w:val="20"/>
          <w:szCs w:val="20"/>
        </w:rPr>
      </w:pPr>
      <w:r w:rsidRPr="008526EA">
        <w:rPr>
          <w:b/>
          <w:spacing w:val="14"/>
          <w:sz w:val="20"/>
          <w:szCs w:val="20"/>
        </w:rPr>
        <w:t xml:space="preserve"> ГОРОД ЧЕРЕПОВЕЦ</w:t>
      </w:r>
    </w:p>
    <w:p w14:paraId="5FB9DEB1" w14:textId="77777777" w:rsidR="00B83319" w:rsidRPr="008526EA" w:rsidRDefault="00B83319" w:rsidP="00B83319">
      <w:pPr>
        <w:jc w:val="center"/>
        <w:rPr>
          <w:sz w:val="8"/>
          <w:szCs w:val="8"/>
        </w:rPr>
      </w:pPr>
    </w:p>
    <w:p w14:paraId="78A120E3" w14:textId="77777777" w:rsidR="00B83319" w:rsidRPr="008526EA" w:rsidRDefault="00B83319" w:rsidP="00B83319">
      <w:pPr>
        <w:jc w:val="center"/>
        <w:rPr>
          <w:b/>
          <w:spacing w:val="60"/>
          <w:sz w:val="28"/>
          <w:szCs w:val="28"/>
        </w:rPr>
      </w:pPr>
      <w:r w:rsidRPr="008526EA">
        <w:rPr>
          <w:b/>
          <w:spacing w:val="60"/>
          <w:sz w:val="28"/>
          <w:szCs w:val="28"/>
        </w:rPr>
        <w:t>МЭРИЯ</w:t>
      </w:r>
    </w:p>
    <w:p w14:paraId="58779694" w14:textId="77777777" w:rsidR="00B83319" w:rsidRPr="008526EA" w:rsidRDefault="00B83319" w:rsidP="00B83319">
      <w:pPr>
        <w:jc w:val="center"/>
        <w:rPr>
          <w:b/>
          <w:spacing w:val="60"/>
          <w:sz w:val="14"/>
          <w:szCs w:val="14"/>
        </w:rPr>
      </w:pPr>
    </w:p>
    <w:p w14:paraId="7ED89E2D" w14:textId="77777777" w:rsidR="00B83319" w:rsidRPr="008526EA" w:rsidRDefault="00B83319" w:rsidP="00B83319">
      <w:pPr>
        <w:jc w:val="center"/>
        <w:rPr>
          <w:b/>
          <w:spacing w:val="60"/>
          <w:sz w:val="36"/>
          <w:szCs w:val="36"/>
        </w:rPr>
      </w:pPr>
      <w:r w:rsidRPr="008526EA">
        <w:rPr>
          <w:b/>
          <w:spacing w:val="60"/>
          <w:sz w:val="36"/>
          <w:szCs w:val="36"/>
        </w:rPr>
        <w:t>ПОСТАНОВЛЕНИЕ</w:t>
      </w:r>
    </w:p>
    <w:p w14:paraId="5739328F" w14:textId="77777777" w:rsidR="00B83319" w:rsidRPr="008526EA" w:rsidRDefault="00B83319" w:rsidP="00B83319">
      <w:pPr>
        <w:jc w:val="both"/>
        <w:rPr>
          <w:sz w:val="26"/>
          <w:szCs w:val="26"/>
        </w:rPr>
      </w:pPr>
    </w:p>
    <w:p w14:paraId="48558EDC" w14:textId="77777777" w:rsidR="00B83319" w:rsidRPr="008526EA" w:rsidRDefault="00B83319" w:rsidP="00B83319">
      <w:pPr>
        <w:jc w:val="both"/>
        <w:rPr>
          <w:sz w:val="26"/>
          <w:szCs w:val="26"/>
        </w:rPr>
      </w:pPr>
    </w:p>
    <w:p w14:paraId="155671E1" w14:textId="75F1BB07" w:rsidR="00B83319" w:rsidRDefault="00B83319" w:rsidP="00B83319">
      <w:pPr>
        <w:rPr>
          <w:sz w:val="26"/>
          <w:szCs w:val="26"/>
        </w:rPr>
      </w:pPr>
    </w:p>
    <w:p w14:paraId="55A0F11B" w14:textId="77777777" w:rsidR="00736508" w:rsidRPr="008526EA" w:rsidRDefault="00736508" w:rsidP="00B83319">
      <w:pPr>
        <w:rPr>
          <w:sz w:val="26"/>
          <w:szCs w:val="26"/>
        </w:rPr>
      </w:pPr>
    </w:p>
    <w:p w14:paraId="305B840E" w14:textId="762E0B8B" w:rsidR="00B83319" w:rsidRPr="008526EA" w:rsidRDefault="00736508" w:rsidP="00B83319">
      <w:pPr>
        <w:rPr>
          <w:sz w:val="26"/>
          <w:szCs w:val="26"/>
        </w:rPr>
      </w:pPr>
      <w:r w:rsidRPr="00736508">
        <w:rPr>
          <w:sz w:val="26"/>
          <w:szCs w:val="26"/>
        </w:rPr>
        <w:t>27.09.2024 № 2572</w:t>
      </w:r>
    </w:p>
    <w:p w14:paraId="41E5D338" w14:textId="77777777" w:rsidR="00B83319" w:rsidRPr="008526EA" w:rsidRDefault="00B83319" w:rsidP="00B83319">
      <w:pPr>
        <w:rPr>
          <w:sz w:val="26"/>
          <w:szCs w:val="26"/>
        </w:rPr>
      </w:pPr>
    </w:p>
    <w:p w14:paraId="70500CB5" w14:textId="77777777" w:rsidR="00B83319" w:rsidRPr="008526EA" w:rsidRDefault="00B83319" w:rsidP="00B83319">
      <w:pPr>
        <w:rPr>
          <w:sz w:val="26"/>
          <w:szCs w:val="26"/>
        </w:rPr>
      </w:pPr>
    </w:p>
    <w:p w14:paraId="4A0480E7" w14:textId="77777777" w:rsidR="00B83319" w:rsidRPr="00442ABE" w:rsidRDefault="00B83319" w:rsidP="00B83319">
      <w:pPr>
        <w:jc w:val="both"/>
        <w:rPr>
          <w:sz w:val="26"/>
          <w:szCs w:val="26"/>
        </w:rPr>
      </w:pPr>
      <w:r w:rsidRPr="00442ABE">
        <w:rPr>
          <w:sz w:val="26"/>
          <w:szCs w:val="26"/>
        </w:rPr>
        <w:t xml:space="preserve">Об утверждении муниципальной </w:t>
      </w:r>
    </w:p>
    <w:p w14:paraId="29D1EF38" w14:textId="77777777" w:rsidR="00B83319" w:rsidRPr="00442ABE" w:rsidRDefault="00B83319" w:rsidP="00B83319">
      <w:pPr>
        <w:jc w:val="both"/>
        <w:rPr>
          <w:bCs/>
          <w:sz w:val="26"/>
          <w:szCs w:val="26"/>
        </w:rPr>
      </w:pPr>
      <w:r w:rsidRPr="00442ABE">
        <w:rPr>
          <w:sz w:val="26"/>
          <w:szCs w:val="26"/>
        </w:rPr>
        <w:t xml:space="preserve">программы </w:t>
      </w:r>
      <w:r w:rsidRPr="00442ABE">
        <w:rPr>
          <w:bCs/>
          <w:sz w:val="26"/>
          <w:szCs w:val="26"/>
        </w:rPr>
        <w:t xml:space="preserve">«Развитие образования» </w:t>
      </w:r>
    </w:p>
    <w:p w14:paraId="75D2EDE3" w14:textId="77777777" w:rsidR="00B83319" w:rsidRPr="008526EA" w:rsidRDefault="00B83319" w:rsidP="00B83319">
      <w:pPr>
        <w:rPr>
          <w:sz w:val="26"/>
          <w:szCs w:val="26"/>
        </w:rPr>
      </w:pPr>
    </w:p>
    <w:p w14:paraId="05C0EB5A" w14:textId="77777777" w:rsidR="00B83319" w:rsidRPr="008526EA" w:rsidRDefault="00B83319" w:rsidP="00B83319">
      <w:pPr>
        <w:rPr>
          <w:sz w:val="26"/>
          <w:szCs w:val="26"/>
        </w:rPr>
      </w:pPr>
    </w:p>
    <w:p w14:paraId="551199E3" w14:textId="77777777" w:rsidR="00B83319" w:rsidRPr="00DA097E" w:rsidRDefault="00B83319" w:rsidP="00507433">
      <w:pPr>
        <w:pStyle w:val="Default"/>
        <w:ind w:firstLine="709"/>
        <w:jc w:val="both"/>
      </w:pPr>
      <w:r w:rsidRPr="00DA097E">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w:t>
      </w:r>
      <w:r>
        <w:rPr>
          <w:sz w:val="26"/>
          <w:szCs w:val="26"/>
        </w:rPr>
        <w:t>31.05.2024</w:t>
      </w:r>
      <w:r w:rsidRPr="00DA097E">
        <w:rPr>
          <w:sz w:val="26"/>
          <w:szCs w:val="26"/>
        </w:rPr>
        <w:t xml:space="preserve"> № </w:t>
      </w:r>
      <w:r>
        <w:rPr>
          <w:sz w:val="26"/>
          <w:szCs w:val="26"/>
        </w:rPr>
        <w:t>1456</w:t>
      </w:r>
      <w:r w:rsidRPr="00DA097E">
        <w:rPr>
          <w:sz w:val="26"/>
          <w:szCs w:val="26"/>
        </w:rPr>
        <w:t xml:space="preserve"> «О Порядке разработки, реализации и оценки эффективности муниципальных программ города»</w:t>
      </w:r>
      <w:r w:rsidRPr="00442ABE">
        <w:rPr>
          <w:sz w:val="26"/>
          <w:szCs w:val="26"/>
        </w:rPr>
        <w:t xml:space="preserve"> </w:t>
      </w:r>
    </w:p>
    <w:p w14:paraId="1F496A2A" w14:textId="77777777" w:rsidR="00B83319" w:rsidRPr="00442ABE" w:rsidRDefault="00B83319" w:rsidP="00507433">
      <w:pPr>
        <w:jc w:val="both"/>
        <w:rPr>
          <w:sz w:val="26"/>
          <w:szCs w:val="26"/>
        </w:rPr>
      </w:pPr>
      <w:r w:rsidRPr="00442ABE">
        <w:rPr>
          <w:sz w:val="26"/>
          <w:szCs w:val="26"/>
        </w:rPr>
        <w:t>ПОСТАНОВЛЯЮ:</w:t>
      </w:r>
    </w:p>
    <w:p w14:paraId="5E7A98C9" w14:textId="77777777" w:rsidR="00B83319" w:rsidRPr="00442ABE" w:rsidRDefault="00B83319" w:rsidP="00507433">
      <w:pPr>
        <w:autoSpaceDE w:val="0"/>
        <w:autoSpaceDN w:val="0"/>
        <w:adjustRightInd w:val="0"/>
        <w:ind w:firstLine="567"/>
        <w:jc w:val="both"/>
        <w:rPr>
          <w:sz w:val="26"/>
          <w:szCs w:val="26"/>
        </w:rPr>
      </w:pPr>
      <w:r w:rsidRPr="00442ABE">
        <w:rPr>
          <w:sz w:val="26"/>
          <w:szCs w:val="26"/>
        </w:rPr>
        <w:t xml:space="preserve">1. Утвердить </w:t>
      </w:r>
      <w:hyperlink w:anchor="sub_1000" w:history="1">
        <w:r w:rsidRPr="00442ABE">
          <w:rPr>
            <w:rFonts w:eastAsia="MS Mincho"/>
            <w:bCs/>
            <w:sz w:val="26"/>
            <w:szCs w:val="26"/>
          </w:rPr>
          <w:t>муниципальную программу</w:t>
        </w:r>
      </w:hyperlink>
      <w:r w:rsidRPr="00442ABE">
        <w:rPr>
          <w:b/>
          <w:sz w:val="26"/>
          <w:szCs w:val="26"/>
        </w:rPr>
        <w:t xml:space="preserve"> </w:t>
      </w:r>
      <w:r w:rsidRPr="00442ABE">
        <w:rPr>
          <w:bCs/>
          <w:sz w:val="26"/>
          <w:szCs w:val="26"/>
        </w:rPr>
        <w:t xml:space="preserve">«Развитие образования» </w:t>
      </w:r>
      <w:r w:rsidRPr="00442ABE">
        <w:rPr>
          <w:sz w:val="26"/>
          <w:szCs w:val="26"/>
        </w:rPr>
        <w:t>(прилагается).</w:t>
      </w:r>
    </w:p>
    <w:p w14:paraId="20443475" w14:textId="77777777" w:rsidR="00B83319" w:rsidRPr="00442ABE" w:rsidRDefault="00B83319" w:rsidP="00507433">
      <w:pPr>
        <w:ind w:firstLine="567"/>
        <w:jc w:val="both"/>
        <w:rPr>
          <w:sz w:val="26"/>
          <w:szCs w:val="26"/>
        </w:rPr>
      </w:pPr>
      <w:r w:rsidRPr="00442ABE">
        <w:rPr>
          <w:sz w:val="26"/>
          <w:szCs w:val="26"/>
        </w:rPr>
        <w:t>2. Признать утратившими силу постановления мэрии города от:</w:t>
      </w:r>
    </w:p>
    <w:p w14:paraId="739D3362" w14:textId="77777777" w:rsidR="00B83319" w:rsidRPr="00442ABE" w:rsidRDefault="00B83319" w:rsidP="00507433">
      <w:pPr>
        <w:ind w:firstLine="567"/>
        <w:jc w:val="both"/>
        <w:rPr>
          <w:sz w:val="26"/>
          <w:szCs w:val="26"/>
        </w:rPr>
      </w:pPr>
      <w:r w:rsidRPr="00442ABE">
        <w:rPr>
          <w:sz w:val="26"/>
          <w:szCs w:val="26"/>
        </w:rPr>
        <w:t>03.11.2022 № 3212 «Об утверждении муниципальной программы «Развитие образования» на 2025-2030 годы»;</w:t>
      </w:r>
    </w:p>
    <w:p w14:paraId="70C9305B" w14:textId="77777777" w:rsidR="00B83319" w:rsidRPr="00442ABE" w:rsidRDefault="00B83319" w:rsidP="00507433">
      <w:pPr>
        <w:ind w:firstLine="567"/>
        <w:jc w:val="both"/>
        <w:rPr>
          <w:sz w:val="26"/>
          <w:szCs w:val="26"/>
        </w:rPr>
      </w:pPr>
      <w:r w:rsidRPr="00442ABE">
        <w:rPr>
          <w:sz w:val="26"/>
          <w:szCs w:val="26"/>
        </w:rPr>
        <w:t>24.11.2022 № 3372 «О внесении изменений в постановление мэрии города от 03.11.2022 № 3212»;</w:t>
      </w:r>
    </w:p>
    <w:p w14:paraId="715119B4" w14:textId="77777777" w:rsidR="00B83319" w:rsidRPr="00442ABE" w:rsidRDefault="00B83319" w:rsidP="00507433">
      <w:pPr>
        <w:ind w:firstLine="567"/>
        <w:jc w:val="both"/>
        <w:rPr>
          <w:sz w:val="26"/>
          <w:szCs w:val="26"/>
        </w:rPr>
      </w:pPr>
      <w:r w:rsidRPr="00442ABE">
        <w:rPr>
          <w:sz w:val="26"/>
          <w:szCs w:val="26"/>
        </w:rPr>
        <w:t>17.01.2023 № 56 «О внесении изменений в постановление мэрии города от 03.11.2022 № 3212»;</w:t>
      </w:r>
    </w:p>
    <w:p w14:paraId="4F53F7F7" w14:textId="77777777" w:rsidR="00B83319" w:rsidRPr="00442ABE" w:rsidRDefault="00B83319" w:rsidP="00507433">
      <w:pPr>
        <w:ind w:firstLine="567"/>
        <w:jc w:val="both"/>
        <w:rPr>
          <w:sz w:val="26"/>
          <w:szCs w:val="26"/>
        </w:rPr>
      </w:pPr>
      <w:r w:rsidRPr="00442ABE">
        <w:rPr>
          <w:sz w:val="26"/>
          <w:szCs w:val="26"/>
        </w:rPr>
        <w:t>14.04.2023 № 1073 «О внесении изменений в постановление мэрии города от 03.11.2022 № 3212»;</w:t>
      </w:r>
    </w:p>
    <w:p w14:paraId="635C9605" w14:textId="77777777" w:rsidR="00B83319" w:rsidRPr="00442ABE" w:rsidRDefault="00B83319" w:rsidP="00507433">
      <w:pPr>
        <w:ind w:firstLine="567"/>
        <w:jc w:val="both"/>
        <w:rPr>
          <w:sz w:val="26"/>
          <w:szCs w:val="26"/>
        </w:rPr>
      </w:pPr>
      <w:r w:rsidRPr="00442ABE">
        <w:rPr>
          <w:sz w:val="26"/>
          <w:szCs w:val="26"/>
        </w:rPr>
        <w:t>20.07.2023 № 2121 «О внесении изменений в постановление мэрии города от 03.11.2022 № 3212»;</w:t>
      </w:r>
    </w:p>
    <w:p w14:paraId="71F42F1B" w14:textId="77777777" w:rsidR="00B83319" w:rsidRPr="00442ABE" w:rsidRDefault="00B83319" w:rsidP="00507433">
      <w:pPr>
        <w:ind w:firstLine="567"/>
        <w:jc w:val="both"/>
        <w:rPr>
          <w:sz w:val="26"/>
          <w:szCs w:val="26"/>
        </w:rPr>
      </w:pPr>
      <w:r w:rsidRPr="00442ABE">
        <w:rPr>
          <w:sz w:val="26"/>
          <w:szCs w:val="26"/>
        </w:rPr>
        <w:t>09.11.2023 № 3271 «О внесении изменений в постановление мэрии города от 03.11.2022 № 3212»;</w:t>
      </w:r>
    </w:p>
    <w:p w14:paraId="3FC01139" w14:textId="77777777" w:rsidR="00B83319" w:rsidRPr="00442ABE" w:rsidRDefault="00B83319" w:rsidP="00507433">
      <w:pPr>
        <w:ind w:firstLine="567"/>
        <w:jc w:val="both"/>
        <w:rPr>
          <w:sz w:val="26"/>
          <w:szCs w:val="26"/>
        </w:rPr>
      </w:pPr>
      <w:r w:rsidRPr="00442ABE">
        <w:rPr>
          <w:sz w:val="26"/>
          <w:szCs w:val="26"/>
        </w:rPr>
        <w:t>28.12.2023 № 3915 «О внесении изменений в постановление мэрии города от 03.11.2022 № 3212».</w:t>
      </w:r>
    </w:p>
    <w:p w14:paraId="46619FA2" w14:textId="77777777" w:rsidR="00B83319" w:rsidRPr="00442ABE" w:rsidRDefault="00B83319" w:rsidP="00507433">
      <w:pPr>
        <w:autoSpaceDE w:val="0"/>
        <w:autoSpaceDN w:val="0"/>
        <w:adjustRightInd w:val="0"/>
        <w:ind w:firstLine="567"/>
        <w:jc w:val="both"/>
        <w:rPr>
          <w:sz w:val="26"/>
          <w:szCs w:val="26"/>
        </w:rPr>
      </w:pPr>
      <w:r w:rsidRPr="00442ABE">
        <w:rPr>
          <w:sz w:val="26"/>
          <w:szCs w:val="26"/>
        </w:rPr>
        <w:t>3. Настоящее постановление вступает в силу с 01.01.2025 и применяется к правоотношениям, возникшим при формировании городского бюджета, начиная с бюджета на 2025 год и плановый период 2026</w:t>
      </w:r>
      <w:r>
        <w:rPr>
          <w:sz w:val="26"/>
          <w:szCs w:val="26"/>
        </w:rPr>
        <w:t xml:space="preserve"> и </w:t>
      </w:r>
      <w:r w:rsidRPr="00442ABE">
        <w:rPr>
          <w:sz w:val="26"/>
          <w:szCs w:val="26"/>
        </w:rPr>
        <w:t>2027 г</w:t>
      </w:r>
      <w:r>
        <w:rPr>
          <w:sz w:val="26"/>
          <w:szCs w:val="26"/>
        </w:rPr>
        <w:t>одов.</w:t>
      </w:r>
    </w:p>
    <w:p w14:paraId="2A35E138" w14:textId="77777777" w:rsidR="00B83319" w:rsidRPr="00442ABE" w:rsidRDefault="00B83319" w:rsidP="00507433">
      <w:pPr>
        <w:tabs>
          <w:tab w:val="right" w:pos="9214"/>
        </w:tabs>
        <w:ind w:firstLine="567"/>
        <w:jc w:val="both"/>
        <w:rPr>
          <w:bCs/>
          <w:sz w:val="26"/>
          <w:szCs w:val="26"/>
        </w:rPr>
      </w:pPr>
      <w:r w:rsidRPr="00442ABE">
        <w:rPr>
          <w:sz w:val="26"/>
          <w:szCs w:val="26"/>
        </w:rPr>
        <w:t>4. Контроль за исполнением постановления возложить на заместителя мэра города, курирующего социальные вопросы.</w:t>
      </w:r>
      <w:bookmarkStart w:id="0" w:name="sub_6"/>
    </w:p>
    <w:p w14:paraId="700DF33D" w14:textId="77777777" w:rsidR="00B83319" w:rsidRDefault="00B83319" w:rsidP="00507433">
      <w:pPr>
        <w:tabs>
          <w:tab w:val="right" w:pos="9214"/>
        </w:tabs>
        <w:ind w:firstLine="567"/>
        <w:jc w:val="both"/>
        <w:rPr>
          <w:sz w:val="26"/>
          <w:szCs w:val="26"/>
        </w:rPr>
      </w:pPr>
      <w:r w:rsidRPr="00442ABE">
        <w:rPr>
          <w:sz w:val="26"/>
          <w:szCs w:val="26"/>
        </w:rPr>
        <w:t xml:space="preserve">5. Постановление подлежит </w:t>
      </w:r>
      <w:r>
        <w:rPr>
          <w:sz w:val="26"/>
          <w:szCs w:val="26"/>
        </w:rPr>
        <w:t>опубликованию</w:t>
      </w:r>
      <w:r w:rsidRPr="00442ABE">
        <w:rPr>
          <w:sz w:val="26"/>
          <w:szCs w:val="26"/>
        </w:rPr>
        <w:t xml:space="preserve"> на </w:t>
      </w:r>
      <w:hyperlink r:id="rId10" w:history="1">
        <w:r w:rsidRPr="00442ABE">
          <w:rPr>
            <w:bCs/>
            <w:sz w:val="26"/>
            <w:szCs w:val="26"/>
          </w:rPr>
          <w:t>официальном интернет-портале</w:t>
        </w:r>
      </w:hyperlink>
      <w:r w:rsidRPr="00442ABE">
        <w:rPr>
          <w:sz w:val="26"/>
          <w:szCs w:val="26"/>
        </w:rPr>
        <w:t xml:space="preserve"> правовой информации г. Череповца.</w:t>
      </w:r>
      <w:bookmarkEnd w:id="0"/>
    </w:p>
    <w:p w14:paraId="62395974" w14:textId="2BBC997E" w:rsidR="00B83319" w:rsidRDefault="00B83319" w:rsidP="00B83319">
      <w:pPr>
        <w:tabs>
          <w:tab w:val="right" w:pos="9214"/>
        </w:tabs>
        <w:spacing w:line="276" w:lineRule="auto"/>
        <w:ind w:firstLine="567"/>
        <w:jc w:val="both"/>
        <w:rPr>
          <w:sz w:val="26"/>
          <w:szCs w:val="26"/>
        </w:rPr>
      </w:pPr>
    </w:p>
    <w:p w14:paraId="7D5939FB" w14:textId="77777777" w:rsidR="00507433" w:rsidRDefault="00507433" w:rsidP="00B83319">
      <w:pPr>
        <w:tabs>
          <w:tab w:val="right" w:pos="9214"/>
        </w:tabs>
        <w:spacing w:line="276" w:lineRule="auto"/>
        <w:ind w:firstLine="567"/>
        <w:jc w:val="both"/>
        <w:rPr>
          <w:sz w:val="26"/>
          <w:szCs w:val="26"/>
        </w:rPr>
      </w:pPr>
    </w:p>
    <w:p w14:paraId="4D299F5E" w14:textId="0BFE928B" w:rsidR="00B83319" w:rsidRDefault="00B83319" w:rsidP="00507433">
      <w:pPr>
        <w:tabs>
          <w:tab w:val="right" w:pos="9498"/>
        </w:tabs>
        <w:spacing w:line="276" w:lineRule="auto"/>
        <w:jc w:val="both"/>
        <w:rPr>
          <w:sz w:val="26"/>
          <w:szCs w:val="26"/>
        </w:rPr>
      </w:pPr>
      <w:r w:rsidRPr="00442ABE">
        <w:rPr>
          <w:sz w:val="26"/>
          <w:szCs w:val="26"/>
        </w:rPr>
        <w:t>Мэр города</w:t>
      </w:r>
      <w:r w:rsidRPr="00442ABE">
        <w:rPr>
          <w:sz w:val="26"/>
          <w:szCs w:val="26"/>
        </w:rPr>
        <w:tab/>
        <w:t>В.Е. Германов</w:t>
      </w:r>
    </w:p>
    <w:p w14:paraId="19541D78" w14:textId="77777777" w:rsidR="00507433" w:rsidRDefault="00507433" w:rsidP="00B83319">
      <w:pPr>
        <w:tabs>
          <w:tab w:val="right" w:pos="9214"/>
        </w:tabs>
        <w:spacing w:line="276" w:lineRule="auto"/>
        <w:jc w:val="both"/>
        <w:rPr>
          <w:sz w:val="26"/>
          <w:szCs w:val="26"/>
        </w:rPr>
        <w:sectPr w:rsidR="00507433" w:rsidSect="00507433">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701" w:header="284" w:footer="0" w:gutter="0"/>
          <w:pgNumType w:start="1"/>
          <w:cols w:space="708"/>
          <w:titlePg/>
          <w:docGrid w:linePitch="326"/>
        </w:sectPr>
      </w:pPr>
    </w:p>
    <w:p w14:paraId="3107929B" w14:textId="5B5829CA" w:rsidR="00885DC0" w:rsidRPr="00442ABE" w:rsidRDefault="00885DC0" w:rsidP="00507433">
      <w:pPr>
        <w:autoSpaceDE w:val="0"/>
        <w:autoSpaceDN w:val="0"/>
        <w:adjustRightInd w:val="0"/>
        <w:ind w:left="6237"/>
        <w:outlineLvl w:val="1"/>
        <w:rPr>
          <w:sz w:val="26"/>
          <w:szCs w:val="26"/>
        </w:rPr>
      </w:pPr>
      <w:r w:rsidRPr="00442ABE">
        <w:rPr>
          <w:sz w:val="26"/>
          <w:szCs w:val="26"/>
        </w:rPr>
        <w:lastRenderedPageBreak/>
        <w:t>УТВЕРЖДЕНА</w:t>
      </w:r>
    </w:p>
    <w:p w14:paraId="0A9023FF" w14:textId="77777777" w:rsidR="00885DC0" w:rsidRPr="00442ABE" w:rsidRDefault="00885DC0" w:rsidP="00507433">
      <w:pPr>
        <w:autoSpaceDE w:val="0"/>
        <w:autoSpaceDN w:val="0"/>
        <w:adjustRightInd w:val="0"/>
        <w:ind w:left="6237"/>
        <w:outlineLvl w:val="1"/>
        <w:rPr>
          <w:sz w:val="26"/>
          <w:szCs w:val="26"/>
        </w:rPr>
      </w:pPr>
      <w:r w:rsidRPr="00442ABE">
        <w:rPr>
          <w:sz w:val="26"/>
          <w:szCs w:val="26"/>
        </w:rPr>
        <w:t>постановлением мэрии города</w:t>
      </w:r>
    </w:p>
    <w:p w14:paraId="56C19F63" w14:textId="03C573BF" w:rsidR="00885DC0" w:rsidRPr="00442ABE" w:rsidRDefault="00507433" w:rsidP="00507433">
      <w:pPr>
        <w:autoSpaceDE w:val="0"/>
        <w:autoSpaceDN w:val="0"/>
        <w:adjustRightInd w:val="0"/>
        <w:ind w:left="6237"/>
        <w:outlineLvl w:val="1"/>
        <w:rPr>
          <w:sz w:val="26"/>
          <w:szCs w:val="26"/>
        </w:rPr>
      </w:pPr>
      <w:r>
        <w:rPr>
          <w:sz w:val="26"/>
          <w:szCs w:val="26"/>
        </w:rPr>
        <w:t xml:space="preserve">от </w:t>
      </w:r>
      <w:r w:rsidR="00736508">
        <w:rPr>
          <w:sz w:val="26"/>
          <w:szCs w:val="26"/>
        </w:rPr>
        <w:t>27.09.2024</w:t>
      </w:r>
      <w:r>
        <w:rPr>
          <w:sz w:val="26"/>
          <w:szCs w:val="26"/>
        </w:rPr>
        <w:t xml:space="preserve"> №</w:t>
      </w:r>
      <w:r w:rsidR="00736508">
        <w:rPr>
          <w:sz w:val="26"/>
          <w:szCs w:val="26"/>
        </w:rPr>
        <w:t xml:space="preserve"> 2572</w:t>
      </w:r>
    </w:p>
    <w:p w14:paraId="5D0C8A2E" w14:textId="77777777" w:rsidR="00885DC0" w:rsidRPr="00442ABE" w:rsidRDefault="00885DC0" w:rsidP="00507433">
      <w:pPr>
        <w:ind w:left="6237" w:firstLine="709"/>
        <w:rPr>
          <w:sz w:val="26"/>
          <w:szCs w:val="26"/>
        </w:rPr>
      </w:pPr>
    </w:p>
    <w:p w14:paraId="451DF228" w14:textId="77777777" w:rsidR="00885DC0" w:rsidRPr="00442ABE" w:rsidRDefault="00885DC0" w:rsidP="00885DC0">
      <w:pPr>
        <w:ind w:firstLine="709"/>
        <w:jc w:val="center"/>
        <w:rPr>
          <w:sz w:val="26"/>
          <w:szCs w:val="26"/>
        </w:rPr>
      </w:pPr>
    </w:p>
    <w:p w14:paraId="28DFD481" w14:textId="77777777" w:rsidR="00885DC0" w:rsidRPr="00442ABE" w:rsidRDefault="00885DC0" w:rsidP="00885DC0">
      <w:pPr>
        <w:autoSpaceDE w:val="0"/>
        <w:autoSpaceDN w:val="0"/>
        <w:adjustRightInd w:val="0"/>
        <w:jc w:val="center"/>
        <w:rPr>
          <w:sz w:val="26"/>
          <w:szCs w:val="26"/>
        </w:rPr>
      </w:pPr>
      <w:r w:rsidRPr="00442ABE">
        <w:rPr>
          <w:sz w:val="26"/>
          <w:szCs w:val="26"/>
        </w:rPr>
        <w:t>Муниципальная программа</w:t>
      </w:r>
    </w:p>
    <w:p w14:paraId="2DE828E3" w14:textId="6BC63E0C" w:rsidR="00885DC0" w:rsidRPr="00442ABE" w:rsidRDefault="00885DC0" w:rsidP="00885DC0">
      <w:pPr>
        <w:autoSpaceDE w:val="0"/>
        <w:autoSpaceDN w:val="0"/>
        <w:adjustRightInd w:val="0"/>
        <w:jc w:val="center"/>
        <w:rPr>
          <w:bCs/>
          <w:sz w:val="26"/>
          <w:szCs w:val="26"/>
        </w:rPr>
      </w:pPr>
      <w:bookmarkStart w:id="1" w:name="_Hlk87283599"/>
      <w:r w:rsidRPr="00442ABE">
        <w:rPr>
          <w:bCs/>
          <w:sz w:val="26"/>
          <w:szCs w:val="26"/>
        </w:rPr>
        <w:t xml:space="preserve">«Развитие </w:t>
      </w:r>
      <w:r w:rsidR="006A5E1A" w:rsidRPr="00442ABE">
        <w:rPr>
          <w:bCs/>
          <w:sz w:val="26"/>
          <w:szCs w:val="26"/>
        </w:rPr>
        <w:t>образования</w:t>
      </w:r>
      <w:r w:rsidRPr="00442ABE">
        <w:rPr>
          <w:bCs/>
          <w:sz w:val="26"/>
          <w:szCs w:val="26"/>
        </w:rPr>
        <w:t>»</w:t>
      </w:r>
    </w:p>
    <w:bookmarkEnd w:id="1"/>
    <w:p w14:paraId="38D71087" w14:textId="77777777" w:rsidR="00885DC0" w:rsidRPr="00442ABE" w:rsidRDefault="00885DC0" w:rsidP="00885DC0">
      <w:pPr>
        <w:ind w:firstLine="709"/>
        <w:jc w:val="center"/>
        <w:rPr>
          <w:sz w:val="26"/>
          <w:szCs w:val="26"/>
        </w:rPr>
      </w:pPr>
    </w:p>
    <w:p w14:paraId="2DA1CE8E" w14:textId="77777777" w:rsidR="00885DC0" w:rsidRPr="00442ABE" w:rsidRDefault="00885DC0" w:rsidP="00885DC0">
      <w:pPr>
        <w:ind w:firstLine="709"/>
        <w:jc w:val="center"/>
        <w:rPr>
          <w:sz w:val="26"/>
          <w:szCs w:val="26"/>
        </w:rPr>
      </w:pPr>
    </w:p>
    <w:p w14:paraId="337DEA50" w14:textId="10E15C66" w:rsidR="00885DC0" w:rsidRPr="00507433" w:rsidRDefault="00507433" w:rsidP="00507433">
      <w:pPr>
        <w:jc w:val="center"/>
        <w:rPr>
          <w:sz w:val="26"/>
          <w:szCs w:val="26"/>
        </w:rPr>
      </w:pPr>
      <w:r w:rsidRPr="00507433">
        <w:rPr>
          <w:sz w:val="26"/>
          <w:szCs w:val="26"/>
        </w:rPr>
        <w:t>1.</w:t>
      </w:r>
      <w:r>
        <w:rPr>
          <w:sz w:val="26"/>
          <w:szCs w:val="26"/>
        </w:rPr>
        <w:t xml:space="preserve"> </w:t>
      </w:r>
      <w:r w:rsidR="00885DC0" w:rsidRPr="00507433">
        <w:rPr>
          <w:sz w:val="26"/>
          <w:szCs w:val="26"/>
        </w:rPr>
        <w:t xml:space="preserve">Оценка текущего состояния сферы </w:t>
      </w:r>
      <w:r w:rsidR="00901175" w:rsidRPr="00507433">
        <w:rPr>
          <w:sz w:val="26"/>
          <w:szCs w:val="26"/>
        </w:rPr>
        <w:t>социально-экономического развития муниципального образования</w:t>
      </w:r>
    </w:p>
    <w:p w14:paraId="0092D8E8" w14:textId="77777777" w:rsidR="00885DC0" w:rsidRPr="00442ABE" w:rsidRDefault="00885DC0" w:rsidP="00885DC0">
      <w:pPr>
        <w:pStyle w:val="af"/>
        <w:ind w:left="1429"/>
        <w:rPr>
          <w:b/>
          <w:sz w:val="26"/>
          <w:szCs w:val="26"/>
        </w:rPr>
      </w:pPr>
    </w:p>
    <w:p w14:paraId="129923BC" w14:textId="712D8CE4" w:rsidR="00C90651" w:rsidRPr="00442ABE" w:rsidRDefault="00885DC0" w:rsidP="00036422">
      <w:pPr>
        <w:pStyle w:val="affc"/>
        <w:ind w:firstLine="709"/>
        <w:jc w:val="both"/>
        <w:rPr>
          <w:sz w:val="26"/>
          <w:szCs w:val="26"/>
        </w:rPr>
      </w:pPr>
      <w:r w:rsidRPr="00442ABE">
        <w:rPr>
          <w:sz w:val="26"/>
          <w:szCs w:val="26"/>
        </w:rPr>
        <w:t xml:space="preserve">Сеть муниципальных учреждений </w:t>
      </w:r>
      <w:r w:rsidR="00C90651" w:rsidRPr="00442ABE">
        <w:rPr>
          <w:sz w:val="26"/>
          <w:szCs w:val="26"/>
        </w:rPr>
        <w:t>образования</w:t>
      </w:r>
      <w:r w:rsidR="00036422" w:rsidRPr="00442ABE">
        <w:rPr>
          <w:sz w:val="26"/>
          <w:szCs w:val="26"/>
        </w:rPr>
        <w:t xml:space="preserve"> в городе Череповце </w:t>
      </w:r>
      <w:r w:rsidRPr="00442ABE">
        <w:rPr>
          <w:sz w:val="26"/>
          <w:szCs w:val="26"/>
        </w:rPr>
        <w:t xml:space="preserve">состоит из </w:t>
      </w:r>
      <w:r w:rsidR="00C90651" w:rsidRPr="00442ABE">
        <w:rPr>
          <w:sz w:val="26"/>
          <w:szCs w:val="26"/>
        </w:rPr>
        <w:t>121</w:t>
      </w:r>
      <w:r w:rsidR="00E75613">
        <w:rPr>
          <w:sz w:val="26"/>
          <w:szCs w:val="26"/>
        </w:rPr>
        <w:t xml:space="preserve"> </w:t>
      </w:r>
      <w:r w:rsidRPr="00442ABE">
        <w:rPr>
          <w:spacing w:val="-3"/>
          <w:sz w:val="26"/>
          <w:szCs w:val="26"/>
        </w:rPr>
        <w:t>муниципальн</w:t>
      </w:r>
      <w:r w:rsidR="00C90651" w:rsidRPr="00442ABE">
        <w:rPr>
          <w:spacing w:val="-3"/>
          <w:sz w:val="26"/>
          <w:szCs w:val="26"/>
        </w:rPr>
        <w:t>ого</w:t>
      </w:r>
      <w:r w:rsidRPr="00442ABE">
        <w:rPr>
          <w:spacing w:val="-3"/>
          <w:sz w:val="26"/>
          <w:szCs w:val="26"/>
        </w:rPr>
        <w:t xml:space="preserve"> автономн</w:t>
      </w:r>
      <w:r w:rsidR="00C90651" w:rsidRPr="00442ABE">
        <w:rPr>
          <w:spacing w:val="-3"/>
          <w:sz w:val="26"/>
          <w:szCs w:val="26"/>
        </w:rPr>
        <w:t>ого</w:t>
      </w:r>
      <w:r w:rsidRPr="00442ABE">
        <w:rPr>
          <w:spacing w:val="-3"/>
          <w:sz w:val="26"/>
          <w:szCs w:val="26"/>
        </w:rPr>
        <w:t xml:space="preserve"> </w:t>
      </w:r>
      <w:r w:rsidR="00C90651" w:rsidRPr="00442ABE">
        <w:rPr>
          <w:spacing w:val="-3"/>
          <w:sz w:val="26"/>
          <w:szCs w:val="26"/>
        </w:rPr>
        <w:t xml:space="preserve">образовательного </w:t>
      </w:r>
      <w:r w:rsidRPr="00442ABE">
        <w:rPr>
          <w:sz w:val="26"/>
          <w:szCs w:val="26"/>
        </w:rPr>
        <w:t>учреждени</w:t>
      </w:r>
      <w:r w:rsidR="00C90651" w:rsidRPr="00442ABE">
        <w:rPr>
          <w:sz w:val="26"/>
          <w:szCs w:val="26"/>
        </w:rPr>
        <w:t>я</w:t>
      </w:r>
      <w:r w:rsidRPr="00442ABE">
        <w:rPr>
          <w:spacing w:val="-3"/>
          <w:sz w:val="26"/>
          <w:szCs w:val="26"/>
        </w:rPr>
        <w:t xml:space="preserve"> </w:t>
      </w:r>
      <w:r w:rsidRPr="00442ABE">
        <w:rPr>
          <w:sz w:val="26"/>
          <w:szCs w:val="26"/>
        </w:rPr>
        <w:t>(далее – Учреждения), которые обеспечивают жителям города</w:t>
      </w:r>
      <w:r w:rsidR="00036422" w:rsidRPr="00442ABE">
        <w:rPr>
          <w:sz w:val="26"/>
          <w:szCs w:val="26"/>
        </w:rPr>
        <w:t xml:space="preserve"> государственные гарантии</w:t>
      </w:r>
      <w:r w:rsidR="00C90651" w:rsidRPr="00442ABE">
        <w:rPr>
          <w:sz w:val="26"/>
          <w:szCs w:val="26"/>
        </w:rPr>
        <w:t xml:space="preserve"> доступности и равных возможностей получения качественного образования всех уровней</w:t>
      </w:r>
      <w:r w:rsidR="00E75613">
        <w:rPr>
          <w:sz w:val="26"/>
          <w:szCs w:val="26"/>
        </w:rPr>
        <w:t>.</w:t>
      </w:r>
    </w:p>
    <w:p w14:paraId="22DAF490" w14:textId="7B9D6C92" w:rsidR="00885DC0" w:rsidRPr="00442ABE" w:rsidRDefault="00885DC0" w:rsidP="00E46FB7">
      <w:pPr>
        <w:pStyle w:val="14"/>
        <w:ind w:firstLine="709"/>
        <w:jc w:val="both"/>
        <w:rPr>
          <w:rFonts w:ascii="Times New Roman" w:hAnsi="Times New Roman"/>
          <w:sz w:val="26"/>
          <w:szCs w:val="26"/>
        </w:rPr>
      </w:pPr>
      <w:r w:rsidRPr="00442ABE">
        <w:rPr>
          <w:rFonts w:ascii="Times New Roman" w:hAnsi="Times New Roman"/>
          <w:sz w:val="26"/>
          <w:szCs w:val="26"/>
        </w:rPr>
        <w:t xml:space="preserve">Экономическую и хозяйственную деятельность Учреждений, подведомственных управлению </w:t>
      </w:r>
      <w:r w:rsidR="001B533E" w:rsidRPr="00442ABE">
        <w:rPr>
          <w:rFonts w:ascii="Times New Roman" w:hAnsi="Times New Roman"/>
          <w:sz w:val="26"/>
          <w:szCs w:val="26"/>
        </w:rPr>
        <w:t>образования</w:t>
      </w:r>
      <w:r w:rsidR="00965C47" w:rsidRPr="00442ABE">
        <w:rPr>
          <w:rFonts w:ascii="Times New Roman" w:hAnsi="Times New Roman"/>
          <w:sz w:val="26"/>
          <w:szCs w:val="26"/>
        </w:rPr>
        <w:t>,</w:t>
      </w:r>
      <w:r w:rsidRPr="00442ABE">
        <w:rPr>
          <w:rFonts w:ascii="Times New Roman" w:hAnsi="Times New Roman"/>
          <w:sz w:val="26"/>
          <w:szCs w:val="26"/>
        </w:rPr>
        <w:t xml:space="preserve"> обеспечивает </w:t>
      </w:r>
      <w:r w:rsidR="00E46FB7" w:rsidRPr="00442ABE">
        <w:rPr>
          <w:rFonts w:ascii="Times New Roman" w:hAnsi="Times New Roman"/>
          <w:sz w:val="26"/>
          <w:szCs w:val="26"/>
        </w:rPr>
        <w:t xml:space="preserve">МКУ «Центр по обслуживанию учреждений сферы Образование» </w:t>
      </w:r>
      <w:r w:rsidRPr="00442ABE">
        <w:rPr>
          <w:rFonts w:ascii="Times New Roman" w:hAnsi="Times New Roman"/>
          <w:sz w:val="26"/>
          <w:szCs w:val="26"/>
        </w:rPr>
        <w:t>(далее - МКУ «ЦОУ</w:t>
      </w:r>
      <w:r w:rsidR="00965C47" w:rsidRPr="00442ABE">
        <w:rPr>
          <w:rFonts w:ascii="Times New Roman" w:hAnsi="Times New Roman"/>
          <w:sz w:val="26"/>
          <w:szCs w:val="26"/>
        </w:rPr>
        <w:t xml:space="preserve"> «</w:t>
      </w:r>
      <w:r w:rsidR="00E46FB7" w:rsidRPr="00442ABE">
        <w:rPr>
          <w:rFonts w:ascii="Times New Roman" w:hAnsi="Times New Roman"/>
          <w:sz w:val="26"/>
          <w:szCs w:val="26"/>
        </w:rPr>
        <w:t>Образование</w:t>
      </w:r>
      <w:r w:rsidRPr="00442ABE">
        <w:rPr>
          <w:rFonts w:ascii="Times New Roman" w:hAnsi="Times New Roman"/>
          <w:sz w:val="26"/>
          <w:szCs w:val="26"/>
        </w:rPr>
        <w:t>»</w:t>
      </w:r>
      <w:r w:rsidR="007166C3" w:rsidRPr="00442ABE">
        <w:rPr>
          <w:rFonts w:ascii="Times New Roman" w:hAnsi="Times New Roman"/>
          <w:sz w:val="26"/>
          <w:szCs w:val="26"/>
        </w:rPr>
        <w:t>)</w:t>
      </w:r>
      <w:r w:rsidRPr="00442ABE">
        <w:rPr>
          <w:rFonts w:ascii="Times New Roman" w:hAnsi="Times New Roman"/>
          <w:sz w:val="26"/>
          <w:szCs w:val="26"/>
        </w:rPr>
        <w:t xml:space="preserve">. </w:t>
      </w:r>
    </w:p>
    <w:p w14:paraId="09959983"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4B2EF096"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 человек.</w:t>
      </w:r>
    </w:p>
    <w:p w14:paraId="62D07498" w14:textId="479A413A"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Контингент обучающихся школ составляет более 40 тыс. человек. Системой дополнительного образования охвачено 17,5 тыс. детей </w:t>
      </w:r>
      <w:r w:rsidR="00E75613">
        <w:rPr>
          <w:rFonts w:eastAsiaTheme="minorEastAsia"/>
          <w:sz w:val="26"/>
          <w:szCs w:val="26"/>
        </w:rPr>
        <w:t>от 5 до 18 лет.</w:t>
      </w:r>
    </w:p>
    <w:p w14:paraId="7215DDB5"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В 12 общеобразовательных организациях, реализующих образовательные программы общего образования, обеспечивается совместное обучение детей-инвалидов с нарушением зрения, слуха, опорно-двигательного аппарата и детей, не имеющих нарушений в развитии. Системой дистанционного обучения охвачено 100% детей-инвалидов от общего числа детей-инвалидов, которым показана такая форма обучения.</w:t>
      </w:r>
    </w:p>
    <w:p w14:paraId="4BE75793"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82 образовательных учреждения города, в том числе муниципальные и негосударственные дошкольные образовательные учреждения, реализуют основную общеобразовательную программу дошкольного образования для 18 тыс. воспитанников.</w:t>
      </w:r>
    </w:p>
    <w:p w14:paraId="05176EC2"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6F00BF79"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Для повышения качества образования в городе принимаются следующие меры:</w:t>
      </w:r>
    </w:p>
    <w:p w14:paraId="0ABE6B3D"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lastRenderedPageBreak/>
        <w:t>завершен переход школ города на федеральные государственные образовательные стандарты общего образования;</w:t>
      </w:r>
    </w:p>
    <w:p w14:paraId="4624B463" w14:textId="5E9EB622"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xml:space="preserve">внедрение целевой модели цифровой образовательной среды, которая позволит создать профили </w:t>
      </w:r>
      <w:r w:rsidR="0030491D">
        <w:rPr>
          <w:rFonts w:eastAsiaTheme="minorEastAsia"/>
          <w:sz w:val="26"/>
          <w:szCs w:val="26"/>
        </w:rPr>
        <w:t>«</w:t>
      </w:r>
      <w:r w:rsidRPr="00442ABE">
        <w:rPr>
          <w:rFonts w:eastAsiaTheme="minorEastAsia"/>
          <w:sz w:val="26"/>
          <w:szCs w:val="26"/>
        </w:rPr>
        <w:t>цифровых компетенций</w:t>
      </w:r>
      <w:r w:rsidR="0030491D">
        <w:rPr>
          <w:rFonts w:eastAsiaTheme="minorEastAsia"/>
          <w:sz w:val="26"/>
          <w:szCs w:val="26"/>
        </w:rPr>
        <w:t>»</w:t>
      </w:r>
      <w:r w:rsidRPr="00442ABE">
        <w:rPr>
          <w:rFonts w:eastAsiaTheme="minorEastAsia"/>
          <w:sz w:val="26"/>
          <w:szCs w:val="26"/>
        </w:rPr>
        <w:t xml:space="preserve"> для обучающихся, педагогов и административно-управленческого персонала;</w:t>
      </w:r>
    </w:p>
    <w:p w14:paraId="092920C5"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09DAE123"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реализация инклюзивного образования в рамках создания доступной среды.</w:t>
      </w:r>
    </w:p>
    <w:p w14:paraId="2CFBBEB4"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организациями; имеются школы с низкими результатами и школы, функционирующие в неблагоприятных социальных условиях; 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w:t>
      </w:r>
    </w:p>
    <w:p w14:paraId="50CFC1B4" w14:textId="522C7832"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xml:space="preserve">Важным фактором, влияющим на качество образования, является состояние кадрового потенциала на всех его уровнях. Всего в сфере </w:t>
      </w:r>
      <w:r w:rsidR="0030491D">
        <w:rPr>
          <w:rFonts w:eastAsiaTheme="minorEastAsia"/>
          <w:sz w:val="26"/>
          <w:szCs w:val="26"/>
        </w:rPr>
        <w:t>«</w:t>
      </w:r>
      <w:r w:rsidRPr="00442ABE">
        <w:rPr>
          <w:rFonts w:eastAsiaTheme="minorEastAsia"/>
          <w:sz w:val="26"/>
          <w:szCs w:val="26"/>
        </w:rPr>
        <w:t>Образование</w:t>
      </w:r>
      <w:r w:rsidR="0030491D">
        <w:rPr>
          <w:rFonts w:eastAsiaTheme="minorEastAsia"/>
          <w:sz w:val="26"/>
          <w:szCs w:val="26"/>
        </w:rPr>
        <w:t>»</w:t>
      </w:r>
      <w:r w:rsidRPr="00442ABE">
        <w:rPr>
          <w:rFonts w:eastAsiaTheme="minorEastAsia"/>
          <w:sz w:val="26"/>
          <w:szCs w:val="26"/>
        </w:rPr>
        <w:t xml:space="preserve"> работают 6889 человек, в том числе: педагогические работники - 4664 человек. Выражен возрастной и гендерный дисбаланс, медленно происходит обновление педагогического корпуса (возрастной состав педагогов: до 30 лет - 10,8%; 31-40 лет - 28,2%; 41-50 лет - 32,6%; старше 51 года - 28,4%). </w:t>
      </w:r>
    </w:p>
    <w:p w14:paraId="4D46E6B7" w14:textId="77777777" w:rsidR="00757187" w:rsidRPr="00442ABE" w:rsidRDefault="00757187" w:rsidP="00757187">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 в том числе в области применения информационно-коммуникационных технологий.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4D48FE1C" w14:textId="77777777" w:rsidR="00CE691E" w:rsidRPr="00442ABE" w:rsidRDefault="00CE691E" w:rsidP="007166C3">
      <w:pPr>
        <w:pStyle w:val="affc"/>
        <w:spacing w:line="276" w:lineRule="auto"/>
        <w:ind w:firstLine="709"/>
        <w:jc w:val="both"/>
        <w:rPr>
          <w:sz w:val="26"/>
          <w:szCs w:val="26"/>
        </w:rPr>
      </w:pPr>
    </w:p>
    <w:p w14:paraId="5EE7AF0C" w14:textId="2912B4E1" w:rsidR="00CD53AF" w:rsidRPr="00CD53AF" w:rsidRDefault="00507433" w:rsidP="00CD53AF">
      <w:pPr>
        <w:ind w:firstLine="709"/>
        <w:jc w:val="center"/>
        <w:rPr>
          <w:sz w:val="26"/>
          <w:szCs w:val="26"/>
        </w:rPr>
      </w:pPr>
      <w:r>
        <w:rPr>
          <w:sz w:val="26"/>
          <w:szCs w:val="26"/>
        </w:rPr>
        <w:t>2</w:t>
      </w:r>
      <w:r w:rsidR="00CD53AF" w:rsidRPr="00CD53AF">
        <w:rPr>
          <w:sz w:val="26"/>
          <w:szCs w:val="26"/>
        </w:rPr>
        <w:t xml:space="preserve">. </w:t>
      </w:r>
      <w:r w:rsidR="007166C3" w:rsidRPr="00CD53AF">
        <w:rPr>
          <w:sz w:val="26"/>
          <w:szCs w:val="26"/>
        </w:rPr>
        <w:t>Описание приоритетов и целей муниципальной политики в сфере реализации Программы</w:t>
      </w:r>
      <w:r w:rsidR="00CD53AF" w:rsidRPr="00CD53AF">
        <w:rPr>
          <w:sz w:val="26"/>
          <w:szCs w:val="26"/>
        </w:rPr>
        <w:t xml:space="preserve"> (в том числе в соответствии со Стратегией социально-экономического развития городского округа город Череповец Вологодской области)</w:t>
      </w:r>
    </w:p>
    <w:p w14:paraId="6802CD28" w14:textId="6F41ADCE" w:rsidR="000B585A" w:rsidRPr="00CD53AF" w:rsidRDefault="000B585A" w:rsidP="00CD53AF">
      <w:pPr>
        <w:spacing w:line="276" w:lineRule="auto"/>
        <w:rPr>
          <w:sz w:val="26"/>
          <w:szCs w:val="26"/>
        </w:rPr>
      </w:pPr>
    </w:p>
    <w:p w14:paraId="358003D1" w14:textId="4711EBBC" w:rsidR="00D7108D" w:rsidRPr="00442ABE" w:rsidRDefault="00D7108D" w:rsidP="00D7108D">
      <w:pPr>
        <w:pStyle w:val="affc"/>
        <w:ind w:firstLine="709"/>
        <w:jc w:val="both"/>
        <w:rPr>
          <w:color w:val="22272F"/>
          <w:sz w:val="26"/>
          <w:szCs w:val="26"/>
          <w:shd w:val="clear" w:color="auto" w:fill="FFFFFF"/>
        </w:rPr>
      </w:pPr>
      <w:r w:rsidRPr="00442ABE">
        <w:rPr>
          <w:rStyle w:val="afd"/>
          <w:i w:val="0"/>
          <w:iCs w:val="0"/>
          <w:color w:val="22272F"/>
          <w:sz w:val="26"/>
          <w:szCs w:val="26"/>
          <w:shd w:val="clear" w:color="auto" w:fill="FFFFFF"/>
        </w:rPr>
        <w:t>Указом</w:t>
      </w:r>
      <w:r w:rsidRPr="00442ABE">
        <w:rPr>
          <w:color w:val="22272F"/>
          <w:sz w:val="26"/>
          <w:szCs w:val="26"/>
          <w:shd w:val="clear" w:color="auto" w:fill="FFFFFF"/>
        </w:rPr>
        <w:t xml:space="preserve"> Президента Российской Федерации </w:t>
      </w:r>
      <w:r w:rsidR="000F2142">
        <w:rPr>
          <w:color w:val="22272F"/>
          <w:sz w:val="26"/>
          <w:szCs w:val="26"/>
          <w:shd w:val="clear" w:color="auto" w:fill="FFFFFF"/>
        </w:rPr>
        <w:t>о</w:t>
      </w:r>
      <w:r w:rsidRPr="00442ABE">
        <w:rPr>
          <w:color w:val="22272F"/>
          <w:sz w:val="26"/>
          <w:szCs w:val="26"/>
          <w:shd w:val="clear" w:color="auto" w:fill="FFFFFF"/>
        </w:rPr>
        <w:t xml:space="preserve"> </w:t>
      </w:r>
      <w:r w:rsidRPr="00442ABE">
        <w:rPr>
          <w:rStyle w:val="afd"/>
          <w:i w:val="0"/>
          <w:iCs w:val="0"/>
          <w:color w:val="22272F"/>
          <w:sz w:val="26"/>
          <w:szCs w:val="26"/>
          <w:shd w:val="clear" w:color="auto" w:fill="FFFFFF"/>
        </w:rPr>
        <w:t>национальных</w:t>
      </w:r>
      <w:r w:rsidRPr="00442ABE">
        <w:rPr>
          <w:color w:val="22272F"/>
          <w:sz w:val="26"/>
          <w:szCs w:val="26"/>
          <w:shd w:val="clear" w:color="auto" w:fill="FFFFFF"/>
        </w:rPr>
        <w:t xml:space="preserve"> </w:t>
      </w:r>
      <w:r w:rsidRPr="00442ABE">
        <w:rPr>
          <w:rStyle w:val="afd"/>
          <w:i w:val="0"/>
          <w:iCs w:val="0"/>
          <w:color w:val="22272F"/>
          <w:sz w:val="26"/>
          <w:szCs w:val="26"/>
          <w:shd w:val="clear" w:color="auto" w:fill="FFFFFF"/>
        </w:rPr>
        <w:t>целях</w:t>
      </w:r>
      <w:r w:rsidRPr="00442ABE">
        <w:rPr>
          <w:color w:val="22272F"/>
          <w:sz w:val="26"/>
          <w:szCs w:val="26"/>
          <w:shd w:val="clear" w:color="auto" w:fill="FFFFFF"/>
        </w:rPr>
        <w:t xml:space="preserve"> развития Российской Федерации на период до 2030 год</w:t>
      </w:r>
      <w:r w:rsidR="000F2142">
        <w:rPr>
          <w:color w:val="22272F"/>
          <w:sz w:val="26"/>
          <w:szCs w:val="26"/>
          <w:shd w:val="clear" w:color="auto" w:fill="FFFFFF"/>
        </w:rPr>
        <w:t>а и на перспективу до 2036 года</w:t>
      </w:r>
      <w:r w:rsidRPr="00442ABE">
        <w:rPr>
          <w:color w:val="22272F"/>
          <w:sz w:val="26"/>
          <w:szCs w:val="26"/>
          <w:shd w:val="clear" w:color="auto" w:fill="FFFFFF"/>
        </w:rPr>
        <w:t xml:space="preserve"> определены национальные цели развития Российской Федерации на период до 2030 года и на перспективу до 2036 года, в том числе реализация потенциала каждого человека, развитие его талантов, воспитание патриотичной и социально ответственной личности. </w:t>
      </w:r>
    </w:p>
    <w:p w14:paraId="0B1F38CE" w14:textId="36A34BEB" w:rsidR="00D7108D" w:rsidRDefault="00D7108D" w:rsidP="00D7108D">
      <w:pPr>
        <w:pStyle w:val="affc"/>
        <w:ind w:firstLine="709"/>
        <w:jc w:val="both"/>
        <w:rPr>
          <w:sz w:val="26"/>
          <w:szCs w:val="26"/>
        </w:rPr>
      </w:pPr>
      <w:r w:rsidRPr="00442ABE">
        <w:rPr>
          <w:sz w:val="26"/>
          <w:szCs w:val="26"/>
        </w:rPr>
        <w:t>Стратегией социально-экономического развития города Череповца на период до 2035 года</w:t>
      </w:r>
      <w:r w:rsidR="006D0544">
        <w:rPr>
          <w:sz w:val="26"/>
          <w:szCs w:val="26"/>
        </w:rPr>
        <w:t xml:space="preserve"> «Череповец- территория роста» </w:t>
      </w:r>
      <w:r w:rsidRPr="00442ABE">
        <w:rPr>
          <w:sz w:val="26"/>
          <w:szCs w:val="26"/>
        </w:rPr>
        <w:t xml:space="preserve">обозначена основная стратегическая цель – </w:t>
      </w:r>
      <w:r w:rsidRPr="00442ABE">
        <w:rPr>
          <w:sz w:val="26"/>
          <w:szCs w:val="26"/>
        </w:rPr>
        <w:lastRenderedPageBreak/>
        <w:t>рост численности, благосостояния и качества жизни населения города. Механизмами реализации Стратегии-2035 являются флагманские проекты и муниципальные программы.</w:t>
      </w:r>
    </w:p>
    <w:p w14:paraId="65E28234" w14:textId="7DBAADE9" w:rsidR="00D026D9" w:rsidRPr="00E37946" w:rsidRDefault="005F2E18" w:rsidP="00D026D9">
      <w:pPr>
        <w:pStyle w:val="affc"/>
        <w:ind w:firstLine="709"/>
        <w:jc w:val="both"/>
        <w:rPr>
          <w:sz w:val="26"/>
          <w:szCs w:val="26"/>
          <w:shd w:val="clear" w:color="auto" w:fill="FFFFFF"/>
        </w:rPr>
      </w:pPr>
      <w:r>
        <w:rPr>
          <w:sz w:val="26"/>
          <w:szCs w:val="26"/>
          <w:shd w:val="clear" w:color="auto" w:fill="FFFFFF"/>
        </w:rPr>
        <w:t>Муниципальная п</w:t>
      </w:r>
      <w:r w:rsidR="00D026D9">
        <w:rPr>
          <w:sz w:val="26"/>
          <w:szCs w:val="26"/>
          <w:shd w:val="clear" w:color="auto" w:fill="FFFFFF"/>
        </w:rPr>
        <w:t xml:space="preserve">рограмма взаимосвязана с флагманскими проектами </w:t>
      </w:r>
      <w:r w:rsidR="00507433">
        <w:rPr>
          <w:sz w:val="26"/>
          <w:szCs w:val="26"/>
          <w:shd w:val="clear" w:color="auto" w:fill="FFFFFF"/>
        </w:rPr>
        <w:t>С</w:t>
      </w:r>
      <w:r w:rsidR="00D026D9" w:rsidRPr="00E37946">
        <w:rPr>
          <w:sz w:val="26"/>
          <w:szCs w:val="26"/>
          <w:shd w:val="clear" w:color="auto" w:fill="FFFFFF"/>
        </w:rPr>
        <w:t>тратегии социально-экономического развития городского округа город Череповец Вологодской области до 2035 года «Череповец-территория роста»</w:t>
      </w:r>
      <w:r w:rsidR="00D026D9">
        <w:rPr>
          <w:sz w:val="26"/>
          <w:szCs w:val="26"/>
          <w:shd w:val="clear" w:color="auto" w:fill="FFFFFF"/>
        </w:rPr>
        <w:t>:</w:t>
      </w:r>
    </w:p>
    <w:p w14:paraId="3DAA034C" w14:textId="77777777" w:rsidR="00D026D9" w:rsidRPr="00E37946" w:rsidRDefault="00D026D9" w:rsidP="005F2E18">
      <w:pPr>
        <w:pStyle w:val="affc"/>
        <w:ind w:firstLine="709"/>
        <w:jc w:val="both"/>
        <w:rPr>
          <w:sz w:val="26"/>
          <w:szCs w:val="26"/>
        </w:rPr>
      </w:pPr>
      <w:r w:rsidRPr="00E37946">
        <w:rPr>
          <w:bCs/>
          <w:sz w:val="26"/>
          <w:szCs w:val="26"/>
          <w:shd w:val="clear" w:color="auto" w:fill="FFFFFF"/>
        </w:rPr>
        <w:t>ФП «</w:t>
      </w:r>
      <w:r w:rsidRPr="00E37946">
        <w:rPr>
          <w:sz w:val="26"/>
          <w:szCs w:val="26"/>
        </w:rPr>
        <w:t>Семья вместе и сердце на месте» - проведение семейных праздников, фестивалей и конкурсов на постоянной основе;</w:t>
      </w:r>
    </w:p>
    <w:p w14:paraId="3E4D3E7F" w14:textId="77777777" w:rsidR="00D026D9" w:rsidRPr="00E37946" w:rsidRDefault="00D026D9" w:rsidP="005F2E18">
      <w:pPr>
        <w:pStyle w:val="affc"/>
        <w:ind w:firstLine="709"/>
        <w:jc w:val="both"/>
        <w:rPr>
          <w:sz w:val="26"/>
          <w:szCs w:val="26"/>
        </w:rPr>
      </w:pPr>
      <w:r w:rsidRPr="00E37946">
        <w:rPr>
          <w:sz w:val="26"/>
          <w:szCs w:val="26"/>
        </w:rPr>
        <w:t xml:space="preserve">ФП «Город для молодёжи» - </w:t>
      </w:r>
      <w:r w:rsidRPr="00E37946">
        <w:rPr>
          <w:rFonts w:eastAsia="Times New Roman"/>
          <w:sz w:val="26"/>
          <w:szCs w:val="26"/>
          <w:lang w:eastAsia="en-US"/>
        </w:rPr>
        <w:t>расширение возможностей для досуга молодежи, появление новых сообществ по интересам;</w:t>
      </w:r>
    </w:p>
    <w:p w14:paraId="34635758" w14:textId="533B93E1" w:rsidR="00D026D9" w:rsidRPr="00E37946" w:rsidRDefault="00D026D9" w:rsidP="005F2E18">
      <w:pPr>
        <w:tabs>
          <w:tab w:val="left" w:pos="993"/>
        </w:tabs>
        <w:ind w:firstLine="709"/>
        <w:jc w:val="both"/>
        <w:rPr>
          <w:rFonts w:eastAsia="Times New Roman"/>
          <w:sz w:val="26"/>
          <w:szCs w:val="26"/>
          <w:lang w:eastAsia="en-US"/>
        </w:rPr>
      </w:pPr>
      <w:r w:rsidRPr="00E37946">
        <w:rPr>
          <w:sz w:val="26"/>
          <w:szCs w:val="26"/>
        </w:rPr>
        <w:t>ФП «Выбираю Череповец» - создание системы по поиску, привлечению и удержанию на территории города молодых специалистов</w:t>
      </w:r>
      <w:r w:rsidRPr="00E37946">
        <w:rPr>
          <w:rFonts w:eastAsia="Times New Roman"/>
          <w:sz w:val="26"/>
          <w:szCs w:val="26"/>
          <w:lang w:eastAsia="en-US"/>
        </w:rPr>
        <w:t>;</w:t>
      </w:r>
    </w:p>
    <w:p w14:paraId="024567AF" w14:textId="1BF6F5A2" w:rsidR="00D026D9" w:rsidRPr="00442ABE" w:rsidRDefault="00D026D9" w:rsidP="005F2E18">
      <w:pPr>
        <w:tabs>
          <w:tab w:val="left" w:pos="993"/>
        </w:tabs>
        <w:ind w:firstLine="709"/>
        <w:jc w:val="both"/>
        <w:rPr>
          <w:sz w:val="26"/>
          <w:szCs w:val="26"/>
        </w:rPr>
      </w:pPr>
      <w:r w:rsidRPr="00E37946">
        <w:rPr>
          <w:sz w:val="26"/>
          <w:szCs w:val="26"/>
        </w:rPr>
        <w:t>ФП «Центр патриотического воспитания» - создание системы патриотического воспитания, направленной на работу со всеми жителями города Череповца, основанной на взаимодействии всех заинтересованных партнеров патриотической деятельности.</w:t>
      </w:r>
    </w:p>
    <w:p w14:paraId="7BD8EDA2" w14:textId="6ED858AA" w:rsidR="00CA0D33" w:rsidRPr="00442ABE" w:rsidRDefault="00CA0D33" w:rsidP="00CA0D33">
      <w:pPr>
        <w:widowControl w:val="0"/>
        <w:autoSpaceDE w:val="0"/>
        <w:autoSpaceDN w:val="0"/>
        <w:adjustRightInd w:val="0"/>
        <w:ind w:firstLine="720"/>
        <w:jc w:val="both"/>
        <w:rPr>
          <w:rStyle w:val="FontStyle86"/>
          <w:rFonts w:eastAsiaTheme="minorEastAsia"/>
          <w:sz w:val="26"/>
          <w:szCs w:val="26"/>
        </w:rPr>
      </w:pPr>
      <w:r w:rsidRPr="00442ABE">
        <w:rPr>
          <w:rFonts w:eastAsiaTheme="minorEastAsia"/>
          <w:sz w:val="26"/>
          <w:szCs w:val="26"/>
        </w:rPr>
        <w:t xml:space="preserve">Реализация мероприятий </w:t>
      </w:r>
      <w:r w:rsidR="00130372">
        <w:rPr>
          <w:rFonts w:eastAsiaTheme="minorEastAsia"/>
          <w:sz w:val="26"/>
          <w:szCs w:val="26"/>
        </w:rPr>
        <w:t>муниципальной п</w:t>
      </w:r>
      <w:r w:rsidRPr="00442ABE">
        <w:rPr>
          <w:rFonts w:eastAsiaTheme="minorEastAsia"/>
          <w:sz w:val="26"/>
          <w:szCs w:val="26"/>
        </w:rPr>
        <w:t xml:space="preserve">рограммы </w:t>
      </w:r>
      <w:r w:rsidR="00130372">
        <w:rPr>
          <w:rFonts w:eastAsiaTheme="minorEastAsia"/>
          <w:sz w:val="26"/>
          <w:szCs w:val="26"/>
        </w:rPr>
        <w:t xml:space="preserve">также </w:t>
      </w:r>
      <w:r w:rsidRPr="00442ABE">
        <w:rPr>
          <w:rFonts w:eastAsiaTheme="minorEastAsia"/>
          <w:sz w:val="26"/>
          <w:szCs w:val="26"/>
        </w:rPr>
        <w:t xml:space="preserve">влияет на выполнение показателей </w:t>
      </w:r>
      <w:r w:rsidRPr="00442ABE">
        <w:rPr>
          <w:sz w:val="26"/>
          <w:szCs w:val="26"/>
          <w:shd w:val="clear" w:color="auto" w:fill="FFFFFF"/>
        </w:rPr>
        <w:t>стратегии социально-экономического развития городского округа город Череповец Вологодской области до 2035 года «Череповец-территория роста»:</w:t>
      </w:r>
    </w:p>
    <w:p w14:paraId="4C2155CA" w14:textId="77777777" w:rsidR="00CA0D33" w:rsidRPr="00442ABE" w:rsidRDefault="00CA0D33" w:rsidP="00CA0D33">
      <w:pPr>
        <w:ind w:firstLine="709"/>
        <w:jc w:val="both"/>
        <w:rPr>
          <w:rFonts w:eastAsia="Times New Roman"/>
          <w:sz w:val="26"/>
          <w:szCs w:val="26"/>
          <w:lang w:eastAsia="en-US"/>
        </w:rPr>
      </w:pPr>
      <w:r w:rsidRPr="00442ABE">
        <w:rPr>
          <w:rFonts w:eastAsia="Times New Roman"/>
          <w:sz w:val="26"/>
          <w:szCs w:val="26"/>
          <w:lang w:eastAsia="en-US"/>
        </w:rPr>
        <w:t>4.1. Создание функциональной и пространственно-сбалансированной городской среды с учетом полноценной обеспеченности жителей социальной, жилищной, коммунальной, транспортной и рекреационной инфраструктурой. Внедрение цифровых технологий во всех сферах жизнедеятельности города.</w:t>
      </w:r>
    </w:p>
    <w:p w14:paraId="35E5138E" w14:textId="77777777" w:rsidR="00CA0D33" w:rsidRPr="00442ABE" w:rsidRDefault="00CA0D33" w:rsidP="00CA0D33">
      <w:pPr>
        <w:ind w:firstLine="709"/>
        <w:jc w:val="both"/>
        <w:rPr>
          <w:sz w:val="26"/>
          <w:szCs w:val="26"/>
        </w:rPr>
      </w:pPr>
      <w:r w:rsidRPr="00442ABE">
        <w:rPr>
          <w:sz w:val="26"/>
          <w:szCs w:val="26"/>
        </w:rPr>
        <w:t>3.1. Создание условий для привлечения и закрепления молодых кадров на территории города, в том числе за счет повышения престижа профессионального образования, получаемого на территории города.</w:t>
      </w:r>
    </w:p>
    <w:p w14:paraId="302BFB04" w14:textId="77777777" w:rsidR="00CA0D33" w:rsidRPr="00442ABE" w:rsidRDefault="00CA0D33" w:rsidP="00CA0D33">
      <w:pPr>
        <w:pStyle w:val="4"/>
        <w:tabs>
          <w:tab w:val="left" w:pos="1276"/>
        </w:tabs>
        <w:spacing w:after="0" w:line="240" w:lineRule="auto"/>
        <w:ind w:left="0" w:firstLine="709"/>
        <w:jc w:val="both"/>
        <w:rPr>
          <w:rFonts w:ascii="Times New Roman" w:hAnsi="Times New Roman"/>
          <w:sz w:val="26"/>
          <w:szCs w:val="26"/>
        </w:rPr>
      </w:pPr>
      <w:r w:rsidRPr="00442ABE">
        <w:rPr>
          <w:rFonts w:ascii="Times New Roman" w:hAnsi="Times New Roman"/>
          <w:sz w:val="26"/>
          <w:szCs w:val="26"/>
        </w:rPr>
        <w:t>1.1. Возрождение традиционных духовно-нравственных</w:t>
      </w:r>
      <w:r w:rsidRPr="00442ABE">
        <w:t xml:space="preserve"> </w:t>
      </w:r>
      <w:r w:rsidRPr="00442ABE">
        <w:rPr>
          <w:rFonts w:ascii="Times New Roman" w:hAnsi="Times New Roman"/>
          <w:sz w:val="26"/>
          <w:szCs w:val="26"/>
        </w:rPr>
        <w:t>семейных ценностей, ориентированных на полноценную семью с детьми, повышение роли семьи в обществе, в том числе через формирование в информационном пространстве позитивного общественного мнения в отношении ответственного родительства, многодетных семей.</w:t>
      </w:r>
    </w:p>
    <w:p w14:paraId="7F51A94D" w14:textId="484C6C6F" w:rsidR="00D7108D" w:rsidRPr="00442ABE" w:rsidRDefault="00D7108D" w:rsidP="009925C1">
      <w:pPr>
        <w:pStyle w:val="affc"/>
        <w:ind w:firstLine="709"/>
        <w:jc w:val="both"/>
        <w:rPr>
          <w:sz w:val="26"/>
          <w:szCs w:val="26"/>
        </w:rPr>
      </w:pPr>
      <w:r w:rsidRPr="00442ABE">
        <w:rPr>
          <w:sz w:val="26"/>
          <w:szCs w:val="26"/>
        </w:rPr>
        <w:t>Муниципальная программа «Развитие образования» определяет приоритеты и цели муниципальной политики в сфере образования в городе Череповце, их взаимосвязь с городскими стратегическими приоритетными направлениями развития, цел</w:t>
      </w:r>
      <w:r w:rsidR="009F10B4">
        <w:rPr>
          <w:sz w:val="26"/>
          <w:szCs w:val="26"/>
        </w:rPr>
        <w:t>ями</w:t>
      </w:r>
      <w:r w:rsidRPr="00442ABE">
        <w:rPr>
          <w:sz w:val="26"/>
          <w:szCs w:val="26"/>
        </w:rPr>
        <w:t xml:space="preserve"> и показател</w:t>
      </w:r>
      <w:r w:rsidR="009F10B4">
        <w:rPr>
          <w:sz w:val="26"/>
          <w:szCs w:val="26"/>
        </w:rPr>
        <w:t>ями</w:t>
      </w:r>
      <w:r w:rsidRPr="00442ABE">
        <w:rPr>
          <w:sz w:val="26"/>
          <w:szCs w:val="26"/>
        </w:rPr>
        <w:t xml:space="preserve"> государственных программ, задачи муниципального управления, способы их эффективного решения (финансовое обеспечение, механизм реализации, показатели результативности).</w:t>
      </w:r>
      <w:r w:rsidR="009925C1" w:rsidRPr="00442ABE">
        <w:rPr>
          <w:sz w:val="26"/>
          <w:szCs w:val="26"/>
        </w:rPr>
        <w:t xml:space="preserve"> </w:t>
      </w:r>
      <w:r w:rsidR="007B798B">
        <w:rPr>
          <w:sz w:val="26"/>
          <w:szCs w:val="26"/>
        </w:rPr>
        <w:t>Целью муниципальной п</w:t>
      </w:r>
      <w:r w:rsidRPr="00442ABE">
        <w:rPr>
          <w:sz w:val="26"/>
          <w:szCs w:val="26"/>
        </w:rPr>
        <w:t>рограмм</w:t>
      </w:r>
      <w:r w:rsidR="007B798B">
        <w:rPr>
          <w:sz w:val="26"/>
          <w:szCs w:val="26"/>
        </w:rPr>
        <w:t>ы является</w:t>
      </w:r>
      <w:r w:rsidRPr="00442ABE">
        <w:rPr>
          <w:sz w:val="26"/>
          <w:szCs w:val="26"/>
        </w:rPr>
        <w:t xml:space="preserve">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70778466" w14:textId="79FC9EED" w:rsidR="00B761D8" w:rsidRPr="00442ABE" w:rsidRDefault="00B761D8" w:rsidP="004B54CD">
      <w:pPr>
        <w:pStyle w:val="Style16"/>
        <w:widowControl/>
        <w:spacing w:line="240" w:lineRule="auto"/>
        <w:ind w:firstLine="730"/>
        <w:rPr>
          <w:sz w:val="26"/>
          <w:szCs w:val="26"/>
        </w:rPr>
      </w:pPr>
      <w:r w:rsidRPr="00442ABE">
        <w:rPr>
          <w:sz w:val="26"/>
          <w:szCs w:val="26"/>
        </w:rPr>
        <w:t>Приоритеты политики в сфере образования на муниципа</w:t>
      </w:r>
      <w:r w:rsidR="00AA1746" w:rsidRPr="00442ABE">
        <w:rPr>
          <w:sz w:val="26"/>
          <w:szCs w:val="26"/>
        </w:rPr>
        <w:t xml:space="preserve">льном уровне определены до 2030 </w:t>
      </w:r>
      <w:r w:rsidRPr="00442ABE">
        <w:rPr>
          <w:sz w:val="26"/>
          <w:szCs w:val="26"/>
        </w:rPr>
        <w:t>года и состоят в:</w:t>
      </w:r>
    </w:p>
    <w:p w14:paraId="341F3F5B"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обеспечении доступности дошкольного, начального, основного, среднего общего и дополнительного образования;</w:t>
      </w:r>
    </w:p>
    <w:p w14:paraId="2DCE5B1B"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обеспечении системы образования кадрами;</w:t>
      </w:r>
    </w:p>
    <w:p w14:paraId="6089D480"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color w:val="000000"/>
          <w:sz w:val="26"/>
          <w:szCs w:val="26"/>
        </w:rPr>
        <w:t xml:space="preserve">- совершенствование системы оценки качества образования; </w:t>
      </w:r>
    </w:p>
    <w:p w14:paraId="22AA2D76"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создании условий безопасности образовательных учреждений, совершенствовании материально-технической базы;</w:t>
      </w:r>
    </w:p>
    <w:p w14:paraId="759EBE1D"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lastRenderedPageBreak/>
        <w:t>- уменьшении количества школ с низкими результатами и школ, функционирующих в неблагоприятных социальных условиях;</w:t>
      </w:r>
    </w:p>
    <w:p w14:paraId="65F04BDB"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4E9AEAFF"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формировании здорового образа жизни подрастающего поколения;</w:t>
      </w:r>
    </w:p>
    <w:p w14:paraId="28361BB2"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xml:space="preserve">- </w:t>
      </w:r>
      <w:r w:rsidRPr="00442ABE">
        <w:rPr>
          <w:rFonts w:eastAsiaTheme="minorEastAsia"/>
          <w:color w:val="000000"/>
          <w:sz w:val="26"/>
          <w:szCs w:val="26"/>
        </w:rPr>
        <w:t xml:space="preserve">удовлетворение потребностей детей-инвалидов, детей с ограниченными возможностями здоровья в инклюзивном образовании; </w:t>
      </w:r>
    </w:p>
    <w:p w14:paraId="3ED13416" w14:textId="77777777" w:rsidR="00B761D8" w:rsidRPr="00442ABE" w:rsidRDefault="00B761D8" w:rsidP="00B761D8">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0D0F37D0" w14:textId="026997C3" w:rsidR="003834B6" w:rsidRDefault="00B761D8" w:rsidP="000C0E5F">
      <w:pPr>
        <w:widowControl w:val="0"/>
        <w:autoSpaceDE w:val="0"/>
        <w:autoSpaceDN w:val="0"/>
        <w:adjustRightInd w:val="0"/>
        <w:ind w:firstLine="720"/>
        <w:jc w:val="both"/>
        <w:rPr>
          <w:rFonts w:eastAsiaTheme="minorEastAsia"/>
          <w:sz w:val="26"/>
          <w:szCs w:val="26"/>
        </w:rPr>
      </w:pPr>
      <w:r w:rsidRPr="00442ABE">
        <w:rPr>
          <w:rFonts w:eastAsiaTheme="minorEastAsia"/>
          <w:sz w:val="26"/>
          <w:szCs w:val="26"/>
        </w:rPr>
        <w:t>- обновлении стратегии воспитательного процесса в системе общего и дополнительного образования.</w:t>
      </w:r>
    </w:p>
    <w:p w14:paraId="0FF1D82E" w14:textId="3468A78B" w:rsidR="007A7A76" w:rsidRPr="00442ABE" w:rsidRDefault="007A7A76" w:rsidP="007166C3">
      <w:pPr>
        <w:autoSpaceDE w:val="0"/>
        <w:autoSpaceDN w:val="0"/>
        <w:adjustRightInd w:val="0"/>
        <w:spacing w:line="276" w:lineRule="auto"/>
        <w:ind w:firstLine="540"/>
        <w:jc w:val="center"/>
        <w:rPr>
          <w:sz w:val="26"/>
          <w:szCs w:val="26"/>
        </w:rPr>
      </w:pPr>
    </w:p>
    <w:p w14:paraId="707AF26D" w14:textId="3CC6E960" w:rsidR="00F2788D" w:rsidRPr="00442ABE" w:rsidRDefault="00507433" w:rsidP="00937F91">
      <w:pPr>
        <w:ind w:firstLine="709"/>
        <w:jc w:val="center"/>
        <w:rPr>
          <w:sz w:val="26"/>
          <w:szCs w:val="26"/>
        </w:rPr>
      </w:pPr>
      <w:r>
        <w:rPr>
          <w:sz w:val="26"/>
          <w:szCs w:val="26"/>
        </w:rPr>
        <w:t>3</w:t>
      </w:r>
      <w:r w:rsidR="007166C3" w:rsidRPr="00442ABE">
        <w:rPr>
          <w:sz w:val="26"/>
          <w:szCs w:val="26"/>
        </w:rPr>
        <w:t xml:space="preserve">. Сведения о взаимосвязи со стратегическими приоритетами, </w:t>
      </w:r>
    </w:p>
    <w:p w14:paraId="339372E9" w14:textId="652FA933" w:rsidR="007166C3" w:rsidRPr="00442ABE" w:rsidRDefault="007166C3" w:rsidP="00937F91">
      <w:pPr>
        <w:ind w:firstLine="709"/>
        <w:jc w:val="center"/>
        <w:rPr>
          <w:sz w:val="26"/>
          <w:szCs w:val="26"/>
        </w:rPr>
      </w:pPr>
      <w:r w:rsidRPr="00442ABE">
        <w:rPr>
          <w:sz w:val="26"/>
          <w:szCs w:val="26"/>
        </w:rPr>
        <w:t>целями и показателями государственных программ</w:t>
      </w:r>
    </w:p>
    <w:p w14:paraId="3AAC1D07" w14:textId="77777777" w:rsidR="007166C3" w:rsidRPr="00442ABE" w:rsidRDefault="007166C3" w:rsidP="007166C3">
      <w:pPr>
        <w:pStyle w:val="affc"/>
        <w:spacing w:line="276" w:lineRule="auto"/>
        <w:jc w:val="both"/>
        <w:rPr>
          <w:sz w:val="26"/>
          <w:szCs w:val="26"/>
        </w:rPr>
      </w:pPr>
    </w:p>
    <w:p w14:paraId="6584860A" w14:textId="77777777" w:rsidR="008E78FB" w:rsidRPr="00442ABE" w:rsidRDefault="008E78FB" w:rsidP="008E78FB">
      <w:pPr>
        <w:pStyle w:val="Style15"/>
        <w:widowControl/>
        <w:tabs>
          <w:tab w:val="left" w:pos="1051"/>
        </w:tabs>
        <w:spacing w:line="240" w:lineRule="auto"/>
        <w:ind w:right="19"/>
        <w:rPr>
          <w:rStyle w:val="FontStyle85"/>
        </w:rPr>
      </w:pPr>
      <w:r w:rsidRPr="00442ABE">
        <w:rPr>
          <w:rStyle w:val="FontStyle85"/>
        </w:rPr>
        <w:t>Приоритеты государственной политики в сфере реализации муниципальной программы определены исходя из:</w:t>
      </w:r>
    </w:p>
    <w:p w14:paraId="28172D8A" w14:textId="04AD5FED" w:rsidR="008E78FB" w:rsidRPr="00442ABE" w:rsidRDefault="006D0544" w:rsidP="008E78FB">
      <w:pPr>
        <w:pStyle w:val="Style16"/>
        <w:widowControl/>
        <w:spacing w:line="240" w:lineRule="auto"/>
        <w:rPr>
          <w:rStyle w:val="FontStyle85"/>
        </w:rPr>
      </w:pPr>
      <w:r>
        <w:rPr>
          <w:rStyle w:val="FontStyle85"/>
        </w:rPr>
        <w:t>Федерального закона о</w:t>
      </w:r>
      <w:r w:rsidR="008E78FB" w:rsidRPr="00442ABE">
        <w:rPr>
          <w:rStyle w:val="FontStyle85"/>
        </w:rPr>
        <w:t>б обр</w:t>
      </w:r>
      <w:r>
        <w:rPr>
          <w:rStyle w:val="FontStyle85"/>
        </w:rPr>
        <w:t>азовании в Российской Федерации</w:t>
      </w:r>
      <w:r w:rsidR="008E78FB" w:rsidRPr="00442ABE">
        <w:rPr>
          <w:rStyle w:val="FontStyle85"/>
        </w:rPr>
        <w:t>;</w:t>
      </w:r>
    </w:p>
    <w:p w14:paraId="1C3ABCEF" w14:textId="34E8CB1F" w:rsidR="008E78FB" w:rsidRPr="00442ABE" w:rsidRDefault="008E78FB" w:rsidP="008E78FB">
      <w:pPr>
        <w:pStyle w:val="Style16"/>
        <w:widowControl/>
        <w:spacing w:line="240" w:lineRule="auto"/>
        <w:ind w:right="5"/>
        <w:rPr>
          <w:rStyle w:val="FontStyle85"/>
        </w:rPr>
      </w:pPr>
      <w:r w:rsidRPr="00442ABE">
        <w:rPr>
          <w:rStyle w:val="FontStyle85"/>
        </w:rPr>
        <w:t>Государственной программы Российской Федерации «Развитие образования</w:t>
      </w:r>
      <w:r w:rsidR="006D0544">
        <w:rPr>
          <w:rStyle w:val="FontStyle85"/>
        </w:rPr>
        <w:t xml:space="preserve">» </w:t>
      </w:r>
      <w:r w:rsidRPr="00442ABE">
        <w:rPr>
          <w:rStyle w:val="FontStyle85"/>
        </w:rPr>
        <w:t>в том числе предусмотренных в ней стратегических приоритетов в сфере реализации государственной программы Российской Федерации «Развитие образования» до 2030 года;</w:t>
      </w:r>
    </w:p>
    <w:p w14:paraId="146EE056" w14:textId="0D8B599D" w:rsidR="008E78FB" w:rsidRPr="00442ABE" w:rsidRDefault="008E78FB" w:rsidP="008E78FB">
      <w:pPr>
        <w:pStyle w:val="Style16"/>
        <w:widowControl/>
        <w:spacing w:line="240" w:lineRule="auto"/>
        <w:ind w:firstLine="715"/>
        <w:rPr>
          <w:rStyle w:val="FontStyle85"/>
        </w:rPr>
      </w:pPr>
      <w:r w:rsidRPr="00442ABE">
        <w:rPr>
          <w:rStyle w:val="FontStyle85"/>
        </w:rPr>
        <w:t xml:space="preserve">Указа Президента Российской </w:t>
      </w:r>
      <w:r w:rsidR="00834F3A">
        <w:rPr>
          <w:rStyle w:val="FontStyle85"/>
        </w:rPr>
        <w:t>Федерации о</w:t>
      </w:r>
      <w:r w:rsidRPr="00442ABE">
        <w:rPr>
          <w:rStyle w:val="FontStyle85"/>
        </w:rPr>
        <w:t xml:space="preserve"> национальных целях и стратегических задачах развития Российской Ф</w:t>
      </w:r>
      <w:r w:rsidR="00834F3A">
        <w:rPr>
          <w:rStyle w:val="FontStyle85"/>
        </w:rPr>
        <w:t>едерации на период до 2024 года</w:t>
      </w:r>
      <w:r w:rsidRPr="00442ABE">
        <w:rPr>
          <w:rStyle w:val="FontStyle85"/>
        </w:rPr>
        <w:t>;</w:t>
      </w:r>
    </w:p>
    <w:p w14:paraId="7CA10FF7" w14:textId="586C329E" w:rsidR="008E78FB" w:rsidRPr="00442ABE" w:rsidRDefault="008E78FB" w:rsidP="008E78FB">
      <w:pPr>
        <w:pStyle w:val="Style16"/>
        <w:widowControl/>
        <w:spacing w:line="240" w:lineRule="auto"/>
        <w:rPr>
          <w:rStyle w:val="FontStyle85"/>
        </w:rPr>
      </w:pPr>
      <w:r w:rsidRPr="00442ABE">
        <w:rPr>
          <w:rStyle w:val="FontStyle85"/>
        </w:rPr>
        <w:t>Указа Президента Российской Федер</w:t>
      </w:r>
      <w:r w:rsidR="00834F3A">
        <w:rPr>
          <w:rStyle w:val="FontStyle85"/>
        </w:rPr>
        <w:t>ации о</w:t>
      </w:r>
      <w:r w:rsidRPr="00442ABE">
        <w:rPr>
          <w:rStyle w:val="FontStyle85"/>
        </w:rPr>
        <w:t xml:space="preserve"> национальных целях развития Российской Федерации на период до 2030 года и на перспект</w:t>
      </w:r>
      <w:r w:rsidR="00834F3A">
        <w:rPr>
          <w:rStyle w:val="FontStyle85"/>
        </w:rPr>
        <w:t>иву до 2036 года</w:t>
      </w:r>
      <w:r w:rsidRPr="00442ABE">
        <w:rPr>
          <w:rStyle w:val="FontStyle85"/>
        </w:rPr>
        <w:t>;</w:t>
      </w:r>
    </w:p>
    <w:p w14:paraId="49EE76EF" w14:textId="7CC8813C" w:rsidR="008E78FB" w:rsidRPr="00442ABE" w:rsidRDefault="008E78FB" w:rsidP="008E78FB">
      <w:pPr>
        <w:pStyle w:val="Style16"/>
        <w:widowControl/>
        <w:spacing w:line="240" w:lineRule="auto"/>
        <w:ind w:firstLine="730"/>
        <w:rPr>
          <w:rStyle w:val="FontStyle85"/>
        </w:rPr>
      </w:pPr>
      <w:r w:rsidRPr="00442ABE">
        <w:rPr>
          <w:rStyle w:val="FontStyle85"/>
        </w:rPr>
        <w:t>Стратегии социально-экономического развития Вологодской</w:t>
      </w:r>
      <w:r w:rsidR="00834F3A">
        <w:rPr>
          <w:rStyle w:val="FontStyle85"/>
        </w:rPr>
        <w:t xml:space="preserve"> области на период до 2030 года</w:t>
      </w:r>
      <w:r w:rsidRPr="00442ABE">
        <w:rPr>
          <w:rStyle w:val="FontStyle85"/>
        </w:rPr>
        <w:t>;</w:t>
      </w:r>
    </w:p>
    <w:p w14:paraId="5C558092" w14:textId="473FEC5F" w:rsidR="008E78FB" w:rsidRPr="00442ABE" w:rsidRDefault="008E78FB" w:rsidP="008E78FB">
      <w:pPr>
        <w:pStyle w:val="Style3"/>
        <w:widowControl/>
        <w:ind w:right="27" w:firstLine="709"/>
        <w:jc w:val="both"/>
        <w:rPr>
          <w:rStyle w:val="FontStyle85"/>
          <w:bCs/>
        </w:rPr>
      </w:pPr>
      <w:r w:rsidRPr="00442ABE">
        <w:rPr>
          <w:rStyle w:val="FontStyle84"/>
          <w:b w:val="0"/>
        </w:rPr>
        <w:t>Государственной программы «Развитие образования Вологодской области</w:t>
      </w:r>
      <w:r w:rsidR="00834F3A">
        <w:rPr>
          <w:rStyle w:val="FontStyle84"/>
          <w:b w:val="0"/>
        </w:rPr>
        <w:t>»</w:t>
      </w:r>
      <w:r w:rsidRPr="00442ABE">
        <w:rPr>
          <w:rStyle w:val="FontStyle85"/>
        </w:rPr>
        <w:t>.</w:t>
      </w:r>
    </w:p>
    <w:p w14:paraId="13C1B787" w14:textId="2A2290DE" w:rsidR="00E301A6" w:rsidRPr="00442ABE" w:rsidRDefault="00E301A6" w:rsidP="00E301A6">
      <w:pPr>
        <w:widowControl w:val="0"/>
        <w:autoSpaceDE w:val="0"/>
        <w:autoSpaceDN w:val="0"/>
        <w:adjustRightInd w:val="0"/>
        <w:ind w:firstLine="720"/>
        <w:jc w:val="both"/>
        <w:rPr>
          <w:rFonts w:eastAsiaTheme="minorEastAsia"/>
          <w:color w:val="000000"/>
          <w:sz w:val="26"/>
          <w:szCs w:val="26"/>
        </w:rPr>
      </w:pPr>
      <w:r w:rsidRPr="00442ABE">
        <w:rPr>
          <w:rFonts w:eastAsiaTheme="minorEastAsia"/>
          <w:color w:val="000000"/>
          <w:sz w:val="26"/>
          <w:szCs w:val="26"/>
        </w:rPr>
        <w:t>Приоритеты муниципальной программы выстроены во взаимосвязи с государственной политикой, стратегическими приоритетами в сфере реализации государственной программы Российской Федерации «Развитие образования», указом Президента Российской Федерации о национальных целях и стратегических задачах развития Российской Федерации, стратегии социально-экономического развития Вологодской области.</w:t>
      </w:r>
    </w:p>
    <w:p w14:paraId="0B1C5FF4" w14:textId="4AFD3EF9" w:rsidR="00E301A6" w:rsidRPr="00442ABE" w:rsidRDefault="00F23608" w:rsidP="00E301A6">
      <w:pPr>
        <w:widowControl w:val="0"/>
        <w:autoSpaceDE w:val="0"/>
        <w:autoSpaceDN w:val="0"/>
        <w:adjustRightInd w:val="0"/>
        <w:ind w:firstLine="720"/>
        <w:jc w:val="both"/>
        <w:rPr>
          <w:rFonts w:eastAsiaTheme="minorEastAsia"/>
          <w:color w:val="000000"/>
          <w:sz w:val="26"/>
          <w:szCs w:val="26"/>
        </w:rPr>
      </w:pPr>
      <w:r>
        <w:rPr>
          <w:rFonts w:eastAsiaTheme="minorEastAsia"/>
          <w:color w:val="000000"/>
          <w:sz w:val="26"/>
          <w:szCs w:val="26"/>
        </w:rPr>
        <w:t>Реализация муниципальной п</w:t>
      </w:r>
      <w:r w:rsidR="00E301A6" w:rsidRPr="00F13648">
        <w:rPr>
          <w:rFonts w:eastAsiaTheme="minorEastAsia"/>
          <w:color w:val="000000"/>
          <w:sz w:val="26"/>
          <w:szCs w:val="26"/>
        </w:rPr>
        <w:t>рограммы оказывает влияние на достижение:</w:t>
      </w:r>
      <w:r w:rsidR="00E301A6" w:rsidRPr="00442ABE">
        <w:rPr>
          <w:rFonts w:eastAsiaTheme="minorEastAsia"/>
          <w:color w:val="000000"/>
          <w:sz w:val="26"/>
          <w:szCs w:val="26"/>
        </w:rPr>
        <w:t xml:space="preserve"> </w:t>
      </w:r>
    </w:p>
    <w:p w14:paraId="63687861" w14:textId="0089C2A3" w:rsidR="00F6339B" w:rsidRPr="00442ABE" w:rsidRDefault="001D16AD" w:rsidP="004F428E">
      <w:pPr>
        <w:widowControl w:val="0"/>
        <w:autoSpaceDE w:val="0"/>
        <w:autoSpaceDN w:val="0"/>
        <w:adjustRightInd w:val="0"/>
        <w:ind w:firstLine="720"/>
        <w:jc w:val="both"/>
        <w:rPr>
          <w:rFonts w:eastAsiaTheme="minorEastAsia"/>
          <w:color w:val="000000"/>
          <w:sz w:val="26"/>
          <w:szCs w:val="26"/>
        </w:rPr>
      </w:pPr>
      <w:r w:rsidRPr="00442ABE">
        <w:rPr>
          <w:rFonts w:eastAsiaTheme="minorEastAsia"/>
          <w:color w:val="000000"/>
          <w:sz w:val="26"/>
          <w:szCs w:val="26"/>
        </w:rPr>
        <w:t xml:space="preserve">- </w:t>
      </w:r>
      <w:r w:rsidR="00F6339B" w:rsidRPr="00442ABE">
        <w:rPr>
          <w:rFonts w:eastAsiaTheme="minorEastAsia"/>
          <w:color w:val="000000"/>
          <w:sz w:val="26"/>
          <w:szCs w:val="26"/>
        </w:rPr>
        <w:t>целевых показателей и задач Национальной цели «</w:t>
      </w:r>
      <w:r w:rsidR="00F6339B" w:rsidRPr="00442ABE">
        <w:rPr>
          <w:color w:val="22272F"/>
          <w:sz w:val="26"/>
          <w:szCs w:val="26"/>
          <w:shd w:val="clear" w:color="auto" w:fill="FFFFFF"/>
        </w:rPr>
        <w:t xml:space="preserve">реализация потенциала каждого человека, развитие его талантов, воспитание патриотичной и социально ответственной личности», определенной </w:t>
      </w:r>
      <w:r w:rsidR="00F6339B" w:rsidRPr="00442ABE">
        <w:rPr>
          <w:rStyle w:val="afd"/>
          <w:i w:val="0"/>
          <w:iCs w:val="0"/>
          <w:color w:val="22272F"/>
          <w:sz w:val="26"/>
          <w:szCs w:val="26"/>
          <w:shd w:val="clear" w:color="auto" w:fill="FFFFFF"/>
        </w:rPr>
        <w:t>Указом</w:t>
      </w:r>
      <w:r w:rsidR="00F6339B" w:rsidRPr="00442ABE">
        <w:rPr>
          <w:color w:val="22272F"/>
          <w:sz w:val="26"/>
          <w:szCs w:val="26"/>
          <w:shd w:val="clear" w:color="auto" w:fill="FFFFFF"/>
        </w:rPr>
        <w:t xml:space="preserve"> Президента Российской Федерации </w:t>
      </w:r>
      <w:r w:rsidR="00834F3A">
        <w:rPr>
          <w:color w:val="22272F"/>
          <w:sz w:val="26"/>
          <w:szCs w:val="26"/>
          <w:shd w:val="clear" w:color="auto" w:fill="FFFFFF"/>
        </w:rPr>
        <w:t>о</w:t>
      </w:r>
      <w:r w:rsidR="004F428E" w:rsidRPr="00442ABE">
        <w:rPr>
          <w:color w:val="22272F"/>
          <w:sz w:val="26"/>
          <w:szCs w:val="26"/>
          <w:shd w:val="clear" w:color="auto" w:fill="FFFFFF"/>
        </w:rPr>
        <w:t xml:space="preserve"> </w:t>
      </w:r>
      <w:r w:rsidR="00F6339B" w:rsidRPr="00442ABE">
        <w:rPr>
          <w:rStyle w:val="afd"/>
          <w:i w:val="0"/>
          <w:iCs w:val="0"/>
          <w:color w:val="22272F"/>
          <w:sz w:val="26"/>
          <w:szCs w:val="26"/>
          <w:shd w:val="clear" w:color="auto" w:fill="FFFFFF"/>
        </w:rPr>
        <w:t>национальных</w:t>
      </w:r>
      <w:r w:rsidR="004F428E" w:rsidRPr="00442ABE">
        <w:rPr>
          <w:color w:val="22272F"/>
          <w:sz w:val="26"/>
          <w:szCs w:val="26"/>
          <w:shd w:val="clear" w:color="auto" w:fill="FFFFFF"/>
        </w:rPr>
        <w:t xml:space="preserve"> </w:t>
      </w:r>
      <w:r w:rsidR="00F6339B" w:rsidRPr="00442ABE">
        <w:rPr>
          <w:rStyle w:val="afd"/>
          <w:i w:val="0"/>
          <w:iCs w:val="0"/>
          <w:color w:val="22272F"/>
          <w:sz w:val="26"/>
          <w:szCs w:val="26"/>
          <w:shd w:val="clear" w:color="auto" w:fill="FFFFFF"/>
        </w:rPr>
        <w:t>целях</w:t>
      </w:r>
      <w:r w:rsidR="004F428E" w:rsidRPr="00442ABE">
        <w:rPr>
          <w:color w:val="22272F"/>
          <w:sz w:val="26"/>
          <w:szCs w:val="26"/>
          <w:shd w:val="clear" w:color="auto" w:fill="FFFFFF"/>
        </w:rPr>
        <w:t xml:space="preserve"> </w:t>
      </w:r>
      <w:r w:rsidR="00F6339B" w:rsidRPr="00442ABE">
        <w:rPr>
          <w:color w:val="22272F"/>
          <w:sz w:val="26"/>
          <w:szCs w:val="26"/>
          <w:shd w:val="clear" w:color="auto" w:fill="FFFFFF"/>
        </w:rPr>
        <w:t>развития Российс</w:t>
      </w:r>
      <w:r w:rsidR="004F428E" w:rsidRPr="00442ABE">
        <w:rPr>
          <w:color w:val="22272F"/>
          <w:sz w:val="26"/>
          <w:szCs w:val="26"/>
          <w:shd w:val="clear" w:color="auto" w:fill="FFFFFF"/>
        </w:rPr>
        <w:t xml:space="preserve">кой Федерации на период до 2030 </w:t>
      </w:r>
      <w:r w:rsidR="00F6339B" w:rsidRPr="00442ABE">
        <w:rPr>
          <w:color w:val="22272F"/>
          <w:sz w:val="26"/>
          <w:szCs w:val="26"/>
          <w:shd w:val="clear" w:color="auto" w:fill="FFFFFF"/>
        </w:rPr>
        <w:t>года и на перспективу до 2</w:t>
      </w:r>
      <w:r w:rsidR="004F428E" w:rsidRPr="00442ABE">
        <w:rPr>
          <w:color w:val="22272F"/>
          <w:sz w:val="26"/>
          <w:szCs w:val="26"/>
          <w:shd w:val="clear" w:color="auto" w:fill="FFFFFF"/>
        </w:rPr>
        <w:t xml:space="preserve">036 </w:t>
      </w:r>
      <w:r w:rsidR="00F6339B" w:rsidRPr="00442ABE">
        <w:rPr>
          <w:color w:val="22272F"/>
          <w:sz w:val="26"/>
          <w:szCs w:val="26"/>
          <w:shd w:val="clear" w:color="auto" w:fill="FFFFFF"/>
        </w:rPr>
        <w:t>года</w:t>
      </w:r>
      <w:r w:rsidR="00417002" w:rsidRPr="00442ABE">
        <w:rPr>
          <w:color w:val="22272F"/>
          <w:sz w:val="26"/>
          <w:szCs w:val="26"/>
          <w:shd w:val="clear" w:color="auto" w:fill="FFFFFF"/>
        </w:rPr>
        <w:t>:</w:t>
      </w:r>
    </w:p>
    <w:p w14:paraId="405036BC" w14:textId="399BB598" w:rsidR="00417002" w:rsidRPr="00442ABE" w:rsidRDefault="00417002" w:rsidP="00417002">
      <w:pPr>
        <w:pStyle w:val="s1"/>
        <w:shd w:val="clear" w:color="auto" w:fill="FFFFFF"/>
        <w:spacing w:before="0" w:beforeAutospacing="0" w:after="0" w:afterAutospacing="0"/>
        <w:ind w:firstLine="709"/>
        <w:jc w:val="both"/>
        <w:rPr>
          <w:color w:val="22272F"/>
          <w:sz w:val="26"/>
          <w:szCs w:val="26"/>
        </w:rPr>
      </w:pPr>
      <w:r w:rsidRPr="00442ABE">
        <w:rPr>
          <w:color w:val="22272F"/>
          <w:sz w:val="26"/>
          <w:szCs w:val="26"/>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60509D9E" w14:textId="360F39E2" w:rsidR="00417002" w:rsidRPr="00442ABE" w:rsidRDefault="00417002" w:rsidP="00417002">
      <w:pPr>
        <w:pStyle w:val="s1"/>
        <w:shd w:val="clear" w:color="auto" w:fill="FFFFFF"/>
        <w:spacing w:before="0" w:beforeAutospacing="0" w:after="0" w:afterAutospacing="0"/>
        <w:ind w:firstLine="709"/>
        <w:jc w:val="both"/>
        <w:rPr>
          <w:color w:val="22272F"/>
          <w:sz w:val="26"/>
          <w:szCs w:val="26"/>
        </w:rPr>
      </w:pPr>
      <w:r w:rsidRPr="00442ABE">
        <w:rPr>
          <w:color w:val="22272F"/>
          <w:sz w:val="26"/>
          <w:szCs w:val="26"/>
        </w:rPr>
        <w:lastRenderedPageBreak/>
        <w:t xml:space="preserve">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14:paraId="298246DE" w14:textId="6EE3C430" w:rsidR="00417002" w:rsidRPr="00442ABE" w:rsidRDefault="00417002" w:rsidP="00417002">
      <w:pPr>
        <w:pStyle w:val="s1"/>
        <w:shd w:val="clear" w:color="auto" w:fill="FFFFFF"/>
        <w:spacing w:before="0" w:beforeAutospacing="0" w:after="0" w:afterAutospacing="0"/>
        <w:ind w:firstLine="709"/>
        <w:jc w:val="both"/>
        <w:rPr>
          <w:color w:val="22272F"/>
          <w:sz w:val="26"/>
          <w:szCs w:val="26"/>
        </w:rPr>
      </w:pPr>
      <w:r w:rsidRPr="00442ABE">
        <w:rPr>
          <w:color w:val="22272F"/>
          <w:sz w:val="26"/>
          <w:szCs w:val="26"/>
        </w:rPr>
        <w:t>увеличение к 2030 году доли молодых людей, вовлеченных в добровольческую и общественную деятельность, не менее чем до 45 процентов;</w:t>
      </w:r>
    </w:p>
    <w:p w14:paraId="05E586A6" w14:textId="2DA436EF" w:rsidR="00417002" w:rsidRPr="00442ABE" w:rsidRDefault="00417002" w:rsidP="00417002">
      <w:pPr>
        <w:pStyle w:val="s1"/>
        <w:shd w:val="clear" w:color="auto" w:fill="FFFFFF"/>
        <w:spacing w:before="0" w:beforeAutospacing="0" w:after="0" w:afterAutospacing="0"/>
        <w:ind w:firstLine="709"/>
        <w:jc w:val="both"/>
        <w:rPr>
          <w:color w:val="22272F"/>
          <w:sz w:val="26"/>
          <w:szCs w:val="26"/>
        </w:rPr>
      </w:pPr>
      <w:r w:rsidRPr="00442ABE">
        <w:rPr>
          <w:color w:val="22272F"/>
          <w:sz w:val="26"/>
          <w:szCs w:val="26"/>
        </w:rPr>
        <w:t xml:space="preserve">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14:paraId="6F313239" w14:textId="0DB68B96" w:rsidR="00417002" w:rsidRPr="00442ABE" w:rsidRDefault="00417002" w:rsidP="00417002">
      <w:pPr>
        <w:pStyle w:val="s1"/>
        <w:shd w:val="clear" w:color="auto" w:fill="FFFFFF"/>
        <w:spacing w:before="0" w:beforeAutospacing="0" w:after="0" w:afterAutospacing="0"/>
        <w:ind w:firstLine="709"/>
        <w:jc w:val="both"/>
        <w:rPr>
          <w:color w:val="22272F"/>
          <w:sz w:val="26"/>
          <w:szCs w:val="26"/>
        </w:rPr>
      </w:pPr>
      <w:r w:rsidRPr="00442ABE">
        <w:rPr>
          <w:color w:val="22272F"/>
          <w:sz w:val="26"/>
          <w:szCs w:val="26"/>
        </w:rPr>
        <w:t xml:space="preserve">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586B8E29" w14:textId="1AC23699" w:rsidR="00417002" w:rsidRPr="00442ABE" w:rsidRDefault="001D16AD" w:rsidP="00D33700">
      <w:pPr>
        <w:pStyle w:val="Style3"/>
        <w:widowControl/>
        <w:ind w:right="27" w:firstLine="709"/>
        <w:jc w:val="both"/>
        <w:rPr>
          <w:bCs/>
          <w:sz w:val="26"/>
          <w:szCs w:val="26"/>
        </w:rPr>
      </w:pPr>
      <w:r w:rsidRPr="00442ABE">
        <w:rPr>
          <w:color w:val="000000"/>
          <w:sz w:val="26"/>
          <w:szCs w:val="26"/>
        </w:rPr>
        <w:t>- показателей Государственной программы «</w:t>
      </w:r>
      <w:r w:rsidR="00525279" w:rsidRPr="00442ABE">
        <w:rPr>
          <w:color w:val="000000"/>
          <w:sz w:val="26"/>
          <w:szCs w:val="26"/>
        </w:rPr>
        <w:t>Развитие о</w:t>
      </w:r>
      <w:r w:rsidR="00F13648">
        <w:rPr>
          <w:color w:val="000000"/>
          <w:sz w:val="26"/>
          <w:szCs w:val="26"/>
        </w:rPr>
        <w:t>бразования Вологодской области»</w:t>
      </w:r>
      <w:r w:rsidR="00D33700" w:rsidRPr="00442ABE">
        <w:rPr>
          <w:rStyle w:val="FontStyle85"/>
        </w:rPr>
        <w:t xml:space="preserve">: </w:t>
      </w:r>
    </w:p>
    <w:p w14:paraId="32CE730D" w14:textId="04E1ED93" w:rsidR="00F6339B" w:rsidRPr="00442ABE" w:rsidRDefault="00D33700" w:rsidP="00D33700">
      <w:pPr>
        <w:widowControl w:val="0"/>
        <w:autoSpaceDE w:val="0"/>
        <w:autoSpaceDN w:val="0"/>
        <w:adjustRightInd w:val="0"/>
        <w:ind w:firstLine="720"/>
        <w:jc w:val="both"/>
        <w:rPr>
          <w:rFonts w:eastAsiaTheme="minorEastAsia"/>
          <w:color w:val="000000"/>
          <w:sz w:val="26"/>
          <w:szCs w:val="26"/>
        </w:rPr>
      </w:pPr>
      <w:r w:rsidRPr="00442ABE">
        <w:rPr>
          <w:rStyle w:val="FontStyle86"/>
          <w:sz w:val="26"/>
          <w:szCs w:val="26"/>
        </w:rPr>
        <w:t>охват детей начальным общим, основным общим и средним общим образованием в общей численности обучающихся общеобразовательных организаций;</w:t>
      </w:r>
    </w:p>
    <w:p w14:paraId="6F800D02" w14:textId="52DDFC48" w:rsidR="00F6339B" w:rsidRPr="00442ABE" w:rsidRDefault="00D33700" w:rsidP="00D33700">
      <w:pPr>
        <w:widowControl w:val="0"/>
        <w:autoSpaceDE w:val="0"/>
        <w:autoSpaceDN w:val="0"/>
        <w:adjustRightInd w:val="0"/>
        <w:ind w:firstLine="720"/>
        <w:jc w:val="both"/>
        <w:rPr>
          <w:rFonts w:eastAsiaTheme="minorEastAsia"/>
          <w:color w:val="000000"/>
          <w:sz w:val="26"/>
          <w:szCs w:val="26"/>
        </w:rPr>
      </w:pPr>
      <w:r w:rsidRPr="00442ABE">
        <w:rPr>
          <w:rStyle w:val="FontStyle86"/>
          <w:sz w:val="26"/>
          <w:szCs w:val="26"/>
        </w:rPr>
        <w:t>доступность дошкольного образования для детей в возрасте от 3 до 7 лет;</w:t>
      </w:r>
    </w:p>
    <w:p w14:paraId="5F472811" w14:textId="5CEB8F21" w:rsidR="00D33700" w:rsidRPr="00442ABE" w:rsidRDefault="00D33700" w:rsidP="000F1E1C">
      <w:pPr>
        <w:ind w:firstLine="709"/>
        <w:jc w:val="both"/>
        <w:rPr>
          <w:rStyle w:val="FontStyle86"/>
          <w:sz w:val="26"/>
          <w:szCs w:val="26"/>
        </w:rPr>
      </w:pPr>
      <w:r w:rsidRPr="00442ABE">
        <w:rPr>
          <w:rStyle w:val="FontStyle86"/>
          <w:sz w:val="26"/>
          <w:szCs w:val="26"/>
        </w:rPr>
        <w:t>доля детей, обучающихся в 5 - 11 классах, вовлеченных в мероприятия по выявле</w:t>
      </w:r>
      <w:r w:rsidRPr="00442ABE">
        <w:rPr>
          <w:rStyle w:val="FontStyle86"/>
          <w:sz w:val="26"/>
          <w:szCs w:val="26"/>
        </w:rPr>
        <w:softHyphen/>
        <w:t>нию и сопровождению одаренных детей.</w:t>
      </w:r>
    </w:p>
    <w:p w14:paraId="761FF7A7" w14:textId="1140F4DB" w:rsidR="007166C3" w:rsidRPr="00442ABE" w:rsidRDefault="007166C3" w:rsidP="00566185">
      <w:pPr>
        <w:pStyle w:val="affc"/>
        <w:spacing w:line="276" w:lineRule="auto"/>
        <w:jc w:val="both"/>
        <w:rPr>
          <w:sz w:val="26"/>
          <w:szCs w:val="26"/>
        </w:rPr>
      </w:pPr>
    </w:p>
    <w:p w14:paraId="436CB9C7" w14:textId="5BE37262" w:rsidR="007166C3" w:rsidRPr="00442ABE" w:rsidRDefault="00507433" w:rsidP="007166C3">
      <w:pPr>
        <w:spacing w:line="276" w:lineRule="auto"/>
        <w:ind w:firstLine="709"/>
        <w:jc w:val="center"/>
        <w:rPr>
          <w:sz w:val="26"/>
          <w:szCs w:val="26"/>
        </w:rPr>
      </w:pPr>
      <w:r>
        <w:rPr>
          <w:sz w:val="26"/>
          <w:szCs w:val="26"/>
        </w:rPr>
        <w:t>4</w:t>
      </w:r>
      <w:r w:rsidR="007166C3" w:rsidRPr="00442ABE">
        <w:rPr>
          <w:sz w:val="26"/>
          <w:szCs w:val="26"/>
        </w:rPr>
        <w:t>. Задачи муниципального управления, способы их эффективного решения в сфере «</w:t>
      </w:r>
      <w:r w:rsidR="009C1C9C" w:rsidRPr="00442ABE">
        <w:rPr>
          <w:sz w:val="26"/>
          <w:szCs w:val="26"/>
        </w:rPr>
        <w:t>Образование</w:t>
      </w:r>
      <w:r w:rsidR="007166C3" w:rsidRPr="00442ABE">
        <w:rPr>
          <w:sz w:val="26"/>
          <w:szCs w:val="26"/>
        </w:rPr>
        <w:t>» и сфере муниципального управления</w:t>
      </w:r>
    </w:p>
    <w:p w14:paraId="73463D95" w14:textId="57F54DF1" w:rsidR="00D11AEB" w:rsidRDefault="00D11AEB" w:rsidP="00B56FF4">
      <w:pPr>
        <w:pStyle w:val="affc"/>
        <w:jc w:val="both"/>
        <w:rPr>
          <w:sz w:val="26"/>
          <w:szCs w:val="26"/>
        </w:rPr>
      </w:pPr>
    </w:p>
    <w:p w14:paraId="0C099BA5" w14:textId="21D56329" w:rsidR="007166C3" w:rsidRPr="00442ABE" w:rsidRDefault="007166C3" w:rsidP="00527693">
      <w:pPr>
        <w:pStyle w:val="affc"/>
        <w:ind w:firstLine="709"/>
        <w:jc w:val="both"/>
        <w:rPr>
          <w:sz w:val="26"/>
          <w:szCs w:val="26"/>
        </w:rPr>
      </w:pPr>
      <w:r w:rsidRPr="00442ABE">
        <w:rPr>
          <w:sz w:val="26"/>
          <w:szCs w:val="26"/>
        </w:rPr>
        <w:t>Ответственным</w:t>
      </w:r>
      <w:r w:rsidRPr="00442ABE">
        <w:rPr>
          <w:spacing w:val="-11"/>
          <w:sz w:val="26"/>
          <w:szCs w:val="26"/>
        </w:rPr>
        <w:t xml:space="preserve"> </w:t>
      </w:r>
      <w:r w:rsidRPr="00442ABE">
        <w:rPr>
          <w:sz w:val="26"/>
          <w:szCs w:val="26"/>
        </w:rPr>
        <w:t>исполнителем</w:t>
      </w:r>
      <w:r w:rsidRPr="00442ABE">
        <w:rPr>
          <w:spacing w:val="-10"/>
          <w:sz w:val="26"/>
          <w:szCs w:val="26"/>
        </w:rPr>
        <w:t xml:space="preserve"> </w:t>
      </w:r>
      <w:r w:rsidR="002B4BCF">
        <w:rPr>
          <w:sz w:val="26"/>
          <w:szCs w:val="26"/>
        </w:rPr>
        <w:t>муниципальной п</w:t>
      </w:r>
      <w:r w:rsidRPr="00442ABE">
        <w:rPr>
          <w:sz w:val="26"/>
          <w:szCs w:val="26"/>
        </w:rPr>
        <w:t>рограммы</w:t>
      </w:r>
      <w:r w:rsidRPr="00442ABE">
        <w:rPr>
          <w:spacing w:val="-11"/>
          <w:sz w:val="26"/>
          <w:szCs w:val="26"/>
        </w:rPr>
        <w:t xml:space="preserve"> </w:t>
      </w:r>
      <w:r w:rsidRPr="00442ABE">
        <w:rPr>
          <w:sz w:val="26"/>
          <w:szCs w:val="26"/>
        </w:rPr>
        <w:t>является</w:t>
      </w:r>
      <w:r w:rsidRPr="00442ABE">
        <w:rPr>
          <w:spacing w:val="-10"/>
          <w:sz w:val="26"/>
          <w:szCs w:val="26"/>
        </w:rPr>
        <w:t xml:space="preserve"> </w:t>
      </w:r>
      <w:r w:rsidR="002B4BCF">
        <w:rPr>
          <w:sz w:val="26"/>
          <w:szCs w:val="26"/>
        </w:rPr>
        <w:t>у</w:t>
      </w:r>
      <w:r w:rsidRPr="00442ABE">
        <w:rPr>
          <w:sz w:val="26"/>
          <w:szCs w:val="26"/>
        </w:rPr>
        <w:t>правление</w:t>
      </w:r>
      <w:r w:rsidRPr="00442ABE">
        <w:rPr>
          <w:spacing w:val="-10"/>
          <w:sz w:val="26"/>
          <w:szCs w:val="26"/>
        </w:rPr>
        <w:t xml:space="preserve"> </w:t>
      </w:r>
      <w:r w:rsidR="009C1C9C" w:rsidRPr="00442ABE">
        <w:rPr>
          <w:spacing w:val="-10"/>
          <w:sz w:val="26"/>
          <w:szCs w:val="26"/>
        </w:rPr>
        <w:t>образования</w:t>
      </w:r>
      <w:r w:rsidR="002B4BCF">
        <w:rPr>
          <w:spacing w:val="-10"/>
          <w:sz w:val="26"/>
          <w:szCs w:val="26"/>
        </w:rPr>
        <w:t xml:space="preserve"> мэрии</w:t>
      </w:r>
      <w:r w:rsidRPr="00442ABE">
        <w:rPr>
          <w:spacing w:val="-2"/>
          <w:sz w:val="26"/>
          <w:szCs w:val="26"/>
        </w:rPr>
        <w:t>.</w:t>
      </w:r>
    </w:p>
    <w:p w14:paraId="67A4D0F2" w14:textId="2D156F42" w:rsidR="007166C3" w:rsidRPr="00442ABE" w:rsidRDefault="007166C3" w:rsidP="00527693">
      <w:pPr>
        <w:pStyle w:val="affc"/>
        <w:ind w:firstLine="709"/>
        <w:jc w:val="both"/>
        <w:rPr>
          <w:sz w:val="26"/>
          <w:szCs w:val="26"/>
        </w:rPr>
      </w:pPr>
      <w:r w:rsidRPr="00442ABE">
        <w:rPr>
          <w:sz w:val="26"/>
          <w:szCs w:val="26"/>
        </w:rPr>
        <w:t>Ответственный</w:t>
      </w:r>
      <w:r w:rsidRPr="00442ABE">
        <w:rPr>
          <w:spacing w:val="-11"/>
          <w:sz w:val="26"/>
          <w:szCs w:val="26"/>
        </w:rPr>
        <w:t xml:space="preserve"> </w:t>
      </w:r>
      <w:r w:rsidRPr="00442ABE">
        <w:rPr>
          <w:sz w:val="26"/>
          <w:szCs w:val="26"/>
        </w:rPr>
        <w:t>исполнитель</w:t>
      </w:r>
      <w:r w:rsidRPr="00442ABE">
        <w:rPr>
          <w:spacing w:val="-11"/>
          <w:sz w:val="26"/>
          <w:szCs w:val="26"/>
        </w:rPr>
        <w:t xml:space="preserve"> </w:t>
      </w:r>
      <w:r w:rsidR="002B4BCF">
        <w:rPr>
          <w:sz w:val="26"/>
          <w:szCs w:val="26"/>
        </w:rPr>
        <w:t>муниципальной п</w:t>
      </w:r>
      <w:r w:rsidRPr="00442ABE">
        <w:rPr>
          <w:sz w:val="26"/>
          <w:szCs w:val="26"/>
        </w:rPr>
        <w:t>рограммы</w:t>
      </w:r>
      <w:r w:rsidRPr="00442ABE">
        <w:rPr>
          <w:spacing w:val="-11"/>
          <w:sz w:val="26"/>
          <w:szCs w:val="26"/>
        </w:rPr>
        <w:t xml:space="preserve"> </w:t>
      </w:r>
      <w:r w:rsidR="002B4BCF">
        <w:rPr>
          <w:spacing w:val="-11"/>
          <w:sz w:val="26"/>
          <w:szCs w:val="26"/>
        </w:rPr>
        <w:t xml:space="preserve">в том числе </w:t>
      </w:r>
      <w:r w:rsidRPr="00442ABE">
        <w:rPr>
          <w:spacing w:val="-2"/>
          <w:sz w:val="26"/>
          <w:szCs w:val="26"/>
        </w:rPr>
        <w:t>обеспечивает:</w:t>
      </w:r>
    </w:p>
    <w:p w14:paraId="38F0C31C" w14:textId="054CB018" w:rsidR="007166C3" w:rsidRPr="00442ABE" w:rsidRDefault="007166C3" w:rsidP="00B56FF4">
      <w:pPr>
        <w:pStyle w:val="affc"/>
        <w:ind w:firstLine="709"/>
        <w:jc w:val="both"/>
        <w:rPr>
          <w:sz w:val="26"/>
          <w:szCs w:val="26"/>
        </w:rPr>
      </w:pPr>
      <w:r w:rsidRPr="00442ABE">
        <w:rPr>
          <w:sz w:val="26"/>
          <w:szCs w:val="26"/>
        </w:rPr>
        <w:t>текущее</w:t>
      </w:r>
      <w:r w:rsidRPr="00442ABE">
        <w:rPr>
          <w:spacing w:val="-10"/>
          <w:sz w:val="26"/>
          <w:szCs w:val="26"/>
        </w:rPr>
        <w:t xml:space="preserve"> </w:t>
      </w:r>
      <w:r w:rsidRPr="00442ABE">
        <w:rPr>
          <w:sz w:val="26"/>
          <w:szCs w:val="26"/>
        </w:rPr>
        <w:t>управление</w:t>
      </w:r>
      <w:r w:rsidRPr="00442ABE">
        <w:rPr>
          <w:spacing w:val="-9"/>
          <w:sz w:val="26"/>
          <w:szCs w:val="26"/>
        </w:rPr>
        <w:t xml:space="preserve"> </w:t>
      </w:r>
      <w:r w:rsidRPr="00442ABE">
        <w:rPr>
          <w:sz w:val="26"/>
          <w:szCs w:val="26"/>
        </w:rPr>
        <w:t>реализацией</w:t>
      </w:r>
      <w:r w:rsidRPr="00442ABE">
        <w:rPr>
          <w:spacing w:val="-9"/>
          <w:sz w:val="26"/>
          <w:szCs w:val="26"/>
        </w:rPr>
        <w:t xml:space="preserve"> </w:t>
      </w:r>
      <w:r w:rsidR="002B4BCF">
        <w:rPr>
          <w:spacing w:val="-2"/>
          <w:sz w:val="26"/>
          <w:szCs w:val="26"/>
        </w:rPr>
        <w:t>муниципальной п</w:t>
      </w:r>
      <w:r w:rsidRPr="00442ABE">
        <w:rPr>
          <w:spacing w:val="-2"/>
          <w:sz w:val="26"/>
          <w:szCs w:val="26"/>
        </w:rPr>
        <w:t>рограммы;</w:t>
      </w:r>
    </w:p>
    <w:p w14:paraId="0779D1EE" w14:textId="2F3E1DE6" w:rsidR="007166C3" w:rsidRPr="00442ABE" w:rsidRDefault="007166C3" w:rsidP="00B56FF4">
      <w:pPr>
        <w:pStyle w:val="affc"/>
        <w:ind w:firstLine="709"/>
        <w:jc w:val="both"/>
        <w:rPr>
          <w:sz w:val="26"/>
          <w:szCs w:val="26"/>
        </w:rPr>
      </w:pPr>
      <w:r w:rsidRPr="00442ABE">
        <w:rPr>
          <w:sz w:val="26"/>
          <w:szCs w:val="26"/>
        </w:rPr>
        <w:t xml:space="preserve">достижение утвержденных значений показателей, </w:t>
      </w:r>
      <w:r w:rsidR="00B56FF4" w:rsidRPr="00442ABE">
        <w:rPr>
          <w:sz w:val="26"/>
          <w:szCs w:val="26"/>
        </w:rPr>
        <w:t>задач, мероприятий (</w:t>
      </w:r>
      <w:r w:rsidRPr="00442ABE">
        <w:rPr>
          <w:sz w:val="26"/>
          <w:szCs w:val="26"/>
        </w:rPr>
        <w:t>результатов</w:t>
      </w:r>
      <w:r w:rsidR="00B56FF4" w:rsidRPr="00442ABE">
        <w:rPr>
          <w:sz w:val="26"/>
          <w:szCs w:val="26"/>
        </w:rPr>
        <w:t>)</w:t>
      </w:r>
      <w:r w:rsidRPr="00442ABE">
        <w:rPr>
          <w:sz w:val="26"/>
          <w:szCs w:val="26"/>
        </w:rPr>
        <w:t xml:space="preserve"> реализации </w:t>
      </w:r>
      <w:r w:rsidR="002B4BCF">
        <w:rPr>
          <w:sz w:val="26"/>
          <w:szCs w:val="26"/>
        </w:rPr>
        <w:t>муниципальной п</w:t>
      </w:r>
      <w:r w:rsidRPr="00442ABE">
        <w:rPr>
          <w:sz w:val="26"/>
          <w:szCs w:val="26"/>
        </w:rPr>
        <w:t>рограммы;</w:t>
      </w:r>
    </w:p>
    <w:p w14:paraId="6777593F" w14:textId="65468AFA" w:rsidR="007166C3" w:rsidRPr="00442ABE" w:rsidRDefault="007166C3" w:rsidP="00B56FF4">
      <w:pPr>
        <w:pStyle w:val="affc"/>
        <w:ind w:firstLine="709"/>
        <w:jc w:val="both"/>
        <w:rPr>
          <w:sz w:val="26"/>
          <w:szCs w:val="26"/>
        </w:rPr>
      </w:pPr>
      <w:r w:rsidRPr="00442ABE">
        <w:rPr>
          <w:sz w:val="26"/>
          <w:szCs w:val="26"/>
        </w:rPr>
        <w:t>внесение</w:t>
      </w:r>
      <w:r w:rsidRPr="00442ABE">
        <w:rPr>
          <w:spacing w:val="-6"/>
          <w:sz w:val="26"/>
          <w:szCs w:val="26"/>
        </w:rPr>
        <w:t xml:space="preserve"> </w:t>
      </w:r>
      <w:r w:rsidRPr="00442ABE">
        <w:rPr>
          <w:sz w:val="26"/>
          <w:szCs w:val="26"/>
        </w:rPr>
        <w:t>изменений</w:t>
      </w:r>
      <w:r w:rsidRPr="00442ABE">
        <w:rPr>
          <w:spacing w:val="-5"/>
          <w:sz w:val="26"/>
          <w:szCs w:val="26"/>
        </w:rPr>
        <w:t xml:space="preserve"> </w:t>
      </w:r>
      <w:r w:rsidRPr="00442ABE">
        <w:rPr>
          <w:sz w:val="26"/>
          <w:szCs w:val="26"/>
        </w:rPr>
        <w:t>в</w:t>
      </w:r>
      <w:r w:rsidRPr="00442ABE">
        <w:rPr>
          <w:spacing w:val="-6"/>
          <w:sz w:val="26"/>
          <w:szCs w:val="26"/>
        </w:rPr>
        <w:t xml:space="preserve"> </w:t>
      </w:r>
      <w:r w:rsidR="002B4BCF">
        <w:rPr>
          <w:sz w:val="26"/>
          <w:szCs w:val="26"/>
        </w:rPr>
        <w:t>муниципальную п</w:t>
      </w:r>
      <w:r w:rsidRPr="00442ABE">
        <w:rPr>
          <w:sz w:val="26"/>
          <w:szCs w:val="26"/>
        </w:rPr>
        <w:t>рограмму</w:t>
      </w:r>
      <w:r w:rsidRPr="00442ABE">
        <w:rPr>
          <w:spacing w:val="-5"/>
          <w:sz w:val="26"/>
          <w:szCs w:val="26"/>
        </w:rPr>
        <w:t xml:space="preserve"> </w:t>
      </w:r>
      <w:r w:rsidRPr="00442ABE">
        <w:rPr>
          <w:sz w:val="26"/>
          <w:szCs w:val="26"/>
        </w:rPr>
        <w:t>в</w:t>
      </w:r>
      <w:r w:rsidRPr="00442ABE">
        <w:rPr>
          <w:spacing w:val="-5"/>
          <w:sz w:val="26"/>
          <w:szCs w:val="26"/>
        </w:rPr>
        <w:t xml:space="preserve"> </w:t>
      </w:r>
      <w:r w:rsidRPr="00442ABE">
        <w:rPr>
          <w:sz w:val="26"/>
          <w:szCs w:val="26"/>
        </w:rPr>
        <w:t>установленном</w:t>
      </w:r>
      <w:r w:rsidRPr="00442ABE">
        <w:rPr>
          <w:spacing w:val="-5"/>
          <w:sz w:val="26"/>
          <w:szCs w:val="26"/>
        </w:rPr>
        <w:t xml:space="preserve"> </w:t>
      </w:r>
      <w:r w:rsidRPr="00442ABE">
        <w:rPr>
          <w:spacing w:val="-2"/>
          <w:sz w:val="26"/>
          <w:szCs w:val="26"/>
        </w:rPr>
        <w:t>порядке;</w:t>
      </w:r>
    </w:p>
    <w:p w14:paraId="046A946F" w14:textId="5E7545B9" w:rsidR="007166C3" w:rsidRPr="00442ABE" w:rsidRDefault="007166C3" w:rsidP="00B56FF4">
      <w:pPr>
        <w:pStyle w:val="affc"/>
        <w:ind w:firstLine="709"/>
        <w:jc w:val="both"/>
        <w:rPr>
          <w:sz w:val="26"/>
          <w:szCs w:val="26"/>
        </w:rPr>
      </w:pPr>
      <w:r w:rsidRPr="00442ABE">
        <w:rPr>
          <w:sz w:val="26"/>
          <w:szCs w:val="26"/>
        </w:rPr>
        <w:t xml:space="preserve">уточнение на основе анализа выполнения </w:t>
      </w:r>
      <w:r w:rsidR="009B1559" w:rsidRPr="00442ABE">
        <w:rPr>
          <w:sz w:val="26"/>
          <w:szCs w:val="26"/>
        </w:rPr>
        <w:t>мероприятий (результатов)</w:t>
      </w:r>
      <w:r w:rsidRPr="00442ABE">
        <w:rPr>
          <w:sz w:val="26"/>
          <w:szCs w:val="26"/>
        </w:rPr>
        <w:t xml:space="preserve"> </w:t>
      </w:r>
      <w:r w:rsidR="002B4BCF">
        <w:rPr>
          <w:sz w:val="26"/>
          <w:szCs w:val="26"/>
        </w:rPr>
        <w:t>муниципальной п</w:t>
      </w:r>
      <w:r w:rsidRPr="00442ABE">
        <w:rPr>
          <w:sz w:val="26"/>
          <w:szCs w:val="26"/>
        </w:rPr>
        <w:t xml:space="preserve">рограммы и ее эффективности в текущем году объема средств, необходимых для финансирования </w:t>
      </w:r>
      <w:r w:rsidR="002B4BCF">
        <w:rPr>
          <w:sz w:val="26"/>
          <w:szCs w:val="26"/>
        </w:rPr>
        <w:t>муниципальной п</w:t>
      </w:r>
      <w:r w:rsidRPr="00442ABE">
        <w:rPr>
          <w:sz w:val="26"/>
          <w:szCs w:val="26"/>
        </w:rPr>
        <w:t xml:space="preserve">рограммы в очередном финансовом </w:t>
      </w:r>
      <w:r w:rsidRPr="00442ABE">
        <w:rPr>
          <w:spacing w:val="-2"/>
          <w:sz w:val="26"/>
          <w:szCs w:val="26"/>
        </w:rPr>
        <w:t>году;</w:t>
      </w:r>
    </w:p>
    <w:p w14:paraId="5FDFBC1D" w14:textId="079DAAA5" w:rsidR="007166C3" w:rsidRPr="00442ABE" w:rsidRDefault="007166C3" w:rsidP="009C1C9C">
      <w:pPr>
        <w:ind w:firstLine="709"/>
        <w:jc w:val="both"/>
        <w:rPr>
          <w:sz w:val="26"/>
          <w:szCs w:val="26"/>
        </w:rPr>
      </w:pPr>
      <w:r w:rsidRPr="00442ABE">
        <w:rPr>
          <w:sz w:val="26"/>
          <w:szCs w:val="26"/>
        </w:rPr>
        <w:t xml:space="preserve">формирование полугодового отчета и годового отчета о выполнении </w:t>
      </w:r>
      <w:r w:rsidR="002B4BCF">
        <w:rPr>
          <w:sz w:val="26"/>
          <w:szCs w:val="26"/>
        </w:rPr>
        <w:t>муниципальной п</w:t>
      </w:r>
      <w:r w:rsidRPr="00442ABE">
        <w:rPr>
          <w:sz w:val="26"/>
          <w:szCs w:val="26"/>
        </w:rPr>
        <w:t>рограммы за отчетный период (полугодие, год)</w:t>
      </w:r>
      <w:r w:rsidR="002B4BCF">
        <w:rPr>
          <w:sz w:val="26"/>
          <w:szCs w:val="26"/>
        </w:rPr>
        <w:t>.</w:t>
      </w:r>
      <w:r w:rsidRPr="00442ABE">
        <w:rPr>
          <w:sz w:val="26"/>
          <w:szCs w:val="26"/>
        </w:rPr>
        <w:t xml:space="preserve"> </w:t>
      </w:r>
    </w:p>
    <w:p w14:paraId="25408053" w14:textId="323F3DE7" w:rsidR="007166C3" w:rsidRPr="00442ABE" w:rsidRDefault="007166C3" w:rsidP="009C1C9C">
      <w:pPr>
        <w:pStyle w:val="affc"/>
        <w:ind w:firstLine="709"/>
        <w:jc w:val="both"/>
        <w:rPr>
          <w:sz w:val="26"/>
          <w:szCs w:val="26"/>
        </w:rPr>
      </w:pPr>
      <w:r w:rsidRPr="00442ABE">
        <w:rPr>
          <w:sz w:val="26"/>
          <w:szCs w:val="26"/>
        </w:rPr>
        <w:t xml:space="preserve">Ответственный исполнитель </w:t>
      </w:r>
      <w:r w:rsidR="002B4BCF">
        <w:rPr>
          <w:sz w:val="26"/>
          <w:szCs w:val="26"/>
        </w:rPr>
        <w:t>муниципальной п</w:t>
      </w:r>
      <w:r w:rsidRPr="00442ABE">
        <w:rPr>
          <w:sz w:val="26"/>
          <w:szCs w:val="26"/>
        </w:rPr>
        <w:t xml:space="preserve">рограммы несет ответственность за реализацию </w:t>
      </w:r>
      <w:r w:rsidR="002B4BCF">
        <w:rPr>
          <w:sz w:val="26"/>
          <w:szCs w:val="26"/>
        </w:rPr>
        <w:t>муниципальной п</w:t>
      </w:r>
      <w:r w:rsidRPr="00442ABE">
        <w:rPr>
          <w:sz w:val="26"/>
          <w:szCs w:val="26"/>
        </w:rPr>
        <w:t xml:space="preserve">рограммы, выполнение ее мероприятий (достижение результатов), достижение соответствующих показателей </w:t>
      </w:r>
      <w:r w:rsidR="002B4BCF">
        <w:rPr>
          <w:sz w:val="26"/>
          <w:szCs w:val="26"/>
        </w:rPr>
        <w:t>муниципальной п</w:t>
      </w:r>
      <w:r w:rsidRPr="00442ABE">
        <w:rPr>
          <w:sz w:val="26"/>
          <w:szCs w:val="26"/>
        </w:rPr>
        <w:t xml:space="preserve">рограммы, а также полноту и достоверность сведений, представляемых для подготовки </w:t>
      </w:r>
      <w:r w:rsidR="002B4BCF">
        <w:rPr>
          <w:sz w:val="26"/>
          <w:szCs w:val="26"/>
        </w:rPr>
        <w:t xml:space="preserve">полугодового, </w:t>
      </w:r>
      <w:r w:rsidRPr="00442ABE">
        <w:rPr>
          <w:sz w:val="26"/>
          <w:szCs w:val="26"/>
        </w:rPr>
        <w:t xml:space="preserve">годового </w:t>
      </w:r>
      <w:r w:rsidRPr="00442ABE">
        <w:rPr>
          <w:spacing w:val="-2"/>
          <w:sz w:val="26"/>
          <w:szCs w:val="26"/>
        </w:rPr>
        <w:t>отчета.</w:t>
      </w:r>
    </w:p>
    <w:p w14:paraId="18DC696E" w14:textId="36FCFF00" w:rsidR="000C0E5F" w:rsidRPr="00442ABE" w:rsidRDefault="000C0E5F" w:rsidP="000C0E5F">
      <w:pPr>
        <w:widowControl w:val="0"/>
        <w:autoSpaceDE w:val="0"/>
        <w:autoSpaceDN w:val="0"/>
        <w:adjustRightInd w:val="0"/>
        <w:ind w:firstLine="720"/>
        <w:jc w:val="both"/>
        <w:rPr>
          <w:sz w:val="26"/>
          <w:szCs w:val="26"/>
        </w:rPr>
      </w:pPr>
      <w:r w:rsidRPr="00442ABE">
        <w:rPr>
          <w:rFonts w:eastAsiaTheme="minorEastAsia"/>
          <w:sz w:val="26"/>
          <w:szCs w:val="26"/>
        </w:rPr>
        <w:t xml:space="preserve">Целью </w:t>
      </w:r>
      <w:r w:rsidR="00D510F8">
        <w:rPr>
          <w:rFonts w:eastAsiaTheme="minorEastAsia"/>
          <w:sz w:val="26"/>
          <w:szCs w:val="26"/>
        </w:rPr>
        <w:t>программы -</w:t>
      </w:r>
      <w:r w:rsidRPr="00442ABE">
        <w:rPr>
          <w:rFonts w:eastAsiaTheme="minorEastAsia"/>
          <w:sz w:val="26"/>
          <w:szCs w:val="26"/>
        </w:rPr>
        <w:t xml:space="preserve"> о</w:t>
      </w:r>
      <w:r w:rsidRPr="00442ABE">
        <w:rPr>
          <w:sz w:val="26"/>
          <w:szCs w:val="26"/>
        </w:rPr>
        <w:t>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5AC55C27" w14:textId="570FC0BD" w:rsidR="000C0E5F" w:rsidRPr="00442ABE" w:rsidRDefault="000C0E5F" w:rsidP="000C0E5F">
      <w:pPr>
        <w:widowControl w:val="0"/>
        <w:autoSpaceDE w:val="0"/>
        <w:autoSpaceDN w:val="0"/>
        <w:adjustRightInd w:val="0"/>
        <w:ind w:firstLine="709"/>
        <w:jc w:val="both"/>
        <w:rPr>
          <w:sz w:val="26"/>
          <w:szCs w:val="26"/>
        </w:rPr>
      </w:pPr>
      <w:r w:rsidRPr="00442ABE">
        <w:rPr>
          <w:sz w:val="26"/>
          <w:szCs w:val="26"/>
        </w:rPr>
        <w:lastRenderedPageBreak/>
        <w:t>Для достижения поставленной цели предусматривается решение следующих задач</w:t>
      </w:r>
      <w:r w:rsidR="00527693">
        <w:rPr>
          <w:sz w:val="26"/>
          <w:szCs w:val="26"/>
        </w:rPr>
        <w:t xml:space="preserve"> муниципального управления</w:t>
      </w:r>
      <w:r w:rsidRPr="00442ABE">
        <w:rPr>
          <w:sz w:val="26"/>
          <w:szCs w:val="26"/>
        </w:rPr>
        <w:t xml:space="preserve">, реализуемых в рамках Программы: </w:t>
      </w:r>
    </w:p>
    <w:p w14:paraId="35A1CD1F" w14:textId="06C15CF5" w:rsidR="0076400B" w:rsidRPr="00481971" w:rsidRDefault="0076400B" w:rsidP="0076400B">
      <w:pPr>
        <w:pStyle w:val="af"/>
        <w:numPr>
          <w:ilvl w:val="0"/>
          <w:numId w:val="3"/>
        </w:numPr>
        <w:autoSpaceDE w:val="0"/>
        <w:autoSpaceDN w:val="0"/>
        <w:adjustRightInd w:val="0"/>
        <w:ind w:left="0" w:firstLine="709"/>
        <w:jc w:val="both"/>
        <w:rPr>
          <w:color w:val="auto"/>
          <w:sz w:val="26"/>
          <w:szCs w:val="26"/>
        </w:rPr>
      </w:pPr>
      <w:r w:rsidRPr="00481971">
        <w:rPr>
          <w:color w:val="auto"/>
          <w:sz w:val="26"/>
          <w:szCs w:val="26"/>
        </w:rPr>
        <w:t>Обеспечено функционирование системы патриотического воспитан</w:t>
      </w:r>
      <w:r>
        <w:rPr>
          <w:color w:val="auto"/>
          <w:sz w:val="26"/>
          <w:szCs w:val="26"/>
        </w:rPr>
        <w:t>ия граждан Российской Федерации;</w:t>
      </w:r>
    </w:p>
    <w:p w14:paraId="6690AC72" w14:textId="77777777" w:rsidR="0076400B" w:rsidRPr="00481971" w:rsidRDefault="0076400B" w:rsidP="0076400B">
      <w:pPr>
        <w:pStyle w:val="af"/>
        <w:numPr>
          <w:ilvl w:val="0"/>
          <w:numId w:val="3"/>
        </w:numPr>
        <w:autoSpaceDE w:val="0"/>
        <w:autoSpaceDN w:val="0"/>
        <w:adjustRightInd w:val="0"/>
        <w:ind w:left="0" w:firstLine="709"/>
        <w:jc w:val="both"/>
        <w:rPr>
          <w:color w:val="auto"/>
          <w:sz w:val="26"/>
          <w:szCs w:val="26"/>
        </w:rPr>
      </w:pPr>
      <w:r w:rsidRPr="00481971">
        <w:rPr>
          <w:rFonts w:eastAsiaTheme="minorEastAsia"/>
          <w:color w:val="auto"/>
          <w:sz w:val="26"/>
          <w:szCs w:val="26"/>
        </w:rPr>
        <w:t>Создание и развитие творческой среды для выявления одаренных детей в образовательных учреждениях, целевая поддержка одаренных детей;</w:t>
      </w:r>
    </w:p>
    <w:p w14:paraId="606D310A" w14:textId="77777777" w:rsidR="000C0E5F" w:rsidRPr="00442ABE" w:rsidRDefault="000C0E5F" w:rsidP="0048667E">
      <w:pPr>
        <w:pStyle w:val="af"/>
        <w:numPr>
          <w:ilvl w:val="0"/>
          <w:numId w:val="3"/>
        </w:numPr>
        <w:autoSpaceDE w:val="0"/>
        <w:autoSpaceDN w:val="0"/>
        <w:adjustRightInd w:val="0"/>
        <w:ind w:left="0" w:firstLine="709"/>
        <w:jc w:val="both"/>
        <w:rPr>
          <w:sz w:val="26"/>
          <w:szCs w:val="26"/>
        </w:rPr>
      </w:pPr>
      <w:r w:rsidRPr="00442ABE">
        <w:rPr>
          <w:sz w:val="26"/>
          <w:szCs w:val="26"/>
        </w:rPr>
        <w:t>Выполнение целей, задач и функциональных обязанностей управления образования мэрии;</w:t>
      </w:r>
    </w:p>
    <w:p w14:paraId="57FF238C" w14:textId="77777777" w:rsidR="000C0E5F" w:rsidRPr="00442ABE" w:rsidRDefault="000C0E5F" w:rsidP="0048667E">
      <w:pPr>
        <w:pStyle w:val="af"/>
        <w:numPr>
          <w:ilvl w:val="0"/>
          <w:numId w:val="3"/>
        </w:numPr>
        <w:autoSpaceDE w:val="0"/>
        <w:autoSpaceDN w:val="0"/>
        <w:adjustRightInd w:val="0"/>
        <w:ind w:left="0" w:firstLine="709"/>
        <w:jc w:val="both"/>
        <w:rPr>
          <w:sz w:val="26"/>
          <w:szCs w:val="26"/>
        </w:rPr>
      </w:pPr>
      <w:r w:rsidRPr="00442ABE">
        <w:rPr>
          <w:sz w:val="26"/>
          <w:szCs w:val="26"/>
        </w:rPr>
        <w:t>Экономическое и материально-техническое сопровождение деятельности муниципальных образовательных учреждений, подведомственных управлению образования мэрии;</w:t>
      </w:r>
    </w:p>
    <w:p w14:paraId="7203A6AB" w14:textId="77777777" w:rsidR="000C0E5F" w:rsidRPr="00442ABE" w:rsidRDefault="000C0E5F" w:rsidP="0048667E">
      <w:pPr>
        <w:pStyle w:val="af"/>
        <w:numPr>
          <w:ilvl w:val="0"/>
          <w:numId w:val="3"/>
        </w:numPr>
        <w:autoSpaceDE w:val="0"/>
        <w:autoSpaceDN w:val="0"/>
        <w:adjustRightInd w:val="0"/>
        <w:ind w:left="0" w:firstLine="709"/>
        <w:jc w:val="both"/>
        <w:rPr>
          <w:sz w:val="26"/>
          <w:szCs w:val="26"/>
        </w:rPr>
      </w:pPr>
      <w:r w:rsidRPr="00442ABE">
        <w:rPr>
          <w:rFonts w:eastAsia="Times New Roman" w:cs="Times New Roman"/>
          <w:sz w:val="26"/>
          <w:szCs w:val="26"/>
          <w:lang w:eastAsia="ru-RU"/>
        </w:rPr>
        <w:t>Обеспечение питанием обучающихся в муниципальных дошкольных образовательных организациях, муниципальных общеобразовательных организациях;</w:t>
      </w:r>
    </w:p>
    <w:p w14:paraId="111DF525" w14:textId="77777777" w:rsidR="000C0E5F" w:rsidRPr="00442ABE" w:rsidRDefault="000C0E5F" w:rsidP="0048667E">
      <w:pPr>
        <w:pStyle w:val="af"/>
        <w:numPr>
          <w:ilvl w:val="0"/>
          <w:numId w:val="3"/>
        </w:numPr>
        <w:autoSpaceDE w:val="0"/>
        <w:autoSpaceDN w:val="0"/>
        <w:adjustRightInd w:val="0"/>
        <w:ind w:left="0" w:firstLine="709"/>
        <w:jc w:val="both"/>
        <w:rPr>
          <w:sz w:val="26"/>
          <w:szCs w:val="26"/>
        </w:rPr>
      </w:pPr>
      <w:r w:rsidRPr="00442ABE">
        <w:rPr>
          <w:rFonts w:eastAsia="Times New Roman" w:cs="Times New Roman"/>
          <w:sz w:val="26"/>
          <w:szCs w:val="26"/>
          <w:lang w:eastAsia="ru-RU"/>
        </w:rPr>
        <w:t>Реализация основных направлений государственной политики Российской Федерации в сфере дошкольного образования;</w:t>
      </w:r>
    </w:p>
    <w:p w14:paraId="45524C35" w14:textId="77777777" w:rsidR="000C0E5F" w:rsidRPr="00442ABE" w:rsidRDefault="000C0E5F" w:rsidP="0048667E">
      <w:pPr>
        <w:pStyle w:val="af"/>
        <w:numPr>
          <w:ilvl w:val="0"/>
          <w:numId w:val="3"/>
        </w:numPr>
        <w:autoSpaceDE w:val="0"/>
        <w:autoSpaceDN w:val="0"/>
        <w:adjustRightInd w:val="0"/>
        <w:ind w:left="0" w:firstLine="709"/>
        <w:jc w:val="both"/>
        <w:rPr>
          <w:sz w:val="26"/>
          <w:szCs w:val="26"/>
        </w:rPr>
      </w:pPr>
      <w:r w:rsidRPr="00442ABE">
        <w:rPr>
          <w:rFonts w:eastAsia="Times New Roman" w:cs="Times New Roman"/>
          <w:sz w:val="26"/>
          <w:szCs w:val="26"/>
          <w:lang w:eastAsia="ru-RU"/>
        </w:rPr>
        <w:t>Реализация основных направлений государственной политики Российской Федерации в сфере общего образования;</w:t>
      </w:r>
    </w:p>
    <w:p w14:paraId="014256D6" w14:textId="77777777" w:rsidR="000C0E5F" w:rsidRPr="00442ABE" w:rsidRDefault="000C0E5F" w:rsidP="0048667E">
      <w:pPr>
        <w:pStyle w:val="af"/>
        <w:numPr>
          <w:ilvl w:val="0"/>
          <w:numId w:val="3"/>
        </w:numPr>
        <w:autoSpaceDE w:val="0"/>
        <w:autoSpaceDN w:val="0"/>
        <w:adjustRightInd w:val="0"/>
        <w:ind w:left="0" w:firstLine="709"/>
        <w:jc w:val="both"/>
        <w:rPr>
          <w:sz w:val="26"/>
          <w:szCs w:val="26"/>
        </w:rPr>
      </w:pPr>
      <w:r w:rsidRPr="00442ABE">
        <w:rPr>
          <w:rFonts w:eastAsia="Times New Roman" w:cs="Times New Roman"/>
          <w:sz w:val="26"/>
          <w:szCs w:val="26"/>
          <w:lang w:eastAsia="ru-RU"/>
        </w:rPr>
        <w:t>Реализация основных направлений государственной политики Российской Федерации в сфере дополнительного образования;</w:t>
      </w:r>
    </w:p>
    <w:p w14:paraId="690A1174" w14:textId="77777777" w:rsidR="000C0E5F" w:rsidRPr="00442ABE" w:rsidRDefault="000C0E5F" w:rsidP="0048667E">
      <w:pPr>
        <w:pStyle w:val="af"/>
        <w:numPr>
          <w:ilvl w:val="0"/>
          <w:numId w:val="3"/>
        </w:numPr>
        <w:autoSpaceDE w:val="0"/>
        <w:autoSpaceDN w:val="0"/>
        <w:adjustRightInd w:val="0"/>
        <w:ind w:left="0" w:firstLine="709"/>
        <w:jc w:val="both"/>
        <w:rPr>
          <w:rStyle w:val="FontStyle86"/>
          <w:rFonts w:cs="Tahoma"/>
          <w:sz w:val="26"/>
          <w:szCs w:val="26"/>
        </w:rPr>
      </w:pPr>
      <w:r w:rsidRPr="00442ABE">
        <w:rPr>
          <w:rFonts w:eastAsia="Times New Roman" w:cs="Times New Roman"/>
          <w:sz w:val="26"/>
          <w:szCs w:val="26"/>
          <w:lang w:eastAsia="ru-RU"/>
        </w:rPr>
        <w:t xml:space="preserve">Реализация </w:t>
      </w:r>
      <w:r w:rsidRPr="00442ABE">
        <w:rPr>
          <w:rStyle w:val="FontStyle86"/>
          <w:sz w:val="26"/>
          <w:szCs w:val="26"/>
        </w:rPr>
        <w:t>меро</w:t>
      </w:r>
      <w:r w:rsidRPr="00442ABE">
        <w:rPr>
          <w:rStyle w:val="FontStyle86"/>
          <w:sz w:val="26"/>
          <w:szCs w:val="26"/>
        </w:rPr>
        <w:softHyphen/>
        <w:t>приятий, направ</w:t>
      </w:r>
      <w:r w:rsidRPr="00442ABE">
        <w:rPr>
          <w:rStyle w:val="FontStyle86"/>
          <w:sz w:val="26"/>
          <w:szCs w:val="26"/>
        </w:rPr>
        <w:softHyphen/>
        <w:t>ленных на кадровое обеспечение систе</w:t>
      </w:r>
      <w:r w:rsidRPr="00442ABE">
        <w:rPr>
          <w:rStyle w:val="FontStyle86"/>
          <w:sz w:val="26"/>
          <w:szCs w:val="26"/>
        </w:rPr>
        <w:softHyphen/>
        <w:t>мы образования;</w:t>
      </w:r>
    </w:p>
    <w:p w14:paraId="424C7472" w14:textId="6B9BA9B4" w:rsidR="000C0E5F" w:rsidRPr="00442ABE" w:rsidRDefault="000C0E5F" w:rsidP="0048667E">
      <w:pPr>
        <w:pStyle w:val="af"/>
        <w:numPr>
          <w:ilvl w:val="0"/>
          <w:numId w:val="3"/>
        </w:numPr>
        <w:autoSpaceDE w:val="0"/>
        <w:autoSpaceDN w:val="0"/>
        <w:adjustRightInd w:val="0"/>
        <w:ind w:left="0" w:firstLine="709"/>
        <w:jc w:val="both"/>
        <w:rPr>
          <w:sz w:val="26"/>
          <w:szCs w:val="26"/>
        </w:rPr>
      </w:pPr>
      <w:r w:rsidRPr="00442ABE">
        <w:rPr>
          <w:rFonts w:eastAsia="Times New Roman" w:cs="Times New Roman"/>
          <w:sz w:val="26"/>
          <w:szCs w:val="26"/>
          <w:lang w:eastAsia="ru-RU"/>
        </w:rPr>
        <w:t>Обеспечение развития и укрепление материально-технической базы муниципаль</w:t>
      </w:r>
      <w:r w:rsidR="0076400B">
        <w:rPr>
          <w:rFonts w:eastAsia="Times New Roman" w:cs="Times New Roman"/>
          <w:sz w:val="26"/>
          <w:szCs w:val="26"/>
          <w:lang w:eastAsia="ru-RU"/>
        </w:rPr>
        <w:t>ных учреждений.</w:t>
      </w:r>
    </w:p>
    <w:p w14:paraId="779D3193" w14:textId="5C1537C5" w:rsidR="001822EF" w:rsidRPr="001822EF" w:rsidRDefault="00D1298D" w:rsidP="001822EF">
      <w:pPr>
        <w:pStyle w:val="af"/>
        <w:autoSpaceDE w:val="0"/>
        <w:autoSpaceDN w:val="0"/>
        <w:adjustRightInd w:val="0"/>
        <w:spacing w:line="276" w:lineRule="auto"/>
        <w:ind w:left="0" w:firstLine="851"/>
        <w:jc w:val="both"/>
        <w:rPr>
          <w:sz w:val="26"/>
          <w:szCs w:val="26"/>
        </w:rPr>
      </w:pPr>
      <w:r w:rsidRPr="00D1298D">
        <w:rPr>
          <w:sz w:val="26"/>
          <w:szCs w:val="26"/>
        </w:rPr>
        <w:t xml:space="preserve">Для </w:t>
      </w:r>
      <w:r w:rsidR="001822EF">
        <w:rPr>
          <w:sz w:val="26"/>
          <w:szCs w:val="26"/>
        </w:rPr>
        <w:t xml:space="preserve">решения задач структурных элементов муниципальной программы </w:t>
      </w:r>
      <w:r w:rsidR="001822EF" w:rsidRPr="001822EF">
        <w:rPr>
          <w:sz w:val="26"/>
          <w:szCs w:val="26"/>
        </w:rPr>
        <w:t>определены показатели.</w:t>
      </w:r>
    </w:p>
    <w:p w14:paraId="5A596E6A" w14:textId="594FE96D" w:rsidR="000C0E5F" w:rsidRPr="00442ABE" w:rsidRDefault="000C0E5F" w:rsidP="000C0E5F">
      <w:pPr>
        <w:tabs>
          <w:tab w:val="right" w:pos="9214"/>
        </w:tabs>
        <w:ind w:firstLine="567"/>
        <w:jc w:val="both"/>
        <w:rPr>
          <w:rFonts w:eastAsia="Times New Roman"/>
          <w:bCs/>
          <w:sz w:val="26"/>
          <w:szCs w:val="26"/>
        </w:rPr>
      </w:pPr>
      <w:r w:rsidRPr="00442ABE">
        <w:rPr>
          <w:sz w:val="26"/>
          <w:szCs w:val="26"/>
        </w:rPr>
        <w:t xml:space="preserve">Контроль за исполнением Программы и общую координацию реализации программных мероприятий осуществляет </w:t>
      </w:r>
      <w:r w:rsidR="001822EF">
        <w:rPr>
          <w:rFonts w:eastAsia="Times New Roman"/>
          <w:sz w:val="26"/>
          <w:szCs w:val="26"/>
        </w:rPr>
        <w:t xml:space="preserve">курирующий социальные вопросы - </w:t>
      </w:r>
      <w:r w:rsidR="001822EF" w:rsidRPr="00442ABE">
        <w:rPr>
          <w:sz w:val="26"/>
          <w:szCs w:val="26"/>
        </w:rPr>
        <w:t>заместитель мэра города</w:t>
      </w:r>
      <w:r w:rsidR="001822EF">
        <w:rPr>
          <w:rFonts w:eastAsia="Times New Roman"/>
          <w:sz w:val="26"/>
          <w:szCs w:val="26"/>
        </w:rPr>
        <w:t>.</w:t>
      </w:r>
    </w:p>
    <w:p w14:paraId="33EDB0C6" w14:textId="77777777" w:rsidR="000C0E5F" w:rsidRDefault="000C0E5F" w:rsidP="000C0E5F">
      <w:pPr>
        <w:pStyle w:val="affc"/>
        <w:ind w:firstLine="709"/>
        <w:jc w:val="both"/>
        <w:rPr>
          <w:sz w:val="26"/>
          <w:szCs w:val="26"/>
        </w:rPr>
      </w:pPr>
      <w:r w:rsidRPr="00442ABE">
        <w:rPr>
          <w:sz w:val="26"/>
          <w:szCs w:val="26"/>
        </w:rPr>
        <w:t>Информация о результатах эффективности реализации Программы размещается на официальном сайте мэрии города Череповца.</w:t>
      </w:r>
    </w:p>
    <w:p w14:paraId="1859720A" w14:textId="77777777" w:rsidR="000C0E5F" w:rsidRPr="00442ABE" w:rsidRDefault="000C0E5F" w:rsidP="009C1C9C">
      <w:pPr>
        <w:pStyle w:val="affc"/>
        <w:ind w:firstLine="709"/>
        <w:jc w:val="both"/>
        <w:rPr>
          <w:sz w:val="26"/>
          <w:szCs w:val="26"/>
        </w:rPr>
        <w:sectPr w:rsidR="000C0E5F" w:rsidRPr="00442ABE" w:rsidSect="00507433">
          <w:pgSz w:w="11906" w:h="16838" w:code="9"/>
          <w:pgMar w:top="1134" w:right="567" w:bottom="1134" w:left="1701" w:header="284" w:footer="0" w:gutter="0"/>
          <w:pgNumType w:start="1"/>
          <w:cols w:space="708"/>
          <w:titlePg/>
          <w:docGrid w:linePitch="326"/>
        </w:sectPr>
      </w:pPr>
    </w:p>
    <w:p w14:paraId="637FD1C1" w14:textId="0C576F95" w:rsidR="00B82C08" w:rsidRPr="00442ABE" w:rsidRDefault="00507433" w:rsidP="00642540">
      <w:pPr>
        <w:jc w:val="center"/>
        <w:rPr>
          <w:sz w:val="26"/>
          <w:szCs w:val="26"/>
        </w:rPr>
      </w:pPr>
      <w:r>
        <w:rPr>
          <w:sz w:val="26"/>
          <w:szCs w:val="26"/>
        </w:rPr>
        <w:lastRenderedPageBreak/>
        <w:t>5</w:t>
      </w:r>
      <w:r w:rsidR="008B6AA5">
        <w:rPr>
          <w:sz w:val="26"/>
          <w:szCs w:val="26"/>
        </w:rPr>
        <w:t xml:space="preserve">. </w:t>
      </w:r>
      <w:r w:rsidR="00B82C08" w:rsidRPr="00442ABE">
        <w:rPr>
          <w:sz w:val="26"/>
          <w:szCs w:val="26"/>
        </w:rPr>
        <w:t>ПАСПОРТ</w:t>
      </w:r>
    </w:p>
    <w:p w14:paraId="399EC66F" w14:textId="7B96B866" w:rsidR="00941EB0" w:rsidRPr="00442ABE" w:rsidRDefault="00372C73" w:rsidP="00941EB0">
      <w:pPr>
        <w:autoSpaceDE w:val="0"/>
        <w:autoSpaceDN w:val="0"/>
        <w:adjustRightInd w:val="0"/>
        <w:jc w:val="center"/>
        <w:rPr>
          <w:sz w:val="26"/>
          <w:szCs w:val="26"/>
        </w:rPr>
      </w:pPr>
      <w:bookmarkStart w:id="2" w:name="sub_37106"/>
      <w:r>
        <w:rPr>
          <w:sz w:val="26"/>
          <w:szCs w:val="26"/>
        </w:rPr>
        <w:t>м</w:t>
      </w:r>
      <w:r w:rsidR="00941EB0" w:rsidRPr="00442ABE">
        <w:rPr>
          <w:sz w:val="26"/>
          <w:szCs w:val="26"/>
        </w:rPr>
        <w:t>униципальной программы</w:t>
      </w:r>
    </w:p>
    <w:p w14:paraId="1B2F6AB1" w14:textId="7D0E30E7" w:rsidR="00941EB0" w:rsidRPr="00442ABE" w:rsidRDefault="00941EB0" w:rsidP="00941EB0">
      <w:pPr>
        <w:autoSpaceDE w:val="0"/>
        <w:autoSpaceDN w:val="0"/>
        <w:adjustRightInd w:val="0"/>
        <w:jc w:val="center"/>
        <w:rPr>
          <w:bCs/>
          <w:sz w:val="26"/>
          <w:szCs w:val="26"/>
        </w:rPr>
      </w:pPr>
      <w:r w:rsidRPr="00442ABE">
        <w:rPr>
          <w:bCs/>
          <w:sz w:val="26"/>
          <w:szCs w:val="26"/>
        </w:rPr>
        <w:t xml:space="preserve">«Развитие </w:t>
      </w:r>
      <w:r w:rsidR="005F1600" w:rsidRPr="00442ABE">
        <w:rPr>
          <w:bCs/>
          <w:sz w:val="26"/>
          <w:szCs w:val="26"/>
        </w:rPr>
        <w:t>образования</w:t>
      </w:r>
      <w:r w:rsidRPr="00442ABE">
        <w:rPr>
          <w:bCs/>
          <w:sz w:val="26"/>
          <w:szCs w:val="26"/>
        </w:rPr>
        <w:t>»</w:t>
      </w:r>
    </w:p>
    <w:p w14:paraId="4C05095E" w14:textId="77777777" w:rsidR="0073461B" w:rsidRPr="00442ABE" w:rsidRDefault="0073461B" w:rsidP="00642540">
      <w:pPr>
        <w:jc w:val="center"/>
        <w:rPr>
          <w:sz w:val="26"/>
          <w:szCs w:val="26"/>
        </w:rPr>
      </w:pPr>
    </w:p>
    <w:p w14:paraId="78BF4FD6" w14:textId="1DE74314" w:rsidR="00B82C08" w:rsidRPr="00442ABE" w:rsidRDefault="00B82C08" w:rsidP="00642540">
      <w:pPr>
        <w:jc w:val="center"/>
        <w:rPr>
          <w:sz w:val="26"/>
          <w:szCs w:val="26"/>
        </w:rPr>
      </w:pPr>
      <w:r w:rsidRPr="00442ABE">
        <w:rPr>
          <w:sz w:val="26"/>
          <w:szCs w:val="26"/>
        </w:rPr>
        <w:t>1. Основные положения</w:t>
      </w:r>
    </w:p>
    <w:p w14:paraId="5E66C491" w14:textId="77777777" w:rsidR="009008C1" w:rsidRPr="00442ABE" w:rsidRDefault="009008C1" w:rsidP="00642540">
      <w:pPr>
        <w:rPr>
          <w:sz w:val="26"/>
          <w:szCs w:val="26"/>
        </w:rPr>
      </w:pPr>
    </w:p>
    <w:bookmarkEnd w:id="2"/>
    <w:p w14:paraId="278FEA62" w14:textId="77777777" w:rsidR="00B82C08" w:rsidRPr="00442ABE" w:rsidRDefault="00B82C08" w:rsidP="00B82C08">
      <w:pPr>
        <w:rPr>
          <w:sz w:val="26"/>
          <w:szCs w:val="2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30"/>
        <w:gridCol w:w="7232"/>
      </w:tblGrid>
      <w:tr w:rsidR="00B82C08" w:rsidRPr="00507433" w14:paraId="382CE1D4" w14:textId="77777777" w:rsidTr="009008C1">
        <w:trPr>
          <w:jc w:val="center"/>
        </w:trPr>
        <w:tc>
          <w:tcPr>
            <w:tcW w:w="7230" w:type="dxa"/>
            <w:tcBorders>
              <w:top w:val="single" w:sz="4" w:space="0" w:color="auto"/>
              <w:bottom w:val="single" w:sz="4" w:space="0" w:color="auto"/>
              <w:right w:val="single" w:sz="4" w:space="0" w:color="auto"/>
            </w:tcBorders>
          </w:tcPr>
          <w:p w14:paraId="571F872B" w14:textId="04EA1305" w:rsidR="00B82C08" w:rsidRPr="00507433" w:rsidRDefault="00B82C08" w:rsidP="00F948CE">
            <w:pPr>
              <w:pStyle w:val="af9"/>
            </w:pPr>
            <w:r w:rsidRPr="00507433">
              <w:t>Куратор муниципальной пр</w:t>
            </w:r>
            <w:r w:rsidR="00033D1B" w:rsidRPr="00507433">
              <w:t xml:space="preserve">ограммы </w:t>
            </w:r>
          </w:p>
        </w:tc>
        <w:tc>
          <w:tcPr>
            <w:tcW w:w="7232" w:type="dxa"/>
            <w:tcBorders>
              <w:top w:val="single" w:sz="4" w:space="0" w:color="auto"/>
              <w:left w:val="single" w:sz="4" w:space="0" w:color="auto"/>
              <w:bottom w:val="single" w:sz="4" w:space="0" w:color="auto"/>
            </w:tcBorders>
          </w:tcPr>
          <w:p w14:paraId="6F916717" w14:textId="737B8544" w:rsidR="00B82C08" w:rsidRPr="00507433" w:rsidRDefault="00B176DB" w:rsidP="00F316DF">
            <w:pPr>
              <w:pStyle w:val="af9"/>
            </w:pPr>
            <w:r w:rsidRPr="00507433">
              <w:t>Стрижова Наталья Владиславовна, заместитель мэра города</w:t>
            </w:r>
            <w:r w:rsidR="00442868" w:rsidRPr="00507433">
              <w:t xml:space="preserve">, </w:t>
            </w:r>
            <w:r w:rsidR="00F316DF" w:rsidRPr="00507433">
              <w:t>курирующий социальные вопросы</w:t>
            </w:r>
          </w:p>
        </w:tc>
      </w:tr>
      <w:tr w:rsidR="00B82C08" w:rsidRPr="00507433" w14:paraId="090022F4" w14:textId="77777777" w:rsidTr="009008C1">
        <w:trPr>
          <w:jc w:val="center"/>
        </w:trPr>
        <w:tc>
          <w:tcPr>
            <w:tcW w:w="7230" w:type="dxa"/>
            <w:tcBorders>
              <w:top w:val="single" w:sz="4" w:space="0" w:color="auto"/>
              <w:bottom w:val="single" w:sz="4" w:space="0" w:color="auto"/>
              <w:right w:val="single" w:sz="4" w:space="0" w:color="auto"/>
            </w:tcBorders>
          </w:tcPr>
          <w:p w14:paraId="2CE06140" w14:textId="4E15C351" w:rsidR="00B82C08" w:rsidRPr="00507433" w:rsidRDefault="00B82C08" w:rsidP="00F948CE">
            <w:pPr>
              <w:pStyle w:val="af9"/>
            </w:pPr>
            <w:r w:rsidRPr="00507433">
              <w:t>Ответственный исполнитель муниципальной пр</w:t>
            </w:r>
            <w:r w:rsidR="00B72462" w:rsidRPr="00507433">
              <w:t xml:space="preserve">ограммы </w:t>
            </w:r>
          </w:p>
        </w:tc>
        <w:tc>
          <w:tcPr>
            <w:tcW w:w="7232" w:type="dxa"/>
            <w:tcBorders>
              <w:top w:val="single" w:sz="4" w:space="0" w:color="auto"/>
              <w:left w:val="single" w:sz="4" w:space="0" w:color="auto"/>
              <w:bottom w:val="single" w:sz="4" w:space="0" w:color="auto"/>
            </w:tcBorders>
          </w:tcPr>
          <w:p w14:paraId="36FFA8EB" w14:textId="5D01C067" w:rsidR="00B82C08" w:rsidRPr="00507433" w:rsidRDefault="00B176DB" w:rsidP="00264757">
            <w:pPr>
              <w:pStyle w:val="af9"/>
            </w:pPr>
            <w:r w:rsidRPr="00507433">
              <w:t xml:space="preserve">Управление </w:t>
            </w:r>
            <w:r w:rsidR="00264757" w:rsidRPr="00507433">
              <w:t>образования</w:t>
            </w:r>
            <w:r w:rsidR="00D00FFD" w:rsidRPr="00507433">
              <w:t xml:space="preserve"> мэрии</w:t>
            </w:r>
          </w:p>
        </w:tc>
      </w:tr>
      <w:tr w:rsidR="0037587A" w:rsidRPr="00507433" w14:paraId="5841861F" w14:textId="77777777" w:rsidTr="009008C1">
        <w:trPr>
          <w:jc w:val="center"/>
        </w:trPr>
        <w:tc>
          <w:tcPr>
            <w:tcW w:w="7230" w:type="dxa"/>
            <w:tcBorders>
              <w:top w:val="single" w:sz="4" w:space="0" w:color="auto"/>
              <w:bottom w:val="single" w:sz="4" w:space="0" w:color="auto"/>
              <w:right w:val="single" w:sz="4" w:space="0" w:color="auto"/>
            </w:tcBorders>
          </w:tcPr>
          <w:p w14:paraId="7B2D8F57" w14:textId="7D6F0FB4" w:rsidR="0037587A" w:rsidRPr="00507433" w:rsidRDefault="0037587A" w:rsidP="00F948CE">
            <w:pPr>
              <w:pStyle w:val="af9"/>
            </w:pPr>
            <w:r w:rsidRPr="00507433">
              <w:t xml:space="preserve">Соисполнители муниципальной программы </w:t>
            </w:r>
          </w:p>
        </w:tc>
        <w:tc>
          <w:tcPr>
            <w:tcW w:w="7232" w:type="dxa"/>
            <w:tcBorders>
              <w:top w:val="single" w:sz="4" w:space="0" w:color="auto"/>
              <w:left w:val="single" w:sz="4" w:space="0" w:color="auto"/>
              <w:bottom w:val="single" w:sz="4" w:space="0" w:color="auto"/>
            </w:tcBorders>
          </w:tcPr>
          <w:p w14:paraId="1DE0E86E" w14:textId="6055593E" w:rsidR="0037587A" w:rsidRPr="00507433" w:rsidRDefault="004636C4" w:rsidP="00682516">
            <w:r w:rsidRPr="00507433">
              <w:t>МКУ «</w:t>
            </w:r>
            <w:r w:rsidR="0037587A" w:rsidRPr="00507433">
              <w:t>ЦОУ «Образование»</w:t>
            </w:r>
          </w:p>
        </w:tc>
      </w:tr>
      <w:tr w:rsidR="00682516" w:rsidRPr="00507433" w14:paraId="32FAFBC1" w14:textId="77777777" w:rsidTr="009008C1">
        <w:trPr>
          <w:jc w:val="center"/>
        </w:trPr>
        <w:tc>
          <w:tcPr>
            <w:tcW w:w="7230" w:type="dxa"/>
            <w:tcBorders>
              <w:top w:val="single" w:sz="4" w:space="0" w:color="auto"/>
              <w:bottom w:val="single" w:sz="4" w:space="0" w:color="auto"/>
              <w:right w:val="single" w:sz="4" w:space="0" w:color="auto"/>
            </w:tcBorders>
          </w:tcPr>
          <w:p w14:paraId="6549AD7A" w14:textId="529EA408" w:rsidR="00682516" w:rsidRPr="00507433" w:rsidRDefault="00CF1B8A" w:rsidP="00F948CE">
            <w:pPr>
              <w:pStyle w:val="af9"/>
            </w:pPr>
            <w:r w:rsidRPr="00507433">
              <w:t>Участники</w:t>
            </w:r>
            <w:r w:rsidR="00682516" w:rsidRPr="00507433">
              <w:t xml:space="preserve"> муниципальной программы </w:t>
            </w:r>
          </w:p>
        </w:tc>
        <w:tc>
          <w:tcPr>
            <w:tcW w:w="7232" w:type="dxa"/>
            <w:tcBorders>
              <w:top w:val="single" w:sz="4" w:space="0" w:color="auto"/>
              <w:left w:val="single" w:sz="4" w:space="0" w:color="auto"/>
              <w:bottom w:val="single" w:sz="4" w:space="0" w:color="auto"/>
            </w:tcBorders>
          </w:tcPr>
          <w:p w14:paraId="1322A404" w14:textId="265C8E30" w:rsidR="00682516" w:rsidRPr="00507433" w:rsidRDefault="00F34E32" w:rsidP="00682516">
            <w:pPr>
              <w:rPr>
                <w:color w:val="FF0000"/>
              </w:rPr>
            </w:pPr>
            <w:r w:rsidRPr="00507433">
              <w:t>МАУ «Центр комплексного обслуживания», МКУ «Управление капитального строительства и ремонтов»</w:t>
            </w:r>
          </w:p>
        </w:tc>
      </w:tr>
      <w:tr w:rsidR="00B82C08" w:rsidRPr="00507433" w14:paraId="7DAFB8D6" w14:textId="77777777" w:rsidTr="009008C1">
        <w:trPr>
          <w:jc w:val="center"/>
        </w:trPr>
        <w:tc>
          <w:tcPr>
            <w:tcW w:w="7230" w:type="dxa"/>
            <w:tcBorders>
              <w:top w:val="single" w:sz="4" w:space="0" w:color="auto"/>
              <w:bottom w:val="single" w:sz="4" w:space="0" w:color="auto"/>
              <w:right w:val="single" w:sz="4" w:space="0" w:color="auto"/>
            </w:tcBorders>
          </w:tcPr>
          <w:p w14:paraId="6198EDD5" w14:textId="3382AE69" w:rsidR="00B82C08" w:rsidRPr="00507433" w:rsidRDefault="00B82C08" w:rsidP="00F948CE">
            <w:pPr>
              <w:pStyle w:val="af9"/>
            </w:pPr>
            <w:r w:rsidRPr="00507433">
              <w:t xml:space="preserve">Период реализации муниципальной программы </w:t>
            </w:r>
          </w:p>
        </w:tc>
        <w:tc>
          <w:tcPr>
            <w:tcW w:w="7232" w:type="dxa"/>
            <w:tcBorders>
              <w:top w:val="single" w:sz="4" w:space="0" w:color="auto"/>
              <w:left w:val="single" w:sz="4" w:space="0" w:color="auto"/>
              <w:bottom w:val="single" w:sz="4" w:space="0" w:color="auto"/>
            </w:tcBorders>
          </w:tcPr>
          <w:p w14:paraId="42E8F299" w14:textId="77777777" w:rsidR="00B82C08" w:rsidRPr="00507433" w:rsidRDefault="002467CE" w:rsidP="002467CE">
            <w:pPr>
              <w:pStyle w:val="af9"/>
            </w:pPr>
            <w:r w:rsidRPr="00507433">
              <w:t>2025-2030 годы</w:t>
            </w:r>
          </w:p>
        </w:tc>
      </w:tr>
      <w:tr w:rsidR="00FD6EAB" w:rsidRPr="00507433" w14:paraId="1FC1F6A8" w14:textId="77777777" w:rsidTr="00564A08">
        <w:trPr>
          <w:jc w:val="center"/>
        </w:trPr>
        <w:tc>
          <w:tcPr>
            <w:tcW w:w="7230" w:type="dxa"/>
            <w:tcBorders>
              <w:top w:val="single" w:sz="4" w:space="0" w:color="auto"/>
              <w:bottom w:val="single" w:sz="4" w:space="0" w:color="auto"/>
              <w:right w:val="single" w:sz="4" w:space="0" w:color="auto"/>
            </w:tcBorders>
          </w:tcPr>
          <w:p w14:paraId="5952E11A" w14:textId="38AA5090" w:rsidR="00FD6EAB" w:rsidRPr="00507433" w:rsidRDefault="00FD6EAB" w:rsidP="00FD6EAB">
            <w:pPr>
              <w:pStyle w:val="af9"/>
            </w:pPr>
            <w:r w:rsidRPr="00507433">
              <w:t xml:space="preserve">Цель муниципальной программы </w:t>
            </w:r>
          </w:p>
        </w:tc>
        <w:tc>
          <w:tcPr>
            <w:tcW w:w="7232" w:type="dxa"/>
            <w:tcBorders>
              <w:top w:val="single" w:sz="4" w:space="0" w:color="auto"/>
              <w:left w:val="single" w:sz="4" w:space="0" w:color="auto"/>
              <w:bottom w:val="single" w:sz="4" w:space="0" w:color="auto"/>
            </w:tcBorders>
          </w:tcPr>
          <w:p w14:paraId="5B9289EC" w14:textId="47650812" w:rsidR="00FD6EAB" w:rsidRPr="00507433" w:rsidRDefault="00FD6EAB" w:rsidP="00FD6EAB">
            <w:pPr>
              <w:pStyle w:val="af9"/>
            </w:pPr>
            <w:r w:rsidRPr="00507433">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FD6EAB" w:rsidRPr="00507433" w14:paraId="4A8C76CE" w14:textId="77777777" w:rsidTr="009008C1">
        <w:trPr>
          <w:jc w:val="center"/>
        </w:trPr>
        <w:tc>
          <w:tcPr>
            <w:tcW w:w="7230" w:type="dxa"/>
            <w:tcBorders>
              <w:top w:val="single" w:sz="4" w:space="0" w:color="auto"/>
              <w:bottom w:val="single" w:sz="4" w:space="0" w:color="auto"/>
              <w:right w:val="single" w:sz="4" w:space="0" w:color="auto"/>
            </w:tcBorders>
          </w:tcPr>
          <w:p w14:paraId="3295F14D" w14:textId="77777777" w:rsidR="00FD6EAB" w:rsidRPr="00507433" w:rsidRDefault="00FD6EAB" w:rsidP="00FD6EAB">
            <w:pPr>
              <w:pStyle w:val="af9"/>
            </w:pPr>
            <w:r w:rsidRPr="00507433">
              <w:t>Объемы финансового обеспечения за весь период реализации (тыс. руб.)</w:t>
            </w:r>
          </w:p>
        </w:tc>
        <w:tc>
          <w:tcPr>
            <w:tcW w:w="7232" w:type="dxa"/>
            <w:tcBorders>
              <w:top w:val="single" w:sz="4" w:space="0" w:color="auto"/>
              <w:left w:val="single" w:sz="4" w:space="0" w:color="auto"/>
              <w:bottom w:val="single" w:sz="4" w:space="0" w:color="auto"/>
            </w:tcBorders>
          </w:tcPr>
          <w:p w14:paraId="3D56EB44" w14:textId="15212E68" w:rsidR="00FD6EAB" w:rsidRPr="00507433" w:rsidRDefault="00FD6EAB" w:rsidP="00532A48">
            <w:pPr>
              <w:pStyle w:val="af9"/>
            </w:pPr>
            <w:r w:rsidRPr="00507433">
              <w:rPr>
                <w:rFonts w:eastAsiaTheme="minorEastAsia"/>
              </w:rPr>
              <w:t xml:space="preserve">Объем финансового обеспечения на реализацию муниципальной программы всего: </w:t>
            </w:r>
            <w:r w:rsidR="00087C2C" w:rsidRPr="00507433">
              <w:rPr>
                <w:color w:val="000000"/>
              </w:rPr>
              <w:t>47 744 973,3</w:t>
            </w:r>
            <w:r w:rsidR="00912FFA" w:rsidRPr="00507433">
              <w:rPr>
                <w:color w:val="000000"/>
              </w:rPr>
              <w:t xml:space="preserve"> </w:t>
            </w:r>
            <w:r w:rsidRPr="00507433">
              <w:rPr>
                <w:rFonts w:eastAsiaTheme="minorEastAsia"/>
              </w:rPr>
              <w:t>тыс. руб.</w:t>
            </w:r>
          </w:p>
        </w:tc>
      </w:tr>
      <w:tr w:rsidR="00FD6EAB" w:rsidRPr="00507433" w14:paraId="5A720FEF" w14:textId="77777777" w:rsidTr="009008C1">
        <w:trPr>
          <w:jc w:val="center"/>
        </w:trPr>
        <w:tc>
          <w:tcPr>
            <w:tcW w:w="7230" w:type="dxa"/>
            <w:tcBorders>
              <w:top w:val="single" w:sz="4" w:space="0" w:color="auto"/>
              <w:bottom w:val="single" w:sz="4" w:space="0" w:color="auto"/>
              <w:right w:val="single" w:sz="4" w:space="0" w:color="auto"/>
            </w:tcBorders>
          </w:tcPr>
          <w:p w14:paraId="09B69448" w14:textId="513A04E4" w:rsidR="00FD6EAB" w:rsidRPr="00507433" w:rsidRDefault="00FD6EAB" w:rsidP="00FD6EAB">
            <w:pPr>
              <w:pStyle w:val="af9"/>
              <w:rPr>
                <w:vertAlign w:val="superscript"/>
              </w:rPr>
            </w:pPr>
            <w:r w:rsidRPr="00507433">
              <w:t>Связь с национальными целями развития Российской Федерации/ государственной программой Вологодской области</w:t>
            </w:r>
          </w:p>
          <w:p w14:paraId="3C6340A9" w14:textId="77777777" w:rsidR="00FD6EAB" w:rsidRPr="00507433" w:rsidRDefault="00FD6EAB" w:rsidP="00FD6EAB"/>
        </w:tc>
        <w:tc>
          <w:tcPr>
            <w:tcW w:w="7232" w:type="dxa"/>
            <w:tcBorders>
              <w:top w:val="single" w:sz="4" w:space="0" w:color="auto"/>
              <w:left w:val="single" w:sz="4" w:space="0" w:color="auto"/>
              <w:bottom w:val="single" w:sz="4" w:space="0" w:color="auto"/>
            </w:tcBorders>
          </w:tcPr>
          <w:p w14:paraId="46B45734" w14:textId="6BCB1B14" w:rsidR="00FD6EAB" w:rsidRPr="00507433" w:rsidRDefault="009676B6" w:rsidP="00611E05">
            <w:pPr>
              <w:jc w:val="both"/>
            </w:pPr>
            <w:r w:rsidRPr="00507433">
              <w:t xml:space="preserve">Программа, ее цели и задачи связаны с национальной целью развития Российской Федерации - </w:t>
            </w:r>
            <w:r w:rsidR="00FD6EAB" w:rsidRPr="00507433">
              <w:rPr>
                <w:color w:val="22272F"/>
                <w:shd w:val="clear" w:color="auto" w:fill="FFFFFF"/>
              </w:rPr>
              <w:t>реализация потенциала каждого человека, развитие его талантов, воспитание патриотичной и с</w:t>
            </w:r>
            <w:r w:rsidRPr="00507433">
              <w:rPr>
                <w:color w:val="22272F"/>
                <w:shd w:val="clear" w:color="auto" w:fill="FFFFFF"/>
              </w:rPr>
              <w:t>оциально ответственной личности</w:t>
            </w:r>
            <w:r w:rsidR="00FD6EAB" w:rsidRPr="00507433">
              <w:rPr>
                <w:color w:val="22272F"/>
                <w:shd w:val="clear" w:color="auto" w:fill="FFFFFF"/>
              </w:rPr>
              <w:t xml:space="preserve"> (</w:t>
            </w:r>
            <w:r w:rsidR="00FD6EAB" w:rsidRPr="00507433">
              <w:rPr>
                <w:rStyle w:val="afd"/>
                <w:i w:val="0"/>
                <w:iCs w:val="0"/>
                <w:color w:val="22272F"/>
                <w:shd w:val="clear" w:color="auto" w:fill="FFFFFF"/>
              </w:rPr>
              <w:t>Указ</w:t>
            </w:r>
            <w:r w:rsidR="00FD6EAB" w:rsidRPr="00507433">
              <w:rPr>
                <w:color w:val="22272F"/>
                <w:shd w:val="clear" w:color="auto" w:fill="FFFFFF"/>
              </w:rPr>
              <w:t xml:space="preserve"> Президента Российской Федерации от 07.05.2024 № 309 «О </w:t>
            </w:r>
            <w:r w:rsidR="00FD6EAB" w:rsidRPr="00507433">
              <w:rPr>
                <w:rStyle w:val="afd"/>
                <w:i w:val="0"/>
                <w:iCs w:val="0"/>
                <w:color w:val="22272F"/>
                <w:shd w:val="clear" w:color="auto" w:fill="FFFFFF"/>
              </w:rPr>
              <w:t>национальных</w:t>
            </w:r>
            <w:r w:rsidR="00FD6EAB" w:rsidRPr="00507433">
              <w:rPr>
                <w:color w:val="22272F"/>
                <w:shd w:val="clear" w:color="auto" w:fill="FFFFFF"/>
              </w:rPr>
              <w:t xml:space="preserve"> </w:t>
            </w:r>
            <w:r w:rsidR="00FD6EAB" w:rsidRPr="00507433">
              <w:rPr>
                <w:rStyle w:val="afd"/>
                <w:i w:val="0"/>
                <w:iCs w:val="0"/>
                <w:color w:val="22272F"/>
                <w:shd w:val="clear" w:color="auto" w:fill="FFFFFF"/>
              </w:rPr>
              <w:t>целях</w:t>
            </w:r>
            <w:r w:rsidR="00FD6EAB" w:rsidRPr="00507433">
              <w:rPr>
                <w:color w:val="22272F"/>
                <w:shd w:val="clear" w:color="auto" w:fill="FFFFFF"/>
              </w:rPr>
              <w:t xml:space="preserve"> развития Российской Федерации на период до 2030 года и на перспективу до 2036 года»)</w:t>
            </w:r>
            <w:r w:rsidR="00FD6EAB" w:rsidRPr="00507433">
              <w:t>.</w:t>
            </w:r>
          </w:p>
          <w:p w14:paraId="76CA1E40" w14:textId="77777777" w:rsidR="00611E05" w:rsidRPr="00507433" w:rsidRDefault="009676B6" w:rsidP="00611E05">
            <w:pPr>
              <w:pStyle w:val="s1"/>
              <w:shd w:val="clear" w:color="auto" w:fill="FFFFFF"/>
              <w:spacing w:before="0" w:beforeAutospacing="0" w:after="0" w:afterAutospacing="0"/>
              <w:jc w:val="both"/>
            </w:pPr>
            <w:r w:rsidRPr="00507433">
              <w:rPr>
                <w:color w:val="22272F"/>
              </w:rPr>
              <w:t xml:space="preserve">А также </w:t>
            </w:r>
            <w:r w:rsidR="00611E05" w:rsidRPr="00507433">
              <w:rPr>
                <w:color w:val="22272F"/>
              </w:rPr>
              <w:t xml:space="preserve">с целями </w:t>
            </w:r>
            <w:r w:rsidR="00FD6EAB" w:rsidRPr="00507433">
              <w:t>Государственн</w:t>
            </w:r>
            <w:r w:rsidR="00611E05" w:rsidRPr="00507433">
              <w:t>ой программы</w:t>
            </w:r>
            <w:r w:rsidR="00FD6EAB" w:rsidRPr="00507433">
              <w:t xml:space="preserve"> «Развитие образования Вологодской области»</w:t>
            </w:r>
            <w:r w:rsidR="00611E05" w:rsidRPr="00507433">
              <w:t>:</w:t>
            </w:r>
          </w:p>
          <w:p w14:paraId="4EAB2FCB" w14:textId="53AC4BC8" w:rsidR="00611E05" w:rsidRPr="00507433" w:rsidRDefault="00FD6EAB" w:rsidP="00611E05">
            <w:pPr>
              <w:pStyle w:val="Style22"/>
              <w:widowControl/>
              <w:ind w:right="10"/>
              <w:jc w:val="both"/>
              <w:rPr>
                <w:rStyle w:val="FontStyle86"/>
                <w:sz w:val="24"/>
                <w:szCs w:val="24"/>
              </w:rPr>
            </w:pPr>
            <w:r w:rsidRPr="00507433">
              <w:t xml:space="preserve"> </w:t>
            </w:r>
            <w:r w:rsidR="00611E05" w:rsidRPr="00507433">
              <w:rPr>
                <w:rStyle w:val="FontStyle86"/>
                <w:sz w:val="24"/>
                <w:szCs w:val="24"/>
              </w:rPr>
              <w:t>- обеспечение возможности детям получать качественное образование в условиях, отвечающих современным требованиям;</w:t>
            </w:r>
          </w:p>
          <w:p w14:paraId="6B4293A9" w14:textId="77777777" w:rsidR="00611E05" w:rsidRPr="00507433" w:rsidRDefault="00611E05" w:rsidP="00611E05">
            <w:pPr>
              <w:pStyle w:val="Style22"/>
              <w:widowControl/>
              <w:ind w:right="10"/>
              <w:jc w:val="both"/>
              <w:rPr>
                <w:rStyle w:val="FontStyle86"/>
                <w:sz w:val="24"/>
                <w:szCs w:val="24"/>
              </w:rPr>
            </w:pPr>
            <w:r w:rsidRPr="00507433">
              <w:rPr>
                <w:rStyle w:val="FontStyle86"/>
                <w:sz w:val="24"/>
                <w:szCs w:val="24"/>
              </w:rPr>
              <w:lastRenderedPageBreak/>
              <w:t>- выравнивание стартовых возможностей детей дошкольного возраста за счет обеспечения и сохранения 100 процентов доступности качественного до</w:t>
            </w:r>
            <w:r w:rsidRPr="00507433">
              <w:rPr>
                <w:rStyle w:val="FontStyle86"/>
                <w:sz w:val="24"/>
                <w:szCs w:val="24"/>
              </w:rPr>
              <w:softHyphen/>
              <w:t>школьного образования, в том числе присмотра и ухода за детьми;</w:t>
            </w:r>
          </w:p>
          <w:p w14:paraId="6289C5B1" w14:textId="11C5D232" w:rsidR="00FD6EAB" w:rsidRPr="00507433" w:rsidRDefault="00611E05" w:rsidP="00611E05">
            <w:pPr>
              <w:pStyle w:val="Style22"/>
              <w:widowControl/>
              <w:ind w:right="10"/>
              <w:jc w:val="both"/>
            </w:pPr>
            <w:r w:rsidRPr="00507433">
              <w:rPr>
                <w:rStyle w:val="FontStyle86"/>
                <w:sz w:val="24"/>
                <w:szCs w:val="24"/>
              </w:rPr>
              <w:t>- формирование эффективной системы выявления, поддержки и развития способностей и талантов у детей и молодежи, основанной на принципах справед</w:t>
            </w:r>
            <w:r w:rsidRPr="00507433">
              <w:rPr>
                <w:rStyle w:val="FontStyle86"/>
                <w:sz w:val="24"/>
                <w:szCs w:val="24"/>
              </w:rPr>
              <w:softHyphen/>
              <w:t>ливости, всеобщности и направленной на самоопределение и профессиональную ориентацию всех обучающихся</w:t>
            </w:r>
          </w:p>
        </w:tc>
      </w:tr>
    </w:tbl>
    <w:p w14:paraId="3E9D95A3" w14:textId="77777777" w:rsidR="007144E0" w:rsidRPr="00442ABE" w:rsidRDefault="007144E0" w:rsidP="00F316DF">
      <w:pPr>
        <w:jc w:val="center"/>
        <w:rPr>
          <w:sz w:val="26"/>
          <w:szCs w:val="26"/>
        </w:rPr>
      </w:pPr>
      <w:bookmarkStart w:id="3" w:name="sub_37108"/>
    </w:p>
    <w:p w14:paraId="3531A001" w14:textId="77777777" w:rsidR="008A6B15" w:rsidRDefault="008A6B15" w:rsidP="00F316DF">
      <w:pPr>
        <w:jc w:val="center"/>
        <w:rPr>
          <w:sz w:val="26"/>
          <w:szCs w:val="26"/>
        </w:rPr>
      </w:pPr>
    </w:p>
    <w:p w14:paraId="213A7734" w14:textId="4F421522" w:rsidR="00AE634E" w:rsidRPr="00442ABE" w:rsidRDefault="00AE634E" w:rsidP="00F316DF">
      <w:pPr>
        <w:jc w:val="center"/>
        <w:rPr>
          <w:b/>
          <w:sz w:val="26"/>
          <w:szCs w:val="26"/>
        </w:rPr>
      </w:pPr>
      <w:r w:rsidRPr="00442ABE">
        <w:rPr>
          <w:sz w:val="26"/>
          <w:szCs w:val="26"/>
        </w:rPr>
        <w:t>2. Показатели муниципальной программы</w:t>
      </w:r>
    </w:p>
    <w:p w14:paraId="5AFBD4A4" w14:textId="77777777" w:rsidR="00AE634E" w:rsidRPr="00442ABE" w:rsidRDefault="00AE634E" w:rsidP="00AE634E">
      <w:pPr>
        <w:rPr>
          <w:sz w:val="26"/>
          <w:szCs w:val="26"/>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267"/>
        <w:gridCol w:w="1022"/>
        <w:gridCol w:w="992"/>
        <w:gridCol w:w="851"/>
        <w:gridCol w:w="1134"/>
        <w:gridCol w:w="992"/>
        <w:gridCol w:w="964"/>
        <w:gridCol w:w="850"/>
        <w:gridCol w:w="851"/>
        <w:gridCol w:w="879"/>
        <w:gridCol w:w="1701"/>
        <w:gridCol w:w="2126"/>
      </w:tblGrid>
      <w:tr w:rsidR="00EC5339" w:rsidRPr="00F00C29" w14:paraId="028666F5" w14:textId="77777777" w:rsidTr="009B5B24">
        <w:trPr>
          <w:tblHeader/>
        </w:trPr>
        <w:tc>
          <w:tcPr>
            <w:tcW w:w="709" w:type="dxa"/>
            <w:vMerge w:val="restart"/>
            <w:tcBorders>
              <w:top w:val="single" w:sz="4" w:space="0" w:color="auto"/>
              <w:bottom w:val="single" w:sz="4" w:space="0" w:color="auto"/>
              <w:right w:val="single" w:sz="4" w:space="0" w:color="auto"/>
            </w:tcBorders>
          </w:tcPr>
          <w:p w14:paraId="0A196DC0"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 п/п</w:t>
            </w:r>
          </w:p>
        </w:tc>
        <w:tc>
          <w:tcPr>
            <w:tcW w:w="2267" w:type="dxa"/>
            <w:vMerge w:val="restart"/>
            <w:tcBorders>
              <w:top w:val="single" w:sz="4" w:space="0" w:color="auto"/>
              <w:left w:val="single" w:sz="4" w:space="0" w:color="auto"/>
              <w:bottom w:val="single" w:sz="4" w:space="0" w:color="auto"/>
              <w:right w:val="single" w:sz="4" w:space="0" w:color="auto"/>
            </w:tcBorders>
          </w:tcPr>
          <w:p w14:paraId="0C940DE2"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Наименование показателя</w:t>
            </w:r>
          </w:p>
        </w:tc>
        <w:tc>
          <w:tcPr>
            <w:tcW w:w="1022" w:type="dxa"/>
            <w:vMerge w:val="restart"/>
            <w:tcBorders>
              <w:top w:val="single" w:sz="4" w:space="0" w:color="auto"/>
              <w:left w:val="single" w:sz="4" w:space="0" w:color="auto"/>
              <w:bottom w:val="single" w:sz="4" w:space="0" w:color="auto"/>
              <w:right w:val="single" w:sz="4" w:space="0" w:color="auto"/>
            </w:tcBorders>
          </w:tcPr>
          <w:p w14:paraId="26E5543F"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 xml:space="preserve">Единица измерения (по </w:t>
            </w:r>
            <w:hyperlink r:id="rId17" w:history="1">
              <w:r w:rsidRPr="00F00C29">
                <w:rPr>
                  <w:rStyle w:val="afb"/>
                  <w:rFonts w:ascii="Times New Roman" w:hAnsi="Times New Roman" w:cs="Times New Roman"/>
                  <w:color w:val="auto"/>
                </w:rPr>
                <w:t>ОКЕИ</w:t>
              </w:r>
            </w:hyperlink>
            <w:r w:rsidRPr="00F00C29">
              <w:rPr>
                <w:rFonts w:ascii="Times New Roman" w:hAnsi="Times New Roman" w:cs="Times New Roman"/>
              </w:rPr>
              <w:t>)</w:t>
            </w:r>
          </w:p>
        </w:tc>
        <w:tc>
          <w:tcPr>
            <w:tcW w:w="1843" w:type="dxa"/>
            <w:gridSpan w:val="2"/>
            <w:tcBorders>
              <w:top w:val="single" w:sz="4" w:space="0" w:color="auto"/>
              <w:left w:val="single" w:sz="4" w:space="0" w:color="auto"/>
              <w:bottom w:val="single" w:sz="4" w:space="0" w:color="auto"/>
              <w:right w:val="single" w:sz="4" w:space="0" w:color="auto"/>
            </w:tcBorders>
          </w:tcPr>
          <w:p w14:paraId="46DDB0C1" w14:textId="77777777" w:rsidR="00EC5339" w:rsidRPr="00F00C29" w:rsidRDefault="00EC5339" w:rsidP="00F316DF">
            <w:pPr>
              <w:pStyle w:val="af8"/>
              <w:jc w:val="center"/>
              <w:rPr>
                <w:rFonts w:ascii="Times New Roman" w:hAnsi="Times New Roman" w:cs="Times New Roman"/>
              </w:rPr>
            </w:pPr>
            <w:r w:rsidRPr="00F00C29">
              <w:rPr>
                <w:rFonts w:ascii="Times New Roman" w:hAnsi="Times New Roman" w:cs="Times New Roman"/>
              </w:rPr>
              <w:t>Базовое значение</w:t>
            </w:r>
          </w:p>
        </w:tc>
        <w:tc>
          <w:tcPr>
            <w:tcW w:w="5670" w:type="dxa"/>
            <w:gridSpan w:val="6"/>
            <w:tcBorders>
              <w:top w:val="single" w:sz="4" w:space="0" w:color="auto"/>
              <w:left w:val="single" w:sz="4" w:space="0" w:color="auto"/>
              <w:bottom w:val="single" w:sz="4" w:space="0" w:color="auto"/>
              <w:right w:val="single" w:sz="4" w:space="0" w:color="auto"/>
            </w:tcBorders>
          </w:tcPr>
          <w:p w14:paraId="41D2BAF9" w14:textId="77777777" w:rsidR="00EC5339" w:rsidRPr="00F00C29" w:rsidRDefault="00EC5339" w:rsidP="00F316DF">
            <w:pPr>
              <w:pStyle w:val="af8"/>
              <w:jc w:val="center"/>
              <w:rPr>
                <w:rFonts w:ascii="Times New Roman" w:hAnsi="Times New Roman" w:cs="Times New Roman"/>
              </w:rPr>
            </w:pPr>
            <w:r w:rsidRPr="00F00C29">
              <w:rPr>
                <w:rFonts w:ascii="Times New Roman" w:hAnsi="Times New Roman" w:cs="Times New Roman"/>
              </w:rPr>
              <w:t>Значение показателя по годам </w:t>
            </w:r>
          </w:p>
        </w:tc>
        <w:tc>
          <w:tcPr>
            <w:tcW w:w="1701" w:type="dxa"/>
            <w:vMerge w:val="restart"/>
            <w:tcBorders>
              <w:top w:val="single" w:sz="4" w:space="0" w:color="auto"/>
              <w:left w:val="single" w:sz="4" w:space="0" w:color="auto"/>
              <w:bottom w:val="single" w:sz="4" w:space="0" w:color="auto"/>
              <w:right w:val="single" w:sz="4" w:space="0" w:color="auto"/>
            </w:tcBorders>
          </w:tcPr>
          <w:p w14:paraId="4C5BBAA6" w14:textId="77777777" w:rsidR="00EC5339" w:rsidRPr="00F00C29" w:rsidRDefault="00EC5339" w:rsidP="004C21ED">
            <w:pPr>
              <w:pStyle w:val="af8"/>
              <w:jc w:val="center"/>
              <w:rPr>
                <w:rFonts w:ascii="Times New Roman" w:hAnsi="Times New Roman" w:cs="Times New Roman"/>
                <w:lang w:val="en-US"/>
              </w:rPr>
            </w:pPr>
            <w:r w:rsidRPr="00F00C29">
              <w:rPr>
                <w:rFonts w:ascii="Times New Roman" w:hAnsi="Times New Roman" w:cs="Times New Roman"/>
              </w:rPr>
              <w:t xml:space="preserve"> Ответственные за достижение показателя</w:t>
            </w:r>
          </w:p>
        </w:tc>
        <w:tc>
          <w:tcPr>
            <w:tcW w:w="2126" w:type="dxa"/>
            <w:vMerge w:val="restart"/>
            <w:tcBorders>
              <w:top w:val="single" w:sz="4" w:space="0" w:color="auto"/>
              <w:left w:val="single" w:sz="4" w:space="0" w:color="auto"/>
              <w:bottom w:val="single" w:sz="4" w:space="0" w:color="auto"/>
              <w:right w:val="single" w:sz="4" w:space="0" w:color="auto"/>
            </w:tcBorders>
          </w:tcPr>
          <w:p w14:paraId="76144420" w14:textId="77777777" w:rsidR="00EC5339" w:rsidRPr="00F00C29" w:rsidRDefault="00EC5339" w:rsidP="00F050DA">
            <w:pPr>
              <w:pStyle w:val="af8"/>
              <w:jc w:val="center"/>
              <w:rPr>
                <w:rFonts w:ascii="Times New Roman" w:hAnsi="Times New Roman" w:cs="Times New Roman"/>
              </w:rPr>
            </w:pPr>
            <w:r w:rsidRPr="00F00C29">
              <w:rPr>
                <w:rFonts w:ascii="Times New Roman" w:hAnsi="Times New Roman" w:cs="Times New Roman"/>
              </w:rPr>
              <w:t>Связь с показателями национальных целей </w:t>
            </w:r>
          </w:p>
        </w:tc>
      </w:tr>
      <w:tr w:rsidR="00EC5339" w:rsidRPr="00F00C29" w14:paraId="46B22D48" w14:textId="77777777" w:rsidTr="009B5B24">
        <w:trPr>
          <w:tblHeader/>
        </w:trPr>
        <w:tc>
          <w:tcPr>
            <w:tcW w:w="709" w:type="dxa"/>
            <w:vMerge/>
            <w:tcBorders>
              <w:top w:val="single" w:sz="4" w:space="0" w:color="auto"/>
              <w:bottom w:val="single" w:sz="4" w:space="0" w:color="auto"/>
              <w:right w:val="single" w:sz="4" w:space="0" w:color="auto"/>
            </w:tcBorders>
          </w:tcPr>
          <w:p w14:paraId="792864B2" w14:textId="77777777" w:rsidR="00EC5339" w:rsidRPr="00F00C29" w:rsidRDefault="00EC5339" w:rsidP="00BF6902">
            <w:pPr>
              <w:pStyle w:val="af8"/>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tcPr>
          <w:p w14:paraId="1DABFA81" w14:textId="77777777" w:rsidR="00EC5339" w:rsidRPr="00F00C29" w:rsidRDefault="00EC5339" w:rsidP="00BF6902">
            <w:pPr>
              <w:pStyle w:val="af8"/>
              <w:rPr>
                <w:rFonts w:ascii="Times New Roman" w:hAnsi="Times New Roman" w:cs="Times New Roman"/>
              </w:rPr>
            </w:pPr>
          </w:p>
        </w:tc>
        <w:tc>
          <w:tcPr>
            <w:tcW w:w="1022" w:type="dxa"/>
            <w:vMerge/>
            <w:tcBorders>
              <w:top w:val="single" w:sz="4" w:space="0" w:color="auto"/>
              <w:left w:val="single" w:sz="4" w:space="0" w:color="auto"/>
              <w:bottom w:val="single" w:sz="4" w:space="0" w:color="auto"/>
              <w:right w:val="single" w:sz="4" w:space="0" w:color="auto"/>
            </w:tcBorders>
          </w:tcPr>
          <w:p w14:paraId="69B5D863" w14:textId="77777777" w:rsidR="00EC5339" w:rsidRPr="00F00C29" w:rsidRDefault="00EC5339" w:rsidP="00BF6902">
            <w:pPr>
              <w:pStyle w:val="af8"/>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03B50A5"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значение</w:t>
            </w:r>
          </w:p>
        </w:tc>
        <w:tc>
          <w:tcPr>
            <w:tcW w:w="851" w:type="dxa"/>
            <w:tcBorders>
              <w:top w:val="single" w:sz="4" w:space="0" w:color="auto"/>
              <w:left w:val="single" w:sz="4" w:space="0" w:color="auto"/>
              <w:bottom w:val="single" w:sz="4" w:space="0" w:color="auto"/>
              <w:right w:val="single" w:sz="4" w:space="0" w:color="auto"/>
            </w:tcBorders>
          </w:tcPr>
          <w:p w14:paraId="7E917506"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год</w:t>
            </w:r>
          </w:p>
        </w:tc>
        <w:tc>
          <w:tcPr>
            <w:tcW w:w="1134" w:type="dxa"/>
            <w:tcBorders>
              <w:top w:val="single" w:sz="4" w:space="0" w:color="auto"/>
              <w:left w:val="single" w:sz="4" w:space="0" w:color="auto"/>
              <w:bottom w:val="single" w:sz="4" w:space="0" w:color="auto"/>
              <w:right w:val="single" w:sz="4" w:space="0" w:color="auto"/>
            </w:tcBorders>
          </w:tcPr>
          <w:p w14:paraId="2D435208"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2025</w:t>
            </w:r>
          </w:p>
        </w:tc>
        <w:tc>
          <w:tcPr>
            <w:tcW w:w="992" w:type="dxa"/>
            <w:tcBorders>
              <w:top w:val="single" w:sz="4" w:space="0" w:color="auto"/>
              <w:left w:val="single" w:sz="4" w:space="0" w:color="auto"/>
              <w:bottom w:val="single" w:sz="4" w:space="0" w:color="auto"/>
              <w:right w:val="single" w:sz="4" w:space="0" w:color="auto"/>
            </w:tcBorders>
          </w:tcPr>
          <w:p w14:paraId="0AAEBF85"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2026</w:t>
            </w:r>
          </w:p>
        </w:tc>
        <w:tc>
          <w:tcPr>
            <w:tcW w:w="964" w:type="dxa"/>
            <w:tcBorders>
              <w:top w:val="single" w:sz="4" w:space="0" w:color="auto"/>
              <w:left w:val="single" w:sz="4" w:space="0" w:color="auto"/>
              <w:bottom w:val="single" w:sz="4" w:space="0" w:color="auto"/>
              <w:right w:val="single" w:sz="4" w:space="0" w:color="auto"/>
            </w:tcBorders>
          </w:tcPr>
          <w:p w14:paraId="6CF61726"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2027</w:t>
            </w:r>
          </w:p>
        </w:tc>
        <w:tc>
          <w:tcPr>
            <w:tcW w:w="850" w:type="dxa"/>
            <w:tcBorders>
              <w:top w:val="single" w:sz="4" w:space="0" w:color="auto"/>
              <w:left w:val="single" w:sz="4" w:space="0" w:color="auto"/>
              <w:bottom w:val="single" w:sz="4" w:space="0" w:color="auto"/>
              <w:right w:val="single" w:sz="4" w:space="0" w:color="auto"/>
            </w:tcBorders>
          </w:tcPr>
          <w:p w14:paraId="37E2F1BC"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2028</w:t>
            </w:r>
          </w:p>
        </w:tc>
        <w:tc>
          <w:tcPr>
            <w:tcW w:w="851" w:type="dxa"/>
            <w:tcBorders>
              <w:top w:val="single" w:sz="4" w:space="0" w:color="auto"/>
              <w:left w:val="single" w:sz="4" w:space="0" w:color="auto"/>
              <w:bottom w:val="single" w:sz="4" w:space="0" w:color="auto"/>
              <w:right w:val="single" w:sz="4" w:space="0" w:color="auto"/>
            </w:tcBorders>
          </w:tcPr>
          <w:p w14:paraId="1860868D"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2029</w:t>
            </w:r>
          </w:p>
        </w:tc>
        <w:tc>
          <w:tcPr>
            <w:tcW w:w="879" w:type="dxa"/>
            <w:tcBorders>
              <w:top w:val="single" w:sz="4" w:space="0" w:color="auto"/>
              <w:left w:val="single" w:sz="4" w:space="0" w:color="auto"/>
              <w:bottom w:val="single" w:sz="4" w:space="0" w:color="auto"/>
              <w:right w:val="single" w:sz="4" w:space="0" w:color="auto"/>
            </w:tcBorders>
          </w:tcPr>
          <w:p w14:paraId="4A168D1D"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2030</w:t>
            </w:r>
          </w:p>
        </w:tc>
        <w:tc>
          <w:tcPr>
            <w:tcW w:w="1701" w:type="dxa"/>
            <w:vMerge/>
            <w:tcBorders>
              <w:top w:val="single" w:sz="4" w:space="0" w:color="auto"/>
              <w:left w:val="single" w:sz="4" w:space="0" w:color="auto"/>
              <w:bottom w:val="single" w:sz="4" w:space="0" w:color="auto"/>
              <w:right w:val="single" w:sz="4" w:space="0" w:color="auto"/>
            </w:tcBorders>
          </w:tcPr>
          <w:p w14:paraId="5E306CB9" w14:textId="77777777" w:rsidR="00EC5339" w:rsidRPr="00F00C29" w:rsidRDefault="00EC5339" w:rsidP="00BF6902">
            <w:pPr>
              <w:pStyle w:val="af8"/>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tcPr>
          <w:p w14:paraId="02C7D139" w14:textId="77777777" w:rsidR="00EC5339" w:rsidRPr="00F00C29" w:rsidRDefault="00EC5339" w:rsidP="00BF6902">
            <w:pPr>
              <w:pStyle w:val="af8"/>
              <w:rPr>
                <w:rFonts w:ascii="Times New Roman" w:hAnsi="Times New Roman" w:cs="Times New Roman"/>
              </w:rPr>
            </w:pPr>
          </w:p>
        </w:tc>
      </w:tr>
      <w:tr w:rsidR="00EC5339" w:rsidRPr="00F00C29" w14:paraId="60F2857E" w14:textId="77777777" w:rsidTr="009B5B24">
        <w:trPr>
          <w:tblHeader/>
        </w:trPr>
        <w:tc>
          <w:tcPr>
            <w:tcW w:w="709" w:type="dxa"/>
            <w:tcBorders>
              <w:top w:val="single" w:sz="4" w:space="0" w:color="auto"/>
              <w:bottom w:val="single" w:sz="4" w:space="0" w:color="auto"/>
              <w:right w:val="single" w:sz="4" w:space="0" w:color="auto"/>
            </w:tcBorders>
          </w:tcPr>
          <w:p w14:paraId="3C7FF821"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1</w:t>
            </w:r>
          </w:p>
        </w:tc>
        <w:tc>
          <w:tcPr>
            <w:tcW w:w="2267" w:type="dxa"/>
            <w:tcBorders>
              <w:top w:val="single" w:sz="4" w:space="0" w:color="auto"/>
              <w:left w:val="single" w:sz="4" w:space="0" w:color="auto"/>
              <w:bottom w:val="single" w:sz="4" w:space="0" w:color="auto"/>
              <w:right w:val="single" w:sz="4" w:space="0" w:color="auto"/>
            </w:tcBorders>
          </w:tcPr>
          <w:p w14:paraId="145ED3B9" w14:textId="77777777" w:rsidR="00EC5339" w:rsidRPr="00F00C29" w:rsidRDefault="00EC5339" w:rsidP="00BF6902">
            <w:pPr>
              <w:pStyle w:val="af8"/>
              <w:jc w:val="center"/>
              <w:rPr>
                <w:rFonts w:ascii="Times New Roman" w:hAnsi="Times New Roman" w:cs="Times New Roman"/>
              </w:rPr>
            </w:pPr>
            <w:r w:rsidRPr="00F00C29">
              <w:rPr>
                <w:rFonts w:ascii="Times New Roman" w:hAnsi="Times New Roman" w:cs="Times New Roman"/>
              </w:rPr>
              <w:t>2</w:t>
            </w:r>
          </w:p>
        </w:tc>
        <w:tc>
          <w:tcPr>
            <w:tcW w:w="1022" w:type="dxa"/>
            <w:tcBorders>
              <w:top w:val="single" w:sz="4" w:space="0" w:color="auto"/>
              <w:left w:val="single" w:sz="4" w:space="0" w:color="auto"/>
              <w:bottom w:val="single" w:sz="4" w:space="0" w:color="auto"/>
              <w:right w:val="single" w:sz="4" w:space="0" w:color="auto"/>
            </w:tcBorders>
          </w:tcPr>
          <w:p w14:paraId="14ED097F" w14:textId="77777777" w:rsidR="00EC5339" w:rsidRPr="00F00C29" w:rsidRDefault="00EC5339" w:rsidP="00BF6902">
            <w:pPr>
              <w:pStyle w:val="af8"/>
              <w:jc w:val="center"/>
              <w:rPr>
                <w:rFonts w:ascii="Times New Roman" w:hAnsi="Times New Roman" w:cs="Times New Roman"/>
                <w:lang w:val="en-US"/>
              </w:rPr>
            </w:pPr>
            <w:r w:rsidRPr="00F00C29">
              <w:rPr>
                <w:rFonts w:ascii="Times New Roman" w:hAnsi="Times New Roman" w:cs="Times New Roman"/>
                <w:lang w:val="en-US"/>
              </w:rPr>
              <w:t>3</w:t>
            </w:r>
          </w:p>
        </w:tc>
        <w:tc>
          <w:tcPr>
            <w:tcW w:w="992" w:type="dxa"/>
            <w:tcBorders>
              <w:top w:val="single" w:sz="4" w:space="0" w:color="auto"/>
              <w:left w:val="single" w:sz="4" w:space="0" w:color="auto"/>
              <w:bottom w:val="single" w:sz="4" w:space="0" w:color="auto"/>
              <w:right w:val="single" w:sz="4" w:space="0" w:color="auto"/>
            </w:tcBorders>
          </w:tcPr>
          <w:p w14:paraId="649203D5" w14:textId="77777777" w:rsidR="00EC5339" w:rsidRPr="00F00C29" w:rsidRDefault="00EC5339" w:rsidP="00BF6902">
            <w:pPr>
              <w:pStyle w:val="af8"/>
              <w:jc w:val="center"/>
              <w:rPr>
                <w:rFonts w:ascii="Times New Roman" w:hAnsi="Times New Roman" w:cs="Times New Roman"/>
                <w:lang w:val="en-US"/>
              </w:rPr>
            </w:pPr>
            <w:r w:rsidRPr="00F00C29">
              <w:rPr>
                <w:rFonts w:ascii="Times New Roman" w:hAnsi="Times New Roman" w:cs="Times New Roman"/>
                <w:lang w:val="en-US"/>
              </w:rPr>
              <w:t>4</w:t>
            </w:r>
          </w:p>
        </w:tc>
        <w:tc>
          <w:tcPr>
            <w:tcW w:w="851" w:type="dxa"/>
            <w:tcBorders>
              <w:top w:val="single" w:sz="4" w:space="0" w:color="auto"/>
              <w:left w:val="single" w:sz="4" w:space="0" w:color="auto"/>
              <w:bottom w:val="single" w:sz="4" w:space="0" w:color="auto"/>
              <w:right w:val="single" w:sz="4" w:space="0" w:color="auto"/>
            </w:tcBorders>
          </w:tcPr>
          <w:p w14:paraId="50A9F325" w14:textId="77777777" w:rsidR="00EC5339" w:rsidRPr="00F00C29" w:rsidRDefault="00EC5339" w:rsidP="00BF6902">
            <w:pPr>
              <w:pStyle w:val="af8"/>
              <w:jc w:val="center"/>
              <w:rPr>
                <w:rFonts w:ascii="Times New Roman" w:hAnsi="Times New Roman" w:cs="Times New Roman"/>
                <w:lang w:val="en-US"/>
              </w:rPr>
            </w:pPr>
            <w:r w:rsidRPr="00F00C29">
              <w:rPr>
                <w:rFonts w:ascii="Times New Roman" w:hAnsi="Times New Roman" w:cs="Times New Roman"/>
                <w:lang w:val="en-US"/>
              </w:rPr>
              <w:t>5</w:t>
            </w:r>
          </w:p>
        </w:tc>
        <w:tc>
          <w:tcPr>
            <w:tcW w:w="1134" w:type="dxa"/>
            <w:tcBorders>
              <w:top w:val="single" w:sz="4" w:space="0" w:color="auto"/>
              <w:left w:val="single" w:sz="4" w:space="0" w:color="auto"/>
              <w:bottom w:val="single" w:sz="4" w:space="0" w:color="auto"/>
              <w:right w:val="single" w:sz="4" w:space="0" w:color="auto"/>
            </w:tcBorders>
          </w:tcPr>
          <w:p w14:paraId="22E1BA72" w14:textId="77777777" w:rsidR="00EC5339" w:rsidRPr="00F00C29" w:rsidRDefault="00EC5339" w:rsidP="00BF6902">
            <w:pPr>
              <w:pStyle w:val="af8"/>
              <w:jc w:val="center"/>
              <w:rPr>
                <w:rFonts w:ascii="Times New Roman" w:hAnsi="Times New Roman" w:cs="Times New Roman"/>
                <w:lang w:val="en-US"/>
              </w:rPr>
            </w:pPr>
            <w:r w:rsidRPr="00F00C29">
              <w:rPr>
                <w:rFonts w:ascii="Times New Roman" w:hAnsi="Times New Roman" w:cs="Times New Roman"/>
                <w:lang w:val="en-US"/>
              </w:rPr>
              <w:t>6</w:t>
            </w:r>
          </w:p>
        </w:tc>
        <w:tc>
          <w:tcPr>
            <w:tcW w:w="992" w:type="dxa"/>
            <w:tcBorders>
              <w:top w:val="single" w:sz="4" w:space="0" w:color="auto"/>
              <w:left w:val="single" w:sz="4" w:space="0" w:color="auto"/>
              <w:bottom w:val="single" w:sz="4" w:space="0" w:color="auto"/>
              <w:right w:val="single" w:sz="4" w:space="0" w:color="auto"/>
            </w:tcBorders>
          </w:tcPr>
          <w:p w14:paraId="48BA5F63" w14:textId="77777777" w:rsidR="00EC5339" w:rsidRPr="00F00C29" w:rsidRDefault="004C21ED" w:rsidP="00BF6902">
            <w:pPr>
              <w:pStyle w:val="af8"/>
              <w:jc w:val="center"/>
              <w:rPr>
                <w:rFonts w:ascii="Times New Roman" w:hAnsi="Times New Roman" w:cs="Times New Roman"/>
              </w:rPr>
            </w:pPr>
            <w:r w:rsidRPr="00F00C29">
              <w:rPr>
                <w:rFonts w:ascii="Times New Roman" w:hAnsi="Times New Roman" w:cs="Times New Roman"/>
              </w:rPr>
              <w:t>7</w:t>
            </w:r>
          </w:p>
        </w:tc>
        <w:tc>
          <w:tcPr>
            <w:tcW w:w="964" w:type="dxa"/>
            <w:tcBorders>
              <w:top w:val="single" w:sz="4" w:space="0" w:color="auto"/>
              <w:left w:val="single" w:sz="4" w:space="0" w:color="auto"/>
              <w:bottom w:val="single" w:sz="4" w:space="0" w:color="auto"/>
              <w:right w:val="single" w:sz="4" w:space="0" w:color="auto"/>
            </w:tcBorders>
          </w:tcPr>
          <w:p w14:paraId="30EA26BE" w14:textId="77777777" w:rsidR="00EC5339" w:rsidRPr="00F00C29" w:rsidRDefault="004C21ED" w:rsidP="00BF6902">
            <w:pPr>
              <w:pStyle w:val="af8"/>
              <w:jc w:val="center"/>
              <w:rPr>
                <w:rFonts w:ascii="Times New Roman" w:hAnsi="Times New Roman" w:cs="Times New Roman"/>
              </w:rPr>
            </w:pPr>
            <w:r w:rsidRPr="00F00C29">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14:paraId="21DD0F55" w14:textId="77777777" w:rsidR="00EC5339" w:rsidRPr="00F00C29" w:rsidRDefault="004C21ED" w:rsidP="00BF6902">
            <w:pPr>
              <w:pStyle w:val="af8"/>
              <w:jc w:val="center"/>
              <w:rPr>
                <w:rFonts w:ascii="Times New Roman" w:hAnsi="Times New Roman" w:cs="Times New Roman"/>
              </w:rPr>
            </w:pPr>
            <w:r w:rsidRPr="00F00C29">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38A1EE38" w14:textId="77777777" w:rsidR="00EC5339" w:rsidRPr="00F00C29" w:rsidRDefault="004C21ED" w:rsidP="00BF6902">
            <w:pPr>
              <w:pStyle w:val="af8"/>
              <w:jc w:val="center"/>
              <w:rPr>
                <w:rFonts w:ascii="Times New Roman" w:hAnsi="Times New Roman" w:cs="Times New Roman"/>
              </w:rPr>
            </w:pPr>
            <w:r w:rsidRPr="00F00C29">
              <w:rPr>
                <w:rFonts w:ascii="Times New Roman" w:hAnsi="Times New Roman" w:cs="Times New Roman"/>
              </w:rPr>
              <w:t>10</w:t>
            </w:r>
          </w:p>
        </w:tc>
        <w:tc>
          <w:tcPr>
            <w:tcW w:w="879" w:type="dxa"/>
            <w:tcBorders>
              <w:top w:val="single" w:sz="4" w:space="0" w:color="auto"/>
              <w:left w:val="single" w:sz="4" w:space="0" w:color="auto"/>
              <w:bottom w:val="single" w:sz="4" w:space="0" w:color="auto"/>
              <w:right w:val="single" w:sz="4" w:space="0" w:color="auto"/>
            </w:tcBorders>
          </w:tcPr>
          <w:p w14:paraId="373CB8FB" w14:textId="77777777" w:rsidR="00EC5339" w:rsidRPr="00F00C29" w:rsidRDefault="004C21ED" w:rsidP="00BF6902">
            <w:pPr>
              <w:pStyle w:val="af8"/>
              <w:jc w:val="center"/>
              <w:rPr>
                <w:rFonts w:ascii="Times New Roman" w:hAnsi="Times New Roman" w:cs="Times New Roman"/>
              </w:rPr>
            </w:pPr>
            <w:r w:rsidRPr="00F00C29">
              <w:rPr>
                <w:rFonts w:ascii="Times New Roman" w:hAnsi="Times New Roman" w:cs="Times New Roman"/>
              </w:rPr>
              <w:t>11</w:t>
            </w:r>
          </w:p>
        </w:tc>
        <w:tc>
          <w:tcPr>
            <w:tcW w:w="1701" w:type="dxa"/>
            <w:tcBorders>
              <w:top w:val="single" w:sz="4" w:space="0" w:color="auto"/>
              <w:left w:val="single" w:sz="4" w:space="0" w:color="auto"/>
              <w:bottom w:val="single" w:sz="4" w:space="0" w:color="auto"/>
              <w:right w:val="single" w:sz="4" w:space="0" w:color="auto"/>
            </w:tcBorders>
          </w:tcPr>
          <w:p w14:paraId="2F913878" w14:textId="77777777" w:rsidR="00EC5339" w:rsidRPr="00F00C29" w:rsidRDefault="004C21ED" w:rsidP="00BF6902">
            <w:pPr>
              <w:pStyle w:val="af8"/>
              <w:jc w:val="center"/>
              <w:rPr>
                <w:rFonts w:ascii="Times New Roman" w:hAnsi="Times New Roman" w:cs="Times New Roman"/>
              </w:rPr>
            </w:pPr>
            <w:r w:rsidRPr="00F00C29">
              <w:rPr>
                <w:rFonts w:ascii="Times New Roman" w:hAnsi="Times New Roman" w:cs="Times New Roman"/>
              </w:rPr>
              <w:t>12</w:t>
            </w:r>
          </w:p>
        </w:tc>
        <w:tc>
          <w:tcPr>
            <w:tcW w:w="2126" w:type="dxa"/>
            <w:tcBorders>
              <w:top w:val="single" w:sz="4" w:space="0" w:color="auto"/>
              <w:left w:val="single" w:sz="4" w:space="0" w:color="auto"/>
              <w:bottom w:val="single" w:sz="4" w:space="0" w:color="auto"/>
              <w:right w:val="single" w:sz="4" w:space="0" w:color="auto"/>
            </w:tcBorders>
          </w:tcPr>
          <w:p w14:paraId="713031C7" w14:textId="77777777" w:rsidR="00EC5339" w:rsidRPr="00F00C29" w:rsidRDefault="004C21ED" w:rsidP="00BF6902">
            <w:pPr>
              <w:pStyle w:val="af8"/>
              <w:jc w:val="center"/>
              <w:rPr>
                <w:rFonts w:ascii="Times New Roman" w:hAnsi="Times New Roman" w:cs="Times New Roman"/>
              </w:rPr>
            </w:pPr>
            <w:r w:rsidRPr="00F00C29">
              <w:rPr>
                <w:rFonts w:ascii="Times New Roman" w:hAnsi="Times New Roman" w:cs="Times New Roman"/>
              </w:rPr>
              <w:t>13</w:t>
            </w:r>
          </w:p>
        </w:tc>
      </w:tr>
      <w:tr w:rsidR="00EB3FF7" w:rsidRPr="00F00C29" w14:paraId="15640288" w14:textId="77777777" w:rsidTr="00F316DF">
        <w:tc>
          <w:tcPr>
            <w:tcW w:w="15338" w:type="dxa"/>
            <w:gridSpan w:val="13"/>
            <w:tcBorders>
              <w:top w:val="single" w:sz="4" w:space="0" w:color="auto"/>
              <w:bottom w:val="single" w:sz="4" w:space="0" w:color="auto"/>
              <w:right w:val="single" w:sz="4" w:space="0" w:color="auto"/>
            </w:tcBorders>
          </w:tcPr>
          <w:p w14:paraId="52F829AF" w14:textId="0FC4CA9F" w:rsidR="00EB3FF7" w:rsidRPr="00F00C29" w:rsidRDefault="00EB3FF7" w:rsidP="0057092A">
            <w:pPr>
              <w:pStyle w:val="af8"/>
              <w:jc w:val="left"/>
              <w:rPr>
                <w:rFonts w:ascii="Times New Roman" w:hAnsi="Times New Roman" w:cs="Times New Roman"/>
              </w:rPr>
            </w:pPr>
            <w:r w:rsidRPr="00F00C29">
              <w:rPr>
                <w:rFonts w:ascii="Times New Roman" w:hAnsi="Times New Roman" w:cs="Times New Roman"/>
              </w:rPr>
              <w:t xml:space="preserve">1. Цель: </w:t>
            </w:r>
            <w:r w:rsidR="0057092A" w:rsidRPr="00F00C29">
              <w:rPr>
                <w:rFonts w:ascii="Times New Roman" w:hAnsi="Times New Roman" w:cs="Times New Roman"/>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266F7A" w:rsidRPr="00F00C29" w14:paraId="6E32BE4E" w14:textId="77777777" w:rsidTr="00564A08">
        <w:tc>
          <w:tcPr>
            <w:tcW w:w="709" w:type="dxa"/>
            <w:tcBorders>
              <w:top w:val="single" w:sz="4" w:space="0" w:color="auto"/>
              <w:bottom w:val="single" w:sz="4" w:space="0" w:color="auto"/>
              <w:right w:val="single" w:sz="4" w:space="0" w:color="auto"/>
            </w:tcBorders>
          </w:tcPr>
          <w:p w14:paraId="38C1DAB9" w14:textId="23A258D8" w:rsidR="00266F7A" w:rsidRPr="00F00C29" w:rsidRDefault="00266F7A" w:rsidP="006B3B01">
            <w:r w:rsidRPr="00F00C29">
              <w:t>1.1</w:t>
            </w:r>
          </w:p>
        </w:tc>
        <w:tc>
          <w:tcPr>
            <w:tcW w:w="2267" w:type="dxa"/>
            <w:tcBorders>
              <w:top w:val="single" w:sz="4" w:space="0" w:color="auto"/>
              <w:left w:val="single" w:sz="4" w:space="0" w:color="auto"/>
              <w:bottom w:val="single" w:sz="4" w:space="0" w:color="auto"/>
              <w:right w:val="single" w:sz="4" w:space="0" w:color="auto"/>
            </w:tcBorders>
          </w:tcPr>
          <w:p w14:paraId="7FF0B156" w14:textId="755600B1" w:rsidR="00266F7A" w:rsidRPr="00F00C29" w:rsidRDefault="00266F7A" w:rsidP="006B3B01">
            <w:pPr>
              <w:ind w:right="-108"/>
            </w:pPr>
            <w:r w:rsidRPr="00F00C29">
              <w:rPr>
                <w:rFonts w:eastAsiaTheme="minorEastAsia"/>
              </w:rPr>
              <w:t>Выполнение плана деятельности управлением образования мэрии</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4FD0310B" w14:textId="7F657112" w:rsidR="00266F7A" w:rsidRPr="00F00C29" w:rsidRDefault="00266F7A" w:rsidP="006B3B01">
            <w:pPr>
              <w:ind w:left="-108" w:right="-108"/>
              <w:jc w:val="center"/>
              <w:rPr>
                <w:spacing w:val="-2"/>
              </w:rPr>
            </w:pPr>
            <w:r w:rsidRPr="00F00C29">
              <w:t>%</w:t>
            </w:r>
          </w:p>
        </w:tc>
        <w:tc>
          <w:tcPr>
            <w:tcW w:w="992" w:type="dxa"/>
            <w:tcBorders>
              <w:top w:val="single" w:sz="4" w:space="0" w:color="auto"/>
              <w:left w:val="single" w:sz="4" w:space="0" w:color="auto"/>
              <w:bottom w:val="single" w:sz="4" w:space="0" w:color="auto"/>
              <w:right w:val="single" w:sz="4" w:space="0" w:color="auto"/>
            </w:tcBorders>
          </w:tcPr>
          <w:p w14:paraId="00F65621" w14:textId="71AFB998" w:rsidR="00266F7A" w:rsidRPr="00F00C29" w:rsidRDefault="00266F7A" w:rsidP="006B3B01">
            <w:pPr>
              <w:pStyle w:val="af8"/>
              <w:jc w:val="center"/>
              <w:rPr>
                <w:rFonts w:ascii="Times New Roman" w:hAnsi="Times New Roman" w:cs="Times New Roman"/>
              </w:rPr>
            </w:pPr>
            <w:r w:rsidRPr="00F00C29">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0552EF62" w14:textId="7D6FF85F" w:rsidR="00266F7A" w:rsidRPr="00F00C29" w:rsidRDefault="00266F7A" w:rsidP="006B3B01">
            <w:pPr>
              <w:pStyle w:val="af8"/>
              <w:jc w:val="center"/>
              <w:rPr>
                <w:rFonts w:ascii="Times New Roman" w:hAnsi="Times New Roman" w:cs="Times New Roman"/>
              </w:rPr>
            </w:pPr>
            <w:r w:rsidRPr="00F00C29">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tcPr>
          <w:p w14:paraId="59B62957" w14:textId="4B9853F7" w:rsidR="00266F7A" w:rsidRPr="00F00C29" w:rsidRDefault="00266F7A" w:rsidP="006B3B01">
            <w:pPr>
              <w:widowControl w:val="0"/>
              <w:autoSpaceDE w:val="0"/>
              <w:autoSpaceDN w:val="0"/>
              <w:adjustRightInd w:val="0"/>
              <w:jc w:val="center"/>
            </w:pPr>
            <w:r w:rsidRPr="00F00C29">
              <w:t>100,0</w:t>
            </w:r>
          </w:p>
        </w:tc>
        <w:tc>
          <w:tcPr>
            <w:tcW w:w="992" w:type="dxa"/>
            <w:tcBorders>
              <w:top w:val="single" w:sz="4" w:space="0" w:color="auto"/>
              <w:left w:val="single" w:sz="4" w:space="0" w:color="auto"/>
              <w:bottom w:val="single" w:sz="4" w:space="0" w:color="auto"/>
              <w:right w:val="single" w:sz="4" w:space="0" w:color="auto"/>
            </w:tcBorders>
          </w:tcPr>
          <w:p w14:paraId="3C5CD06C" w14:textId="2DDA0386" w:rsidR="00266F7A" w:rsidRPr="00F00C29" w:rsidRDefault="00266F7A" w:rsidP="006B3B01">
            <w:pPr>
              <w:widowControl w:val="0"/>
              <w:autoSpaceDE w:val="0"/>
              <w:autoSpaceDN w:val="0"/>
              <w:adjustRightInd w:val="0"/>
              <w:jc w:val="center"/>
            </w:pPr>
            <w:r w:rsidRPr="00F00C29">
              <w:t>100,0</w:t>
            </w:r>
          </w:p>
        </w:tc>
        <w:tc>
          <w:tcPr>
            <w:tcW w:w="964" w:type="dxa"/>
            <w:tcBorders>
              <w:top w:val="single" w:sz="4" w:space="0" w:color="auto"/>
              <w:left w:val="single" w:sz="4" w:space="0" w:color="auto"/>
              <w:bottom w:val="single" w:sz="4" w:space="0" w:color="auto"/>
              <w:right w:val="single" w:sz="4" w:space="0" w:color="auto"/>
            </w:tcBorders>
          </w:tcPr>
          <w:p w14:paraId="4FB48358" w14:textId="1FC5E886" w:rsidR="00266F7A" w:rsidRPr="00F00C29" w:rsidRDefault="00266F7A" w:rsidP="006B3B01">
            <w:pPr>
              <w:widowControl w:val="0"/>
              <w:autoSpaceDE w:val="0"/>
              <w:autoSpaceDN w:val="0"/>
              <w:adjustRightInd w:val="0"/>
              <w:jc w:val="center"/>
            </w:pPr>
            <w:r w:rsidRPr="00F00C29">
              <w:t>100,0</w:t>
            </w:r>
          </w:p>
        </w:tc>
        <w:tc>
          <w:tcPr>
            <w:tcW w:w="850" w:type="dxa"/>
            <w:tcBorders>
              <w:top w:val="single" w:sz="4" w:space="0" w:color="auto"/>
              <w:left w:val="single" w:sz="4" w:space="0" w:color="auto"/>
              <w:bottom w:val="single" w:sz="4" w:space="0" w:color="auto"/>
              <w:right w:val="single" w:sz="4" w:space="0" w:color="auto"/>
            </w:tcBorders>
          </w:tcPr>
          <w:p w14:paraId="5B1FA514" w14:textId="0676230B" w:rsidR="00266F7A" w:rsidRPr="00F00C29" w:rsidRDefault="00266F7A" w:rsidP="006B3B01">
            <w:pPr>
              <w:pStyle w:val="af8"/>
              <w:jc w:val="center"/>
              <w:rPr>
                <w:rFonts w:ascii="Times New Roman" w:hAnsi="Times New Roman" w:cs="Times New Roman"/>
              </w:rPr>
            </w:pPr>
            <w:r w:rsidRPr="00F00C29">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680CCF7F" w14:textId="7D2AFF9C" w:rsidR="00266F7A" w:rsidRPr="00F00C29" w:rsidRDefault="00266F7A" w:rsidP="006B3B01">
            <w:pPr>
              <w:pStyle w:val="af8"/>
              <w:jc w:val="center"/>
              <w:rPr>
                <w:rFonts w:ascii="Times New Roman" w:hAnsi="Times New Roman" w:cs="Times New Roman"/>
              </w:rPr>
            </w:pPr>
            <w:r w:rsidRPr="00F00C29">
              <w:rPr>
                <w:rFonts w:ascii="Times New Roman" w:hAnsi="Times New Roman" w:cs="Times New Roman"/>
              </w:rPr>
              <w:t>100,0</w:t>
            </w:r>
          </w:p>
        </w:tc>
        <w:tc>
          <w:tcPr>
            <w:tcW w:w="879" w:type="dxa"/>
            <w:tcBorders>
              <w:top w:val="single" w:sz="4" w:space="0" w:color="auto"/>
              <w:left w:val="single" w:sz="4" w:space="0" w:color="auto"/>
              <w:bottom w:val="single" w:sz="4" w:space="0" w:color="auto"/>
              <w:right w:val="single" w:sz="4" w:space="0" w:color="auto"/>
            </w:tcBorders>
          </w:tcPr>
          <w:p w14:paraId="4E81362B" w14:textId="759D00B9" w:rsidR="00266F7A" w:rsidRPr="00F00C29" w:rsidRDefault="00266F7A" w:rsidP="006B3B01">
            <w:pPr>
              <w:pStyle w:val="af8"/>
              <w:jc w:val="center"/>
              <w:rPr>
                <w:rFonts w:ascii="Times New Roman" w:hAnsi="Times New Roman" w:cs="Times New Roman"/>
              </w:rPr>
            </w:pPr>
            <w:r w:rsidRPr="00F00C29">
              <w:rPr>
                <w:rFonts w:ascii="Times New Roman" w:hAnsi="Times New Roman" w:cs="Times New Roman"/>
              </w:rPr>
              <w:t>100,0</w:t>
            </w:r>
          </w:p>
        </w:tc>
        <w:tc>
          <w:tcPr>
            <w:tcW w:w="1701" w:type="dxa"/>
            <w:tcBorders>
              <w:top w:val="single" w:sz="4" w:space="0" w:color="auto"/>
              <w:left w:val="single" w:sz="4" w:space="0" w:color="auto"/>
              <w:bottom w:val="single" w:sz="4" w:space="0" w:color="auto"/>
              <w:right w:val="single" w:sz="4" w:space="0" w:color="auto"/>
            </w:tcBorders>
          </w:tcPr>
          <w:p w14:paraId="4E07F333" w14:textId="0277AD65" w:rsidR="00266F7A" w:rsidRPr="00F00C29" w:rsidRDefault="00266F7A" w:rsidP="006B3B01">
            <w:pPr>
              <w:pStyle w:val="af8"/>
              <w:jc w:val="left"/>
              <w:rPr>
                <w:rFonts w:ascii="Times New Roman" w:hAnsi="Times New Roman" w:cs="Times New Roman"/>
              </w:rPr>
            </w:pPr>
            <w:r w:rsidRPr="00F00C29">
              <w:rPr>
                <w:rFonts w:ascii="Times New Roman" w:hAnsi="Times New Roman" w:cs="Times New Roman"/>
              </w:rPr>
              <w:t>Управление образования</w:t>
            </w:r>
            <w:r w:rsidR="005D21F0" w:rsidRPr="00F00C29">
              <w:rPr>
                <w:rFonts w:ascii="Times New Roman" w:hAnsi="Times New Roman" w:cs="Times New Roman"/>
              </w:rPr>
              <w:t xml:space="preserve"> мэрии</w:t>
            </w:r>
          </w:p>
        </w:tc>
        <w:tc>
          <w:tcPr>
            <w:tcW w:w="2126" w:type="dxa"/>
            <w:vMerge w:val="restart"/>
            <w:tcBorders>
              <w:top w:val="single" w:sz="4" w:space="0" w:color="auto"/>
              <w:left w:val="single" w:sz="4" w:space="0" w:color="auto"/>
              <w:right w:val="single" w:sz="4" w:space="0" w:color="auto"/>
            </w:tcBorders>
          </w:tcPr>
          <w:p w14:paraId="5978D150" w14:textId="5E431834" w:rsidR="00266F7A" w:rsidRPr="00F00C29" w:rsidRDefault="000C1D5C" w:rsidP="00CF1483">
            <w:pPr>
              <w:pStyle w:val="af8"/>
              <w:rPr>
                <w:rFonts w:ascii="Times New Roman" w:hAnsi="Times New Roman" w:cs="Times New Roman"/>
                <w:color w:val="020C22"/>
                <w:shd w:val="clear" w:color="auto" w:fill="FEFEFE"/>
              </w:rPr>
            </w:pPr>
            <w:r w:rsidRPr="00F00C29">
              <w:rPr>
                <w:rFonts w:ascii="Times New Roman" w:hAnsi="Times New Roman" w:cs="Times New Roman"/>
                <w:color w:val="020C22"/>
                <w:shd w:val="clear" w:color="auto" w:fill="FEFEFE"/>
              </w:rPr>
              <w:t>У</w:t>
            </w:r>
            <w:r w:rsidR="00266F7A" w:rsidRPr="00F00C29">
              <w:rPr>
                <w:rFonts w:ascii="Times New Roman" w:hAnsi="Times New Roman" w:cs="Times New Roman"/>
                <w:color w:val="020C22"/>
                <w:shd w:val="clear" w:color="auto" w:fill="FEFEFE"/>
              </w:rPr>
              <w:t xml:space="preserve">величение к 2030 году доли молодых людей, участвующих в проектах и программах, направленных на профессиональное, личностное развитие и патриотическое </w:t>
            </w:r>
            <w:r w:rsidR="00266F7A" w:rsidRPr="00F00C29">
              <w:rPr>
                <w:rFonts w:ascii="Times New Roman" w:hAnsi="Times New Roman" w:cs="Times New Roman"/>
                <w:color w:val="020C22"/>
                <w:shd w:val="clear" w:color="auto" w:fill="FEFEFE"/>
              </w:rPr>
              <w:lastRenderedPageBreak/>
              <w:t>воспитание, не менее чем до 75 процентов;</w:t>
            </w:r>
          </w:p>
          <w:p w14:paraId="0B02D0B8" w14:textId="77777777" w:rsidR="00266F7A" w:rsidRPr="00F00C29" w:rsidRDefault="00266F7A" w:rsidP="00CF1483">
            <w:pPr>
              <w:pStyle w:val="af8"/>
              <w:rPr>
                <w:rFonts w:ascii="Times New Roman" w:hAnsi="Times New Roman" w:cs="Times New Roman"/>
                <w:color w:val="020C22"/>
                <w:shd w:val="clear" w:color="auto" w:fill="FEFEFE"/>
              </w:rPr>
            </w:pPr>
            <w:r w:rsidRPr="00F00C29">
              <w:rPr>
                <w:rFonts w:ascii="Times New Roman" w:hAnsi="Times New Roman" w:cs="Times New Roman"/>
                <w:color w:val="020C22"/>
                <w:shd w:val="clear" w:color="auto" w:fill="FEFEFE"/>
              </w:rPr>
              <w:t>увеличение к 2030 году доли молодых людей, вовлеченных в добровольческую и общественную деятельность, не менее чем до 45 процентов;</w:t>
            </w:r>
          </w:p>
          <w:p w14:paraId="2209D4BB" w14:textId="060DD07B" w:rsidR="00266F7A" w:rsidRPr="00F00C29" w:rsidRDefault="00266F7A" w:rsidP="00CF1483">
            <w:pPr>
              <w:pStyle w:val="af8"/>
              <w:rPr>
                <w:rFonts w:ascii="Times New Roman" w:hAnsi="Times New Roman" w:cs="Times New Roman"/>
              </w:rPr>
            </w:pPr>
            <w:r w:rsidRPr="00F00C29">
              <w:rPr>
                <w:rFonts w:ascii="Times New Roman" w:hAnsi="Times New Roman" w:cs="Times New Roman"/>
                <w:color w:val="020C22"/>
                <w:shd w:val="clear" w:color="auto" w:fill="FEFEFE"/>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w:t>
            </w:r>
            <w:r w:rsidRPr="00F00C29">
              <w:rPr>
                <w:rFonts w:ascii="Times New Roman" w:hAnsi="Times New Roman" w:cs="Times New Roman"/>
                <w:color w:val="020C22"/>
                <w:shd w:val="clear" w:color="auto" w:fill="FEFEFE"/>
              </w:rPr>
              <w:lastRenderedPageBreak/>
              <w:t>направленной на самоопределение и профессиональную ориентацию 100 про-центов обучающихся</w:t>
            </w:r>
          </w:p>
        </w:tc>
      </w:tr>
      <w:tr w:rsidR="00266F7A" w:rsidRPr="00F00C29" w14:paraId="1FA4A870" w14:textId="77777777" w:rsidTr="00564A08">
        <w:tc>
          <w:tcPr>
            <w:tcW w:w="709" w:type="dxa"/>
            <w:tcBorders>
              <w:top w:val="single" w:sz="4" w:space="0" w:color="auto"/>
              <w:bottom w:val="single" w:sz="4" w:space="0" w:color="auto"/>
              <w:right w:val="single" w:sz="4" w:space="0" w:color="auto"/>
            </w:tcBorders>
          </w:tcPr>
          <w:p w14:paraId="2BBBB544" w14:textId="25AD6369" w:rsidR="00266F7A" w:rsidRPr="00F00C29" w:rsidRDefault="00266F7A" w:rsidP="00481530">
            <w:r w:rsidRPr="00F00C29">
              <w:t>1.2</w:t>
            </w:r>
          </w:p>
        </w:tc>
        <w:tc>
          <w:tcPr>
            <w:tcW w:w="2267" w:type="dxa"/>
            <w:tcBorders>
              <w:top w:val="single" w:sz="4" w:space="0" w:color="auto"/>
              <w:left w:val="single" w:sz="4" w:space="0" w:color="auto"/>
              <w:bottom w:val="single" w:sz="4" w:space="0" w:color="auto"/>
              <w:right w:val="single" w:sz="4" w:space="0" w:color="auto"/>
            </w:tcBorders>
          </w:tcPr>
          <w:p w14:paraId="5B25C027" w14:textId="09A39B1D" w:rsidR="00266F7A" w:rsidRPr="00F00C29" w:rsidRDefault="00266F7A" w:rsidP="00481530">
            <w:pPr>
              <w:rPr>
                <w:bCs/>
              </w:rPr>
            </w:pPr>
            <w:r w:rsidRPr="00F00C29">
              <w:t>Выполнение плана деятельности МКУ «ЦОУ «Образование»</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24978D3" w14:textId="64826A98" w:rsidR="00266F7A" w:rsidRPr="00F00C29" w:rsidRDefault="00266F7A" w:rsidP="00481530">
            <w:pPr>
              <w:jc w:val="center"/>
            </w:pPr>
            <w:r w:rsidRPr="00F00C29">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AD1CA1" w14:textId="7A4038DC" w:rsidR="00266F7A" w:rsidRPr="00F00C29" w:rsidRDefault="00266F7A" w:rsidP="00481530">
            <w:pPr>
              <w:pStyle w:val="af8"/>
              <w:jc w:val="center"/>
              <w:rPr>
                <w:rFonts w:ascii="Times New Roman" w:hAnsi="Times New Roman" w:cs="Times New Roman"/>
              </w:rPr>
            </w:pPr>
            <w:r w:rsidRPr="00F00C29">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302E7E" w14:textId="0CD2427E" w:rsidR="00266F7A" w:rsidRPr="00F00C29" w:rsidRDefault="00266F7A" w:rsidP="00481530">
            <w:pPr>
              <w:pStyle w:val="af8"/>
              <w:jc w:val="center"/>
              <w:rPr>
                <w:rFonts w:ascii="Times New Roman" w:hAnsi="Times New Roman" w:cs="Times New Roman"/>
              </w:rPr>
            </w:pPr>
            <w:r w:rsidRPr="00F00C29">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48818" w14:textId="794D84E8" w:rsidR="00266F7A" w:rsidRPr="00F00C29" w:rsidRDefault="00266F7A" w:rsidP="00481530">
            <w:pPr>
              <w:jc w:val="center"/>
              <w:rPr>
                <w:bCs/>
                <w:noProof/>
              </w:rPr>
            </w:pPr>
            <w:r w:rsidRPr="00F00C29">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95BEFC" w14:textId="2DF0ADC5" w:rsidR="00266F7A" w:rsidRPr="00F00C29" w:rsidRDefault="00266F7A" w:rsidP="00481530">
            <w:pPr>
              <w:jc w:val="center"/>
              <w:rPr>
                <w:bCs/>
                <w:noProof/>
              </w:rPr>
            </w:pPr>
            <w:r w:rsidRPr="00F00C29">
              <w:t>100,0</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36CCA137" w14:textId="05473137" w:rsidR="00266F7A" w:rsidRPr="00F00C29" w:rsidRDefault="00266F7A" w:rsidP="00481530">
            <w:pPr>
              <w:jc w:val="center"/>
              <w:rPr>
                <w:bCs/>
                <w:noProof/>
              </w:rPr>
            </w:pPr>
            <w:r w:rsidRPr="00F00C29">
              <w:t>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518263" w14:textId="1737CBDF" w:rsidR="00266F7A" w:rsidRPr="00F00C29" w:rsidRDefault="00266F7A" w:rsidP="00481530">
            <w:pPr>
              <w:pStyle w:val="af8"/>
              <w:jc w:val="center"/>
              <w:rPr>
                <w:rFonts w:ascii="Times New Roman" w:hAnsi="Times New Roman" w:cs="Times New Roman"/>
              </w:rPr>
            </w:pPr>
            <w:r w:rsidRPr="00F00C29">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03EDC6" w14:textId="5294E907" w:rsidR="00266F7A" w:rsidRPr="00F00C29" w:rsidRDefault="00266F7A" w:rsidP="00481530">
            <w:pPr>
              <w:pStyle w:val="af8"/>
              <w:jc w:val="center"/>
              <w:rPr>
                <w:rFonts w:ascii="Times New Roman" w:hAnsi="Times New Roman" w:cs="Times New Roman"/>
              </w:rPr>
            </w:pPr>
            <w:r w:rsidRPr="00F00C29">
              <w:rPr>
                <w:rFonts w:ascii="Times New Roman" w:hAnsi="Times New Roman" w:cs="Times New Roman"/>
              </w:rPr>
              <w:t>100,0</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6C5AEA8" w14:textId="35BC822B" w:rsidR="00266F7A" w:rsidRPr="00F00C29" w:rsidRDefault="00266F7A" w:rsidP="00481530">
            <w:pPr>
              <w:pStyle w:val="af8"/>
              <w:jc w:val="center"/>
              <w:rPr>
                <w:rFonts w:ascii="Times New Roman" w:hAnsi="Times New Roman" w:cs="Times New Roman"/>
              </w:rPr>
            </w:pPr>
            <w:r w:rsidRPr="00F00C29">
              <w:rPr>
                <w:rFonts w:ascii="Times New Roman" w:hAnsi="Times New Roman" w:cs="Times New Roman"/>
              </w:rPr>
              <w:t>100,0</w:t>
            </w:r>
          </w:p>
        </w:tc>
        <w:tc>
          <w:tcPr>
            <w:tcW w:w="1701" w:type="dxa"/>
            <w:tcBorders>
              <w:top w:val="single" w:sz="4" w:space="0" w:color="auto"/>
              <w:left w:val="single" w:sz="4" w:space="0" w:color="auto"/>
              <w:bottom w:val="single" w:sz="4" w:space="0" w:color="auto"/>
            </w:tcBorders>
          </w:tcPr>
          <w:p w14:paraId="58CA21D2" w14:textId="70A952B4" w:rsidR="00266F7A" w:rsidRPr="00F00C29" w:rsidRDefault="00266F7A" w:rsidP="00481530">
            <w:pPr>
              <w:pStyle w:val="af8"/>
              <w:jc w:val="left"/>
              <w:rPr>
                <w:rFonts w:ascii="Times New Roman" w:hAnsi="Times New Roman" w:cs="Times New Roman"/>
              </w:rPr>
            </w:pPr>
            <w:r w:rsidRPr="00F00C29">
              <w:rPr>
                <w:rFonts w:ascii="Times New Roman" w:hAnsi="Times New Roman" w:cs="Times New Roman"/>
              </w:rPr>
              <w:t>МКУ «ЦОУ «Образование»</w:t>
            </w:r>
          </w:p>
        </w:tc>
        <w:tc>
          <w:tcPr>
            <w:tcW w:w="2126" w:type="dxa"/>
            <w:vMerge/>
            <w:tcBorders>
              <w:left w:val="single" w:sz="4" w:space="0" w:color="auto"/>
              <w:right w:val="single" w:sz="4" w:space="0" w:color="auto"/>
            </w:tcBorders>
          </w:tcPr>
          <w:p w14:paraId="5D80575E" w14:textId="242FD130" w:rsidR="00266F7A" w:rsidRPr="00F00C29" w:rsidRDefault="00266F7A" w:rsidP="00CF1483">
            <w:pPr>
              <w:pStyle w:val="af8"/>
              <w:rPr>
                <w:rFonts w:ascii="Times New Roman" w:hAnsi="Times New Roman" w:cs="Times New Roman"/>
              </w:rPr>
            </w:pPr>
          </w:p>
        </w:tc>
      </w:tr>
      <w:tr w:rsidR="008A6B15" w:rsidRPr="00F00C29" w14:paraId="3FEB7108" w14:textId="77777777" w:rsidTr="00564A08">
        <w:tc>
          <w:tcPr>
            <w:tcW w:w="709" w:type="dxa"/>
            <w:tcBorders>
              <w:top w:val="single" w:sz="4" w:space="0" w:color="auto"/>
              <w:bottom w:val="single" w:sz="4" w:space="0" w:color="auto"/>
              <w:right w:val="single" w:sz="4" w:space="0" w:color="auto"/>
            </w:tcBorders>
          </w:tcPr>
          <w:p w14:paraId="47E63938" w14:textId="05F4640F" w:rsidR="008A6B15" w:rsidRPr="00F00C29" w:rsidRDefault="008A6B15" w:rsidP="008A6B15">
            <w:r w:rsidRPr="00F00C29">
              <w:t>1.3</w:t>
            </w:r>
          </w:p>
        </w:tc>
        <w:tc>
          <w:tcPr>
            <w:tcW w:w="2267" w:type="dxa"/>
            <w:tcBorders>
              <w:top w:val="single" w:sz="4" w:space="0" w:color="auto"/>
              <w:bottom w:val="single" w:sz="4" w:space="0" w:color="auto"/>
              <w:right w:val="single" w:sz="4" w:space="0" w:color="auto"/>
            </w:tcBorders>
          </w:tcPr>
          <w:p w14:paraId="662DE94A" w14:textId="2B46B57C" w:rsidR="008A6B15" w:rsidRPr="00F00C29" w:rsidRDefault="008A6B15" w:rsidP="008A6B15">
            <w:r w:rsidRPr="00F00C29">
              <w:t>Доля обучающихся общеобразователь</w:t>
            </w:r>
            <w:r w:rsidRPr="00F00C29">
              <w:lastRenderedPageBreak/>
              <w:t>ных школ, охваченных горячим питанием</w:t>
            </w:r>
          </w:p>
        </w:tc>
        <w:tc>
          <w:tcPr>
            <w:tcW w:w="1022" w:type="dxa"/>
            <w:tcBorders>
              <w:top w:val="single" w:sz="4" w:space="0" w:color="auto"/>
              <w:left w:val="single" w:sz="4" w:space="0" w:color="auto"/>
              <w:bottom w:val="single" w:sz="4" w:space="0" w:color="auto"/>
            </w:tcBorders>
          </w:tcPr>
          <w:p w14:paraId="0A5BB4D2" w14:textId="2151AF7B" w:rsidR="008A6B15" w:rsidRPr="00F00C29" w:rsidRDefault="008A6B15" w:rsidP="008A6B15">
            <w:pPr>
              <w:jc w:val="center"/>
            </w:pPr>
            <w:r w:rsidRPr="00F00C29">
              <w:lastRenderedPageBreak/>
              <w:t>%</w:t>
            </w:r>
          </w:p>
        </w:tc>
        <w:tc>
          <w:tcPr>
            <w:tcW w:w="992" w:type="dxa"/>
            <w:tcBorders>
              <w:top w:val="single" w:sz="4" w:space="0" w:color="auto"/>
              <w:left w:val="single" w:sz="4" w:space="0" w:color="auto"/>
              <w:bottom w:val="single" w:sz="4" w:space="0" w:color="auto"/>
              <w:right w:val="single" w:sz="4" w:space="0" w:color="auto"/>
            </w:tcBorders>
          </w:tcPr>
          <w:p w14:paraId="7B349635" w14:textId="57BFB865"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83,0</w:t>
            </w:r>
          </w:p>
        </w:tc>
        <w:tc>
          <w:tcPr>
            <w:tcW w:w="851" w:type="dxa"/>
            <w:tcBorders>
              <w:top w:val="single" w:sz="4" w:space="0" w:color="auto"/>
              <w:left w:val="single" w:sz="4" w:space="0" w:color="auto"/>
              <w:bottom w:val="single" w:sz="4" w:space="0" w:color="auto"/>
              <w:right w:val="single" w:sz="4" w:space="0" w:color="auto"/>
            </w:tcBorders>
          </w:tcPr>
          <w:p w14:paraId="2B7358C1" w14:textId="7111EE01"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tcPr>
          <w:p w14:paraId="0320B45E" w14:textId="57E48B1B" w:rsidR="008A6B15" w:rsidRPr="00F00C29" w:rsidRDefault="008A6B15" w:rsidP="008A6B15">
            <w:pPr>
              <w:jc w:val="center"/>
            </w:pPr>
            <w:r w:rsidRPr="00F00C29">
              <w:t>83,1</w:t>
            </w:r>
          </w:p>
        </w:tc>
        <w:tc>
          <w:tcPr>
            <w:tcW w:w="992" w:type="dxa"/>
            <w:tcBorders>
              <w:top w:val="single" w:sz="4" w:space="0" w:color="auto"/>
              <w:left w:val="single" w:sz="4" w:space="0" w:color="auto"/>
              <w:bottom w:val="single" w:sz="4" w:space="0" w:color="auto"/>
              <w:right w:val="single" w:sz="4" w:space="0" w:color="auto"/>
            </w:tcBorders>
          </w:tcPr>
          <w:p w14:paraId="18B41BDE" w14:textId="75B976A1" w:rsidR="008A6B15" w:rsidRPr="00F00C29" w:rsidRDefault="008A6B15" w:rsidP="008A6B15">
            <w:pPr>
              <w:jc w:val="center"/>
            </w:pPr>
            <w:r w:rsidRPr="00F00C29">
              <w:t>83,2</w:t>
            </w:r>
          </w:p>
        </w:tc>
        <w:tc>
          <w:tcPr>
            <w:tcW w:w="964" w:type="dxa"/>
            <w:tcBorders>
              <w:top w:val="single" w:sz="4" w:space="0" w:color="auto"/>
              <w:left w:val="single" w:sz="4" w:space="0" w:color="auto"/>
              <w:bottom w:val="single" w:sz="4" w:space="0" w:color="auto"/>
              <w:right w:val="single" w:sz="4" w:space="0" w:color="auto"/>
            </w:tcBorders>
          </w:tcPr>
          <w:p w14:paraId="509DE373" w14:textId="6708E6F0" w:rsidR="008A6B15" w:rsidRPr="00F00C29" w:rsidRDefault="008A6B15" w:rsidP="008A6B15">
            <w:pPr>
              <w:jc w:val="center"/>
            </w:pPr>
            <w:r w:rsidRPr="00F00C29">
              <w:t>83,3</w:t>
            </w:r>
          </w:p>
        </w:tc>
        <w:tc>
          <w:tcPr>
            <w:tcW w:w="850" w:type="dxa"/>
            <w:tcBorders>
              <w:top w:val="single" w:sz="4" w:space="0" w:color="auto"/>
              <w:left w:val="single" w:sz="4" w:space="0" w:color="auto"/>
              <w:bottom w:val="single" w:sz="4" w:space="0" w:color="auto"/>
              <w:right w:val="single" w:sz="4" w:space="0" w:color="auto"/>
            </w:tcBorders>
          </w:tcPr>
          <w:p w14:paraId="542B8E6A" w14:textId="5B90671E"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83,4</w:t>
            </w:r>
          </w:p>
        </w:tc>
        <w:tc>
          <w:tcPr>
            <w:tcW w:w="851" w:type="dxa"/>
            <w:tcBorders>
              <w:top w:val="single" w:sz="4" w:space="0" w:color="auto"/>
              <w:left w:val="single" w:sz="4" w:space="0" w:color="auto"/>
              <w:bottom w:val="single" w:sz="4" w:space="0" w:color="auto"/>
              <w:right w:val="single" w:sz="4" w:space="0" w:color="auto"/>
            </w:tcBorders>
          </w:tcPr>
          <w:p w14:paraId="260357F8" w14:textId="4DD0D33F"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83,5</w:t>
            </w:r>
          </w:p>
        </w:tc>
        <w:tc>
          <w:tcPr>
            <w:tcW w:w="879" w:type="dxa"/>
            <w:tcBorders>
              <w:top w:val="single" w:sz="4" w:space="0" w:color="auto"/>
              <w:left w:val="single" w:sz="4" w:space="0" w:color="auto"/>
              <w:bottom w:val="single" w:sz="4" w:space="0" w:color="auto"/>
              <w:right w:val="single" w:sz="4" w:space="0" w:color="auto"/>
            </w:tcBorders>
          </w:tcPr>
          <w:p w14:paraId="6952884D" w14:textId="5F45008F"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83,6</w:t>
            </w:r>
          </w:p>
        </w:tc>
        <w:tc>
          <w:tcPr>
            <w:tcW w:w="1701" w:type="dxa"/>
            <w:tcBorders>
              <w:top w:val="single" w:sz="4" w:space="0" w:color="auto"/>
              <w:left w:val="single" w:sz="4" w:space="0" w:color="auto"/>
              <w:bottom w:val="single" w:sz="4" w:space="0" w:color="auto"/>
              <w:right w:val="single" w:sz="4" w:space="0" w:color="auto"/>
            </w:tcBorders>
          </w:tcPr>
          <w:p w14:paraId="1E43EF8E" w14:textId="42FD9731" w:rsidR="008A6B15" w:rsidRPr="00F00C29" w:rsidRDefault="008A6B15" w:rsidP="008A6B15">
            <w:pPr>
              <w:pStyle w:val="af8"/>
              <w:jc w:val="left"/>
              <w:rPr>
                <w:rFonts w:ascii="Times New Roman" w:hAnsi="Times New Roman" w:cs="Times New Roman"/>
              </w:rPr>
            </w:pPr>
            <w:r w:rsidRPr="00F00C29">
              <w:rPr>
                <w:rFonts w:ascii="Times New Roman" w:hAnsi="Times New Roman" w:cs="Times New Roman"/>
              </w:rPr>
              <w:t>Управление образования мэрии</w:t>
            </w:r>
          </w:p>
        </w:tc>
        <w:tc>
          <w:tcPr>
            <w:tcW w:w="2126" w:type="dxa"/>
            <w:vMerge/>
            <w:tcBorders>
              <w:left w:val="single" w:sz="4" w:space="0" w:color="auto"/>
              <w:right w:val="single" w:sz="4" w:space="0" w:color="auto"/>
            </w:tcBorders>
          </w:tcPr>
          <w:p w14:paraId="2F49DE8C" w14:textId="10D2C5EE" w:rsidR="008A6B15" w:rsidRPr="00F00C29" w:rsidRDefault="008A6B15" w:rsidP="008A6B15">
            <w:pPr>
              <w:pStyle w:val="af8"/>
              <w:rPr>
                <w:rFonts w:ascii="Times New Roman" w:hAnsi="Times New Roman" w:cs="Times New Roman"/>
                <w:color w:val="020C22"/>
                <w:shd w:val="clear" w:color="auto" w:fill="FEFEFE"/>
              </w:rPr>
            </w:pPr>
          </w:p>
        </w:tc>
      </w:tr>
      <w:tr w:rsidR="008A6B15" w:rsidRPr="00F00C29" w14:paraId="6663B403" w14:textId="77777777" w:rsidTr="00564A08">
        <w:tc>
          <w:tcPr>
            <w:tcW w:w="709" w:type="dxa"/>
            <w:tcBorders>
              <w:top w:val="single" w:sz="4" w:space="0" w:color="auto"/>
              <w:bottom w:val="single" w:sz="4" w:space="0" w:color="auto"/>
              <w:right w:val="single" w:sz="4" w:space="0" w:color="auto"/>
            </w:tcBorders>
          </w:tcPr>
          <w:p w14:paraId="465C2762" w14:textId="2D3E4623" w:rsidR="008A6B15" w:rsidRPr="00F00C29" w:rsidRDefault="008A6B15" w:rsidP="008A6B15">
            <w:r w:rsidRPr="00F00C29">
              <w:t>1.4</w:t>
            </w:r>
          </w:p>
        </w:tc>
        <w:tc>
          <w:tcPr>
            <w:tcW w:w="2267" w:type="dxa"/>
            <w:tcBorders>
              <w:top w:val="single" w:sz="4" w:space="0" w:color="auto"/>
              <w:left w:val="single" w:sz="4" w:space="0" w:color="auto"/>
              <w:bottom w:val="single" w:sz="4" w:space="0" w:color="auto"/>
              <w:right w:val="single" w:sz="4" w:space="0" w:color="auto"/>
            </w:tcBorders>
          </w:tcPr>
          <w:p w14:paraId="585FAE85" w14:textId="7E75BEB1" w:rsidR="008A6B15" w:rsidRPr="00F00C29" w:rsidRDefault="008A6B15" w:rsidP="008A6B15">
            <w:r w:rsidRPr="00F00C29">
              <w:rPr>
                <w:rFonts w:eastAsiaTheme="minorEastAsia"/>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22" w:type="dxa"/>
            <w:tcBorders>
              <w:top w:val="single" w:sz="4" w:space="0" w:color="auto"/>
              <w:left w:val="single" w:sz="4" w:space="0" w:color="auto"/>
              <w:bottom w:val="single" w:sz="4" w:space="0" w:color="auto"/>
            </w:tcBorders>
          </w:tcPr>
          <w:p w14:paraId="69B70EF0" w14:textId="1D9E2DBD" w:rsidR="008A6B15" w:rsidRPr="00F00C29" w:rsidRDefault="008A6B15" w:rsidP="008A6B15">
            <w:pPr>
              <w:jc w:val="center"/>
            </w:pPr>
            <w:r w:rsidRPr="00F00C29">
              <w:t>%</w:t>
            </w:r>
          </w:p>
        </w:tc>
        <w:tc>
          <w:tcPr>
            <w:tcW w:w="992" w:type="dxa"/>
            <w:tcBorders>
              <w:top w:val="single" w:sz="4" w:space="0" w:color="auto"/>
              <w:left w:val="single" w:sz="4" w:space="0" w:color="auto"/>
              <w:bottom w:val="single" w:sz="4" w:space="0" w:color="auto"/>
              <w:right w:val="single" w:sz="4" w:space="0" w:color="auto"/>
            </w:tcBorders>
          </w:tcPr>
          <w:p w14:paraId="2EC4F93C" w14:textId="4EB67271"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88,40</w:t>
            </w:r>
          </w:p>
        </w:tc>
        <w:tc>
          <w:tcPr>
            <w:tcW w:w="851" w:type="dxa"/>
            <w:tcBorders>
              <w:top w:val="single" w:sz="4" w:space="0" w:color="auto"/>
              <w:left w:val="single" w:sz="4" w:space="0" w:color="auto"/>
              <w:bottom w:val="single" w:sz="4" w:space="0" w:color="auto"/>
              <w:right w:val="single" w:sz="4" w:space="0" w:color="auto"/>
            </w:tcBorders>
          </w:tcPr>
          <w:p w14:paraId="559A49CA" w14:textId="48513A9B"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tcPr>
          <w:p w14:paraId="1B0D9FCE" w14:textId="6F42392D" w:rsidR="008A6B15" w:rsidRPr="00F00C29" w:rsidRDefault="008A6B15" w:rsidP="008A6B15">
            <w:pPr>
              <w:jc w:val="center"/>
            </w:pPr>
            <w:r w:rsidRPr="00F00C29">
              <w:t>88,42</w:t>
            </w:r>
          </w:p>
        </w:tc>
        <w:tc>
          <w:tcPr>
            <w:tcW w:w="992" w:type="dxa"/>
            <w:tcBorders>
              <w:top w:val="single" w:sz="4" w:space="0" w:color="auto"/>
              <w:left w:val="single" w:sz="4" w:space="0" w:color="auto"/>
              <w:bottom w:val="single" w:sz="4" w:space="0" w:color="auto"/>
              <w:right w:val="single" w:sz="4" w:space="0" w:color="auto"/>
            </w:tcBorders>
          </w:tcPr>
          <w:p w14:paraId="74B85802" w14:textId="5A9870A0" w:rsidR="008A6B15" w:rsidRPr="00F00C29" w:rsidRDefault="008A6B15" w:rsidP="008A6B15">
            <w:pPr>
              <w:jc w:val="center"/>
            </w:pPr>
            <w:r w:rsidRPr="00F00C29">
              <w:t>88,43</w:t>
            </w:r>
          </w:p>
        </w:tc>
        <w:tc>
          <w:tcPr>
            <w:tcW w:w="964" w:type="dxa"/>
            <w:tcBorders>
              <w:top w:val="single" w:sz="4" w:space="0" w:color="auto"/>
              <w:left w:val="single" w:sz="4" w:space="0" w:color="auto"/>
              <w:bottom w:val="single" w:sz="4" w:space="0" w:color="auto"/>
              <w:right w:val="single" w:sz="4" w:space="0" w:color="auto"/>
            </w:tcBorders>
          </w:tcPr>
          <w:p w14:paraId="5F152B14" w14:textId="25259EF1" w:rsidR="008A6B15" w:rsidRPr="00F00C29" w:rsidRDefault="008A6B15" w:rsidP="008A6B15">
            <w:pPr>
              <w:jc w:val="center"/>
            </w:pPr>
            <w:r w:rsidRPr="00F00C29">
              <w:t>88,44</w:t>
            </w:r>
          </w:p>
        </w:tc>
        <w:tc>
          <w:tcPr>
            <w:tcW w:w="850" w:type="dxa"/>
            <w:tcBorders>
              <w:top w:val="single" w:sz="4" w:space="0" w:color="auto"/>
              <w:left w:val="single" w:sz="4" w:space="0" w:color="auto"/>
              <w:bottom w:val="single" w:sz="4" w:space="0" w:color="auto"/>
              <w:right w:val="single" w:sz="4" w:space="0" w:color="auto"/>
            </w:tcBorders>
          </w:tcPr>
          <w:p w14:paraId="4A227CE6" w14:textId="2F4F3DD9"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88,45</w:t>
            </w:r>
          </w:p>
        </w:tc>
        <w:tc>
          <w:tcPr>
            <w:tcW w:w="851" w:type="dxa"/>
            <w:tcBorders>
              <w:top w:val="single" w:sz="4" w:space="0" w:color="auto"/>
              <w:left w:val="single" w:sz="4" w:space="0" w:color="auto"/>
              <w:bottom w:val="single" w:sz="4" w:space="0" w:color="auto"/>
              <w:right w:val="single" w:sz="4" w:space="0" w:color="auto"/>
            </w:tcBorders>
          </w:tcPr>
          <w:p w14:paraId="281E6D35" w14:textId="0E046D73"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88,46</w:t>
            </w:r>
          </w:p>
        </w:tc>
        <w:tc>
          <w:tcPr>
            <w:tcW w:w="879" w:type="dxa"/>
            <w:tcBorders>
              <w:top w:val="single" w:sz="4" w:space="0" w:color="auto"/>
              <w:left w:val="single" w:sz="4" w:space="0" w:color="auto"/>
              <w:bottom w:val="single" w:sz="4" w:space="0" w:color="auto"/>
              <w:right w:val="single" w:sz="4" w:space="0" w:color="auto"/>
            </w:tcBorders>
          </w:tcPr>
          <w:p w14:paraId="32504214" w14:textId="5AE7906B"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88,47</w:t>
            </w:r>
          </w:p>
        </w:tc>
        <w:tc>
          <w:tcPr>
            <w:tcW w:w="1701" w:type="dxa"/>
            <w:tcBorders>
              <w:top w:val="single" w:sz="4" w:space="0" w:color="auto"/>
              <w:left w:val="single" w:sz="4" w:space="0" w:color="auto"/>
              <w:bottom w:val="single" w:sz="4" w:space="0" w:color="auto"/>
              <w:right w:val="single" w:sz="4" w:space="0" w:color="auto"/>
            </w:tcBorders>
          </w:tcPr>
          <w:p w14:paraId="4C03B91B" w14:textId="6C603559" w:rsidR="008A6B15" w:rsidRPr="00F00C29" w:rsidRDefault="008A6B15" w:rsidP="008A6B15">
            <w:pPr>
              <w:pStyle w:val="af8"/>
              <w:jc w:val="left"/>
              <w:rPr>
                <w:rFonts w:ascii="Times New Roman" w:hAnsi="Times New Roman" w:cs="Times New Roman"/>
              </w:rPr>
            </w:pPr>
            <w:r w:rsidRPr="00F00C29">
              <w:rPr>
                <w:rFonts w:ascii="Times New Roman" w:hAnsi="Times New Roman" w:cs="Times New Roman"/>
              </w:rPr>
              <w:t>Управление образования мэрии</w:t>
            </w:r>
          </w:p>
        </w:tc>
        <w:tc>
          <w:tcPr>
            <w:tcW w:w="2126" w:type="dxa"/>
            <w:vMerge/>
            <w:tcBorders>
              <w:left w:val="single" w:sz="4" w:space="0" w:color="auto"/>
              <w:right w:val="single" w:sz="4" w:space="0" w:color="auto"/>
            </w:tcBorders>
          </w:tcPr>
          <w:p w14:paraId="45E1115B" w14:textId="60CE8215" w:rsidR="008A6B15" w:rsidRPr="00F00C29" w:rsidRDefault="008A6B15" w:rsidP="008A6B15">
            <w:pPr>
              <w:pStyle w:val="af8"/>
              <w:rPr>
                <w:rFonts w:ascii="Times New Roman" w:hAnsi="Times New Roman" w:cs="Times New Roman"/>
                <w:color w:val="020C22"/>
                <w:shd w:val="clear" w:color="auto" w:fill="FEFEFE"/>
              </w:rPr>
            </w:pPr>
          </w:p>
        </w:tc>
      </w:tr>
      <w:tr w:rsidR="008A6B15" w:rsidRPr="00F00C29" w14:paraId="7DA9970A" w14:textId="77777777" w:rsidTr="00564A08">
        <w:tc>
          <w:tcPr>
            <w:tcW w:w="709" w:type="dxa"/>
            <w:tcBorders>
              <w:top w:val="single" w:sz="4" w:space="0" w:color="auto"/>
              <w:bottom w:val="single" w:sz="4" w:space="0" w:color="auto"/>
              <w:right w:val="single" w:sz="4" w:space="0" w:color="auto"/>
            </w:tcBorders>
          </w:tcPr>
          <w:p w14:paraId="2791604E" w14:textId="5F7E5178" w:rsidR="008A6B15" w:rsidRPr="00F00C29" w:rsidRDefault="008A6B15" w:rsidP="008A6B15">
            <w:r w:rsidRPr="00F00C29">
              <w:t>1.5</w:t>
            </w:r>
          </w:p>
        </w:tc>
        <w:tc>
          <w:tcPr>
            <w:tcW w:w="2267" w:type="dxa"/>
            <w:tcBorders>
              <w:top w:val="single" w:sz="4" w:space="0" w:color="auto"/>
              <w:left w:val="single" w:sz="4" w:space="0" w:color="auto"/>
              <w:bottom w:val="single" w:sz="4" w:space="0" w:color="auto"/>
              <w:right w:val="single" w:sz="4" w:space="0" w:color="auto"/>
            </w:tcBorders>
          </w:tcPr>
          <w:p w14:paraId="0F2863A9" w14:textId="09FDB906" w:rsidR="008A6B15" w:rsidRPr="00F00C29" w:rsidRDefault="008A6B15" w:rsidP="008A6B15">
            <w:r w:rsidRPr="00F00C29">
              <w:t xml:space="preserve">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w:t>
            </w:r>
            <w:r w:rsidRPr="00F00C29">
              <w:lastRenderedPageBreak/>
              <w:t>государственном экзамене по данным предметам</w:t>
            </w:r>
          </w:p>
        </w:tc>
        <w:tc>
          <w:tcPr>
            <w:tcW w:w="1022" w:type="dxa"/>
            <w:tcBorders>
              <w:top w:val="single" w:sz="4" w:space="0" w:color="auto"/>
              <w:left w:val="single" w:sz="4" w:space="0" w:color="auto"/>
              <w:bottom w:val="single" w:sz="4" w:space="0" w:color="auto"/>
            </w:tcBorders>
          </w:tcPr>
          <w:p w14:paraId="1B83FD46" w14:textId="576FC196" w:rsidR="008A6B15" w:rsidRPr="00F00C29" w:rsidRDefault="008A6B15" w:rsidP="008A6B15">
            <w:pPr>
              <w:jc w:val="center"/>
            </w:pPr>
            <w:r w:rsidRPr="00F00C29">
              <w:lastRenderedPageBreak/>
              <w:t>%</w:t>
            </w:r>
          </w:p>
        </w:tc>
        <w:tc>
          <w:tcPr>
            <w:tcW w:w="992" w:type="dxa"/>
            <w:tcBorders>
              <w:top w:val="single" w:sz="4" w:space="0" w:color="auto"/>
              <w:left w:val="single" w:sz="4" w:space="0" w:color="auto"/>
              <w:bottom w:val="single" w:sz="4" w:space="0" w:color="auto"/>
              <w:right w:val="single" w:sz="4" w:space="0" w:color="auto"/>
            </w:tcBorders>
          </w:tcPr>
          <w:p w14:paraId="319826B8" w14:textId="22504EF5"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99,8</w:t>
            </w:r>
          </w:p>
        </w:tc>
        <w:tc>
          <w:tcPr>
            <w:tcW w:w="851" w:type="dxa"/>
            <w:tcBorders>
              <w:top w:val="single" w:sz="4" w:space="0" w:color="auto"/>
              <w:left w:val="single" w:sz="4" w:space="0" w:color="auto"/>
              <w:bottom w:val="single" w:sz="4" w:space="0" w:color="auto"/>
              <w:right w:val="single" w:sz="4" w:space="0" w:color="auto"/>
            </w:tcBorders>
          </w:tcPr>
          <w:p w14:paraId="351234D7" w14:textId="7DF1DEF9"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tcPr>
          <w:p w14:paraId="1681E756" w14:textId="4303EBB8" w:rsidR="008A6B15" w:rsidRPr="00F00C29" w:rsidRDefault="008A6B15" w:rsidP="008A6B15">
            <w:pPr>
              <w:jc w:val="center"/>
            </w:pPr>
            <w:r w:rsidRPr="00F00C29">
              <w:t>99,8</w:t>
            </w:r>
          </w:p>
        </w:tc>
        <w:tc>
          <w:tcPr>
            <w:tcW w:w="992" w:type="dxa"/>
            <w:tcBorders>
              <w:top w:val="single" w:sz="4" w:space="0" w:color="auto"/>
              <w:left w:val="single" w:sz="4" w:space="0" w:color="auto"/>
              <w:bottom w:val="single" w:sz="4" w:space="0" w:color="auto"/>
              <w:right w:val="single" w:sz="4" w:space="0" w:color="auto"/>
            </w:tcBorders>
          </w:tcPr>
          <w:p w14:paraId="10948FCF" w14:textId="0876D607" w:rsidR="008A6B15" w:rsidRPr="00F00C29" w:rsidRDefault="008A6B15" w:rsidP="008A6B15">
            <w:pPr>
              <w:jc w:val="center"/>
            </w:pPr>
            <w:r w:rsidRPr="00F00C29">
              <w:t>99,8</w:t>
            </w:r>
          </w:p>
        </w:tc>
        <w:tc>
          <w:tcPr>
            <w:tcW w:w="964" w:type="dxa"/>
            <w:tcBorders>
              <w:top w:val="single" w:sz="4" w:space="0" w:color="auto"/>
              <w:left w:val="single" w:sz="4" w:space="0" w:color="auto"/>
              <w:bottom w:val="single" w:sz="4" w:space="0" w:color="auto"/>
              <w:right w:val="single" w:sz="4" w:space="0" w:color="auto"/>
            </w:tcBorders>
          </w:tcPr>
          <w:p w14:paraId="2E5DA934" w14:textId="51FD7866" w:rsidR="008A6B15" w:rsidRPr="00F00C29" w:rsidRDefault="008A6B15" w:rsidP="008A6B15">
            <w:pPr>
              <w:jc w:val="center"/>
            </w:pPr>
            <w:r w:rsidRPr="00F00C29">
              <w:t>99,8</w:t>
            </w:r>
          </w:p>
        </w:tc>
        <w:tc>
          <w:tcPr>
            <w:tcW w:w="850" w:type="dxa"/>
            <w:tcBorders>
              <w:top w:val="single" w:sz="4" w:space="0" w:color="auto"/>
              <w:left w:val="single" w:sz="4" w:space="0" w:color="auto"/>
              <w:bottom w:val="single" w:sz="4" w:space="0" w:color="auto"/>
              <w:right w:val="single" w:sz="4" w:space="0" w:color="auto"/>
            </w:tcBorders>
          </w:tcPr>
          <w:p w14:paraId="5A3101C9" w14:textId="0400C131"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99,8</w:t>
            </w:r>
          </w:p>
        </w:tc>
        <w:tc>
          <w:tcPr>
            <w:tcW w:w="851" w:type="dxa"/>
            <w:tcBorders>
              <w:top w:val="single" w:sz="4" w:space="0" w:color="auto"/>
              <w:left w:val="single" w:sz="4" w:space="0" w:color="auto"/>
              <w:bottom w:val="single" w:sz="4" w:space="0" w:color="auto"/>
              <w:right w:val="single" w:sz="4" w:space="0" w:color="auto"/>
            </w:tcBorders>
          </w:tcPr>
          <w:p w14:paraId="251E6A51" w14:textId="2C002A00"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99,9</w:t>
            </w:r>
          </w:p>
        </w:tc>
        <w:tc>
          <w:tcPr>
            <w:tcW w:w="879" w:type="dxa"/>
            <w:tcBorders>
              <w:top w:val="single" w:sz="4" w:space="0" w:color="auto"/>
              <w:left w:val="single" w:sz="4" w:space="0" w:color="auto"/>
              <w:bottom w:val="single" w:sz="4" w:space="0" w:color="auto"/>
              <w:right w:val="single" w:sz="4" w:space="0" w:color="auto"/>
            </w:tcBorders>
          </w:tcPr>
          <w:p w14:paraId="1AE1674A" w14:textId="1D581A7E"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99,9</w:t>
            </w:r>
          </w:p>
        </w:tc>
        <w:tc>
          <w:tcPr>
            <w:tcW w:w="1701" w:type="dxa"/>
            <w:tcBorders>
              <w:top w:val="single" w:sz="4" w:space="0" w:color="auto"/>
              <w:left w:val="single" w:sz="4" w:space="0" w:color="auto"/>
              <w:bottom w:val="single" w:sz="4" w:space="0" w:color="auto"/>
              <w:right w:val="single" w:sz="4" w:space="0" w:color="auto"/>
            </w:tcBorders>
          </w:tcPr>
          <w:p w14:paraId="54444EC2" w14:textId="2804D1C9" w:rsidR="008A6B15" w:rsidRPr="00F00C29" w:rsidRDefault="008A6B15" w:rsidP="008A6B15">
            <w:pPr>
              <w:pStyle w:val="af8"/>
              <w:jc w:val="left"/>
              <w:rPr>
                <w:rFonts w:ascii="Times New Roman" w:hAnsi="Times New Roman" w:cs="Times New Roman"/>
              </w:rPr>
            </w:pPr>
            <w:r w:rsidRPr="00F00C29">
              <w:rPr>
                <w:rFonts w:ascii="Times New Roman" w:hAnsi="Times New Roman" w:cs="Times New Roman"/>
              </w:rPr>
              <w:t>Управление образования мэрии</w:t>
            </w:r>
          </w:p>
        </w:tc>
        <w:tc>
          <w:tcPr>
            <w:tcW w:w="2126" w:type="dxa"/>
            <w:vMerge/>
            <w:tcBorders>
              <w:left w:val="single" w:sz="4" w:space="0" w:color="auto"/>
              <w:right w:val="single" w:sz="4" w:space="0" w:color="auto"/>
            </w:tcBorders>
          </w:tcPr>
          <w:p w14:paraId="5B8E5040" w14:textId="01691405" w:rsidR="008A6B15" w:rsidRPr="00F00C29" w:rsidRDefault="008A6B15" w:rsidP="008A6B15">
            <w:pPr>
              <w:pStyle w:val="af8"/>
              <w:rPr>
                <w:rFonts w:ascii="Times New Roman" w:hAnsi="Times New Roman" w:cs="Times New Roman"/>
                <w:color w:val="020C22"/>
                <w:shd w:val="clear" w:color="auto" w:fill="FEFEFE"/>
              </w:rPr>
            </w:pPr>
          </w:p>
        </w:tc>
      </w:tr>
      <w:tr w:rsidR="008A6B15" w:rsidRPr="00F00C29" w14:paraId="17391390" w14:textId="77777777" w:rsidTr="00564A08">
        <w:tc>
          <w:tcPr>
            <w:tcW w:w="709" w:type="dxa"/>
            <w:tcBorders>
              <w:top w:val="single" w:sz="4" w:space="0" w:color="auto"/>
              <w:bottom w:val="single" w:sz="4" w:space="0" w:color="auto"/>
              <w:right w:val="single" w:sz="4" w:space="0" w:color="auto"/>
            </w:tcBorders>
          </w:tcPr>
          <w:p w14:paraId="6E145B22" w14:textId="7BE9F335" w:rsidR="008A6B15" w:rsidRPr="00F00C29" w:rsidRDefault="008A6B15" w:rsidP="008A6B15">
            <w:r w:rsidRPr="00F00C29">
              <w:t>1.6</w:t>
            </w:r>
          </w:p>
        </w:tc>
        <w:tc>
          <w:tcPr>
            <w:tcW w:w="2267" w:type="dxa"/>
            <w:tcBorders>
              <w:top w:val="single" w:sz="4" w:space="0" w:color="auto"/>
              <w:left w:val="single" w:sz="4" w:space="0" w:color="auto"/>
              <w:bottom w:val="single" w:sz="4" w:space="0" w:color="auto"/>
              <w:right w:val="single" w:sz="4" w:space="0" w:color="auto"/>
            </w:tcBorders>
          </w:tcPr>
          <w:p w14:paraId="1DF914F9" w14:textId="49A9D63A" w:rsidR="008A6B15" w:rsidRPr="00F00C29" w:rsidRDefault="008A6B15" w:rsidP="008A6B15">
            <w:r w:rsidRPr="00F00C29">
              <w:t>Доля детей в возрасте 5-18 лет, охваченных образовательными программами дополнительного образования детей, в общей численности детей в возрасте 5-18 лет</w:t>
            </w:r>
          </w:p>
        </w:tc>
        <w:tc>
          <w:tcPr>
            <w:tcW w:w="1022" w:type="dxa"/>
            <w:tcBorders>
              <w:top w:val="single" w:sz="4" w:space="0" w:color="auto"/>
              <w:left w:val="single" w:sz="4" w:space="0" w:color="auto"/>
              <w:bottom w:val="single" w:sz="4" w:space="0" w:color="auto"/>
            </w:tcBorders>
          </w:tcPr>
          <w:p w14:paraId="77A66467" w14:textId="5E65E73F" w:rsidR="008A6B15" w:rsidRPr="00F00C29" w:rsidRDefault="008A6B15" w:rsidP="008A6B15">
            <w:pPr>
              <w:jc w:val="center"/>
            </w:pPr>
            <w:r w:rsidRPr="00F00C29">
              <w:t>%</w:t>
            </w:r>
          </w:p>
        </w:tc>
        <w:tc>
          <w:tcPr>
            <w:tcW w:w="992" w:type="dxa"/>
            <w:tcBorders>
              <w:top w:val="single" w:sz="4" w:space="0" w:color="auto"/>
              <w:left w:val="single" w:sz="4" w:space="0" w:color="auto"/>
              <w:bottom w:val="single" w:sz="4" w:space="0" w:color="auto"/>
              <w:right w:val="single" w:sz="4" w:space="0" w:color="auto"/>
            </w:tcBorders>
          </w:tcPr>
          <w:p w14:paraId="4566BC5A" w14:textId="06FB6E26"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79,3</w:t>
            </w:r>
          </w:p>
        </w:tc>
        <w:tc>
          <w:tcPr>
            <w:tcW w:w="851" w:type="dxa"/>
            <w:tcBorders>
              <w:top w:val="single" w:sz="4" w:space="0" w:color="auto"/>
              <w:left w:val="single" w:sz="4" w:space="0" w:color="auto"/>
              <w:bottom w:val="single" w:sz="4" w:space="0" w:color="auto"/>
              <w:right w:val="single" w:sz="4" w:space="0" w:color="auto"/>
            </w:tcBorders>
          </w:tcPr>
          <w:p w14:paraId="1154A922" w14:textId="76BD611F"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tcPr>
          <w:p w14:paraId="77E9280F" w14:textId="5A43E0BD" w:rsidR="008A6B15" w:rsidRPr="00F00C29" w:rsidRDefault="008A6B15" w:rsidP="008A6B15">
            <w:pPr>
              <w:jc w:val="center"/>
            </w:pPr>
            <w:r w:rsidRPr="00F00C29">
              <w:rPr>
                <w:rFonts w:eastAsia="Times New Roman"/>
              </w:rPr>
              <w:t>83,0</w:t>
            </w:r>
          </w:p>
        </w:tc>
        <w:tc>
          <w:tcPr>
            <w:tcW w:w="992" w:type="dxa"/>
            <w:tcBorders>
              <w:top w:val="single" w:sz="4" w:space="0" w:color="auto"/>
              <w:left w:val="single" w:sz="4" w:space="0" w:color="auto"/>
              <w:bottom w:val="single" w:sz="4" w:space="0" w:color="auto"/>
              <w:right w:val="single" w:sz="4" w:space="0" w:color="auto"/>
            </w:tcBorders>
          </w:tcPr>
          <w:p w14:paraId="46B2B5D2" w14:textId="7911A3E0" w:rsidR="008A6B15" w:rsidRPr="00F00C29" w:rsidRDefault="008A6B15" w:rsidP="008A6B15">
            <w:pPr>
              <w:jc w:val="center"/>
            </w:pPr>
            <w:r w:rsidRPr="00F00C29">
              <w:rPr>
                <w:rFonts w:eastAsia="Times New Roman"/>
              </w:rPr>
              <w:t>83,1</w:t>
            </w:r>
          </w:p>
        </w:tc>
        <w:tc>
          <w:tcPr>
            <w:tcW w:w="964" w:type="dxa"/>
            <w:tcBorders>
              <w:top w:val="single" w:sz="4" w:space="0" w:color="auto"/>
              <w:left w:val="single" w:sz="4" w:space="0" w:color="auto"/>
              <w:bottom w:val="single" w:sz="4" w:space="0" w:color="auto"/>
              <w:right w:val="single" w:sz="4" w:space="0" w:color="auto"/>
            </w:tcBorders>
          </w:tcPr>
          <w:p w14:paraId="50F60232" w14:textId="34C8B3D3" w:rsidR="008A6B15" w:rsidRPr="00F00C29" w:rsidRDefault="008A6B15" w:rsidP="008A6B15">
            <w:pPr>
              <w:jc w:val="center"/>
            </w:pPr>
            <w:r w:rsidRPr="00F00C29">
              <w:rPr>
                <w:rFonts w:eastAsia="Times New Roman"/>
              </w:rPr>
              <w:t>83,2</w:t>
            </w:r>
          </w:p>
        </w:tc>
        <w:tc>
          <w:tcPr>
            <w:tcW w:w="850" w:type="dxa"/>
            <w:tcBorders>
              <w:top w:val="single" w:sz="4" w:space="0" w:color="auto"/>
              <w:left w:val="single" w:sz="4" w:space="0" w:color="auto"/>
              <w:bottom w:val="single" w:sz="4" w:space="0" w:color="auto"/>
              <w:right w:val="single" w:sz="4" w:space="0" w:color="auto"/>
            </w:tcBorders>
          </w:tcPr>
          <w:p w14:paraId="08BF07E4" w14:textId="12A76B6A"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83,3</w:t>
            </w:r>
          </w:p>
        </w:tc>
        <w:tc>
          <w:tcPr>
            <w:tcW w:w="851" w:type="dxa"/>
            <w:tcBorders>
              <w:top w:val="single" w:sz="4" w:space="0" w:color="auto"/>
              <w:left w:val="single" w:sz="4" w:space="0" w:color="auto"/>
              <w:bottom w:val="single" w:sz="4" w:space="0" w:color="auto"/>
              <w:right w:val="single" w:sz="4" w:space="0" w:color="auto"/>
            </w:tcBorders>
          </w:tcPr>
          <w:p w14:paraId="239E737F" w14:textId="3BD0791B"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83,4</w:t>
            </w:r>
          </w:p>
        </w:tc>
        <w:tc>
          <w:tcPr>
            <w:tcW w:w="879" w:type="dxa"/>
            <w:tcBorders>
              <w:top w:val="single" w:sz="4" w:space="0" w:color="auto"/>
              <w:left w:val="single" w:sz="4" w:space="0" w:color="auto"/>
              <w:bottom w:val="single" w:sz="4" w:space="0" w:color="auto"/>
              <w:right w:val="single" w:sz="4" w:space="0" w:color="auto"/>
            </w:tcBorders>
          </w:tcPr>
          <w:p w14:paraId="10C1956C" w14:textId="47C2D21B"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83,5</w:t>
            </w:r>
          </w:p>
        </w:tc>
        <w:tc>
          <w:tcPr>
            <w:tcW w:w="1701" w:type="dxa"/>
            <w:tcBorders>
              <w:top w:val="single" w:sz="4" w:space="0" w:color="auto"/>
              <w:left w:val="single" w:sz="4" w:space="0" w:color="auto"/>
              <w:bottom w:val="single" w:sz="4" w:space="0" w:color="auto"/>
              <w:right w:val="single" w:sz="4" w:space="0" w:color="auto"/>
            </w:tcBorders>
          </w:tcPr>
          <w:p w14:paraId="6D8E123E" w14:textId="10D5A633" w:rsidR="008A6B15" w:rsidRPr="00F00C29" w:rsidRDefault="008A6B15" w:rsidP="008A6B15">
            <w:pPr>
              <w:pStyle w:val="af8"/>
              <w:jc w:val="left"/>
              <w:rPr>
                <w:rFonts w:ascii="Times New Roman" w:hAnsi="Times New Roman" w:cs="Times New Roman"/>
              </w:rPr>
            </w:pPr>
            <w:r w:rsidRPr="00F00C29">
              <w:rPr>
                <w:rFonts w:ascii="Times New Roman" w:hAnsi="Times New Roman" w:cs="Times New Roman"/>
              </w:rPr>
              <w:t>Управление образования мэрии</w:t>
            </w:r>
          </w:p>
        </w:tc>
        <w:tc>
          <w:tcPr>
            <w:tcW w:w="2126" w:type="dxa"/>
            <w:vMerge/>
            <w:tcBorders>
              <w:left w:val="single" w:sz="4" w:space="0" w:color="auto"/>
              <w:right w:val="single" w:sz="4" w:space="0" w:color="auto"/>
            </w:tcBorders>
          </w:tcPr>
          <w:p w14:paraId="7E5ED5B2" w14:textId="7BE7A1E6" w:rsidR="008A6B15" w:rsidRPr="00F00C29" w:rsidRDefault="008A6B15" w:rsidP="008A6B15">
            <w:pPr>
              <w:pStyle w:val="af8"/>
              <w:rPr>
                <w:rFonts w:ascii="Times New Roman" w:hAnsi="Times New Roman" w:cs="Times New Roman"/>
                <w:color w:val="020C22"/>
                <w:shd w:val="clear" w:color="auto" w:fill="FEFEFE"/>
              </w:rPr>
            </w:pPr>
          </w:p>
        </w:tc>
      </w:tr>
      <w:tr w:rsidR="008A6B15" w:rsidRPr="00F00C29" w14:paraId="06DF28CC" w14:textId="77777777" w:rsidTr="00564A08">
        <w:tc>
          <w:tcPr>
            <w:tcW w:w="709" w:type="dxa"/>
            <w:tcBorders>
              <w:top w:val="single" w:sz="4" w:space="0" w:color="auto"/>
              <w:bottom w:val="single" w:sz="4" w:space="0" w:color="auto"/>
              <w:right w:val="single" w:sz="4" w:space="0" w:color="auto"/>
            </w:tcBorders>
          </w:tcPr>
          <w:p w14:paraId="2D55A7F7" w14:textId="27AB2519" w:rsidR="008A6B15" w:rsidRPr="00F00C29" w:rsidRDefault="008A6B15" w:rsidP="008A6B15">
            <w:r w:rsidRPr="00F00C29">
              <w:t>1.7</w:t>
            </w:r>
          </w:p>
        </w:tc>
        <w:tc>
          <w:tcPr>
            <w:tcW w:w="2267" w:type="dxa"/>
            <w:tcBorders>
              <w:top w:val="single" w:sz="4" w:space="0" w:color="auto"/>
              <w:left w:val="single" w:sz="4" w:space="0" w:color="auto"/>
              <w:bottom w:val="single" w:sz="4" w:space="0" w:color="auto"/>
              <w:right w:val="single" w:sz="4" w:space="0" w:color="auto"/>
            </w:tcBorders>
          </w:tcPr>
          <w:p w14:paraId="4A198952" w14:textId="56D1822F" w:rsidR="008A6B15" w:rsidRPr="00F00C29" w:rsidRDefault="008A6B15" w:rsidP="008A6B15">
            <w:r w:rsidRPr="00F00C29">
              <w:t>Доля выпускников учреждений начального, среднего и высшего профессионального образования, трудоустроившихся в муниципальные образовательные организации на начало учебного года, от общей численности педагогических работников</w:t>
            </w:r>
          </w:p>
        </w:tc>
        <w:tc>
          <w:tcPr>
            <w:tcW w:w="1022" w:type="dxa"/>
            <w:tcBorders>
              <w:top w:val="single" w:sz="4" w:space="0" w:color="auto"/>
              <w:left w:val="single" w:sz="4" w:space="0" w:color="auto"/>
              <w:bottom w:val="single" w:sz="4" w:space="0" w:color="auto"/>
            </w:tcBorders>
          </w:tcPr>
          <w:p w14:paraId="50B5D96B" w14:textId="7482E9F6" w:rsidR="008A6B15" w:rsidRPr="00F00C29" w:rsidRDefault="008A6B15" w:rsidP="008A6B15">
            <w:pPr>
              <w:jc w:val="center"/>
            </w:pPr>
            <w:r w:rsidRPr="00F00C29">
              <w:t>%</w:t>
            </w:r>
          </w:p>
        </w:tc>
        <w:tc>
          <w:tcPr>
            <w:tcW w:w="992" w:type="dxa"/>
            <w:tcBorders>
              <w:top w:val="single" w:sz="4" w:space="0" w:color="auto"/>
              <w:left w:val="single" w:sz="4" w:space="0" w:color="auto"/>
              <w:bottom w:val="single" w:sz="4" w:space="0" w:color="auto"/>
              <w:right w:val="single" w:sz="4" w:space="0" w:color="auto"/>
            </w:tcBorders>
          </w:tcPr>
          <w:p w14:paraId="6B62B469" w14:textId="3C27D841"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14:paraId="44B0187B" w14:textId="5FA01CB7"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tcPr>
          <w:p w14:paraId="32A7F5BC" w14:textId="1C7A6FED" w:rsidR="008A6B15" w:rsidRPr="00F00C29" w:rsidRDefault="008A6B15" w:rsidP="008A6B15">
            <w:pPr>
              <w:jc w:val="center"/>
            </w:pPr>
            <w:r w:rsidRPr="00F00C29">
              <w:t>2,1</w:t>
            </w:r>
          </w:p>
        </w:tc>
        <w:tc>
          <w:tcPr>
            <w:tcW w:w="992" w:type="dxa"/>
            <w:tcBorders>
              <w:top w:val="single" w:sz="4" w:space="0" w:color="auto"/>
              <w:left w:val="single" w:sz="4" w:space="0" w:color="auto"/>
              <w:bottom w:val="single" w:sz="4" w:space="0" w:color="auto"/>
              <w:right w:val="single" w:sz="4" w:space="0" w:color="auto"/>
            </w:tcBorders>
          </w:tcPr>
          <w:p w14:paraId="708AF8F9" w14:textId="2024899A" w:rsidR="008A6B15" w:rsidRPr="00F00C29" w:rsidRDefault="008A6B15" w:rsidP="008A6B15">
            <w:pPr>
              <w:jc w:val="center"/>
            </w:pPr>
            <w:r w:rsidRPr="00F00C29">
              <w:t>2,1</w:t>
            </w:r>
          </w:p>
        </w:tc>
        <w:tc>
          <w:tcPr>
            <w:tcW w:w="964" w:type="dxa"/>
            <w:tcBorders>
              <w:top w:val="single" w:sz="4" w:space="0" w:color="auto"/>
              <w:left w:val="single" w:sz="4" w:space="0" w:color="auto"/>
              <w:bottom w:val="single" w:sz="4" w:space="0" w:color="auto"/>
              <w:right w:val="single" w:sz="4" w:space="0" w:color="auto"/>
            </w:tcBorders>
          </w:tcPr>
          <w:p w14:paraId="1E7E53D5" w14:textId="34BF9CC2" w:rsidR="008A6B15" w:rsidRPr="00F00C29" w:rsidRDefault="008A6B15" w:rsidP="008A6B15">
            <w:pPr>
              <w:jc w:val="center"/>
            </w:pPr>
            <w:r w:rsidRPr="00F00C29">
              <w:t>2,2</w:t>
            </w:r>
          </w:p>
        </w:tc>
        <w:tc>
          <w:tcPr>
            <w:tcW w:w="850" w:type="dxa"/>
            <w:tcBorders>
              <w:top w:val="single" w:sz="4" w:space="0" w:color="auto"/>
              <w:left w:val="single" w:sz="4" w:space="0" w:color="auto"/>
              <w:bottom w:val="single" w:sz="4" w:space="0" w:color="auto"/>
              <w:right w:val="single" w:sz="4" w:space="0" w:color="auto"/>
            </w:tcBorders>
          </w:tcPr>
          <w:p w14:paraId="6F62D117" w14:textId="35ED80B7"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tcPr>
          <w:p w14:paraId="3CFC60D5" w14:textId="736FB5D5"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2,3</w:t>
            </w:r>
          </w:p>
        </w:tc>
        <w:tc>
          <w:tcPr>
            <w:tcW w:w="879" w:type="dxa"/>
            <w:tcBorders>
              <w:top w:val="single" w:sz="4" w:space="0" w:color="auto"/>
              <w:left w:val="single" w:sz="4" w:space="0" w:color="auto"/>
              <w:bottom w:val="single" w:sz="4" w:space="0" w:color="auto"/>
              <w:right w:val="single" w:sz="4" w:space="0" w:color="auto"/>
            </w:tcBorders>
          </w:tcPr>
          <w:p w14:paraId="391BA06C" w14:textId="1F9FA5EA" w:rsidR="008A6B15" w:rsidRPr="00F00C29" w:rsidRDefault="008A6B15" w:rsidP="008A6B15">
            <w:pPr>
              <w:pStyle w:val="af8"/>
              <w:jc w:val="center"/>
              <w:rPr>
                <w:rFonts w:ascii="Times New Roman" w:hAnsi="Times New Roman" w:cs="Times New Roman"/>
              </w:rPr>
            </w:pPr>
            <w:r w:rsidRPr="00F00C29">
              <w:rPr>
                <w:rFonts w:ascii="Times New Roman" w:hAnsi="Times New Roman" w:cs="Times New Roman"/>
              </w:rPr>
              <w:t>2,3</w:t>
            </w:r>
          </w:p>
        </w:tc>
        <w:tc>
          <w:tcPr>
            <w:tcW w:w="1701" w:type="dxa"/>
            <w:tcBorders>
              <w:top w:val="single" w:sz="4" w:space="0" w:color="auto"/>
              <w:left w:val="single" w:sz="4" w:space="0" w:color="auto"/>
              <w:bottom w:val="single" w:sz="4" w:space="0" w:color="auto"/>
              <w:right w:val="single" w:sz="4" w:space="0" w:color="auto"/>
            </w:tcBorders>
          </w:tcPr>
          <w:p w14:paraId="73E62F4A" w14:textId="44583FD4" w:rsidR="008A6B15" w:rsidRPr="00F00C29" w:rsidRDefault="008A6B15" w:rsidP="008A6B15">
            <w:pPr>
              <w:pStyle w:val="af8"/>
              <w:jc w:val="left"/>
              <w:rPr>
                <w:rFonts w:ascii="Times New Roman" w:hAnsi="Times New Roman" w:cs="Times New Roman"/>
              </w:rPr>
            </w:pPr>
            <w:r w:rsidRPr="00F00C29">
              <w:rPr>
                <w:rFonts w:ascii="Times New Roman" w:hAnsi="Times New Roman" w:cs="Times New Roman"/>
              </w:rPr>
              <w:t>Управление образования мэрии</w:t>
            </w:r>
          </w:p>
        </w:tc>
        <w:tc>
          <w:tcPr>
            <w:tcW w:w="2126" w:type="dxa"/>
            <w:vMerge/>
            <w:tcBorders>
              <w:left w:val="single" w:sz="4" w:space="0" w:color="auto"/>
              <w:right w:val="single" w:sz="4" w:space="0" w:color="auto"/>
            </w:tcBorders>
          </w:tcPr>
          <w:p w14:paraId="60B124D7" w14:textId="739C0BDB" w:rsidR="008A6B15" w:rsidRPr="00F00C29" w:rsidRDefault="008A6B15" w:rsidP="008A6B15">
            <w:pPr>
              <w:pStyle w:val="af8"/>
              <w:rPr>
                <w:rFonts w:ascii="Times New Roman" w:hAnsi="Times New Roman" w:cs="Times New Roman"/>
                <w:color w:val="020C22"/>
                <w:shd w:val="clear" w:color="auto" w:fill="FEFEFE"/>
              </w:rPr>
            </w:pPr>
          </w:p>
        </w:tc>
      </w:tr>
      <w:tr w:rsidR="00266F7A" w:rsidRPr="00F00C29" w14:paraId="7C83B11D" w14:textId="77777777" w:rsidTr="00A250BC">
        <w:tc>
          <w:tcPr>
            <w:tcW w:w="709" w:type="dxa"/>
            <w:tcBorders>
              <w:top w:val="single" w:sz="4" w:space="0" w:color="auto"/>
              <w:bottom w:val="single" w:sz="4" w:space="0" w:color="auto"/>
              <w:right w:val="single" w:sz="4" w:space="0" w:color="auto"/>
            </w:tcBorders>
          </w:tcPr>
          <w:p w14:paraId="365CE44C" w14:textId="1F687CF3" w:rsidR="00266F7A" w:rsidRPr="00F00C29" w:rsidRDefault="00266F7A" w:rsidP="00BD069E">
            <w:r w:rsidRPr="00F00C29">
              <w:lastRenderedPageBreak/>
              <w:t>1.8</w:t>
            </w:r>
          </w:p>
        </w:tc>
        <w:tc>
          <w:tcPr>
            <w:tcW w:w="2267" w:type="dxa"/>
            <w:tcBorders>
              <w:top w:val="single" w:sz="4" w:space="0" w:color="auto"/>
              <w:left w:val="single" w:sz="4" w:space="0" w:color="auto"/>
              <w:bottom w:val="single" w:sz="4" w:space="0" w:color="auto"/>
              <w:right w:val="single" w:sz="4" w:space="0" w:color="auto"/>
            </w:tcBorders>
          </w:tcPr>
          <w:p w14:paraId="24AF0C21" w14:textId="382431ED" w:rsidR="00266F7A" w:rsidRPr="00F00C29" w:rsidRDefault="00266F7A" w:rsidP="00BD069E">
            <w:r w:rsidRPr="00F00C29">
              <w:t>Количество общеобразовательных организаций, в которых осуществлены комплексные капитальные ремонты</w:t>
            </w:r>
          </w:p>
        </w:tc>
        <w:tc>
          <w:tcPr>
            <w:tcW w:w="1022" w:type="dxa"/>
            <w:tcBorders>
              <w:top w:val="single" w:sz="4" w:space="0" w:color="auto"/>
              <w:left w:val="single" w:sz="4" w:space="0" w:color="auto"/>
              <w:bottom w:val="single" w:sz="4" w:space="0" w:color="auto"/>
            </w:tcBorders>
          </w:tcPr>
          <w:p w14:paraId="6A7123A1" w14:textId="2C33FCA7" w:rsidR="00266F7A" w:rsidRPr="00F00C29" w:rsidRDefault="008A6B15" w:rsidP="00BD069E">
            <w:pPr>
              <w:jc w:val="center"/>
            </w:pPr>
            <w:r w:rsidRPr="00F00C29">
              <w:rPr>
                <w:spacing w:val="-2"/>
              </w:rPr>
              <w:t>е</w:t>
            </w:r>
            <w:r w:rsidR="00266F7A" w:rsidRPr="00F00C29">
              <w:rPr>
                <w:spacing w:val="-2"/>
              </w:rPr>
              <w:t>д.</w:t>
            </w:r>
          </w:p>
        </w:tc>
        <w:tc>
          <w:tcPr>
            <w:tcW w:w="992" w:type="dxa"/>
            <w:tcBorders>
              <w:top w:val="single" w:sz="4" w:space="0" w:color="auto"/>
              <w:left w:val="single" w:sz="4" w:space="0" w:color="auto"/>
              <w:bottom w:val="single" w:sz="4" w:space="0" w:color="auto"/>
              <w:right w:val="single" w:sz="4" w:space="0" w:color="auto"/>
            </w:tcBorders>
          </w:tcPr>
          <w:p w14:paraId="1170C8EF" w14:textId="47E05C79" w:rsidR="00266F7A" w:rsidRPr="00F00C29" w:rsidRDefault="00A11AA2" w:rsidP="00BD069E">
            <w:pPr>
              <w:pStyle w:val="af8"/>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2ED92C74" w14:textId="66DC42DE" w:rsidR="00266F7A" w:rsidRPr="00F00C29" w:rsidRDefault="00266F7A" w:rsidP="00A11AA2">
            <w:pPr>
              <w:pStyle w:val="af8"/>
              <w:jc w:val="center"/>
              <w:rPr>
                <w:rFonts w:ascii="Times New Roman" w:hAnsi="Times New Roman" w:cs="Times New Roman"/>
              </w:rPr>
            </w:pPr>
            <w:r w:rsidRPr="00F00C29">
              <w:rPr>
                <w:rFonts w:ascii="Times New Roman" w:hAnsi="Times New Roman" w:cs="Times New Roman"/>
              </w:rPr>
              <w:t>202</w:t>
            </w:r>
            <w:r w:rsidR="00A11AA2">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14:paraId="5C8B1762" w14:textId="6E9FE351" w:rsidR="00266F7A" w:rsidRPr="00F00C29" w:rsidRDefault="00266F7A" w:rsidP="00BD069E">
            <w:pPr>
              <w:jc w:val="center"/>
            </w:pPr>
            <w:r w:rsidRPr="00F00C29">
              <w:t>3</w:t>
            </w:r>
          </w:p>
        </w:tc>
        <w:tc>
          <w:tcPr>
            <w:tcW w:w="992" w:type="dxa"/>
            <w:tcBorders>
              <w:top w:val="single" w:sz="4" w:space="0" w:color="auto"/>
              <w:left w:val="single" w:sz="4" w:space="0" w:color="auto"/>
              <w:bottom w:val="single" w:sz="4" w:space="0" w:color="auto"/>
              <w:right w:val="single" w:sz="4" w:space="0" w:color="auto"/>
            </w:tcBorders>
          </w:tcPr>
          <w:p w14:paraId="5F0D021C" w14:textId="06E097A3" w:rsidR="00266F7A" w:rsidRPr="00F00C29" w:rsidRDefault="00266F7A" w:rsidP="00BD069E">
            <w:pPr>
              <w:jc w:val="center"/>
            </w:pPr>
            <w:r w:rsidRPr="00F00C29">
              <w:t>3</w:t>
            </w:r>
          </w:p>
        </w:tc>
        <w:tc>
          <w:tcPr>
            <w:tcW w:w="964" w:type="dxa"/>
            <w:tcBorders>
              <w:top w:val="single" w:sz="4" w:space="0" w:color="auto"/>
              <w:left w:val="single" w:sz="4" w:space="0" w:color="auto"/>
              <w:bottom w:val="single" w:sz="4" w:space="0" w:color="auto"/>
              <w:right w:val="single" w:sz="4" w:space="0" w:color="auto"/>
            </w:tcBorders>
          </w:tcPr>
          <w:p w14:paraId="1116E183" w14:textId="2B499CD4" w:rsidR="00266F7A" w:rsidRPr="00F00C29" w:rsidRDefault="00A11AA2" w:rsidP="00BD069E">
            <w:pPr>
              <w:jc w:val="center"/>
            </w:pPr>
            <w:r>
              <w:t>-</w:t>
            </w:r>
          </w:p>
        </w:tc>
        <w:tc>
          <w:tcPr>
            <w:tcW w:w="850" w:type="dxa"/>
            <w:tcBorders>
              <w:top w:val="single" w:sz="4" w:space="0" w:color="auto"/>
              <w:left w:val="single" w:sz="4" w:space="0" w:color="auto"/>
              <w:bottom w:val="single" w:sz="4" w:space="0" w:color="auto"/>
              <w:right w:val="single" w:sz="4" w:space="0" w:color="auto"/>
            </w:tcBorders>
          </w:tcPr>
          <w:p w14:paraId="35D6234D" w14:textId="2FECFFAB" w:rsidR="00266F7A" w:rsidRPr="00F00C29" w:rsidRDefault="00A11AA2" w:rsidP="00BD069E">
            <w:pPr>
              <w:pStyle w:val="af8"/>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3150A1A" w14:textId="14B08369" w:rsidR="00266F7A" w:rsidRPr="00F00C29" w:rsidRDefault="00A11AA2" w:rsidP="00BD069E">
            <w:pPr>
              <w:pStyle w:val="af8"/>
              <w:jc w:val="center"/>
              <w:rPr>
                <w:rFonts w:ascii="Times New Roman" w:hAnsi="Times New Roman" w:cs="Times New Roman"/>
              </w:rPr>
            </w:pPr>
            <w:r>
              <w:rPr>
                <w:rFonts w:ascii="Times New Roman" w:hAnsi="Times New Roman" w:cs="Times New Roman"/>
              </w:rPr>
              <w:t>-</w:t>
            </w:r>
          </w:p>
        </w:tc>
        <w:tc>
          <w:tcPr>
            <w:tcW w:w="879" w:type="dxa"/>
            <w:tcBorders>
              <w:top w:val="single" w:sz="4" w:space="0" w:color="auto"/>
              <w:left w:val="single" w:sz="4" w:space="0" w:color="auto"/>
              <w:bottom w:val="single" w:sz="4" w:space="0" w:color="auto"/>
              <w:right w:val="single" w:sz="4" w:space="0" w:color="auto"/>
            </w:tcBorders>
          </w:tcPr>
          <w:p w14:paraId="09316C14" w14:textId="63B27F8B" w:rsidR="00266F7A" w:rsidRPr="00F00C29" w:rsidRDefault="00A11AA2" w:rsidP="00BD069E">
            <w:pPr>
              <w:pStyle w:val="af8"/>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left w:val="single" w:sz="4" w:space="0" w:color="auto"/>
              <w:bottom w:val="single" w:sz="4" w:space="0" w:color="auto"/>
            </w:tcBorders>
          </w:tcPr>
          <w:p w14:paraId="56782687" w14:textId="77777777" w:rsidR="00266F7A" w:rsidRPr="00F00C29" w:rsidRDefault="00266F7A" w:rsidP="00BD069E">
            <w:pPr>
              <w:widowControl w:val="0"/>
              <w:autoSpaceDE w:val="0"/>
              <w:autoSpaceDN w:val="0"/>
              <w:adjustRightInd w:val="0"/>
              <w:jc w:val="center"/>
              <w:rPr>
                <w:rFonts w:eastAsia="Times New Roman"/>
              </w:rPr>
            </w:pPr>
            <w:r w:rsidRPr="00F00C29">
              <w:rPr>
                <w:rFonts w:eastAsia="Times New Roman"/>
              </w:rPr>
              <w:t>МКУ «УКСиР»</w:t>
            </w:r>
          </w:p>
          <w:p w14:paraId="480BECA5" w14:textId="5FD0F0D5" w:rsidR="00266F7A" w:rsidRPr="00F00C29" w:rsidRDefault="00266F7A" w:rsidP="00BD069E">
            <w:pPr>
              <w:pStyle w:val="af8"/>
              <w:jc w:val="left"/>
              <w:rPr>
                <w:rFonts w:ascii="Times New Roman" w:hAnsi="Times New Roman" w:cs="Times New Roman"/>
              </w:rPr>
            </w:pPr>
            <w:r w:rsidRPr="00F00C29">
              <w:rPr>
                <w:rFonts w:ascii="Times New Roman" w:hAnsi="Times New Roman" w:cs="Times New Roman"/>
              </w:rPr>
              <w:t>Управление образования</w:t>
            </w:r>
          </w:p>
        </w:tc>
        <w:tc>
          <w:tcPr>
            <w:tcW w:w="2126" w:type="dxa"/>
            <w:vMerge/>
            <w:tcBorders>
              <w:left w:val="single" w:sz="4" w:space="0" w:color="auto"/>
              <w:right w:val="single" w:sz="4" w:space="0" w:color="auto"/>
            </w:tcBorders>
          </w:tcPr>
          <w:p w14:paraId="0C824452" w14:textId="75ED7A31" w:rsidR="00266F7A" w:rsidRPr="00F00C29" w:rsidRDefault="00266F7A" w:rsidP="00CF1483">
            <w:pPr>
              <w:pStyle w:val="af8"/>
              <w:rPr>
                <w:rFonts w:ascii="Times New Roman" w:hAnsi="Times New Roman" w:cs="Times New Roman"/>
                <w:color w:val="020C22"/>
                <w:shd w:val="clear" w:color="auto" w:fill="FEFEFE"/>
              </w:rPr>
            </w:pPr>
          </w:p>
        </w:tc>
      </w:tr>
      <w:tr w:rsidR="005D21F0" w:rsidRPr="00F00C29" w14:paraId="399F71DD" w14:textId="77777777" w:rsidTr="00900893">
        <w:tc>
          <w:tcPr>
            <w:tcW w:w="709" w:type="dxa"/>
            <w:tcBorders>
              <w:top w:val="single" w:sz="4" w:space="0" w:color="auto"/>
              <w:bottom w:val="single" w:sz="4" w:space="0" w:color="auto"/>
              <w:right w:val="single" w:sz="4" w:space="0" w:color="auto"/>
            </w:tcBorders>
          </w:tcPr>
          <w:p w14:paraId="21E57035" w14:textId="3F15CBB0" w:rsidR="005D21F0" w:rsidRPr="00F00C29" w:rsidRDefault="005D21F0" w:rsidP="005D21F0">
            <w:r w:rsidRPr="00F00C29">
              <w:t>1.9</w:t>
            </w:r>
          </w:p>
        </w:tc>
        <w:tc>
          <w:tcPr>
            <w:tcW w:w="2267" w:type="dxa"/>
            <w:tcBorders>
              <w:top w:val="single" w:sz="4" w:space="0" w:color="auto"/>
              <w:left w:val="single" w:sz="4" w:space="0" w:color="auto"/>
              <w:bottom w:val="single" w:sz="4" w:space="0" w:color="auto"/>
              <w:right w:val="single" w:sz="4" w:space="0" w:color="auto"/>
            </w:tcBorders>
          </w:tcPr>
          <w:p w14:paraId="7A0E5E2B" w14:textId="284EF983" w:rsidR="005D21F0" w:rsidRPr="00F00C29" w:rsidRDefault="005D21F0" w:rsidP="005D21F0">
            <w:r w:rsidRPr="00F00C29">
              <w:t>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w:t>
            </w:r>
          </w:p>
        </w:tc>
        <w:tc>
          <w:tcPr>
            <w:tcW w:w="1022" w:type="dxa"/>
            <w:tcBorders>
              <w:top w:val="single" w:sz="4" w:space="0" w:color="auto"/>
              <w:left w:val="single" w:sz="4" w:space="0" w:color="auto"/>
              <w:bottom w:val="single" w:sz="4" w:space="0" w:color="auto"/>
            </w:tcBorders>
          </w:tcPr>
          <w:p w14:paraId="143F8B50" w14:textId="0B483E37" w:rsidR="005D21F0" w:rsidRPr="00F00C29" w:rsidRDefault="005D21F0" w:rsidP="005D21F0">
            <w:pPr>
              <w:jc w:val="center"/>
              <w:rPr>
                <w:spacing w:val="-2"/>
              </w:rPr>
            </w:pPr>
            <w:r w:rsidRPr="00F00C29">
              <w:t>ед.</w:t>
            </w:r>
          </w:p>
        </w:tc>
        <w:tc>
          <w:tcPr>
            <w:tcW w:w="992" w:type="dxa"/>
            <w:tcBorders>
              <w:top w:val="single" w:sz="4" w:space="0" w:color="auto"/>
              <w:left w:val="single" w:sz="4" w:space="0" w:color="auto"/>
              <w:bottom w:val="single" w:sz="4" w:space="0" w:color="auto"/>
              <w:right w:val="single" w:sz="4" w:space="0" w:color="auto"/>
            </w:tcBorders>
          </w:tcPr>
          <w:p w14:paraId="64D040EB" w14:textId="6D876A31" w:rsidR="005D21F0" w:rsidRPr="00F00C29" w:rsidRDefault="005D21F0" w:rsidP="005D21F0">
            <w:pPr>
              <w:pStyle w:val="af8"/>
              <w:jc w:val="center"/>
              <w:rPr>
                <w:rFonts w:ascii="Times New Roman" w:hAnsi="Times New Roman" w:cs="Times New Roman"/>
              </w:rPr>
            </w:pPr>
            <w:r w:rsidRPr="00F00C29">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245774CE" w14:textId="7F01CC10" w:rsidR="005D21F0" w:rsidRPr="00F00C29" w:rsidRDefault="005D21F0" w:rsidP="005D21F0">
            <w:pPr>
              <w:pStyle w:val="af8"/>
              <w:jc w:val="center"/>
              <w:rPr>
                <w:rFonts w:ascii="Times New Roman" w:hAnsi="Times New Roman" w:cs="Times New Roman"/>
              </w:rPr>
            </w:pPr>
            <w:r w:rsidRPr="00F00C29">
              <w:rPr>
                <w:rFonts w:ascii="Times New Roman" w:hAnsi="Times New Roman" w:cs="Times New Roman"/>
              </w:rPr>
              <w:t>2021</w:t>
            </w:r>
          </w:p>
        </w:tc>
        <w:tc>
          <w:tcPr>
            <w:tcW w:w="1134" w:type="dxa"/>
            <w:tcBorders>
              <w:top w:val="single" w:sz="4" w:space="0" w:color="auto"/>
              <w:bottom w:val="single" w:sz="4" w:space="0" w:color="auto"/>
              <w:right w:val="single" w:sz="4" w:space="0" w:color="auto"/>
            </w:tcBorders>
          </w:tcPr>
          <w:p w14:paraId="4A28B8DC" w14:textId="116C5E77" w:rsidR="005D21F0" w:rsidRPr="00F00C29" w:rsidRDefault="005D21F0" w:rsidP="005D21F0">
            <w:pPr>
              <w:jc w:val="center"/>
            </w:pPr>
            <w:r w:rsidRPr="00F00C29">
              <w:t>43</w:t>
            </w:r>
          </w:p>
        </w:tc>
        <w:tc>
          <w:tcPr>
            <w:tcW w:w="992" w:type="dxa"/>
            <w:tcBorders>
              <w:top w:val="single" w:sz="4" w:space="0" w:color="auto"/>
              <w:left w:val="single" w:sz="4" w:space="0" w:color="auto"/>
              <w:bottom w:val="single" w:sz="4" w:space="0" w:color="auto"/>
              <w:right w:val="single" w:sz="4" w:space="0" w:color="auto"/>
            </w:tcBorders>
          </w:tcPr>
          <w:p w14:paraId="1748A857" w14:textId="0570BEAB" w:rsidR="005D21F0" w:rsidRPr="00F00C29" w:rsidRDefault="005D21F0" w:rsidP="005D21F0">
            <w:pPr>
              <w:jc w:val="center"/>
            </w:pPr>
            <w:r w:rsidRPr="00F00C29">
              <w:t>43</w:t>
            </w:r>
          </w:p>
        </w:tc>
        <w:tc>
          <w:tcPr>
            <w:tcW w:w="964" w:type="dxa"/>
            <w:tcBorders>
              <w:top w:val="single" w:sz="4" w:space="0" w:color="auto"/>
              <w:left w:val="single" w:sz="4" w:space="0" w:color="auto"/>
              <w:bottom w:val="single" w:sz="4" w:space="0" w:color="auto"/>
              <w:right w:val="single" w:sz="4" w:space="0" w:color="auto"/>
            </w:tcBorders>
          </w:tcPr>
          <w:p w14:paraId="596ED1F8" w14:textId="514F6BE1" w:rsidR="005D21F0" w:rsidRPr="00F00C29" w:rsidRDefault="005D21F0" w:rsidP="005D21F0">
            <w:pPr>
              <w:jc w:val="center"/>
            </w:pPr>
            <w:r w:rsidRPr="00F00C29">
              <w:t>43</w:t>
            </w:r>
          </w:p>
        </w:tc>
        <w:tc>
          <w:tcPr>
            <w:tcW w:w="850" w:type="dxa"/>
            <w:tcBorders>
              <w:top w:val="single" w:sz="4" w:space="0" w:color="auto"/>
              <w:left w:val="single" w:sz="4" w:space="0" w:color="auto"/>
              <w:bottom w:val="single" w:sz="4" w:space="0" w:color="auto"/>
              <w:right w:val="single" w:sz="4" w:space="0" w:color="auto"/>
            </w:tcBorders>
          </w:tcPr>
          <w:p w14:paraId="0B79F20F" w14:textId="6EEA74B2" w:rsidR="005D21F0" w:rsidRPr="00F00C29" w:rsidRDefault="005D21F0" w:rsidP="005D21F0">
            <w:pPr>
              <w:pStyle w:val="af8"/>
              <w:jc w:val="center"/>
              <w:rPr>
                <w:rFonts w:ascii="Times New Roman" w:hAnsi="Times New Roman" w:cs="Times New Roman"/>
              </w:rPr>
            </w:pPr>
            <w:r w:rsidRPr="00F00C29">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14:paraId="6047F08E" w14:textId="338BC853" w:rsidR="005D21F0" w:rsidRPr="00F00C29" w:rsidRDefault="005D21F0" w:rsidP="005D21F0">
            <w:pPr>
              <w:pStyle w:val="af8"/>
              <w:jc w:val="center"/>
              <w:rPr>
                <w:rFonts w:ascii="Times New Roman" w:hAnsi="Times New Roman" w:cs="Times New Roman"/>
              </w:rPr>
            </w:pPr>
            <w:r w:rsidRPr="00F00C29">
              <w:rPr>
                <w:rFonts w:ascii="Times New Roman" w:hAnsi="Times New Roman" w:cs="Times New Roman"/>
              </w:rPr>
              <w:t>43</w:t>
            </w:r>
          </w:p>
        </w:tc>
        <w:tc>
          <w:tcPr>
            <w:tcW w:w="879" w:type="dxa"/>
            <w:tcBorders>
              <w:top w:val="single" w:sz="4" w:space="0" w:color="auto"/>
              <w:left w:val="single" w:sz="4" w:space="0" w:color="auto"/>
              <w:bottom w:val="single" w:sz="4" w:space="0" w:color="auto"/>
            </w:tcBorders>
          </w:tcPr>
          <w:p w14:paraId="42E45FE3" w14:textId="1490F524" w:rsidR="005D21F0" w:rsidRPr="00F00C29" w:rsidRDefault="005D21F0" w:rsidP="005D21F0">
            <w:pPr>
              <w:pStyle w:val="af8"/>
              <w:jc w:val="center"/>
              <w:rPr>
                <w:rFonts w:ascii="Times New Roman" w:hAnsi="Times New Roman" w:cs="Times New Roman"/>
              </w:rPr>
            </w:pPr>
            <w:r w:rsidRPr="00F00C29">
              <w:rPr>
                <w:rFonts w:ascii="Times New Roman" w:hAnsi="Times New Roman" w:cs="Times New Roman"/>
              </w:rPr>
              <w:t>43</w:t>
            </w:r>
          </w:p>
        </w:tc>
        <w:tc>
          <w:tcPr>
            <w:tcW w:w="1701" w:type="dxa"/>
            <w:tcBorders>
              <w:top w:val="single" w:sz="4" w:space="0" w:color="auto"/>
              <w:left w:val="single" w:sz="4" w:space="0" w:color="auto"/>
              <w:bottom w:val="single" w:sz="4" w:space="0" w:color="auto"/>
              <w:right w:val="single" w:sz="4" w:space="0" w:color="auto"/>
            </w:tcBorders>
          </w:tcPr>
          <w:p w14:paraId="4E3F5B4F" w14:textId="1C9B36B0" w:rsidR="005D21F0" w:rsidRPr="00F00C29" w:rsidRDefault="005D21F0" w:rsidP="005D21F0">
            <w:pPr>
              <w:widowControl w:val="0"/>
              <w:autoSpaceDE w:val="0"/>
              <w:autoSpaceDN w:val="0"/>
              <w:adjustRightInd w:val="0"/>
              <w:jc w:val="both"/>
              <w:rPr>
                <w:rFonts w:eastAsia="Times New Roman"/>
              </w:rPr>
            </w:pPr>
            <w:r w:rsidRPr="00F00C29">
              <w:t>Управление образования мэрии</w:t>
            </w:r>
          </w:p>
        </w:tc>
        <w:tc>
          <w:tcPr>
            <w:tcW w:w="2126" w:type="dxa"/>
            <w:tcBorders>
              <w:left w:val="single" w:sz="4" w:space="0" w:color="auto"/>
              <w:right w:val="single" w:sz="4" w:space="0" w:color="auto"/>
            </w:tcBorders>
          </w:tcPr>
          <w:p w14:paraId="6F9EC95A" w14:textId="77777777" w:rsidR="005D21F0" w:rsidRPr="00F00C29" w:rsidRDefault="005D21F0" w:rsidP="005D21F0">
            <w:pPr>
              <w:pStyle w:val="af8"/>
              <w:rPr>
                <w:rFonts w:ascii="Times New Roman" w:hAnsi="Times New Roman" w:cs="Times New Roman"/>
                <w:color w:val="020C22"/>
                <w:shd w:val="clear" w:color="auto" w:fill="FEFEFE"/>
              </w:rPr>
            </w:pPr>
          </w:p>
        </w:tc>
      </w:tr>
      <w:tr w:rsidR="007072BF" w:rsidRPr="00F00C29" w14:paraId="2B69A649" w14:textId="77777777" w:rsidTr="00900893">
        <w:tc>
          <w:tcPr>
            <w:tcW w:w="709" w:type="dxa"/>
            <w:tcBorders>
              <w:top w:val="single" w:sz="4" w:space="0" w:color="auto"/>
              <w:bottom w:val="single" w:sz="4" w:space="0" w:color="auto"/>
              <w:right w:val="single" w:sz="4" w:space="0" w:color="auto"/>
            </w:tcBorders>
          </w:tcPr>
          <w:p w14:paraId="26769860" w14:textId="2C394E81" w:rsidR="007072BF" w:rsidRPr="00F00C29" w:rsidRDefault="007072BF" w:rsidP="007072BF">
            <w:pPr>
              <w:rPr>
                <w:lang w:val="en-US"/>
              </w:rPr>
            </w:pPr>
            <w:r w:rsidRPr="00F00C29">
              <w:rPr>
                <w:lang w:val="en-US"/>
              </w:rPr>
              <w:t>1</w:t>
            </w:r>
            <w:r w:rsidRPr="00F00C29">
              <w:t>.</w:t>
            </w:r>
            <w:r w:rsidRPr="00F00C29">
              <w:rPr>
                <w:lang w:val="en-US"/>
              </w:rPr>
              <w:t>10</w:t>
            </w:r>
          </w:p>
        </w:tc>
        <w:tc>
          <w:tcPr>
            <w:tcW w:w="2267" w:type="dxa"/>
            <w:tcBorders>
              <w:top w:val="single" w:sz="4" w:space="0" w:color="auto"/>
              <w:left w:val="single" w:sz="4" w:space="0" w:color="auto"/>
              <w:bottom w:val="single" w:sz="4" w:space="0" w:color="auto"/>
              <w:right w:val="single" w:sz="4" w:space="0" w:color="auto"/>
            </w:tcBorders>
          </w:tcPr>
          <w:p w14:paraId="2EC070BF" w14:textId="54EAFE96" w:rsidR="007072BF" w:rsidRPr="00F00C29" w:rsidRDefault="007072BF" w:rsidP="007072BF">
            <w:r w:rsidRPr="00F00C29">
              <w:t>Доля победителей и призеров заключительного этапа всероссийской олимпиады школьников</w:t>
            </w:r>
          </w:p>
        </w:tc>
        <w:tc>
          <w:tcPr>
            <w:tcW w:w="1022" w:type="dxa"/>
            <w:tcBorders>
              <w:top w:val="single" w:sz="4" w:space="0" w:color="auto"/>
              <w:left w:val="single" w:sz="4" w:space="0" w:color="auto"/>
              <w:bottom w:val="single" w:sz="4" w:space="0" w:color="auto"/>
            </w:tcBorders>
          </w:tcPr>
          <w:p w14:paraId="27B20902" w14:textId="58E38EE6" w:rsidR="007072BF" w:rsidRPr="00F00C29" w:rsidRDefault="007072BF" w:rsidP="007072BF">
            <w:pPr>
              <w:jc w:val="center"/>
            </w:pPr>
            <w:r w:rsidRPr="00F00C29">
              <w:t>%</w:t>
            </w:r>
          </w:p>
        </w:tc>
        <w:tc>
          <w:tcPr>
            <w:tcW w:w="992" w:type="dxa"/>
            <w:tcBorders>
              <w:top w:val="single" w:sz="4" w:space="0" w:color="auto"/>
              <w:left w:val="single" w:sz="4" w:space="0" w:color="auto"/>
              <w:bottom w:val="single" w:sz="4" w:space="0" w:color="auto"/>
              <w:right w:val="single" w:sz="4" w:space="0" w:color="auto"/>
            </w:tcBorders>
          </w:tcPr>
          <w:p w14:paraId="74105F59" w14:textId="2CEDFBB3" w:rsidR="007072BF" w:rsidRPr="00F00C29" w:rsidRDefault="007072BF" w:rsidP="007072BF">
            <w:pPr>
              <w:pStyle w:val="af8"/>
              <w:jc w:val="center"/>
              <w:rPr>
                <w:rFonts w:ascii="Times New Roman" w:hAnsi="Times New Roman" w:cs="Times New Roman"/>
              </w:rPr>
            </w:pPr>
            <w:r w:rsidRPr="00F00C29">
              <w:rPr>
                <w:rFonts w:ascii="Times New Roman" w:hAnsi="Times New Roman" w:cs="Times New Roman"/>
              </w:rPr>
              <w:t>28,5</w:t>
            </w:r>
          </w:p>
        </w:tc>
        <w:tc>
          <w:tcPr>
            <w:tcW w:w="851" w:type="dxa"/>
            <w:tcBorders>
              <w:top w:val="single" w:sz="4" w:space="0" w:color="auto"/>
              <w:left w:val="single" w:sz="4" w:space="0" w:color="auto"/>
              <w:bottom w:val="single" w:sz="4" w:space="0" w:color="auto"/>
              <w:right w:val="single" w:sz="4" w:space="0" w:color="auto"/>
            </w:tcBorders>
          </w:tcPr>
          <w:p w14:paraId="3326E06E" w14:textId="40DDDC51" w:rsidR="007072BF" w:rsidRPr="00F00C29" w:rsidRDefault="007072BF" w:rsidP="007072BF">
            <w:pPr>
              <w:pStyle w:val="af8"/>
              <w:jc w:val="center"/>
              <w:rPr>
                <w:rFonts w:ascii="Times New Roman" w:hAnsi="Times New Roman" w:cs="Times New Roman"/>
              </w:rPr>
            </w:pPr>
            <w:r w:rsidRPr="00F00C29">
              <w:rPr>
                <w:rFonts w:ascii="Times New Roman" w:hAnsi="Times New Roman" w:cs="Times New Roman"/>
              </w:rPr>
              <w:t>2024</w:t>
            </w:r>
          </w:p>
        </w:tc>
        <w:tc>
          <w:tcPr>
            <w:tcW w:w="1134" w:type="dxa"/>
            <w:tcBorders>
              <w:top w:val="single" w:sz="4" w:space="0" w:color="auto"/>
              <w:bottom w:val="single" w:sz="4" w:space="0" w:color="auto"/>
              <w:right w:val="single" w:sz="4" w:space="0" w:color="auto"/>
            </w:tcBorders>
          </w:tcPr>
          <w:p w14:paraId="757CA29E" w14:textId="516D1E81" w:rsidR="007072BF" w:rsidRPr="00F00C29" w:rsidRDefault="007072BF" w:rsidP="007072BF">
            <w:pPr>
              <w:jc w:val="center"/>
            </w:pPr>
            <w:r w:rsidRPr="00F00C29">
              <w:t>28,5</w:t>
            </w:r>
          </w:p>
        </w:tc>
        <w:tc>
          <w:tcPr>
            <w:tcW w:w="992" w:type="dxa"/>
            <w:tcBorders>
              <w:top w:val="single" w:sz="4" w:space="0" w:color="auto"/>
              <w:left w:val="single" w:sz="4" w:space="0" w:color="auto"/>
              <w:bottom w:val="single" w:sz="4" w:space="0" w:color="auto"/>
              <w:right w:val="single" w:sz="4" w:space="0" w:color="auto"/>
            </w:tcBorders>
          </w:tcPr>
          <w:p w14:paraId="49776C40" w14:textId="623820C4" w:rsidR="007072BF" w:rsidRPr="00F00C29" w:rsidRDefault="007072BF" w:rsidP="007072BF">
            <w:pPr>
              <w:jc w:val="center"/>
            </w:pPr>
            <w:r w:rsidRPr="00F00C29">
              <w:t>28,6</w:t>
            </w:r>
          </w:p>
        </w:tc>
        <w:tc>
          <w:tcPr>
            <w:tcW w:w="964" w:type="dxa"/>
            <w:tcBorders>
              <w:top w:val="single" w:sz="4" w:space="0" w:color="auto"/>
              <w:left w:val="single" w:sz="4" w:space="0" w:color="auto"/>
              <w:bottom w:val="single" w:sz="4" w:space="0" w:color="auto"/>
              <w:right w:val="single" w:sz="4" w:space="0" w:color="auto"/>
            </w:tcBorders>
          </w:tcPr>
          <w:p w14:paraId="0580BFFA" w14:textId="1E4DDA3E" w:rsidR="007072BF" w:rsidRPr="00F00C29" w:rsidRDefault="007072BF" w:rsidP="007072BF">
            <w:pPr>
              <w:jc w:val="center"/>
            </w:pPr>
            <w:r w:rsidRPr="00F00C29">
              <w:t>28,7</w:t>
            </w:r>
          </w:p>
        </w:tc>
        <w:tc>
          <w:tcPr>
            <w:tcW w:w="850" w:type="dxa"/>
            <w:tcBorders>
              <w:top w:val="single" w:sz="4" w:space="0" w:color="auto"/>
              <w:left w:val="single" w:sz="4" w:space="0" w:color="auto"/>
              <w:bottom w:val="single" w:sz="4" w:space="0" w:color="auto"/>
              <w:right w:val="single" w:sz="4" w:space="0" w:color="auto"/>
            </w:tcBorders>
          </w:tcPr>
          <w:p w14:paraId="37517C70" w14:textId="2BBA4A9A" w:rsidR="007072BF" w:rsidRPr="00F00C29" w:rsidRDefault="007072BF" w:rsidP="007072BF">
            <w:pPr>
              <w:pStyle w:val="af8"/>
              <w:jc w:val="center"/>
              <w:rPr>
                <w:rFonts w:ascii="Times New Roman" w:hAnsi="Times New Roman" w:cs="Times New Roman"/>
              </w:rPr>
            </w:pPr>
            <w:r w:rsidRPr="00F00C29">
              <w:rPr>
                <w:rFonts w:ascii="Times New Roman" w:hAnsi="Times New Roman" w:cs="Times New Roman"/>
              </w:rPr>
              <w:t>28,8</w:t>
            </w:r>
          </w:p>
        </w:tc>
        <w:tc>
          <w:tcPr>
            <w:tcW w:w="851" w:type="dxa"/>
            <w:tcBorders>
              <w:top w:val="single" w:sz="4" w:space="0" w:color="auto"/>
              <w:left w:val="single" w:sz="4" w:space="0" w:color="auto"/>
              <w:bottom w:val="single" w:sz="4" w:space="0" w:color="auto"/>
              <w:right w:val="single" w:sz="4" w:space="0" w:color="auto"/>
            </w:tcBorders>
          </w:tcPr>
          <w:p w14:paraId="4C1FAB61" w14:textId="24CCB3C3" w:rsidR="007072BF" w:rsidRPr="00F00C29" w:rsidRDefault="007072BF" w:rsidP="007072BF">
            <w:pPr>
              <w:pStyle w:val="af8"/>
              <w:jc w:val="center"/>
              <w:rPr>
                <w:rFonts w:ascii="Times New Roman" w:hAnsi="Times New Roman" w:cs="Times New Roman"/>
              </w:rPr>
            </w:pPr>
            <w:r w:rsidRPr="00F00C29">
              <w:rPr>
                <w:rFonts w:ascii="Times New Roman" w:hAnsi="Times New Roman" w:cs="Times New Roman"/>
              </w:rPr>
              <w:t>28,9</w:t>
            </w:r>
          </w:p>
        </w:tc>
        <w:tc>
          <w:tcPr>
            <w:tcW w:w="879" w:type="dxa"/>
            <w:tcBorders>
              <w:top w:val="single" w:sz="4" w:space="0" w:color="auto"/>
              <w:left w:val="single" w:sz="4" w:space="0" w:color="auto"/>
              <w:bottom w:val="single" w:sz="4" w:space="0" w:color="auto"/>
            </w:tcBorders>
          </w:tcPr>
          <w:p w14:paraId="75FE8825" w14:textId="5C19140F" w:rsidR="007072BF" w:rsidRPr="00F00C29" w:rsidRDefault="007072BF" w:rsidP="007072BF">
            <w:pPr>
              <w:pStyle w:val="af8"/>
              <w:jc w:val="center"/>
              <w:rPr>
                <w:rFonts w:ascii="Times New Roman" w:hAnsi="Times New Roman" w:cs="Times New Roman"/>
              </w:rPr>
            </w:pPr>
            <w:r w:rsidRPr="00F00C29">
              <w:rPr>
                <w:rFonts w:ascii="Times New Roman" w:hAnsi="Times New Roman" w:cs="Times New Roman"/>
              </w:rPr>
              <w:t>30</w:t>
            </w:r>
          </w:p>
        </w:tc>
        <w:tc>
          <w:tcPr>
            <w:tcW w:w="1701" w:type="dxa"/>
            <w:tcBorders>
              <w:top w:val="single" w:sz="4" w:space="0" w:color="auto"/>
              <w:left w:val="single" w:sz="4" w:space="0" w:color="auto"/>
              <w:bottom w:val="single" w:sz="4" w:space="0" w:color="auto"/>
              <w:right w:val="single" w:sz="4" w:space="0" w:color="auto"/>
            </w:tcBorders>
          </w:tcPr>
          <w:p w14:paraId="40B9E076" w14:textId="4FC33634" w:rsidR="007072BF" w:rsidRPr="00F00C29" w:rsidRDefault="007072BF" w:rsidP="007072BF">
            <w:pPr>
              <w:widowControl w:val="0"/>
              <w:autoSpaceDE w:val="0"/>
              <w:autoSpaceDN w:val="0"/>
              <w:adjustRightInd w:val="0"/>
              <w:jc w:val="both"/>
            </w:pPr>
            <w:r w:rsidRPr="00F00C29">
              <w:t>Управление образования мэрии</w:t>
            </w:r>
          </w:p>
        </w:tc>
        <w:tc>
          <w:tcPr>
            <w:tcW w:w="2126" w:type="dxa"/>
            <w:tcBorders>
              <w:left w:val="single" w:sz="4" w:space="0" w:color="auto"/>
              <w:right w:val="single" w:sz="4" w:space="0" w:color="auto"/>
            </w:tcBorders>
          </w:tcPr>
          <w:p w14:paraId="35E4F3CC" w14:textId="77777777" w:rsidR="007072BF" w:rsidRPr="00F00C29" w:rsidRDefault="007072BF" w:rsidP="007072BF">
            <w:pPr>
              <w:pStyle w:val="af8"/>
              <w:rPr>
                <w:rFonts w:ascii="Times New Roman" w:hAnsi="Times New Roman" w:cs="Times New Roman"/>
                <w:color w:val="020C22"/>
                <w:shd w:val="clear" w:color="auto" w:fill="FEFEFE"/>
              </w:rPr>
            </w:pPr>
          </w:p>
        </w:tc>
      </w:tr>
    </w:tbl>
    <w:p w14:paraId="0ADE8AC3" w14:textId="77777777" w:rsidR="007C7AFF" w:rsidRPr="00442ABE" w:rsidRDefault="007C7AFF" w:rsidP="009B7453">
      <w:pPr>
        <w:rPr>
          <w:sz w:val="26"/>
          <w:szCs w:val="26"/>
        </w:rPr>
      </w:pPr>
    </w:p>
    <w:p w14:paraId="52910D1B" w14:textId="77777777" w:rsidR="00FD471E" w:rsidRDefault="00FD471E" w:rsidP="00F316DF">
      <w:pPr>
        <w:jc w:val="center"/>
        <w:rPr>
          <w:sz w:val="26"/>
          <w:szCs w:val="26"/>
        </w:rPr>
      </w:pPr>
    </w:p>
    <w:p w14:paraId="2F108FD8" w14:textId="36AFDDD3" w:rsidR="00FD471E" w:rsidRDefault="00FD471E" w:rsidP="00F316DF">
      <w:pPr>
        <w:jc w:val="center"/>
        <w:rPr>
          <w:sz w:val="26"/>
          <w:szCs w:val="26"/>
        </w:rPr>
      </w:pPr>
      <w:r>
        <w:rPr>
          <w:sz w:val="26"/>
          <w:szCs w:val="26"/>
        </w:rPr>
        <w:br w:type="page"/>
      </w:r>
    </w:p>
    <w:p w14:paraId="4363D0A6" w14:textId="29CCC0E3" w:rsidR="009B5B24" w:rsidRDefault="00B82C08" w:rsidP="00F316DF">
      <w:pPr>
        <w:jc w:val="center"/>
        <w:rPr>
          <w:sz w:val="26"/>
          <w:szCs w:val="26"/>
        </w:rPr>
      </w:pPr>
      <w:r w:rsidRPr="00442ABE">
        <w:rPr>
          <w:sz w:val="26"/>
          <w:szCs w:val="26"/>
        </w:rPr>
        <w:lastRenderedPageBreak/>
        <w:t>3. Структура муниципальной программы</w:t>
      </w:r>
    </w:p>
    <w:p w14:paraId="6F2AA2A4" w14:textId="77777777" w:rsidR="009B5B24" w:rsidRPr="00442ABE" w:rsidRDefault="009B5B24" w:rsidP="00F316DF">
      <w:pPr>
        <w:jc w:val="center"/>
        <w:rPr>
          <w:sz w:val="26"/>
          <w:szCs w:val="26"/>
        </w:rPr>
      </w:pPr>
    </w:p>
    <w:tbl>
      <w:tblPr>
        <w:tblW w:w="154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28"/>
        <w:gridCol w:w="4366"/>
        <w:gridCol w:w="29"/>
        <w:gridCol w:w="5811"/>
        <w:gridCol w:w="4253"/>
      </w:tblGrid>
      <w:tr w:rsidR="007C7AFF" w:rsidRPr="00C410FB" w14:paraId="77E6FDCF" w14:textId="77777777" w:rsidTr="00720CDC">
        <w:trPr>
          <w:tblHeader/>
        </w:trPr>
        <w:tc>
          <w:tcPr>
            <w:tcW w:w="993" w:type="dxa"/>
            <w:tcBorders>
              <w:top w:val="single" w:sz="4" w:space="0" w:color="auto"/>
              <w:bottom w:val="single" w:sz="4" w:space="0" w:color="auto"/>
              <w:right w:val="single" w:sz="4" w:space="0" w:color="auto"/>
            </w:tcBorders>
            <w:shd w:val="clear" w:color="auto" w:fill="auto"/>
          </w:tcPr>
          <w:bookmarkEnd w:id="3"/>
          <w:p w14:paraId="5E1165ED" w14:textId="77777777" w:rsidR="009B5B24" w:rsidRDefault="00B26E9F" w:rsidP="00CE3575">
            <w:pPr>
              <w:pStyle w:val="af8"/>
              <w:jc w:val="center"/>
              <w:rPr>
                <w:rFonts w:ascii="Times New Roman" w:hAnsi="Times New Roman" w:cs="Times New Roman"/>
              </w:rPr>
            </w:pPr>
            <w:r w:rsidRPr="00C410FB">
              <w:rPr>
                <w:rFonts w:ascii="Times New Roman" w:hAnsi="Times New Roman" w:cs="Times New Roman"/>
              </w:rPr>
              <w:t xml:space="preserve">№ </w:t>
            </w:r>
          </w:p>
          <w:p w14:paraId="7BA7BA3A" w14:textId="21589323" w:rsidR="00B26E9F" w:rsidRPr="00C410FB" w:rsidRDefault="00B26E9F" w:rsidP="00CE3575">
            <w:pPr>
              <w:pStyle w:val="af8"/>
              <w:jc w:val="center"/>
              <w:rPr>
                <w:rFonts w:ascii="Times New Roman" w:hAnsi="Times New Roman" w:cs="Times New Roman"/>
              </w:rPr>
            </w:pPr>
            <w:r w:rsidRPr="00C410FB">
              <w:rPr>
                <w:rFonts w:ascii="Times New Roman" w:hAnsi="Times New Roman" w:cs="Times New Roman"/>
              </w:rPr>
              <w:t>п/п</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CA03243" w14:textId="77777777" w:rsidR="00B26E9F" w:rsidRPr="00C410FB" w:rsidRDefault="00FC2B1D" w:rsidP="004C21ED">
            <w:pPr>
              <w:pStyle w:val="af8"/>
              <w:jc w:val="center"/>
              <w:rPr>
                <w:rFonts w:ascii="Times New Roman" w:hAnsi="Times New Roman" w:cs="Times New Roman"/>
              </w:rPr>
            </w:pPr>
            <w:r w:rsidRPr="00C410FB">
              <w:rPr>
                <w:rFonts w:ascii="Times New Roman" w:hAnsi="Times New Roman" w:cs="Times New Roman"/>
              </w:rPr>
              <w:t>З</w:t>
            </w:r>
            <w:r w:rsidR="00B26E9F" w:rsidRPr="00C410FB">
              <w:rPr>
                <w:rFonts w:ascii="Times New Roman" w:hAnsi="Times New Roman" w:cs="Times New Roman"/>
              </w:rPr>
              <w:t>адачи структурного элемента</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58B52375" w14:textId="77777777" w:rsidR="00B26E9F" w:rsidRPr="00C410FB" w:rsidRDefault="00FC2B1D" w:rsidP="004C21ED">
            <w:pPr>
              <w:pStyle w:val="af8"/>
              <w:jc w:val="center"/>
              <w:rPr>
                <w:rFonts w:ascii="Times New Roman" w:hAnsi="Times New Roman" w:cs="Times New Roman"/>
              </w:rPr>
            </w:pPr>
            <w:r w:rsidRPr="00C410FB">
              <w:rPr>
                <w:rFonts w:ascii="Times New Roman" w:hAnsi="Times New Roman" w:cs="Times New Roman"/>
              </w:rPr>
              <w:t>Краткое описание ожидаемых эффектов от реализации задачи структурного элемента</w:t>
            </w:r>
          </w:p>
        </w:tc>
        <w:tc>
          <w:tcPr>
            <w:tcW w:w="4253" w:type="dxa"/>
            <w:tcBorders>
              <w:top w:val="single" w:sz="4" w:space="0" w:color="auto"/>
              <w:left w:val="single" w:sz="4" w:space="0" w:color="auto"/>
              <w:bottom w:val="single" w:sz="4" w:space="0" w:color="auto"/>
            </w:tcBorders>
            <w:shd w:val="clear" w:color="auto" w:fill="auto"/>
          </w:tcPr>
          <w:p w14:paraId="381E27BB" w14:textId="77777777" w:rsidR="00B26E9F" w:rsidRPr="00C410FB" w:rsidRDefault="00B26E9F" w:rsidP="004C21ED">
            <w:pPr>
              <w:pStyle w:val="af8"/>
              <w:jc w:val="center"/>
              <w:rPr>
                <w:rFonts w:ascii="Times New Roman" w:hAnsi="Times New Roman" w:cs="Times New Roman"/>
              </w:rPr>
            </w:pPr>
            <w:r w:rsidRPr="00C410FB">
              <w:rPr>
                <w:rFonts w:ascii="Times New Roman" w:hAnsi="Times New Roman" w:cs="Times New Roman"/>
              </w:rPr>
              <w:t>Связь с показателями </w:t>
            </w:r>
          </w:p>
        </w:tc>
      </w:tr>
      <w:tr w:rsidR="007C7AFF" w:rsidRPr="00C410FB" w14:paraId="2738B976" w14:textId="77777777" w:rsidTr="00720CDC">
        <w:trPr>
          <w:trHeight w:val="379"/>
          <w:tblHeader/>
        </w:trPr>
        <w:tc>
          <w:tcPr>
            <w:tcW w:w="993" w:type="dxa"/>
            <w:tcBorders>
              <w:top w:val="single" w:sz="4" w:space="0" w:color="auto"/>
              <w:bottom w:val="single" w:sz="4" w:space="0" w:color="auto"/>
              <w:right w:val="single" w:sz="4" w:space="0" w:color="auto"/>
            </w:tcBorders>
            <w:shd w:val="clear" w:color="auto" w:fill="auto"/>
          </w:tcPr>
          <w:p w14:paraId="73A3D5F9" w14:textId="77777777" w:rsidR="00B26E9F" w:rsidRPr="00C410FB" w:rsidRDefault="00B26E9F" w:rsidP="00CE3575">
            <w:pPr>
              <w:pStyle w:val="af8"/>
              <w:jc w:val="center"/>
              <w:rPr>
                <w:rFonts w:ascii="Times New Roman" w:hAnsi="Times New Roman" w:cs="Times New Roman"/>
              </w:rPr>
            </w:pPr>
            <w:r w:rsidRPr="00C410FB">
              <w:rPr>
                <w:rFonts w:ascii="Times New Roman" w:hAnsi="Times New Roman" w:cs="Times New Roman"/>
              </w:rPr>
              <w:t>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F54A153" w14:textId="77777777" w:rsidR="00B26E9F" w:rsidRPr="00C410FB" w:rsidRDefault="00B26E9F" w:rsidP="00CE3575">
            <w:pPr>
              <w:pStyle w:val="af8"/>
              <w:jc w:val="center"/>
              <w:rPr>
                <w:rFonts w:ascii="Times New Roman" w:hAnsi="Times New Roman" w:cs="Times New Roman"/>
              </w:rPr>
            </w:pPr>
            <w:r w:rsidRPr="00C410FB">
              <w:rPr>
                <w:rFonts w:ascii="Times New Roman" w:hAnsi="Times New Roman" w:cs="Times New Roman"/>
              </w:rPr>
              <w:t>2</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1CBDCE56" w14:textId="77777777" w:rsidR="00B26E9F" w:rsidRPr="00C410FB" w:rsidRDefault="00FC2B1D" w:rsidP="00CE3575">
            <w:pPr>
              <w:pStyle w:val="af8"/>
              <w:jc w:val="center"/>
              <w:rPr>
                <w:rFonts w:ascii="Times New Roman" w:hAnsi="Times New Roman" w:cs="Times New Roman"/>
              </w:rPr>
            </w:pPr>
            <w:r w:rsidRPr="00C410FB">
              <w:rPr>
                <w:rFonts w:ascii="Times New Roman" w:hAnsi="Times New Roman" w:cs="Times New Roman"/>
              </w:rPr>
              <w:t>3</w:t>
            </w:r>
          </w:p>
        </w:tc>
        <w:tc>
          <w:tcPr>
            <w:tcW w:w="4253" w:type="dxa"/>
            <w:tcBorders>
              <w:top w:val="single" w:sz="4" w:space="0" w:color="auto"/>
              <w:left w:val="single" w:sz="4" w:space="0" w:color="auto"/>
              <w:bottom w:val="single" w:sz="4" w:space="0" w:color="auto"/>
            </w:tcBorders>
            <w:shd w:val="clear" w:color="auto" w:fill="auto"/>
          </w:tcPr>
          <w:p w14:paraId="38A18359" w14:textId="77777777" w:rsidR="00B26E9F" w:rsidRPr="00C410FB" w:rsidRDefault="00FC2B1D" w:rsidP="00CE3575">
            <w:pPr>
              <w:pStyle w:val="af8"/>
              <w:jc w:val="center"/>
              <w:rPr>
                <w:rFonts w:ascii="Times New Roman" w:hAnsi="Times New Roman" w:cs="Times New Roman"/>
              </w:rPr>
            </w:pPr>
            <w:r w:rsidRPr="00C410FB">
              <w:rPr>
                <w:rFonts w:ascii="Times New Roman" w:hAnsi="Times New Roman" w:cs="Times New Roman"/>
              </w:rPr>
              <w:t>4</w:t>
            </w:r>
          </w:p>
        </w:tc>
      </w:tr>
      <w:tr w:rsidR="002A1046" w:rsidRPr="00C410FB" w14:paraId="2082A883" w14:textId="77777777" w:rsidTr="009B5B24">
        <w:tc>
          <w:tcPr>
            <w:tcW w:w="15480" w:type="dxa"/>
            <w:gridSpan w:val="6"/>
            <w:tcBorders>
              <w:top w:val="single" w:sz="4" w:space="0" w:color="auto"/>
              <w:bottom w:val="single" w:sz="4" w:space="0" w:color="auto"/>
            </w:tcBorders>
            <w:shd w:val="clear" w:color="auto" w:fill="auto"/>
          </w:tcPr>
          <w:p w14:paraId="21B0425B" w14:textId="7A86454C" w:rsidR="001F230A" w:rsidRPr="00C410FB" w:rsidRDefault="001F230A" w:rsidP="001F230A">
            <w:pPr>
              <w:pStyle w:val="af"/>
              <w:numPr>
                <w:ilvl w:val="0"/>
                <w:numId w:val="7"/>
              </w:numPr>
              <w:rPr>
                <w:rFonts w:cs="Times New Roman"/>
              </w:rPr>
            </w:pPr>
            <w:r w:rsidRPr="00C410FB">
              <w:rPr>
                <w:rFonts w:cs="Times New Roman"/>
              </w:rPr>
              <w:t>Муниципальный проект «Патриотическое воспитание граждан Российской Федерации»</w:t>
            </w:r>
          </w:p>
          <w:p w14:paraId="79DCA3BE" w14:textId="01EE5E7A" w:rsidR="002A1046" w:rsidRPr="00C410FB" w:rsidRDefault="001F230A" w:rsidP="001F230A">
            <w:pPr>
              <w:pStyle w:val="af8"/>
              <w:jc w:val="left"/>
              <w:rPr>
                <w:rFonts w:ascii="Times New Roman" w:hAnsi="Times New Roman" w:cs="Times New Roman"/>
              </w:rPr>
            </w:pPr>
            <w:r w:rsidRPr="00C410FB">
              <w:rPr>
                <w:rFonts w:ascii="Times New Roman" w:hAnsi="Times New Roman" w:cs="Times New Roman"/>
              </w:rPr>
              <w:t>(Руководитель проекта - Стрижова Наталья Владиславовна, заместитель мэра города)</w:t>
            </w:r>
          </w:p>
        </w:tc>
      </w:tr>
      <w:tr w:rsidR="00526862" w:rsidRPr="00C410FB" w14:paraId="2976DD0B" w14:textId="77777777" w:rsidTr="009B5B24">
        <w:tc>
          <w:tcPr>
            <w:tcW w:w="5416" w:type="dxa"/>
            <w:gridSpan w:val="4"/>
            <w:tcBorders>
              <w:top w:val="single" w:sz="4" w:space="0" w:color="auto"/>
              <w:bottom w:val="single" w:sz="4" w:space="0" w:color="auto"/>
              <w:right w:val="single" w:sz="4" w:space="0" w:color="auto"/>
            </w:tcBorders>
            <w:shd w:val="clear" w:color="auto" w:fill="auto"/>
          </w:tcPr>
          <w:p w14:paraId="18A29DFC" w14:textId="1F3ACA21" w:rsidR="00526862" w:rsidRPr="00C410FB" w:rsidRDefault="00526862" w:rsidP="00526862">
            <w:pPr>
              <w:pStyle w:val="af8"/>
              <w:jc w:val="left"/>
              <w:rPr>
                <w:rFonts w:ascii="Times New Roman" w:hAnsi="Times New Roman" w:cs="Times New Roman"/>
              </w:rPr>
            </w:pPr>
            <w:r w:rsidRPr="00C410FB">
              <w:rPr>
                <w:rFonts w:ascii="Times New Roman" w:hAnsi="Times New Roman" w:cs="Times New Roman"/>
              </w:rPr>
              <w:t>Ответственный за реализацию проекта: управление образования</w:t>
            </w:r>
            <w:r w:rsidRPr="00C410FB">
              <w:rPr>
                <w:rFonts w:ascii="Times New Roman" w:hAnsi="Times New Roman" w:cs="Times New Roman"/>
                <w:vertAlign w:val="superscript"/>
              </w:rPr>
              <w:t xml:space="preserve"> </w:t>
            </w:r>
            <w:r w:rsidRPr="00C410FB">
              <w:rPr>
                <w:rFonts w:ascii="Times New Roman" w:hAnsi="Times New Roman" w:cs="Times New Roman"/>
              </w:rPr>
              <w:t>мэрии</w:t>
            </w:r>
          </w:p>
        </w:tc>
        <w:tc>
          <w:tcPr>
            <w:tcW w:w="10064" w:type="dxa"/>
            <w:gridSpan w:val="2"/>
            <w:tcBorders>
              <w:top w:val="single" w:sz="4" w:space="0" w:color="auto"/>
              <w:left w:val="single" w:sz="4" w:space="0" w:color="auto"/>
              <w:bottom w:val="single" w:sz="4" w:space="0" w:color="auto"/>
            </w:tcBorders>
            <w:shd w:val="clear" w:color="auto" w:fill="auto"/>
          </w:tcPr>
          <w:p w14:paraId="3681B7D9" w14:textId="778C2FC9" w:rsidR="00526862" w:rsidRPr="00C410FB" w:rsidRDefault="00526862" w:rsidP="00526862">
            <w:pPr>
              <w:pStyle w:val="af8"/>
              <w:jc w:val="left"/>
              <w:rPr>
                <w:rFonts w:ascii="Times New Roman" w:hAnsi="Times New Roman" w:cs="Times New Roman"/>
              </w:rPr>
            </w:pPr>
            <w:r w:rsidRPr="00C410FB">
              <w:rPr>
                <w:rFonts w:ascii="Times New Roman" w:hAnsi="Times New Roman" w:cs="Times New Roman"/>
              </w:rPr>
              <w:t>Срок реализации: 2023-2030 годы</w:t>
            </w:r>
          </w:p>
        </w:tc>
      </w:tr>
      <w:tr w:rsidR="00265AC5" w:rsidRPr="00C410FB" w14:paraId="488E0E00" w14:textId="77777777" w:rsidTr="009B5B24">
        <w:tc>
          <w:tcPr>
            <w:tcW w:w="1021" w:type="dxa"/>
            <w:gridSpan w:val="2"/>
            <w:tcBorders>
              <w:top w:val="single" w:sz="4" w:space="0" w:color="auto"/>
              <w:bottom w:val="single" w:sz="4" w:space="0" w:color="auto"/>
              <w:right w:val="single" w:sz="4" w:space="0" w:color="auto"/>
            </w:tcBorders>
            <w:shd w:val="clear" w:color="auto" w:fill="auto"/>
          </w:tcPr>
          <w:p w14:paraId="11811DAE" w14:textId="7D067BF1" w:rsidR="00265AC5" w:rsidRPr="00C410FB" w:rsidRDefault="00265AC5" w:rsidP="00265AC5">
            <w:pPr>
              <w:pStyle w:val="af8"/>
              <w:jc w:val="left"/>
              <w:rPr>
                <w:rFonts w:ascii="Times New Roman" w:hAnsi="Times New Roman" w:cs="Times New Roman"/>
              </w:rPr>
            </w:pPr>
            <w:r w:rsidRPr="00C410FB">
              <w:rPr>
                <w:rFonts w:ascii="Times New Roman" w:hAnsi="Times New Roman" w:cs="Times New Roman"/>
              </w:rPr>
              <w:t>1</w:t>
            </w:r>
            <w:r>
              <w:rPr>
                <w:rFonts w:ascii="Times New Roman" w:hAnsi="Times New Roman" w:cs="Times New Roman"/>
              </w:rPr>
              <w:t>.1.</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215C66D7" w14:textId="7465E115" w:rsidR="00265AC5" w:rsidRPr="00C410FB" w:rsidRDefault="00265AC5" w:rsidP="00265AC5">
            <w:pPr>
              <w:pStyle w:val="af8"/>
              <w:jc w:val="left"/>
              <w:rPr>
                <w:rFonts w:ascii="Times New Roman" w:hAnsi="Times New Roman" w:cs="Times New Roman"/>
              </w:rPr>
            </w:pPr>
            <w:r w:rsidRPr="00C410FB">
              <w:rPr>
                <w:rFonts w:ascii="Times New Roman" w:hAnsi="Times New Roman" w:cs="Times New Roman"/>
              </w:rPr>
              <w:t>Обеспечено функционирование системы патриотического воспитания граждан Российской Федерации</w:t>
            </w:r>
          </w:p>
        </w:tc>
        <w:tc>
          <w:tcPr>
            <w:tcW w:w="5811" w:type="dxa"/>
            <w:vAlign w:val="center"/>
          </w:tcPr>
          <w:p w14:paraId="70E21CA5" w14:textId="5C55292E" w:rsidR="00265AC5" w:rsidRPr="00265AC5" w:rsidRDefault="00265AC5" w:rsidP="00265AC5">
            <w:pPr>
              <w:pStyle w:val="af8"/>
              <w:jc w:val="left"/>
              <w:rPr>
                <w:rFonts w:ascii="Times New Roman" w:hAnsi="Times New Roman" w:cs="Times New Roman"/>
                <w:highlight w:val="yellow"/>
              </w:rPr>
            </w:pPr>
            <w:r w:rsidRPr="00265AC5">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4253" w:type="dxa"/>
            <w:tcBorders>
              <w:top w:val="single" w:sz="4" w:space="0" w:color="auto"/>
              <w:left w:val="single" w:sz="4" w:space="0" w:color="auto"/>
              <w:bottom w:val="single" w:sz="4" w:space="0" w:color="auto"/>
            </w:tcBorders>
            <w:shd w:val="clear" w:color="auto" w:fill="auto"/>
            <w:vAlign w:val="center"/>
          </w:tcPr>
          <w:p w14:paraId="5100BC27" w14:textId="77777777" w:rsidR="00265AC5" w:rsidRPr="00C410FB" w:rsidRDefault="00265AC5" w:rsidP="00265AC5">
            <w:pPr>
              <w:autoSpaceDE w:val="0"/>
              <w:autoSpaceDN w:val="0"/>
              <w:adjustRightInd w:val="0"/>
              <w:jc w:val="both"/>
            </w:pPr>
            <w:r w:rsidRPr="00C410FB">
              <w:t>1.9</w:t>
            </w:r>
          </w:p>
          <w:p w14:paraId="500AC756" w14:textId="27661003" w:rsidR="00265AC5" w:rsidRPr="00C410FB" w:rsidRDefault="00265AC5" w:rsidP="00265AC5">
            <w:pPr>
              <w:pStyle w:val="af8"/>
              <w:jc w:val="left"/>
              <w:rPr>
                <w:rFonts w:ascii="Times New Roman" w:hAnsi="Times New Roman" w:cs="Times New Roman"/>
              </w:rPr>
            </w:pPr>
          </w:p>
        </w:tc>
      </w:tr>
      <w:tr w:rsidR="00526862" w:rsidRPr="00C410FB" w14:paraId="2DF2B86E" w14:textId="77777777" w:rsidTr="009B5B24">
        <w:tc>
          <w:tcPr>
            <w:tcW w:w="15480" w:type="dxa"/>
            <w:gridSpan w:val="6"/>
            <w:tcBorders>
              <w:top w:val="single" w:sz="4" w:space="0" w:color="auto"/>
              <w:bottom w:val="single" w:sz="4" w:space="0" w:color="auto"/>
            </w:tcBorders>
            <w:shd w:val="clear" w:color="auto" w:fill="auto"/>
          </w:tcPr>
          <w:p w14:paraId="097C8D45" w14:textId="77777777" w:rsidR="003579F4" w:rsidRPr="00C410FB" w:rsidRDefault="00C71D61" w:rsidP="003579F4">
            <w:pPr>
              <w:pStyle w:val="af8"/>
              <w:jc w:val="left"/>
              <w:rPr>
                <w:rFonts w:ascii="Times New Roman" w:hAnsi="Times New Roman" w:cs="Times New Roman"/>
                <w:vertAlign w:val="superscript"/>
              </w:rPr>
            </w:pPr>
            <w:r w:rsidRPr="00C410FB">
              <w:rPr>
                <w:rFonts w:ascii="Times New Roman" w:hAnsi="Times New Roman" w:cs="Times New Roman"/>
              </w:rPr>
              <w:t>2</w:t>
            </w:r>
            <w:r w:rsidR="004218BD" w:rsidRPr="00C410FB">
              <w:rPr>
                <w:rFonts w:ascii="Times New Roman" w:hAnsi="Times New Roman" w:cs="Times New Roman"/>
              </w:rPr>
              <w:t>.</w:t>
            </w:r>
            <w:r w:rsidR="00526862" w:rsidRPr="00C410FB">
              <w:rPr>
                <w:rFonts w:ascii="Times New Roman" w:hAnsi="Times New Roman" w:cs="Times New Roman"/>
              </w:rPr>
              <w:t xml:space="preserve"> Ведомственный проект, не связанный с реализацией стратегического проекта </w:t>
            </w:r>
            <w:r w:rsidR="003579F4" w:rsidRPr="00C410FB">
              <w:rPr>
                <w:rFonts w:ascii="Times New Roman" w:hAnsi="Times New Roman" w:cs="Times New Roman"/>
              </w:rPr>
              <w:t>«Формирование комплексной системы выявления, развития и поддержки одаренных детей и молодых талантов»</w:t>
            </w:r>
            <w:r w:rsidR="003579F4" w:rsidRPr="00C410FB">
              <w:rPr>
                <w:rFonts w:ascii="Times New Roman" w:hAnsi="Times New Roman" w:cs="Times New Roman"/>
                <w:vertAlign w:val="superscript"/>
              </w:rPr>
              <w:t xml:space="preserve"> </w:t>
            </w:r>
          </w:p>
          <w:p w14:paraId="462FAC53" w14:textId="0A443ADB" w:rsidR="00526862" w:rsidRPr="00C410FB" w:rsidRDefault="003579F4" w:rsidP="003579F4">
            <w:pPr>
              <w:pStyle w:val="af8"/>
              <w:jc w:val="left"/>
              <w:rPr>
                <w:rFonts w:ascii="Times New Roman" w:hAnsi="Times New Roman" w:cs="Times New Roman"/>
              </w:rPr>
            </w:pPr>
            <w:r w:rsidRPr="00C410FB">
              <w:rPr>
                <w:rFonts w:ascii="Times New Roman" w:hAnsi="Times New Roman" w:cs="Times New Roman"/>
              </w:rPr>
              <w:t xml:space="preserve">(Руководитель проекта – </w:t>
            </w:r>
            <w:r w:rsidRPr="00C410FB">
              <w:rPr>
                <w:rFonts w:ascii="Times New Roman" w:hAnsi="Times New Roman" w:cs="Times New Roman"/>
                <w:spacing w:val="-2"/>
              </w:rPr>
              <w:t>Барабанова Мария Геннадьевна, начальник управления образования</w:t>
            </w:r>
            <w:r w:rsidRPr="00C410FB">
              <w:rPr>
                <w:rFonts w:ascii="Times New Roman" w:hAnsi="Times New Roman" w:cs="Times New Roman"/>
              </w:rPr>
              <w:t>)</w:t>
            </w:r>
          </w:p>
        </w:tc>
      </w:tr>
      <w:tr w:rsidR="00526862" w:rsidRPr="00C410FB" w14:paraId="28B0E218"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3038DF47" w14:textId="0948851C" w:rsidR="00526862" w:rsidRPr="00C410FB" w:rsidRDefault="00526862" w:rsidP="00526862">
            <w:pPr>
              <w:pStyle w:val="af8"/>
              <w:rPr>
                <w:rFonts w:ascii="Times New Roman" w:hAnsi="Times New Roman" w:cs="Times New Roman"/>
              </w:rPr>
            </w:pPr>
            <w:r w:rsidRPr="00C410FB">
              <w:rPr>
                <w:rFonts w:ascii="Times New Roman" w:hAnsi="Times New Roman" w:cs="Times New Roman"/>
              </w:rPr>
              <w:t>Ответственный за реализацию проекта: управление образования</w:t>
            </w:r>
            <w:r w:rsidRPr="00C410FB">
              <w:rPr>
                <w:rFonts w:ascii="Times New Roman" w:hAnsi="Times New Roman" w:cs="Times New Roman"/>
                <w:vertAlign w:val="superscript"/>
              </w:rPr>
              <w:t xml:space="preserve"> </w:t>
            </w:r>
            <w:r w:rsidRPr="00C410FB">
              <w:rPr>
                <w:rFonts w:ascii="Times New Roman" w:hAnsi="Times New Roman" w:cs="Times New Roman"/>
              </w:rPr>
              <w:t>мэрии</w:t>
            </w:r>
          </w:p>
        </w:tc>
        <w:tc>
          <w:tcPr>
            <w:tcW w:w="10093" w:type="dxa"/>
            <w:gridSpan w:val="3"/>
            <w:tcBorders>
              <w:top w:val="single" w:sz="4" w:space="0" w:color="auto"/>
              <w:left w:val="single" w:sz="4" w:space="0" w:color="auto"/>
              <w:bottom w:val="single" w:sz="4" w:space="0" w:color="auto"/>
            </w:tcBorders>
            <w:shd w:val="clear" w:color="auto" w:fill="auto"/>
          </w:tcPr>
          <w:p w14:paraId="10DA7B17" w14:textId="53C427A0" w:rsidR="00526862" w:rsidRPr="00C410FB" w:rsidRDefault="00526862" w:rsidP="00526862">
            <w:pPr>
              <w:pStyle w:val="af8"/>
              <w:rPr>
                <w:rFonts w:ascii="Times New Roman" w:hAnsi="Times New Roman" w:cs="Times New Roman"/>
              </w:rPr>
            </w:pPr>
            <w:r w:rsidRPr="00C410FB">
              <w:rPr>
                <w:rFonts w:ascii="Times New Roman" w:hAnsi="Times New Roman" w:cs="Times New Roman"/>
              </w:rPr>
              <w:t>Срок реализации: 2025-2030 годы</w:t>
            </w:r>
          </w:p>
        </w:tc>
      </w:tr>
      <w:tr w:rsidR="003579F4" w:rsidRPr="00C410FB" w14:paraId="3A06BC63" w14:textId="77777777" w:rsidTr="009B5B24">
        <w:tc>
          <w:tcPr>
            <w:tcW w:w="993" w:type="dxa"/>
            <w:tcBorders>
              <w:top w:val="single" w:sz="4" w:space="0" w:color="auto"/>
              <w:bottom w:val="single" w:sz="4" w:space="0" w:color="auto"/>
              <w:right w:val="single" w:sz="4" w:space="0" w:color="auto"/>
            </w:tcBorders>
            <w:shd w:val="clear" w:color="auto" w:fill="auto"/>
          </w:tcPr>
          <w:p w14:paraId="2CFFA758" w14:textId="77777777" w:rsidR="003579F4" w:rsidRPr="00C410FB" w:rsidRDefault="003579F4" w:rsidP="003579F4">
            <w:pPr>
              <w:pStyle w:val="af8"/>
              <w:jc w:val="left"/>
              <w:rPr>
                <w:rFonts w:ascii="Times New Roman" w:hAnsi="Times New Roman" w:cs="Times New Roman"/>
              </w:rPr>
            </w:pPr>
            <w:r w:rsidRPr="00C410FB">
              <w:rPr>
                <w:rFonts w:ascii="Times New Roman" w:hAnsi="Times New Roman" w:cs="Times New Roman"/>
              </w:rPr>
              <w:t xml:space="preserve">2.1.  </w:t>
            </w:r>
          </w:p>
          <w:p w14:paraId="24DE8A29" w14:textId="70ADDD62" w:rsidR="003579F4" w:rsidRPr="00C410FB" w:rsidRDefault="003579F4" w:rsidP="003579F4">
            <w:pPr>
              <w:pStyle w:val="af8"/>
              <w:rPr>
                <w:rFonts w:ascii="Times New Roman" w:hAnsi="Times New Roman" w:cs="Times New Roman"/>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8671FC3" w14:textId="26010F9E" w:rsidR="003579F4" w:rsidRPr="00C410FB" w:rsidRDefault="003579F4" w:rsidP="003579F4">
            <w:pPr>
              <w:rPr>
                <w:rFonts w:eastAsiaTheme="minorEastAsia"/>
              </w:rPr>
            </w:pPr>
            <w:r w:rsidRPr="00C410FB">
              <w:rPr>
                <w:rFonts w:eastAsia="Times New Roman"/>
                <w:iCs/>
                <w:spacing w:val="-2"/>
              </w:rPr>
              <w:t>Создание и развитие творческой среды для выявления одаренных детей в образовательных учреждениях, целевая поддержка одаренных детей</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773A3FA6" w14:textId="485CBE83" w:rsidR="003579F4" w:rsidRPr="00C410FB" w:rsidRDefault="003579F4" w:rsidP="003579F4">
            <w:pPr>
              <w:pStyle w:val="af8"/>
              <w:rPr>
                <w:rFonts w:ascii="Times New Roman" w:hAnsi="Times New Roman" w:cs="Times New Roman"/>
                <w:highlight w:val="yellow"/>
              </w:rPr>
            </w:pPr>
            <w:r w:rsidRPr="00C410FB">
              <w:t>Созданы благоприятные условий для поиска, поддержки и сопровождения одаренных детей</w:t>
            </w:r>
          </w:p>
        </w:tc>
        <w:tc>
          <w:tcPr>
            <w:tcW w:w="4253" w:type="dxa"/>
            <w:tcBorders>
              <w:top w:val="single" w:sz="4" w:space="0" w:color="auto"/>
              <w:left w:val="single" w:sz="4" w:space="0" w:color="auto"/>
              <w:bottom w:val="single" w:sz="4" w:space="0" w:color="auto"/>
            </w:tcBorders>
            <w:shd w:val="clear" w:color="auto" w:fill="auto"/>
          </w:tcPr>
          <w:p w14:paraId="31D7ACA3" w14:textId="61A17676" w:rsidR="003579F4" w:rsidRPr="00C410FB" w:rsidRDefault="003579F4" w:rsidP="003579F4">
            <w:pPr>
              <w:jc w:val="both"/>
            </w:pPr>
            <w:r w:rsidRPr="00C410FB">
              <w:t>1.10</w:t>
            </w:r>
          </w:p>
        </w:tc>
      </w:tr>
      <w:tr w:rsidR="003579F4" w:rsidRPr="00C410FB" w14:paraId="16B3683B" w14:textId="77777777" w:rsidTr="009B5B24">
        <w:tc>
          <w:tcPr>
            <w:tcW w:w="15480" w:type="dxa"/>
            <w:gridSpan w:val="6"/>
            <w:tcBorders>
              <w:top w:val="single" w:sz="4" w:space="0" w:color="auto"/>
              <w:bottom w:val="single" w:sz="4" w:space="0" w:color="auto"/>
            </w:tcBorders>
            <w:shd w:val="clear" w:color="auto" w:fill="auto"/>
          </w:tcPr>
          <w:p w14:paraId="658E1473" w14:textId="3FC7B739" w:rsidR="003579F4" w:rsidRPr="00C410FB" w:rsidRDefault="003579F4" w:rsidP="003579F4">
            <w:r w:rsidRPr="00C410FB">
              <w:t>3. Комплекс процессных мероприятий «Обеспечение выполнения функций управления образования мэрии»</w:t>
            </w:r>
          </w:p>
        </w:tc>
      </w:tr>
      <w:tr w:rsidR="003579F4" w:rsidRPr="00C410FB" w14:paraId="2E0C833A"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7BB25AD9" w14:textId="4E292A07"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 xml:space="preserve">Ответственный за реализацию комплекса процессных мероприятий: </w:t>
            </w:r>
            <w:r w:rsidRPr="00C410FB">
              <w:rPr>
                <w:rFonts w:ascii="Times New Roman" w:hAnsi="Times New Roman" w:cs="Times New Roman"/>
                <w:vertAlign w:val="superscript"/>
              </w:rPr>
              <w:t xml:space="preserve"> </w:t>
            </w:r>
            <w:r w:rsidRPr="00C410FB">
              <w:rPr>
                <w:rFonts w:ascii="Times New Roman" w:hAnsi="Times New Roman" w:cs="Times New Roman"/>
              </w:rPr>
              <w:t>управление образования мэрии</w:t>
            </w:r>
          </w:p>
        </w:tc>
        <w:tc>
          <w:tcPr>
            <w:tcW w:w="10093" w:type="dxa"/>
            <w:gridSpan w:val="3"/>
            <w:tcBorders>
              <w:top w:val="single" w:sz="4" w:space="0" w:color="auto"/>
              <w:left w:val="single" w:sz="4" w:space="0" w:color="auto"/>
              <w:bottom w:val="single" w:sz="4" w:space="0" w:color="auto"/>
            </w:tcBorders>
            <w:shd w:val="clear" w:color="auto" w:fill="auto"/>
          </w:tcPr>
          <w:p w14:paraId="0454389D" w14:textId="097E6824"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2025-2030 годы</w:t>
            </w:r>
          </w:p>
        </w:tc>
      </w:tr>
      <w:tr w:rsidR="003579F4" w:rsidRPr="00C410FB" w14:paraId="66F9B5BB" w14:textId="77777777" w:rsidTr="009B5B24">
        <w:tc>
          <w:tcPr>
            <w:tcW w:w="993" w:type="dxa"/>
            <w:tcBorders>
              <w:top w:val="single" w:sz="4" w:space="0" w:color="auto"/>
              <w:bottom w:val="single" w:sz="4" w:space="0" w:color="auto"/>
              <w:right w:val="single" w:sz="4" w:space="0" w:color="auto"/>
            </w:tcBorders>
            <w:shd w:val="clear" w:color="auto" w:fill="auto"/>
          </w:tcPr>
          <w:p w14:paraId="311317A5" w14:textId="778EE8D9"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3.1.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47EEB09" w14:textId="413930D6"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Выполнение целей, задач и функциональных обязанностей управления образования мэрии»</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4F9DA787" w14:textId="375D0956" w:rsidR="003579F4" w:rsidRPr="00C410FB" w:rsidRDefault="003579F4" w:rsidP="003579F4">
            <w:pPr>
              <w:rPr>
                <w:highlight w:val="yellow"/>
              </w:rPr>
            </w:pPr>
            <w:r w:rsidRPr="00C410FB">
              <w:t xml:space="preserve">Осуществлено администрирование сферы «Образование» </w:t>
            </w:r>
          </w:p>
        </w:tc>
        <w:tc>
          <w:tcPr>
            <w:tcW w:w="4253" w:type="dxa"/>
            <w:shd w:val="clear" w:color="auto" w:fill="auto"/>
          </w:tcPr>
          <w:p w14:paraId="6215520D" w14:textId="03D9F975" w:rsidR="003579F4" w:rsidRPr="00C410FB" w:rsidRDefault="003579F4" w:rsidP="003579F4">
            <w:pPr>
              <w:jc w:val="both"/>
            </w:pPr>
            <w:r w:rsidRPr="00C410FB">
              <w:t>1.1</w:t>
            </w:r>
          </w:p>
        </w:tc>
      </w:tr>
      <w:tr w:rsidR="003579F4" w:rsidRPr="00C410FB" w14:paraId="4BD02674" w14:textId="77777777" w:rsidTr="009B5B24">
        <w:tc>
          <w:tcPr>
            <w:tcW w:w="15480" w:type="dxa"/>
            <w:gridSpan w:val="6"/>
            <w:tcBorders>
              <w:top w:val="single" w:sz="4" w:space="0" w:color="auto"/>
              <w:bottom w:val="single" w:sz="4" w:space="0" w:color="auto"/>
            </w:tcBorders>
            <w:shd w:val="clear" w:color="auto" w:fill="auto"/>
          </w:tcPr>
          <w:p w14:paraId="14BDAE30" w14:textId="1B21D701" w:rsidR="003579F4" w:rsidRPr="00C410FB" w:rsidRDefault="003579F4" w:rsidP="003579F4">
            <w:pPr>
              <w:rPr>
                <w:bCs/>
              </w:rPr>
            </w:pPr>
            <w:r w:rsidRPr="00C410FB">
              <w:t>4. Комплекс процессных мероприятий  «</w:t>
            </w:r>
            <w:r w:rsidRPr="00C410FB">
              <w:rPr>
                <w:bCs/>
              </w:rPr>
              <w:t xml:space="preserve">Обеспечение выполнения функций муниципального казенного учреждения </w:t>
            </w:r>
            <w:r w:rsidRPr="00C410FB">
              <w:t>«Центр по обслуживанию учреждений сферы «Образование»</w:t>
            </w:r>
          </w:p>
        </w:tc>
      </w:tr>
      <w:tr w:rsidR="003579F4" w:rsidRPr="00C410FB" w14:paraId="090AD166"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0B6000C4" w14:textId="63DB44B1" w:rsidR="003579F4" w:rsidRPr="00C410FB" w:rsidRDefault="003579F4" w:rsidP="003579F4">
            <w:pPr>
              <w:pStyle w:val="af8"/>
              <w:rPr>
                <w:rFonts w:ascii="Times New Roman" w:hAnsi="Times New Roman" w:cs="Times New Roman"/>
              </w:rPr>
            </w:pPr>
            <w:r w:rsidRPr="00C410FB">
              <w:rPr>
                <w:rFonts w:ascii="Times New Roman" w:hAnsi="Times New Roman" w:cs="Times New Roman"/>
              </w:rPr>
              <w:lastRenderedPageBreak/>
              <w:t xml:space="preserve">Ответственный за реализацию комплекса процессных мероприятий: </w:t>
            </w:r>
            <w:r w:rsidRPr="00C410FB">
              <w:rPr>
                <w:rFonts w:ascii="Times New Roman" w:hAnsi="Times New Roman" w:cs="Times New Roman"/>
                <w:vertAlign w:val="superscript"/>
              </w:rPr>
              <w:t xml:space="preserve"> </w:t>
            </w:r>
            <w:r w:rsidRPr="00C410FB">
              <w:rPr>
                <w:rFonts w:ascii="Times New Roman" w:hAnsi="Times New Roman" w:cs="Times New Roman"/>
              </w:rPr>
              <w:t>МКУ «ЦОУ «Образование»</w:t>
            </w:r>
          </w:p>
        </w:tc>
        <w:tc>
          <w:tcPr>
            <w:tcW w:w="10093" w:type="dxa"/>
            <w:gridSpan w:val="3"/>
            <w:tcBorders>
              <w:top w:val="single" w:sz="4" w:space="0" w:color="auto"/>
              <w:left w:val="single" w:sz="4" w:space="0" w:color="auto"/>
              <w:bottom w:val="single" w:sz="4" w:space="0" w:color="auto"/>
            </w:tcBorders>
            <w:shd w:val="clear" w:color="auto" w:fill="auto"/>
          </w:tcPr>
          <w:p w14:paraId="7D0A23C2" w14:textId="5F6E5C74"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2025-2030 годы</w:t>
            </w:r>
          </w:p>
        </w:tc>
      </w:tr>
      <w:tr w:rsidR="003579F4" w:rsidRPr="00C410FB" w14:paraId="5DE2905D" w14:textId="77777777" w:rsidTr="009B5B24">
        <w:tc>
          <w:tcPr>
            <w:tcW w:w="993" w:type="dxa"/>
            <w:tcBorders>
              <w:top w:val="single" w:sz="4" w:space="0" w:color="auto"/>
              <w:bottom w:val="single" w:sz="4" w:space="0" w:color="auto"/>
              <w:right w:val="single" w:sz="4" w:space="0" w:color="auto"/>
            </w:tcBorders>
            <w:shd w:val="clear" w:color="auto" w:fill="auto"/>
          </w:tcPr>
          <w:p w14:paraId="7F0FFCB5" w14:textId="122B057C" w:rsidR="003579F4" w:rsidRPr="00C410FB" w:rsidRDefault="003579F4" w:rsidP="003579F4">
            <w:pPr>
              <w:pStyle w:val="af8"/>
              <w:jc w:val="center"/>
              <w:rPr>
                <w:rFonts w:ascii="Times New Roman" w:hAnsi="Times New Roman" w:cs="Times New Roman"/>
              </w:rPr>
            </w:pPr>
            <w:r w:rsidRPr="00C410FB">
              <w:rPr>
                <w:rFonts w:ascii="Times New Roman" w:hAnsi="Times New Roman" w:cs="Times New Roman"/>
              </w:rPr>
              <w:t>4.1.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35EB6F9" w14:textId="3D66D8B1"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Экономическое и материально-техническое сопровождение деятельности муниципальных образовательных учреждений, подведомственных управлению образования мэрии</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039E34D2" w14:textId="2C69A569" w:rsidR="003579F4" w:rsidRPr="00C410FB" w:rsidRDefault="003579F4" w:rsidP="003579F4">
            <w:pPr>
              <w:pStyle w:val="af8"/>
              <w:jc w:val="left"/>
              <w:rPr>
                <w:rFonts w:ascii="Times New Roman" w:hAnsi="Times New Roman" w:cs="Times New Roman"/>
                <w:highlight w:val="yellow"/>
              </w:rPr>
            </w:pPr>
            <w:r w:rsidRPr="00C410FB">
              <w:t>Обеспечено экономическое и материально-техническое сопровождение деятельности муниципальных образовательных учреждений</w:t>
            </w:r>
          </w:p>
        </w:tc>
        <w:tc>
          <w:tcPr>
            <w:tcW w:w="4253" w:type="dxa"/>
            <w:shd w:val="clear" w:color="auto" w:fill="auto"/>
          </w:tcPr>
          <w:p w14:paraId="75ABE0F8" w14:textId="4EC4D5A1"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1.2</w:t>
            </w:r>
          </w:p>
        </w:tc>
      </w:tr>
      <w:tr w:rsidR="003579F4" w:rsidRPr="00C410FB" w14:paraId="425D162E" w14:textId="77777777" w:rsidTr="009B5B24">
        <w:tc>
          <w:tcPr>
            <w:tcW w:w="15480" w:type="dxa"/>
            <w:gridSpan w:val="6"/>
            <w:tcBorders>
              <w:top w:val="single" w:sz="4" w:space="0" w:color="auto"/>
              <w:bottom w:val="single" w:sz="4" w:space="0" w:color="auto"/>
            </w:tcBorders>
            <w:shd w:val="clear" w:color="auto" w:fill="auto"/>
          </w:tcPr>
          <w:p w14:paraId="59A8F8C9" w14:textId="3B5638B0" w:rsidR="003579F4" w:rsidRPr="00C410FB" w:rsidRDefault="003579F4" w:rsidP="003579F4">
            <w:r w:rsidRPr="00C410FB">
              <w:t>5. Комплекс процессных мероприятий «Обеспечение питанием обучающихся муниципальных образовательных учреждений города, подведомственных управлению образования мэрии»</w:t>
            </w:r>
          </w:p>
        </w:tc>
      </w:tr>
      <w:tr w:rsidR="003579F4" w:rsidRPr="00C410FB" w14:paraId="3610BD12"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2BF30842" w14:textId="5B9788E1"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 xml:space="preserve">Ответственный за реализацию комплекса процессных мероприятий: </w:t>
            </w:r>
            <w:r w:rsidRPr="00C410FB">
              <w:rPr>
                <w:rFonts w:ascii="Times New Roman" w:hAnsi="Times New Roman" w:cs="Times New Roman"/>
                <w:vertAlign w:val="superscript"/>
              </w:rPr>
              <w:t xml:space="preserve"> </w:t>
            </w:r>
            <w:r w:rsidRPr="00C410FB">
              <w:rPr>
                <w:rFonts w:ascii="Times New Roman" w:hAnsi="Times New Roman" w:cs="Times New Roman"/>
              </w:rPr>
              <w:t>управление образования мэрии</w:t>
            </w:r>
          </w:p>
        </w:tc>
        <w:tc>
          <w:tcPr>
            <w:tcW w:w="10093" w:type="dxa"/>
            <w:gridSpan w:val="3"/>
            <w:tcBorders>
              <w:top w:val="single" w:sz="4" w:space="0" w:color="auto"/>
              <w:left w:val="single" w:sz="4" w:space="0" w:color="auto"/>
              <w:bottom w:val="single" w:sz="4" w:space="0" w:color="auto"/>
            </w:tcBorders>
            <w:shd w:val="clear" w:color="auto" w:fill="auto"/>
          </w:tcPr>
          <w:p w14:paraId="365355D6" w14:textId="3AE1CAF0"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 2025-2030 годы</w:t>
            </w:r>
          </w:p>
        </w:tc>
      </w:tr>
      <w:tr w:rsidR="003579F4" w:rsidRPr="00C410FB" w14:paraId="31665B17" w14:textId="77777777" w:rsidTr="009B5B24">
        <w:tc>
          <w:tcPr>
            <w:tcW w:w="993" w:type="dxa"/>
            <w:tcBorders>
              <w:top w:val="single" w:sz="4" w:space="0" w:color="auto"/>
              <w:bottom w:val="single" w:sz="4" w:space="0" w:color="auto"/>
              <w:right w:val="single" w:sz="4" w:space="0" w:color="auto"/>
            </w:tcBorders>
            <w:shd w:val="clear" w:color="auto" w:fill="auto"/>
          </w:tcPr>
          <w:p w14:paraId="0F368FE9" w14:textId="07A8A93D" w:rsidR="003579F4" w:rsidRPr="00C410FB" w:rsidRDefault="003579F4" w:rsidP="003579F4">
            <w:pPr>
              <w:pStyle w:val="af8"/>
              <w:jc w:val="center"/>
              <w:rPr>
                <w:rFonts w:ascii="Times New Roman" w:hAnsi="Times New Roman" w:cs="Times New Roman"/>
              </w:rPr>
            </w:pPr>
            <w:r w:rsidRPr="00C410FB">
              <w:rPr>
                <w:rFonts w:ascii="Times New Roman" w:hAnsi="Times New Roman" w:cs="Times New Roman"/>
              </w:rPr>
              <w:t>5.1.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3B3B8BE0" w14:textId="5D888933"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Реализация мероприятий, направленных на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7671ECFC" w14:textId="1AF9FBD8"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Обеспечены питанием обучающиеся в муниципальных дошкольных образовательных организациях, муниципальных общеобразовательных организациях</w:t>
            </w:r>
          </w:p>
        </w:tc>
        <w:tc>
          <w:tcPr>
            <w:tcW w:w="4253" w:type="dxa"/>
            <w:tcBorders>
              <w:top w:val="single" w:sz="4" w:space="0" w:color="auto"/>
              <w:left w:val="single" w:sz="4" w:space="0" w:color="auto"/>
              <w:bottom w:val="single" w:sz="4" w:space="0" w:color="auto"/>
            </w:tcBorders>
            <w:shd w:val="clear" w:color="auto" w:fill="auto"/>
          </w:tcPr>
          <w:p w14:paraId="0B9D6CDF" w14:textId="69964189" w:rsidR="003579F4" w:rsidRPr="00C410FB" w:rsidRDefault="003579F4" w:rsidP="003579F4">
            <w:pPr>
              <w:jc w:val="both"/>
            </w:pPr>
            <w:r w:rsidRPr="00C410FB">
              <w:t>1.3</w:t>
            </w:r>
          </w:p>
        </w:tc>
      </w:tr>
      <w:tr w:rsidR="003579F4" w:rsidRPr="00C410FB" w14:paraId="1C0493D9" w14:textId="77777777" w:rsidTr="009B5B24">
        <w:tc>
          <w:tcPr>
            <w:tcW w:w="15480" w:type="dxa"/>
            <w:gridSpan w:val="6"/>
            <w:tcBorders>
              <w:top w:val="single" w:sz="4" w:space="0" w:color="auto"/>
              <w:bottom w:val="single" w:sz="4" w:space="0" w:color="auto"/>
            </w:tcBorders>
            <w:shd w:val="clear" w:color="auto" w:fill="auto"/>
          </w:tcPr>
          <w:p w14:paraId="0828B06A" w14:textId="17052BFD" w:rsidR="003579F4" w:rsidRPr="00C410FB" w:rsidRDefault="003579F4" w:rsidP="003579F4">
            <w:pPr>
              <w:jc w:val="both"/>
              <w:rPr>
                <w:rFonts w:eastAsiaTheme="minorHAnsi"/>
                <w:lang w:eastAsia="en-US"/>
              </w:rPr>
            </w:pPr>
            <w:r w:rsidRPr="00C410FB">
              <w:t>6. Комплекс процессных мероприятий «</w:t>
            </w:r>
            <w:r w:rsidRPr="00C410FB">
              <w:rPr>
                <w:rFonts w:eastAsiaTheme="minorHAnsi"/>
                <w:lang w:eastAsia="en-US"/>
              </w:rPr>
              <w:t>Предоставление общедоступного и бесплатного дошкольного образования в муниципальных дошкольных образовательных учреждениях»</w:t>
            </w:r>
          </w:p>
        </w:tc>
      </w:tr>
      <w:tr w:rsidR="003579F4" w:rsidRPr="00C410FB" w14:paraId="0BCAAF30"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76A8AE4A" w14:textId="625FC997"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Ответственный за реализацию комплекса процессных мероприятий:</w:t>
            </w:r>
            <w:r w:rsidRPr="00C410FB">
              <w:rPr>
                <w:rFonts w:ascii="Times New Roman" w:hAnsi="Times New Roman" w:cs="Times New Roman"/>
                <w:vertAlign w:val="superscript"/>
              </w:rPr>
              <w:t xml:space="preserve"> </w:t>
            </w:r>
            <w:r w:rsidRPr="00C410FB">
              <w:rPr>
                <w:rFonts w:ascii="Times New Roman" w:hAnsi="Times New Roman" w:cs="Times New Roman"/>
              </w:rPr>
              <w:t>управление образования мэрии</w:t>
            </w:r>
          </w:p>
        </w:tc>
        <w:tc>
          <w:tcPr>
            <w:tcW w:w="10093" w:type="dxa"/>
            <w:gridSpan w:val="3"/>
            <w:tcBorders>
              <w:top w:val="single" w:sz="4" w:space="0" w:color="auto"/>
              <w:left w:val="single" w:sz="4" w:space="0" w:color="auto"/>
              <w:bottom w:val="single" w:sz="4" w:space="0" w:color="auto"/>
            </w:tcBorders>
            <w:shd w:val="clear" w:color="auto" w:fill="auto"/>
          </w:tcPr>
          <w:p w14:paraId="40335182" w14:textId="77777777"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2025-2030 годы</w:t>
            </w:r>
          </w:p>
        </w:tc>
      </w:tr>
      <w:tr w:rsidR="003579F4" w:rsidRPr="00C410FB" w14:paraId="4A01F52F" w14:textId="77777777" w:rsidTr="009B5B24">
        <w:tc>
          <w:tcPr>
            <w:tcW w:w="993" w:type="dxa"/>
            <w:tcBorders>
              <w:top w:val="single" w:sz="4" w:space="0" w:color="auto"/>
              <w:bottom w:val="single" w:sz="4" w:space="0" w:color="auto"/>
              <w:right w:val="single" w:sz="4" w:space="0" w:color="auto"/>
            </w:tcBorders>
            <w:shd w:val="clear" w:color="auto" w:fill="auto"/>
          </w:tcPr>
          <w:p w14:paraId="79AF786F" w14:textId="3C099ABC"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6.1.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5BAC3CC6" w14:textId="4B0F34E0"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Реализация основных направлений государственной политики Российской Федерации в сфере дошкольного образования</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79A45AE8" w14:textId="1B8A5B7B" w:rsidR="003579F4" w:rsidRPr="00C410FB" w:rsidRDefault="003579F4" w:rsidP="003579F4">
            <w:pPr>
              <w:jc w:val="both"/>
              <w:rPr>
                <w:highlight w:val="yellow"/>
              </w:rPr>
            </w:pPr>
            <w:r w:rsidRPr="00C410FB">
              <w:t>Удовлетворение потребности населения в обеспечении качественным доступным дошкольным образованием</w:t>
            </w:r>
          </w:p>
        </w:tc>
        <w:tc>
          <w:tcPr>
            <w:tcW w:w="4253" w:type="dxa"/>
            <w:tcBorders>
              <w:top w:val="single" w:sz="4" w:space="0" w:color="auto"/>
              <w:left w:val="single" w:sz="4" w:space="0" w:color="auto"/>
              <w:bottom w:val="single" w:sz="4" w:space="0" w:color="auto"/>
            </w:tcBorders>
            <w:shd w:val="clear" w:color="auto" w:fill="auto"/>
          </w:tcPr>
          <w:p w14:paraId="10C0A837" w14:textId="319D35D3" w:rsidR="003579F4" w:rsidRPr="00C410FB" w:rsidRDefault="003579F4" w:rsidP="003579F4">
            <w:pPr>
              <w:jc w:val="both"/>
            </w:pPr>
            <w:r w:rsidRPr="00C410FB">
              <w:t>1.4</w:t>
            </w:r>
          </w:p>
        </w:tc>
      </w:tr>
      <w:tr w:rsidR="003579F4" w:rsidRPr="00C410FB" w14:paraId="402A36F8" w14:textId="77777777" w:rsidTr="009B5B24">
        <w:tc>
          <w:tcPr>
            <w:tcW w:w="15480" w:type="dxa"/>
            <w:gridSpan w:val="6"/>
            <w:tcBorders>
              <w:top w:val="single" w:sz="4" w:space="0" w:color="auto"/>
              <w:bottom w:val="single" w:sz="4" w:space="0" w:color="auto"/>
            </w:tcBorders>
            <w:shd w:val="clear" w:color="auto" w:fill="auto"/>
          </w:tcPr>
          <w:p w14:paraId="4827F68C" w14:textId="4AC3AFB0" w:rsidR="003579F4" w:rsidRPr="00C410FB" w:rsidRDefault="003579F4" w:rsidP="003579F4">
            <w:pPr>
              <w:jc w:val="both"/>
              <w:rPr>
                <w:rFonts w:eastAsiaTheme="minorHAnsi"/>
                <w:lang w:eastAsia="en-US"/>
              </w:rPr>
            </w:pPr>
            <w:r w:rsidRPr="00C410FB">
              <w:t>7. Комплекс процессных мероприятий «</w:t>
            </w:r>
            <w:r w:rsidRPr="00C410FB">
              <w:rPr>
                <w:rFonts w:eastAsiaTheme="minorHAnsi"/>
                <w:lang w:eastAsia="en-US"/>
              </w:rPr>
              <w:t>Предоставление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r w:rsidRPr="00C410FB">
              <w:t>»</w:t>
            </w:r>
          </w:p>
        </w:tc>
      </w:tr>
      <w:tr w:rsidR="003579F4" w:rsidRPr="00C410FB" w14:paraId="7822ECA7"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2E8BA754" w14:textId="086B1FF7"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Ответственный за реализацию комплекса процессных мероприятий:</w:t>
            </w:r>
            <w:r w:rsidRPr="00C410FB">
              <w:rPr>
                <w:rFonts w:ascii="Times New Roman" w:hAnsi="Times New Roman" w:cs="Times New Roman"/>
                <w:vertAlign w:val="superscript"/>
              </w:rPr>
              <w:t xml:space="preserve"> </w:t>
            </w:r>
            <w:r w:rsidRPr="00C410FB">
              <w:rPr>
                <w:rFonts w:ascii="Times New Roman" w:hAnsi="Times New Roman" w:cs="Times New Roman"/>
              </w:rPr>
              <w:t>управление образования мэрии</w:t>
            </w:r>
          </w:p>
        </w:tc>
        <w:tc>
          <w:tcPr>
            <w:tcW w:w="10093" w:type="dxa"/>
            <w:gridSpan w:val="3"/>
            <w:tcBorders>
              <w:top w:val="single" w:sz="4" w:space="0" w:color="auto"/>
              <w:left w:val="single" w:sz="4" w:space="0" w:color="auto"/>
              <w:bottom w:val="single" w:sz="4" w:space="0" w:color="auto"/>
            </w:tcBorders>
            <w:shd w:val="clear" w:color="auto" w:fill="auto"/>
          </w:tcPr>
          <w:p w14:paraId="3E9F162F" w14:textId="77777777"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 2025-2030 годы</w:t>
            </w:r>
          </w:p>
        </w:tc>
      </w:tr>
      <w:tr w:rsidR="003579F4" w:rsidRPr="00C410FB" w14:paraId="1F013562" w14:textId="77777777" w:rsidTr="009B5B24">
        <w:tc>
          <w:tcPr>
            <w:tcW w:w="993" w:type="dxa"/>
            <w:tcBorders>
              <w:top w:val="single" w:sz="4" w:space="0" w:color="auto"/>
              <w:bottom w:val="single" w:sz="4" w:space="0" w:color="auto"/>
              <w:right w:val="single" w:sz="4" w:space="0" w:color="auto"/>
            </w:tcBorders>
            <w:shd w:val="clear" w:color="auto" w:fill="auto"/>
          </w:tcPr>
          <w:p w14:paraId="6EDDABDD" w14:textId="3FA6B88E" w:rsidR="003579F4" w:rsidRPr="00C410FB" w:rsidRDefault="003579F4" w:rsidP="003579F4">
            <w:pPr>
              <w:pStyle w:val="af8"/>
              <w:jc w:val="center"/>
              <w:rPr>
                <w:rFonts w:ascii="Times New Roman" w:hAnsi="Times New Roman" w:cs="Times New Roman"/>
              </w:rPr>
            </w:pPr>
            <w:r w:rsidRPr="00C410FB">
              <w:rPr>
                <w:rFonts w:ascii="Times New Roman" w:hAnsi="Times New Roman" w:cs="Times New Roman"/>
              </w:rPr>
              <w:lastRenderedPageBreak/>
              <w:t>7.1.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9173E63" w14:textId="2A2E358F"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Реализация основных направлений государственной политики Российской Федерации в сфере общего образования</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1BC1349C" w14:textId="77A5B10C" w:rsidR="003579F4" w:rsidRPr="00C410FB" w:rsidRDefault="003579F4" w:rsidP="003579F4">
            <w:pPr>
              <w:widowControl w:val="0"/>
              <w:autoSpaceDE w:val="0"/>
              <w:autoSpaceDN w:val="0"/>
              <w:adjustRightInd w:val="0"/>
              <w:jc w:val="both"/>
              <w:rPr>
                <w:rFonts w:eastAsiaTheme="minorEastAsia"/>
                <w:highlight w:val="yellow"/>
              </w:rPr>
            </w:pPr>
            <w:r w:rsidRPr="00C410FB">
              <w:t>Удовлетворение потребности населения в обеспечении качественным доступным общим образованием</w:t>
            </w:r>
          </w:p>
        </w:tc>
        <w:tc>
          <w:tcPr>
            <w:tcW w:w="4253" w:type="dxa"/>
            <w:tcBorders>
              <w:top w:val="single" w:sz="4" w:space="0" w:color="auto"/>
              <w:left w:val="single" w:sz="4" w:space="0" w:color="auto"/>
              <w:bottom w:val="single" w:sz="4" w:space="0" w:color="auto"/>
            </w:tcBorders>
            <w:shd w:val="clear" w:color="auto" w:fill="auto"/>
          </w:tcPr>
          <w:p w14:paraId="0B8C435E" w14:textId="560FCBA5" w:rsidR="003579F4" w:rsidRPr="00C410FB" w:rsidRDefault="003579F4" w:rsidP="003579F4">
            <w:pPr>
              <w:jc w:val="both"/>
            </w:pPr>
            <w:r w:rsidRPr="00C410FB">
              <w:t>1.5</w:t>
            </w:r>
          </w:p>
        </w:tc>
      </w:tr>
      <w:tr w:rsidR="003579F4" w:rsidRPr="00C410FB" w14:paraId="2AA23BD1" w14:textId="77777777" w:rsidTr="009B5B24">
        <w:tc>
          <w:tcPr>
            <w:tcW w:w="15480" w:type="dxa"/>
            <w:gridSpan w:val="6"/>
            <w:tcBorders>
              <w:top w:val="single" w:sz="4" w:space="0" w:color="auto"/>
              <w:bottom w:val="single" w:sz="4" w:space="0" w:color="auto"/>
            </w:tcBorders>
            <w:shd w:val="clear" w:color="auto" w:fill="auto"/>
          </w:tcPr>
          <w:p w14:paraId="1F9B79F4" w14:textId="285DADBC" w:rsidR="003579F4" w:rsidRPr="00C410FB" w:rsidRDefault="003579F4" w:rsidP="003579F4">
            <w:pPr>
              <w:pStyle w:val="af8"/>
              <w:jc w:val="left"/>
              <w:rPr>
                <w:rFonts w:ascii="Times New Roman" w:hAnsi="Times New Roman" w:cs="Times New Roman"/>
              </w:rPr>
            </w:pPr>
            <w:r w:rsidRPr="00C410FB">
              <w:rPr>
                <w:rFonts w:ascii="Times New Roman" w:hAnsi="Times New Roman" w:cs="Times New Roman"/>
              </w:rPr>
              <w:t>8. Комплекс процессных мероприятий «Предоставление дополнительного образования детям»</w:t>
            </w:r>
          </w:p>
        </w:tc>
      </w:tr>
      <w:tr w:rsidR="003579F4" w:rsidRPr="00C410FB" w14:paraId="5E8E6D95"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034F519D" w14:textId="4EAF18CF"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Ответственный за реализацию комплекса процессных мероприятий:</w:t>
            </w:r>
            <w:r w:rsidRPr="00C410FB">
              <w:rPr>
                <w:rFonts w:ascii="Times New Roman" w:hAnsi="Times New Roman" w:cs="Times New Roman"/>
                <w:vertAlign w:val="superscript"/>
              </w:rPr>
              <w:t xml:space="preserve"> </w:t>
            </w:r>
            <w:r w:rsidRPr="00C410FB">
              <w:rPr>
                <w:rFonts w:ascii="Times New Roman" w:hAnsi="Times New Roman" w:cs="Times New Roman"/>
              </w:rPr>
              <w:t>управление образования мэрии</w:t>
            </w:r>
          </w:p>
        </w:tc>
        <w:tc>
          <w:tcPr>
            <w:tcW w:w="10093" w:type="dxa"/>
            <w:gridSpan w:val="3"/>
            <w:tcBorders>
              <w:top w:val="single" w:sz="4" w:space="0" w:color="auto"/>
              <w:left w:val="single" w:sz="4" w:space="0" w:color="auto"/>
              <w:bottom w:val="single" w:sz="4" w:space="0" w:color="auto"/>
            </w:tcBorders>
            <w:shd w:val="clear" w:color="auto" w:fill="auto"/>
          </w:tcPr>
          <w:p w14:paraId="6CA0594A" w14:textId="4EF5176D"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 2025-2030 годы</w:t>
            </w:r>
          </w:p>
        </w:tc>
      </w:tr>
      <w:tr w:rsidR="003579F4" w:rsidRPr="00C410FB" w14:paraId="3A283EDF" w14:textId="77777777" w:rsidTr="009B5B24">
        <w:tc>
          <w:tcPr>
            <w:tcW w:w="993" w:type="dxa"/>
            <w:tcBorders>
              <w:top w:val="single" w:sz="4" w:space="0" w:color="auto"/>
              <w:bottom w:val="single" w:sz="4" w:space="0" w:color="auto"/>
              <w:right w:val="single" w:sz="4" w:space="0" w:color="auto"/>
            </w:tcBorders>
            <w:shd w:val="clear" w:color="auto" w:fill="auto"/>
          </w:tcPr>
          <w:p w14:paraId="190ED728" w14:textId="448FD76B"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8.1.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960CDD4" w14:textId="2FDC516B"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Реализация основных направлений государственной политики Российской Федерации в сфере дополнительного образования</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41C535FA" w14:textId="02F2BD80" w:rsidR="003579F4" w:rsidRPr="00C410FB" w:rsidRDefault="003579F4" w:rsidP="003579F4">
            <w:pPr>
              <w:pStyle w:val="af8"/>
              <w:rPr>
                <w:rFonts w:ascii="Times New Roman" w:hAnsi="Times New Roman" w:cs="Times New Roman"/>
                <w:highlight w:val="yellow"/>
              </w:rPr>
            </w:pPr>
            <w:r w:rsidRPr="00C410FB">
              <w:t>Удовлетворение потребности населения в обеспечении качественным доступным дополнительным образованием</w:t>
            </w:r>
          </w:p>
        </w:tc>
        <w:tc>
          <w:tcPr>
            <w:tcW w:w="4253" w:type="dxa"/>
            <w:tcBorders>
              <w:top w:val="single" w:sz="4" w:space="0" w:color="auto"/>
              <w:left w:val="single" w:sz="4" w:space="0" w:color="auto"/>
              <w:bottom w:val="single" w:sz="4" w:space="0" w:color="auto"/>
            </w:tcBorders>
            <w:shd w:val="clear" w:color="auto" w:fill="auto"/>
          </w:tcPr>
          <w:p w14:paraId="45B48A3E" w14:textId="78CAC1CD" w:rsidR="003579F4" w:rsidRPr="00C410FB" w:rsidRDefault="003579F4" w:rsidP="003579F4">
            <w:pPr>
              <w:jc w:val="both"/>
            </w:pPr>
            <w:r w:rsidRPr="00C410FB">
              <w:t>1.6</w:t>
            </w:r>
          </w:p>
        </w:tc>
      </w:tr>
      <w:tr w:rsidR="003579F4" w:rsidRPr="00C410FB" w14:paraId="617DB249" w14:textId="77777777" w:rsidTr="009B5B24">
        <w:tc>
          <w:tcPr>
            <w:tcW w:w="15480" w:type="dxa"/>
            <w:gridSpan w:val="6"/>
            <w:tcBorders>
              <w:top w:val="single" w:sz="4" w:space="0" w:color="auto"/>
              <w:bottom w:val="single" w:sz="4" w:space="0" w:color="auto"/>
            </w:tcBorders>
            <w:shd w:val="clear" w:color="auto" w:fill="auto"/>
          </w:tcPr>
          <w:p w14:paraId="7186F54E" w14:textId="716FABB6" w:rsidR="003579F4" w:rsidRPr="00C410FB" w:rsidRDefault="003579F4" w:rsidP="003579F4">
            <w:pPr>
              <w:pStyle w:val="af8"/>
              <w:jc w:val="left"/>
              <w:rPr>
                <w:rFonts w:ascii="Times New Roman" w:hAnsi="Times New Roman" w:cs="Times New Roman"/>
              </w:rPr>
            </w:pPr>
            <w:r w:rsidRPr="00C410FB">
              <w:rPr>
                <w:rFonts w:ascii="Times New Roman" w:hAnsi="Times New Roman" w:cs="Times New Roman"/>
              </w:rPr>
              <w:t>9. Комплекс процессных мероприятий «Кадровое обеспечение системы «Образование»</w:t>
            </w:r>
          </w:p>
        </w:tc>
      </w:tr>
      <w:tr w:rsidR="003579F4" w:rsidRPr="00C410FB" w14:paraId="7D861E31"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2450D701" w14:textId="645DFE99"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Ответственный за реализацию комплекса процессных мероприятий:</w:t>
            </w:r>
            <w:r w:rsidRPr="00C410FB">
              <w:rPr>
                <w:rFonts w:ascii="Times New Roman" w:hAnsi="Times New Roman" w:cs="Times New Roman"/>
                <w:vertAlign w:val="superscript"/>
              </w:rPr>
              <w:t xml:space="preserve"> </w:t>
            </w:r>
            <w:r w:rsidRPr="00C410FB">
              <w:rPr>
                <w:rFonts w:ascii="Times New Roman" w:hAnsi="Times New Roman" w:cs="Times New Roman"/>
              </w:rPr>
              <w:t>управление образования мэрии</w:t>
            </w:r>
          </w:p>
        </w:tc>
        <w:tc>
          <w:tcPr>
            <w:tcW w:w="10093" w:type="dxa"/>
            <w:gridSpan w:val="3"/>
            <w:tcBorders>
              <w:top w:val="single" w:sz="4" w:space="0" w:color="auto"/>
              <w:left w:val="single" w:sz="4" w:space="0" w:color="auto"/>
              <w:bottom w:val="single" w:sz="4" w:space="0" w:color="auto"/>
            </w:tcBorders>
            <w:shd w:val="clear" w:color="auto" w:fill="auto"/>
          </w:tcPr>
          <w:p w14:paraId="76358040" w14:textId="65A71E43"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 2025-2030 годы</w:t>
            </w:r>
          </w:p>
        </w:tc>
      </w:tr>
      <w:tr w:rsidR="003579F4" w:rsidRPr="00C410FB" w14:paraId="6E71888B" w14:textId="77777777" w:rsidTr="009B5B24">
        <w:tc>
          <w:tcPr>
            <w:tcW w:w="993" w:type="dxa"/>
            <w:tcBorders>
              <w:top w:val="single" w:sz="4" w:space="0" w:color="auto"/>
              <w:bottom w:val="single" w:sz="4" w:space="0" w:color="auto"/>
              <w:right w:val="single" w:sz="4" w:space="0" w:color="auto"/>
            </w:tcBorders>
            <w:shd w:val="clear" w:color="auto" w:fill="auto"/>
          </w:tcPr>
          <w:p w14:paraId="1D414340" w14:textId="5CD1821F"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9.1.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BBDB50E" w14:textId="35ED5F5F"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 xml:space="preserve">Реализация </w:t>
            </w:r>
            <w:r w:rsidRPr="00C410FB">
              <w:rPr>
                <w:rStyle w:val="FontStyle86"/>
                <w:sz w:val="24"/>
                <w:szCs w:val="24"/>
              </w:rPr>
              <w:t>меро</w:t>
            </w:r>
            <w:r w:rsidRPr="00C410FB">
              <w:rPr>
                <w:rStyle w:val="FontStyle86"/>
                <w:sz w:val="24"/>
                <w:szCs w:val="24"/>
              </w:rPr>
              <w:softHyphen/>
              <w:t>приятий, направ</w:t>
            </w:r>
            <w:r w:rsidRPr="00C410FB">
              <w:rPr>
                <w:rStyle w:val="FontStyle86"/>
                <w:sz w:val="24"/>
                <w:szCs w:val="24"/>
              </w:rPr>
              <w:softHyphen/>
              <w:t>ленных на кадровое обеспечение систе</w:t>
            </w:r>
            <w:r w:rsidRPr="00C410FB">
              <w:rPr>
                <w:rStyle w:val="FontStyle86"/>
                <w:sz w:val="24"/>
                <w:szCs w:val="24"/>
              </w:rPr>
              <w:softHyphen/>
              <w:t>мы образования</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67D7CCE0" w14:textId="66F99AC7" w:rsidR="003579F4" w:rsidRPr="00C410FB" w:rsidRDefault="003579F4" w:rsidP="003579F4">
            <w:pPr>
              <w:jc w:val="both"/>
              <w:rPr>
                <w:highlight w:val="yellow"/>
              </w:rPr>
            </w:pPr>
            <w:r w:rsidRPr="00C410FB">
              <w:t>Повышение социальной защищенности работников муниципальной системы образования</w:t>
            </w:r>
          </w:p>
        </w:tc>
        <w:tc>
          <w:tcPr>
            <w:tcW w:w="4253" w:type="dxa"/>
            <w:tcBorders>
              <w:top w:val="single" w:sz="4" w:space="0" w:color="auto"/>
              <w:left w:val="single" w:sz="4" w:space="0" w:color="auto"/>
              <w:bottom w:val="single" w:sz="4" w:space="0" w:color="auto"/>
            </w:tcBorders>
            <w:shd w:val="clear" w:color="auto" w:fill="auto"/>
          </w:tcPr>
          <w:p w14:paraId="5CDB91B4" w14:textId="78FEBE14" w:rsidR="003579F4" w:rsidRPr="00C410FB" w:rsidRDefault="003579F4" w:rsidP="003579F4">
            <w:pPr>
              <w:jc w:val="both"/>
            </w:pPr>
            <w:r w:rsidRPr="00C410FB">
              <w:t>1.7</w:t>
            </w:r>
          </w:p>
        </w:tc>
      </w:tr>
      <w:tr w:rsidR="003579F4" w:rsidRPr="00C410FB" w14:paraId="165EE091" w14:textId="77777777" w:rsidTr="009B5B24">
        <w:tc>
          <w:tcPr>
            <w:tcW w:w="15480" w:type="dxa"/>
            <w:gridSpan w:val="6"/>
            <w:tcBorders>
              <w:top w:val="single" w:sz="4" w:space="0" w:color="auto"/>
              <w:bottom w:val="single" w:sz="4" w:space="0" w:color="auto"/>
            </w:tcBorders>
            <w:shd w:val="clear" w:color="auto" w:fill="auto"/>
          </w:tcPr>
          <w:p w14:paraId="6C9B2171" w14:textId="574FD8C0"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10. Комплекс процессных мероприятий «</w:t>
            </w:r>
            <w:r w:rsidRPr="00C410FB">
              <w:rPr>
                <w:rFonts w:ascii="Times New Roman" w:eastAsia="Calibri" w:hAnsi="Times New Roman" w:cs="Times New Roman"/>
              </w:rPr>
              <w:t>Обеспечение развития и укрепление материально-технической базы муниципальных учреждений отрасли «Образование»</w:t>
            </w:r>
          </w:p>
        </w:tc>
      </w:tr>
      <w:tr w:rsidR="003579F4" w:rsidRPr="00C410FB" w14:paraId="463A7B25" w14:textId="77777777" w:rsidTr="009B5B24">
        <w:tc>
          <w:tcPr>
            <w:tcW w:w="5387" w:type="dxa"/>
            <w:gridSpan w:val="3"/>
            <w:tcBorders>
              <w:top w:val="single" w:sz="4" w:space="0" w:color="auto"/>
              <w:bottom w:val="single" w:sz="4" w:space="0" w:color="auto"/>
              <w:right w:val="single" w:sz="4" w:space="0" w:color="auto"/>
            </w:tcBorders>
            <w:shd w:val="clear" w:color="auto" w:fill="auto"/>
          </w:tcPr>
          <w:p w14:paraId="6F774A88" w14:textId="7FF2B7C7"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Ответственный за реализацию комплекса процессных мероприятий:</w:t>
            </w:r>
            <w:r w:rsidRPr="00C410FB">
              <w:rPr>
                <w:rFonts w:ascii="Times New Roman" w:hAnsi="Times New Roman" w:cs="Times New Roman"/>
                <w:vertAlign w:val="superscript"/>
              </w:rPr>
              <w:t xml:space="preserve"> </w:t>
            </w:r>
            <w:r w:rsidRPr="00C410FB">
              <w:rPr>
                <w:rFonts w:ascii="Times New Roman" w:hAnsi="Times New Roman" w:cs="Times New Roman"/>
              </w:rPr>
              <w:t>управление образования мэрии</w:t>
            </w:r>
          </w:p>
          <w:p w14:paraId="516161D6" w14:textId="2CCC0137"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Участники: МАУ «Центр комплексного обслуживания», МКУ «Управление капитального строительства и ремонтов»</w:t>
            </w:r>
          </w:p>
        </w:tc>
        <w:tc>
          <w:tcPr>
            <w:tcW w:w="10093" w:type="dxa"/>
            <w:gridSpan w:val="3"/>
            <w:tcBorders>
              <w:top w:val="single" w:sz="4" w:space="0" w:color="auto"/>
              <w:left w:val="single" w:sz="4" w:space="0" w:color="auto"/>
              <w:bottom w:val="single" w:sz="4" w:space="0" w:color="auto"/>
            </w:tcBorders>
            <w:shd w:val="clear" w:color="auto" w:fill="auto"/>
          </w:tcPr>
          <w:p w14:paraId="4ECA6967" w14:textId="0DB2BB40"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Срок реализации : 2025-2030 годы</w:t>
            </w:r>
          </w:p>
        </w:tc>
      </w:tr>
      <w:tr w:rsidR="003579F4" w:rsidRPr="00C410FB" w14:paraId="21FD7404" w14:textId="77777777" w:rsidTr="009B5B24">
        <w:tc>
          <w:tcPr>
            <w:tcW w:w="993" w:type="dxa"/>
            <w:tcBorders>
              <w:top w:val="single" w:sz="4" w:space="0" w:color="auto"/>
              <w:bottom w:val="single" w:sz="4" w:space="0" w:color="auto"/>
              <w:right w:val="single" w:sz="4" w:space="0" w:color="auto"/>
            </w:tcBorders>
            <w:shd w:val="clear" w:color="auto" w:fill="auto"/>
          </w:tcPr>
          <w:p w14:paraId="4C931567" w14:textId="40463FE4"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10.1.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41A8FDE3" w14:textId="3A05BA30" w:rsidR="003579F4" w:rsidRPr="00C410FB" w:rsidRDefault="003579F4" w:rsidP="003579F4">
            <w:pPr>
              <w:pStyle w:val="af8"/>
              <w:rPr>
                <w:rFonts w:ascii="Times New Roman" w:hAnsi="Times New Roman" w:cs="Times New Roman"/>
              </w:rPr>
            </w:pPr>
            <w:r w:rsidRPr="00C410FB">
              <w:rPr>
                <w:rFonts w:ascii="Times New Roman" w:hAnsi="Times New Roman" w:cs="Times New Roman"/>
              </w:rPr>
              <w:t>Реализация мероприятий, направленных на обеспечение развития и укрепление материально-технической базы муниципальных учреждений</w:t>
            </w:r>
          </w:p>
        </w:tc>
        <w:tc>
          <w:tcPr>
            <w:tcW w:w="5840" w:type="dxa"/>
            <w:gridSpan w:val="2"/>
            <w:tcBorders>
              <w:top w:val="single" w:sz="4" w:space="0" w:color="auto"/>
              <w:left w:val="single" w:sz="4" w:space="0" w:color="auto"/>
              <w:bottom w:val="single" w:sz="4" w:space="0" w:color="auto"/>
              <w:right w:val="single" w:sz="4" w:space="0" w:color="auto"/>
            </w:tcBorders>
            <w:shd w:val="clear" w:color="auto" w:fill="auto"/>
          </w:tcPr>
          <w:p w14:paraId="0B20D5C5" w14:textId="23D6D953" w:rsidR="003579F4" w:rsidRPr="00C410FB" w:rsidRDefault="003579F4" w:rsidP="003579F4">
            <w:pPr>
              <w:jc w:val="both"/>
              <w:rPr>
                <w:highlight w:val="yellow"/>
              </w:rPr>
            </w:pPr>
            <w:r w:rsidRPr="00C410FB">
              <w:t>Развитие материально-технической базы образовательных организаций</w:t>
            </w:r>
          </w:p>
        </w:tc>
        <w:tc>
          <w:tcPr>
            <w:tcW w:w="4253" w:type="dxa"/>
            <w:tcBorders>
              <w:top w:val="single" w:sz="4" w:space="0" w:color="auto"/>
              <w:left w:val="single" w:sz="4" w:space="0" w:color="auto"/>
              <w:bottom w:val="single" w:sz="4" w:space="0" w:color="auto"/>
            </w:tcBorders>
            <w:shd w:val="clear" w:color="auto" w:fill="auto"/>
          </w:tcPr>
          <w:p w14:paraId="05B5940D" w14:textId="5AF5FAFE" w:rsidR="003579F4" w:rsidRPr="00C410FB" w:rsidRDefault="003579F4" w:rsidP="003579F4">
            <w:pPr>
              <w:jc w:val="both"/>
            </w:pPr>
            <w:r w:rsidRPr="00C410FB">
              <w:t>1.8</w:t>
            </w:r>
          </w:p>
        </w:tc>
      </w:tr>
    </w:tbl>
    <w:p w14:paraId="121096DE" w14:textId="77777777" w:rsidR="00F52FA3" w:rsidRPr="00442ABE" w:rsidRDefault="00F52FA3" w:rsidP="00647266">
      <w:pPr>
        <w:jc w:val="center"/>
        <w:rPr>
          <w:sz w:val="26"/>
          <w:szCs w:val="26"/>
        </w:rPr>
      </w:pPr>
      <w:bookmarkStart w:id="4" w:name="sub_37109"/>
    </w:p>
    <w:p w14:paraId="316AEA44" w14:textId="41812260" w:rsidR="00B82C08" w:rsidRPr="00442ABE" w:rsidRDefault="00B82C08" w:rsidP="00647266">
      <w:pPr>
        <w:jc w:val="center"/>
        <w:rPr>
          <w:sz w:val="26"/>
          <w:szCs w:val="26"/>
        </w:rPr>
      </w:pPr>
      <w:r w:rsidRPr="00442ABE">
        <w:rPr>
          <w:sz w:val="26"/>
          <w:szCs w:val="26"/>
        </w:rPr>
        <w:lastRenderedPageBreak/>
        <w:t>4. Финансовое обеспечение муниципальной программы</w:t>
      </w:r>
    </w:p>
    <w:bookmarkEnd w:id="4"/>
    <w:p w14:paraId="6DAA0AE4" w14:textId="77777777" w:rsidR="00AF35CD" w:rsidRPr="00442ABE" w:rsidRDefault="00AF35CD" w:rsidP="00AF35CD">
      <w:pPr>
        <w:rPr>
          <w:sz w:val="26"/>
          <w:szCs w:val="26"/>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59"/>
        <w:gridCol w:w="1566"/>
        <w:gridCol w:w="1552"/>
        <w:gridCol w:w="1560"/>
        <w:gridCol w:w="1559"/>
        <w:gridCol w:w="1559"/>
        <w:gridCol w:w="2689"/>
      </w:tblGrid>
      <w:tr w:rsidR="00674FCE" w:rsidRPr="003C0D32" w14:paraId="664E2DDA" w14:textId="77777777" w:rsidTr="009B5B24">
        <w:trPr>
          <w:tblHeader/>
          <w:jc w:val="center"/>
        </w:trPr>
        <w:tc>
          <w:tcPr>
            <w:tcW w:w="3544" w:type="dxa"/>
            <w:vMerge w:val="restart"/>
          </w:tcPr>
          <w:p w14:paraId="2F70C504" w14:textId="5D035247" w:rsidR="00043F3F" w:rsidRPr="003C0D32" w:rsidRDefault="00043F3F" w:rsidP="007E3478">
            <w:pPr>
              <w:pStyle w:val="af8"/>
              <w:jc w:val="center"/>
              <w:rPr>
                <w:rFonts w:ascii="Times New Roman" w:hAnsi="Times New Roman" w:cs="Times New Roman"/>
              </w:rPr>
            </w:pPr>
            <w:r w:rsidRPr="003C0D32">
              <w:rPr>
                <w:rFonts w:ascii="Times New Roman" w:hAnsi="Times New Roman" w:cs="Times New Roman"/>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  </w:t>
            </w:r>
          </w:p>
        </w:tc>
        <w:tc>
          <w:tcPr>
            <w:tcW w:w="12044" w:type="dxa"/>
            <w:gridSpan w:val="7"/>
          </w:tcPr>
          <w:p w14:paraId="1442EB6B" w14:textId="18CA1164" w:rsidR="00043F3F" w:rsidRPr="003C0D32" w:rsidRDefault="00043F3F" w:rsidP="00291D3F">
            <w:pPr>
              <w:pStyle w:val="af8"/>
              <w:jc w:val="center"/>
              <w:rPr>
                <w:rFonts w:ascii="Times New Roman" w:hAnsi="Times New Roman" w:cs="Times New Roman"/>
              </w:rPr>
            </w:pPr>
            <w:r w:rsidRPr="003C0D32">
              <w:rPr>
                <w:rFonts w:ascii="Times New Roman" w:hAnsi="Times New Roman" w:cs="Times New Roman"/>
              </w:rPr>
              <w:t>Объем финансового обеспечения по годам тыс.</w:t>
            </w:r>
            <w:r w:rsidR="00C66E82" w:rsidRPr="003C0D32">
              <w:rPr>
                <w:rFonts w:ascii="Times New Roman" w:hAnsi="Times New Roman" w:cs="Times New Roman"/>
              </w:rPr>
              <w:t xml:space="preserve"> </w:t>
            </w:r>
            <w:r w:rsidRPr="003C0D32">
              <w:rPr>
                <w:rFonts w:ascii="Times New Roman" w:hAnsi="Times New Roman" w:cs="Times New Roman"/>
              </w:rPr>
              <w:t>руб.</w:t>
            </w:r>
          </w:p>
        </w:tc>
      </w:tr>
      <w:tr w:rsidR="00674FCE" w:rsidRPr="003C0D32" w14:paraId="1C23E791" w14:textId="77777777" w:rsidTr="009B5B24">
        <w:trPr>
          <w:tblHeader/>
          <w:jc w:val="center"/>
        </w:trPr>
        <w:tc>
          <w:tcPr>
            <w:tcW w:w="3544" w:type="dxa"/>
            <w:vMerge/>
          </w:tcPr>
          <w:p w14:paraId="6041F70F" w14:textId="77777777" w:rsidR="00043F3F" w:rsidRPr="003C0D32" w:rsidRDefault="00043F3F" w:rsidP="0047560D">
            <w:pPr>
              <w:pStyle w:val="af8"/>
              <w:rPr>
                <w:rFonts w:ascii="Times New Roman" w:hAnsi="Times New Roman" w:cs="Times New Roman"/>
              </w:rPr>
            </w:pPr>
          </w:p>
        </w:tc>
        <w:tc>
          <w:tcPr>
            <w:tcW w:w="1559" w:type="dxa"/>
          </w:tcPr>
          <w:p w14:paraId="5DAFE5BF" w14:textId="77777777" w:rsidR="00043F3F" w:rsidRPr="003C0D32" w:rsidRDefault="00043F3F" w:rsidP="0047560D">
            <w:pPr>
              <w:pStyle w:val="af8"/>
              <w:jc w:val="center"/>
              <w:rPr>
                <w:rFonts w:ascii="Times New Roman" w:hAnsi="Times New Roman" w:cs="Times New Roman"/>
                <w:lang w:val="en-US"/>
              </w:rPr>
            </w:pPr>
            <w:r w:rsidRPr="003C0D32">
              <w:rPr>
                <w:rFonts w:ascii="Times New Roman" w:hAnsi="Times New Roman" w:cs="Times New Roman"/>
              </w:rPr>
              <w:t>2025</w:t>
            </w:r>
          </w:p>
        </w:tc>
        <w:tc>
          <w:tcPr>
            <w:tcW w:w="1566" w:type="dxa"/>
          </w:tcPr>
          <w:p w14:paraId="400DAE6C" w14:textId="77777777" w:rsidR="00043F3F" w:rsidRPr="003C0D32" w:rsidRDefault="00043F3F" w:rsidP="0047560D">
            <w:pPr>
              <w:pStyle w:val="af8"/>
              <w:jc w:val="center"/>
              <w:rPr>
                <w:rFonts w:ascii="Times New Roman" w:hAnsi="Times New Roman" w:cs="Times New Roman"/>
                <w:lang w:val="en-US"/>
              </w:rPr>
            </w:pPr>
            <w:r w:rsidRPr="003C0D32">
              <w:rPr>
                <w:rFonts w:ascii="Times New Roman" w:hAnsi="Times New Roman" w:cs="Times New Roman"/>
              </w:rPr>
              <w:t>2026</w:t>
            </w:r>
          </w:p>
        </w:tc>
        <w:tc>
          <w:tcPr>
            <w:tcW w:w="1552" w:type="dxa"/>
          </w:tcPr>
          <w:p w14:paraId="67E93D7F"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2027</w:t>
            </w:r>
          </w:p>
        </w:tc>
        <w:tc>
          <w:tcPr>
            <w:tcW w:w="1560" w:type="dxa"/>
          </w:tcPr>
          <w:p w14:paraId="79E93049"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2028</w:t>
            </w:r>
          </w:p>
        </w:tc>
        <w:tc>
          <w:tcPr>
            <w:tcW w:w="1559" w:type="dxa"/>
          </w:tcPr>
          <w:p w14:paraId="01EE6A18"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2029</w:t>
            </w:r>
          </w:p>
        </w:tc>
        <w:tc>
          <w:tcPr>
            <w:tcW w:w="1559" w:type="dxa"/>
          </w:tcPr>
          <w:p w14:paraId="3268BAB7"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2030</w:t>
            </w:r>
          </w:p>
        </w:tc>
        <w:tc>
          <w:tcPr>
            <w:tcW w:w="2689" w:type="dxa"/>
          </w:tcPr>
          <w:p w14:paraId="76CFC776"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всего</w:t>
            </w:r>
          </w:p>
        </w:tc>
      </w:tr>
      <w:tr w:rsidR="00674FCE" w:rsidRPr="003C0D32" w14:paraId="7D5DD609" w14:textId="77777777" w:rsidTr="009B5B24">
        <w:trPr>
          <w:tblHeader/>
          <w:jc w:val="center"/>
        </w:trPr>
        <w:tc>
          <w:tcPr>
            <w:tcW w:w="3544" w:type="dxa"/>
          </w:tcPr>
          <w:p w14:paraId="28775628"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1</w:t>
            </w:r>
          </w:p>
        </w:tc>
        <w:tc>
          <w:tcPr>
            <w:tcW w:w="1559" w:type="dxa"/>
          </w:tcPr>
          <w:p w14:paraId="05310404"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2</w:t>
            </w:r>
          </w:p>
        </w:tc>
        <w:tc>
          <w:tcPr>
            <w:tcW w:w="1566" w:type="dxa"/>
          </w:tcPr>
          <w:p w14:paraId="4473CBDE" w14:textId="77777777" w:rsidR="00043F3F" w:rsidRPr="003C0D32" w:rsidRDefault="00043F3F" w:rsidP="0047560D">
            <w:pPr>
              <w:pStyle w:val="af8"/>
              <w:jc w:val="center"/>
              <w:rPr>
                <w:rFonts w:ascii="Times New Roman" w:hAnsi="Times New Roman" w:cs="Times New Roman"/>
              </w:rPr>
            </w:pPr>
            <w:r w:rsidRPr="003C0D32">
              <w:rPr>
                <w:rFonts w:ascii="Times New Roman" w:hAnsi="Times New Roman" w:cs="Times New Roman"/>
              </w:rPr>
              <w:t>3</w:t>
            </w:r>
          </w:p>
        </w:tc>
        <w:tc>
          <w:tcPr>
            <w:tcW w:w="1552" w:type="dxa"/>
          </w:tcPr>
          <w:p w14:paraId="2960E941" w14:textId="77777777" w:rsidR="00043F3F" w:rsidRPr="003C0D32" w:rsidRDefault="0094663C" w:rsidP="003335A0">
            <w:pPr>
              <w:pStyle w:val="af8"/>
              <w:jc w:val="center"/>
              <w:rPr>
                <w:rFonts w:ascii="Times New Roman" w:hAnsi="Times New Roman" w:cs="Times New Roman"/>
              </w:rPr>
            </w:pPr>
            <w:r w:rsidRPr="003C0D32">
              <w:rPr>
                <w:rFonts w:ascii="Times New Roman" w:hAnsi="Times New Roman" w:cs="Times New Roman"/>
              </w:rPr>
              <w:t>4</w:t>
            </w:r>
          </w:p>
        </w:tc>
        <w:tc>
          <w:tcPr>
            <w:tcW w:w="1560" w:type="dxa"/>
          </w:tcPr>
          <w:p w14:paraId="05E121C8" w14:textId="77777777" w:rsidR="00043F3F" w:rsidRPr="003C0D32" w:rsidRDefault="0094663C" w:rsidP="003335A0">
            <w:pPr>
              <w:pStyle w:val="af8"/>
              <w:jc w:val="center"/>
              <w:rPr>
                <w:rFonts w:ascii="Times New Roman" w:hAnsi="Times New Roman" w:cs="Times New Roman"/>
              </w:rPr>
            </w:pPr>
            <w:r w:rsidRPr="003C0D32">
              <w:rPr>
                <w:rFonts w:ascii="Times New Roman" w:hAnsi="Times New Roman" w:cs="Times New Roman"/>
              </w:rPr>
              <w:t>5</w:t>
            </w:r>
          </w:p>
        </w:tc>
        <w:tc>
          <w:tcPr>
            <w:tcW w:w="1559" w:type="dxa"/>
          </w:tcPr>
          <w:p w14:paraId="28D9ADDB" w14:textId="77777777" w:rsidR="00043F3F" w:rsidRPr="003C0D32" w:rsidRDefault="0094663C" w:rsidP="003335A0">
            <w:pPr>
              <w:pStyle w:val="af8"/>
              <w:jc w:val="center"/>
              <w:rPr>
                <w:rFonts w:ascii="Times New Roman" w:hAnsi="Times New Roman" w:cs="Times New Roman"/>
              </w:rPr>
            </w:pPr>
            <w:r w:rsidRPr="003C0D32">
              <w:rPr>
                <w:rFonts w:ascii="Times New Roman" w:hAnsi="Times New Roman" w:cs="Times New Roman"/>
              </w:rPr>
              <w:t>6</w:t>
            </w:r>
          </w:p>
        </w:tc>
        <w:tc>
          <w:tcPr>
            <w:tcW w:w="1559" w:type="dxa"/>
          </w:tcPr>
          <w:p w14:paraId="41EF66E0" w14:textId="77777777" w:rsidR="00043F3F" w:rsidRPr="003C0D32" w:rsidRDefault="0094663C" w:rsidP="0047560D">
            <w:pPr>
              <w:pStyle w:val="af8"/>
              <w:jc w:val="center"/>
              <w:rPr>
                <w:rFonts w:ascii="Times New Roman" w:hAnsi="Times New Roman" w:cs="Times New Roman"/>
              </w:rPr>
            </w:pPr>
            <w:r w:rsidRPr="003C0D32">
              <w:rPr>
                <w:rFonts w:ascii="Times New Roman" w:hAnsi="Times New Roman" w:cs="Times New Roman"/>
              </w:rPr>
              <w:t>7</w:t>
            </w:r>
          </w:p>
        </w:tc>
        <w:tc>
          <w:tcPr>
            <w:tcW w:w="2689" w:type="dxa"/>
          </w:tcPr>
          <w:p w14:paraId="184A81AF" w14:textId="77777777" w:rsidR="00043F3F" w:rsidRPr="003C0D32" w:rsidRDefault="0094663C" w:rsidP="0047560D">
            <w:pPr>
              <w:pStyle w:val="af8"/>
              <w:jc w:val="center"/>
              <w:rPr>
                <w:rFonts w:ascii="Times New Roman" w:hAnsi="Times New Roman" w:cs="Times New Roman"/>
              </w:rPr>
            </w:pPr>
            <w:r w:rsidRPr="003C0D32">
              <w:rPr>
                <w:rFonts w:ascii="Times New Roman" w:hAnsi="Times New Roman" w:cs="Times New Roman"/>
              </w:rPr>
              <w:t>8</w:t>
            </w:r>
          </w:p>
        </w:tc>
      </w:tr>
      <w:tr w:rsidR="007B5B77" w:rsidRPr="003C0D32" w14:paraId="427C60C0" w14:textId="77777777" w:rsidTr="009B5B24">
        <w:trPr>
          <w:jc w:val="center"/>
        </w:trPr>
        <w:tc>
          <w:tcPr>
            <w:tcW w:w="3544" w:type="dxa"/>
          </w:tcPr>
          <w:p w14:paraId="13E911B5" w14:textId="77777777" w:rsidR="007B5B77" w:rsidRPr="003C0D32" w:rsidRDefault="007B5B77" w:rsidP="007B5B77">
            <w:pPr>
              <w:pStyle w:val="af9"/>
              <w:rPr>
                <w:rFonts w:ascii="Times New Roman" w:hAnsi="Times New Roman" w:cs="Times New Roman"/>
              </w:rPr>
            </w:pPr>
            <w:r w:rsidRPr="003C0D32">
              <w:rPr>
                <w:rFonts w:ascii="Times New Roman" w:hAnsi="Times New Roman" w:cs="Times New Roman"/>
              </w:rPr>
              <w:t>Всего, в том числе:</w:t>
            </w:r>
          </w:p>
        </w:tc>
        <w:tc>
          <w:tcPr>
            <w:tcW w:w="1559" w:type="dxa"/>
            <w:shd w:val="clear" w:color="000000" w:fill="FFFFFF"/>
            <w:vAlign w:val="center"/>
          </w:tcPr>
          <w:p w14:paraId="6F58F8BC" w14:textId="5163C5B0"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8 172 380,1</w:t>
            </w:r>
          </w:p>
        </w:tc>
        <w:tc>
          <w:tcPr>
            <w:tcW w:w="1566" w:type="dxa"/>
            <w:shd w:val="clear" w:color="000000" w:fill="FFFFFF"/>
            <w:vAlign w:val="center"/>
          </w:tcPr>
          <w:p w14:paraId="434B360A" w14:textId="7E671159"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8 245 617,6</w:t>
            </w:r>
          </w:p>
        </w:tc>
        <w:tc>
          <w:tcPr>
            <w:tcW w:w="1552" w:type="dxa"/>
            <w:shd w:val="clear" w:color="000000" w:fill="FFFFFF"/>
            <w:vAlign w:val="center"/>
          </w:tcPr>
          <w:p w14:paraId="3764ED48" w14:textId="1D8AB6D9"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7 831 743,9</w:t>
            </w:r>
          </w:p>
        </w:tc>
        <w:tc>
          <w:tcPr>
            <w:tcW w:w="1560" w:type="dxa"/>
            <w:shd w:val="clear" w:color="000000" w:fill="FFFFFF"/>
            <w:vAlign w:val="center"/>
          </w:tcPr>
          <w:p w14:paraId="35EFC038" w14:textId="2BE140A0"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7 831 743,9</w:t>
            </w:r>
          </w:p>
        </w:tc>
        <w:tc>
          <w:tcPr>
            <w:tcW w:w="1559" w:type="dxa"/>
            <w:shd w:val="clear" w:color="000000" w:fill="FFFFFF"/>
            <w:vAlign w:val="center"/>
          </w:tcPr>
          <w:p w14:paraId="49ADEEBF" w14:textId="366FB2D2"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7 831 743,9</w:t>
            </w:r>
          </w:p>
        </w:tc>
        <w:tc>
          <w:tcPr>
            <w:tcW w:w="1559" w:type="dxa"/>
            <w:shd w:val="clear" w:color="000000" w:fill="FFFFFF"/>
            <w:vAlign w:val="center"/>
          </w:tcPr>
          <w:p w14:paraId="30ACFD63" w14:textId="7B2E94E5"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7 831 743,9</w:t>
            </w:r>
          </w:p>
        </w:tc>
        <w:tc>
          <w:tcPr>
            <w:tcW w:w="2689" w:type="dxa"/>
            <w:shd w:val="clear" w:color="000000" w:fill="FFFFFF"/>
            <w:vAlign w:val="center"/>
          </w:tcPr>
          <w:p w14:paraId="77819D4C" w14:textId="3AA632B4"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47 744 973,3</w:t>
            </w:r>
          </w:p>
        </w:tc>
      </w:tr>
      <w:tr w:rsidR="007B5B77" w:rsidRPr="003C0D32" w14:paraId="41E9294B" w14:textId="77777777" w:rsidTr="009B5B24">
        <w:trPr>
          <w:jc w:val="center"/>
        </w:trPr>
        <w:tc>
          <w:tcPr>
            <w:tcW w:w="3544" w:type="dxa"/>
          </w:tcPr>
          <w:p w14:paraId="38986E35" w14:textId="77777777" w:rsidR="007B5B77" w:rsidRPr="003C0D32" w:rsidRDefault="007B5B77" w:rsidP="007B5B77">
            <w:pPr>
              <w:pStyle w:val="af9"/>
              <w:rPr>
                <w:rFonts w:ascii="Times New Roman" w:hAnsi="Times New Roman" w:cs="Times New Roman"/>
              </w:rPr>
            </w:pPr>
            <w:r w:rsidRPr="003C0D32">
              <w:rPr>
                <w:rFonts w:ascii="Times New Roman" w:hAnsi="Times New Roman" w:cs="Times New Roman"/>
              </w:rPr>
              <w:t>Бюджетные источники. в том числе:</w:t>
            </w:r>
          </w:p>
        </w:tc>
        <w:tc>
          <w:tcPr>
            <w:tcW w:w="1559" w:type="dxa"/>
            <w:shd w:val="clear" w:color="000000" w:fill="FFFFFF"/>
            <w:vAlign w:val="center"/>
          </w:tcPr>
          <w:p w14:paraId="4AC8B388" w14:textId="4A23C023"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7812380,1</w:t>
            </w:r>
          </w:p>
        </w:tc>
        <w:tc>
          <w:tcPr>
            <w:tcW w:w="1566" w:type="dxa"/>
            <w:shd w:val="clear" w:color="000000" w:fill="FFFFFF"/>
            <w:vAlign w:val="center"/>
          </w:tcPr>
          <w:p w14:paraId="109C3ECD" w14:textId="3B8B3D12"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7885617,6</w:t>
            </w:r>
          </w:p>
        </w:tc>
        <w:tc>
          <w:tcPr>
            <w:tcW w:w="1552" w:type="dxa"/>
            <w:shd w:val="clear" w:color="000000" w:fill="FFFFFF"/>
            <w:vAlign w:val="center"/>
          </w:tcPr>
          <w:p w14:paraId="55220282" w14:textId="7EF9F316"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7471743,9</w:t>
            </w:r>
          </w:p>
        </w:tc>
        <w:tc>
          <w:tcPr>
            <w:tcW w:w="1560" w:type="dxa"/>
            <w:shd w:val="clear" w:color="000000" w:fill="FFFFFF"/>
            <w:vAlign w:val="center"/>
          </w:tcPr>
          <w:p w14:paraId="14C70C5F" w14:textId="6455F8BA"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7471743,9</w:t>
            </w:r>
          </w:p>
        </w:tc>
        <w:tc>
          <w:tcPr>
            <w:tcW w:w="1559" w:type="dxa"/>
            <w:shd w:val="clear" w:color="000000" w:fill="FFFFFF"/>
            <w:vAlign w:val="center"/>
          </w:tcPr>
          <w:p w14:paraId="33325581" w14:textId="306B110D"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7471743,9</w:t>
            </w:r>
          </w:p>
        </w:tc>
        <w:tc>
          <w:tcPr>
            <w:tcW w:w="1559" w:type="dxa"/>
            <w:shd w:val="clear" w:color="000000" w:fill="FFFFFF"/>
            <w:vAlign w:val="center"/>
          </w:tcPr>
          <w:p w14:paraId="2D070A29" w14:textId="4F0D96C3"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7471743,9</w:t>
            </w:r>
          </w:p>
        </w:tc>
        <w:tc>
          <w:tcPr>
            <w:tcW w:w="2689" w:type="dxa"/>
            <w:shd w:val="clear" w:color="000000" w:fill="FFFFFF"/>
            <w:vAlign w:val="center"/>
          </w:tcPr>
          <w:p w14:paraId="021D87A3" w14:textId="77E213DF"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45584973,3</w:t>
            </w:r>
          </w:p>
        </w:tc>
      </w:tr>
      <w:tr w:rsidR="007B5B77" w:rsidRPr="003C0D32" w14:paraId="5F0A2581" w14:textId="77777777" w:rsidTr="009B5B24">
        <w:trPr>
          <w:jc w:val="center"/>
        </w:trPr>
        <w:tc>
          <w:tcPr>
            <w:tcW w:w="3544" w:type="dxa"/>
          </w:tcPr>
          <w:p w14:paraId="28E1FB1D" w14:textId="77777777" w:rsidR="007B5B77" w:rsidRPr="003C0D32" w:rsidRDefault="007B5B77" w:rsidP="007B5B77">
            <w:pPr>
              <w:pStyle w:val="af9"/>
              <w:rPr>
                <w:rFonts w:ascii="Times New Roman" w:hAnsi="Times New Roman" w:cs="Times New Roman"/>
              </w:rPr>
            </w:pPr>
            <w:r w:rsidRPr="003C0D32">
              <w:rPr>
                <w:rFonts w:ascii="Times New Roman" w:hAnsi="Times New Roman" w:cs="Times New Roman"/>
              </w:rPr>
              <w:t>- городской бюджет</w:t>
            </w:r>
          </w:p>
        </w:tc>
        <w:tc>
          <w:tcPr>
            <w:tcW w:w="1559" w:type="dxa"/>
            <w:shd w:val="clear" w:color="000000" w:fill="FFFFFF"/>
            <w:vAlign w:val="center"/>
          </w:tcPr>
          <w:p w14:paraId="006B625A" w14:textId="75200F27"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1628669,2</w:t>
            </w:r>
          </w:p>
        </w:tc>
        <w:tc>
          <w:tcPr>
            <w:tcW w:w="1566" w:type="dxa"/>
            <w:shd w:val="clear" w:color="000000" w:fill="FFFFFF"/>
            <w:vAlign w:val="center"/>
          </w:tcPr>
          <w:p w14:paraId="32A8CFDE" w14:textId="63CEAA8C"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1596915,9</w:t>
            </w:r>
          </w:p>
        </w:tc>
        <w:tc>
          <w:tcPr>
            <w:tcW w:w="1552" w:type="dxa"/>
            <w:shd w:val="clear" w:color="000000" w:fill="FFFFFF"/>
            <w:vAlign w:val="center"/>
          </w:tcPr>
          <w:p w14:paraId="113B41D5" w14:textId="1B7157B7"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1596833,2</w:t>
            </w:r>
          </w:p>
        </w:tc>
        <w:tc>
          <w:tcPr>
            <w:tcW w:w="1560" w:type="dxa"/>
            <w:shd w:val="clear" w:color="000000" w:fill="FFFFFF"/>
            <w:vAlign w:val="center"/>
          </w:tcPr>
          <w:p w14:paraId="2959409D" w14:textId="6BD856B4"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1596833,2</w:t>
            </w:r>
          </w:p>
        </w:tc>
        <w:tc>
          <w:tcPr>
            <w:tcW w:w="1559" w:type="dxa"/>
            <w:shd w:val="clear" w:color="000000" w:fill="FFFFFF"/>
            <w:vAlign w:val="center"/>
          </w:tcPr>
          <w:p w14:paraId="60109A04" w14:textId="2062586F"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1596833,2</w:t>
            </w:r>
          </w:p>
        </w:tc>
        <w:tc>
          <w:tcPr>
            <w:tcW w:w="1559" w:type="dxa"/>
            <w:shd w:val="clear" w:color="000000" w:fill="FFFFFF"/>
            <w:vAlign w:val="center"/>
          </w:tcPr>
          <w:p w14:paraId="77F17EE1" w14:textId="247FD3AB"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1596833,2</w:t>
            </w:r>
          </w:p>
        </w:tc>
        <w:tc>
          <w:tcPr>
            <w:tcW w:w="2689" w:type="dxa"/>
            <w:shd w:val="clear" w:color="000000" w:fill="FFFFFF"/>
            <w:vAlign w:val="center"/>
          </w:tcPr>
          <w:p w14:paraId="069D63CB" w14:textId="715A25FC"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9612917,9</w:t>
            </w:r>
          </w:p>
        </w:tc>
      </w:tr>
      <w:tr w:rsidR="007B5B77" w:rsidRPr="003C0D32" w14:paraId="7696F77D" w14:textId="77777777" w:rsidTr="009B5B24">
        <w:trPr>
          <w:jc w:val="center"/>
        </w:trPr>
        <w:tc>
          <w:tcPr>
            <w:tcW w:w="3544" w:type="dxa"/>
          </w:tcPr>
          <w:p w14:paraId="234DC000" w14:textId="77777777" w:rsidR="007B5B77" w:rsidRPr="003C0D32" w:rsidRDefault="007B5B77" w:rsidP="007B5B77">
            <w:pPr>
              <w:pStyle w:val="af9"/>
              <w:rPr>
                <w:rFonts w:ascii="Times New Roman" w:hAnsi="Times New Roman" w:cs="Times New Roman"/>
              </w:rPr>
            </w:pPr>
            <w:r w:rsidRPr="003C0D32">
              <w:rPr>
                <w:rFonts w:ascii="Times New Roman" w:hAnsi="Times New Roman" w:cs="Times New Roman"/>
              </w:rPr>
              <w:t>- областной бюджет</w:t>
            </w:r>
          </w:p>
        </w:tc>
        <w:tc>
          <w:tcPr>
            <w:tcW w:w="1559" w:type="dxa"/>
            <w:shd w:val="clear" w:color="000000" w:fill="FFFFFF"/>
            <w:vAlign w:val="center"/>
          </w:tcPr>
          <w:p w14:paraId="78CB7652" w14:textId="3801D5E5"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5666644,3</w:t>
            </w:r>
          </w:p>
        </w:tc>
        <w:tc>
          <w:tcPr>
            <w:tcW w:w="1566" w:type="dxa"/>
            <w:shd w:val="clear" w:color="000000" w:fill="FFFFFF"/>
            <w:vAlign w:val="center"/>
          </w:tcPr>
          <w:p w14:paraId="30871C14" w14:textId="7A41954D"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5687445,3</w:t>
            </w:r>
          </w:p>
        </w:tc>
        <w:tc>
          <w:tcPr>
            <w:tcW w:w="1552" w:type="dxa"/>
            <w:shd w:val="clear" w:color="000000" w:fill="FFFFFF"/>
            <w:vAlign w:val="center"/>
          </w:tcPr>
          <w:p w14:paraId="4A4D0182" w14:textId="00C9C1D3"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5542618,4</w:t>
            </w:r>
          </w:p>
        </w:tc>
        <w:tc>
          <w:tcPr>
            <w:tcW w:w="1560" w:type="dxa"/>
            <w:shd w:val="clear" w:color="000000" w:fill="FFFFFF"/>
            <w:vAlign w:val="center"/>
          </w:tcPr>
          <w:p w14:paraId="073FB4B1" w14:textId="4146D732"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5542618,4</w:t>
            </w:r>
          </w:p>
        </w:tc>
        <w:tc>
          <w:tcPr>
            <w:tcW w:w="1559" w:type="dxa"/>
            <w:shd w:val="clear" w:color="000000" w:fill="FFFFFF"/>
            <w:vAlign w:val="center"/>
          </w:tcPr>
          <w:p w14:paraId="3203A353" w14:textId="60B0FB0A"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5542618,4</w:t>
            </w:r>
          </w:p>
        </w:tc>
        <w:tc>
          <w:tcPr>
            <w:tcW w:w="1559" w:type="dxa"/>
            <w:shd w:val="clear" w:color="000000" w:fill="FFFFFF"/>
            <w:vAlign w:val="center"/>
          </w:tcPr>
          <w:p w14:paraId="509D6365" w14:textId="6A79EB1D"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5542618,4</w:t>
            </w:r>
          </w:p>
        </w:tc>
        <w:tc>
          <w:tcPr>
            <w:tcW w:w="2689" w:type="dxa"/>
            <w:shd w:val="clear" w:color="000000" w:fill="FFFFFF"/>
            <w:vAlign w:val="center"/>
          </w:tcPr>
          <w:p w14:paraId="40FAF507" w14:textId="7B67B8F4"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33524563,2</w:t>
            </w:r>
          </w:p>
        </w:tc>
      </w:tr>
      <w:tr w:rsidR="007B5B77" w:rsidRPr="003C0D32" w14:paraId="596CF0F5" w14:textId="77777777" w:rsidTr="009B5B24">
        <w:trPr>
          <w:jc w:val="center"/>
        </w:trPr>
        <w:tc>
          <w:tcPr>
            <w:tcW w:w="3544" w:type="dxa"/>
          </w:tcPr>
          <w:p w14:paraId="18A17079" w14:textId="77777777" w:rsidR="007B5B77" w:rsidRPr="003C0D32" w:rsidRDefault="007B5B77" w:rsidP="007B5B77">
            <w:pPr>
              <w:pStyle w:val="af9"/>
              <w:rPr>
                <w:rFonts w:ascii="Times New Roman" w:hAnsi="Times New Roman" w:cs="Times New Roman"/>
              </w:rPr>
            </w:pPr>
            <w:r w:rsidRPr="003C0D32">
              <w:rPr>
                <w:rFonts w:ascii="Times New Roman" w:hAnsi="Times New Roman" w:cs="Times New Roman"/>
              </w:rPr>
              <w:t>- федеральный бюджет</w:t>
            </w:r>
          </w:p>
        </w:tc>
        <w:tc>
          <w:tcPr>
            <w:tcW w:w="1559" w:type="dxa"/>
            <w:shd w:val="clear" w:color="000000" w:fill="FFFFFF"/>
            <w:vAlign w:val="center"/>
          </w:tcPr>
          <w:p w14:paraId="04648164" w14:textId="434B9183"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517066,6</w:t>
            </w:r>
          </w:p>
        </w:tc>
        <w:tc>
          <w:tcPr>
            <w:tcW w:w="1566" w:type="dxa"/>
            <w:shd w:val="clear" w:color="000000" w:fill="FFFFFF"/>
            <w:vAlign w:val="center"/>
          </w:tcPr>
          <w:p w14:paraId="1EC48BFB" w14:textId="06F35DE0"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601256,4</w:t>
            </w:r>
          </w:p>
        </w:tc>
        <w:tc>
          <w:tcPr>
            <w:tcW w:w="1552" w:type="dxa"/>
            <w:shd w:val="clear" w:color="000000" w:fill="FFFFFF"/>
            <w:vAlign w:val="center"/>
          </w:tcPr>
          <w:p w14:paraId="753AEDED" w14:textId="2F433698"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332292,3</w:t>
            </w:r>
          </w:p>
        </w:tc>
        <w:tc>
          <w:tcPr>
            <w:tcW w:w="1560" w:type="dxa"/>
            <w:shd w:val="clear" w:color="000000" w:fill="FFFFFF"/>
            <w:vAlign w:val="center"/>
          </w:tcPr>
          <w:p w14:paraId="70C6A3D1" w14:textId="6361F8BF"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332292,3</w:t>
            </w:r>
          </w:p>
        </w:tc>
        <w:tc>
          <w:tcPr>
            <w:tcW w:w="1559" w:type="dxa"/>
            <w:shd w:val="clear" w:color="000000" w:fill="FFFFFF"/>
            <w:vAlign w:val="center"/>
          </w:tcPr>
          <w:p w14:paraId="0F87798C" w14:textId="2B4E549F"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332292,3</w:t>
            </w:r>
          </w:p>
        </w:tc>
        <w:tc>
          <w:tcPr>
            <w:tcW w:w="1559" w:type="dxa"/>
            <w:shd w:val="clear" w:color="000000" w:fill="FFFFFF"/>
            <w:vAlign w:val="center"/>
          </w:tcPr>
          <w:p w14:paraId="5B4EA3A2" w14:textId="7537B745"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332292,3</w:t>
            </w:r>
          </w:p>
        </w:tc>
        <w:tc>
          <w:tcPr>
            <w:tcW w:w="2689" w:type="dxa"/>
            <w:shd w:val="clear" w:color="000000" w:fill="FFFFFF"/>
            <w:vAlign w:val="center"/>
          </w:tcPr>
          <w:p w14:paraId="72E86B65" w14:textId="0C7F5BF6" w:rsidR="007B5B77" w:rsidRPr="003C0D32" w:rsidRDefault="00C71091" w:rsidP="007B5B77">
            <w:pPr>
              <w:pStyle w:val="af8"/>
              <w:jc w:val="center"/>
              <w:rPr>
                <w:rFonts w:ascii="Times New Roman" w:hAnsi="Times New Roman" w:cs="Times New Roman"/>
              </w:rPr>
            </w:pPr>
            <w:r w:rsidRPr="003C0D32">
              <w:rPr>
                <w:rFonts w:ascii="Times New Roman" w:hAnsi="Times New Roman" w:cs="Times New Roman"/>
                <w:color w:val="000000"/>
              </w:rPr>
              <w:t>2447492,2</w:t>
            </w:r>
          </w:p>
        </w:tc>
      </w:tr>
      <w:tr w:rsidR="009259D4" w:rsidRPr="003C0D32" w14:paraId="7F619BD8" w14:textId="77777777" w:rsidTr="009B5B24">
        <w:trPr>
          <w:jc w:val="center"/>
        </w:trPr>
        <w:tc>
          <w:tcPr>
            <w:tcW w:w="3544" w:type="dxa"/>
          </w:tcPr>
          <w:p w14:paraId="4364DD2A" w14:textId="77777777" w:rsidR="009259D4" w:rsidRPr="003C0D32" w:rsidRDefault="009259D4" w:rsidP="009259D4">
            <w:pPr>
              <w:pStyle w:val="af9"/>
              <w:rPr>
                <w:rFonts w:ascii="Times New Roman" w:hAnsi="Times New Roman" w:cs="Times New Roman"/>
              </w:rPr>
            </w:pPr>
            <w:r w:rsidRPr="003C0D32">
              <w:rPr>
                <w:rFonts w:ascii="Times New Roman" w:hAnsi="Times New Roman" w:cs="Times New Roman"/>
              </w:rPr>
              <w:t>Внебюджетные источники</w:t>
            </w:r>
          </w:p>
        </w:tc>
        <w:tc>
          <w:tcPr>
            <w:tcW w:w="1559" w:type="dxa"/>
            <w:shd w:val="clear" w:color="000000" w:fill="FFFFFF"/>
            <w:vAlign w:val="center"/>
          </w:tcPr>
          <w:p w14:paraId="0F857F42" w14:textId="297E4018" w:rsidR="009259D4" w:rsidRPr="003C0D32" w:rsidRDefault="00C71091" w:rsidP="009259D4">
            <w:pPr>
              <w:pStyle w:val="af8"/>
              <w:jc w:val="center"/>
              <w:rPr>
                <w:rFonts w:ascii="Times New Roman" w:hAnsi="Times New Roman" w:cs="Times New Roman"/>
              </w:rPr>
            </w:pPr>
            <w:r w:rsidRPr="003C0D32">
              <w:rPr>
                <w:rFonts w:ascii="Times New Roman" w:hAnsi="Times New Roman" w:cs="Times New Roman"/>
                <w:color w:val="000000"/>
              </w:rPr>
              <w:t>360000,0</w:t>
            </w:r>
          </w:p>
        </w:tc>
        <w:tc>
          <w:tcPr>
            <w:tcW w:w="1566" w:type="dxa"/>
            <w:shd w:val="clear" w:color="000000" w:fill="FFFFFF"/>
            <w:vAlign w:val="center"/>
          </w:tcPr>
          <w:p w14:paraId="0F6FC924" w14:textId="656D6C8B" w:rsidR="009259D4" w:rsidRPr="003C0D32" w:rsidRDefault="00C71091" w:rsidP="009259D4">
            <w:pPr>
              <w:pStyle w:val="af8"/>
              <w:jc w:val="center"/>
              <w:rPr>
                <w:rFonts w:ascii="Times New Roman" w:hAnsi="Times New Roman" w:cs="Times New Roman"/>
              </w:rPr>
            </w:pPr>
            <w:r w:rsidRPr="003C0D32">
              <w:rPr>
                <w:rFonts w:ascii="Times New Roman" w:hAnsi="Times New Roman" w:cs="Times New Roman"/>
                <w:color w:val="000000"/>
              </w:rPr>
              <w:t>360000,0</w:t>
            </w:r>
          </w:p>
        </w:tc>
        <w:tc>
          <w:tcPr>
            <w:tcW w:w="1552" w:type="dxa"/>
            <w:shd w:val="clear" w:color="000000" w:fill="FFFFFF"/>
            <w:vAlign w:val="center"/>
          </w:tcPr>
          <w:p w14:paraId="4E842C77" w14:textId="366D49DA" w:rsidR="009259D4" w:rsidRPr="003C0D32" w:rsidRDefault="00C71091" w:rsidP="009259D4">
            <w:pPr>
              <w:pStyle w:val="af8"/>
              <w:jc w:val="center"/>
              <w:rPr>
                <w:rFonts w:ascii="Times New Roman" w:hAnsi="Times New Roman" w:cs="Times New Roman"/>
              </w:rPr>
            </w:pPr>
            <w:r w:rsidRPr="003C0D32">
              <w:rPr>
                <w:rFonts w:ascii="Times New Roman" w:hAnsi="Times New Roman" w:cs="Times New Roman"/>
                <w:color w:val="000000"/>
              </w:rPr>
              <w:t>360000,0</w:t>
            </w:r>
          </w:p>
        </w:tc>
        <w:tc>
          <w:tcPr>
            <w:tcW w:w="1560" w:type="dxa"/>
            <w:shd w:val="clear" w:color="000000" w:fill="FFFFFF"/>
            <w:vAlign w:val="center"/>
          </w:tcPr>
          <w:p w14:paraId="3FAAA886" w14:textId="2E2332F5" w:rsidR="009259D4" w:rsidRPr="003C0D32" w:rsidRDefault="00C71091" w:rsidP="009259D4">
            <w:pPr>
              <w:pStyle w:val="af8"/>
              <w:jc w:val="center"/>
              <w:rPr>
                <w:rFonts w:ascii="Times New Roman" w:hAnsi="Times New Roman" w:cs="Times New Roman"/>
              </w:rPr>
            </w:pPr>
            <w:r w:rsidRPr="003C0D32">
              <w:rPr>
                <w:rFonts w:ascii="Times New Roman" w:hAnsi="Times New Roman" w:cs="Times New Roman"/>
                <w:color w:val="000000"/>
              </w:rPr>
              <w:t>360000,0</w:t>
            </w:r>
          </w:p>
        </w:tc>
        <w:tc>
          <w:tcPr>
            <w:tcW w:w="1559" w:type="dxa"/>
            <w:shd w:val="clear" w:color="000000" w:fill="FFFFFF"/>
            <w:vAlign w:val="center"/>
          </w:tcPr>
          <w:p w14:paraId="110FE79C" w14:textId="4F2ED919" w:rsidR="009259D4" w:rsidRPr="003C0D32" w:rsidRDefault="00C71091" w:rsidP="009259D4">
            <w:pPr>
              <w:pStyle w:val="af8"/>
              <w:jc w:val="center"/>
              <w:rPr>
                <w:rFonts w:ascii="Times New Roman" w:hAnsi="Times New Roman" w:cs="Times New Roman"/>
              </w:rPr>
            </w:pPr>
            <w:r w:rsidRPr="003C0D32">
              <w:rPr>
                <w:rFonts w:ascii="Times New Roman" w:hAnsi="Times New Roman" w:cs="Times New Roman"/>
                <w:color w:val="000000"/>
              </w:rPr>
              <w:t>360000,0</w:t>
            </w:r>
          </w:p>
        </w:tc>
        <w:tc>
          <w:tcPr>
            <w:tcW w:w="1559" w:type="dxa"/>
            <w:shd w:val="clear" w:color="000000" w:fill="FFFFFF"/>
            <w:vAlign w:val="center"/>
          </w:tcPr>
          <w:p w14:paraId="2A3517BA" w14:textId="4C062E55" w:rsidR="009259D4" w:rsidRPr="003C0D32" w:rsidRDefault="00C71091" w:rsidP="009259D4">
            <w:pPr>
              <w:pStyle w:val="af8"/>
              <w:jc w:val="center"/>
              <w:rPr>
                <w:rFonts w:ascii="Times New Roman" w:hAnsi="Times New Roman" w:cs="Times New Roman"/>
              </w:rPr>
            </w:pPr>
            <w:r w:rsidRPr="003C0D32">
              <w:rPr>
                <w:rFonts w:ascii="Times New Roman" w:hAnsi="Times New Roman" w:cs="Times New Roman"/>
                <w:color w:val="000000"/>
              </w:rPr>
              <w:t>360000,0</w:t>
            </w:r>
          </w:p>
        </w:tc>
        <w:tc>
          <w:tcPr>
            <w:tcW w:w="2689" w:type="dxa"/>
            <w:shd w:val="clear" w:color="000000" w:fill="FFFFFF"/>
            <w:vAlign w:val="center"/>
          </w:tcPr>
          <w:p w14:paraId="51DBFC0F" w14:textId="448314F7" w:rsidR="009259D4" w:rsidRPr="003C0D32" w:rsidRDefault="00C71091" w:rsidP="009259D4">
            <w:pPr>
              <w:pStyle w:val="af8"/>
              <w:jc w:val="center"/>
              <w:rPr>
                <w:rFonts w:ascii="Times New Roman" w:hAnsi="Times New Roman" w:cs="Times New Roman"/>
              </w:rPr>
            </w:pPr>
            <w:r w:rsidRPr="003C0D32">
              <w:rPr>
                <w:rFonts w:ascii="Times New Roman" w:hAnsi="Times New Roman" w:cs="Times New Roman"/>
                <w:color w:val="000000"/>
              </w:rPr>
              <w:t>2160000,0</w:t>
            </w:r>
          </w:p>
        </w:tc>
      </w:tr>
      <w:tr w:rsidR="00DF26DB" w:rsidRPr="003C0D32" w14:paraId="6E14D7C0" w14:textId="77777777" w:rsidTr="009B5B24">
        <w:trPr>
          <w:jc w:val="center"/>
        </w:trPr>
        <w:tc>
          <w:tcPr>
            <w:tcW w:w="15588" w:type="dxa"/>
            <w:gridSpan w:val="8"/>
          </w:tcPr>
          <w:p w14:paraId="5EA4A9D9" w14:textId="341F6A4B" w:rsidR="00DF26DB" w:rsidRPr="003C0D32" w:rsidRDefault="00DF26DB" w:rsidP="00DF26DB">
            <w:pPr>
              <w:pStyle w:val="af8"/>
              <w:numPr>
                <w:ilvl w:val="0"/>
                <w:numId w:val="6"/>
              </w:numPr>
              <w:jc w:val="center"/>
              <w:rPr>
                <w:rFonts w:ascii="Times New Roman" w:hAnsi="Times New Roman" w:cs="Times New Roman"/>
              </w:rPr>
            </w:pPr>
            <w:r>
              <w:rPr>
                <w:rFonts w:ascii="Times New Roman" w:hAnsi="Times New Roman" w:cs="Times New Roman"/>
              </w:rPr>
              <w:t>Муниципальный проект</w:t>
            </w:r>
            <w:r w:rsidR="006A0D63">
              <w:rPr>
                <w:rFonts w:ascii="Times New Roman" w:hAnsi="Times New Roman" w:cs="Times New Roman"/>
              </w:rPr>
              <w:t xml:space="preserve"> </w:t>
            </w:r>
            <w:r w:rsidR="006A0D63" w:rsidRPr="003C0D32">
              <w:rPr>
                <w:rFonts w:ascii="Times New Roman" w:hAnsi="Times New Roman" w:cs="Times New Roman"/>
              </w:rPr>
              <w:t>«Патриотическое воспитание граждан Российской Федерации»</w:t>
            </w:r>
          </w:p>
        </w:tc>
      </w:tr>
      <w:tr w:rsidR="00AB69F7" w:rsidRPr="003C0D32" w14:paraId="452DD781" w14:textId="77777777" w:rsidTr="009B5B24">
        <w:trPr>
          <w:jc w:val="center"/>
        </w:trPr>
        <w:tc>
          <w:tcPr>
            <w:tcW w:w="3544" w:type="dxa"/>
          </w:tcPr>
          <w:p w14:paraId="463356C1" w14:textId="2DF51744" w:rsidR="00AB69F7" w:rsidRPr="003C0D32" w:rsidRDefault="00AB69F7" w:rsidP="00AB69F7">
            <w:pPr>
              <w:pStyle w:val="af9"/>
              <w:rPr>
                <w:rFonts w:ascii="Times New Roman" w:hAnsi="Times New Roman" w:cs="Times New Roman"/>
              </w:rPr>
            </w:pPr>
            <w:r w:rsidRPr="0086730B">
              <w:t>Всего, в том числе:</w:t>
            </w:r>
          </w:p>
        </w:tc>
        <w:tc>
          <w:tcPr>
            <w:tcW w:w="1559" w:type="dxa"/>
          </w:tcPr>
          <w:p w14:paraId="3A94127D" w14:textId="2E8A5117" w:rsidR="00AB69F7" w:rsidRPr="003C0D32" w:rsidRDefault="00AB69F7" w:rsidP="00AB69F7">
            <w:pPr>
              <w:jc w:val="center"/>
            </w:pPr>
            <w:r w:rsidRPr="0086730B">
              <w:t>17378,7</w:t>
            </w:r>
          </w:p>
        </w:tc>
        <w:tc>
          <w:tcPr>
            <w:tcW w:w="1566" w:type="dxa"/>
          </w:tcPr>
          <w:p w14:paraId="5D962039" w14:textId="0B559A7A" w:rsidR="00AB69F7" w:rsidRPr="003C0D32" w:rsidRDefault="00AB69F7" w:rsidP="00AB69F7">
            <w:pPr>
              <w:jc w:val="center"/>
            </w:pPr>
            <w:r w:rsidRPr="0086730B">
              <w:t>21028,8</w:t>
            </w:r>
          </w:p>
        </w:tc>
        <w:tc>
          <w:tcPr>
            <w:tcW w:w="1552" w:type="dxa"/>
          </w:tcPr>
          <w:p w14:paraId="635F0A3D" w14:textId="6E13F9DB" w:rsidR="00AB69F7" w:rsidRPr="003C0D32" w:rsidRDefault="00AB69F7" w:rsidP="00AB69F7">
            <w:pPr>
              <w:jc w:val="center"/>
            </w:pPr>
            <w:r w:rsidRPr="0086730B">
              <w:t>21028,8</w:t>
            </w:r>
          </w:p>
        </w:tc>
        <w:tc>
          <w:tcPr>
            <w:tcW w:w="1560" w:type="dxa"/>
          </w:tcPr>
          <w:p w14:paraId="5018B6B4" w14:textId="0F6547F7" w:rsidR="00AB69F7" w:rsidRPr="003C0D32" w:rsidRDefault="00AB69F7" w:rsidP="00AB69F7">
            <w:pPr>
              <w:jc w:val="center"/>
            </w:pPr>
            <w:r w:rsidRPr="0086730B">
              <w:t>21028,8</w:t>
            </w:r>
          </w:p>
        </w:tc>
        <w:tc>
          <w:tcPr>
            <w:tcW w:w="1559" w:type="dxa"/>
          </w:tcPr>
          <w:p w14:paraId="5F25EA7C" w14:textId="3B867685" w:rsidR="00AB69F7" w:rsidRPr="003C0D32" w:rsidRDefault="00AB69F7" w:rsidP="00AB69F7">
            <w:pPr>
              <w:jc w:val="center"/>
            </w:pPr>
            <w:r w:rsidRPr="0086730B">
              <w:t>21028,8</w:t>
            </w:r>
          </w:p>
        </w:tc>
        <w:tc>
          <w:tcPr>
            <w:tcW w:w="1559" w:type="dxa"/>
          </w:tcPr>
          <w:p w14:paraId="4CA181BF" w14:textId="307D911A" w:rsidR="00AB69F7" w:rsidRPr="003C0D32" w:rsidRDefault="00AB69F7" w:rsidP="00AB69F7">
            <w:pPr>
              <w:jc w:val="center"/>
            </w:pPr>
            <w:r w:rsidRPr="0086730B">
              <w:t>21028,8</w:t>
            </w:r>
          </w:p>
        </w:tc>
        <w:tc>
          <w:tcPr>
            <w:tcW w:w="2689" w:type="dxa"/>
          </w:tcPr>
          <w:p w14:paraId="6AFB4909" w14:textId="5C34628B" w:rsidR="00AB69F7" w:rsidRPr="003C0D32" w:rsidRDefault="00AB69F7" w:rsidP="00AB69F7">
            <w:pPr>
              <w:pStyle w:val="af8"/>
              <w:jc w:val="center"/>
              <w:rPr>
                <w:rFonts w:ascii="Times New Roman" w:hAnsi="Times New Roman" w:cs="Times New Roman"/>
              </w:rPr>
            </w:pPr>
            <w:r w:rsidRPr="0086730B">
              <w:t>122522,7</w:t>
            </w:r>
          </w:p>
        </w:tc>
      </w:tr>
      <w:tr w:rsidR="00AB69F7" w:rsidRPr="003C0D32" w14:paraId="366F5124" w14:textId="77777777" w:rsidTr="009B5B24">
        <w:trPr>
          <w:jc w:val="center"/>
        </w:trPr>
        <w:tc>
          <w:tcPr>
            <w:tcW w:w="3544" w:type="dxa"/>
          </w:tcPr>
          <w:p w14:paraId="0AB145CF" w14:textId="60B54F01" w:rsidR="00AB69F7" w:rsidRPr="003C0D32" w:rsidRDefault="00AB69F7" w:rsidP="00AB69F7">
            <w:r w:rsidRPr="0086730B">
              <w:t>Бюджетные источники, в том числе:</w:t>
            </w:r>
          </w:p>
        </w:tc>
        <w:tc>
          <w:tcPr>
            <w:tcW w:w="1559" w:type="dxa"/>
          </w:tcPr>
          <w:p w14:paraId="4DCFD6C9" w14:textId="26A4B168" w:rsidR="00AB69F7" w:rsidRPr="003C0D32" w:rsidRDefault="00AB69F7" w:rsidP="00AB69F7">
            <w:pPr>
              <w:jc w:val="center"/>
            </w:pPr>
            <w:r w:rsidRPr="0086730B">
              <w:t>17378,7</w:t>
            </w:r>
          </w:p>
        </w:tc>
        <w:tc>
          <w:tcPr>
            <w:tcW w:w="1566" w:type="dxa"/>
          </w:tcPr>
          <w:p w14:paraId="396FCCE3" w14:textId="1736A6AB" w:rsidR="00AB69F7" w:rsidRPr="003C0D32" w:rsidRDefault="00AB69F7" w:rsidP="00AB69F7">
            <w:pPr>
              <w:jc w:val="center"/>
            </w:pPr>
            <w:r w:rsidRPr="0086730B">
              <w:t>21028,8</w:t>
            </w:r>
          </w:p>
        </w:tc>
        <w:tc>
          <w:tcPr>
            <w:tcW w:w="1552" w:type="dxa"/>
          </w:tcPr>
          <w:p w14:paraId="11140193" w14:textId="26A4B754" w:rsidR="00AB69F7" w:rsidRPr="003C0D32" w:rsidRDefault="00AB69F7" w:rsidP="00AB69F7">
            <w:pPr>
              <w:jc w:val="center"/>
            </w:pPr>
            <w:r w:rsidRPr="0086730B">
              <w:t>21028,8</w:t>
            </w:r>
          </w:p>
        </w:tc>
        <w:tc>
          <w:tcPr>
            <w:tcW w:w="1560" w:type="dxa"/>
          </w:tcPr>
          <w:p w14:paraId="478D2777" w14:textId="1819D6C1" w:rsidR="00AB69F7" w:rsidRPr="003C0D32" w:rsidRDefault="00AB69F7" w:rsidP="00AB69F7">
            <w:pPr>
              <w:jc w:val="center"/>
            </w:pPr>
            <w:r w:rsidRPr="0086730B">
              <w:t>21028,8</w:t>
            </w:r>
          </w:p>
        </w:tc>
        <w:tc>
          <w:tcPr>
            <w:tcW w:w="1559" w:type="dxa"/>
          </w:tcPr>
          <w:p w14:paraId="0D2FC984" w14:textId="3250574C" w:rsidR="00AB69F7" w:rsidRPr="003C0D32" w:rsidRDefault="00AB69F7" w:rsidP="00AB69F7">
            <w:pPr>
              <w:jc w:val="center"/>
            </w:pPr>
            <w:r w:rsidRPr="0086730B">
              <w:t>21028,8</w:t>
            </w:r>
          </w:p>
        </w:tc>
        <w:tc>
          <w:tcPr>
            <w:tcW w:w="1559" w:type="dxa"/>
          </w:tcPr>
          <w:p w14:paraId="7D5272CA" w14:textId="4F31C664" w:rsidR="00AB69F7" w:rsidRPr="003C0D32" w:rsidRDefault="00AB69F7" w:rsidP="00AB69F7">
            <w:pPr>
              <w:jc w:val="center"/>
            </w:pPr>
            <w:r w:rsidRPr="0086730B">
              <w:t>21028,8</w:t>
            </w:r>
          </w:p>
        </w:tc>
        <w:tc>
          <w:tcPr>
            <w:tcW w:w="2689" w:type="dxa"/>
          </w:tcPr>
          <w:p w14:paraId="5F0AA52B" w14:textId="4394C49E" w:rsidR="00AB69F7" w:rsidRPr="003C0D32" w:rsidRDefault="00AB69F7" w:rsidP="00AB69F7">
            <w:pPr>
              <w:jc w:val="center"/>
            </w:pPr>
            <w:r w:rsidRPr="0086730B">
              <w:t>122522,7</w:t>
            </w:r>
          </w:p>
        </w:tc>
      </w:tr>
      <w:tr w:rsidR="00AB69F7" w:rsidRPr="003C0D32" w14:paraId="25002BF8" w14:textId="77777777" w:rsidTr="009B5B24">
        <w:trPr>
          <w:jc w:val="center"/>
        </w:trPr>
        <w:tc>
          <w:tcPr>
            <w:tcW w:w="3544" w:type="dxa"/>
          </w:tcPr>
          <w:p w14:paraId="6788A8D8" w14:textId="3D47B684" w:rsidR="00AB69F7" w:rsidRPr="003C0D32" w:rsidRDefault="00AB69F7" w:rsidP="00AB69F7">
            <w:r w:rsidRPr="0086730B">
              <w:t>- областной бюджет</w:t>
            </w:r>
          </w:p>
        </w:tc>
        <w:tc>
          <w:tcPr>
            <w:tcW w:w="1559" w:type="dxa"/>
          </w:tcPr>
          <w:p w14:paraId="00C24D59" w14:textId="0331CCFC" w:rsidR="00AB69F7" w:rsidRPr="003C0D32" w:rsidRDefault="00AB69F7" w:rsidP="00AB69F7">
            <w:pPr>
              <w:jc w:val="center"/>
            </w:pPr>
            <w:r w:rsidRPr="0086730B">
              <w:t>695,1</w:t>
            </w:r>
          </w:p>
        </w:tc>
        <w:tc>
          <w:tcPr>
            <w:tcW w:w="1566" w:type="dxa"/>
          </w:tcPr>
          <w:p w14:paraId="391E11DE" w14:textId="289189A9" w:rsidR="00AB69F7" w:rsidRPr="003C0D32" w:rsidRDefault="00AB69F7" w:rsidP="00AB69F7">
            <w:pPr>
              <w:jc w:val="center"/>
            </w:pPr>
            <w:r w:rsidRPr="0086730B">
              <w:t>7360,1</w:t>
            </w:r>
          </w:p>
        </w:tc>
        <w:tc>
          <w:tcPr>
            <w:tcW w:w="1552" w:type="dxa"/>
          </w:tcPr>
          <w:p w14:paraId="51A056E1" w14:textId="725ACF04" w:rsidR="00AB69F7" w:rsidRPr="003C0D32" w:rsidRDefault="00AB69F7" w:rsidP="00AB69F7">
            <w:pPr>
              <w:jc w:val="center"/>
            </w:pPr>
            <w:r w:rsidRPr="0086730B">
              <w:t>7360,1</w:t>
            </w:r>
          </w:p>
        </w:tc>
        <w:tc>
          <w:tcPr>
            <w:tcW w:w="1560" w:type="dxa"/>
          </w:tcPr>
          <w:p w14:paraId="0F31C3E4" w14:textId="20C4CD42" w:rsidR="00AB69F7" w:rsidRPr="003C0D32" w:rsidRDefault="00AB69F7" w:rsidP="00AB69F7">
            <w:pPr>
              <w:jc w:val="center"/>
            </w:pPr>
            <w:r w:rsidRPr="0086730B">
              <w:t>7360,1</w:t>
            </w:r>
          </w:p>
        </w:tc>
        <w:tc>
          <w:tcPr>
            <w:tcW w:w="1559" w:type="dxa"/>
          </w:tcPr>
          <w:p w14:paraId="0334C69E" w14:textId="390319BF" w:rsidR="00AB69F7" w:rsidRPr="003C0D32" w:rsidRDefault="00AB69F7" w:rsidP="00AB69F7">
            <w:pPr>
              <w:jc w:val="center"/>
            </w:pPr>
            <w:r w:rsidRPr="0086730B">
              <w:t>7360,1</w:t>
            </w:r>
          </w:p>
        </w:tc>
        <w:tc>
          <w:tcPr>
            <w:tcW w:w="1559" w:type="dxa"/>
          </w:tcPr>
          <w:p w14:paraId="1AB44523" w14:textId="46FF73C7" w:rsidR="00AB69F7" w:rsidRPr="003C0D32" w:rsidRDefault="00AB69F7" w:rsidP="00AB69F7">
            <w:pPr>
              <w:jc w:val="center"/>
            </w:pPr>
            <w:r w:rsidRPr="0086730B">
              <w:t>7360,1</w:t>
            </w:r>
          </w:p>
        </w:tc>
        <w:tc>
          <w:tcPr>
            <w:tcW w:w="2689" w:type="dxa"/>
          </w:tcPr>
          <w:p w14:paraId="10CD09DD" w14:textId="51096665" w:rsidR="00AB69F7" w:rsidRPr="003C0D32" w:rsidRDefault="00AB69F7" w:rsidP="00AB69F7">
            <w:pPr>
              <w:jc w:val="center"/>
            </w:pPr>
            <w:r w:rsidRPr="0086730B">
              <w:t>37495,6</w:t>
            </w:r>
          </w:p>
        </w:tc>
      </w:tr>
      <w:tr w:rsidR="00AB69F7" w:rsidRPr="003C0D32" w14:paraId="7EEA6EEF" w14:textId="77777777" w:rsidTr="009B5B24">
        <w:trPr>
          <w:jc w:val="center"/>
        </w:trPr>
        <w:tc>
          <w:tcPr>
            <w:tcW w:w="3544" w:type="dxa"/>
          </w:tcPr>
          <w:p w14:paraId="56B8DAAF" w14:textId="70AA0702" w:rsidR="00AB69F7" w:rsidRPr="003C0D32" w:rsidRDefault="00AB69F7" w:rsidP="00AB69F7">
            <w:pPr>
              <w:jc w:val="both"/>
              <w:rPr>
                <w:color w:val="FF0000"/>
              </w:rPr>
            </w:pPr>
            <w:r w:rsidRPr="0086730B">
              <w:t>- федеральный бюджет</w:t>
            </w:r>
          </w:p>
        </w:tc>
        <w:tc>
          <w:tcPr>
            <w:tcW w:w="1559" w:type="dxa"/>
          </w:tcPr>
          <w:p w14:paraId="0CAA5680" w14:textId="45DBBB28" w:rsidR="00AB69F7" w:rsidRPr="003C0D32" w:rsidRDefault="00AB69F7" w:rsidP="00AB69F7">
            <w:pPr>
              <w:pStyle w:val="af8"/>
              <w:jc w:val="center"/>
              <w:rPr>
                <w:rFonts w:ascii="Times New Roman" w:hAnsi="Times New Roman" w:cs="Times New Roman"/>
              </w:rPr>
            </w:pPr>
            <w:r w:rsidRPr="0086730B">
              <w:t>16683,6</w:t>
            </w:r>
          </w:p>
        </w:tc>
        <w:tc>
          <w:tcPr>
            <w:tcW w:w="1566" w:type="dxa"/>
          </w:tcPr>
          <w:p w14:paraId="7DC527B1" w14:textId="19A7C8DF" w:rsidR="00AB69F7" w:rsidRPr="003C0D32" w:rsidRDefault="00AB69F7" w:rsidP="00AB69F7">
            <w:pPr>
              <w:pStyle w:val="af8"/>
              <w:jc w:val="center"/>
              <w:rPr>
                <w:rFonts w:ascii="Times New Roman" w:hAnsi="Times New Roman" w:cs="Times New Roman"/>
              </w:rPr>
            </w:pPr>
            <w:r w:rsidRPr="0086730B">
              <w:t>13668,7</w:t>
            </w:r>
          </w:p>
        </w:tc>
        <w:tc>
          <w:tcPr>
            <w:tcW w:w="1552" w:type="dxa"/>
          </w:tcPr>
          <w:p w14:paraId="0F909E2D" w14:textId="54D1D699" w:rsidR="00AB69F7" w:rsidRPr="003C0D32" w:rsidRDefault="00AB69F7" w:rsidP="00AB69F7">
            <w:pPr>
              <w:pStyle w:val="af8"/>
              <w:jc w:val="center"/>
              <w:rPr>
                <w:rFonts w:ascii="Times New Roman" w:hAnsi="Times New Roman" w:cs="Times New Roman"/>
              </w:rPr>
            </w:pPr>
            <w:r w:rsidRPr="0086730B">
              <w:t>13668,7</w:t>
            </w:r>
          </w:p>
        </w:tc>
        <w:tc>
          <w:tcPr>
            <w:tcW w:w="1560" w:type="dxa"/>
          </w:tcPr>
          <w:p w14:paraId="3A10D4FA" w14:textId="11227F48" w:rsidR="00AB69F7" w:rsidRPr="003C0D32" w:rsidRDefault="00AB69F7" w:rsidP="00AB69F7">
            <w:pPr>
              <w:pStyle w:val="af8"/>
              <w:jc w:val="center"/>
              <w:rPr>
                <w:rFonts w:ascii="Times New Roman" w:hAnsi="Times New Roman" w:cs="Times New Roman"/>
              </w:rPr>
            </w:pPr>
            <w:r w:rsidRPr="0086730B">
              <w:t>13668,7</w:t>
            </w:r>
          </w:p>
        </w:tc>
        <w:tc>
          <w:tcPr>
            <w:tcW w:w="1559" w:type="dxa"/>
          </w:tcPr>
          <w:p w14:paraId="32C7503D" w14:textId="73799C82" w:rsidR="00AB69F7" w:rsidRPr="003C0D32" w:rsidRDefault="00AB69F7" w:rsidP="00AB69F7">
            <w:pPr>
              <w:pStyle w:val="af8"/>
              <w:jc w:val="center"/>
              <w:rPr>
                <w:rFonts w:ascii="Times New Roman" w:hAnsi="Times New Roman" w:cs="Times New Roman"/>
              </w:rPr>
            </w:pPr>
            <w:r w:rsidRPr="0086730B">
              <w:t>13668,7</w:t>
            </w:r>
          </w:p>
        </w:tc>
        <w:tc>
          <w:tcPr>
            <w:tcW w:w="1559" w:type="dxa"/>
          </w:tcPr>
          <w:p w14:paraId="235E10B3" w14:textId="1B761FA4" w:rsidR="00AB69F7" w:rsidRPr="003C0D32" w:rsidRDefault="00AB69F7" w:rsidP="00AB69F7">
            <w:pPr>
              <w:pStyle w:val="af8"/>
              <w:jc w:val="center"/>
              <w:rPr>
                <w:rFonts w:ascii="Times New Roman" w:hAnsi="Times New Roman" w:cs="Times New Roman"/>
              </w:rPr>
            </w:pPr>
            <w:r w:rsidRPr="0086730B">
              <w:t>13668,7</w:t>
            </w:r>
          </w:p>
        </w:tc>
        <w:tc>
          <w:tcPr>
            <w:tcW w:w="2689" w:type="dxa"/>
          </w:tcPr>
          <w:p w14:paraId="6AB36304" w14:textId="1DA88629" w:rsidR="00AB69F7" w:rsidRPr="003C0D32" w:rsidRDefault="00AB69F7" w:rsidP="00AB69F7">
            <w:pPr>
              <w:pStyle w:val="af8"/>
              <w:jc w:val="center"/>
              <w:rPr>
                <w:rFonts w:ascii="Times New Roman" w:hAnsi="Times New Roman" w:cs="Times New Roman"/>
              </w:rPr>
            </w:pPr>
            <w:r w:rsidRPr="0086730B">
              <w:t>85027,1</w:t>
            </w:r>
          </w:p>
        </w:tc>
      </w:tr>
      <w:tr w:rsidR="00770083" w:rsidRPr="003C0D32" w14:paraId="087E6BED" w14:textId="77777777" w:rsidTr="009B5B24">
        <w:trPr>
          <w:jc w:val="center"/>
        </w:trPr>
        <w:tc>
          <w:tcPr>
            <w:tcW w:w="3544" w:type="dxa"/>
          </w:tcPr>
          <w:p w14:paraId="02AEC8E7" w14:textId="59CDFAFD" w:rsidR="00770083" w:rsidRPr="003C0D32" w:rsidRDefault="00770083" w:rsidP="00770083">
            <w:r>
              <w:t xml:space="preserve">1.1. </w:t>
            </w:r>
            <w:r w:rsidRPr="0086730B">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всего, в том числе:</w:t>
            </w:r>
          </w:p>
        </w:tc>
        <w:tc>
          <w:tcPr>
            <w:tcW w:w="1559" w:type="dxa"/>
          </w:tcPr>
          <w:p w14:paraId="065E05FC" w14:textId="173BBF40" w:rsidR="00770083" w:rsidRPr="003C0D32" w:rsidRDefault="00770083" w:rsidP="00770083">
            <w:pPr>
              <w:jc w:val="center"/>
            </w:pPr>
            <w:r w:rsidRPr="0086730B">
              <w:t>17378,7</w:t>
            </w:r>
          </w:p>
        </w:tc>
        <w:tc>
          <w:tcPr>
            <w:tcW w:w="1566" w:type="dxa"/>
          </w:tcPr>
          <w:p w14:paraId="601853A3" w14:textId="6A24ACF9" w:rsidR="00770083" w:rsidRPr="003C0D32" w:rsidRDefault="00770083" w:rsidP="00770083">
            <w:pPr>
              <w:jc w:val="center"/>
            </w:pPr>
            <w:r w:rsidRPr="0086730B">
              <w:t>21028,8</w:t>
            </w:r>
          </w:p>
        </w:tc>
        <w:tc>
          <w:tcPr>
            <w:tcW w:w="1552" w:type="dxa"/>
          </w:tcPr>
          <w:p w14:paraId="204D82CD" w14:textId="1C0CCB8A" w:rsidR="00770083" w:rsidRPr="003C0D32" w:rsidRDefault="00770083" w:rsidP="00770083">
            <w:pPr>
              <w:jc w:val="center"/>
            </w:pPr>
            <w:r w:rsidRPr="0086730B">
              <w:t>21028,8</w:t>
            </w:r>
          </w:p>
        </w:tc>
        <w:tc>
          <w:tcPr>
            <w:tcW w:w="1560" w:type="dxa"/>
          </w:tcPr>
          <w:p w14:paraId="589FC0EC" w14:textId="31E92302" w:rsidR="00770083" w:rsidRPr="003C0D32" w:rsidRDefault="00770083" w:rsidP="00770083">
            <w:pPr>
              <w:jc w:val="center"/>
            </w:pPr>
            <w:r w:rsidRPr="0086730B">
              <w:t>21028,8</w:t>
            </w:r>
          </w:p>
        </w:tc>
        <w:tc>
          <w:tcPr>
            <w:tcW w:w="1559" w:type="dxa"/>
          </w:tcPr>
          <w:p w14:paraId="03B8FE65" w14:textId="57F0CE34" w:rsidR="00770083" w:rsidRPr="003C0D32" w:rsidRDefault="00770083" w:rsidP="00770083">
            <w:pPr>
              <w:jc w:val="center"/>
            </w:pPr>
            <w:r w:rsidRPr="0086730B">
              <w:t>21028,8</w:t>
            </w:r>
          </w:p>
        </w:tc>
        <w:tc>
          <w:tcPr>
            <w:tcW w:w="1559" w:type="dxa"/>
          </w:tcPr>
          <w:p w14:paraId="6B04284E" w14:textId="4C238FDC" w:rsidR="00770083" w:rsidRPr="003C0D32" w:rsidRDefault="00770083" w:rsidP="00770083">
            <w:pPr>
              <w:jc w:val="center"/>
            </w:pPr>
            <w:r w:rsidRPr="0086730B">
              <w:t>21028,8</w:t>
            </w:r>
          </w:p>
        </w:tc>
        <w:tc>
          <w:tcPr>
            <w:tcW w:w="2689" w:type="dxa"/>
          </w:tcPr>
          <w:p w14:paraId="198B1A58" w14:textId="0B52C524" w:rsidR="00770083" w:rsidRPr="003C0D32" w:rsidRDefault="00770083" w:rsidP="00770083">
            <w:pPr>
              <w:pStyle w:val="af8"/>
              <w:jc w:val="center"/>
              <w:rPr>
                <w:rFonts w:ascii="Times New Roman" w:hAnsi="Times New Roman" w:cs="Times New Roman"/>
              </w:rPr>
            </w:pPr>
            <w:r w:rsidRPr="0086730B">
              <w:t>122522,7</w:t>
            </w:r>
          </w:p>
        </w:tc>
      </w:tr>
      <w:tr w:rsidR="00770083" w:rsidRPr="003C0D32" w14:paraId="00D41DF2" w14:textId="77777777" w:rsidTr="009B5B24">
        <w:trPr>
          <w:jc w:val="center"/>
        </w:trPr>
        <w:tc>
          <w:tcPr>
            <w:tcW w:w="3544" w:type="dxa"/>
          </w:tcPr>
          <w:p w14:paraId="18287816" w14:textId="05B12043" w:rsidR="00770083" w:rsidRPr="003C0D32" w:rsidRDefault="00770083" w:rsidP="00770083">
            <w:r w:rsidRPr="0086730B">
              <w:t>Бюджетные источники (УО), в том числе:</w:t>
            </w:r>
          </w:p>
        </w:tc>
        <w:tc>
          <w:tcPr>
            <w:tcW w:w="1559" w:type="dxa"/>
            <w:shd w:val="clear" w:color="000000" w:fill="FFFFFF"/>
          </w:tcPr>
          <w:p w14:paraId="639398BD" w14:textId="772F6CE0" w:rsidR="00770083" w:rsidRPr="003C0D32" w:rsidRDefault="00770083" w:rsidP="00770083">
            <w:pPr>
              <w:jc w:val="center"/>
              <w:rPr>
                <w:color w:val="000000"/>
              </w:rPr>
            </w:pPr>
            <w:r w:rsidRPr="0086730B">
              <w:t>17378,7</w:t>
            </w:r>
          </w:p>
        </w:tc>
        <w:tc>
          <w:tcPr>
            <w:tcW w:w="1566" w:type="dxa"/>
            <w:shd w:val="clear" w:color="000000" w:fill="FFFFFF"/>
          </w:tcPr>
          <w:p w14:paraId="30578611" w14:textId="7170B29A" w:rsidR="00770083" w:rsidRPr="003C0D32" w:rsidRDefault="00770083" w:rsidP="00770083">
            <w:pPr>
              <w:jc w:val="center"/>
              <w:rPr>
                <w:color w:val="000000"/>
              </w:rPr>
            </w:pPr>
            <w:r w:rsidRPr="0086730B">
              <w:t>21028,8</w:t>
            </w:r>
          </w:p>
        </w:tc>
        <w:tc>
          <w:tcPr>
            <w:tcW w:w="1552" w:type="dxa"/>
            <w:shd w:val="clear" w:color="000000" w:fill="FFFFFF"/>
          </w:tcPr>
          <w:p w14:paraId="28BF1A3C" w14:textId="0B80A713" w:rsidR="00770083" w:rsidRPr="003C0D32" w:rsidRDefault="00770083" w:rsidP="00770083">
            <w:pPr>
              <w:jc w:val="center"/>
              <w:rPr>
                <w:color w:val="000000"/>
              </w:rPr>
            </w:pPr>
            <w:r w:rsidRPr="0086730B">
              <w:t>21028,8</w:t>
            </w:r>
          </w:p>
        </w:tc>
        <w:tc>
          <w:tcPr>
            <w:tcW w:w="1560" w:type="dxa"/>
            <w:shd w:val="clear" w:color="000000" w:fill="FFFFFF"/>
          </w:tcPr>
          <w:p w14:paraId="465E4464" w14:textId="61963162" w:rsidR="00770083" w:rsidRPr="003C0D32" w:rsidRDefault="00770083" w:rsidP="00770083">
            <w:pPr>
              <w:jc w:val="center"/>
              <w:rPr>
                <w:color w:val="000000"/>
              </w:rPr>
            </w:pPr>
            <w:r w:rsidRPr="0086730B">
              <w:t>21028,8</w:t>
            </w:r>
          </w:p>
        </w:tc>
        <w:tc>
          <w:tcPr>
            <w:tcW w:w="1559" w:type="dxa"/>
            <w:shd w:val="clear" w:color="000000" w:fill="FFFFFF"/>
          </w:tcPr>
          <w:p w14:paraId="29728CF1" w14:textId="59F16041" w:rsidR="00770083" w:rsidRPr="003C0D32" w:rsidRDefault="00770083" w:rsidP="00770083">
            <w:pPr>
              <w:jc w:val="center"/>
              <w:rPr>
                <w:color w:val="000000"/>
              </w:rPr>
            </w:pPr>
            <w:r w:rsidRPr="0086730B">
              <w:t>21028,8</w:t>
            </w:r>
          </w:p>
        </w:tc>
        <w:tc>
          <w:tcPr>
            <w:tcW w:w="1559" w:type="dxa"/>
            <w:shd w:val="clear" w:color="000000" w:fill="FFFFFF"/>
          </w:tcPr>
          <w:p w14:paraId="2A95C082" w14:textId="1C068DC9" w:rsidR="00770083" w:rsidRPr="003C0D32" w:rsidRDefault="00770083" w:rsidP="00770083">
            <w:pPr>
              <w:jc w:val="center"/>
              <w:rPr>
                <w:color w:val="000000"/>
              </w:rPr>
            </w:pPr>
            <w:r w:rsidRPr="0086730B">
              <w:t>21028,8</w:t>
            </w:r>
          </w:p>
        </w:tc>
        <w:tc>
          <w:tcPr>
            <w:tcW w:w="2689" w:type="dxa"/>
            <w:shd w:val="clear" w:color="000000" w:fill="FFFFFF"/>
          </w:tcPr>
          <w:p w14:paraId="4E071597" w14:textId="427A0846" w:rsidR="00770083" w:rsidRPr="003C0D32" w:rsidRDefault="00770083" w:rsidP="00770083">
            <w:pPr>
              <w:pStyle w:val="af8"/>
              <w:jc w:val="center"/>
              <w:rPr>
                <w:rFonts w:ascii="Times New Roman" w:hAnsi="Times New Roman" w:cs="Times New Roman"/>
                <w:color w:val="000000"/>
              </w:rPr>
            </w:pPr>
            <w:r w:rsidRPr="0086730B">
              <w:t>122522,7</w:t>
            </w:r>
          </w:p>
        </w:tc>
      </w:tr>
      <w:tr w:rsidR="00770083" w:rsidRPr="003C0D32" w14:paraId="64BCA8C3" w14:textId="77777777" w:rsidTr="009B5B24">
        <w:trPr>
          <w:jc w:val="center"/>
        </w:trPr>
        <w:tc>
          <w:tcPr>
            <w:tcW w:w="3544" w:type="dxa"/>
          </w:tcPr>
          <w:p w14:paraId="648D8974" w14:textId="5E9C3E5E" w:rsidR="00770083" w:rsidRPr="003C0D32" w:rsidRDefault="00770083" w:rsidP="00770083">
            <w:r w:rsidRPr="0086730B">
              <w:lastRenderedPageBreak/>
              <w:t>- областной бюджет</w:t>
            </w:r>
          </w:p>
        </w:tc>
        <w:tc>
          <w:tcPr>
            <w:tcW w:w="1559" w:type="dxa"/>
            <w:shd w:val="clear" w:color="000000" w:fill="FFFFFF"/>
          </w:tcPr>
          <w:p w14:paraId="24DF1E5B" w14:textId="2B118D4B" w:rsidR="00770083" w:rsidRPr="003C0D32" w:rsidRDefault="00770083" w:rsidP="00770083">
            <w:pPr>
              <w:jc w:val="center"/>
              <w:rPr>
                <w:color w:val="000000"/>
              </w:rPr>
            </w:pPr>
            <w:r w:rsidRPr="0086730B">
              <w:t>695,1</w:t>
            </w:r>
          </w:p>
        </w:tc>
        <w:tc>
          <w:tcPr>
            <w:tcW w:w="1566" w:type="dxa"/>
            <w:shd w:val="clear" w:color="000000" w:fill="FFFFFF"/>
          </w:tcPr>
          <w:p w14:paraId="1E9C47A0" w14:textId="5B66345C" w:rsidR="00770083" w:rsidRPr="003C0D32" w:rsidRDefault="00770083" w:rsidP="00770083">
            <w:pPr>
              <w:jc w:val="center"/>
              <w:rPr>
                <w:color w:val="000000"/>
              </w:rPr>
            </w:pPr>
            <w:r w:rsidRPr="0086730B">
              <w:t>7360,1</w:t>
            </w:r>
          </w:p>
        </w:tc>
        <w:tc>
          <w:tcPr>
            <w:tcW w:w="1552" w:type="dxa"/>
            <w:shd w:val="clear" w:color="000000" w:fill="FFFFFF"/>
          </w:tcPr>
          <w:p w14:paraId="6C74924C" w14:textId="7AF39D83" w:rsidR="00770083" w:rsidRPr="003C0D32" w:rsidRDefault="00770083" w:rsidP="00770083">
            <w:pPr>
              <w:jc w:val="center"/>
              <w:rPr>
                <w:color w:val="000000"/>
              </w:rPr>
            </w:pPr>
            <w:r w:rsidRPr="0086730B">
              <w:t>7360,1</w:t>
            </w:r>
          </w:p>
        </w:tc>
        <w:tc>
          <w:tcPr>
            <w:tcW w:w="1560" w:type="dxa"/>
            <w:shd w:val="clear" w:color="000000" w:fill="FFFFFF"/>
          </w:tcPr>
          <w:p w14:paraId="4F1D7142" w14:textId="6EEEA099" w:rsidR="00770083" w:rsidRPr="003C0D32" w:rsidRDefault="00770083" w:rsidP="00770083">
            <w:pPr>
              <w:jc w:val="center"/>
              <w:rPr>
                <w:color w:val="000000"/>
              </w:rPr>
            </w:pPr>
            <w:r w:rsidRPr="0086730B">
              <w:t>7360,1</w:t>
            </w:r>
          </w:p>
        </w:tc>
        <w:tc>
          <w:tcPr>
            <w:tcW w:w="1559" w:type="dxa"/>
            <w:shd w:val="clear" w:color="000000" w:fill="FFFFFF"/>
          </w:tcPr>
          <w:p w14:paraId="378ED05C" w14:textId="53941115" w:rsidR="00770083" w:rsidRPr="003C0D32" w:rsidRDefault="00770083" w:rsidP="00770083">
            <w:pPr>
              <w:jc w:val="center"/>
              <w:rPr>
                <w:color w:val="000000"/>
              </w:rPr>
            </w:pPr>
            <w:r w:rsidRPr="0086730B">
              <w:t>7360,1</w:t>
            </w:r>
          </w:p>
        </w:tc>
        <w:tc>
          <w:tcPr>
            <w:tcW w:w="1559" w:type="dxa"/>
            <w:shd w:val="clear" w:color="000000" w:fill="FFFFFF"/>
          </w:tcPr>
          <w:p w14:paraId="7CDC3C06" w14:textId="72602413" w:rsidR="00770083" w:rsidRPr="003C0D32" w:rsidRDefault="00770083" w:rsidP="00770083">
            <w:pPr>
              <w:jc w:val="center"/>
              <w:rPr>
                <w:color w:val="000000"/>
              </w:rPr>
            </w:pPr>
            <w:r w:rsidRPr="0086730B">
              <w:t>7360,1</w:t>
            </w:r>
          </w:p>
        </w:tc>
        <w:tc>
          <w:tcPr>
            <w:tcW w:w="2689" w:type="dxa"/>
            <w:shd w:val="clear" w:color="000000" w:fill="FFFFFF"/>
          </w:tcPr>
          <w:p w14:paraId="27F7B3E2" w14:textId="6D54D7BF" w:rsidR="00770083" w:rsidRPr="003C0D32" w:rsidRDefault="00770083" w:rsidP="00770083">
            <w:pPr>
              <w:pStyle w:val="af8"/>
              <w:jc w:val="center"/>
              <w:rPr>
                <w:rFonts w:ascii="Times New Roman" w:hAnsi="Times New Roman" w:cs="Times New Roman"/>
                <w:color w:val="000000"/>
              </w:rPr>
            </w:pPr>
            <w:r w:rsidRPr="0086730B">
              <w:t>37495,6</w:t>
            </w:r>
          </w:p>
        </w:tc>
      </w:tr>
      <w:tr w:rsidR="009B789A" w:rsidRPr="003C0D32" w14:paraId="6432BEDF" w14:textId="77777777" w:rsidTr="009B5B24">
        <w:trPr>
          <w:jc w:val="center"/>
        </w:trPr>
        <w:tc>
          <w:tcPr>
            <w:tcW w:w="3544" w:type="dxa"/>
          </w:tcPr>
          <w:p w14:paraId="238D6787" w14:textId="16A1A879" w:rsidR="009B789A" w:rsidRPr="0086730B" w:rsidRDefault="009B789A" w:rsidP="009B789A">
            <w:r w:rsidRPr="0086730B">
              <w:t>- федеральный бюджет</w:t>
            </w:r>
          </w:p>
        </w:tc>
        <w:tc>
          <w:tcPr>
            <w:tcW w:w="1559" w:type="dxa"/>
          </w:tcPr>
          <w:p w14:paraId="02C96AD5" w14:textId="52C8F556" w:rsidR="009B789A" w:rsidRPr="0086730B" w:rsidRDefault="009B789A" w:rsidP="009B789A">
            <w:pPr>
              <w:jc w:val="center"/>
            </w:pPr>
            <w:r w:rsidRPr="0086730B">
              <w:t>16683,6</w:t>
            </w:r>
          </w:p>
        </w:tc>
        <w:tc>
          <w:tcPr>
            <w:tcW w:w="1566" w:type="dxa"/>
          </w:tcPr>
          <w:p w14:paraId="0414171E" w14:textId="0278B3BF" w:rsidR="009B789A" w:rsidRPr="0086730B" w:rsidRDefault="009B789A" w:rsidP="009B789A">
            <w:pPr>
              <w:jc w:val="center"/>
            </w:pPr>
            <w:r w:rsidRPr="0086730B">
              <w:t>13668,7</w:t>
            </w:r>
          </w:p>
        </w:tc>
        <w:tc>
          <w:tcPr>
            <w:tcW w:w="1552" w:type="dxa"/>
          </w:tcPr>
          <w:p w14:paraId="11C7940C" w14:textId="6B944F25" w:rsidR="009B789A" w:rsidRPr="0086730B" w:rsidRDefault="009B789A" w:rsidP="009B789A">
            <w:pPr>
              <w:jc w:val="center"/>
            </w:pPr>
            <w:r w:rsidRPr="0086730B">
              <w:t>13668,7</w:t>
            </w:r>
          </w:p>
        </w:tc>
        <w:tc>
          <w:tcPr>
            <w:tcW w:w="1560" w:type="dxa"/>
          </w:tcPr>
          <w:p w14:paraId="30875908" w14:textId="33AD3774" w:rsidR="009B789A" w:rsidRPr="0086730B" w:rsidRDefault="009B789A" w:rsidP="009B789A">
            <w:pPr>
              <w:jc w:val="center"/>
            </w:pPr>
            <w:r w:rsidRPr="0086730B">
              <w:t>13668,7</w:t>
            </w:r>
          </w:p>
        </w:tc>
        <w:tc>
          <w:tcPr>
            <w:tcW w:w="1559" w:type="dxa"/>
          </w:tcPr>
          <w:p w14:paraId="536F59D7" w14:textId="17353509" w:rsidR="009B789A" w:rsidRPr="0086730B" w:rsidRDefault="009B789A" w:rsidP="009B789A">
            <w:pPr>
              <w:jc w:val="center"/>
            </w:pPr>
            <w:r w:rsidRPr="0086730B">
              <w:t>13668,7</w:t>
            </w:r>
          </w:p>
        </w:tc>
        <w:tc>
          <w:tcPr>
            <w:tcW w:w="1559" w:type="dxa"/>
          </w:tcPr>
          <w:p w14:paraId="71D66BB3" w14:textId="6F405037" w:rsidR="009B789A" w:rsidRPr="0086730B" w:rsidRDefault="009B789A" w:rsidP="009B789A">
            <w:pPr>
              <w:jc w:val="center"/>
            </w:pPr>
            <w:r w:rsidRPr="0086730B">
              <w:t>13668,7</w:t>
            </w:r>
          </w:p>
        </w:tc>
        <w:tc>
          <w:tcPr>
            <w:tcW w:w="2689" w:type="dxa"/>
          </w:tcPr>
          <w:p w14:paraId="49EEAB69" w14:textId="115245CB" w:rsidR="009B789A" w:rsidRPr="0086730B" w:rsidRDefault="009B789A" w:rsidP="009B789A">
            <w:pPr>
              <w:pStyle w:val="af8"/>
              <w:jc w:val="center"/>
            </w:pPr>
            <w:r w:rsidRPr="0086730B">
              <w:t>85027,1</w:t>
            </w:r>
          </w:p>
        </w:tc>
      </w:tr>
      <w:tr w:rsidR="00770083" w:rsidRPr="003C0D32" w14:paraId="346BD89F" w14:textId="77777777" w:rsidTr="009B5B24">
        <w:trPr>
          <w:jc w:val="center"/>
        </w:trPr>
        <w:tc>
          <w:tcPr>
            <w:tcW w:w="15588" w:type="dxa"/>
            <w:gridSpan w:val="8"/>
          </w:tcPr>
          <w:p w14:paraId="2D4B14DB" w14:textId="5BEEC2CC" w:rsidR="00770083" w:rsidRPr="00D44203" w:rsidRDefault="00770083" w:rsidP="00770083">
            <w:pPr>
              <w:pStyle w:val="af8"/>
              <w:numPr>
                <w:ilvl w:val="0"/>
                <w:numId w:val="6"/>
              </w:numPr>
              <w:jc w:val="center"/>
            </w:pPr>
            <w:r w:rsidRPr="003C0D32">
              <w:rPr>
                <w:rFonts w:ascii="Times New Roman" w:hAnsi="Times New Roman" w:cs="Times New Roman"/>
              </w:rPr>
              <w:t>Ведомственный проект, не связанный с реализацией стратегического проекта</w:t>
            </w:r>
            <w:r w:rsidR="00705BFA">
              <w:rPr>
                <w:rFonts w:ascii="Times New Roman" w:hAnsi="Times New Roman" w:cs="Times New Roman"/>
              </w:rPr>
              <w:t xml:space="preserve"> </w:t>
            </w:r>
            <w:r w:rsidR="00705BFA" w:rsidRPr="003C0D32">
              <w:rPr>
                <w:rFonts w:ascii="Times New Roman" w:hAnsi="Times New Roman" w:cs="Times New Roman"/>
              </w:rPr>
              <w:t>«Формирование комплексной системы выявления, развития и поддержки одаренных детей и молодых талантов»</w:t>
            </w:r>
          </w:p>
        </w:tc>
      </w:tr>
      <w:tr w:rsidR="00770083" w:rsidRPr="003C0D32" w14:paraId="711B0371" w14:textId="77777777" w:rsidTr="009B5B24">
        <w:trPr>
          <w:jc w:val="center"/>
        </w:trPr>
        <w:tc>
          <w:tcPr>
            <w:tcW w:w="3544" w:type="dxa"/>
          </w:tcPr>
          <w:p w14:paraId="52BC9BCE" w14:textId="46D7A511" w:rsidR="00770083" w:rsidRPr="00D44203" w:rsidRDefault="00770083" w:rsidP="00770083">
            <w:r w:rsidRPr="003C0D32">
              <w:t>Всего, в том числе:</w:t>
            </w:r>
          </w:p>
        </w:tc>
        <w:tc>
          <w:tcPr>
            <w:tcW w:w="1559" w:type="dxa"/>
            <w:shd w:val="clear" w:color="000000" w:fill="FFFFFF"/>
            <w:vAlign w:val="center"/>
          </w:tcPr>
          <w:p w14:paraId="28B20EA5" w14:textId="59E45AFC" w:rsidR="00770083" w:rsidRPr="00D44203" w:rsidRDefault="00770083" w:rsidP="00770083">
            <w:pPr>
              <w:jc w:val="center"/>
            </w:pPr>
            <w:r w:rsidRPr="003C0D32">
              <w:rPr>
                <w:color w:val="000000"/>
              </w:rPr>
              <w:t>2387,0</w:t>
            </w:r>
          </w:p>
        </w:tc>
        <w:tc>
          <w:tcPr>
            <w:tcW w:w="1566" w:type="dxa"/>
            <w:shd w:val="clear" w:color="000000" w:fill="FFFFFF"/>
            <w:vAlign w:val="center"/>
          </w:tcPr>
          <w:p w14:paraId="51E89D7E" w14:textId="28835F46" w:rsidR="00770083" w:rsidRPr="00D44203" w:rsidRDefault="00770083" w:rsidP="00770083">
            <w:pPr>
              <w:jc w:val="center"/>
            </w:pPr>
            <w:r w:rsidRPr="003C0D32">
              <w:rPr>
                <w:color w:val="000000"/>
              </w:rPr>
              <w:t>2387,0</w:t>
            </w:r>
          </w:p>
        </w:tc>
        <w:tc>
          <w:tcPr>
            <w:tcW w:w="1552" w:type="dxa"/>
            <w:shd w:val="clear" w:color="000000" w:fill="FFFFFF"/>
            <w:vAlign w:val="center"/>
          </w:tcPr>
          <w:p w14:paraId="63EEC489" w14:textId="52EABF38" w:rsidR="00770083" w:rsidRPr="00D44203" w:rsidRDefault="00770083" w:rsidP="00770083">
            <w:pPr>
              <w:jc w:val="center"/>
            </w:pPr>
            <w:r w:rsidRPr="003C0D32">
              <w:rPr>
                <w:color w:val="000000"/>
              </w:rPr>
              <w:t>2387,0</w:t>
            </w:r>
          </w:p>
        </w:tc>
        <w:tc>
          <w:tcPr>
            <w:tcW w:w="1560" w:type="dxa"/>
            <w:shd w:val="clear" w:color="000000" w:fill="FFFFFF"/>
            <w:vAlign w:val="center"/>
          </w:tcPr>
          <w:p w14:paraId="59F6ACD6" w14:textId="12B6A96E" w:rsidR="00770083" w:rsidRPr="00D44203" w:rsidRDefault="00770083" w:rsidP="00770083">
            <w:pPr>
              <w:jc w:val="center"/>
            </w:pPr>
            <w:r w:rsidRPr="003C0D32">
              <w:rPr>
                <w:color w:val="000000"/>
              </w:rPr>
              <w:t>2387,0</w:t>
            </w:r>
          </w:p>
        </w:tc>
        <w:tc>
          <w:tcPr>
            <w:tcW w:w="1559" w:type="dxa"/>
            <w:shd w:val="clear" w:color="000000" w:fill="FFFFFF"/>
            <w:vAlign w:val="center"/>
          </w:tcPr>
          <w:p w14:paraId="67516B40" w14:textId="048E8B86" w:rsidR="00770083" w:rsidRPr="00D44203" w:rsidRDefault="00770083" w:rsidP="00770083">
            <w:pPr>
              <w:jc w:val="center"/>
            </w:pPr>
            <w:r w:rsidRPr="003C0D32">
              <w:rPr>
                <w:color w:val="000000"/>
              </w:rPr>
              <w:t>2387,0</w:t>
            </w:r>
          </w:p>
        </w:tc>
        <w:tc>
          <w:tcPr>
            <w:tcW w:w="1559" w:type="dxa"/>
            <w:shd w:val="clear" w:color="000000" w:fill="FFFFFF"/>
            <w:vAlign w:val="center"/>
          </w:tcPr>
          <w:p w14:paraId="398C6A77" w14:textId="6B8B4DBF" w:rsidR="00770083" w:rsidRPr="00D44203" w:rsidRDefault="00770083" w:rsidP="00770083">
            <w:pPr>
              <w:jc w:val="center"/>
            </w:pPr>
            <w:r w:rsidRPr="003C0D32">
              <w:rPr>
                <w:color w:val="000000"/>
              </w:rPr>
              <w:t>2387,0</w:t>
            </w:r>
          </w:p>
        </w:tc>
        <w:tc>
          <w:tcPr>
            <w:tcW w:w="2689" w:type="dxa"/>
            <w:shd w:val="clear" w:color="000000" w:fill="FFFFFF"/>
            <w:vAlign w:val="center"/>
          </w:tcPr>
          <w:p w14:paraId="5ADD2681" w14:textId="5A328FD2" w:rsidR="00770083" w:rsidRPr="00D44203" w:rsidRDefault="00770083" w:rsidP="00770083">
            <w:pPr>
              <w:pStyle w:val="af8"/>
              <w:jc w:val="center"/>
            </w:pPr>
            <w:r w:rsidRPr="003C0D32">
              <w:rPr>
                <w:rFonts w:ascii="Times New Roman" w:hAnsi="Times New Roman" w:cs="Times New Roman"/>
                <w:color w:val="000000"/>
              </w:rPr>
              <w:t>14322,0</w:t>
            </w:r>
          </w:p>
        </w:tc>
      </w:tr>
      <w:tr w:rsidR="00770083" w:rsidRPr="003C0D32" w14:paraId="7828F9CD" w14:textId="77777777" w:rsidTr="009B5B24">
        <w:trPr>
          <w:jc w:val="center"/>
        </w:trPr>
        <w:tc>
          <w:tcPr>
            <w:tcW w:w="3544" w:type="dxa"/>
          </w:tcPr>
          <w:p w14:paraId="34600B6D" w14:textId="60C459CE" w:rsidR="00770083" w:rsidRPr="00D44203" w:rsidRDefault="00770083" w:rsidP="00770083">
            <w:r w:rsidRPr="003C0D32">
              <w:t>Бюджетные источники, в том числе:</w:t>
            </w:r>
          </w:p>
        </w:tc>
        <w:tc>
          <w:tcPr>
            <w:tcW w:w="1559" w:type="dxa"/>
            <w:shd w:val="clear" w:color="000000" w:fill="FFFFFF"/>
            <w:vAlign w:val="center"/>
          </w:tcPr>
          <w:p w14:paraId="63A3145C" w14:textId="67B630F7" w:rsidR="00770083" w:rsidRPr="00D44203" w:rsidRDefault="00770083" w:rsidP="00770083">
            <w:pPr>
              <w:jc w:val="center"/>
            </w:pPr>
            <w:r w:rsidRPr="003C0D32">
              <w:rPr>
                <w:color w:val="000000"/>
              </w:rPr>
              <w:t>2387,0</w:t>
            </w:r>
          </w:p>
        </w:tc>
        <w:tc>
          <w:tcPr>
            <w:tcW w:w="1566" w:type="dxa"/>
            <w:shd w:val="clear" w:color="000000" w:fill="FFFFFF"/>
            <w:vAlign w:val="center"/>
          </w:tcPr>
          <w:p w14:paraId="0250FD5E" w14:textId="53815A9B" w:rsidR="00770083" w:rsidRPr="00D44203" w:rsidRDefault="00770083" w:rsidP="00770083">
            <w:pPr>
              <w:jc w:val="center"/>
            </w:pPr>
            <w:r w:rsidRPr="003C0D32">
              <w:rPr>
                <w:color w:val="000000"/>
              </w:rPr>
              <w:t>2387,0</w:t>
            </w:r>
          </w:p>
        </w:tc>
        <w:tc>
          <w:tcPr>
            <w:tcW w:w="1552" w:type="dxa"/>
            <w:shd w:val="clear" w:color="000000" w:fill="FFFFFF"/>
            <w:vAlign w:val="center"/>
          </w:tcPr>
          <w:p w14:paraId="7814C0DC" w14:textId="247DD536" w:rsidR="00770083" w:rsidRPr="00D44203" w:rsidRDefault="00770083" w:rsidP="00770083">
            <w:pPr>
              <w:jc w:val="center"/>
            </w:pPr>
            <w:r w:rsidRPr="003C0D32">
              <w:rPr>
                <w:color w:val="000000"/>
              </w:rPr>
              <w:t>2387,0</w:t>
            </w:r>
          </w:p>
        </w:tc>
        <w:tc>
          <w:tcPr>
            <w:tcW w:w="1560" w:type="dxa"/>
            <w:shd w:val="clear" w:color="000000" w:fill="FFFFFF"/>
            <w:vAlign w:val="center"/>
          </w:tcPr>
          <w:p w14:paraId="4F379D3A" w14:textId="0A69377C" w:rsidR="00770083" w:rsidRPr="00D44203" w:rsidRDefault="00770083" w:rsidP="00770083">
            <w:pPr>
              <w:jc w:val="center"/>
            </w:pPr>
            <w:r w:rsidRPr="003C0D32">
              <w:rPr>
                <w:color w:val="000000"/>
              </w:rPr>
              <w:t>2387,0</w:t>
            </w:r>
          </w:p>
        </w:tc>
        <w:tc>
          <w:tcPr>
            <w:tcW w:w="1559" w:type="dxa"/>
            <w:shd w:val="clear" w:color="000000" w:fill="FFFFFF"/>
            <w:vAlign w:val="center"/>
          </w:tcPr>
          <w:p w14:paraId="23979ACE" w14:textId="018252BD" w:rsidR="00770083" w:rsidRPr="00D44203" w:rsidRDefault="00770083" w:rsidP="00770083">
            <w:pPr>
              <w:jc w:val="center"/>
            </w:pPr>
            <w:r w:rsidRPr="003C0D32">
              <w:rPr>
                <w:color w:val="000000"/>
              </w:rPr>
              <w:t>2387,0</w:t>
            </w:r>
          </w:p>
        </w:tc>
        <w:tc>
          <w:tcPr>
            <w:tcW w:w="1559" w:type="dxa"/>
            <w:shd w:val="clear" w:color="000000" w:fill="FFFFFF"/>
            <w:vAlign w:val="center"/>
          </w:tcPr>
          <w:p w14:paraId="0A1A976C" w14:textId="7FACC318" w:rsidR="00770083" w:rsidRPr="00D44203" w:rsidRDefault="00770083" w:rsidP="00770083">
            <w:pPr>
              <w:jc w:val="center"/>
            </w:pPr>
            <w:r w:rsidRPr="003C0D32">
              <w:rPr>
                <w:color w:val="000000"/>
              </w:rPr>
              <w:t>2387,0</w:t>
            </w:r>
          </w:p>
        </w:tc>
        <w:tc>
          <w:tcPr>
            <w:tcW w:w="2689" w:type="dxa"/>
            <w:shd w:val="clear" w:color="000000" w:fill="FFFFFF"/>
            <w:vAlign w:val="center"/>
          </w:tcPr>
          <w:p w14:paraId="392FC1C2" w14:textId="21C576E5" w:rsidR="00770083" w:rsidRPr="00D44203" w:rsidRDefault="00770083" w:rsidP="00770083">
            <w:pPr>
              <w:pStyle w:val="af8"/>
              <w:jc w:val="center"/>
            </w:pPr>
            <w:r w:rsidRPr="003C0D32">
              <w:rPr>
                <w:color w:val="000000"/>
              </w:rPr>
              <w:t>14322,0</w:t>
            </w:r>
          </w:p>
        </w:tc>
      </w:tr>
      <w:tr w:rsidR="00770083" w:rsidRPr="003C0D32" w14:paraId="70404FBD" w14:textId="77777777" w:rsidTr="009B5B24">
        <w:trPr>
          <w:jc w:val="center"/>
        </w:trPr>
        <w:tc>
          <w:tcPr>
            <w:tcW w:w="3544" w:type="dxa"/>
          </w:tcPr>
          <w:p w14:paraId="570434DE" w14:textId="2F6EE1EB" w:rsidR="00770083" w:rsidRPr="00D44203" w:rsidRDefault="00770083" w:rsidP="00770083">
            <w:r w:rsidRPr="003C0D32">
              <w:t>- городской бюджет</w:t>
            </w:r>
          </w:p>
        </w:tc>
        <w:tc>
          <w:tcPr>
            <w:tcW w:w="1559" w:type="dxa"/>
            <w:shd w:val="clear" w:color="000000" w:fill="FFFFFF"/>
            <w:vAlign w:val="center"/>
          </w:tcPr>
          <w:p w14:paraId="576D0B2E" w14:textId="4BDDCD16" w:rsidR="00770083" w:rsidRPr="00D44203" w:rsidRDefault="00770083" w:rsidP="00770083">
            <w:pPr>
              <w:jc w:val="center"/>
            </w:pPr>
            <w:r w:rsidRPr="003C0D32">
              <w:rPr>
                <w:color w:val="000000"/>
              </w:rPr>
              <w:t>2 387,0</w:t>
            </w:r>
          </w:p>
        </w:tc>
        <w:tc>
          <w:tcPr>
            <w:tcW w:w="1566" w:type="dxa"/>
            <w:shd w:val="clear" w:color="000000" w:fill="FFFFFF"/>
            <w:vAlign w:val="center"/>
          </w:tcPr>
          <w:p w14:paraId="0D52B815" w14:textId="1711A13B" w:rsidR="00770083" w:rsidRPr="00D44203" w:rsidRDefault="00770083" w:rsidP="00770083">
            <w:pPr>
              <w:jc w:val="center"/>
            </w:pPr>
            <w:r w:rsidRPr="003C0D32">
              <w:rPr>
                <w:color w:val="000000"/>
              </w:rPr>
              <w:t>2387,0</w:t>
            </w:r>
          </w:p>
        </w:tc>
        <w:tc>
          <w:tcPr>
            <w:tcW w:w="1552" w:type="dxa"/>
            <w:shd w:val="clear" w:color="000000" w:fill="FFFFFF"/>
            <w:vAlign w:val="center"/>
          </w:tcPr>
          <w:p w14:paraId="396CC556" w14:textId="1A631EEA" w:rsidR="00770083" w:rsidRPr="00D44203" w:rsidRDefault="00770083" w:rsidP="00770083">
            <w:pPr>
              <w:jc w:val="center"/>
            </w:pPr>
            <w:r w:rsidRPr="003C0D32">
              <w:rPr>
                <w:color w:val="000000"/>
              </w:rPr>
              <w:t>2387,0</w:t>
            </w:r>
          </w:p>
        </w:tc>
        <w:tc>
          <w:tcPr>
            <w:tcW w:w="1560" w:type="dxa"/>
            <w:shd w:val="clear" w:color="000000" w:fill="FFFFFF"/>
            <w:vAlign w:val="center"/>
          </w:tcPr>
          <w:p w14:paraId="1CDB4791" w14:textId="67A5BF9C" w:rsidR="00770083" w:rsidRPr="00D44203" w:rsidRDefault="00770083" w:rsidP="00770083">
            <w:pPr>
              <w:jc w:val="center"/>
            </w:pPr>
            <w:r w:rsidRPr="003C0D32">
              <w:rPr>
                <w:color w:val="000000"/>
              </w:rPr>
              <w:t>2387,0</w:t>
            </w:r>
          </w:p>
        </w:tc>
        <w:tc>
          <w:tcPr>
            <w:tcW w:w="1559" w:type="dxa"/>
            <w:shd w:val="clear" w:color="000000" w:fill="FFFFFF"/>
            <w:vAlign w:val="center"/>
          </w:tcPr>
          <w:p w14:paraId="2355388E" w14:textId="5CB4C43F" w:rsidR="00770083" w:rsidRPr="00D44203" w:rsidRDefault="00770083" w:rsidP="00770083">
            <w:pPr>
              <w:jc w:val="center"/>
            </w:pPr>
            <w:r w:rsidRPr="003C0D32">
              <w:rPr>
                <w:color w:val="000000"/>
              </w:rPr>
              <w:t>2387,0</w:t>
            </w:r>
          </w:p>
        </w:tc>
        <w:tc>
          <w:tcPr>
            <w:tcW w:w="1559" w:type="dxa"/>
            <w:shd w:val="clear" w:color="000000" w:fill="FFFFFF"/>
            <w:vAlign w:val="center"/>
          </w:tcPr>
          <w:p w14:paraId="17675FE1" w14:textId="1DD99967" w:rsidR="00770083" w:rsidRPr="00D44203" w:rsidRDefault="00770083" w:rsidP="00770083">
            <w:pPr>
              <w:jc w:val="center"/>
            </w:pPr>
            <w:r w:rsidRPr="003C0D32">
              <w:rPr>
                <w:color w:val="000000"/>
              </w:rPr>
              <w:t>2387,0</w:t>
            </w:r>
          </w:p>
        </w:tc>
        <w:tc>
          <w:tcPr>
            <w:tcW w:w="2689" w:type="dxa"/>
            <w:shd w:val="clear" w:color="000000" w:fill="FFFFFF"/>
            <w:vAlign w:val="center"/>
          </w:tcPr>
          <w:p w14:paraId="73D5E85E" w14:textId="3FDEC934" w:rsidR="00770083" w:rsidRPr="00D44203" w:rsidRDefault="00770083" w:rsidP="00770083">
            <w:pPr>
              <w:pStyle w:val="af8"/>
              <w:jc w:val="center"/>
            </w:pPr>
            <w:r w:rsidRPr="003C0D32">
              <w:rPr>
                <w:color w:val="000000"/>
              </w:rPr>
              <w:t>14322,0</w:t>
            </w:r>
          </w:p>
        </w:tc>
      </w:tr>
      <w:tr w:rsidR="00770083" w:rsidRPr="003C0D32" w14:paraId="09F3D333" w14:textId="77777777" w:rsidTr="009B5B24">
        <w:trPr>
          <w:jc w:val="center"/>
        </w:trPr>
        <w:tc>
          <w:tcPr>
            <w:tcW w:w="3544" w:type="dxa"/>
          </w:tcPr>
          <w:p w14:paraId="6E3FED95" w14:textId="1F417241" w:rsidR="00770083" w:rsidRPr="00D44203" w:rsidRDefault="00C916FB" w:rsidP="00770083">
            <w:r>
              <w:rPr>
                <w:rFonts w:eastAsia="Times New Roman"/>
                <w:spacing w:val="-2"/>
              </w:rPr>
              <w:t xml:space="preserve">2.1. </w:t>
            </w:r>
            <w:r w:rsidR="00770083" w:rsidRPr="003C0D32">
              <w:rPr>
                <w:rFonts w:eastAsia="Times New Roman"/>
                <w:spacing w:val="-2"/>
              </w:rPr>
              <w:t>Организовано проведение и участие обучающихся в общественно-значимых мероприятиях в сфере образования, науки и молодежной политики, массовых мероприятий, различной направленности</w:t>
            </w:r>
            <w:r w:rsidR="00770083">
              <w:rPr>
                <w:rFonts w:eastAsia="Times New Roman"/>
                <w:spacing w:val="-2"/>
              </w:rPr>
              <w:t>, всего, в том числе:</w:t>
            </w:r>
          </w:p>
        </w:tc>
        <w:tc>
          <w:tcPr>
            <w:tcW w:w="1559" w:type="dxa"/>
            <w:shd w:val="clear" w:color="000000" w:fill="FFFFFF"/>
            <w:vAlign w:val="center"/>
          </w:tcPr>
          <w:p w14:paraId="258A6AEF" w14:textId="17DB8D6C" w:rsidR="00770083" w:rsidRPr="00D44203" w:rsidRDefault="00770083" w:rsidP="00770083">
            <w:pPr>
              <w:jc w:val="center"/>
            </w:pPr>
            <w:r w:rsidRPr="003C0D32">
              <w:rPr>
                <w:color w:val="000000"/>
              </w:rPr>
              <w:t>2387,0</w:t>
            </w:r>
          </w:p>
        </w:tc>
        <w:tc>
          <w:tcPr>
            <w:tcW w:w="1566" w:type="dxa"/>
            <w:shd w:val="clear" w:color="000000" w:fill="FFFFFF"/>
            <w:vAlign w:val="center"/>
          </w:tcPr>
          <w:p w14:paraId="4A352BC4" w14:textId="5CCD19E9" w:rsidR="00770083" w:rsidRPr="00D44203" w:rsidRDefault="00770083" w:rsidP="00770083">
            <w:pPr>
              <w:jc w:val="center"/>
            </w:pPr>
            <w:r w:rsidRPr="003C0D32">
              <w:rPr>
                <w:color w:val="000000"/>
              </w:rPr>
              <w:t>2387,0</w:t>
            </w:r>
          </w:p>
        </w:tc>
        <w:tc>
          <w:tcPr>
            <w:tcW w:w="1552" w:type="dxa"/>
            <w:shd w:val="clear" w:color="000000" w:fill="FFFFFF"/>
            <w:vAlign w:val="center"/>
          </w:tcPr>
          <w:p w14:paraId="74DCC8FB" w14:textId="4367E9E5" w:rsidR="00770083" w:rsidRPr="00D44203" w:rsidRDefault="00770083" w:rsidP="00770083">
            <w:pPr>
              <w:jc w:val="center"/>
            </w:pPr>
            <w:r w:rsidRPr="003C0D32">
              <w:rPr>
                <w:color w:val="000000"/>
              </w:rPr>
              <w:t>2387,0</w:t>
            </w:r>
          </w:p>
        </w:tc>
        <w:tc>
          <w:tcPr>
            <w:tcW w:w="1560" w:type="dxa"/>
            <w:shd w:val="clear" w:color="000000" w:fill="FFFFFF"/>
            <w:vAlign w:val="center"/>
          </w:tcPr>
          <w:p w14:paraId="551729A9" w14:textId="0484BF66" w:rsidR="00770083" w:rsidRPr="00D44203" w:rsidRDefault="00770083" w:rsidP="00770083">
            <w:pPr>
              <w:jc w:val="center"/>
            </w:pPr>
            <w:r w:rsidRPr="003C0D32">
              <w:rPr>
                <w:color w:val="000000"/>
              </w:rPr>
              <w:t>2387,0</w:t>
            </w:r>
          </w:p>
        </w:tc>
        <w:tc>
          <w:tcPr>
            <w:tcW w:w="1559" w:type="dxa"/>
            <w:shd w:val="clear" w:color="000000" w:fill="FFFFFF"/>
            <w:vAlign w:val="center"/>
          </w:tcPr>
          <w:p w14:paraId="74A6288F" w14:textId="73AF7149" w:rsidR="00770083" w:rsidRPr="00D44203" w:rsidRDefault="00770083" w:rsidP="00770083">
            <w:pPr>
              <w:jc w:val="center"/>
            </w:pPr>
            <w:r w:rsidRPr="003C0D32">
              <w:rPr>
                <w:color w:val="000000"/>
              </w:rPr>
              <w:t>2387,0</w:t>
            </w:r>
          </w:p>
        </w:tc>
        <w:tc>
          <w:tcPr>
            <w:tcW w:w="1559" w:type="dxa"/>
            <w:shd w:val="clear" w:color="000000" w:fill="FFFFFF"/>
            <w:vAlign w:val="center"/>
          </w:tcPr>
          <w:p w14:paraId="256EF2EE" w14:textId="2C99F76E" w:rsidR="00770083" w:rsidRPr="00D44203" w:rsidRDefault="00770083" w:rsidP="00770083">
            <w:pPr>
              <w:jc w:val="center"/>
            </w:pPr>
            <w:r w:rsidRPr="003C0D32">
              <w:rPr>
                <w:color w:val="000000"/>
              </w:rPr>
              <w:t>2387,0</w:t>
            </w:r>
          </w:p>
        </w:tc>
        <w:tc>
          <w:tcPr>
            <w:tcW w:w="2689" w:type="dxa"/>
            <w:shd w:val="clear" w:color="000000" w:fill="FFFFFF"/>
            <w:vAlign w:val="center"/>
          </w:tcPr>
          <w:p w14:paraId="2C6A6D67" w14:textId="29B5FED2" w:rsidR="00770083" w:rsidRPr="00D44203" w:rsidRDefault="00770083" w:rsidP="00770083">
            <w:pPr>
              <w:pStyle w:val="af8"/>
              <w:jc w:val="center"/>
            </w:pPr>
            <w:r w:rsidRPr="003C0D32">
              <w:rPr>
                <w:rFonts w:ascii="Times New Roman" w:hAnsi="Times New Roman" w:cs="Times New Roman"/>
                <w:color w:val="000000"/>
              </w:rPr>
              <w:t>14322,0</w:t>
            </w:r>
          </w:p>
        </w:tc>
      </w:tr>
      <w:tr w:rsidR="00770083" w:rsidRPr="003C0D32" w14:paraId="4D4D7358" w14:textId="77777777" w:rsidTr="009B5B24">
        <w:trPr>
          <w:jc w:val="center"/>
        </w:trPr>
        <w:tc>
          <w:tcPr>
            <w:tcW w:w="3544" w:type="dxa"/>
          </w:tcPr>
          <w:p w14:paraId="69FA09A4" w14:textId="45FD792F" w:rsidR="00770083" w:rsidRPr="00D44203" w:rsidRDefault="00770083" w:rsidP="00770083">
            <w:r w:rsidRPr="002435BC">
              <w:t>Бюджетные источники (УО), в том числе:</w:t>
            </w:r>
          </w:p>
        </w:tc>
        <w:tc>
          <w:tcPr>
            <w:tcW w:w="1559" w:type="dxa"/>
            <w:shd w:val="clear" w:color="000000" w:fill="FFFFFF"/>
            <w:vAlign w:val="center"/>
          </w:tcPr>
          <w:p w14:paraId="3850C8AC" w14:textId="281ED113" w:rsidR="00770083" w:rsidRPr="00D44203" w:rsidRDefault="00770083" w:rsidP="00770083">
            <w:pPr>
              <w:jc w:val="center"/>
            </w:pPr>
            <w:r w:rsidRPr="003C0D32">
              <w:rPr>
                <w:color w:val="000000"/>
              </w:rPr>
              <w:t>2387,0</w:t>
            </w:r>
          </w:p>
        </w:tc>
        <w:tc>
          <w:tcPr>
            <w:tcW w:w="1566" w:type="dxa"/>
            <w:shd w:val="clear" w:color="000000" w:fill="FFFFFF"/>
            <w:vAlign w:val="center"/>
          </w:tcPr>
          <w:p w14:paraId="0E2F3E23" w14:textId="414786F1" w:rsidR="00770083" w:rsidRPr="00D44203" w:rsidRDefault="00770083" w:rsidP="00770083">
            <w:pPr>
              <w:jc w:val="center"/>
            </w:pPr>
            <w:r w:rsidRPr="003C0D32">
              <w:rPr>
                <w:color w:val="000000"/>
              </w:rPr>
              <w:t>2387,0</w:t>
            </w:r>
          </w:p>
        </w:tc>
        <w:tc>
          <w:tcPr>
            <w:tcW w:w="1552" w:type="dxa"/>
            <w:shd w:val="clear" w:color="000000" w:fill="FFFFFF"/>
            <w:vAlign w:val="center"/>
          </w:tcPr>
          <w:p w14:paraId="456F7B6A" w14:textId="70109880" w:rsidR="00770083" w:rsidRPr="00D44203" w:rsidRDefault="00770083" w:rsidP="00770083">
            <w:pPr>
              <w:jc w:val="center"/>
            </w:pPr>
            <w:r w:rsidRPr="003C0D32">
              <w:rPr>
                <w:color w:val="000000"/>
              </w:rPr>
              <w:t>2387,0</w:t>
            </w:r>
          </w:p>
        </w:tc>
        <w:tc>
          <w:tcPr>
            <w:tcW w:w="1560" w:type="dxa"/>
            <w:shd w:val="clear" w:color="000000" w:fill="FFFFFF"/>
            <w:vAlign w:val="center"/>
          </w:tcPr>
          <w:p w14:paraId="60DE5BE9" w14:textId="47B7553E" w:rsidR="00770083" w:rsidRPr="00D44203" w:rsidRDefault="00770083" w:rsidP="00770083">
            <w:pPr>
              <w:jc w:val="center"/>
            </w:pPr>
            <w:r w:rsidRPr="003C0D32">
              <w:rPr>
                <w:color w:val="000000"/>
              </w:rPr>
              <w:t>2387,0</w:t>
            </w:r>
          </w:p>
        </w:tc>
        <w:tc>
          <w:tcPr>
            <w:tcW w:w="1559" w:type="dxa"/>
            <w:shd w:val="clear" w:color="000000" w:fill="FFFFFF"/>
            <w:vAlign w:val="center"/>
          </w:tcPr>
          <w:p w14:paraId="4D78E1A5" w14:textId="5F4E1758" w:rsidR="00770083" w:rsidRPr="00D44203" w:rsidRDefault="00770083" w:rsidP="00770083">
            <w:pPr>
              <w:jc w:val="center"/>
            </w:pPr>
            <w:r w:rsidRPr="003C0D32">
              <w:rPr>
                <w:color w:val="000000"/>
              </w:rPr>
              <w:t>2387,0</w:t>
            </w:r>
          </w:p>
        </w:tc>
        <w:tc>
          <w:tcPr>
            <w:tcW w:w="1559" w:type="dxa"/>
            <w:shd w:val="clear" w:color="000000" w:fill="FFFFFF"/>
            <w:vAlign w:val="center"/>
          </w:tcPr>
          <w:p w14:paraId="31755547" w14:textId="51E2736B" w:rsidR="00770083" w:rsidRPr="00D44203" w:rsidRDefault="00770083" w:rsidP="00770083">
            <w:pPr>
              <w:jc w:val="center"/>
            </w:pPr>
            <w:r w:rsidRPr="003C0D32">
              <w:rPr>
                <w:color w:val="000000"/>
              </w:rPr>
              <w:t>2387,0</w:t>
            </w:r>
          </w:p>
        </w:tc>
        <w:tc>
          <w:tcPr>
            <w:tcW w:w="2689" w:type="dxa"/>
            <w:shd w:val="clear" w:color="000000" w:fill="FFFFFF"/>
            <w:vAlign w:val="center"/>
          </w:tcPr>
          <w:p w14:paraId="7D555291" w14:textId="7772B1A6" w:rsidR="00770083" w:rsidRPr="00D44203" w:rsidRDefault="00770083" w:rsidP="00770083">
            <w:pPr>
              <w:pStyle w:val="af8"/>
              <w:jc w:val="center"/>
            </w:pPr>
            <w:r w:rsidRPr="003C0D32">
              <w:rPr>
                <w:rFonts w:ascii="Times New Roman" w:hAnsi="Times New Roman" w:cs="Times New Roman"/>
                <w:color w:val="000000"/>
              </w:rPr>
              <w:t>14322,0</w:t>
            </w:r>
          </w:p>
        </w:tc>
      </w:tr>
      <w:tr w:rsidR="00770083" w:rsidRPr="003C0D32" w14:paraId="05231013" w14:textId="77777777" w:rsidTr="009B5B24">
        <w:trPr>
          <w:jc w:val="center"/>
        </w:trPr>
        <w:tc>
          <w:tcPr>
            <w:tcW w:w="3544" w:type="dxa"/>
          </w:tcPr>
          <w:p w14:paraId="2F4EDBC0" w14:textId="06162F16" w:rsidR="00770083" w:rsidRPr="00D44203" w:rsidRDefault="00770083" w:rsidP="00770083">
            <w:r w:rsidRPr="00D44203">
              <w:t>- городской бюджет</w:t>
            </w:r>
          </w:p>
        </w:tc>
        <w:tc>
          <w:tcPr>
            <w:tcW w:w="1559" w:type="dxa"/>
            <w:shd w:val="clear" w:color="000000" w:fill="FFFFFF"/>
          </w:tcPr>
          <w:p w14:paraId="7F5113FC" w14:textId="1C19032F" w:rsidR="00770083" w:rsidRPr="00D44203" w:rsidRDefault="00770083" w:rsidP="00770083">
            <w:pPr>
              <w:jc w:val="center"/>
            </w:pPr>
            <w:r w:rsidRPr="00D44203">
              <w:t>2 387,0</w:t>
            </w:r>
          </w:p>
        </w:tc>
        <w:tc>
          <w:tcPr>
            <w:tcW w:w="1566" w:type="dxa"/>
            <w:shd w:val="clear" w:color="000000" w:fill="FFFFFF"/>
          </w:tcPr>
          <w:p w14:paraId="6478B670" w14:textId="069BF1A7" w:rsidR="00770083" w:rsidRPr="00D44203" w:rsidRDefault="00770083" w:rsidP="00770083">
            <w:pPr>
              <w:jc w:val="center"/>
            </w:pPr>
            <w:r w:rsidRPr="00D44203">
              <w:t>2387,0</w:t>
            </w:r>
          </w:p>
        </w:tc>
        <w:tc>
          <w:tcPr>
            <w:tcW w:w="1552" w:type="dxa"/>
            <w:shd w:val="clear" w:color="000000" w:fill="FFFFFF"/>
          </w:tcPr>
          <w:p w14:paraId="05FBC553" w14:textId="27924366" w:rsidR="00770083" w:rsidRPr="00D44203" w:rsidRDefault="00770083" w:rsidP="00770083">
            <w:pPr>
              <w:jc w:val="center"/>
            </w:pPr>
            <w:r w:rsidRPr="00D44203">
              <w:t>2387,0</w:t>
            </w:r>
          </w:p>
        </w:tc>
        <w:tc>
          <w:tcPr>
            <w:tcW w:w="1560" w:type="dxa"/>
            <w:shd w:val="clear" w:color="000000" w:fill="FFFFFF"/>
          </w:tcPr>
          <w:p w14:paraId="26CDC471" w14:textId="31306E95" w:rsidR="00770083" w:rsidRPr="00D44203" w:rsidRDefault="00770083" w:rsidP="00770083">
            <w:pPr>
              <w:jc w:val="center"/>
            </w:pPr>
            <w:r w:rsidRPr="00D44203">
              <w:t>2387,0</w:t>
            </w:r>
          </w:p>
        </w:tc>
        <w:tc>
          <w:tcPr>
            <w:tcW w:w="1559" w:type="dxa"/>
            <w:shd w:val="clear" w:color="000000" w:fill="FFFFFF"/>
          </w:tcPr>
          <w:p w14:paraId="3EF5DADF" w14:textId="2A0F0B65" w:rsidR="00770083" w:rsidRPr="00D44203" w:rsidRDefault="00770083" w:rsidP="00770083">
            <w:pPr>
              <w:jc w:val="center"/>
            </w:pPr>
            <w:r w:rsidRPr="00D44203">
              <w:t>2387,0</w:t>
            </w:r>
          </w:p>
        </w:tc>
        <w:tc>
          <w:tcPr>
            <w:tcW w:w="1559" w:type="dxa"/>
            <w:shd w:val="clear" w:color="000000" w:fill="FFFFFF"/>
          </w:tcPr>
          <w:p w14:paraId="78DA8336" w14:textId="1E34DD30" w:rsidR="00770083" w:rsidRPr="00D44203" w:rsidRDefault="00770083" w:rsidP="00770083">
            <w:pPr>
              <w:jc w:val="center"/>
            </w:pPr>
            <w:r w:rsidRPr="00D44203">
              <w:t>2387,0</w:t>
            </w:r>
          </w:p>
        </w:tc>
        <w:tc>
          <w:tcPr>
            <w:tcW w:w="2689" w:type="dxa"/>
            <w:shd w:val="clear" w:color="000000" w:fill="FFFFFF"/>
          </w:tcPr>
          <w:p w14:paraId="71E8A587" w14:textId="6D163674" w:rsidR="00770083" w:rsidRPr="00D44203" w:rsidRDefault="00770083" w:rsidP="00770083">
            <w:pPr>
              <w:pStyle w:val="af8"/>
              <w:jc w:val="center"/>
            </w:pPr>
            <w:r w:rsidRPr="00D44203">
              <w:t>14322,0</w:t>
            </w:r>
          </w:p>
        </w:tc>
      </w:tr>
      <w:tr w:rsidR="00770083" w:rsidRPr="003C0D32" w14:paraId="62C7E3AA" w14:textId="77777777" w:rsidTr="009B5B24">
        <w:trPr>
          <w:jc w:val="center"/>
        </w:trPr>
        <w:tc>
          <w:tcPr>
            <w:tcW w:w="15588" w:type="dxa"/>
            <w:gridSpan w:val="8"/>
          </w:tcPr>
          <w:p w14:paraId="0F2A3F37" w14:textId="6B7160BA" w:rsidR="00770083" w:rsidRPr="00833EA9" w:rsidRDefault="00770083" w:rsidP="00770083">
            <w:pPr>
              <w:pStyle w:val="af"/>
              <w:numPr>
                <w:ilvl w:val="0"/>
                <w:numId w:val="6"/>
              </w:numPr>
              <w:jc w:val="center"/>
              <w:rPr>
                <w:color w:val="auto"/>
              </w:rPr>
            </w:pPr>
            <w:r w:rsidRPr="00833EA9">
              <w:t>Комплекс процессных мероприятий  «Обеспечение выполнения функций управления образования мэрии»</w:t>
            </w:r>
          </w:p>
        </w:tc>
      </w:tr>
      <w:tr w:rsidR="00770083" w:rsidRPr="003C0D32" w14:paraId="04E8AE51" w14:textId="77777777" w:rsidTr="009B5B24">
        <w:trPr>
          <w:jc w:val="center"/>
        </w:trPr>
        <w:tc>
          <w:tcPr>
            <w:tcW w:w="3544" w:type="dxa"/>
          </w:tcPr>
          <w:p w14:paraId="2975E3ED" w14:textId="77777777" w:rsidR="00770083" w:rsidRPr="003C0D32" w:rsidRDefault="00770083" w:rsidP="00770083">
            <w:r w:rsidRPr="003C0D32">
              <w:t>Всего, в том числе:</w:t>
            </w:r>
          </w:p>
        </w:tc>
        <w:tc>
          <w:tcPr>
            <w:tcW w:w="1559" w:type="dxa"/>
            <w:shd w:val="clear" w:color="000000" w:fill="FFFFFF"/>
            <w:vAlign w:val="center"/>
          </w:tcPr>
          <w:p w14:paraId="2AB5B58B" w14:textId="2219363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66" w:type="dxa"/>
            <w:shd w:val="clear" w:color="000000" w:fill="FFFFFF"/>
            <w:vAlign w:val="center"/>
          </w:tcPr>
          <w:p w14:paraId="1802630D" w14:textId="2B5C1EF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2" w:type="dxa"/>
            <w:shd w:val="clear" w:color="000000" w:fill="FFFFFF"/>
            <w:vAlign w:val="center"/>
          </w:tcPr>
          <w:p w14:paraId="2E9E9D20" w14:textId="48CFCE0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60" w:type="dxa"/>
            <w:shd w:val="clear" w:color="000000" w:fill="FFFFFF"/>
            <w:vAlign w:val="center"/>
          </w:tcPr>
          <w:p w14:paraId="15FE9F55" w14:textId="50641F2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9" w:type="dxa"/>
            <w:shd w:val="clear" w:color="000000" w:fill="FFFFFF"/>
            <w:vAlign w:val="center"/>
          </w:tcPr>
          <w:p w14:paraId="64333706" w14:textId="0007F46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9" w:type="dxa"/>
            <w:shd w:val="clear" w:color="000000" w:fill="FFFFFF"/>
            <w:vAlign w:val="center"/>
          </w:tcPr>
          <w:p w14:paraId="1BD2D565" w14:textId="19920AC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2689" w:type="dxa"/>
            <w:shd w:val="clear" w:color="000000" w:fill="FFFFFF"/>
            <w:vAlign w:val="center"/>
          </w:tcPr>
          <w:p w14:paraId="025152F8" w14:textId="4EB380A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124551,0</w:t>
            </w:r>
          </w:p>
        </w:tc>
      </w:tr>
      <w:tr w:rsidR="00770083" w:rsidRPr="003C0D32" w14:paraId="47AEF2C8" w14:textId="77777777" w:rsidTr="009B5B24">
        <w:trPr>
          <w:jc w:val="center"/>
        </w:trPr>
        <w:tc>
          <w:tcPr>
            <w:tcW w:w="3544" w:type="dxa"/>
          </w:tcPr>
          <w:p w14:paraId="6D741212" w14:textId="77777777" w:rsidR="00770083" w:rsidRPr="003C0D32" w:rsidRDefault="00770083" w:rsidP="00770083">
            <w:r w:rsidRPr="003C0D32">
              <w:t>Бюджетные источники, в том числе:</w:t>
            </w:r>
          </w:p>
        </w:tc>
        <w:tc>
          <w:tcPr>
            <w:tcW w:w="1559" w:type="dxa"/>
            <w:shd w:val="clear" w:color="000000" w:fill="FFFFFF"/>
            <w:vAlign w:val="center"/>
          </w:tcPr>
          <w:p w14:paraId="18E639AA" w14:textId="4067B9D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66" w:type="dxa"/>
            <w:shd w:val="clear" w:color="000000" w:fill="FFFFFF"/>
            <w:vAlign w:val="center"/>
          </w:tcPr>
          <w:p w14:paraId="533EE022" w14:textId="2929E76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2" w:type="dxa"/>
            <w:shd w:val="clear" w:color="000000" w:fill="FFFFFF"/>
            <w:vAlign w:val="center"/>
          </w:tcPr>
          <w:p w14:paraId="2E296D17" w14:textId="2D1CF7E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60" w:type="dxa"/>
            <w:shd w:val="clear" w:color="000000" w:fill="FFFFFF"/>
            <w:vAlign w:val="center"/>
          </w:tcPr>
          <w:p w14:paraId="064AE50C" w14:textId="21A71A8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9" w:type="dxa"/>
            <w:shd w:val="clear" w:color="000000" w:fill="FFFFFF"/>
            <w:vAlign w:val="center"/>
          </w:tcPr>
          <w:p w14:paraId="0241C119" w14:textId="100E256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9" w:type="dxa"/>
            <w:shd w:val="clear" w:color="000000" w:fill="FFFFFF"/>
            <w:vAlign w:val="center"/>
          </w:tcPr>
          <w:p w14:paraId="2F99975A" w14:textId="2ED281C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2689" w:type="dxa"/>
            <w:shd w:val="clear" w:color="000000" w:fill="FFFFFF"/>
            <w:vAlign w:val="center"/>
          </w:tcPr>
          <w:p w14:paraId="3250252D" w14:textId="023CFD6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124551,0</w:t>
            </w:r>
          </w:p>
        </w:tc>
      </w:tr>
      <w:tr w:rsidR="00770083" w:rsidRPr="003C0D32" w14:paraId="33627EF7" w14:textId="77777777" w:rsidTr="009B5B24">
        <w:trPr>
          <w:jc w:val="center"/>
        </w:trPr>
        <w:tc>
          <w:tcPr>
            <w:tcW w:w="3544" w:type="dxa"/>
          </w:tcPr>
          <w:p w14:paraId="1DA4CEC8" w14:textId="6E1C07C4" w:rsidR="00770083" w:rsidRPr="003C0D32" w:rsidRDefault="00770083" w:rsidP="00770083">
            <w:r w:rsidRPr="003C0D32">
              <w:t>- городской бюджет</w:t>
            </w:r>
          </w:p>
        </w:tc>
        <w:tc>
          <w:tcPr>
            <w:tcW w:w="1559" w:type="dxa"/>
            <w:shd w:val="clear" w:color="000000" w:fill="FFFFFF"/>
            <w:vAlign w:val="center"/>
          </w:tcPr>
          <w:p w14:paraId="569D8641" w14:textId="5541107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20 758,5</w:t>
            </w:r>
          </w:p>
        </w:tc>
        <w:tc>
          <w:tcPr>
            <w:tcW w:w="1566" w:type="dxa"/>
            <w:shd w:val="clear" w:color="000000" w:fill="FFFFFF"/>
            <w:vAlign w:val="center"/>
          </w:tcPr>
          <w:p w14:paraId="74343CE8" w14:textId="2E3C7B1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2" w:type="dxa"/>
            <w:shd w:val="clear" w:color="000000" w:fill="FFFFFF"/>
            <w:vAlign w:val="center"/>
          </w:tcPr>
          <w:p w14:paraId="1311938F" w14:textId="02D4E30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60" w:type="dxa"/>
            <w:shd w:val="clear" w:color="000000" w:fill="FFFFFF"/>
            <w:vAlign w:val="center"/>
          </w:tcPr>
          <w:p w14:paraId="2456916B" w14:textId="4A00FAF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9" w:type="dxa"/>
            <w:shd w:val="clear" w:color="000000" w:fill="FFFFFF"/>
            <w:vAlign w:val="center"/>
          </w:tcPr>
          <w:p w14:paraId="28157FC1" w14:textId="09893D9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1559" w:type="dxa"/>
            <w:shd w:val="clear" w:color="000000" w:fill="FFFFFF"/>
            <w:vAlign w:val="center"/>
          </w:tcPr>
          <w:p w14:paraId="5BD2C656" w14:textId="10C6D75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20758,5</w:t>
            </w:r>
          </w:p>
        </w:tc>
        <w:tc>
          <w:tcPr>
            <w:tcW w:w="2689" w:type="dxa"/>
            <w:shd w:val="clear" w:color="000000" w:fill="FFFFFF"/>
            <w:vAlign w:val="center"/>
          </w:tcPr>
          <w:p w14:paraId="400FA610" w14:textId="2EDEE59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124551,0</w:t>
            </w:r>
          </w:p>
        </w:tc>
      </w:tr>
      <w:tr w:rsidR="00770083" w:rsidRPr="003C0D32" w14:paraId="3535BC4A" w14:textId="77777777" w:rsidTr="009B5B24">
        <w:trPr>
          <w:jc w:val="center"/>
        </w:trPr>
        <w:tc>
          <w:tcPr>
            <w:tcW w:w="3544" w:type="dxa"/>
          </w:tcPr>
          <w:p w14:paraId="6549D3AA" w14:textId="0A5FD0FF" w:rsidR="00770083" w:rsidRPr="003C0D32" w:rsidRDefault="009B5B24" w:rsidP="009B5B24">
            <w:r>
              <w:lastRenderedPageBreak/>
              <w:t xml:space="preserve">3.1. </w:t>
            </w:r>
            <w:r w:rsidR="00770083" w:rsidRPr="003C0D32">
              <w:t>Обеспечено выполнение деятельности управления образования мэрии</w:t>
            </w:r>
            <w:r w:rsidR="00770083">
              <w:t xml:space="preserve">, </w:t>
            </w:r>
            <w:r w:rsidR="00770083" w:rsidRPr="002F79B7">
              <w:t>всего, в том числе:</w:t>
            </w:r>
          </w:p>
        </w:tc>
        <w:tc>
          <w:tcPr>
            <w:tcW w:w="1559" w:type="dxa"/>
            <w:shd w:val="clear" w:color="000000" w:fill="FFFFFF"/>
            <w:vAlign w:val="center"/>
          </w:tcPr>
          <w:p w14:paraId="5C4A1F16" w14:textId="396413BA" w:rsidR="00770083" w:rsidRPr="003C0D32" w:rsidRDefault="00770083" w:rsidP="00770083">
            <w:pPr>
              <w:jc w:val="center"/>
            </w:pPr>
            <w:r w:rsidRPr="003C0D32">
              <w:rPr>
                <w:color w:val="000000"/>
              </w:rPr>
              <w:t>19887,2</w:t>
            </w:r>
          </w:p>
        </w:tc>
        <w:tc>
          <w:tcPr>
            <w:tcW w:w="1566" w:type="dxa"/>
            <w:shd w:val="clear" w:color="000000" w:fill="FFFFFF"/>
            <w:vAlign w:val="center"/>
          </w:tcPr>
          <w:p w14:paraId="22977246" w14:textId="4FFC0734" w:rsidR="00770083" w:rsidRPr="003C0D32" w:rsidRDefault="00770083" w:rsidP="00770083">
            <w:pPr>
              <w:jc w:val="center"/>
            </w:pPr>
            <w:r w:rsidRPr="003C0D32">
              <w:rPr>
                <w:color w:val="000000"/>
              </w:rPr>
              <w:t>19887,2</w:t>
            </w:r>
          </w:p>
        </w:tc>
        <w:tc>
          <w:tcPr>
            <w:tcW w:w="1552" w:type="dxa"/>
            <w:shd w:val="clear" w:color="000000" w:fill="FFFFFF"/>
            <w:vAlign w:val="center"/>
          </w:tcPr>
          <w:p w14:paraId="2707B4C2" w14:textId="44782A1F" w:rsidR="00770083" w:rsidRPr="003C0D32" w:rsidRDefault="00770083" w:rsidP="00770083">
            <w:pPr>
              <w:jc w:val="center"/>
            </w:pPr>
            <w:r w:rsidRPr="003C0D32">
              <w:rPr>
                <w:color w:val="000000"/>
              </w:rPr>
              <w:t>19887,2</w:t>
            </w:r>
          </w:p>
        </w:tc>
        <w:tc>
          <w:tcPr>
            <w:tcW w:w="1560" w:type="dxa"/>
            <w:shd w:val="clear" w:color="000000" w:fill="FFFFFF"/>
            <w:vAlign w:val="center"/>
          </w:tcPr>
          <w:p w14:paraId="6DAE3B55" w14:textId="541D1B68" w:rsidR="00770083" w:rsidRPr="003C0D32" w:rsidRDefault="00770083" w:rsidP="00770083">
            <w:pPr>
              <w:jc w:val="center"/>
            </w:pPr>
            <w:r w:rsidRPr="003C0D32">
              <w:rPr>
                <w:color w:val="000000"/>
              </w:rPr>
              <w:t>19887,2</w:t>
            </w:r>
          </w:p>
        </w:tc>
        <w:tc>
          <w:tcPr>
            <w:tcW w:w="1559" w:type="dxa"/>
            <w:shd w:val="clear" w:color="000000" w:fill="FFFFFF"/>
            <w:vAlign w:val="center"/>
          </w:tcPr>
          <w:p w14:paraId="5027294F" w14:textId="1BD9D934" w:rsidR="00770083" w:rsidRPr="003C0D32" w:rsidRDefault="00770083" w:rsidP="00770083">
            <w:pPr>
              <w:jc w:val="center"/>
            </w:pPr>
            <w:r w:rsidRPr="003C0D32">
              <w:rPr>
                <w:color w:val="000000"/>
              </w:rPr>
              <w:t>19887,2</w:t>
            </w:r>
          </w:p>
        </w:tc>
        <w:tc>
          <w:tcPr>
            <w:tcW w:w="1559" w:type="dxa"/>
            <w:shd w:val="clear" w:color="000000" w:fill="FFFFFF"/>
            <w:vAlign w:val="center"/>
          </w:tcPr>
          <w:p w14:paraId="0968983D" w14:textId="6E7E0FEA" w:rsidR="00770083" w:rsidRPr="003C0D32" w:rsidRDefault="00770083" w:rsidP="00770083">
            <w:pPr>
              <w:jc w:val="center"/>
            </w:pPr>
            <w:r w:rsidRPr="003C0D32">
              <w:rPr>
                <w:color w:val="000000"/>
              </w:rPr>
              <w:t>19887,2</w:t>
            </w:r>
          </w:p>
        </w:tc>
        <w:tc>
          <w:tcPr>
            <w:tcW w:w="2689" w:type="dxa"/>
            <w:shd w:val="clear" w:color="000000" w:fill="FFFFFF"/>
            <w:vAlign w:val="center"/>
          </w:tcPr>
          <w:p w14:paraId="0CA51C27" w14:textId="5350367C" w:rsidR="00770083" w:rsidRPr="003C0D32" w:rsidRDefault="00770083" w:rsidP="00770083">
            <w:pPr>
              <w:jc w:val="center"/>
            </w:pPr>
            <w:r w:rsidRPr="003C0D32">
              <w:rPr>
                <w:color w:val="000000"/>
              </w:rPr>
              <w:t>119323,2</w:t>
            </w:r>
          </w:p>
        </w:tc>
      </w:tr>
      <w:tr w:rsidR="00770083" w:rsidRPr="003C0D32" w14:paraId="01FB0AD3" w14:textId="77777777" w:rsidTr="009B5B24">
        <w:trPr>
          <w:jc w:val="center"/>
        </w:trPr>
        <w:tc>
          <w:tcPr>
            <w:tcW w:w="3544" w:type="dxa"/>
          </w:tcPr>
          <w:p w14:paraId="2FA78D65" w14:textId="1D4ECE79" w:rsidR="00770083" w:rsidRPr="003C0D32" w:rsidRDefault="00770083" w:rsidP="00770083">
            <w:r w:rsidRPr="00337F42">
              <w:t>Бюджетные источники (УО), в том числе:</w:t>
            </w:r>
          </w:p>
        </w:tc>
        <w:tc>
          <w:tcPr>
            <w:tcW w:w="1559" w:type="dxa"/>
            <w:shd w:val="clear" w:color="000000" w:fill="FFFFFF"/>
          </w:tcPr>
          <w:p w14:paraId="49E82520" w14:textId="7AEB4E85" w:rsidR="00770083" w:rsidRPr="003C0D32" w:rsidRDefault="00770083" w:rsidP="00770083">
            <w:pPr>
              <w:jc w:val="center"/>
              <w:rPr>
                <w:color w:val="000000"/>
              </w:rPr>
            </w:pPr>
            <w:r w:rsidRPr="00637AE4">
              <w:t>19887,2</w:t>
            </w:r>
          </w:p>
        </w:tc>
        <w:tc>
          <w:tcPr>
            <w:tcW w:w="1566" w:type="dxa"/>
            <w:shd w:val="clear" w:color="000000" w:fill="FFFFFF"/>
          </w:tcPr>
          <w:p w14:paraId="69E50767" w14:textId="30304C2A" w:rsidR="00770083" w:rsidRPr="003C0D32" w:rsidRDefault="00770083" w:rsidP="00770083">
            <w:pPr>
              <w:jc w:val="center"/>
              <w:rPr>
                <w:color w:val="000000"/>
              </w:rPr>
            </w:pPr>
            <w:r w:rsidRPr="00637AE4">
              <w:t>19887,2</w:t>
            </w:r>
          </w:p>
        </w:tc>
        <w:tc>
          <w:tcPr>
            <w:tcW w:w="1552" w:type="dxa"/>
            <w:shd w:val="clear" w:color="000000" w:fill="FFFFFF"/>
          </w:tcPr>
          <w:p w14:paraId="1259DEE6" w14:textId="47E6A6DF" w:rsidR="00770083" w:rsidRPr="003C0D32" w:rsidRDefault="00770083" w:rsidP="00770083">
            <w:pPr>
              <w:jc w:val="center"/>
              <w:rPr>
                <w:color w:val="000000"/>
              </w:rPr>
            </w:pPr>
            <w:r w:rsidRPr="00637AE4">
              <w:t>19887,2</w:t>
            </w:r>
          </w:p>
        </w:tc>
        <w:tc>
          <w:tcPr>
            <w:tcW w:w="1560" w:type="dxa"/>
            <w:shd w:val="clear" w:color="000000" w:fill="FFFFFF"/>
          </w:tcPr>
          <w:p w14:paraId="1CC8E749" w14:textId="769C9B04" w:rsidR="00770083" w:rsidRPr="003C0D32" w:rsidRDefault="00770083" w:rsidP="00770083">
            <w:pPr>
              <w:jc w:val="center"/>
              <w:rPr>
                <w:color w:val="000000"/>
              </w:rPr>
            </w:pPr>
            <w:r w:rsidRPr="00637AE4">
              <w:t>19887,2</w:t>
            </w:r>
          </w:p>
        </w:tc>
        <w:tc>
          <w:tcPr>
            <w:tcW w:w="1559" w:type="dxa"/>
            <w:shd w:val="clear" w:color="000000" w:fill="FFFFFF"/>
          </w:tcPr>
          <w:p w14:paraId="625DAB2B" w14:textId="70F3D8C5" w:rsidR="00770083" w:rsidRPr="003C0D32" w:rsidRDefault="00770083" w:rsidP="00770083">
            <w:pPr>
              <w:jc w:val="center"/>
              <w:rPr>
                <w:color w:val="000000"/>
              </w:rPr>
            </w:pPr>
            <w:r w:rsidRPr="00637AE4">
              <w:t>19887,2</w:t>
            </w:r>
          </w:p>
        </w:tc>
        <w:tc>
          <w:tcPr>
            <w:tcW w:w="1559" w:type="dxa"/>
            <w:shd w:val="clear" w:color="000000" w:fill="FFFFFF"/>
          </w:tcPr>
          <w:p w14:paraId="3E7C6DAF" w14:textId="55CFE232" w:rsidR="00770083" w:rsidRPr="003C0D32" w:rsidRDefault="00770083" w:rsidP="00770083">
            <w:pPr>
              <w:jc w:val="center"/>
              <w:rPr>
                <w:color w:val="000000"/>
              </w:rPr>
            </w:pPr>
            <w:r w:rsidRPr="00637AE4">
              <w:t>19887,2</w:t>
            </w:r>
          </w:p>
        </w:tc>
        <w:tc>
          <w:tcPr>
            <w:tcW w:w="2689" w:type="dxa"/>
            <w:shd w:val="clear" w:color="000000" w:fill="FFFFFF"/>
          </w:tcPr>
          <w:p w14:paraId="46889CFA" w14:textId="23256FE8" w:rsidR="00770083" w:rsidRPr="003C0D32" w:rsidRDefault="00770083" w:rsidP="00770083">
            <w:pPr>
              <w:jc w:val="center"/>
              <w:rPr>
                <w:color w:val="000000"/>
              </w:rPr>
            </w:pPr>
            <w:r w:rsidRPr="00637AE4">
              <w:t>119323,2</w:t>
            </w:r>
          </w:p>
        </w:tc>
      </w:tr>
      <w:tr w:rsidR="00770083" w:rsidRPr="003C0D32" w14:paraId="4847EC5A" w14:textId="77777777" w:rsidTr="009B5B24">
        <w:trPr>
          <w:jc w:val="center"/>
        </w:trPr>
        <w:tc>
          <w:tcPr>
            <w:tcW w:w="3544" w:type="dxa"/>
          </w:tcPr>
          <w:p w14:paraId="21926C6D" w14:textId="0122BF7C" w:rsidR="00770083" w:rsidRPr="003C0D32" w:rsidRDefault="00770083" w:rsidP="00770083">
            <w:r w:rsidRPr="00337F42">
              <w:t>- городской бюджет</w:t>
            </w:r>
          </w:p>
        </w:tc>
        <w:tc>
          <w:tcPr>
            <w:tcW w:w="1559" w:type="dxa"/>
            <w:shd w:val="clear" w:color="000000" w:fill="FFFFFF"/>
          </w:tcPr>
          <w:p w14:paraId="09564F6B" w14:textId="6E42E5A7" w:rsidR="00770083" w:rsidRPr="003C0D32" w:rsidRDefault="00770083" w:rsidP="00770083">
            <w:pPr>
              <w:jc w:val="center"/>
              <w:rPr>
                <w:color w:val="000000"/>
              </w:rPr>
            </w:pPr>
            <w:r w:rsidRPr="00637AE4">
              <w:t>19887,2</w:t>
            </w:r>
          </w:p>
        </w:tc>
        <w:tc>
          <w:tcPr>
            <w:tcW w:w="1566" w:type="dxa"/>
            <w:shd w:val="clear" w:color="000000" w:fill="FFFFFF"/>
          </w:tcPr>
          <w:p w14:paraId="4F3169BA" w14:textId="177137B9" w:rsidR="00770083" w:rsidRPr="003C0D32" w:rsidRDefault="00770083" w:rsidP="00770083">
            <w:pPr>
              <w:jc w:val="center"/>
              <w:rPr>
                <w:color w:val="000000"/>
              </w:rPr>
            </w:pPr>
            <w:r w:rsidRPr="00637AE4">
              <w:t>19887,2</w:t>
            </w:r>
          </w:p>
        </w:tc>
        <w:tc>
          <w:tcPr>
            <w:tcW w:w="1552" w:type="dxa"/>
            <w:shd w:val="clear" w:color="000000" w:fill="FFFFFF"/>
          </w:tcPr>
          <w:p w14:paraId="35B1E4B4" w14:textId="6D737804" w:rsidR="00770083" w:rsidRPr="003C0D32" w:rsidRDefault="00770083" w:rsidP="00770083">
            <w:pPr>
              <w:jc w:val="center"/>
              <w:rPr>
                <w:color w:val="000000"/>
              </w:rPr>
            </w:pPr>
            <w:r w:rsidRPr="00637AE4">
              <w:t>19887,2</w:t>
            </w:r>
          </w:p>
        </w:tc>
        <w:tc>
          <w:tcPr>
            <w:tcW w:w="1560" w:type="dxa"/>
            <w:shd w:val="clear" w:color="000000" w:fill="FFFFFF"/>
          </w:tcPr>
          <w:p w14:paraId="049FA8F5" w14:textId="01D01A0F" w:rsidR="00770083" w:rsidRPr="003C0D32" w:rsidRDefault="00770083" w:rsidP="00770083">
            <w:pPr>
              <w:jc w:val="center"/>
              <w:rPr>
                <w:color w:val="000000"/>
              </w:rPr>
            </w:pPr>
            <w:r w:rsidRPr="00637AE4">
              <w:t>19887,2</w:t>
            </w:r>
          </w:p>
        </w:tc>
        <w:tc>
          <w:tcPr>
            <w:tcW w:w="1559" w:type="dxa"/>
            <w:shd w:val="clear" w:color="000000" w:fill="FFFFFF"/>
          </w:tcPr>
          <w:p w14:paraId="7C217121" w14:textId="27845471" w:rsidR="00770083" w:rsidRPr="003C0D32" w:rsidRDefault="00770083" w:rsidP="00770083">
            <w:pPr>
              <w:jc w:val="center"/>
              <w:rPr>
                <w:color w:val="000000"/>
              </w:rPr>
            </w:pPr>
            <w:r w:rsidRPr="00637AE4">
              <w:t>19887,2</w:t>
            </w:r>
          </w:p>
        </w:tc>
        <w:tc>
          <w:tcPr>
            <w:tcW w:w="1559" w:type="dxa"/>
            <w:shd w:val="clear" w:color="000000" w:fill="FFFFFF"/>
          </w:tcPr>
          <w:p w14:paraId="29FDECAF" w14:textId="1AA8463A" w:rsidR="00770083" w:rsidRPr="003C0D32" w:rsidRDefault="00770083" w:rsidP="00770083">
            <w:pPr>
              <w:jc w:val="center"/>
              <w:rPr>
                <w:color w:val="000000"/>
              </w:rPr>
            </w:pPr>
            <w:r w:rsidRPr="00637AE4">
              <w:t>19887,2</w:t>
            </w:r>
          </w:p>
        </w:tc>
        <w:tc>
          <w:tcPr>
            <w:tcW w:w="2689" w:type="dxa"/>
            <w:shd w:val="clear" w:color="000000" w:fill="FFFFFF"/>
          </w:tcPr>
          <w:p w14:paraId="0D6DCC6B" w14:textId="449ADB03" w:rsidR="00770083" w:rsidRPr="003C0D32" w:rsidRDefault="00770083" w:rsidP="00770083">
            <w:pPr>
              <w:jc w:val="center"/>
              <w:rPr>
                <w:color w:val="000000"/>
              </w:rPr>
            </w:pPr>
            <w:r w:rsidRPr="00637AE4">
              <w:t>119323,2</w:t>
            </w:r>
          </w:p>
        </w:tc>
      </w:tr>
      <w:tr w:rsidR="00770083" w:rsidRPr="003C0D32" w14:paraId="10172386" w14:textId="77777777" w:rsidTr="009B5B24">
        <w:trPr>
          <w:jc w:val="center"/>
        </w:trPr>
        <w:tc>
          <w:tcPr>
            <w:tcW w:w="3544" w:type="dxa"/>
          </w:tcPr>
          <w:p w14:paraId="30D1E052" w14:textId="1A093D44" w:rsidR="00770083" w:rsidRPr="003C0D32" w:rsidRDefault="00C916FB" w:rsidP="00770083">
            <w:r>
              <w:t>3.2.</w:t>
            </w:r>
            <w:r w:rsidR="009B5B24">
              <w:t xml:space="preserve"> </w:t>
            </w:r>
            <w:r w:rsidR="00770083" w:rsidRPr="003C0D32">
              <w:t>Организованы и проведены мероприятия управлением образования мэрии</w:t>
            </w:r>
            <w:r w:rsidR="00770083">
              <w:t xml:space="preserve">, </w:t>
            </w:r>
            <w:r w:rsidR="00770083" w:rsidRPr="002F79B7">
              <w:t>всего, в том числе:</w:t>
            </w:r>
          </w:p>
        </w:tc>
        <w:tc>
          <w:tcPr>
            <w:tcW w:w="1559" w:type="dxa"/>
            <w:shd w:val="clear" w:color="000000" w:fill="FFFFFF"/>
            <w:vAlign w:val="center"/>
          </w:tcPr>
          <w:p w14:paraId="7E9782A7" w14:textId="48E7BD15" w:rsidR="00770083" w:rsidRPr="003C0D32" w:rsidRDefault="00770083" w:rsidP="00770083">
            <w:pPr>
              <w:jc w:val="center"/>
            </w:pPr>
            <w:r w:rsidRPr="003C0D32">
              <w:rPr>
                <w:color w:val="000000"/>
              </w:rPr>
              <w:t>871,3</w:t>
            </w:r>
          </w:p>
        </w:tc>
        <w:tc>
          <w:tcPr>
            <w:tcW w:w="1566" w:type="dxa"/>
            <w:shd w:val="clear" w:color="000000" w:fill="FFFFFF"/>
            <w:vAlign w:val="center"/>
          </w:tcPr>
          <w:p w14:paraId="157C2AD8" w14:textId="3F638204" w:rsidR="00770083" w:rsidRPr="003C0D32" w:rsidRDefault="00770083" w:rsidP="00770083">
            <w:pPr>
              <w:jc w:val="center"/>
            </w:pPr>
            <w:r w:rsidRPr="003C0D32">
              <w:rPr>
                <w:color w:val="000000"/>
              </w:rPr>
              <w:t>871,3</w:t>
            </w:r>
          </w:p>
        </w:tc>
        <w:tc>
          <w:tcPr>
            <w:tcW w:w="1552" w:type="dxa"/>
            <w:shd w:val="clear" w:color="000000" w:fill="FFFFFF"/>
            <w:vAlign w:val="center"/>
          </w:tcPr>
          <w:p w14:paraId="578462C7" w14:textId="6A50A2D9" w:rsidR="00770083" w:rsidRPr="003C0D32" w:rsidRDefault="00770083" w:rsidP="00770083">
            <w:pPr>
              <w:jc w:val="center"/>
            </w:pPr>
            <w:r w:rsidRPr="003C0D32">
              <w:rPr>
                <w:color w:val="000000"/>
              </w:rPr>
              <w:t>871,3</w:t>
            </w:r>
          </w:p>
        </w:tc>
        <w:tc>
          <w:tcPr>
            <w:tcW w:w="1560" w:type="dxa"/>
            <w:shd w:val="clear" w:color="000000" w:fill="FFFFFF"/>
            <w:vAlign w:val="center"/>
          </w:tcPr>
          <w:p w14:paraId="0CCE62FC" w14:textId="6CB6C236" w:rsidR="00770083" w:rsidRPr="003C0D32" w:rsidRDefault="00770083" w:rsidP="00770083">
            <w:pPr>
              <w:jc w:val="center"/>
            </w:pPr>
            <w:r w:rsidRPr="003C0D32">
              <w:rPr>
                <w:color w:val="000000"/>
              </w:rPr>
              <w:t>871,3</w:t>
            </w:r>
          </w:p>
        </w:tc>
        <w:tc>
          <w:tcPr>
            <w:tcW w:w="1559" w:type="dxa"/>
            <w:shd w:val="clear" w:color="000000" w:fill="FFFFFF"/>
            <w:vAlign w:val="center"/>
          </w:tcPr>
          <w:p w14:paraId="64B8063B" w14:textId="3CF314F3" w:rsidR="00770083" w:rsidRPr="003C0D32" w:rsidRDefault="00770083" w:rsidP="00770083">
            <w:pPr>
              <w:jc w:val="center"/>
            </w:pPr>
            <w:r w:rsidRPr="003C0D32">
              <w:rPr>
                <w:color w:val="000000"/>
              </w:rPr>
              <w:t>871,3</w:t>
            </w:r>
          </w:p>
        </w:tc>
        <w:tc>
          <w:tcPr>
            <w:tcW w:w="1559" w:type="dxa"/>
            <w:shd w:val="clear" w:color="000000" w:fill="FFFFFF"/>
            <w:vAlign w:val="center"/>
          </w:tcPr>
          <w:p w14:paraId="02D3F77A" w14:textId="397FABA0" w:rsidR="00770083" w:rsidRPr="003C0D32" w:rsidRDefault="00770083" w:rsidP="00770083">
            <w:pPr>
              <w:jc w:val="center"/>
            </w:pPr>
            <w:r w:rsidRPr="003C0D32">
              <w:rPr>
                <w:color w:val="000000"/>
              </w:rPr>
              <w:t>871,3</w:t>
            </w:r>
          </w:p>
        </w:tc>
        <w:tc>
          <w:tcPr>
            <w:tcW w:w="2689" w:type="dxa"/>
            <w:shd w:val="clear" w:color="000000" w:fill="FFFFFF"/>
            <w:vAlign w:val="center"/>
          </w:tcPr>
          <w:p w14:paraId="18C9C855" w14:textId="326995D8" w:rsidR="00770083" w:rsidRPr="003C0D32" w:rsidRDefault="00770083" w:rsidP="00770083">
            <w:pPr>
              <w:jc w:val="center"/>
            </w:pPr>
            <w:r w:rsidRPr="003C0D32">
              <w:rPr>
                <w:color w:val="000000"/>
              </w:rPr>
              <w:t>5227,8</w:t>
            </w:r>
          </w:p>
        </w:tc>
      </w:tr>
      <w:tr w:rsidR="00770083" w:rsidRPr="003C0D32" w14:paraId="6D7FE02A" w14:textId="77777777" w:rsidTr="009B5B24">
        <w:trPr>
          <w:jc w:val="center"/>
        </w:trPr>
        <w:tc>
          <w:tcPr>
            <w:tcW w:w="3544" w:type="dxa"/>
          </w:tcPr>
          <w:p w14:paraId="3036788C" w14:textId="1F5DF54B" w:rsidR="00770083" w:rsidRPr="003C0D32" w:rsidRDefault="00770083" w:rsidP="00770083">
            <w:pPr>
              <w:rPr>
                <w:color w:val="FF0000"/>
              </w:rPr>
            </w:pPr>
            <w:r w:rsidRPr="00337F42">
              <w:t>Бюджетные источники (УО), в том числе:</w:t>
            </w:r>
          </w:p>
        </w:tc>
        <w:tc>
          <w:tcPr>
            <w:tcW w:w="1559" w:type="dxa"/>
            <w:shd w:val="clear" w:color="000000" w:fill="FFFFFF"/>
          </w:tcPr>
          <w:p w14:paraId="34BB6BA7" w14:textId="05E73A6E" w:rsidR="00770083" w:rsidRPr="003C0D32" w:rsidRDefault="00770083" w:rsidP="00770083">
            <w:pPr>
              <w:jc w:val="center"/>
            </w:pPr>
            <w:r w:rsidRPr="00972ABB">
              <w:t>871,3</w:t>
            </w:r>
          </w:p>
        </w:tc>
        <w:tc>
          <w:tcPr>
            <w:tcW w:w="1566" w:type="dxa"/>
            <w:shd w:val="clear" w:color="000000" w:fill="FFFFFF"/>
          </w:tcPr>
          <w:p w14:paraId="151DA283" w14:textId="12B94A22" w:rsidR="00770083" w:rsidRPr="003C0D32" w:rsidRDefault="00770083" w:rsidP="00770083">
            <w:pPr>
              <w:jc w:val="center"/>
            </w:pPr>
            <w:r w:rsidRPr="00972ABB">
              <w:t>871,3</w:t>
            </w:r>
          </w:p>
        </w:tc>
        <w:tc>
          <w:tcPr>
            <w:tcW w:w="1552" w:type="dxa"/>
            <w:shd w:val="clear" w:color="000000" w:fill="FFFFFF"/>
          </w:tcPr>
          <w:p w14:paraId="2CF041F3" w14:textId="695DA85B" w:rsidR="00770083" w:rsidRPr="003C0D32" w:rsidRDefault="00770083" w:rsidP="00770083">
            <w:pPr>
              <w:jc w:val="center"/>
            </w:pPr>
            <w:r w:rsidRPr="00972ABB">
              <w:t>871,3</w:t>
            </w:r>
          </w:p>
        </w:tc>
        <w:tc>
          <w:tcPr>
            <w:tcW w:w="1560" w:type="dxa"/>
            <w:shd w:val="clear" w:color="000000" w:fill="FFFFFF"/>
          </w:tcPr>
          <w:p w14:paraId="181ED043" w14:textId="49109921" w:rsidR="00770083" w:rsidRPr="003C0D32" w:rsidRDefault="00770083" w:rsidP="00770083">
            <w:pPr>
              <w:jc w:val="center"/>
            </w:pPr>
            <w:r w:rsidRPr="00972ABB">
              <w:t>871,3</w:t>
            </w:r>
          </w:p>
        </w:tc>
        <w:tc>
          <w:tcPr>
            <w:tcW w:w="1559" w:type="dxa"/>
            <w:shd w:val="clear" w:color="000000" w:fill="FFFFFF"/>
          </w:tcPr>
          <w:p w14:paraId="71284AAA" w14:textId="1CCF5A50" w:rsidR="00770083" w:rsidRPr="003C0D32" w:rsidRDefault="00770083" w:rsidP="00770083">
            <w:pPr>
              <w:jc w:val="center"/>
            </w:pPr>
            <w:r w:rsidRPr="00972ABB">
              <w:t>871,3</w:t>
            </w:r>
          </w:p>
        </w:tc>
        <w:tc>
          <w:tcPr>
            <w:tcW w:w="1559" w:type="dxa"/>
            <w:shd w:val="clear" w:color="000000" w:fill="FFFFFF"/>
          </w:tcPr>
          <w:p w14:paraId="31C56208" w14:textId="59C861F0" w:rsidR="00770083" w:rsidRPr="003C0D32" w:rsidRDefault="00770083" w:rsidP="00770083">
            <w:pPr>
              <w:jc w:val="center"/>
            </w:pPr>
            <w:r w:rsidRPr="00972ABB">
              <w:t>871,3</w:t>
            </w:r>
          </w:p>
        </w:tc>
        <w:tc>
          <w:tcPr>
            <w:tcW w:w="2689" w:type="dxa"/>
            <w:shd w:val="clear" w:color="000000" w:fill="FFFFFF"/>
          </w:tcPr>
          <w:p w14:paraId="7C4E938F" w14:textId="77621AD6" w:rsidR="00770083" w:rsidRPr="003C0D32" w:rsidRDefault="00770083" w:rsidP="00770083">
            <w:pPr>
              <w:jc w:val="center"/>
            </w:pPr>
            <w:r w:rsidRPr="00972ABB">
              <w:t>5227,8</w:t>
            </w:r>
          </w:p>
        </w:tc>
      </w:tr>
      <w:tr w:rsidR="00770083" w:rsidRPr="003C0D32" w14:paraId="3308C911" w14:textId="77777777" w:rsidTr="009B5B24">
        <w:trPr>
          <w:jc w:val="center"/>
        </w:trPr>
        <w:tc>
          <w:tcPr>
            <w:tcW w:w="3544" w:type="dxa"/>
          </w:tcPr>
          <w:p w14:paraId="37E97E65" w14:textId="13765EB2" w:rsidR="00770083" w:rsidRPr="00337F42" w:rsidRDefault="00770083" w:rsidP="00770083">
            <w:r w:rsidRPr="00337F42">
              <w:t>- городской бюджет</w:t>
            </w:r>
          </w:p>
        </w:tc>
        <w:tc>
          <w:tcPr>
            <w:tcW w:w="1559" w:type="dxa"/>
            <w:shd w:val="clear" w:color="000000" w:fill="FFFFFF"/>
          </w:tcPr>
          <w:p w14:paraId="13A2A875" w14:textId="09AC7E1B" w:rsidR="00770083" w:rsidRPr="003C0D32" w:rsidRDefault="00770083" w:rsidP="00770083">
            <w:pPr>
              <w:jc w:val="center"/>
              <w:rPr>
                <w:color w:val="000000"/>
              </w:rPr>
            </w:pPr>
            <w:r w:rsidRPr="00972ABB">
              <w:t>871,3</w:t>
            </w:r>
          </w:p>
        </w:tc>
        <w:tc>
          <w:tcPr>
            <w:tcW w:w="1566" w:type="dxa"/>
            <w:shd w:val="clear" w:color="000000" w:fill="FFFFFF"/>
          </w:tcPr>
          <w:p w14:paraId="62255A15" w14:textId="396E76C0" w:rsidR="00770083" w:rsidRPr="003C0D32" w:rsidRDefault="00770083" w:rsidP="00770083">
            <w:pPr>
              <w:jc w:val="center"/>
              <w:rPr>
                <w:color w:val="000000"/>
              </w:rPr>
            </w:pPr>
            <w:r w:rsidRPr="00972ABB">
              <w:t>871,3</w:t>
            </w:r>
          </w:p>
        </w:tc>
        <w:tc>
          <w:tcPr>
            <w:tcW w:w="1552" w:type="dxa"/>
            <w:shd w:val="clear" w:color="000000" w:fill="FFFFFF"/>
          </w:tcPr>
          <w:p w14:paraId="4DFDBFB4" w14:textId="5DCE6C47" w:rsidR="00770083" w:rsidRPr="003C0D32" w:rsidRDefault="00770083" w:rsidP="00770083">
            <w:pPr>
              <w:jc w:val="center"/>
              <w:rPr>
                <w:color w:val="000000"/>
              </w:rPr>
            </w:pPr>
            <w:r w:rsidRPr="00972ABB">
              <w:t>871,3</w:t>
            </w:r>
          </w:p>
        </w:tc>
        <w:tc>
          <w:tcPr>
            <w:tcW w:w="1560" w:type="dxa"/>
            <w:shd w:val="clear" w:color="000000" w:fill="FFFFFF"/>
          </w:tcPr>
          <w:p w14:paraId="1AB041B2" w14:textId="531CD967" w:rsidR="00770083" w:rsidRPr="003C0D32" w:rsidRDefault="00770083" w:rsidP="00770083">
            <w:pPr>
              <w:jc w:val="center"/>
              <w:rPr>
                <w:color w:val="000000"/>
              </w:rPr>
            </w:pPr>
            <w:r w:rsidRPr="00972ABB">
              <w:t>871,3</w:t>
            </w:r>
          </w:p>
        </w:tc>
        <w:tc>
          <w:tcPr>
            <w:tcW w:w="1559" w:type="dxa"/>
            <w:shd w:val="clear" w:color="000000" w:fill="FFFFFF"/>
          </w:tcPr>
          <w:p w14:paraId="76D51351" w14:textId="14CD16B1" w:rsidR="00770083" w:rsidRPr="003C0D32" w:rsidRDefault="00770083" w:rsidP="00770083">
            <w:pPr>
              <w:jc w:val="center"/>
              <w:rPr>
                <w:color w:val="000000"/>
              </w:rPr>
            </w:pPr>
            <w:r w:rsidRPr="00972ABB">
              <w:t>871,3</w:t>
            </w:r>
          </w:p>
        </w:tc>
        <w:tc>
          <w:tcPr>
            <w:tcW w:w="1559" w:type="dxa"/>
            <w:shd w:val="clear" w:color="000000" w:fill="FFFFFF"/>
          </w:tcPr>
          <w:p w14:paraId="6752F978" w14:textId="1AEC48B7" w:rsidR="00770083" w:rsidRPr="003C0D32" w:rsidRDefault="00770083" w:rsidP="00770083">
            <w:pPr>
              <w:jc w:val="center"/>
              <w:rPr>
                <w:color w:val="000000"/>
              </w:rPr>
            </w:pPr>
            <w:r w:rsidRPr="00972ABB">
              <w:t>871,3</w:t>
            </w:r>
          </w:p>
        </w:tc>
        <w:tc>
          <w:tcPr>
            <w:tcW w:w="2689" w:type="dxa"/>
            <w:shd w:val="clear" w:color="000000" w:fill="FFFFFF"/>
          </w:tcPr>
          <w:p w14:paraId="753951EC" w14:textId="75AE41BC" w:rsidR="00770083" w:rsidRPr="003C0D32" w:rsidRDefault="00770083" w:rsidP="00770083">
            <w:pPr>
              <w:jc w:val="center"/>
              <w:rPr>
                <w:color w:val="000000"/>
              </w:rPr>
            </w:pPr>
            <w:r w:rsidRPr="00972ABB">
              <w:t>5227,8</w:t>
            </w:r>
          </w:p>
        </w:tc>
      </w:tr>
      <w:tr w:rsidR="00770083" w:rsidRPr="003C0D32" w14:paraId="3DC87EDF" w14:textId="77777777" w:rsidTr="009B5B24">
        <w:trPr>
          <w:jc w:val="center"/>
        </w:trPr>
        <w:tc>
          <w:tcPr>
            <w:tcW w:w="15588" w:type="dxa"/>
            <w:gridSpan w:val="8"/>
          </w:tcPr>
          <w:p w14:paraId="3C72F64C" w14:textId="2E06FE66" w:rsidR="00770083" w:rsidRPr="003C0D32" w:rsidRDefault="00770083" w:rsidP="00770083">
            <w:pPr>
              <w:pStyle w:val="af"/>
              <w:numPr>
                <w:ilvl w:val="0"/>
                <w:numId w:val="6"/>
              </w:numPr>
              <w:ind w:left="0" w:firstLine="0"/>
              <w:jc w:val="center"/>
              <w:rPr>
                <w:rFonts w:cs="Times New Roman"/>
                <w:bCs/>
              </w:rPr>
            </w:pPr>
            <w:r w:rsidRPr="003C0D32">
              <w:rPr>
                <w:rFonts w:cs="Times New Roman"/>
              </w:rPr>
              <w:t xml:space="preserve">Комплекс процессных мероприятий </w:t>
            </w:r>
            <w:r w:rsidRPr="003C0D32">
              <w:rPr>
                <w:rFonts w:cs="Times New Roman"/>
                <w:b/>
                <w:bCs/>
              </w:rPr>
              <w:t>«</w:t>
            </w:r>
            <w:r w:rsidRPr="003C0D32">
              <w:rPr>
                <w:rFonts w:cs="Times New Roman"/>
                <w:bCs/>
              </w:rPr>
              <w:t>Обеспечение выполнения функций муниципального казенного учреждения</w:t>
            </w:r>
          </w:p>
          <w:p w14:paraId="2864CAE5" w14:textId="5C2BD310" w:rsidR="00770083" w:rsidRPr="003C0D32" w:rsidRDefault="00770083" w:rsidP="00770083">
            <w:pPr>
              <w:jc w:val="center"/>
            </w:pPr>
            <w:r w:rsidRPr="003C0D32">
              <w:t>«Центр по обслуживанию учреждений сферы «Образование»</w:t>
            </w:r>
          </w:p>
        </w:tc>
      </w:tr>
      <w:tr w:rsidR="00770083" w:rsidRPr="003C0D32" w14:paraId="10DCDB9A" w14:textId="77777777" w:rsidTr="009B5B24">
        <w:trPr>
          <w:jc w:val="center"/>
        </w:trPr>
        <w:tc>
          <w:tcPr>
            <w:tcW w:w="3544" w:type="dxa"/>
          </w:tcPr>
          <w:p w14:paraId="4FB7F605" w14:textId="77777777" w:rsidR="00770083" w:rsidRPr="003C0D32" w:rsidRDefault="00770083" w:rsidP="00770083">
            <w:r w:rsidRPr="003C0D32">
              <w:t>Всего, в том числе:</w:t>
            </w:r>
          </w:p>
        </w:tc>
        <w:tc>
          <w:tcPr>
            <w:tcW w:w="1559" w:type="dxa"/>
            <w:shd w:val="clear" w:color="auto" w:fill="auto"/>
            <w:vAlign w:val="center"/>
          </w:tcPr>
          <w:p w14:paraId="5F6602D1" w14:textId="16E3A3B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66" w:type="dxa"/>
            <w:shd w:val="clear" w:color="auto" w:fill="auto"/>
            <w:vAlign w:val="center"/>
          </w:tcPr>
          <w:p w14:paraId="6787066E" w14:textId="360BC73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52" w:type="dxa"/>
            <w:shd w:val="clear" w:color="auto" w:fill="auto"/>
            <w:vAlign w:val="center"/>
          </w:tcPr>
          <w:p w14:paraId="420EA97D" w14:textId="7CE77EB8" w:rsidR="00770083" w:rsidRPr="003C0D32" w:rsidRDefault="00770083" w:rsidP="00770083">
            <w:pPr>
              <w:jc w:val="center"/>
            </w:pPr>
            <w:r w:rsidRPr="003C0D32">
              <w:t>29 076,2</w:t>
            </w:r>
          </w:p>
        </w:tc>
        <w:tc>
          <w:tcPr>
            <w:tcW w:w="1560" w:type="dxa"/>
            <w:shd w:val="clear" w:color="auto" w:fill="auto"/>
            <w:vAlign w:val="center"/>
          </w:tcPr>
          <w:p w14:paraId="47890018" w14:textId="57F559F2" w:rsidR="00770083" w:rsidRPr="003C0D32" w:rsidRDefault="00770083" w:rsidP="00770083">
            <w:pPr>
              <w:jc w:val="center"/>
            </w:pPr>
            <w:r w:rsidRPr="003C0D32">
              <w:t>29 076,2</w:t>
            </w:r>
          </w:p>
        </w:tc>
        <w:tc>
          <w:tcPr>
            <w:tcW w:w="1559" w:type="dxa"/>
            <w:shd w:val="clear" w:color="auto" w:fill="auto"/>
            <w:vAlign w:val="center"/>
          </w:tcPr>
          <w:p w14:paraId="6DD570D5" w14:textId="7A88718D" w:rsidR="00770083" w:rsidRPr="003C0D32" w:rsidRDefault="00770083" w:rsidP="00770083">
            <w:pPr>
              <w:jc w:val="center"/>
            </w:pPr>
            <w:r w:rsidRPr="003C0D32">
              <w:t>29 076,2</w:t>
            </w:r>
          </w:p>
        </w:tc>
        <w:tc>
          <w:tcPr>
            <w:tcW w:w="1559" w:type="dxa"/>
            <w:shd w:val="clear" w:color="auto" w:fill="auto"/>
            <w:vAlign w:val="center"/>
          </w:tcPr>
          <w:p w14:paraId="30568C99" w14:textId="5F7929DA" w:rsidR="00770083" w:rsidRPr="003C0D32" w:rsidRDefault="00770083" w:rsidP="00770083">
            <w:pPr>
              <w:jc w:val="center"/>
            </w:pPr>
            <w:r w:rsidRPr="003C0D32">
              <w:t>29 076,2</w:t>
            </w:r>
          </w:p>
        </w:tc>
        <w:tc>
          <w:tcPr>
            <w:tcW w:w="2689" w:type="dxa"/>
            <w:vAlign w:val="center"/>
          </w:tcPr>
          <w:p w14:paraId="035C8EBF" w14:textId="4647854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174 457,2</w:t>
            </w:r>
          </w:p>
        </w:tc>
      </w:tr>
      <w:tr w:rsidR="00770083" w:rsidRPr="003C0D32" w14:paraId="7484C3BF" w14:textId="77777777" w:rsidTr="009B5B24">
        <w:trPr>
          <w:jc w:val="center"/>
        </w:trPr>
        <w:tc>
          <w:tcPr>
            <w:tcW w:w="3544" w:type="dxa"/>
          </w:tcPr>
          <w:p w14:paraId="03E16EDA" w14:textId="77777777" w:rsidR="00770083" w:rsidRPr="003C0D32" w:rsidRDefault="00770083" w:rsidP="00770083">
            <w:r w:rsidRPr="003C0D32">
              <w:t>Бюджетные источники, в том числе:</w:t>
            </w:r>
          </w:p>
        </w:tc>
        <w:tc>
          <w:tcPr>
            <w:tcW w:w="1559" w:type="dxa"/>
            <w:shd w:val="clear" w:color="auto" w:fill="auto"/>
            <w:vAlign w:val="center"/>
          </w:tcPr>
          <w:p w14:paraId="7A6654BE" w14:textId="40D1FDD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66" w:type="dxa"/>
            <w:shd w:val="clear" w:color="auto" w:fill="auto"/>
            <w:vAlign w:val="center"/>
          </w:tcPr>
          <w:p w14:paraId="42CDFC07" w14:textId="5305032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52" w:type="dxa"/>
            <w:shd w:val="clear" w:color="auto" w:fill="auto"/>
            <w:vAlign w:val="center"/>
          </w:tcPr>
          <w:p w14:paraId="734A6DE2" w14:textId="02565F96" w:rsidR="00770083" w:rsidRPr="003C0D32" w:rsidRDefault="00770083" w:rsidP="00770083">
            <w:pPr>
              <w:jc w:val="center"/>
            </w:pPr>
            <w:r w:rsidRPr="003C0D32">
              <w:t>29 076,2</w:t>
            </w:r>
          </w:p>
        </w:tc>
        <w:tc>
          <w:tcPr>
            <w:tcW w:w="1560" w:type="dxa"/>
            <w:shd w:val="clear" w:color="auto" w:fill="auto"/>
            <w:vAlign w:val="center"/>
          </w:tcPr>
          <w:p w14:paraId="09667309" w14:textId="469DB95C" w:rsidR="00770083" w:rsidRPr="003C0D32" w:rsidRDefault="00770083" w:rsidP="00770083">
            <w:pPr>
              <w:jc w:val="center"/>
            </w:pPr>
            <w:r w:rsidRPr="003C0D32">
              <w:t>29 076,2</w:t>
            </w:r>
          </w:p>
        </w:tc>
        <w:tc>
          <w:tcPr>
            <w:tcW w:w="1559" w:type="dxa"/>
            <w:shd w:val="clear" w:color="auto" w:fill="auto"/>
            <w:vAlign w:val="center"/>
          </w:tcPr>
          <w:p w14:paraId="3A57E488" w14:textId="2BDCDD49" w:rsidR="00770083" w:rsidRPr="003C0D32" w:rsidRDefault="00770083" w:rsidP="00770083">
            <w:pPr>
              <w:jc w:val="center"/>
            </w:pPr>
            <w:r w:rsidRPr="003C0D32">
              <w:t>29 076,2</w:t>
            </w:r>
          </w:p>
        </w:tc>
        <w:tc>
          <w:tcPr>
            <w:tcW w:w="1559" w:type="dxa"/>
            <w:shd w:val="clear" w:color="auto" w:fill="auto"/>
            <w:vAlign w:val="center"/>
          </w:tcPr>
          <w:p w14:paraId="58E6FB17" w14:textId="53220259" w:rsidR="00770083" w:rsidRPr="003C0D32" w:rsidRDefault="00770083" w:rsidP="00770083">
            <w:pPr>
              <w:jc w:val="center"/>
            </w:pPr>
            <w:r w:rsidRPr="003C0D32">
              <w:t>29 076,2</w:t>
            </w:r>
          </w:p>
        </w:tc>
        <w:tc>
          <w:tcPr>
            <w:tcW w:w="2689" w:type="dxa"/>
            <w:vAlign w:val="center"/>
          </w:tcPr>
          <w:p w14:paraId="303B7859" w14:textId="5AC0FF7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174 457,2</w:t>
            </w:r>
          </w:p>
        </w:tc>
      </w:tr>
      <w:tr w:rsidR="00770083" w:rsidRPr="003C0D32" w14:paraId="7819BF08" w14:textId="77777777" w:rsidTr="009B5B24">
        <w:trPr>
          <w:jc w:val="center"/>
        </w:trPr>
        <w:tc>
          <w:tcPr>
            <w:tcW w:w="3544" w:type="dxa"/>
          </w:tcPr>
          <w:p w14:paraId="2456794A" w14:textId="5A289270" w:rsidR="00770083" w:rsidRPr="003C0D32" w:rsidRDefault="00770083" w:rsidP="00770083">
            <w:r w:rsidRPr="003C0D32">
              <w:t>- городской бюджет</w:t>
            </w:r>
          </w:p>
        </w:tc>
        <w:tc>
          <w:tcPr>
            <w:tcW w:w="1559" w:type="dxa"/>
            <w:shd w:val="clear" w:color="auto" w:fill="auto"/>
            <w:vAlign w:val="center"/>
          </w:tcPr>
          <w:p w14:paraId="2477CBF3" w14:textId="3914C6E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66" w:type="dxa"/>
            <w:shd w:val="clear" w:color="auto" w:fill="auto"/>
            <w:vAlign w:val="center"/>
          </w:tcPr>
          <w:p w14:paraId="22D7E85E" w14:textId="6D205E5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52" w:type="dxa"/>
            <w:shd w:val="clear" w:color="auto" w:fill="auto"/>
            <w:vAlign w:val="center"/>
          </w:tcPr>
          <w:p w14:paraId="4FFA35BD" w14:textId="0DD1280C" w:rsidR="00770083" w:rsidRPr="003C0D32" w:rsidRDefault="00770083" w:rsidP="00770083">
            <w:pPr>
              <w:jc w:val="center"/>
            </w:pPr>
            <w:r w:rsidRPr="003C0D32">
              <w:t>29 076,2</w:t>
            </w:r>
          </w:p>
        </w:tc>
        <w:tc>
          <w:tcPr>
            <w:tcW w:w="1560" w:type="dxa"/>
            <w:shd w:val="clear" w:color="auto" w:fill="auto"/>
            <w:vAlign w:val="center"/>
          </w:tcPr>
          <w:p w14:paraId="4CEC7A76" w14:textId="2BFA1D6A" w:rsidR="00770083" w:rsidRPr="003C0D32" w:rsidRDefault="00770083" w:rsidP="00770083">
            <w:pPr>
              <w:jc w:val="center"/>
            </w:pPr>
            <w:r w:rsidRPr="003C0D32">
              <w:t>29 076,2</w:t>
            </w:r>
          </w:p>
        </w:tc>
        <w:tc>
          <w:tcPr>
            <w:tcW w:w="1559" w:type="dxa"/>
            <w:shd w:val="clear" w:color="auto" w:fill="auto"/>
            <w:vAlign w:val="center"/>
          </w:tcPr>
          <w:p w14:paraId="2722E2CD" w14:textId="3547492B" w:rsidR="00770083" w:rsidRPr="003C0D32" w:rsidRDefault="00770083" w:rsidP="00770083">
            <w:pPr>
              <w:jc w:val="center"/>
            </w:pPr>
            <w:r w:rsidRPr="003C0D32">
              <w:t>29 076,2</w:t>
            </w:r>
          </w:p>
        </w:tc>
        <w:tc>
          <w:tcPr>
            <w:tcW w:w="1559" w:type="dxa"/>
            <w:shd w:val="clear" w:color="auto" w:fill="auto"/>
            <w:vAlign w:val="center"/>
          </w:tcPr>
          <w:p w14:paraId="00639576" w14:textId="0ACED269" w:rsidR="00770083" w:rsidRPr="003C0D32" w:rsidRDefault="00770083" w:rsidP="00770083">
            <w:pPr>
              <w:jc w:val="center"/>
            </w:pPr>
            <w:r w:rsidRPr="003C0D32">
              <w:t>29 076,2</w:t>
            </w:r>
          </w:p>
        </w:tc>
        <w:tc>
          <w:tcPr>
            <w:tcW w:w="2689" w:type="dxa"/>
            <w:vAlign w:val="center"/>
          </w:tcPr>
          <w:p w14:paraId="0769922F" w14:textId="3B6ACD2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174 457,2</w:t>
            </w:r>
          </w:p>
        </w:tc>
      </w:tr>
      <w:tr w:rsidR="00770083" w:rsidRPr="003C0D32" w14:paraId="41F9EEC6" w14:textId="77777777" w:rsidTr="009B5B24">
        <w:trPr>
          <w:jc w:val="center"/>
        </w:trPr>
        <w:tc>
          <w:tcPr>
            <w:tcW w:w="3544" w:type="dxa"/>
          </w:tcPr>
          <w:p w14:paraId="0FA3E9ED" w14:textId="6A9052FC" w:rsidR="00770083" w:rsidRPr="003C0D32" w:rsidRDefault="009B5B24" w:rsidP="009B5B24">
            <w:r>
              <w:t xml:space="preserve">4.1. </w:t>
            </w:r>
            <w:r w:rsidR="00770083" w:rsidRPr="003C0D32">
              <w:t>Обеспечено выполнение деятельности муниципального казенного учреждения «Центр по обслуживанию учреждений сферы «Образование»,</w:t>
            </w:r>
            <w:r w:rsidR="00770083">
              <w:t xml:space="preserve"> </w:t>
            </w:r>
            <w:r w:rsidR="00770083" w:rsidRPr="002F79B7">
              <w:t>всего, в том числе:</w:t>
            </w:r>
          </w:p>
        </w:tc>
        <w:tc>
          <w:tcPr>
            <w:tcW w:w="1559" w:type="dxa"/>
            <w:shd w:val="clear" w:color="auto" w:fill="auto"/>
            <w:vAlign w:val="center"/>
          </w:tcPr>
          <w:p w14:paraId="1E51DC47" w14:textId="0BC8A82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66" w:type="dxa"/>
            <w:shd w:val="clear" w:color="auto" w:fill="auto"/>
            <w:vAlign w:val="center"/>
          </w:tcPr>
          <w:p w14:paraId="457C4597" w14:textId="2BE893E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52" w:type="dxa"/>
            <w:shd w:val="clear" w:color="auto" w:fill="auto"/>
            <w:vAlign w:val="center"/>
          </w:tcPr>
          <w:p w14:paraId="4B869BBB" w14:textId="147EB852" w:rsidR="00770083" w:rsidRPr="003C0D32" w:rsidRDefault="00770083" w:rsidP="00770083">
            <w:pPr>
              <w:jc w:val="center"/>
            </w:pPr>
            <w:r w:rsidRPr="003C0D32">
              <w:t>29 076,2</w:t>
            </w:r>
          </w:p>
        </w:tc>
        <w:tc>
          <w:tcPr>
            <w:tcW w:w="1560" w:type="dxa"/>
            <w:shd w:val="clear" w:color="auto" w:fill="auto"/>
            <w:vAlign w:val="center"/>
          </w:tcPr>
          <w:p w14:paraId="061121AA" w14:textId="5C71EC7E" w:rsidR="00770083" w:rsidRPr="003C0D32" w:rsidRDefault="00770083" w:rsidP="00770083">
            <w:pPr>
              <w:jc w:val="center"/>
            </w:pPr>
            <w:r w:rsidRPr="003C0D32">
              <w:t>29 076,2</w:t>
            </w:r>
          </w:p>
        </w:tc>
        <w:tc>
          <w:tcPr>
            <w:tcW w:w="1559" w:type="dxa"/>
            <w:shd w:val="clear" w:color="auto" w:fill="auto"/>
            <w:vAlign w:val="center"/>
          </w:tcPr>
          <w:p w14:paraId="5A452A3B" w14:textId="198A7B49" w:rsidR="00770083" w:rsidRPr="003C0D32" w:rsidRDefault="00770083" w:rsidP="00770083">
            <w:pPr>
              <w:jc w:val="center"/>
            </w:pPr>
            <w:r w:rsidRPr="003C0D32">
              <w:t>29 076,2</w:t>
            </w:r>
          </w:p>
        </w:tc>
        <w:tc>
          <w:tcPr>
            <w:tcW w:w="1559" w:type="dxa"/>
            <w:shd w:val="clear" w:color="auto" w:fill="auto"/>
            <w:vAlign w:val="center"/>
          </w:tcPr>
          <w:p w14:paraId="2A721178" w14:textId="70A86D5E" w:rsidR="00770083" w:rsidRPr="003C0D32" w:rsidRDefault="00770083" w:rsidP="00770083">
            <w:pPr>
              <w:jc w:val="center"/>
            </w:pPr>
            <w:r w:rsidRPr="003C0D32">
              <w:t>29 076,2</w:t>
            </w:r>
          </w:p>
        </w:tc>
        <w:tc>
          <w:tcPr>
            <w:tcW w:w="2689" w:type="dxa"/>
            <w:vAlign w:val="center"/>
          </w:tcPr>
          <w:p w14:paraId="751501FB" w14:textId="0878A4CA" w:rsidR="00770083" w:rsidRPr="003C0D32" w:rsidRDefault="00770083" w:rsidP="00770083">
            <w:pPr>
              <w:pStyle w:val="af8"/>
              <w:ind w:left="38"/>
              <w:jc w:val="center"/>
              <w:rPr>
                <w:rFonts w:ascii="Times New Roman" w:hAnsi="Times New Roman" w:cs="Times New Roman"/>
              </w:rPr>
            </w:pPr>
            <w:r w:rsidRPr="003C0D32">
              <w:rPr>
                <w:rFonts w:ascii="Times New Roman" w:hAnsi="Times New Roman" w:cs="Times New Roman"/>
              </w:rPr>
              <w:t>174 457,2</w:t>
            </w:r>
          </w:p>
        </w:tc>
      </w:tr>
      <w:tr w:rsidR="00770083" w:rsidRPr="003C0D32" w14:paraId="2A79ADF1" w14:textId="77777777" w:rsidTr="009B5B24">
        <w:trPr>
          <w:jc w:val="center"/>
        </w:trPr>
        <w:tc>
          <w:tcPr>
            <w:tcW w:w="3544" w:type="dxa"/>
          </w:tcPr>
          <w:p w14:paraId="03209295" w14:textId="2F6C421D" w:rsidR="00770083" w:rsidRPr="003C0D32" w:rsidRDefault="00770083" w:rsidP="00770083">
            <w:r w:rsidRPr="003715AB">
              <w:lastRenderedPageBreak/>
              <w:t>Бюджетные источники (</w:t>
            </w:r>
            <w:r>
              <w:t>ЦОУ</w:t>
            </w:r>
            <w:r w:rsidRPr="003715AB">
              <w:t>), в том числе:</w:t>
            </w:r>
          </w:p>
        </w:tc>
        <w:tc>
          <w:tcPr>
            <w:tcW w:w="1559" w:type="dxa"/>
            <w:shd w:val="clear" w:color="auto" w:fill="auto"/>
            <w:vAlign w:val="center"/>
          </w:tcPr>
          <w:p w14:paraId="13A41FB2" w14:textId="175693C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66" w:type="dxa"/>
            <w:shd w:val="clear" w:color="auto" w:fill="auto"/>
            <w:vAlign w:val="center"/>
          </w:tcPr>
          <w:p w14:paraId="1A60A0AC" w14:textId="6F6F19B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29 076,2</w:t>
            </w:r>
          </w:p>
        </w:tc>
        <w:tc>
          <w:tcPr>
            <w:tcW w:w="1552" w:type="dxa"/>
            <w:shd w:val="clear" w:color="auto" w:fill="auto"/>
            <w:vAlign w:val="center"/>
          </w:tcPr>
          <w:p w14:paraId="0800A906" w14:textId="14399F8D" w:rsidR="00770083" w:rsidRPr="003C0D32" w:rsidRDefault="00770083" w:rsidP="00770083">
            <w:pPr>
              <w:jc w:val="center"/>
            </w:pPr>
            <w:r w:rsidRPr="003C0D32">
              <w:t>29 076,2</w:t>
            </w:r>
          </w:p>
        </w:tc>
        <w:tc>
          <w:tcPr>
            <w:tcW w:w="1560" w:type="dxa"/>
            <w:shd w:val="clear" w:color="auto" w:fill="auto"/>
            <w:vAlign w:val="center"/>
          </w:tcPr>
          <w:p w14:paraId="1C610A0C" w14:textId="01AAAEA1" w:rsidR="00770083" w:rsidRPr="003C0D32" w:rsidRDefault="00770083" w:rsidP="00770083">
            <w:pPr>
              <w:jc w:val="center"/>
            </w:pPr>
            <w:r w:rsidRPr="003C0D32">
              <w:t>29 076,2</w:t>
            </w:r>
          </w:p>
        </w:tc>
        <w:tc>
          <w:tcPr>
            <w:tcW w:w="1559" w:type="dxa"/>
            <w:shd w:val="clear" w:color="auto" w:fill="auto"/>
            <w:vAlign w:val="center"/>
          </w:tcPr>
          <w:p w14:paraId="51CB310B" w14:textId="0BFA1821" w:rsidR="00770083" w:rsidRPr="003C0D32" w:rsidRDefault="00770083" w:rsidP="00770083">
            <w:pPr>
              <w:jc w:val="center"/>
            </w:pPr>
            <w:r w:rsidRPr="003C0D32">
              <w:t>29 076,2</w:t>
            </w:r>
          </w:p>
        </w:tc>
        <w:tc>
          <w:tcPr>
            <w:tcW w:w="1559" w:type="dxa"/>
            <w:shd w:val="clear" w:color="auto" w:fill="auto"/>
            <w:vAlign w:val="center"/>
          </w:tcPr>
          <w:p w14:paraId="7B256628" w14:textId="147C61F7" w:rsidR="00770083" w:rsidRPr="003C0D32" w:rsidRDefault="00770083" w:rsidP="00770083">
            <w:pPr>
              <w:jc w:val="center"/>
            </w:pPr>
            <w:r w:rsidRPr="003C0D32">
              <w:t>29 076,2</w:t>
            </w:r>
          </w:p>
        </w:tc>
        <w:tc>
          <w:tcPr>
            <w:tcW w:w="2689" w:type="dxa"/>
            <w:vAlign w:val="center"/>
          </w:tcPr>
          <w:p w14:paraId="64CD13B3" w14:textId="02C6FF24" w:rsidR="00770083" w:rsidRPr="003C0D32" w:rsidRDefault="00770083" w:rsidP="00770083">
            <w:pPr>
              <w:pStyle w:val="af8"/>
              <w:ind w:left="38"/>
              <w:jc w:val="center"/>
              <w:rPr>
                <w:rFonts w:ascii="Times New Roman" w:hAnsi="Times New Roman" w:cs="Times New Roman"/>
              </w:rPr>
            </w:pPr>
            <w:r w:rsidRPr="003C0D32">
              <w:rPr>
                <w:rFonts w:ascii="Times New Roman" w:hAnsi="Times New Roman" w:cs="Times New Roman"/>
              </w:rPr>
              <w:t>174 457,2</w:t>
            </w:r>
          </w:p>
        </w:tc>
      </w:tr>
      <w:tr w:rsidR="00770083" w:rsidRPr="003C0D32" w14:paraId="19ECB51C" w14:textId="77777777" w:rsidTr="009B5B24">
        <w:trPr>
          <w:jc w:val="center"/>
        </w:trPr>
        <w:tc>
          <w:tcPr>
            <w:tcW w:w="3544" w:type="dxa"/>
          </w:tcPr>
          <w:p w14:paraId="54AEDE6B" w14:textId="50823871" w:rsidR="00770083" w:rsidRPr="003C0D32" w:rsidRDefault="00770083" w:rsidP="00770083">
            <w:r w:rsidRPr="003715AB">
              <w:t>- городской бюджет</w:t>
            </w:r>
          </w:p>
        </w:tc>
        <w:tc>
          <w:tcPr>
            <w:tcW w:w="1559" w:type="dxa"/>
            <w:shd w:val="clear" w:color="auto" w:fill="auto"/>
          </w:tcPr>
          <w:p w14:paraId="53978CD5" w14:textId="3CD2603F" w:rsidR="00770083" w:rsidRPr="003C0D32" w:rsidRDefault="00770083" w:rsidP="00770083">
            <w:pPr>
              <w:pStyle w:val="af8"/>
              <w:jc w:val="center"/>
              <w:rPr>
                <w:rFonts w:ascii="Times New Roman" w:hAnsi="Times New Roman" w:cs="Times New Roman"/>
              </w:rPr>
            </w:pPr>
            <w:r w:rsidRPr="00B8459A">
              <w:t>29 076,2</w:t>
            </w:r>
          </w:p>
        </w:tc>
        <w:tc>
          <w:tcPr>
            <w:tcW w:w="1566" w:type="dxa"/>
            <w:shd w:val="clear" w:color="auto" w:fill="auto"/>
          </w:tcPr>
          <w:p w14:paraId="780298AC" w14:textId="6DC32002" w:rsidR="00770083" w:rsidRPr="003C0D32" w:rsidRDefault="00770083" w:rsidP="00770083">
            <w:pPr>
              <w:pStyle w:val="af8"/>
              <w:jc w:val="center"/>
              <w:rPr>
                <w:rFonts w:ascii="Times New Roman" w:hAnsi="Times New Roman" w:cs="Times New Roman"/>
              </w:rPr>
            </w:pPr>
            <w:r w:rsidRPr="00B8459A">
              <w:t>29 076,2</w:t>
            </w:r>
          </w:p>
        </w:tc>
        <w:tc>
          <w:tcPr>
            <w:tcW w:w="1552" w:type="dxa"/>
            <w:shd w:val="clear" w:color="auto" w:fill="auto"/>
          </w:tcPr>
          <w:p w14:paraId="16A801C3" w14:textId="71AFE5BC" w:rsidR="00770083" w:rsidRPr="003C0D32" w:rsidRDefault="00770083" w:rsidP="00770083">
            <w:pPr>
              <w:jc w:val="center"/>
            </w:pPr>
            <w:r w:rsidRPr="00B8459A">
              <w:t>29 076,2</w:t>
            </w:r>
          </w:p>
        </w:tc>
        <w:tc>
          <w:tcPr>
            <w:tcW w:w="1560" w:type="dxa"/>
            <w:shd w:val="clear" w:color="auto" w:fill="auto"/>
          </w:tcPr>
          <w:p w14:paraId="4658524F" w14:textId="040D44A1" w:rsidR="00770083" w:rsidRPr="003C0D32" w:rsidRDefault="00770083" w:rsidP="00770083">
            <w:pPr>
              <w:jc w:val="center"/>
            </w:pPr>
            <w:r w:rsidRPr="00B8459A">
              <w:t>29 076,2</w:t>
            </w:r>
          </w:p>
        </w:tc>
        <w:tc>
          <w:tcPr>
            <w:tcW w:w="1559" w:type="dxa"/>
            <w:shd w:val="clear" w:color="auto" w:fill="auto"/>
          </w:tcPr>
          <w:p w14:paraId="455A6A94" w14:textId="0C0E7430" w:rsidR="00770083" w:rsidRPr="003C0D32" w:rsidRDefault="00770083" w:rsidP="00770083">
            <w:pPr>
              <w:jc w:val="center"/>
            </w:pPr>
            <w:r w:rsidRPr="00B8459A">
              <w:t>29 076,2</w:t>
            </w:r>
          </w:p>
        </w:tc>
        <w:tc>
          <w:tcPr>
            <w:tcW w:w="1559" w:type="dxa"/>
            <w:shd w:val="clear" w:color="auto" w:fill="auto"/>
          </w:tcPr>
          <w:p w14:paraId="38B78D5A" w14:textId="218C028C" w:rsidR="00770083" w:rsidRPr="003C0D32" w:rsidRDefault="00770083" w:rsidP="00770083">
            <w:pPr>
              <w:jc w:val="center"/>
            </w:pPr>
            <w:r w:rsidRPr="00B8459A">
              <w:t>29 076,2</w:t>
            </w:r>
          </w:p>
        </w:tc>
        <w:tc>
          <w:tcPr>
            <w:tcW w:w="2689" w:type="dxa"/>
          </w:tcPr>
          <w:p w14:paraId="74B68A83" w14:textId="134A75AD" w:rsidR="00770083" w:rsidRPr="003C0D32" w:rsidRDefault="00770083" w:rsidP="00770083">
            <w:pPr>
              <w:pStyle w:val="af8"/>
              <w:ind w:left="38"/>
              <w:jc w:val="center"/>
              <w:rPr>
                <w:rFonts w:ascii="Times New Roman" w:hAnsi="Times New Roman" w:cs="Times New Roman"/>
              </w:rPr>
            </w:pPr>
            <w:r w:rsidRPr="00B8459A">
              <w:t>174 457,2</w:t>
            </w:r>
          </w:p>
        </w:tc>
      </w:tr>
      <w:tr w:rsidR="00770083" w:rsidRPr="003C0D32" w14:paraId="01CE7E22" w14:textId="77777777" w:rsidTr="009B5B24">
        <w:trPr>
          <w:jc w:val="center"/>
        </w:trPr>
        <w:tc>
          <w:tcPr>
            <w:tcW w:w="15588" w:type="dxa"/>
            <w:gridSpan w:val="8"/>
          </w:tcPr>
          <w:p w14:paraId="1912D051" w14:textId="0A28C949" w:rsidR="00770083" w:rsidRPr="003C0D32" w:rsidRDefault="00770083" w:rsidP="00770083">
            <w:pPr>
              <w:pStyle w:val="af"/>
              <w:numPr>
                <w:ilvl w:val="0"/>
                <w:numId w:val="6"/>
              </w:numPr>
              <w:jc w:val="center"/>
              <w:rPr>
                <w:rFonts w:cs="Times New Roman"/>
              </w:rPr>
            </w:pPr>
            <w:r w:rsidRPr="003C0D32">
              <w:rPr>
                <w:rFonts w:cs="Times New Roman"/>
              </w:rPr>
              <w:t>Комплекс процессных мероприятий  «Обеспечение питанием обучающихся муниципальных образовательных учреждений города, подведомственных управлению образования мэрии»</w:t>
            </w:r>
          </w:p>
        </w:tc>
      </w:tr>
      <w:tr w:rsidR="00770083" w:rsidRPr="003C0D32" w14:paraId="739F093E" w14:textId="77777777" w:rsidTr="009B5B24">
        <w:trPr>
          <w:jc w:val="center"/>
        </w:trPr>
        <w:tc>
          <w:tcPr>
            <w:tcW w:w="3544" w:type="dxa"/>
          </w:tcPr>
          <w:p w14:paraId="69C9957F" w14:textId="77777777" w:rsidR="00770083" w:rsidRPr="003C0D32" w:rsidRDefault="00770083" w:rsidP="00770083">
            <w:r w:rsidRPr="003C0D32">
              <w:t>Всего, в том числе:</w:t>
            </w:r>
          </w:p>
        </w:tc>
        <w:tc>
          <w:tcPr>
            <w:tcW w:w="1559" w:type="dxa"/>
            <w:shd w:val="clear" w:color="000000" w:fill="FFFFFF"/>
            <w:vAlign w:val="center"/>
          </w:tcPr>
          <w:p w14:paraId="75791D5A" w14:textId="2BBEBC0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645100,4</w:t>
            </w:r>
          </w:p>
        </w:tc>
        <w:tc>
          <w:tcPr>
            <w:tcW w:w="1566" w:type="dxa"/>
            <w:shd w:val="clear" w:color="000000" w:fill="FFFFFF"/>
            <w:vAlign w:val="center"/>
          </w:tcPr>
          <w:p w14:paraId="4267EBF9" w14:textId="4D749A9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2" w:type="dxa"/>
            <w:shd w:val="clear" w:color="000000" w:fill="FFFFFF"/>
            <w:vAlign w:val="center"/>
          </w:tcPr>
          <w:p w14:paraId="27D4870D" w14:textId="25A6EDA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60" w:type="dxa"/>
            <w:shd w:val="clear" w:color="000000" w:fill="FFFFFF"/>
            <w:vAlign w:val="center"/>
          </w:tcPr>
          <w:p w14:paraId="1F4DBE2A" w14:textId="12B136F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9" w:type="dxa"/>
            <w:shd w:val="clear" w:color="000000" w:fill="FFFFFF"/>
            <w:vAlign w:val="center"/>
          </w:tcPr>
          <w:p w14:paraId="04850CD4" w14:textId="55398A0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9" w:type="dxa"/>
            <w:shd w:val="clear" w:color="000000" w:fill="FFFFFF"/>
            <w:vAlign w:val="center"/>
          </w:tcPr>
          <w:p w14:paraId="7F49E3FF" w14:textId="027119B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2689" w:type="dxa"/>
            <w:shd w:val="clear" w:color="000000" w:fill="FFFFFF"/>
            <w:vAlign w:val="center"/>
          </w:tcPr>
          <w:p w14:paraId="50BCBCAD" w14:textId="6E9301D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3834047,4</w:t>
            </w:r>
          </w:p>
        </w:tc>
      </w:tr>
      <w:tr w:rsidR="00770083" w:rsidRPr="003C0D32" w14:paraId="5F8ABA9A" w14:textId="77777777" w:rsidTr="009B5B24">
        <w:trPr>
          <w:jc w:val="center"/>
        </w:trPr>
        <w:tc>
          <w:tcPr>
            <w:tcW w:w="3544" w:type="dxa"/>
          </w:tcPr>
          <w:p w14:paraId="37328BE8" w14:textId="77777777" w:rsidR="00770083" w:rsidRPr="003C0D32" w:rsidRDefault="00770083" w:rsidP="00770083">
            <w:r w:rsidRPr="003C0D32">
              <w:t>Бюджетные источники, в том числе:</w:t>
            </w:r>
          </w:p>
        </w:tc>
        <w:tc>
          <w:tcPr>
            <w:tcW w:w="1559" w:type="dxa"/>
            <w:shd w:val="clear" w:color="000000" w:fill="FFFFFF"/>
            <w:vAlign w:val="center"/>
          </w:tcPr>
          <w:p w14:paraId="292E0AD7" w14:textId="42C7B96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645100,4</w:t>
            </w:r>
          </w:p>
        </w:tc>
        <w:tc>
          <w:tcPr>
            <w:tcW w:w="1566" w:type="dxa"/>
            <w:shd w:val="clear" w:color="000000" w:fill="FFFFFF"/>
            <w:vAlign w:val="center"/>
          </w:tcPr>
          <w:p w14:paraId="66629F7D" w14:textId="3C0F1AC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2" w:type="dxa"/>
            <w:shd w:val="clear" w:color="000000" w:fill="FFFFFF"/>
            <w:vAlign w:val="center"/>
          </w:tcPr>
          <w:p w14:paraId="708D5FE4" w14:textId="284759B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60" w:type="dxa"/>
            <w:shd w:val="clear" w:color="000000" w:fill="FFFFFF"/>
            <w:vAlign w:val="center"/>
          </w:tcPr>
          <w:p w14:paraId="7AA493BA" w14:textId="54D1322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9" w:type="dxa"/>
            <w:shd w:val="clear" w:color="000000" w:fill="FFFFFF"/>
            <w:vAlign w:val="center"/>
          </w:tcPr>
          <w:p w14:paraId="16C447F9" w14:textId="750238B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9" w:type="dxa"/>
            <w:shd w:val="clear" w:color="000000" w:fill="FFFFFF"/>
            <w:vAlign w:val="center"/>
          </w:tcPr>
          <w:p w14:paraId="0309E99C" w14:textId="6A3BDA3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2689" w:type="dxa"/>
            <w:shd w:val="clear" w:color="000000" w:fill="FFFFFF"/>
            <w:vAlign w:val="center"/>
          </w:tcPr>
          <w:p w14:paraId="2E53CA75" w14:textId="163AFA9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3834047,4</w:t>
            </w:r>
          </w:p>
        </w:tc>
      </w:tr>
      <w:tr w:rsidR="00770083" w:rsidRPr="003C0D32" w14:paraId="050631C7" w14:textId="77777777" w:rsidTr="009B5B24">
        <w:trPr>
          <w:jc w:val="center"/>
        </w:trPr>
        <w:tc>
          <w:tcPr>
            <w:tcW w:w="3544" w:type="dxa"/>
          </w:tcPr>
          <w:p w14:paraId="68259D74" w14:textId="5C0EED1F" w:rsidR="00770083" w:rsidRPr="003C0D32" w:rsidRDefault="00770083" w:rsidP="00770083">
            <w:r w:rsidRPr="003C0D32">
              <w:t>- городской бюджет</w:t>
            </w:r>
          </w:p>
        </w:tc>
        <w:tc>
          <w:tcPr>
            <w:tcW w:w="1559" w:type="dxa"/>
            <w:shd w:val="clear" w:color="000000" w:fill="FFFFFF"/>
            <w:vAlign w:val="center"/>
          </w:tcPr>
          <w:p w14:paraId="0616607B" w14:textId="18983A1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208 860,7</w:t>
            </w:r>
          </w:p>
        </w:tc>
        <w:tc>
          <w:tcPr>
            <w:tcW w:w="1566" w:type="dxa"/>
            <w:shd w:val="clear" w:color="000000" w:fill="FFFFFF"/>
            <w:vAlign w:val="center"/>
          </w:tcPr>
          <w:p w14:paraId="23801365" w14:textId="6A7FC0E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208714,5</w:t>
            </w:r>
          </w:p>
        </w:tc>
        <w:tc>
          <w:tcPr>
            <w:tcW w:w="1552" w:type="dxa"/>
            <w:shd w:val="clear" w:color="000000" w:fill="FFFFFF"/>
            <w:vAlign w:val="center"/>
          </w:tcPr>
          <w:p w14:paraId="0374D2D3" w14:textId="7DB4313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208714,5</w:t>
            </w:r>
          </w:p>
        </w:tc>
        <w:tc>
          <w:tcPr>
            <w:tcW w:w="1560" w:type="dxa"/>
            <w:shd w:val="clear" w:color="000000" w:fill="FFFFFF"/>
            <w:vAlign w:val="center"/>
          </w:tcPr>
          <w:p w14:paraId="33C8A6EB" w14:textId="3A90C85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208714,5</w:t>
            </w:r>
          </w:p>
        </w:tc>
        <w:tc>
          <w:tcPr>
            <w:tcW w:w="1559" w:type="dxa"/>
            <w:shd w:val="clear" w:color="000000" w:fill="FFFFFF"/>
            <w:vAlign w:val="center"/>
          </w:tcPr>
          <w:p w14:paraId="33B85D0A" w14:textId="5CF574E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208714,5</w:t>
            </w:r>
          </w:p>
        </w:tc>
        <w:tc>
          <w:tcPr>
            <w:tcW w:w="1559" w:type="dxa"/>
            <w:shd w:val="clear" w:color="000000" w:fill="FFFFFF"/>
            <w:vAlign w:val="center"/>
          </w:tcPr>
          <w:p w14:paraId="42D6100A" w14:textId="4962398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208714,5</w:t>
            </w:r>
          </w:p>
        </w:tc>
        <w:tc>
          <w:tcPr>
            <w:tcW w:w="2689" w:type="dxa"/>
            <w:shd w:val="clear" w:color="000000" w:fill="FFFFFF"/>
            <w:vAlign w:val="center"/>
          </w:tcPr>
          <w:p w14:paraId="29322D72" w14:textId="28BFE03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1252433,2</w:t>
            </w:r>
          </w:p>
        </w:tc>
      </w:tr>
      <w:tr w:rsidR="00770083" w:rsidRPr="003C0D32" w14:paraId="1C0D95CB" w14:textId="77777777" w:rsidTr="009B5B24">
        <w:trPr>
          <w:jc w:val="center"/>
        </w:trPr>
        <w:tc>
          <w:tcPr>
            <w:tcW w:w="3544" w:type="dxa"/>
          </w:tcPr>
          <w:p w14:paraId="59B05E15" w14:textId="3E52DDFA" w:rsidR="00770083" w:rsidRPr="003C0D32" w:rsidRDefault="00770083" w:rsidP="00770083">
            <w:r w:rsidRPr="003C0D32">
              <w:t>- областной бюджет</w:t>
            </w:r>
          </w:p>
        </w:tc>
        <w:tc>
          <w:tcPr>
            <w:tcW w:w="1559" w:type="dxa"/>
            <w:shd w:val="clear" w:color="000000" w:fill="FFFFFF"/>
            <w:vAlign w:val="center"/>
          </w:tcPr>
          <w:p w14:paraId="5E162DB5" w14:textId="327B32D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247 194,1</w:t>
            </w:r>
          </w:p>
        </w:tc>
        <w:tc>
          <w:tcPr>
            <w:tcW w:w="1566" w:type="dxa"/>
            <w:shd w:val="clear" w:color="000000" w:fill="FFFFFF"/>
            <w:vAlign w:val="center"/>
          </w:tcPr>
          <w:p w14:paraId="13E4700B" w14:textId="343D5B3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269892,5</w:t>
            </w:r>
          </w:p>
        </w:tc>
        <w:tc>
          <w:tcPr>
            <w:tcW w:w="1552" w:type="dxa"/>
            <w:shd w:val="clear" w:color="000000" w:fill="FFFFFF"/>
            <w:vAlign w:val="center"/>
          </w:tcPr>
          <w:p w14:paraId="3DAB1011" w14:textId="76083F5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269892,5</w:t>
            </w:r>
          </w:p>
        </w:tc>
        <w:tc>
          <w:tcPr>
            <w:tcW w:w="1560" w:type="dxa"/>
            <w:shd w:val="clear" w:color="000000" w:fill="FFFFFF"/>
            <w:vAlign w:val="center"/>
          </w:tcPr>
          <w:p w14:paraId="66942D3F" w14:textId="33D4E3F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269892,5</w:t>
            </w:r>
          </w:p>
        </w:tc>
        <w:tc>
          <w:tcPr>
            <w:tcW w:w="1559" w:type="dxa"/>
            <w:shd w:val="clear" w:color="000000" w:fill="FFFFFF"/>
            <w:vAlign w:val="center"/>
          </w:tcPr>
          <w:p w14:paraId="5D98B841" w14:textId="1CB5315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269892,5</w:t>
            </w:r>
          </w:p>
        </w:tc>
        <w:tc>
          <w:tcPr>
            <w:tcW w:w="1559" w:type="dxa"/>
            <w:shd w:val="clear" w:color="000000" w:fill="FFFFFF"/>
            <w:vAlign w:val="center"/>
          </w:tcPr>
          <w:p w14:paraId="46E184CF" w14:textId="54635DE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269892,5</w:t>
            </w:r>
          </w:p>
        </w:tc>
        <w:tc>
          <w:tcPr>
            <w:tcW w:w="2689" w:type="dxa"/>
            <w:shd w:val="clear" w:color="000000" w:fill="FFFFFF"/>
            <w:vAlign w:val="center"/>
          </w:tcPr>
          <w:p w14:paraId="54B0C1F4" w14:textId="64F2FD2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1596656,6</w:t>
            </w:r>
          </w:p>
        </w:tc>
      </w:tr>
      <w:tr w:rsidR="00770083" w:rsidRPr="003C0D32" w14:paraId="7BB11289" w14:textId="77777777" w:rsidTr="009B5B24">
        <w:trPr>
          <w:jc w:val="center"/>
        </w:trPr>
        <w:tc>
          <w:tcPr>
            <w:tcW w:w="3544" w:type="dxa"/>
          </w:tcPr>
          <w:p w14:paraId="503852A7" w14:textId="4783B5DA" w:rsidR="00770083" w:rsidRPr="003C0D32" w:rsidRDefault="00770083" w:rsidP="00770083">
            <w:r w:rsidRPr="003C0D32">
              <w:t>- федеральный бюджет</w:t>
            </w:r>
          </w:p>
        </w:tc>
        <w:tc>
          <w:tcPr>
            <w:tcW w:w="1559" w:type="dxa"/>
            <w:shd w:val="clear" w:color="000000" w:fill="FFFFFF"/>
            <w:vAlign w:val="center"/>
          </w:tcPr>
          <w:p w14:paraId="1BC7BC91" w14:textId="71787E3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189 045,6</w:t>
            </w:r>
          </w:p>
        </w:tc>
        <w:tc>
          <w:tcPr>
            <w:tcW w:w="1566" w:type="dxa"/>
            <w:shd w:val="clear" w:color="000000" w:fill="FFFFFF"/>
            <w:vAlign w:val="center"/>
          </w:tcPr>
          <w:p w14:paraId="5899CFBB" w14:textId="6D6EB02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159182,4</w:t>
            </w:r>
          </w:p>
        </w:tc>
        <w:tc>
          <w:tcPr>
            <w:tcW w:w="1552" w:type="dxa"/>
            <w:shd w:val="clear" w:color="000000" w:fill="FFFFFF"/>
            <w:vAlign w:val="center"/>
          </w:tcPr>
          <w:p w14:paraId="1FC31699" w14:textId="51B9F61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159182,4</w:t>
            </w:r>
          </w:p>
        </w:tc>
        <w:tc>
          <w:tcPr>
            <w:tcW w:w="1560" w:type="dxa"/>
            <w:shd w:val="clear" w:color="000000" w:fill="FFFFFF"/>
            <w:vAlign w:val="center"/>
          </w:tcPr>
          <w:p w14:paraId="1A46A102" w14:textId="4F1D3B7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159182,4</w:t>
            </w:r>
          </w:p>
        </w:tc>
        <w:tc>
          <w:tcPr>
            <w:tcW w:w="1559" w:type="dxa"/>
            <w:shd w:val="clear" w:color="000000" w:fill="FFFFFF"/>
            <w:vAlign w:val="center"/>
          </w:tcPr>
          <w:p w14:paraId="229B90C3" w14:textId="3E3A67C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159182,4</w:t>
            </w:r>
          </w:p>
        </w:tc>
        <w:tc>
          <w:tcPr>
            <w:tcW w:w="1559" w:type="dxa"/>
            <w:shd w:val="clear" w:color="000000" w:fill="FFFFFF"/>
            <w:vAlign w:val="center"/>
          </w:tcPr>
          <w:p w14:paraId="450D43CF" w14:textId="1E05F05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159182,4</w:t>
            </w:r>
          </w:p>
        </w:tc>
        <w:tc>
          <w:tcPr>
            <w:tcW w:w="2689" w:type="dxa"/>
            <w:shd w:val="clear" w:color="000000" w:fill="FFFFFF"/>
            <w:vAlign w:val="center"/>
          </w:tcPr>
          <w:p w14:paraId="28EF342B" w14:textId="381F3E8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984957,6</w:t>
            </w:r>
          </w:p>
        </w:tc>
      </w:tr>
      <w:tr w:rsidR="00770083" w:rsidRPr="003C0D32" w14:paraId="133C3216" w14:textId="77777777" w:rsidTr="009B5B24">
        <w:trPr>
          <w:jc w:val="center"/>
        </w:trPr>
        <w:tc>
          <w:tcPr>
            <w:tcW w:w="3544" w:type="dxa"/>
          </w:tcPr>
          <w:p w14:paraId="3D4764EC" w14:textId="1312EC8C" w:rsidR="00770083" w:rsidRPr="003C0D32" w:rsidRDefault="009B5B24" w:rsidP="009B5B24">
            <w:pPr>
              <w:jc w:val="both"/>
            </w:pPr>
            <w:r>
              <w:t xml:space="preserve">5.1. </w:t>
            </w:r>
            <w:r w:rsidR="00770083" w:rsidRPr="003C0D32">
              <w:t>Обеспечены питанием обучающиеся в муниципальных дошкольных образовательных организациях, муниципальных общеобразовательных организациях</w:t>
            </w:r>
            <w:r w:rsidR="00770083">
              <w:t xml:space="preserve">, </w:t>
            </w:r>
            <w:r w:rsidR="00770083" w:rsidRPr="002F79B7">
              <w:t>всего, в том числе:</w:t>
            </w:r>
          </w:p>
        </w:tc>
        <w:tc>
          <w:tcPr>
            <w:tcW w:w="1559" w:type="dxa"/>
            <w:shd w:val="clear" w:color="000000" w:fill="FFFFFF"/>
            <w:vAlign w:val="center"/>
          </w:tcPr>
          <w:p w14:paraId="76F77731" w14:textId="13B49A78" w:rsidR="00770083" w:rsidRPr="003C0D32" w:rsidRDefault="00770083" w:rsidP="00770083">
            <w:pPr>
              <w:jc w:val="center"/>
            </w:pPr>
            <w:r w:rsidRPr="003C0D32">
              <w:rPr>
                <w:color w:val="000000"/>
              </w:rPr>
              <w:t>645100,4</w:t>
            </w:r>
          </w:p>
        </w:tc>
        <w:tc>
          <w:tcPr>
            <w:tcW w:w="1566" w:type="dxa"/>
            <w:shd w:val="clear" w:color="000000" w:fill="FFFFFF"/>
            <w:vAlign w:val="center"/>
          </w:tcPr>
          <w:p w14:paraId="0EA47B41" w14:textId="5DF56E31" w:rsidR="00770083" w:rsidRPr="003C0D32" w:rsidRDefault="00770083" w:rsidP="00770083">
            <w:pPr>
              <w:jc w:val="center"/>
            </w:pPr>
            <w:r w:rsidRPr="003C0D32">
              <w:rPr>
                <w:color w:val="000000"/>
              </w:rPr>
              <w:t>637789,4</w:t>
            </w:r>
          </w:p>
        </w:tc>
        <w:tc>
          <w:tcPr>
            <w:tcW w:w="1552" w:type="dxa"/>
            <w:shd w:val="clear" w:color="000000" w:fill="FFFFFF"/>
            <w:vAlign w:val="center"/>
          </w:tcPr>
          <w:p w14:paraId="5719282E" w14:textId="5DFF29DB" w:rsidR="00770083" w:rsidRPr="003C0D32" w:rsidRDefault="00770083" w:rsidP="00770083">
            <w:pPr>
              <w:jc w:val="center"/>
            </w:pPr>
            <w:r w:rsidRPr="003C0D32">
              <w:rPr>
                <w:color w:val="000000"/>
              </w:rPr>
              <w:t>637789,4</w:t>
            </w:r>
          </w:p>
        </w:tc>
        <w:tc>
          <w:tcPr>
            <w:tcW w:w="1560" w:type="dxa"/>
            <w:shd w:val="clear" w:color="000000" w:fill="FFFFFF"/>
            <w:vAlign w:val="center"/>
          </w:tcPr>
          <w:p w14:paraId="7B27560F" w14:textId="6569C7A4" w:rsidR="00770083" w:rsidRPr="003C0D32" w:rsidRDefault="00770083" w:rsidP="00770083">
            <w:pPr>
              <w:jc w:val="center"/>
            </w:pPr>
            <w:r w:rsidRPr="003C0D32">
              <w:rPr>
                <w:color w:val="000000"/>
              </w:rPr>
              <w:t>637789,4</w:t>
            </w:r>
          </w:p>
        </w:tc>
        <w:tc>
          <w:tcPr>
            <w:tcW w:w="1559" w:type="dxa"/>
            <w:shd w:val="clear" w:color="000000" w:fill="FFFFFF"/>
            <w:vAlign w:val="center"/>
          </w:tcPr>
          <w:p w14:paraId="2F1D6620" w14:textId="4840C209" w:rsidR="00770083" w:rsidRPr="003C0D32" w:rsidRDefault="00770083" w:rsidP="00770083">
            <w:pPr>
              <w:jc w:val="center"/>
            </w:pPr>
            <w:r w:rsidRPr="003C0D32">
              <w:rPr>
                <w:color w:val="000000"/>
              </w:rPr>
              <w:t>637789,4</w:t>
            </w:r>
          </w:p>
        </w:tc>
        <w:tc>
          <w:tcPr>
            <w:tcW w:w="1559" w:type="dxa"/>
            <w:shd w:val="clear" w:color="000000" w:fill="FFFFFF"/>
            <w:vAlign w:val="center"/>
          </w:tcPr>
          <w:p w14:paraId="15E3AA07" w14:textId="367B5938" w:rsidR="00770083" w:rsidRPr="003C0D32" w:rsidRDefault="00770083" w:rsidP="00770083">
            <w:pPr>
              <w:jc w:val="center"/>
            </w:pPr>
            <w:r w:rsidRPr="003C0D32">
              <w:rPr>
                <w:color w:val="000000"/>
              </w:rPr>
              <w:t>637789,4</w:t>
            </w:r>
          </w:p>
        </w:tc>
        <w:tc>
          <w:tcPr>
            <w:tcW w:w="2689" w:type="dxa"/>
            <w:shd w:val="clear" w:color="000000" w:fill="FFFFFF"/>
            <w:vAlign w:val="center"/>
          </w:tcPr>
          <w:p w14:paraId="59FE7E32" w14:textId="09A48157" w:rsidR="00770083" w:rsidRPr="003C0D32" w:rsidRDefault="00770083" w:rsidP="00770083">
            <w:pPr>
              <w:jc w:val="center"/>
            </w:pPr>
            <w:r w:rsidRPr="003C0D32">
              <w:rPr>
                <w:color w:val="000000"/>
              </w:rPr>
              <w:t>3834047,4</w:t>
            </w:r>
          </w:p>
        </w:tc>
      </w:tr>
      <w:tr w:rsidR="00770083" w:rsidRPr="003C0D32" w14:paraId="51B009BE" w14:textId="77777777" w:rsidTr="009B5B24">
        <w:trPr>
          <w:jc w:val="center"/>
        </w:trPr>
        <w:tc>
          <w:tcPr>
            <w:tcW w:w="3544" w:type="dxa"/>
          </w:tcPr>
          <w:p w14:paraId="003AFB39" w14:textId="71275BF5" w:rsidR="00770083" w:rsidRPr="003C0D32" w:rsidRDefault="00770083" w:rsidP="00770083">
            <w:r>
              <w:t>Бюджетные источники (</w:t>
            </w:r>
            <w:r w:rsidRPr="0006295E">
              <w:t>ОУ), в том числе:</w:t>
            </w:r>
          </w:p>
        </w:tc>
        <w:tc>
          <w:tcPr>
            <w:tcW w:w="1559" w:type="dxa"/>
            <w:shd w:val="clear" w:color="000000" w:fill="FFFFFF"/>
            <w:vAlign w:val="center"/>
          </w:tcPr>
          <w:p w14:paraId="71C47280" w14:textId="2B59B78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645100,4</w:t>
            </w:r>
          </w:p>
        </w:tc>
        <w:tc>
          <w:tcPr>
            <w:tcW w:w="1566" w:type="dxa"/>
            <w:shd w:val="clear" w:color="000000" w:fill="FFFFFF"/>
            <w:vAlign w:val="center"/>
          </w:tcPr>
          <w:p w14:paraId="18698C91" w14:textId="1D41C49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2" w:type="dxa"/>
            <w:shd w:val="clear" w:color="000000" w:fill="FFFFFF"/>
            <w:vAlign w:val="center"/>
          </w:tcPr>
          <w:p w14:paraId="2442667A" w14:textId="3222DAD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60" w:type="dxa"/>
            <w:shd w:val="clear" w:color="000000" w:fill="FFFFFF"/>
            <w:vAlign w:val="center"/>
          </w:tcPr>
          <w:p w14:paraId="22621AF5" w14:textId="7A7D5F3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9" w:type="dxa"/>
            <w:shd w:val="clear" w:color="000000" w:fill="FFFFFF"/>
            <w:vAlign w:val="center"/>
          </w:tcPr>
          <w:p w14:paraId="28B0EB2B" w14:textId="4AD0532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1559" w:type="dxa"/>
            <w:shd w:val="clear" w:color="000000" w:fill="FFFFFF"/>
            <w:vAlign w:val="center"/>
          </w:tcPr>
          <w:p w14:paraId="263A9302" w14:textId="222964D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637789,4</w:t>
            </w:r>
          </w:p>
        </w:tc>
        <w:tc>
          <w:tcPr>
            <w:tcW w:w="2689" w:type="dxa"/>
            <w:shd w:val="clear" w:color="000000" w:fill="FFFFFF"/>
            <w:vAlign w:val="center"/>
          </w:tcPr>
          <w:p w14:paraId="30268B05" w14:textId="430989A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color w:val="000000"/>
              </w:rPr>
              <w:t>3834047,4</w:t>
            </w:r>
          </w:p>
        </w:tc>
      </w:tr>
      <w:tr w:rsidR="00770083" w:rsidRPr="003C0D32" w14:paraId="3AE079C5" w14:textId="77777777" w:rsidTr="009B5B24">
        <w:trPr>
          <w:jc w:val="center"/>
        </w:trPr>
        <w:tc>
          <w:tcPr>
            <w:tcW w:w="3544" w:type="dxa"/>
          </w:tcPr>
          <w:p w14:paraId="0ED6698C" w14:textId="2CCD9CD4" w:rsidR="00770083" w:rsidRPr="003C0D32" w:rsidRDefault="00770083" w:rsidP="00770083">
            <w:r w:rsidRPr="00A00900">
              <w:t>- городской бюджет</w:t>
            </w:r>
          </w:p>
        </w:tc>
        <w:tc>
          <w:tcPr>
            <w:tcW w:w="1559" w:type="dxa"/>
            <w:shd w:val="clear" w:color="000000" w:fill="FFFFFF"/>
          </w:tcPr>
          <w:p w14:paraId="529BD6EE" w14:textId="67062ED4" w:rsidR="00770083" w:rsidRPr="003C0D32" w:rsidRDefault="00770083" w:rsidP="00770083">
            <w:pPr>
              <w:pStyle w:val="af8"/>
              <w:jc w:val="center"/>
              <w:rPr>
                <w:rFonts w:ascii="Times New Roman" w:hAnsi="Times New Roman" w:cs="Times New Roman"/>
                <w:color w:val="000000"/>
              </w:rPr>
            </w:pPr>
            <w:r w:rsidRPr="00A00900">
              <w:t>208 860,7</w:t>
            </w:r>
          </w:p>
        </w:tc>
        <w:tc>
          <w:tcPr>
            <w:tcW w:w="1566" w:type="dxa"/>
            <w:shd w:val="clear" w:color="000000" w:fill="FFFFFF"/>
          </w:tcPr>
          <w:p w14:paraId="3F9155B5" w14:textId="733F7598" w:rsidR="00770083" w:rsidRPr="003C0D32" w:rsidRDefault="00770083" w:rsidP="00770083">
            <w:pPr>
              <w:pStyle w:val="af8"/>
              <w:jc w:val="center"/>
              <w:rPr>
                <w:rFonts w:ascii="Times New Roman" w:hAnsi="Times New Roman" w:cs="Times New Roman"/>
                <w:color w:val="000000"/>
              </w:rPr>
            </w:pPr>
            <w:r w:rsidRPr="00A00900">
              <w:t>208714,5</w:t>
            </w:r>
          </w:p>
        </w:tc>
        <w:tc>
          <w:tcPr>
            <w:tcW w:w="1552" w:type="dxa"/>
            <w:shd w:val="clear" w:color="000000" w:fill="FFFFFF"/>
          </w:tcPr>
          <w:p w14:paraId="4591D426" w14:textId="648F4EB7" w:rsidR="00770083" w:rsidRPr="003C0D32" w:rsidRDefault="00770083" w:rsidP="00770083">
            <w:pPr>
              <w:pStyle w:val="af8"/>
              <w:jc w:val="center"/>
              <w:rPr>
                <w:rFonts w:ascii="Times New Roman" w:hAnsi="Times New Roman" w:cs="Times New Roman"/>
                <w:color w:val="000000"/>
              </w:rPr>
            </w:pPr>
            <w:r w:rsidRPr="00A00900">
              <w:t>208714,5</w:t>
            </w:r>
          </w:p>
        </w:tc>
        <w:tc>
          <w:tcPr>
            <w:tcW w:w="1560" w:type="dxa"/>
            <w:shd w:val="clear" w:color="000000" w:fill="FFFFFF"/>
          </w:tcPr>
          <w:p w14:paraId="06849604" w14:textId="68CB9E1E" w:rsidR="00770083" w:rsidRPr="003C0D32" w:rsidRDefault="00770083" w:rsidP="00770083">
            <w:pPr>
              <w:pStyle w:val="af8"/>
              <w:jc w:val="center"/>
              <w:rPr>
                <w:rFonts w:ascii="Times New Roman" w:hAnsi="Times New Roman" w:cs="Times New Roman"/>
                <w:color w:val="000000"/>
              </w:rPr>
            </w:pPr>
            <w:r w:rsidRPr="00A00900">
              <w:t>208714,5</w:t>
            </w:r>
          </w:p>
        </w:tc>
        <w:tc>
          <w:tcPr>
            <w:tcW w:w="1559" w:type="dxa"/>
            <w:shd w:val="clear" w:color="000000" w:fill="FFFFFF"/>
          </w:tcPr>
          <w:p w14:paraId="277BD39F" w14:textId="667DC45B" w:rsidR="00770083" w:rsidRPr="003C0D32" w:rsidRDefault="00770083" w:rsidP="00770083">
            <w:pPr>
              <w:pStyle w:val="af8"/>
              <w:jc w:val="center"/>
              <w:rPr>
                <w:rFonts w:ascii="Times New Roman" w:hAnsi="Times New Roman" w:cs="Times New Roman"/>
                <w:color w:val="000000"/>
              </w:rPr>
            </w:pPr>
            <w:r w:rsidRPr="00A00900">
              <w:t>208714,5</w:t>
            </w:r>
          </w:p>
        </w:tc>
        <w:tc>
          <w:tcPr>
            <w:tcW w:w="1559" w:type="dxa"/>
            <w:shd w:val="clear" w:color="000000" w:fill="FFFFFF"/>
          </w:tcPr>
          <w:p w14:paraId="54724F21" w14:textId="01E2C0A3" w:rsidR="00770083" w:rsidRPr="003C0D32" w:rsidRDefault="00770083" w:rsidP="00770083">
            <w:pPr>
              <w:pStyle w:val="af8"/>
              <w:jc w:val="center"/>
              <w:rPr>
                <w:rFonts w:ascii="Times New Roman" w:hAnsi="Times New Roman" w:cs="Times New Roman"/>
                <w:color w:val="000000"/>
              </w:rPr>
            </w:pPr>
            <w:r w:rsidRPr="00A00900">
              <w:t>208714,5</w:t>
            </w:r>
          </w:p>
        </w:tc>
        <w:tc>
          <w:tcPr>
            <w:tcW w:w="2689" w:type="dxa"/>
            <w:shd w:val="clear" w:color="000000" w:fill="FFFFFF"/>
          </w:tcPr>
          <w:p w14:paraId="4052930F" w14:textId="7304DE11" w:rsidR="00770083" w:rsidRPr="003C0D32" w:rsidRDefault="00770083" w:rsidP="00770083">
            <w:pPr>
              <w:pStyle w:val="af8"/>
              <w:jc w:val="center"/>
              <w:rPr>
                <w:rFonts w:ascii="Times New Roman" w:hAnsi="Times New Roman" w:cs="Times New Roman"/>
                <w:color w:val="000000"/>
              </w:rPr>
            </w:pPr>
            <w:r w:rsidRPr="00A00900">
              <w:t>1252433,2</w:t>
            </w:r>
          </w:p>
        </w:tc>
      </w:tr>
      <w:tr w:rsidR="00770083" w:rsidRPr="003C0D32" w14:paraId="317C320C" w14:textId="77777777" w:rsidTr="009B5B24">
        <w:trPr>
          <w:jc w:val="center"/>
        </w:trPr>
        <w:tc>
          <w:tcPr>
            <w:tcW w:w="3544" w:type="dxa"/>
          </w:tcPr>
          <w:p w14:paraId="442BC980" w14:textId="1CC81C81" w:rsidR="00770083" w:rsidRPr="003C0D32" w:rsidRDefault="00770083" w:rsidP="00770083">
            <w:r w:rsidRPr="00A00900">
              <w:t>- областной бюджет</w:t>
            </w:r>
          </w:p>
        </w:tc>
        <w:tc>
          <w:tcPr>
            <w:tcW w:w="1559" w:type="dxa"/>
            <w:shd w:val="clear" w:color="000000" w:fill="FFFFFF"/>
          </w:tcPr>
          <w:p w14:paraId="5EDE01F3" w14:textId="43FA41AD" w:rsidR="00770083" w:rsidRPr="003C0D32" w:rsidRDefault="00770083" w:rsidP="00770083">
            <w:pPr>
              <w:pStyle w:val="af8"/>
              <w:jc w:val="center"/>
              <w:rPr>
                <w:rFonts w:ascii="Times New Roman" w:hAnsi="Times New Roman" w:cs="Times New Roman"/>
                <w:color w:val="000000"/>
              </w:rPr>
            </w:pPr>
            <w:r w:rsidRPr="00A00900">
              <w:t>247 194,1</w:t>
            </w:r>
          </w:p>
        </w:tc>
        <w:tc>
          <w:tcPr>
            <w:tcW w:w="1566" w:type="dxa"/>
            <w:shd w:val="clear" w:color="000000" w:fill="FFFFFF"/>
          </w:tcPr>
          <w:p w14:paraId="05FDA7F0" w14:textId="72B66841" w:rsidR="00770083" w:rsidRPr="003C0D32" w:rsidRDefault="00770083" w:rsidP="00770083">
            <w:pPr>
              <w:pStyle w:val="af8"/>
              <w:jc w:val="center"/>
              <w:rPr>
                <w:rFonts w:ascii="Times New Roman" w:hAnsi="Times New Roman" w:cs="Times New Roman"/>
                <w:color w:val="000000"/>
              </w:rPr>
            </w:pPr>
            <w:r w:rsidRPr="00A00900">
              <w:t>269892,5</w:t>
            </w:r>
          </w:p>
        </w:tc>
        <w:tc>
          <w:tcPr>
            <w:tcW w:w="1552" w:type="dxa"/>
            <w:shd w:val="clear" w:color="000000" w:fill="FFFFFF"/>
          </w:tcPr>
          <w:p w14:paraId="6F2061CD" w14:textId="5ACA80B8" w:rsidR="00770083" w:rsidRPr="003C0D32" w:rsidRDefault="00770083" w:rsidP="00770083">
            <w:pPr>
              <w:pStyle w:val="af8"/>
              <w:jc w:val="center"/>
              <w:rPr>
                <w:rFonts w:ascii="Times New Roman" w:hAnsi="Times New Roman" w:cs="Times New Roman"/>
                <w:color w:val="000000"/>
              </w:rPr>
            </w:pPr>
            <w:r w:rsidRPr="00A00900">
              <w:t>269892,5</w:t>
            </w:r>
          </w:p>
        </w:tc>
        <w:tc>
          <w:tcPr>
            <w:tcW w:w="1560" w:type="dxa"/>
            <w:shd w:val="clear" w:color="000000" w:fill="FFFFFF"/>
          </w:tcPr>
          <w:p w14:paraId="4854D77B" w14:textId="25B8FD78" w:rsidR="00770083" w:rsidRPr="003C0D32" w:rsidRDefault="00770083" w:rsidP="00770083">
            <w:pPr>
              <w:pStyle w:val="af8"/>
              <w:jc w:val="center"/>
              <w:rPr>
                <w:rFonts w:ascii="Times New Roman" w:hAnsi="Times New Roman" w:cs="Times New Roman"/>
                <w:color w:val="000000"/>
              </w:rPr>
            </w:pPr>
            <w:r w:rsidRPr="00A00900">
              <w:t>269892,5</w:t>
            </w:r>
          </w:p>
        </w:tc>
        <w:tc>
          <w:tcPr>
            <w:tcW w:w="1559" w:type="dxa"/>
            <w:shd w:val="clear" w:color="000000" w:fill="FFFFFF"/>
          </w:tcPr>
          <w:p w14:paraId="79DB53A2" w14:textId="44E0AA47" w:rsidR="00770083" w:rsidRPr="003C0D32" w:rsidRDefault="00770083" w:rsidP="00770083">
            <w:pPr>
              <w:pStyle w:val="af8"/>
              <w:jc w:val="center"/>
              <w:rPr>
                <w:rFonts w:ascii="Times New Roman" w:hAnsi="Times New Roman" w:cs="Times New Roman"/>
                <w:color w:val="000000"/>
              </w:rPr>
            </w:pPr>
            <w:r w:rsidRPr="00A00900">
              <w:t>269892,5</w:t>
            </w:r>
          </w:p>
        </w:tc>
        <w:tc>
          <w:tcPr>
            <w:tcW w:w="1559" w:type="dxa"/>
            <w:shd w:val="clear" w:color="000000" w:fill="FFFFFF"/>
          </w:tcPr>
          <w:p w14:paraId="6E2478C4" w14:textId="79F13CC8" w:rsidR="00770083" w:rsidRPr="003C0D32" w:rsidRDefault="00770083" w:rsidP="00770083">
            <w:pPr>
              <w:pStyle w:val="af8"/>
              <w:jc w:val="center"/>
              <w:rPr>
                <w:rFonts w:ascii="Times New Roman" w:hAnsi="Times New Roman" w:cs="Times New Roman"/>
                <w:color w:val="000000"/>
              </w:rPr>
            </w:pPr>
            <w:r w:rsidRPr="00A00900">
              <w:t>269892,5</w:t>
            </w:r>
          </w:p>
        </w:tc>
        <w:tc>
          <w:tcPr>
            <w:tcW w:w="2689" w:type="dxa"/>
            <w:shd w:val="clear" w:color="000000" w:fill="FFFFFF"/>
          </w:tcPr>
          <w:p w14:paraId="0839EE6B" w14:textId="36B5C070" w:rsidR="00770083" w:rsidRPr="003C0D32" w:rsidRDefault="00770083" w:rsidP="00770083">
            <w:pPr>
              <w:pStyle w:val="af8"/>
              <w:jc w:val="center"/>
              <w:rPr>
                <w:rFonts w:ascii="Times New Roman" w:hAnsi="Times New Roman" w:cs="Times New Roman"/>
                <w:color w:val="000000"/>
              </w:rPr>
            </w:pPr>
            <w:r w:rsidRPr="00A00900">
              <w:t>1596656,6</w:t>
            </w:r>
          </w:p>
        </w:tc>
      </w:tr>
      <w:tr w:rsidR="00770083" w:rsidRPr="003C0D32" w14:paraId="4FB575E7" w14:textId="77777777" w:rsidTr="009B5B24">
        <w:trPr>
          <w:jc w:val="center"/>
        </w:trPr>
        <w:tc>
          <w:tcPr>
            <w:tcW w:w="3544" w:type="dxa"/>
          </w:tcPr>
          <w:p w14:paraId="03C7EED5" w14:textId="75A46539" w:rsidR="00770083" w:rsidRPr="003C0D32" w:rsidRDefault="00770083" w:rsidP="00770083">
            <w:r w:rsidRPr="00A00900">
              <w:t>- федеральный бюджет</w:t>
            </w:r>
          </w:p>
        </w:tc>
        <w:tc>
          <w:tcPr>
            <w:tcW w:w="1559" w:type="dxa"/>
            <w:shd w:val="clear" w:color="000000" w:fill="FFFFFF"/>
          </w:tcPr>
          <w:p w14:paraId="282203C6" w14:textId="3ECC220F" w:rsidR="00770083" w:rsidRPr="003C0D32" w:rsidRDefault="00770083" w:rsidP="00770083">
            <w:pPr>
              <w:pStyle w:val="af8"/>
              <w:jc w:val="center"/>
              <w:rPr>
                <w:rFonts w:ascii="Times New Roman" w:hAnsi="Times New Roman" w:cs="Times New Roman"/>
                <w:color w:val="000000"/>
              </w:rPr>
            </w:pPr>
            <w:r w:rsidRPr="00A00900">
              <w:t>189 045,6</w:t>
            </w:r>
          </w:p>
        </w:tc>
        <w:tc>
          <w:tcPr>
            <w:tcW w:w="1566" w:type="dxa"/>
            <w:shd w:val="clear" w:color="000000" w:fill="FFFFFF"/>
          </w:tcPr>
          <w:p w14:paraId="3BF784B8" w14:textId="38437816" w:rsidR="00770083" w:rsidRPr="003C0D32" w:rsidRDefault="00770083" w:rsidP="00770083">
            <w:pPr>
              <w:pStyle w:val="af8"/>
              <w:jc w:val="center"/>
              <w:rPr>
                <w:rFonts w:ascii="Times New Roman" w:hAnsi="Times New Roman" w:cs="Times New Roman"/>
                <w:color w:val="000000"/>
              </w:rPr>
            </w:pPr>
            <w:r w:rsidRPr="00A00900">
              <w:t>159182,4</w:t>
            </w:r>
          </w:p>
        </w:tc>
        <w:tc>
          <w:tcPr>
            <w:tcW w:w="1552" w:type="dxa"/>
            <w:shd w:val="clear" w:color="000000" w:fill="FFFFFF"/>
          </w:tcPr>
          <w:p w14:paraId="21AB4CC1" w14:textId="0F62A748" w:rsidR="00770083" w:rsidRPr="003C0D32" w:rsidRDefault="00770083" w:rsidP="00770083">
            <w:pPr>
              <w:pStyle w:val="af8"/>
              <w:jc w:val="center"/>
              <w:rPr>
                <w:rFonts w:ascii="Times New Roman" w:hAnsi="Times New Roman" w:cs="Times New Roman"/>
                <w:color w:val="000000"/>
              </w:rPr>
            </w:pPr>
            <w:r w:rsidRPr="00A00900">
              <w:t>159182,4</w:t>
            </w:r>
          </w:p>
        </w:tc>
        <w:tc>
          <w:tcPr>
            <w:tcW w:w="1560" w:type="dxa"/>
            <w:shd w:val="clear" w:color="000000" w:fill="FFFFFF"/>
          </w:tcPr>
          <w:p w14:paraId="43AC4DA6" w14:textId="56B82CFA" w:rsidR="00770083" w:rsidRPr="003C0D32" w:rsidRDefault="00770083" w:rsidP="00770083">
            <w:pPr>
              <w:pStyle w:val="af8"/>
              <w:jc w:val="center"/>
              <w:rPr>
                <w:rFonts w:ascii="Times New Roman" w:hAnsi="Times New Roman" w:cs="Times New Roman"/>
                <w:color w:val="000000"/>
              </w:rPr>
            </w:pPr>
            <w:r w:rsidRPr="00A00900">
              <w:t>159182,4</w:t>
            </w:r>
          </w:p>
        </w:tc>
        <w:tc>
          <w:tcPr>
            <w:tcW w:w="1559" w:type="dxa"/>
            <w:shd w:val="clear" w:color="000000" w:fill="FFFFFF"/>
          </w:tcPr>
          <w:p w14:paraId="442BA25C" w14:textId="72A25905" w:rsidR="00770083" w:rsidRPr="003C0D32" w:rsidRDefault="00770083" w:rsidP="00770083">
            <w:pPr>
              <w:pStyle w:val="af8"/>
              <w:jc w:val="center"/>
              <w:rPr>
                <w:rFonts w:ascii="Times New Roman" w:hAnsi="Times New Roman" w:cs="Times New Roman"/>
                <w:color w:val="000000"/>
              </w:rPr>
            </w:pPr>
            <w:r w:rsidRPr="00A00900">
              <w:t>159182,4</w:t>
            </w:r>
          </w:p>
        </w:tc>
        <w:tc>
          <w:tcPr>
            <w:tcW w:w="1559" w:type="dxa"/>
            <w:shd w:val="clear" w:color="000000" w:fill="FFFFFF"/>
          </w:tcPr>
          <w:p w14:paraId="59008115" w14:textId="593E0BBA" w:rsidR="00770083" w:rsidRPr="003C0D32" w:rsidRDefault="00770083" w:rsidP="00770083">
            <w:pPr>
              <w:pStyle w:val="af8"/>
              <w:jc w:val="center"/>
              <w:rPr>
                <w:rFonts w:ascii="Times New Roman" w:hAnsi="Times New Roman" w:cs="Times New Roman"/>
                <w:color w:val="000000"/>
              </w:rPr>
            </w:pPr>
            <w:r w:rsidRPr="00A00900">
              <w:t>159182,4</w:t>
            </w:r>
          </w:p>
        </w:tc>
        <w:tc>
          <w:tcPr>
            <w:tcW w:w="2689" w:type="dxa"/>
            <w:shd w:val="clear" w:color="000000" w:fill="FFFFFF"/>
          </w:tcPr>
          <w:p w14:paraId="0364DE6C" w14:textId="3C54C29A" w:rsidR="00770083" w:rsidRPr="003C0D32" w:rsidRDefault="00770083" w:rsidP="00770083">
            <w:pPr>
              <w:pStyle w:val="af8"/>
              <w:jc w:val="center"/>
              <w:rPr>
                <w:rFonts w:ascii="Times New Roman" w:hAnsi="Times New Roman" w:cs="Times New Roman"/>
                <w:color w:val="000000"/>
              </w:rPr>
            </w:pPr>
            <w:r w:rsidRPr="00A00900">
              <w:t>984957,6</w:t>
            </w:r>
          </w:p>
        </w:tc>
      </w:tr>
      <w:tr w:rsidR="00770083" w:rsidRPr="003C0D32" w14:paraId="6FE7A089" w14:textId="77777777" w:rsidTr="009B5B24">
        <w:trPr>
          <w:jc w:val="center"/>
        </w:trPr>
        <w:tc>
          <w:tcPr>
            <w:tcW w:w="15588" w:type="dxa"/>
            <w:gridSpan w:val="8"/>
          </w:tcPr>
          <w:p w14:paraId="7C7DCE03" w14:textId="2855ED68" w:rsidR="00770083" w:rsidRPr="003C0D32" w:rsidRDefault="00770083" w:rsidP="00770083">
            <w:pPr>
              <w:pStyle w:val="af"/>
              <w:numPr>
                <w:ilvl w:val="0"/>
                <w:numId w:val="6"/>
              </w:numPr>
              <w:jc w:val="center"/>
              <w:rPr>
                <w:rFonts w:eastAsiaTheme="minorHAnsi" w:cs="Times New Roman"/>
              </w:rPr>
            </w:pPr>
            <w:r w:rsidRPr="003C0D32">
              <w:rPr>
                <w:rFonts w:cs="Times New Roman"/>
              </w:rPr>
              <w:t xml:space="preserve">Комплекс процессных мероприятий </w:t>
            </w:r>
            <w:r w:rsidRPr="003C0D32">
              <w:rPr>
                <w:rFonts w:eastAsiaTheme="minorHAnsi" w:cs="Times New Roman"/>
              </w:rPr>
              <w:t xml:space="preserve">«Предоставление общедоступного и бесплатного дошкольного образования </w:t>
            </w:r>
          </w:p>
          <w:p w14:paraId="6972B070" w14:textId="40CA41E0" w:rsidR="00770083" w:rsidRPr="003C0D32" w:rsidRDefault="00770083" w:rsidP="00770083">
            <w:pPr>
              <w:jc w:val="center"/>
            </w:pPr>
            <w:r w:rsidRPr="003C0D32">
              <w:rPr>
                <w:rFonts w:eastAsiaTheme="minorHAnsi"/>
                <w:lang w:eastAsia="en-US"/>
              </w:rPr>
              <w:t>в муниципальных дошкольных образовательных учреждениях»</w:t>
            </w:r>
          </w:p>
        </w:tc>
      </w:tr>
      <w:tr w:rsidR="00770083" w:rsidRPr="003C0D32" w14:paraId="147CE9CA" w14:textId="77777777" w:rsidTr="009B5B24">
        <w:trPr>
          <w:jc w:val="center"/>
        </w:trPr>
        <w:tc>
          <w:tcPr>
            <w:tcW w:w="3544" w:type="dxa"/>
          </w:tcPr>
          <w:p w14:paraId="24069E88" w14:textId="77777777" w:rsidR="00770083" w:rsidRPr="003C0D32" w:rsidRDefault="00770083" w:rsidP="00770083">
            <w:r w:rsidRPr="003C0D32">
              <w:t>Всего, в том числе:</w:t>
            </w:r>
          </w:p>
        </w:tc>
        <w:tc>
          <w:tcPr>
            <w:tcW w:w="1559" w:type="dxa"/>
            <w:shd w:val="clear" w:color="000000" w:fill="FFFFFF"/>
            <w:vAlign w:val="center"/>
          </w:tcPr>
          <w:p w14:paraId="2CFC9D80" w14:textId="4425C2A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3 673 659,6</w:t>
            </w:r>
          </w:p>
        </w:tc>
        <w:tc>
          <w:tcPr>
            <w:tcW w:w="1566" w:type="dxa"/>
            <w:shd w:val="clear" w:color="000000" w:fill="FFFFFF"/>
            <w:vAlign w:val="center"/>
          </w:tcPr>
          <w:p w14:paraId="72330606" w14:textId="77AA33B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3 810 264,9</w:t>
            </w:r>
          </w:p>
        </w:tc>
        <w:tc>
          <w:tcPr>
            <w:tcW w:w="1552" w:type="dxa"/>
            <w:shd w:val="clear" w:color="000000" w:fill="FFFFFF"/>
            <w:vAlign w:val="center"/>
          </w:tcPr>
          <w:p w14:paraId="2A7AFBCF" w14:textId="578F27F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3 810 264,9</w:t>
            </w:r>
          </w:p>
        </w:tc>
        <w:tc>
          <w:tcPr>
            <w:tcW w:w="1560" w:type="dxa"/>
            <w:shd w:val="clear" w:color="000000" w:fill="FFFFFF"/>
            <w:vAlign w:val="center"/>
          </w:tcPr>
          <w:p w14:paraId="4B1AEFC4" w14:textId="29FDB80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3 810 264,9</w:t>
            </w:r>
          </w:p>
        </w:tc>
        <w:tc>
          <w:tcPr>
            <w:tcW w:w="1559" w:type="dxa"/>
            <w:shd w:val="clear" w:color="000000" w:fill="FFFFFF"/>
            <w:vAlign w:val="center"/>
          </w:tcPr>
          <w:p w14:paraId="636D1B8D" w14:textId="058AABD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3 810 264,9</w:t>
            </w:r>
          </w:p>
        </w:tc>
        <w:tc>
          <w:tcPr>
            <w:tcW w:w="1559" w:type="dxa"/>
            <w:shd w:val="clear" w:color="000000" w:fill="FFFFFF"/>
            <w:vAlign w:val="center"/>
          </w:tcPr>
          <w:p w14:paraId="6BC6D8E5" w14:textId="33EECD7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3 810 264,9</w:t>
            </w:r>
          </w:p>
        </w:tc>
        <w:tc>
          <w:tcPr>
            <w:tcW w:w="2689" w:type="dxa"/>
            <w:shd w:val="clear" w:color="000000" w:fill="FFFFFF"/>
            <w:vAlign w:val="center"/>
          </w:tcPr>
          <w:p w14:paraId="467BBFE1" w14:textId="6B4C315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22 724 984,1</w:t>
            </w:r>
          </w:p>
        </w:tc>
      </w:tr>
      <w:tr w:rsidR="00770083" w:rsidRPr="003C0D32" w14:paraId="7C8BC1CD" w14:textId="77777777" w:rsidTr="009B5B24">
        <w:trPr>
          <w:jc w:val="center"/>
        </w:trPr>
        <w:tc>
          <w:tcPr>
            <w:tcW w:w="3544" w:type="dxa"/>
          </w:tcPr>
          <w:p w14:paraId="1721B610" w14:textId="77777777" w:rsidR="00770083" w:rsidRPr="003C0D32" w:rsidRDefault="00770083" w:rsidP="00770083">
            <w:r w:rsidRPr="003C0D32">
              <w:lastRenderedPageBreak/>
              <w:t>Бюджетные источники, в том числе:</w:t>
            </w:r>
          </w:p>
        </w:tc>
        <w:tc>
          <w:tcPr>
            <w:tcW w:w="1559" w:type="dxa"/>
            <w:shd w:val="clear" w:color="000000" w:fill="FFFFFF"/>
            <w:vAlign w:val="center"/>
          </w:tcPr>
          <w:p w14:paraId="035248D3" w14:textId="650D561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iCs/>
              </w:rPr>
              <w:t>3 313 659,6</w:t>
            </w:r>
          </w:p>
        </w:tc>
        <w:tc>
          <w:tcPr>
            <w:tcW w:w="1566" w:type="dxa"/>
            <w:shd w:val="clear" w:color="000000" w:fill="FFFFFF"/>
            <w:vAlign w:val="center"/>
          </w:tcPr>
          <w:p w14:paraId="06C0854C" w14:textId="4BAC332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iCs/>
              </w:rPr>
              <w:t>3 450 264,9</w:t>
            </w:r>
          </w:p>
        </w:tc>
        <w:tc>
          <w:tcPr>
            <w:tcW w:w="1552" w:type="dxa"/>
            <w:shd w:val="clear" w:color="000000" w:fill="FFFFFF"/>
            <w:vAlign w:val="center"/>
          </w:tcPr>
          <w:p w14:paraId="22C66265" w14:textId="2832481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iCs/>
              </w:rPr>
              <w:t>3 450 264,9</w:t>
            </w:r>
          </w:p>
        </w:tc>
        <w:tc>
          <w:tcPr>
            <w:tcW w:w="1560" w:type="dxa"/>
            <w:shd w:val="clear" w:color="000000" w:fill="FFFFFF"/>
            <w:vAlign w:val="center"/>
          </w:tcPr>
          <w:p w14:paraId="2FB9867D" w14:textId="2C05532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iCs/>
              </w:rPr>
              <w:t>3 450 264,9</w:t>
            </w:r>
          </w:p>
        </w:tc>
        <w:tc>
          <w:tcPr>
            <w:tcW w:w="1559" w:type="dxa"/>
            <w:shd w:val="clear" w:color="000000" w:fill="FFFFFF"/>
            <w:vAlign w:val="center"/>
          </w:tcPr>
          <w:p w14:paraId="7B6930C7" w14:textId="6354F2F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iCs/>
              </w:rPr>
              <w:t>3 450 264,9</w:t>
            </w:r>
          </w:p>
        </w:tc>
        <w:tc>
          <w:tcPr>
            <w:tcW w:w="1559" w:type="dxa"/>
            <w:shd w:val="clear" w:color="000000" w:fill="FFFFFF"/>
            <w:vAlign w:val="center"/>
          </w:tcPr>
          <w:p w14:paraId="0D812FCE" w14:textId="4CF9ACB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iCs/>
              </w:rPr>
              <w:t>3 450 264,9</w:t>
            </w:r>
          </w:p>
        </w:tc>
        <w:tc>
          <w:tcPr>
            <w:tcW w:w="2689" w:type="dxa"/>
            <w:shd w:val="clear" w:color="000000" w:fill="FFFFFF"/>
            <w:vAlign w:val="center"/>
          </w:tcPr>
          <w:p w14:paraId="3013A41D" w14:textId="2164EC0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20 564 984,1</w:t>
            </w:r>
          </w:p>
        </w:tc>
      </w:tr>
      <w:tr w:rsidR="00770083" w:rsidRPr="003C0D32" w14:paraId="69F72579" w14:textId="77777777" w:rsidTr="009B5B24">
        <w:trPr>
          <w:jc w:val="center"/>
        </w:trPr>
        <w:tc>
          <w:tcPr>
            <w:tcW w:w="3544" w:type="dxa"/>
          </w:tcPr>
          <w:p w14:paraId="1896CA70" w14:textId="1C3FFE3F" w:rsidR="00770083" w:rsidRPr="003C0D32" w:rsidRDefault="00770083" w:rsidP="00770083">
            <w:r w:rsidRPr="003C0D32">
              <w:t>- городской бюджет</w:t>
            </w:r>
          </w:p>
        </w:tc>
        <w:tc>
          <w:tcPr>
            <w:tcW w:w="1559" w:type="dxa"/>
            <w:shd w:val="clear" w:color="000000" w:fill="FFFFFF"/>
            <w:vAlign w:val="center"/>
          </w:tcPr>
          <w:p w14:paraId="6BE0F2FE" w14:textId="21C6307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636 669,0</w:t>
            </w:r>
          </w:p>
        </w:tc>
        <w:tc>
          <w:tcPr>
            <w:tcW w:w="1566" w:type="dxa"/>
            <w:shd w:val="clear" w:color="000000" w:fill="FFFFFF"/>
            <w:vAlign w:val="center"/>
          </w:tcPr>
          <w:p w14:paraId="2FD6DEFA" w14:textId="4B3E4E0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636 669,0</w:t>
            </w:r>
          </w:p>
        </w:tc>
        <w:tc>
          <w:tcPr>
            <w:tcW w:w="1552" w:type="dxa"/>
            <w:shd w:val="clear" w:color="000000" w:fill="FFFFFF"/>
            <w:vAlign w:val="center"/>
          </w:tcPr>
          <w:p w14:paraId="6134FB74" w14:textId="3045162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636 669,0</w:t>
            </w:r>
          </w:p>
        </w:tc>
        <w:tc>
          <w:tcPr>
            <w:tcW w:w="1560" w:type="dxa"/>
            <w:shd w:val="clear" w:color="000000" w:fill="FFFFFF"/>
            <w:vAlign w:val="center"/>
          </w:tcPr>
          <w:p w14:paraId="489F7ACA" w14:textId="656E957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636 669,0</w:t>
            </w:r>
          </w:p>
        </w:tc>
        <w:tc>
          <w:tcPr>
            <w:tcW w:w="1559" w:type="dxa"/>
            <w:shd w:val="clear" w:color="000000" w:fill="FFFFFF"/>
            <w:vAlign w:val="center"/>
          </w:tcPr>
          <w:p w14:paraId="29367592" w14:textId="5E68561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636 669,0</w:t>
            </w:r>
          </w:p>
        </w:tc>
        <w:tc>
          <w:tcPr>
            <w:tcW w:w="1559" w:type="dxa"/>
            <w:shd w:val="clear" w:color="000000" w:fill="FFFFFF"/>
            <w:vAlign w:val="center"/>
          </w:tcPr>
          <w:p w14:paraId="294921E1" w14:textId="63BB66C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636 669,0</w:t>
            </w:r>
          </w:p>
        </w:tc>
        <w:tc>
          <w:tcPr>
            <w:tcW w:w="2689" w:type="dxa"/>
            <w:shd w:val="clear" w:color="000000" w:fill="FFFFFF"/>
            <w:vAlign w:val="center"/>
          </w:tcPr>
          <w:p w14:paraId="75A58549" w14:textId="2761CF0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3 820 014,0</w:t>
            </w:r>
          </w:p>
        </w:tc>
      </w:tr>
      <w:tr w:rsidR="00770083" w:rsidRPr="003C0D32" w14:paraId="6B9BF05F" w14:textId="77777777" w:rsidTr="009B5B24">
        <w:trPr>
          <w:jc w:val="center"/>
        </w:trPr>
        <w:tc>
          <w:tcPr>
            <w:tcW w:w="3544" w:type="dxa"/>
          </w:tcPr>
          <w:p w14:paraId="496578C9" w14:textId="5BD06C68" w:rsidR="00770083" w:rsidRPr="003C0D32" w:rsidRDefault="00770083" w:rsidP="00770083">
            <w:r w:rsidRPr="003C0D32">
              <w:t>- областной бюджет</w:t>
            </w:r>
          </w:p>
        </w:tc>
        <w:tc>
          <w:tcPr>
            <w:tcW w:w="1559" w:type="dxa"/>
            <w:shd w:val="clear" w:color="000000" w:fill="FFFFFF"/>
            <w:vAlign w:val="center"/>
          </w:tcPr>
          <w:p w14:paraId="54D78B17" w14:textId="6E4F51D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2 676 990,6</w:t>
            </w:r>
          </w:p>
        </w:tc>
        <w:tc>
          <w:tcPr>
            <w:tcW w:w="1566" w:type="dxa"/>
            <w:shd w:val="clear" w:color="000000" w:fill="FFFFFF"/>
            <w:vAlign w:val="center"/>
          </w:tcPr>
          <w:p w14:paraId="6BFFC38D" w14:textId="7403CEA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2 813 595,9</w:t>
            </w:r>
          </w:p>
        </w:tc>
        <w:tc>
          <w:tcPr>
            <w:tcW w:w="1552" w:type="dxa"/>
            <w:shd w:val="clear" w:color="000000" w:fill="FFFFFF"/>
            <w:vAlign w:val="center"/>
          </w:tcPr>
          <w:p w14:paraId="4DFDDC07" w14:textId="511C520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2 813 595,9</w:t>
            </w:r>
          </w:p>
        </w:tc>
        <w:tc>
          <w:tcPr>
            <w:tcW w:w="1560" w:type="dxa"/>
            <w:shd w:val="clear" w:color="000000" w:fill="FFFFFF"/>
            <w:vAlign w:val="center"/>
          </w:tcPr>
          <w:p w14:paraId="1EEED049" w14:textId="4684DE7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2 813 595,9</w:t>
            </w:r>
          </w:p>
        </w:tc>
        <w:tc>
          <w:tcPr>
            <w:tcW w:w="1559" w:type="dxa"/>
            <w:shd w:val="clear" w:color="000000" w:fill="FFFFFF"/>
            <w:vAlign w:val="center"/>
          </w:tcPr>
          <w:p w14:paraId="4AB94EE5" w14:textId="725867D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2 813 595,9</w:t>
            </w:r>
          </w:p>
        </w:tc>
        <w:tc>
          <w:tcPr>
            <w:tcW w:w="1559" w:type="dxa"/>
            <w:shd w:val="clear" w:color="000000" w:fill="FFFFFF"/>
            <w:vAlign w:val="center"/>
          </w:tcPr>
          <w:p w14:paraId="421480E1" w14:textId="44942AF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2 813 595,9</w:t>
            </w:r>
          </w:p>
        </w:tc>
        <w:tc>
          <w:tcPr>
            <w:tcW w:w="2689" w:type="dxa"/>
            <w:shd w:val="clear" w:color="000000" w:fill="FFFFFF"/>
            <w:vAlign w:val="center"/>
          </w:tcPr>
          <w:p w14:paraId="27A121D7" w14:textId="03416F2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16 744 970,1</w:t>
            </w:r>
          </w:p>
        </w:tc>
      </w:tr>
      <w:tr w:rsidR="00770083" w:rsidRPr="003C0D32" w14:paraId="20B70A75" w14:textId="77777777" w:rsidTr="009B5B24">
        <w:trPr>
          <w:jc w:val="center"/>
        </w:trPr>
        <w:tc>
          <w:tcPr>
            <w:tcW w:w="3544" w:type="dxa"/>
          </w:tcPr>
          <w:p w14:paraId="12F5F26F" w14:textId="77777777" w:rsidR="00770083" w:rsidRPr="003C0D32" w:rsidRDefault="00770083" w:rsidP="00770083">
            <w:r w:rsidRPr="003C0D32">
              <w:t>Внебюджетные источники</w:t>
            </w:r>
          </w:p>
        </w:tc>
        <w:tc>
          <w:tcPr>
            <w:tcW w:w="1559" w:type="dxa"/>
            <w:shd w:val="clear" w:color="000000" w:fill="FFFFFF"/>
            <w:vAlign w:val="center"/>
          </w:tcPr>
          <w:p w14:paraId="00623E75" w14:textId="638B6CB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360 000,0</w:t>
            </w:r>
          </w:p>
        </w:tc>
        <w:tc>
          <w:tcPr>
            <w:tcW w:w="1566" w:type="dxa"/>
            <w:shd w:val="clear" w:color="000000" w:fill="FFFFFF"/>
            <w:vAlign w:val="center"/>
          </w:tcPr>
          <w:p w14:paraId="5402AF79" w14:textId="76D65EE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360 000,0</w:t>
            </w:r>
          </w:p>
        </w:tc>
        <w:tc>
          <w:tcPr>
            <w:tcW w:w="1552" w:type="dxa"/>
            <w:shd w:val="clear" w:color="000000" w:fill="FFFFFF"/>
            <w:vAlign w:val="center"/>
          </w:tcPr>
          <w:p w14:paraId="06128BCE" w14:textId="1902B2A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360 000,0</w:t>
            </w:r>
          </w:p>
        </w:tc>
        <w:tc>
          <w:tcPr>
            <w:tcW w:w="1560" w:type="dxa"/>
            <w:shd w:val="clear" w:color="000000" w:fill="FFFFFF"/>
            <w:vAlign w:val="center"/>
          </w:tcPr>
          <w:p w14:paraId="108A0D58" w14:textId="178BC30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360 000,0</w:t>
            </w:r>
          </w:p>
        </w:tc>
        <w:tc>
          <w:tcPr>
            <w:tcW w:w="1559" w:type="dxa"/>
            <w:shd w:val="clear" w:color="000000" w:fill="FFFFFF"/>
            <w:vAlign w:val="center"/>
          </w:tcPr>
          <w:p w14:paraId="1B2EA297" w14:textId="67C6872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360 000,0</w:t>
            </w:r>
          </w:p>
        </w:tc>
        <w:tc>
          <w:tcPr>
            <w:tcW w:w="1559" w:type="dxa"/>
            <w:shd w:val="clear" w:color="000000" w:fill="FFFFFF"/>
            <w:vAlign w:val="center"/>
          </w:tcPr>
          <w:p w14:paraId="6720487B" w14:textId="463C2E0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360 000,0</w:t>
            </w:r>
          </w:p>
        </w:tc>
        <w:tc>
          <w:tcPr>
            <w:tcW w:w="2689" w:type="dxa"/>
            <w:shd w:val="clear" w:color="000000" w:fill="FFFFFF"/>
            <w:vAlign w:val="center"/>
          </w:tcPr>
          <w:p w14:paraId="5C89776A" w14:textId="25815A95" w:rsidR="00770083" w:rsidRPr="003C0D32" w:rsidRDefault="00770083" w:rsidP="00C916FB">
            <w:pPr>
              <w:pStyle w:val="af8"/>
              <w:numPr>
                <w:ilvl w:val="0"/>
                <w:numId w:val="8"/>
              </w:numPr>
              <w:jc w:val="center"/>
              <w:rPr>
                <w:rFonts w:ascii="Times New Roman" w:hAnsi="Times New Roman" w:cs="Times New Roman"/>
              </w:rPr>
            </w:pPr>
            <w:r w:rsidRPr="003C0D32">
              <w:rPr>
                <w:rFonts w:ascii="Times New Roman" w:hAnsi="Times New Roman" w:cs="Times New Roman"/>
              </w:rPr>
              <w:t>160 000,0</w:t>
            </w:r>
          </w:p>
        </w:tc>
      </w:tr>
      <w:tr w:rsidR="00770083" w:rsidRPr="003C0D32" w14:paraId="20F8981E" w14:textId="77777777" w:rsidTr="009B5B24">
        <w:trPr>
          <w:jc w:val="center"/>
        </w:trPr>
        <w:tc>
          <w:tcPr>
            <w:tcW w:w="3544" w:type="dxa"/>
          </w:tcPr>
          <w:p w14:paraId="21C144A0" w14:textId="40F11A17" w:rsidR="00770083" w:rsidRPr="003C0D32" w:rsidRDefault="009B5B24" w:rsidP="009B5B24">
            <w:pPr>
              <w:jc w:val="both"/>
            </w:pPr>
            <w:r>
              <w:t xml:space="preserve">6.1. </w:t>
            </w:r>
            <w:r w:rsidR="00770083" w:rsidRPr="00F60DD6">
              <w:t>Организовано предоставление дошкольного образования в муниципальных дошкольных образовательных организациях, всего, в том числе:</w:t>
            </w:r>
          </w:p>
        </w:tc>
        <w:tc>
          <w:tcPr>
            <w:tcW w:w="1559" w:type="dxa"/>
            <w:shd w:val="clear" w:color="000000" w:fill="FFFFFF"/>
          </w:tcPr>
          <w:p w14:paraId="0E72637A" w14:textId="6F30D019" w:rsidR="00770083" w:rsidRPr="003C0D32" w:rsidRDefault="00770083" w:rsidP="00770083">
            <w:pPr>
              <w:jc w:val="center"/>
            </w:pPr>
            <w:r w:rsidRPr="00F60DD6">
              <w:t>2 660 236,9</w:t>
            </w:r>
          </w:p>
        </w:tc>
        <w:tc>
          <w:tcPr>
            <w:tcW w:w="1566" w:type="dxa"/>
            <w:shd w:val="clear" w:color="000000" w:fill="FFFFFF"/>
          </w:tcPr>
          <w:p w14:paraId="555EFF62" w14:textId="3EAC483E" w:rsidR="00770083" w:rsidRPr="003C0D32" w:rsidRDefault="00770083" w:rsidP="00770083">
            <w:pPr>
              <w:jc w:val="center"/>
            </w:pPr>
            <w:r w:rsidRPr="00F60DD6">
              <w:t>2 796 842,2</w:t>
            </w:r>
          </w:p>
        </w:tc>
        <w:tc>
          <w:tcPr>
            <w:tcW w:w="1552" w:type="dxa"/>
            <w:shd w:val="clear" w:color="000000" w:fill="FFFFFF"/>
          </w:tcPr>
          <w:p w14:paraId="3878380E" w14:textId="725C416C" w:rsidR="00770083" w:rsidRPr="003C0D32" w:rsidRDefault="00770083" w:rsidP="00770083">
            <w:pPr>
              <w:jc w:val="center"/>
            </w:pPr>
            <w:r w:rsidRPr="00F60DD6">
              <w:t>2 796 842,2</w:t>
            </w:r>
          </w:p>
        </w:tc>
        <w:tc>
          <w:tcPr>
            <w:tcW w:w="1560" w:type="dxa"/>
            <w:shd w:val="clear" w:color="000000" w:fill="FFFFFF"/>
          </w:tcPr>
          <w:p w14:paraId="770B48AD" w14:textId="5846B056" w:rsidR="00770083" w:rsidRPr="003C0D32" w:rsidRDefault="00770083" w:rsidP="00770083">
            <w:pPr>
              <w:jc w:val="center"/>
            </w:pPr>
            <w:r w:rsidRPr="00F60DD6">
              <w:t>2 796 842,2</w:t>
            </w:r>
          </w:p>
        </w:tc>
        <w:tc>
          <w:tcPr>
            <w:tcW w:w="1559" w:type="dxa"/>
            <w:shd w:val="clear" w:color="000000" w:fill="FFFFFF"/>
          </w:tcPr>
          <w:p w14:paraId="06EFFBA7" w14:textId="2AE7C6DC" w:rsidR="00770083" w:rsidRPr="003C0D32" w:rsidRDefault="00770083" w:rsidP="00770083">
            <w:pPr>
              <w:jc w:val="center"/>
            </w:pPr>
            <w:r w:rsidRPr="00F60DD6">
              <w:t>2 796 842,2</w:t>
            </w:r>
          </w:p>
        </w:tc>
        <w:tc>
          <w:tcPr>
            <w:tcW w:w="1559" w:type="dxa"/>
            <w:shd w:val="clear" w:color="000000" w:fill="FFFFFF"/>
          </w:tcPr>
          <w:p w14:paraId="3F95F13C" w14:textId="18C4A3D1" w:rsidR="00770083" w:rsidRPr="003C0D32" w:rsidRDefault="00770083" w:rsidP="00770083">
            <w:pPr>
              <w:jc w:val="center"/>
            </w:pPr>
            <w:r w:rsidRPr="00F60DD6">
              <w:t>2 796 842,2</w:t>
            </w:r>
          </w:p>
        </w:tc>
        <w:tc>
          <w:tcPr>
            <w:tcW w:w="2689" w:type="dxa"/>
            <w:shd w:val="clear" w:color="000000" w:fill="FFFFFF"/>
          </w:tcPr>
          <w:p w14:paraId="76547425" w14:textId="4ACD3DC0" w:rsidR="00770083" w:rsidRPr="003C0D32" w:rsidRDefault="00770083" w:rsidP="00770083">
            <w:pPr>
              <w:jc w:val="center"/>
            </w:pPr>
            <w:r w:rsidRPr="00F60DD6">
              <w:t>16 644 447,9</w:t>
            </w:r>
          </w:p>
        </w:tc>
      </w:tr>
      <w:tr w:rsidR="00770083" w:rsidRPr="003C0D32" w14:paraId="1171344E" w14:textId="77777777" w:rsidTr="009B5B24">
        <w:trPr>
          <w:jc w:val="center"/>
        </w:trPr>
        <w:tc>
          <w:tcPr>
            <w:tcW w:w="3544" w:type="dxa"/>
          </w:tcPr>
          <w:p w14:paraId="7BF0874B" w14:textId="3EC6CAC3" w:rsidR="00770083" w:rsidRPr="003C0D32" w:rsidRDefault="00770083" w:rsidP="00770083">
            <w:r w:rsidRPr="00F60DD6">
              <w:t>Бюджетные источники (УО), в том числе:</w:t>
            </w:r>
          </w:p>
        </w:tc>
        <w:tc>
          <w:tcPr>
            <w:tcW w:w="1559" w:type="dxa"/>
            <w:shd w:val="clear" w:color="000000" w:fill="FFFFFF"/>
          </w:tcPr>
          <w:p w14:paraId="558344A0" w14:textId="6B5D76C6" w:rsidR="00770083" w:rsidRPr="003C0D32" w:rsidRDefault="00770083" w:rsidP="00770083">
            <w:pPr>
              <w:jc w:val="center"/>
            </w:pPr>
            <w:r w:rsidRPr="00F60DD6">
              <w:t>2 660 236,9</w:t>
            </w:r>
          </w:p>
        </w:tc>
        <w:tc>
          <w:tcPr>
            <w:tcW w:w="1566" w:type="dxa"/>
            <w:shd w:val="clear" w:color="000000" w:fill="FFFFFF"/>
          </w:tcPr>
          <w:p w14:paraId="27EC9C0C" w14:textId="7BA28542" w:rsidR="00770083" w:rsidRPr="003C0D32" w:rsidRDefault="00770083" w:rsidP="00770083">
            <w:pPr>
              <w:jc w:val="center"/>
            </w:pPr>
            <w:r w:rsidRPr="00F60DD6">
              <w:t>2 796 842,2</w:t>
            </w:r>
          </w:p>
        </w:tc>
        <w:tc>
          <w:tcPr>
            <w:tcW w:w="1552" w:type="dxa"/>
            <w:shd w:val="clear" w:color="000000" w:fill="FFFFFF"/>
          </w:tcPr>
          <w:p w14:paraId="3B2B3DBE" w14:textId="24DF3495" w:rsidR="00770083" w:rsidRPr="003C0D32" w:rsidRDefault="00770083" w:rsidP="00770083">
            <w:pPr>
              <w:jc w:val="center"/>
            </w:pPr>
            <w:r w:rsidRPr="00F60DD6">
              <w:t>2 796 842,2</w:t>
            </w:r>
          </w:p>
        </w:tc>
        <w:tc>
          <w:tcPr>
            <w:tcW w:w="1560" w:type="dxa"/>
            <w:shd w:val="clear" w:color="000000" w:fill="FFFFFF"/>
          </w:tcPr>
          <w:p w14:paraId="04EC8382" w14:textId="21F0F87F" w:rsidR="00770083" w:rsidRPr="003C0D32" w:rsidRDefault="00770083" w:rsidP="00770083">
            <w:pPr>
              <w:jc w:val="center"/>
            </w:pPr>
            <w:r w:rsidRPr="00F60DD6">
              <w:t>2 796 842,2</w:t>
            </w:r>
          </w:p>
        </w:tc>
        <w:tc>
          <w:tcPr>
            <w:tcW w:w="1559" w:type="dxa"/>
            <w:shd w:val="clear" w:color="000000" w:fill="FFFFFF"/>
          </w:tcPr>
          <w:p w14:paraId="007DD1C5" w14:textId="3479D4BD" w:rsidR="00770083" w:rsidRPr="003C0D32" w:rsidRDefault="00770083" w:rsidP="00770083">
            <w:pPr>
              <w:jc w:val="center"/>
            </w:pPr>
            <w:r w:rsidRPr="00F60DD6">
              <w:t>2 796 842,2</w:t>
            </w:r>
          </w:p>
        </w:tc>
        <w:tc>
          <w:tcPr>
            <w:tcW w:w="1559" w:type="dxa"/>
            <w:shd w:val="clear" w:color="000000" w:fill="FFFFFF"/>
          </w:tcPr>
          <w:p w14:paraId="75E5273D" w14:textId="40E31DC4" w:rsidR="00770083" w:rsidRPr="003C0D32" w:rsidRDefault="00770083" w:rsidP="00770083">
            <w:pPr>
              <w:jc w:val="center"/>
            </w:pPr>
            <w:r w:rsidRPr="00F60DD6">
              <w:t>2 796 842,2</w:t>
            </w:r>
          </w:p>
        </w:tc>
        <w:tc>
          <w:tcPr>
            <w:tcW w:w="2689" w:type="dxa"/>
            <w:shd w:val="clear" w:color="000000" w:fill="FFFFFF"/>
          </w:tcPr>
          <w:p w14:paraId="731F4399" w14:textId="63F9D080" w:rsidR="00770083" w:rsidRPr="003C0D32" w:rsidRDefault="00770083" w:rsidP="00770083">
            <w:pPr>
              <w:jc w:val="center"/>
            </w:pPr>
            <w:r w:rsidRPr="00F60DD6">
              <w:t>16 644 447,9</w:t>
            </w:r>
          </w:p>
        </w:tc>
      </w:tr>
      <w:tr w:rsidR="00770083" w:rsidRPr="003C0D32" w14:paraId="07207008" w14:textId="77777777" w:rsidTr="009B5B24">
        <w:trPr>
          <w:jc w:val="center"/>
        </w:trPr>
        <w:tc>
          <w:tcPr>
            <w:tcW w:w="3544" w:type="dxa"/>
          </w:tcPr>
          <w:p w14:paraId="3EF04138" w14:textId="01C0B8B6" w:rsidR="00770083" w:rsidRPr="003C0D32" w:rsidRDefault="00770083" w:rsidP="00770083">
            <w:r w:rsidRPr="00F60DD6">
              <w:t>- областной бюджет</w:t>
            </w:r>
          </w:p>
        </w:tc>
        <w:tc>
          <w:tcPr>
            <w:tcW w:w="1559" w:type="dxa"/>
            <w:shd w:val="clear" w:color="000000" w:fill="FFFFFF"/>
          </w:tcPr>
          <w:p w14:paraId="2202D39E" w14:textId="597ADB68" w:rsidR="00770083" w:rsidRPr="003C0D32" w:rsidRDefault="00770083" w:rsidP="00770083">
            <w:pPr>
              <w:jc w:val="center"/>
            </w:pPr>
            <w:r w:rsidRPr="00F60DD6">
              <w:t>2 660 236,9</w:t>
            </w:r>
          </w:p>
        </w:tc>
        <w:tc>
          <w:tcPr>
            <w:tcW w:w="1566" w:type="dxa"/>
            <w:shd w:val="clear" w:color="000000" w:fill="FFFFFF"/>
          </w:tcPr>
          <w:p w14:paraId="617D18CE" w14:textId="594014F3" w:rsidR="00770083" w:rsidRPr="003C0D32" w:rsidRDefault="00770083" w:rsidP="00770083">
            <w:pPr>
              <w:jc w:val="center"/>
            </w:pPr>
            <w:r w:rsidRPr="00F60DD6">
              <w:t>2 796 842,2</w:t>
            </w:r>
          </w:p>
        </w:tc>
        <w:tc>
          <w:tcPr>
            <w:tcW w:w="1552" w:type="dxa"/>
            <w:shd w:val="clear" w:color="000000" w:fill="FFFFFF"/>
          </w:tcPr>
          <w:p w14:paraId="172D90D2" w14:textId="0A709BE7" w:rsidR="00770083" w:rsidRPr="003C0D32" w:rsidRDefault="00770083" w:rsidP="00770083">
            <w:pPr>
              <w:jc w:val="center"/>
            </w:pPr>
            <w:r w:rsidRPr="00F60DD6">
              <w:t>2 796 842,2</w:t>
            </w:r>
          </w:p>
        </w:tc>
        <w:tc>
          <w:tcPr>
            <w:tcW w:w="1560" w:type="dxa"/>
            <w:shd w:val="clear" w:color="000000" w:fill="FFFFFF"/>
          </w:tcPr>
          <w:p w14:paraId="4A19970A" w14:textId="1D19966E" w:rsidR="00770083" w:rsidRPr="003C0D32" w:rsidRDefault="00770083" w:rsidP="00770083">
            <w:pPr>
              <w:jc w:val="center"/>
            </w:pPr>
            <w:r w:rsidRPr="00F60DD6">
              <w:t>2 796 842,2</w:t>
            </w:r>
          </w:p>
        </w:tc>
        <w:tc>
          <w:tcPr>
            <w:tcW w:w="1559" w:type="dxa"/>
            <w:shd w:val="clear" w:color="000000" w:fill="FFFFFF"/>
          </w:tcPr>
          <w:p w14:paraId="52C430CD" w14:textId="79ACC58F" w:rsidR="00770083" w:rsidRPr="003C0D32" w:rsidRDefault="00770083" w:rsidP="00770083">
            <w:pPr>
              <w:jc w:val="center"/>
            </w:pPr>
            <w:r w:rsidRPr="00F60DD6">
              <w:t>2 796 842,2</w:t>
            </w:r>
          </w:p>
        </w:tc>
        <w:tc>
          <w:tcPr>
            <w:tcW w:w="1559" w:type="dxa"/>
            <w:shd w:val="clear" w:color="000000" w:fill="FFFFFF"/>
          </w:tcPr>
          <w:p w14:paraId="4B90FDF7" w14:textId="742409B7" w:rsidR="00770083" w:rsidRPr="003C0D32" w:rsidRDefault="00770083" w:rsidP="00770083">
            <w:pPr>
              <w:jc w:val="center"/>
            </w:pPr>
            <w:r w:rsidRPr="00F60DD6">
              <w:t>2 796 842,2</w:t>
            </w:r>
          </w:p>
        </w:tc>
        <w:tc>
          <w:tcPr>
            <w:tcW w:w="2689" w:type="dxa"/>
            <w:shd w:val="clear" w:color="000000" w:fill="FFFFFF"/>
          </w:tcPr>
          <w:p w14:paraId="146BD03D" w14:textId="6EADBD12" w:rsidR="00770083" w:rsidRPr="003C0D32" w:rsidRDefault="00770083" w:rsidP="00C916FB">
            <w:pPr>
              <w:pStyle w:val="af"/>
              <w:numPr>
                <w:ilvl w:val="0"/>
                <w:numId w:val="9"/>
              </w:numPr>
              <w:jc w:val="center"/>
            </w:pPr>
            <w:r w:rsidRPr="00F60DD6">
              <w:t>44 447,9</w:t>
            </w:r>
          </w:p>
        </w:tc>
      </w:tr>
      <w:tr w:rsidR="00770083" w:rsidRPr="003C0D32" w14:paraId="65D2B8FD" w14:textId="77777777" w:rsidTr="009B5B24">
        <w:trPr>
          <w:jc w:val="center"/>
        </w:trPr>
        <w:tc>
          <w:tcPr>
            <w:tcW w:w="3544" w:type="dxa"/>
          </w:tcPr>
          <w:p w14:paraId="02769B68" w14:textId="287522E4" w:rsidR="00770083" w:rsidRPr="003C0D32" w:rsidRDefault="00C916FB" w:rsidP="00C916FB">
            <w:pPr>
              <w:jc w:val="both"/>
            </w:pPr>
            <w:r>
              <w:t>6.2.</w:t>
            </w:r>
            <w:r w:rsidR="009B5B24">
              <w:t xml:space="preserve"> </w:t>
            </w:r>
            <w:r w:rsidR="00770083" w:rsidRPr="009334D3">
              <w:t>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 всего, в том числе:</w:t>
            </w:r>
          </w:p>
        </w:tc>
        <w:tc>
          <w:tcPr>
            <w:tcW w:w="1559" w:type="dxa"/>
            <w:shd w:val="clear" w:color="000000" w:fill="FFFFFF"/>
          </w:tcPr>
          <w:p w14:paraId="1B34969C" w14:textId="438902E5" w:rsidR="00770083" w:rsidRPr="003C0D32" w:rsidRDefault="00770083" w:rsidP="00770083">
            <w:pPr>
              <w:jc w:val="center"/>
            </w:pPr>
            <w:r w:rsidRPr="009334D3">
              <w:t>996 669,0</w:t>
            </w:r>
          </w:p>
        </w:tc>
        <w:tc>
          <w:tcPr>
            <w:tcW w:w="1566" w:type="dxa"/>
            <w:shd w:val="clear" w:color="000000" w:fill="FFFFFF"/>
          </w:tcPr>
          <w:p w14:paraId="4B82B07F" w14:textId="7A40EA59" w:rsidR="00770083" w:rsidRPr="003C0D32" w:rsidRDefault="00770083" w:rsidP="00770083">
            <w:pPr>
              <w:jc w:val="center"/>
            </w:pPr>
            <w:r w:rsidRPr="009334D3">
              <w:t>996 669,0</w:t>
            </w:r>
          </w:p>
        </w:tc>
        <w:tc>
          <w:tcPr>
            <w:tcW w:w="1552" w:type="dxa"/>
            <w:shd w:val="clear" w:color="000000" w:fill="FFFFFF"/>
          </w:tcPr>
          <w:p w14:paraId="6FB9D01A" w14:textId="276B4C66" w:rsidR="00770083" w:rsidRPr="003C0D32" w:rsidRDefault="00770083" w:rsidP="00770083">
            <w:pPr>
              <w:jc w:val="center"/>
            </w:pPr>
            <w:r w:rsidRPr="009334D3">
              <w:t>996 669,0</w:t>
            </w:r>
          </w:p>
        </w:tc>
        <w:tc>
          <w:tcPr>
            <w:tcW w:w="1560" w:type="dxa"/>
            <w:shd w:val="clear" w:color="000000" w:fill="FFFFFF"/>
          </w:tcPr>
          <w:p w14:paraId="467158BA" w14:textId="5A5EA677" w:rsidR="00770083" w:rsidRPr="003C0D32" w:rsidRDefault="00770083" w:rsidP="00770083">
            <w:pPr>
              <w:jc w:val="center"/>
            </w:pPr>
            <w:r w:rsidRPr="009334D3">
              <w:t>996 669,0</w:t>
            </w:r>
          </w:p>
        </w:tc>
        <w:tc>
          <w:tcPr>
            <w:tcW w:w="1559" w:type="dxa"/>
            <w:shd w:val="clear" w:color="000000" w:fill="FFFFFF"/>
          </w:tcPr>
          <w:p w14:paraId="0565A4FA" w14:textId="7C251305" w:rsidR="00770083" w:rsidRPr="003C0D32" w:rsidRDefault="00770083" w:rsidP="00770083">
            <w:pPr>
              <w:jc w:val="center"/>
            </w:pPr>
            <w:r w:rsidRPr="009334D3">
              <w:t>996 669,0</w:t>
            </w:r>
          </w:p>
        </w:tc>
        <w:tc>
          <w:tcPr>
            <w:tcW w:w="1559" w:type="dxa"/>
            <w:shd w:val="clear" w:color="000000" w:fill="FFFFFF"/>
          </w:tcPr>
          <w:p w14:paraId="2776B049" w14:textId="3557A752" w:rsidR="00770083" w:rsidRPr="003C0D32" w:rsidRDefault="00770083" w:rsidP="00770083">
            <w:pPr>
              <w:jc w:val="center"/>
            </w:pPr>
            <w:r w:rsidRPr="009334D3">
              <w:t>996 669,0</w:t>
            </w:r>
          </w:p>
        </w:tc>
        <w:tc>
          <w:tcPr>
            <w:tcW w:w="2689" w:type="dxa"/>
            <w:shd w:val="clear" w:color="000000" w:fill="FFFFFF"/>
          </w:tcPr>
          <w:p w14:paraId="0F55B378" w14:textId="7EBABC0B" w:rsidR="00770083" w:rsidRPr="003C0D32" w:rsidRDefault="00770083" w:rsidP="00770083">
            <w:pPr>
              <w:jc w:val="center"/>
            </w:pPr>
            <w:r w:rsidRPr="009334D3">
              <w:t>5 980 014,0</w:t>
            </w:r>
          </w:p>
        </w:tc>
      </w:tr>
      <w:tr w:rsidR="00770083" w:rsidRPr="003C0D32" w14:paraId="08E2B019" w14:textId="77777777" w:rsidTr="009B5B24">
        <w:trPr>
          <w:jc w:val="center"/>
        </w:trPr>
        <w:tc>
          <w:tcPr>
            <w:tcW w:w="3544" w:type="dxa"/>
          </w:tcPr>
          <w:p w14:paraId="7C7F393A" w14:textId="5CCCE83B" w:rsidR="00770083" w:rsidRPr="003C0D32" w:rsidRDefault="00770083" w:rsidP="00770083">
            <w:r w:rsidRPr="009334D3">
              <w:lastRenderedPageBreak/>
              <w:t>Бюджетные источники (УО), в том числе:</w:t>
            </w:r>
          </w:p>
        </w:tc>
        <w:tc>
          <w:tcPr>
            <w:tcW w:w="1559" w:type="dxa"/>
            <w:shd w:val="clear" w:color="000000" w:fill="FFFFFF"/>
          </w:tcPr>
          <w:p w14:paraId="37C36560" w14:textId="3BF6118D" w:rsidR="00770083" w:rsidRPr="003C0D32" w:rsidRDefault="00770083" w:rsidP="00770083">
            <w:pPr>
              <w:jc w:val="center"/>
            </w:pPr>
            <w:r w:rsidRPr="009334D3">
              <w:t>636 669,0</w:t>
            </w:r>
          </w:p>
        </w:tc>
        <w:tc>
          <w:tcPr>
            <w:tcW w:w="1566" w:type="dxa"/>
            <w:shd w:val="clear" w:color="000000" w:fill="FFFFFF"/>
          </w:tcPr>
          <w:p w14:paraId="5E14DEBA" w14:textId="6A0C1A33" w:rsidR="00770083" w:rsidRPr="003C0D32" w:rsidRDefault="00770083" w:rsidP="00770083">
            <w:pPr>
              <w:jc w:val="center"/>
            </w:pPr>
            <w:r w:rsidRPr="009334D3">
              <w:t>636 669,0</w:t>
            </w:r>
          </w:p>
        </w:tc>
        <w:tc>
          <w:tcPr>
            <w:tcW w:w="1552" w:type="dxa"/>
            <w:shd w:val="clear" w:color="000000" w:fill="FFFFFF"/>
          </w:tcPr>
          <w:p w14:paraId="61B17104" w14:textId="6D55F768" w:rsidR="00770083" w:rsidRPr="003C0D32" w:rsidRDefault="00770083" w:rsidP="00770083">
            <w:pPr>
              <w:jc w:val="center"/>
            </w:pPr>
            <w:r w:rsidRPr="009334D3">
              <w:t>636 669,0</w:t>
            </w:r>
          </w:p>
        </w:tc>
        <w:tc>
          <w:tcPr>
            <w:tcW w:w="1560" w:type="dxa"/>
            <w:shd w:val="clear" w:color="000000" w:fill="FFFFFF"/>
          </w:tcPr>
          <w:p w14:paraId="6F49926C" w14:textId="16014BAB" w:rsidR="00770083" w:rsidRPr="003C0D32" w:rsidRDefault="00770083" w:rsidP="00770083">
            <w:pPr>
              <w:jc w:val="center"/>
            </w:pPr>
            <w:r w:rsidRPr="009334D3">
              <w:t>636 669,0</w:t>
            </w:r>
          </w:p>
        </w:tc>
        <w:tc>
          <w:tcPr>
            <w:tcW w:w="1559" w:type="dxa"/>
            <w:shd w:val="clear" w:color="000000" w:fill="FFFFFF"/>
          </w:tcPr>
          <w:p w14:paraId="74832F9E" w14:textId="4AC08E67" w:rsidR="00770083" w:rsidRPr="003C0D32" w:rsidRDefault="00770083" w:rsidP="00770083">
            <w:pPr>
              <w:jc w:val="center"/>
            </w:pPr>
            <w:r w:rsidRPr="009334D3">
              <w:t>636 669,0</w:t>
            </w:r>
          </w:p>
        </w:tc>
        <w:tc>
          <w:tcPr>
            <w:tcW w:w="1559" w:type="dxa"/>
            <w:shd w:val="clear" w:color="000000" w:fill="FFFFFF"/>
          </w:tcPr>
          <w:p w14:paraId="67C6C04D" w14:textId="5823D07F" w:rsidR="00770083" w:rsidRPr="003C0D32" w:rsidRDefault="00770083" w:rsidP="00770083">
            <w:pPr>
              <w:jc w:val="center"/>
            </w:pPr>
            <w:r w:rsidRPr="009334D3">
              <w:t>636 669,0</w:t>
            </w:r>
          </w:p>
        </w:tc>
        <w:tc>
          <w:tcPr>
            <w:tcW w:w="2689" w:type="dxa"/>
            <w:shd w:val="clear" w:color="000000" w:fill="FFFFFF"/>
          </w:tcPr>
          <w:p w14:paraId="4ECC2635" w14:textId="7102721F" w:rsidR="00770083" w:rsidRPr="003C0D32" w:rsidRDefault="00770083" w:rsidP="00770083">
            <w:pPr>
              <w:jc w:val="center"/>
            </w:pPr>
            <w:r w:rsidRPr="009334D3">
              <w:t>3 820 014,0</w:t>
            </w:r>
          </w:p>
        </w:tc>
      </w:tr>
      <w:tr w:rsidR="00770083" w:rsidRPr="003C0D32" w14:paraId="3FDA4570" w14:textId="77777777" w:rsidTr="009B5B24">
        <w:trPr>
          <w:jc w:val="center"/>
        </w:trPr>
        <w:tc>
          <w:tcPr>
            <w:tcW w:w="3544" w:type="dxa"/>
          </w:tcPr>
          <w:p w14:paraId="7B8A77AF" w14:textId="05E1153D" w:rsidR="00770083" w:rsidRPr="003C0D32" w:rsidRDefault="00770083" w:rsidP="00770083">
            <w:r w:rsidRPr="009334D3">
              <w:t>- городской бюджет</w:t>
            </w:r>
          </w:p>
        </w:tc>
        <w:tc>
          <w:tcPr>
            <w:tcW w:w="1559" w:type="dxa"/>
            <w:shd w:val="clear" w:color="000000" w:fill="FFFFFF"/>
          </w:tcPr>
          <w:p w14:paraId="0A1E7528" w14:textId="26F86FF2" w:rsidR="00770083" w:rsidRPr="003C0D32" w:rsidRDefault="00770083" w:rsidP="00770083">
            <w:pPr>
              <w:jc w:val="center"/>
            </w:pPr>
            <w:r w:rsidRPr="009334D3">
              <w:t>636 669,0</w:t>
            </w:r>
          </w:p>
        </w:tc>
        <w:tc>
          <w:tcPr>
            <w:tcW w:w="1566" w:type="dxa"/>
            <w:shd w:val="clear" w:color="000000" w:fill="FFFFFF"/>
          </w:tcPr>
          <w:p w14:paraId="4D812751" w14:textId="23EB65E4" w:rsidR="00770083" w:rsidRPr="003C0D32" w:rsidRDefault="00770083" w:rsidP="00770083">
            <w:pPr>
              <w:jc w:val="center"/>
            </w:pPr>
            <w:r w:rsidRPr="009334D3">
              <w:t>636 669,0</w:t>
            </w:r>
          </w:p>
        </w:tc>
        <w:tc>
          <w:tcPr>
            <w:tcW w:w="1552" w:type="dxa"/>
            <w:shd w:val="clear" w:color="000000" w:fill="FFFFFF"/>
          </w:tcPr>
          <w:p w14:paraId="6ECE3992" w14:textId="18B0A08A" w:rsidR="00770083" w:rsidRPr="003C0D32" w:rsidRDefault="00770083" w:rsidP="00770083">
            <w:pPr>
              <w:jc w:val="center"/>
            </w:pPr>
            <w:r w:rsidRPr="009334D3">
              <w:t>636 669,0</w:t>
            </w:r>
          </w:p>
        </w:tc>
        <w:tc>
          <w:tcPr>
            <w:tcW w:w="1560" w:type="dxa"/>
            <w:shd w:val="clear" w:color="000000" w:fill="FFFFFF"/>
          </w:tcPr>
          <w:p w14:paraId="78838C7F" w14:textId="4B0B9743" w:rsidR="00770083" w:rsidRPr="003C0D32" w:rsidRDefault="00770083" w:rsidP="00770083">
            <w:pPr>
              <w:jc w:val="center"/>
            </w:pPr>
            <w:r w:rsidRPr="009334D3">
              <w:t>636 669,0</w:t>
            </w:r>
          </w:p>
        </w:tc>
        <w:tc>
          <w:tcPr>
            <w:tcW w:w="1559" w:type="dxa"/>
            <w:shd w:val="clear" w:color="000000" w:fill="FFFFFF"/>
          </w:tcPr>
          <w:p w14:paraId="69B1EB15" w14:textId="16B6C9F9" w:rsidR="00770083" w:rsidRPr="003C0D32" w:rsidRDefault="00770083" w:rsidP="00770083">
            <w:pPr>
              <w:jc w:val="center"/>
            </w:pPr>
            <w:r w:rsidRPr="009334D3">
              <w:t>636 669,0</w:t>
            </w:r>
          </w:p>
        </w:tc>
        <w:tc>
          <w:tcPr>
            <w:tcW w:w="1559" w:type="dxa"/>
            <w:shd w:val="clear" w:color="000000" w:fill="FFFFFF"/>
          </w:tcPr>
          <w:p w14:paraId="699463B6" w14:textId="7D6F06C2" w:rsidR="00770083" w:rsidRPr="003C0D32" w:rsidRDefault="00770083" w:rsidP="00770083">
            <w:pPr>
              <w:jc w:val="center"/>
            </w:pPr>
            <w:r w:rsidRPr="009334D3">
              <w:t>636 669,0</w:t>
            </w:r>
          </w:p>
        </w:tc>
        <w:tc>
          <w:tcPr>
            <w:tcW w:w="2689" w:type="dxa"/>
            <w:shd w:val="clear" w:color="000000" w:fill="FFFFFF"/>
          </w:tcPr>
          <w:p w14:paraId="7CC22A36" w14:textId="27632E40" w:rsidR="00770083" w:rsidRPr="003C0D32" w:rsidRDefault="00770083" w:rsidP="00770083">
            <w:pPr>
              <w:jc w:val="center"/>
            </w:pPr>
            <w:r w:rsidRPr="009334D3">
              <w:t>3 820 014,0</w:t>
            </w:r>
          </w:p>
        </w:tc>
      </w:tr>
      <w:tr w:rsidR="00770083" w:rsidRPr="003C0D32" w14:paraId="7B6A84B3" w14:textId="77777777" w:rsidTr="009B5B24">
        <w:trPr>
          <w:jc w:val="center"/>
        </w:trPr>
        <w:tc>
          <w:tcPr>
            <w:tcW w:w="3544" w:type="dxa"/>
          </w:tcPr>
          <w:p w14:paraId="33A6C237" w14:textId="22F204C6" w:rsidR="00770083" w:rsidRPr="003C0D32" w:rsidRDefault="00770083" w:rsidP="00770083">
            <w:r w:rsidRPr="009334D3">
              <w:t>Внебюджетные источники (УО)</w:t>
            </w:r>
          </w:p>
        </w:tc>
        <w:tc>
          <w:tcPr>
            <w:tcW w:w="1559" w:type="dxa"/>
            <w:shd w:val="clear" w:color="000000" w:fill="FFFFFF"/>
          </w:tcPr>
          <w:p w14:paraId="1F757A5F" w14:textId="39ADEA42" w:rsidR="00770083" w:rsidRPr="003C0D32" w:rsidRDefault="00770083" w:rsidP="00770083">
            <w:pPr>
              <w:jc w:val="center"/>
            </w:pPr>
            <w:r w:rsidRPr="009334D3">
              <w:t>360 000,0</w:t>
            </w:r>
          </w:p>
        </w:tc>
        <w:tc>
          <w:tcPr>
            <w:tcW w:w="1566" w:type="dxa"/>
            <w:shd w:val="clear" w:color="000000" w:fill="FFFFFF"/>
          </w:tcPr>
          <w:p w14:paraId="78E43F70" w14:textId="6000C702" w:rsidR="00770083" w:rsidRPr="003C0D32" w:rsidRDefault="00770083" w:rsidP="00770083">
            <w:pPr>
              <w:jc w:val="center"/>
            </w:pPr>
            <w:r w:rsidRPr="009334D3">
              <w:t>360 000,0</w:t>
            </w:r>
          </w:p>
        </w:tc>
        <w:tc>
          <w:tcPr>
            <w:tcW w:w="1552" w:type="dxa"/>
            <w:shd w:val="clear" w:color="000000" w:fill="FFFFFF"/>
          </w:tcPr>
          <w:p w14:paraId="67629CFA" w14:textId="18DF7A2F" w:rsidR="00770083" w:rsidRPr="003C0D32" w:rsidRDefault="00770083" w:rsidP="00770083">
            <w:pPr>
              <w:jc w:val="center"/>
            </w:pPr>
            <w:r w:rsidRPr="009334D3">
              <w:t>360 000,0</w:t>
            </w:r>
          </w:p>
        </w:tc>
        <w:tc>
          <w:tcPr>
            <w:tcW w:w="1560" w:type="dxa"/>
            <w:shd w:val="clear" w:color="000000" w:fill="FFFFFF"/>
          </w:tcPr>
          <w:p w14:paraId="4D2D153C" w14:textId="505F2A79" w:rsidR="00770083" w:rsidRPr="003C0D32" w:rsidRDefault="00770083" w:rsidP="00770083">
            <w:pPr>
              <w:jc w:val="center"/>
            </w:pPr>
            <w:r w:rsidRPr="009334D3">
              <w:t>360 000,0</w:t>
            </w:r>
          </w:p>
        </w:tc>
        <w:tc>
          <w:tcPr>
            <w:tcW w:w="1559" w:type="dxa"/>
            <w:shd w:val="clear" w:color="000000" w:fill="FFFFFF"/>
          </w:tcPr>
          <w:p w14:paraId="559486A6" w14:textId="6DED5625" w:rsidR="00770083" w:rsidRPr="003C0D32" w:rsidRDefault="00770083" w:rsidP="00770083">
            <w:pPr>
              <w:jc w:val="center"/>
            </w:pPr>
            <w:r w:rsidRPr="009334D3">
              <w:t>360 000,0</w:t>
            </w:r>
          </w:p>
        </w:tc>
        <w:tc>
          <w:tcPr>
            <w:tcW w:w="1559" w:type="dxa"/>
            <w:shd w:val="clear" w:color="000000" w:fill="FFFFFF"/>
          </w:tcPr>
          <w:p w14:paraId="3DFE5EB4" w14:textId="450EC2C0" w:rsidR="00770083" w:rsidRPr="003C0D32" w:rsidRDefault="00770083" w:rsidP="00770083">
            <w:pPr>
              <w:jc w:val="center"/>
            </w:pPr>
            <w:r w:rsidRPr="009334D3">
              <w:t>360 000,0</w:t>
            </w:r>
          </w:p>
        </w:tc>
        <w:tc>
          <w:tcPr>
            <w:tcW w:w="2689" w:type="dxa"/>
            <w:shd w:val="clear" w:color="000000" w:fill="FFFFFF"/>
          </w:tcPr>
          <w:p w14:paraId="6283F568" w14:textId="0ADA93D6" w:rsidR="00770083" w:rsidRPr="003C0D32" w:rsidRDefault="00770083" w:rsidP="00C916FB">
            <w:pPr>
              <w:pStyle w:val="af"/>
              <w:numPr>
                <w:ilvl w:val="0"/>
                <w:numId w:val="10"/>
              </w:numPr>
              <w:jc w:val="center"/>
            </w:pPr>
            <w:r w:rsidRPr="009334D3">
              <w:t>160 000,0</w:t>
            </w:r>
          </w:p>
        </w:tc>
      </w:tr>
      <w:tr w:rsidR="00770083" w:rsidRPr="003C0D32" w14:paraId="79442391" w14:textId="77777777" w:rsidTr="009B5B24">
        <w:trPr>
          <w:jc w:val="center"/>
        </w:trPr>
        <w:tc>
          <w:tcPr>
            <w:tcW w:w="3544" w:type="dxa"/>
          </w:tcPr>
          <w:p w14:paraId="4071B2C6" w14:textId="227AC5A9" w:rsidR="00770083" w:rsidRPr="003C0D32" w:rsidRDefault="00C916FB" w:rsidP="00C916FB">
            <w:pPr>
              <w:pStyle w:val="af"/>
              <w:ind w:left="29"/>
              <w:jc w:val="both"/>
            </w:pPr>
            <w:r>
              <w:t>6.3.</w:t>
            </w:r>
            <w:r w:rsidR="009B5B24">
              <w:t xml:space="preserve"> </w:t>
            </w:r>
            <w:r w:rsidR="00770083" w:rsidRPr="00401E75">
              <w:t>Оказано содействие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 всего, в том числе:</w:t>
            </w:r>
          </w:p>
        </w:tc>
        <w:tc>
          <w:tcPr>
            <w:tcW w:w="1559" w:type="dxa"/>
            <w:shd w:val="clear" w:color="000000" w:fill="FFFFFF"/>
          </w:tcPr>
          <w:p w14:paraId="64E4378F" w14:textId="4BD22FA8" w:rsidR="00770083" w:rsidRPr="003C0D32" w:rsidRDefault="00770083" w:rsidP="00770083">
            <w:pPr>
              <w:jc w:val="center"/>
            </w:pPr>
            <w:r w:rsidRPr="00401E75">
              <w:t>16 753,7</w:t>
            </w:r>
          </w:p>
        </w:tc>
        <w:tc>
          <w:tcPr>
            <w:tcW w:w="1566" w:type="dxa"/>
            <w:shd w:val="clear" w:color="000000" w:fill="FFFFFF"/>
          </w:tcPr>
          <w:p w14:paraId="22345CCA" w14:textId="597B2196" w:rsidR="00770083" w:rsidRPr="003C0D32" w:rsidRDefault="00770083" w:rsidP="00770083">
            <w:pPr>
              <w:jc w:val="center"/>
            </w:pPr>
            <w:r w:rsidRPr="00401E75">
              <w:t>16 753,7</w:t>
            </w:r>
          </w:p>
        </w:tc>
        <w:tc>
          <w:tcPr>
            <w:tcW w:w="1552" w:type="dxa"/>
            <w:shd w:val="clear" w:color="000000" w:fill="FFFFFF"/>
          </w:tcPr>
          <w:p w14:paraId="4DD8842E" w14:textId="63C4645C" w:rsidR="00770083" w:rsidRPr="003C0D32" w:rsidRDefault="00770083" w:rsidP="00770083">
            <w:pPr>
              <w:jc w:val="center"/>
            </w:pPr>
            <w:r w:rsidRPr="00401E75">
              <w:t>16 753,7</w:t>
            </w:r>
          </w:p>
        </w:tc>
        <w:tc>
          <w:tcPr>
            <w:tcW w:w="1560" w:type="dxa"/>
            <w:shd w:val="clear" w:color="000000" w:fill="FFFFFF"/>
          </w:tcPr>
          <w:p w14:paraId="0653A78A" w14:textId="004B1AB5" w:rsidR="00770083" w:rsidRPr="003C0D32" w:rsidRDefault="00770083" w:rsidP="00770083">
            <w:pPr>
              <w:jc w:val="center"/>
            </w:pPr>
            <w:r w:rsidRPr="00401E75">
              <w:t>16 753,7</w:t>
            </w:r>
          </w:p>
        </w:tc>
        <w:tc>
          <w:tcPr>
            <w:tcW w:w="1559" w:type="dxa"/>
            <w:shd w:val="clear" w:color="000000" w:fill="FFFFFF"/>
          </w:tcPr>
          <w:p w14:paraId="524F0FE8" w14:textId="5C4C39D7" w:rsidR="00770083" w:rsidRPr="003C0D32" w:rsidRDefault="00770083" w:rsidP="00770083">
            <w:pPr>
              <w:jc w:val="center"/>
            </w:pPr>
            <w:r w:rsidRPr="00401E75">
              <w:t>16 753,7</w:t>
            </w:r>
          </w:p>
        </w:tc>
        <w:tc>
          <w:tcPr>
            <w:tcW w:w="1559" w:type="dxa"/>
            <w:shd w:val="clear" w:color="000000" w:fill="FFFFFF"/>
          </w:tcPr>
          <w:p w14:paraId="3E2208A7" w14:textId="7353CDC3" w:rsidR="00770083" w:rsidRPr="003C0D32" w:rsidRDefault="00770083" w:rsidP="00770083">
            <w:pPr>
              <w:jc w:val="center"/>
            </w:pPr>
            <w:r w:rsidRPr="00401E75">
              <w:t>16 753,7</w:t>
            </w:r>
          </w:p>
        </w:tc>
        <w:tc>
          <w:tcPr>
            <w:tcW w:w="2689" w:type="dxa"/>
            <w:shd w:val="clear" w:color="000000" w:fill="FFFFFF"/>
          </w:tcPr>
          <w:p w14:paraId="3AB2D28C" w14:textId="7109A633" w:rsidR="00770083" w:rsidRPr="003C0D32" w:rsidRDefault="00770083" w:rsidP="00770083">
            <w:pPr>
              <w:jc w:val="center"/>
            </w:pPr>
            <w:r w:rsidRPr="00401E75">
              <w:t>100 522,2</w:t>
            </w:r>
          </w:p>
        </w:tc>
      </w:tr>
      <w:tr w:rsidR="00770083" w:rsidRPr="003C0D32" w14:paraId="4C9C8C55" w14:textId="77777777" w:rsidTr="009B5B24">
        <w:trPr>
          <w:jc w:val="center"/>
        </w:trPr>
        <w:tc>
          <w:tcPr>
            <w:tcW w:w="3544" w:type="dxa"/>
          </w:tcPr>
          <w:p w14:paraId="18EBB7FA" w14:textId="1A39F62E" w:rsidR="00770083" w:rsidRPr="003C0D32" w:rsidRDefault="00770083" w:rsidP="00770083">
            <w:r w:rsidRPr="00401E75">
              <w:t>Бюджетные источники (УО), в том числе:</w:t>
            </w:r>
          </w:p>
        </w:tc>
        <w:tc>
          <w:tcPr>
            <w:tcW w:w="1559" w:type="dxa"/>
            <w:shd w:val="clear" w:color="000000" w:fill="FFFFFF"/>
          </w:tcPr>
          <w:p w14:paraId="25FDA2AD" w14:textId="3CA5FBBB" w:rsidR="00770083" w:rsidRPr="003C0D32" w:rsidRDefault="00770083" w:rsidP="00770083">
            <w:pPr>
              <w:jc w:val="center"/>
            </w:pPr>
            <w:r w:rsidRPr="00401E75">
              <w:t>16 753,7</w:t>
            </w:r>
          </w:p>
        </w:tc>
        <w:tc>
          <w:tcPr>
            <w:tcW w:w="1566" w:type="dxa"/>
            <w:shd w:val="clear" w:color="000000" w:fill="FFFFFF"/>
          </w:tcPr>
          <w:p w14:paraId="0E568AD0" w14:textId="46B7178A" w:rsidR="00770083" w:rsidRPr="003C0D32" w:rsidRDefault="00770083" w:rsidP="00770083">
            <w:pPr>
              <w:jc w:val="center"/>
            </w:pPr>
            <w:r w:rsidRPr="00401E75">
              <w:t>16 753,7</w:t>
            </w:r>
          </w:p>
        </w:tc>
        <w:tc>
          <w:tcPr>
            <w:tcW w:w="1552" w:type="dxa"/>
            <w:shd w:val="clear" w:color="000000" w:fill="FFFFFF"/>
          </w:tcPr>
          <w:p w14:paraId="2917F760" w14:textId="790EE478" w:rsidR="00770083" w:rsidRPr="003C0D32" w:rsidRDefault="00770083" w:rsidP="00770083">
            <w:pPr>
              <w:jc w:val="center"/>
            </w:pPr>
            <w:r w:rsidRPr="00401E75">
              <w:t>16 753,7</w:t>
            </w:r>
          </w:p>
        </w:tc>
        <w:tc>
          <w:tcPr>
            <w:tcW w:w="1560" w:type="dxa"/>
            <w:shd w:val="clear" w:color="000000" w:fill="FFFFFF"/>
          </w:tcPr>
          <w:p w14:paraId="1779DEFE" w14:textId="4B5FB98B" w:rsidR="00770083" w:rsidRPr="003C0D32" w:rsidRDefault="00770083" w:rsidP="00770083">
            <w:pPr>
              <w:jc w:val="center"/>
            </w:pPr>
            <w:r w:rsidRPr="00401E75">
              <w:t>16 753,7</w:t>
            </w:r>
          </w:p>
        </w:tc>
        <w:tc>
          <w:tcPr>
            <w:tcW w:w="1559" w:type="dxa"/>
            <w:shd w:val="clear" w:color="000000" w:fill="FFFFFF"/>
          </w:tcPr>
          <w:p w14:paraId="396C63D5" w14:textId="325DDD58" w:rsidR="00770083" w:rsidRPr="003C0D32" w:rsidRDefault="00770083" w:rsidP="00770083">
            <w:pPr>
              <w:jc w:val="center"/>
            </w:pPr>
            <w:r w:rsidRPr="00401E75">
              <w:t>16 753,7</w:t>
            </w:r>
          </w:p>
        </w:tc>
        <w:tc>
          <w:tcPr>
            <w:tcW w:w="1559" w:type="dxa"/>
            <w:shd w:val="clear" w:color="000000" w:fill="FFFFFF"/>
          </w:tcPr>
          <w:p w14:paraId="0E3EA6A4" w14:textId="56013642" w:rsidR="00770083" w:rsidRPr="003C0D32" w:rsidRDefault="00770083" w:rsidP="00770083">
            <w:pPr>
              <w:jc w:val="center"/>
            </w:pPr>
            <w:r w:rsidRPr="00401E75">
              <w:t>16 753,7</w:t>
            </w:r>
          </w:p>
        </w:tc>
        <w:tc>
          <w:tcPr>
            <w:tcW w:w="2689" w:type="dxa"/>
            <w:shd w:val="clear" w:color="000000" w:fill="FFFFFF"/>
          </w:tcPr>
          <w:p w14:paraId="148BA744" w14:textId="078B7226" w:rsidR="00770083" w:rsidRPr="003C0D32" w:rsidRDefault="00770083" w:rsidP="00770083">
            <w:pPr>
              <w:jc w:val="center"/>
            </w:pPr>
            <w:r w:rsidRPr="00401E75">
              <w:t>100 522,2</w:t>
            </w:r>
          </w:p>
        </w:tc>
      </w:tr>
      <w:tr w:rsidR="00770083" w:rsidRPr="003C0D32" w14:paraId="17D81A09" w14:textId="77777777" w:rsidTr="009B5B24">
        <w:trPr>
          <w:jc w:val="center"/>
        </w:trPr>
        <w:tc>
          <w:tcPr>
            <w:tcW w:w="3544" w:type="dxa"/>
          </w:tcPr>
          <w:p w14:paraId="2CC06E4C" w14:textId="0BA6CC10" w:rsidR="00770083" w:rsidRPr="003C0D32" w:rsidRDefault="00770083" w:rsidP="00770083">
            <w:r w:rsidRPr="00401E75">
              <w:t>- областной бюджет</w:t>
            </w:r>
          </w:p>
        </w:tc>
        <w:tc>
          <w:tcPr>
            <w:tcW w:w="1559" w:type="dxa"/>
            <w:shd w:val="clear" w:color="000000" w:fill="FFFFFF"/>
          </w:tcPr>
          <w:p w14:paraId="6D543625" w14:textId="18EF3464" w:rsidR="00770083" w:rsidRPr="003C0D32" w:rsidRDefault="00770083" w:rsidP="00770083">
            <w:pPr>
              <w:jc w:val="center"/>
            </w:pPr>
            <w:r w:rsidRPr="00401E75">
              <w:t>16 753,7</w:t>
            </w:r>
          </w:p>
        </w:tc>
        <w:tc>
          <w:tcPr>
            <w:tcW w:w="1566" w:type="dxa"/>
            <w:shd w:val="clear" w:color="000000" w:fill="FFFFFF"/>
          </w:tcPr>
          <w:p w14:paraId="52AE0FCB" w14:textId="2BB9AB1C" w:rsidR="00770083" w:rsidRPr="003C0D32" w:rsidRDefault="00770083" w:rsidP="00770083">
            <w:pPr>
              <w:jc w:val="center"/>
            </w:pPr>
            <w:r w:rsidRPr="00401E75">
              <w:t>16 753,7</w:t>
            </w:r>
          </w:p>
        </w:tc>
        <w:tc>
          <w:tcPr>
            <w:tcW w:w="1552" w:type="dxa"/>
            <w:shd w:val="clear" w:color="000000" w:fill="FFFFFF"/>
          </w:tcPr>
          <w:p w14:paraId="7AA0BD61" w14:textId="0CE60F4A" w:rsidR="00770083" w:rsidRPr="003C0D32" w:rsidRDefault="00770083" w:rsidP="00770083">
            <w:pPr>
              <w:jc w:val="center"/>
            </w:pPr>
            <w:r w:rsidRPr="00401E75">
              <w:t>16 753,7</w:t>
            </w:r>
          </w:p>
        </w:tc>
        <w:tc>
          <w:tcPr>
            <w:tcW w:w="1560" w:type="dxa"/>
            <w:shd w:val="clear" w:color="000000" w:fill="FFFFFF"/>
          </w:tcPr>
          <w:p w14:paraId="038E1BE4" w14:textId="70E5539C" w:rsidR="00770083" w:rsidRPr="003C0D32" w:rsidRDefault="00770083" w:rsidP="00770083">
            <w:pPr>
              <w:jc w:val="center"/>
            </w:pPr>
            <w:r w:rsidRPr="00401E75">
              <w:t>16 753,7</w:t>
            </w:r>
          </w:p>
        </w:tc>
        <w:tc>
          <w:tcPr>
            <w:tcW w:w="1559" w:type="dxa"/>
            <w:shd w:val="clear" w:color="000000" w:fill="FFFFFF"/>
          </w:tcPr>
          <w:p w14:paraId="7DD0B1CC" w14:textId="28C57DB0" w:rsidR="00770083" w:rsidRPr="003C0D32" w:rsidRDefault="00770083" w:rsidP="00770083">
            <w:pPr>
              <w:jc w:val="center"/>
            </w:pPr>
            <w:r w:rsidRPr="00401E75">
              <w:t>16 753,7</w:t>
            </w:r>
          </w:p>
        </w:tc>
        <w:tc>
          <w:tcPr>
            <w:tcW w:w="1559" w:type="dxa"/>
            <w:shd w:val="clear" w:color="000000" w:fill="FFFFFF"/>
          </w:tcPr>
          <w:p w14:paraId="4A41D33F" w14:textId="3B737FB6" w:rsidR="00770083" w:rsidRPr="003C0D32" w:rsidRDefault="00770083" w:rsidP="00770083">
            <w:pPr>
              <w:jc w:val="center"/>
            </w:pPr>
            <w:r w:rsidRPr="00401E75">
              <w:t>16 753,7</w:t>
            </w:r>
          </w:p>
        </w:tc>
        <w:tc>
          <w:tcPr>
            <w:tcW w:w="2689" w:type="dxa"/>
            <w:shd w:val="clear" w:color="000000" w:fill="FFFFFF"/>
          </w:tcPr>
          <w:p w14:paraId="5A5206B4" w14:textId="58F73A7D" w:rsidR="00770083" w:rsidRPr="003C0D32" w:rsidRDefault="00770083" w:rsidP="00770083">
            <w:pPr>
              <w:jc w:val="center"/>
            </w:pPr>
            <w:r w:rsidRPr="00401E75">
              <w:t>100 522,2</w:t>
            </w:r>
          </w:p>
        </w:tc>
      </w:tr>
      <w:tr w:rsidR="00770083" w:rsidRPr="003C0D32" w14:paraId="04FD1979" w14:textId="77777777" w:rsidTr="009B5B24">
        <w:trPr>
          <w:jc w:val="center"/>
        </w:trPr>
        <w:tc>
          <w:tcPr>
            <w:tcW w:w="15588" w:type="dxa"/>
            <w:gridSpan w:val="8"/>
          </w:tcPr>
          <w:p w14:paraId="30F36882" w14:textId="560F0A34" w:rsidR="00770083" w:rsidRPr="003C0D32" w:rsidRDefault="00770083" w:rsidP="00770083">
            <w:pPr>
              <w:pStyle w:val="af8"/>
              <w:numPr>
                <w:ilvl w:val="0"/>
                <w:numId w:val="6"/>
              </w:numPr>
              <w:jc w:val="center"/>
              <w:rPr>
                <w:rFonts w:ascii="Times New Roman" w:hAnsi="Times New Roman" w:cs="Times New Roman"/>
              </w:rPr>
            </w:pPr>
            <w:r w:rsidRPr="003C0D32">
              <w:rPr>
                <w:rFonts w:ascii="Times New Roman" w:hAnsi="Times New Roman" w:cs="Times New Roman"/>
              </w:rPr>
              <w:t>Комплекс процессных мероприятий «Предоставление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r>
      <w:tr w:rsidR="00770083" w:rsidRPr="003C0D32" w14:paraId="46B74A38" w14:textId="77777777" w:rsidTr="009B5B24">
        <w:trPr>
          <w:jc w:val="center"/>
        </w:trPr>
        <w:tc>
          <w:tcPr>
            <w:tcW w:w="3544" w:type="dxa"/>
          </w:tcPr>
          <w:p w14:paraId="7CC6ED0D" w14:textId="5A74766D" w:rsidR="00770083" w:rsidRPr="003C0D32" w:rsidRDefault="00770083" w:rsidP="00770083">
            <w:r w:rsidRPr="003C0D32">
              <w:t>Всего, в том числе:</w:t>
            </w:r>
          </w:p>
        </w:tc>
        <w:tc>
          <w:tcPr>
            <w:tcW w:w="1559" w:type="dxa"/>
            <w:shd w:val="clear" w:color="000000" w:fill="FFFFFF"/>
            <w:vAlign w:val="center"/>
          </w:tcPr>
          <w:p w14:paraId="76811177" w14:textId="7D008A7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2 924 377,4</w:t>
            </w:r>
          </w:p>
        </w:tc>
        <w:tc>
          <w:tcPr>
            <w:tcW w:w="1566" w:type="dxa"/>
            <w:shd w:val="clear" w:color="000000" w:fill="FFFFFF"/>
          </w:tcPr>
          <w:p w14:paraId="50880B46" w14:textId="18CE30D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52" w:type="dxa"/>
            <w:shd w:val="clear" w:color="000000" w:fill="FFFFFF"/>
          </w:tcPr>
          <w:p w14:paraId="0E255ED0" w14:textId="3935322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60" w:type="dxa"/>
            <w:shd w:val="clear" w:color="000000" w:fill="FFFFFF"/>
          </w:tcPr>
          <w:p w14:paraId="4AB317FF" w14:textId="48D2C26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59" w:type="dxa"/>
            <w:shd w:val="clear" w:color="000000" w:fill="FFFFFF"/>
          </w:tcPr>
          <w:p w14:paraId="53AC6196" w14:textId="58791CB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59" w:type="dxa"/>
            <w:shd w:val="clear" w:color="000000" w:fill="FFFFFF"/>
          </w:tcPr>
          <w:p w14:paraId="17288A11" w14:textId="394FB23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2689" w:type="dxa"/>
            <w:shd w:val="clear" w:color="000000" w:fill="FFFFFF"/>
          </w:tcPr>
          <w:p w14:paraId="09456819" w14:textId="4175772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18 007 283,4</w:t>
            </w:r>
          </w:p>
        </w:tc>
      </w:tr>
      <w:tr w:rsidR="00770083" w:rsidRPr="003C0D32" w14:paraId="3B755A4E" w14:textId="77777777" w:rsidTr="009B5B24">
        <w:trPr>
          <w:jc w:val="center"/>
        </w:trPr>
        <w:tc>
          <w:tcPr>
            <w:tcW w:w="3544" w:type="dxa"/>
          </w:tcPr>
          <w:p w14:paraId="00A71699" w14:textId="40F007E4" w:rsidR="00770083" w:rsidRPr="003C0D32" w:rsidRDefault="00770083" w:rsidP="00770083">
            <w:r w:rsidRPr="003C0D32">
              <w:t>Бюджетные источники, в том числе:</w:t>
            </w:r>
          </w:p>
        </w:tc>
        <w:tc>
          <w:tcPr>
            <w:tcW w:w="1559" w:type="dxa"/>
            <w:shd w:val="clear" w:color="000000" w:fill="FFFFFF"/>
            <w:vAlign w:val="center"/>
          </w:tcPr>
          <w:p w14:paraId="251A8D4D" w14:textId="5268ADF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2 924 377,4</w:t>
            </w:r>
          </w:p>
        </w:tc>
        <w:tc>
          <w:tcPr>
            <w:tcW w:w="1566" w:type="dxa"/>
            <w:shd w:val="clear" w:color="000000" w:fill="FFFFFF"/>
            <w:vAlign w:val="center"/>
          </w:tcPr>
          <w:p w14:paraId="06AB92C7" w14:textId="14E7C42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52" w:type="dxa"/>
            <w:shd w:val="clear" w:color="000000" w:fill="FFFFFF"/>
            <w:vAlign w:val="center"/>
          </w:tcPr>
          <w:p w14:paraId="7F2A8610" w14:textId="1A5D3F6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60" w:type="dxa"/>
            <w:shd w:val="clear" w:color="000000" w:fill="FFFFFF"/>
            <w:vAlign w:val="center"/>
          </w:tcPr>
          <w:p w14:paraId="1D660AFD" w14:textId="0655F21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59" w:type="dxa"/>
            <w:shd w:val="clear" w:color="000000" w:fill="FFFFFF"/>
            <w:vAlign w:val="center"/>
          </w:tcPr>
          <w:p w14:paraId="6EC04ED2" w14:textId="2A36160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1559" w:type="dxa"/>
            <w:shd w:val="clear" w:color="000000" w:fill="FFFFFF"/>
            <w:vAlign w:val="center"/>
          </w:tcPr>
          <w:p w14:paraId="629CAFFE" w14:textId="77F70B8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3 016 581,2</w:t>
            </w:r>
          </w:p>
        </w:tc>
        <w:tc>
          <w:tcPr>
            <w:tcW w:w="2689" w:type="dxa"/>
            <w:shd w:val="clear" w:color="000000" w:fill="FFFFFF"/>
            <w:vAlign w:val="center"/>
          </w:tcPr>
          <w:p w14:paraId="30189E15" w14:textId="5B828B8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18 007 283,4</w:t>
            </w:r>
          </w:p>
        </w:tc>
      </w:tr>
      <w:tr w:rsidR="00770083" w:rsidRPr="003C0D32" w14:paraId="39EA1D6F" w14:textId="77777777" w:rsidTr="009B5B24">
        <w:trPr>
          <w:jc w:val="center"/>
        </w:trPr>
        <w:tc>
          <w:tcPr>
            <w:tcW w:w="3544" w:type="dxa"/>
          </w:tcPr>
          <w:p w14:paraId="2016318A" w14:textId="203B19DB" w:rsidR="00770083" w:rsidRPr="003C0D32" w:rsidRDefault="00770083" w:rsidP="00770083">
            <w:r w:rsidRPr="003C0D32">
              <w:t>- городской бюджет</w:t>
            </w:r>
          </w:p>
        </w:tc>
        <w:tc>
          <w:tcPr>
            <w:tcW w:w="1559" w:type="dxa"/>
            <w:shd w:val="clear" w:color="000000" w:fill="FFFFFF"/>
            <w:vAlign w:val="center"/>
          </w:tcPr>
          <w:p w14:paraId="0E772E63" w14:textId="3A30283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408 911,2</w:t>
            </w:r>
          </w:p>
        </w:tc>
        <w:tc>
          <w:tcPr>
            <w:tcW w:w="1566" w:type="dxa"/>
            <w:shd w:val="clear" w:color="000000" w:fill="FFFFFF"/>
            <w:vAlign w:val="center"/>
          </w:tcPr>
          <w:p w14:paraId="0D3B48BC" w14:textId="648496B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405 370,1</w:t>
            </w:r>
          </w:p>
        </w:tc>
        <w:tc>
          <w:tcPr>
            <w:tcW w:w="1552" w:type="dxa"/>
            <w:shd w:val="clear" w:color="000000" w:fill="FFFFFF"/>
            <w:vAlign w:val="center"/>
          </w:tcPr>
          <w:p w14:paraId="366213B0" w14:textId="4D9682D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405 370,1</w:t>
            </w:r>
          </w:p>
        </w:tc>
        <w:tc>
          <w:tcPr>
            <w:tcW w:w="1560" w:type="dxa"/>
            <w:shd w:val="clear" w:color="000000" w:fill="FFFFFF"/>
            <w:vAlign w:val="center"/>
          </w:tcPr>
          <w:p w14:paraId="6B9A1409" w14:textId="2226007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405 370,1</w:t>
            </w:r>
          </w:p>
        </w:tc>
        <w:tc>
          <w:tcPr>
            <w:tcW w:w="1559" w:type="dxa"/>
            <w:shd w:val="clear" w:color="000000" w:fill="FFFFFF"/>
            <w:vAlign w:val="center"/>
          </w:tcPr>
          <w:p w14:paraId="10FF99F4" w14:textId="26EDB6D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405 370,1</w:t>
            </w:r>
          </w:p>
        </w:tc>
        <w:tc>
          <w:tcPr>
            <w:tcW w:w="1559" w:type="dxa"/>
            <w:shd w:val="clear" w:color="000000" w:fill="FFFFFF"/>
            <w:vAlign w:val="center"/>
          </w:tcPr>
          <w:p w14:paraId="38C1E2B5" w14:textId="088B4FF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405 370,1</w:t>
            </w:r>
          </w:p>
        </w:tc>
        <w:tc>
          <w:tcPr>
            <w:tcW w:w="2689" w:type="dxa"/>
            <w:shd w:val="clear" w:color="000000" w:fill="FFFFFF"/>
            <w:vAlign w:val="center"/>
          </w:tcPr>
          <w:p w14:paraId="01231505" w14:textId="63884B2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2 435 761,7</w:t>
            </w:r>
          </w:p>
        </w:tc>
      </w:tr>
      <w:tr w:rsidR="00770083" w:rsidRPr="003C0D32" w14:paraId="2F107067" w14:textId="77777777" w:rsidTr="009B5B24">
        <w:trPr>
          <w:jc w:val="center"/>
        </w:trPr>
        <w:tc>
          <w:tcPr>
            <w:tcW w:w="3544" w:type="dxa"/>
          </w:tcPr>
          <w:p w14:paraId="65780324" w14:textId="6D3D2841" w:rsidR="00770083" w:rsidRPr="003C0D32" w:rsidRDefault="00770083" w:rsidP="00770083">
            <w:r w:rsidRPr="003C0D32">
              <w:t>- областной бюджет</w:t>
            </w:r>
          </w:p>
        </w:tc>
        <w:tc>
          <w:tcPr>
            <w:tcW w:w="1559" w:type="dxa"/>
            <w:shd w:val="clear" w:color="000000" w:fill="FFFFFF"/>
            <w:vAlign w:val="center"/>
          </w:tcPr>
          <w:p w14:paraId="481D5CE3" w14:textId="7EB780B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2 357 503,8</w:t>
            </w:r>
          </w:p>
        </w:tc>
        <w:tc>
          <w:tcPr>
            <w:tcW w:w="1566" w:type="dxa"/>
            <w:shd w:val="clear" w:color="000000" w:fill="FFFFFF"/>
            <w:vAlign w:val="center"/>
          </w:tcPr>
          <w:p w14:paraId="29813E04" w14:textId="60D0CD4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2 451 769,9</w:t>
            </w:r>
          </w:p>
        </w:tc>
        <w:tc>
          <w:tcPr>
            <w:tcW w:w="1552" w:type="dxa"/>
            <w:shd w:val="clear" w:color="000000" w:fill="FFFFFF"/>
            <w:vAlign w:val="center"/>
          </w:tcPr>
          <w:p w14:paraId="5E34F937" w14:textId="455F376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2 451 769,9</w:t>
            </w:r>
          </w:p>
        </w:tc>
        <w:tc>
          <w:tcPr>
            <w:tcW w:w="1560" w:type="dxa"/>
            <w:shd w:val="clear" w:color="000000" w:fill="FFFFFF"/>
            <w:vAlign w:val="center"/>
          </w:tcPr>
          <w:p w14:paraId="3149A40C" w14:textId="70DDC08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2 451 769,9</w:t>
            </w:r>
          </w:p>
        </w:tc>
        <w:tc>
          <w:tcPr>
            <w:tcW w:w="1559" w:type="dxa"/>
            <w:shd w:val="clear" w:color="000000" w:fill="FFFFFF"/>
            <w:vAlign w:val="center"/>
          </w:tcPr>
          <w:p w14:paraId="71273DDE" w14:textId="0631331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2 451 769,9</w:t>
            </w:r>
          </w:p>
        </w:tc>
        <w:tc>
          <w:tcPr>
            <w:tcW w:w="1559" w:type="dxa"/>
            <w:shd w:val="clear" w:color="000000" w:fill="FFFFFF"/>
            <w:vAlign w:val="center"/>
          </w:tcPr>
          <w:p w14:paraId="097D61DE" w14:textId="2882176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2 451 769,9</w:t>
            </w:r>
          </w:p>
        </w:tc>
        <w:tc>
          <w:tcPr>
            <w:tcW w:w="2689" w:type="dxa"/>
            <w:shd w:val="clear" w:color="000000" w:fill="FFFFFF"/>
            <w:vAlign w:val="center"/>
          </w:tcPr>
          <w:p w14:paraId="2A202AA3" w14:textId="21C7C12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14 616 353,3</w:t>
            </w:r>
          </w:p>
        </w:tc>
      </w:tr>
      <w:tr w:rsidR="00770083" w:rsidRPr="003C0D32" w14:paraId="3131C81A" w14:textId="77777777" w:rsidTr="009B5B24">
        <w:trPr>
          <w:jc w:val="center"/>
        </w:trPr>
        <w:tc>
          <w:tcPr>
            <w:tcW w:w="3544" w:type="dxa"/>
          </w:tcPr>
          <w:p w14:paraId="24B4FA4F" w14:textId="74D9D6BD" w:rsidR="00770083" w:rsidRPr="003C0D32" w:rsidRDefault="00770083" w:rsidP="00770083">
            <w:r w:rsidRPr="003C0D32">
              <w:t>- федеральный бюджет</w:t>
            </w:r>
          </w:p>
        </w:tc>
        <w:tc>
          <w:tcPr>
            <w:tcW w:w="1559" w:type="dxa"/>
            <w:shd w:val="clear" w:color="000000" w:fill="FFFFFF"/>
            <w:vAlign w:val="center"/>
          </w:tcPr>
          <w:p w14:paraId="4DF368D6" w14:textId="0749B1A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157 962,4</w:t>
            </w:r>
          </w:p>
        </w:tc>
        <w:tc>
          <w:tcPr>
            <w:tcW w:w="1566" w:type="dxa"/>
            <w:shd w:val="clear" w:color="000000" w:fill="FFFFFF"/>
            <w:vAlign w:val="center"/>
          </w:tcPr>
          <w:p w14:paraId="0E09C62B" w14:textId="3130841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159 441,2</w:t>
            </w:r>
          </w:p>
        </w:tc>
        <w:tc>
          <w:tcPr>
            <w:tcW w:w="1552" w:type="dxa"/>
            <w:shd w:val="clear" w:color="000000" w:fill="FFFFFF"/>
            <w:vAlign w:val="center"/>
          </w:tcPr>
          <w:p w14:paraId="28040CBB" w14:textId="2D486A4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159 441,2</w:t>
            </w:r>
          </w:p>
        </w:tc>
        <w:tc>
          <w:tcPr>
            <w:tcW w:w="1560" w:type="dxa"/>
            <w:shd w:val="clear" w:color="000000" w:fill="FFFFFF"/>
            <w:vAlign w:val="center"/>
          </w:tcPr>
          <w:p w14:paraId="3E6922BF" w14:textId="4E23072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159 441,2</w:t>
            </w:r>
          </w:p>
        </w:tc>
        <w:tc>
          <w:tcPr>
            <w:tcW w:w="1559" w:type="dxa"/>
            <w:shd w:val="clear" w:color="000000" w:fill="FFFFFF"/>
            <w:vAlign w:val="center"/>
          </w:tcPr>
          <w:p w14:paraId="6266D7CB" w14:textId="30D654B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159 441,2</w:t>
            </w:r>
          </w:p>
        </w:tc>
        <w:tc>
          <w:tcPr>
            <w:tcW w:w="1559" w:type="dxa"/>
            <w:shd w:val="clear" w:color="000000" w:fill="FFFFFF"/>
            <w:vAlign w:val="center"/>
          </w:tcPr>
          <w:p w14:paraId="1E7181DB" w14:textId="297B9E8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159 441,2</w:t>
            </w:r>
          </w:p>
        </w:tc>
        <w:tc>
          <w:tcPr>
            <w:tcW w:w="2689" w:type="dxa"/>
            <w:shd w:val="clear" w:color="000000" w:fill="FFFFFF"/>
            <w:vAlign w:val="center"/>
          </w:tcPr>
          <w:p w14:paraId="038F72BF" w14:textId="067DA2E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955 168,4</w:t>
            </w:r>
          </w:p>
        </w:tc>
      </w:tr>
      <w:tr w:rsidR="00770083" w:rsidRPr="003C0D32" w14:paraId="3A60D6DF" w14:textId="77777777" w:rsidTr="009B5B24">
        <w:trPr>
          <w:jc w:val="center"/>
        </w:trPr>
        <w:tc>
          <w:tcPr>
            <w:tcW w:w="3544" w:type="dxa"/>
          </w:tcPr>
          <w:p w14:paraId="5AD237CB" w14:textId="7DCC30E9" w:rsidR="00770083" w:rsidRPr="003C0D32" w:rsidRDefault="009B5B24" w:rsidP="009B5B24">
            <w:r>
              <w:lastRenderedPageBreak/>
              <w:t xml:space="preserve">7.1. </w:t>
            </w:r>
            <w:r w:rsidR="00770083" w:rsidRPr="00E263F7">
              <w:t>Организовано предоставление дошкольного образования, начального общего, основного общего, среднего общего  образования в муниципальных общеобразовательных учреждениях, всего в том числе:</w:t>
            </w:r>
          </w:p>
        </w:tc>
        <w:tc>
          <w:tcPr>
            <w:tcW w:w="1559" w:type="dxa"/>
          </w:tcPr>
          <w:p w14:paraId="4DB35125" w14:textId="4376CEAA" w:rsidR="00770083" w:rsidRPr="003C0D32" w:rsidRDefault="00770083" w:rsidP="00770083">
            <w:pPr>
              <w:pStyle w:val="af8"/>
              <w:jc w:val="center"/>
              <w:rPr>
                <w:rFonts w:ascii="Times New Roman" w:hAnsi="Times New Roman" w:cs="Times New Roman"/>
              </w:rPr>
            </w:pPr>
            <w:r w:rsidRPr="00E263F7">
              <w:t>2 888 072,3</w:t>
            </w:r>
          </w:p>
        </w:tc>
        <w:tc>
          <w:tcPr>
            <w:tcW w:w="1566" w:type="dxa"/>
          </w:tcPr>
          <w:p w14:paraId="733CCF95" w14:textId="3FE31E82" w:rsidR="00770083" w:rsidRPr="003C0D32" w:rsidRDefault="00770083" w:rsidP="00770083">
            <w:pPr>
              <w:pStyle w:val="af8"/>
              <w:jc w:val="center"/>
              <w:rPr>
                <w:rFonts w:ascii="Times New Roman" w:hAnsi="Times New Roman" w:cs="Times New Roman"/>
              </w:rPr>
            </w:pPr>
            <w:r w:rsidRPr="00E263F7">
              <w:t>2 980 276,1</w:t>
            </w:r>
          </w:p>
        </w:tc>
        <w:tc>
          <w:tcPr>
            <w:tcW w:w="1552" w:type="dxa"/>
          </w:tcPr>
          <w:p w14:paraId="7EF46A7B" w14:textId="07163766" w:rsidR="00770083" w:rsidRPr="003C0D32" w:rsidRDefault="00770083" w:rsidP="00770083">
            <w:pPr>
              <w:pStyle w:val="af8"/>
              <w:jc w:val="center"/>
              <w:rPr>
                <w:rFonts w:ascii="Times New Roman" w:hAnsi="Times New Roman" w:cs="Times New Roman"/>
              </w:rPr>
            </w:pPr>
            <w:r w:rsidRPr="00E263F7">
              <w:t>2 980 276,1</w:t>
            </w:r>
          </w:p>
        </w:tc>
        <w:tc>
          <w:tcPr>
            <w:tcW w:w="1560" w:type="dxa"/>
          </w:tcPr>
          <w:p w14:paraId="01A5EB7F" w14:textId="7A57F32E" w:rsidR="00770083" w:rsidRPr="003C0D32" w:rsidRDefault="00770083" w:rsidP="00770083">
            <w:pPr>
              <w:pStyle w:val="af8"/>
              <w:jc w:val="center"/>
              <w:rPr>
                <w:rFonts w:ascii="Times New Roman" w:hAnsi="Times New Roman" w:cs="Times New Roman"/>
              </w:rPr>
            </w:pPr>
            <w:r w:rsidRPr="00E263F7">
              <w:t>2 980 276,1</w:t>
            </w:r>
          </w:p>
        </w:tc>
        <w:tc>
          <w:tcPr>
            <w:tcW w:w="1559" w:type="dxa"/>
          </w:tcPr>
          <w:p w14:paraId="55480F86" w14:textId="1B193595" w:rsidR="00770083" w:rsidRPr="003C0D32" w:rsidRDefault="00770083" w:rsidP="00770083">
            <w:pPr>
              <w:pStyle w:val="af8"/>
              <w:jc w:val="center"/>
              <w:rPr>
                <w:rFonts w:ascii="Times New Roman" w:hAnsi="Times New Roman" w:cs="Times New Roman"/>
              </w:rPr>
            </w:pPr>
            <w:r w:rsidRPr="00E263F7">
              <w:t>2 980 276,1</w:t>
            </w:r>
          </w:p>
        </w:tc>
        <w:tc>
          <w:tcPr>
            <w:tcW w:w="1559" w:type="dxa"/>
          </w:tcPr>
          <w:p w14:paraId="48885DD9" w14:textId="312950FF" w:rsidR="00770083" w:rsidRPr="003C0D32" w:rsidRDefault="00770083" w:rsidP="00770083">
            <w:pPr>
              <w:pStyle w:val="af8"/>
              <w:jc w:val="center"/>
              <w:rPr>
                <w:rFonts w:ascii="Times New Roman" w:hAnsi="Times New Roman" w:cs="Times New Roman"/>
              </w:rPr>
            </w:pPr>
            <w:r w:rsidRPr="00E263F7">
              <w:t>2 980 276,1</w:t>
            </w:r>
          </w:p>
        </w:tc>
        <w:tc>
          <w:tcPr>
            <w:tcW w:w="2689" w:type="dxa"/>
          </w:tcPr>
          <w:p w14:paraId="32852ECA" w14:textId="19152580" w:rsidR="00770083" w:rsidRPr="003C0D32" w:rsidRDefault="00770083" w:rsidP="00770083">
            <w:pPr>
              <w:pStyle w:val="af8"/>
              <w:jc w:val="center"/>
              <w:rPr>
                <w:rFonts w:ascii="Times New Roman" w:hAnsi="Times New Roman" w:cs="Times New Roman"/>
              </w:rPr>
            </w:pPr>
            <w:r w:rsidRPr="00E263F7">
              <w:t>17 789 452,8</w:t>
            </w:r>
          </w:p>
        </w:tc>
      </w:tr>
      <w:tr w:rsidR="00770083" w:rsidRPr="003C0D32" w14:paraId="0816DBF8" w14:textId="77777777" w:rsidTr="009B5B24">
        <w:trPr>
          <w:jc w:val="center"/>
        </w:trPr>
        <w:tc>
          <w:tcPr>
            <w:tcW w:w="3544" w:type="dxa"/>
          </w:tcPr>
          <w:p w14:paraId="301FFA89" w14:textId="5B4C5153" w:rsidR="00770083" w:rsidRPr="003C0D32" w:rsidRDefault="00770083" w:rsidP="00770083">
            <w:r w:rsidRPr="00E263F7">
              <w:t>Бюджетные источники (УО), в том числе:</w:t>
            </w:r>
          </w:p>
        </w:tc>
        <w:tc>
          <w:tcPr>
            <w:tcW w:w="1559" w:type="dxa"/>
          </w:tcPr>
          <w:p w14:paraId="55DB2539" w14:textId="19D8D557" w:rsidR="00770083" w:rsidRPr="003C0D32" w:rsidRDefault="00770083" w:rsidP="00770083">
            <w:pPr>
              <w:pStyle w:val="af8"/>
              <w:jc w:val="center"/>
              <w:rPr>
                <w:rFonts w:ascii="Times New Roman" w:hAnsi="Times New Roman" w:cs="Times New Roman"/>
              </w:rPr>
            </w:pPr>
            <w:r w:rsidRPr="00E263F7">
              <w:t>2 888 072,3</w:t>
            </w:r>
          </w:p>
        </w:tc>
        <w:tc>
          <w:tcPr>
            <w:tcW w:w="1566" w:type="dxa"/>
          </w:tcPr>
          <w:p w14:paraId="532FD22C" w14:textId="2E7D2B92" w:rsidR="00770083" w:rsidRPr="003C0D32" w:rsidRDefault="00770083" w:rsidP="00770083">
            <w:pPr>
              <w:pStyle w:val="af8"/>
              <w:jc w:val="center"/>
              <w:rPr>
                <w:rFonts w:ascii="Times New Roman" w:hAnsi="Times New Roman" w:cs="Times New Roman"/>
              </w:rPr>
            </w:pPr>
            <w:r w:rsidRPr="00E263F7">
              <w:t>2 980 276,1</w:t>
            </w:r>
          </w:p>
        </w:tc>
        <w:tc>
          <w:tcPr>
            <w:tcW w:w="1552" w:type="dxa"/>
          </w:tcPr>
          <w:p w14:paraId="6C9ED359" w14:textId="12FD4606" w:rsidR="00770083" w:rsidRPr="003C0D32" w:rsidRDefault="00770083" w:rsidP="00770083">
            <w:pPr>
              <w:pStyle w:val="af8"/>
              <w:jc w:val="center"/>
              <w:rPr>
                <w:rFonts w:ascii="Times New Roman" w:hAnsi="Times New Roman" w:cs="Times New Roman"/>
              </w:rPr>
            </w:pPr>
            <w:r w:rsidRPr="00E263F7">
              <w:t>2 980 276,1</w:t>
            </w:r>
          </w:p>
        </w:tc>
        <w:tc>
          <w:tcPr>
            <w:tcW w:w="1560" w:type="dxa"/>
          </w:tcPr>
          <w:p w14:paraId="241EF6B8" w14:textId="197420AF" w:rsidR="00770083" w:rsidRPr="003C0D32" w:rsidRDefault="00770083" w:rsidP="00770083">
            <w:pPr>
              <w:pStyle w:val="af8"/>
              <w:jc w:val="center"/>
              <w:rPr>
                <w:rFonts w:ascii="Times New Roman" w:hAnsi="Times New Roman" w:cs="Times New Roman"/>
              </w:rPr>
            </w:pPr>
            <w:r w:rsidRPr="00E263F7">
              <w:t>2 980 276,1</w:t>
            </w:r>
          </w:p>
        </w:tc>
        <w:tc>
          <w:tcPr>
            <w:tcW w:w="1559" w:type="dxa"/>
          </w:tcPr>
          <w:p w14:paraId="52EBAE36" w14:textId="17169E83" w:rsidR="00770083" w:rsidRPr="003C0D32" w:rsidRDefault="00770083" w:rsidP="00770083">
            <w:pPr>
              <w:pStyle w:val="af8"/>
              <w:jc w:val="center"/>
              <w:rPr>
                <w:rFonts w:ascii="Times New Roman" w:hAnsi="Times New Roman" w:cs="Times New Roman"/>
              </w:rPr>
            </w:pPr>
            <w:r w:rsidRPr="00E263F7">
              <w:t>2 980 276,1</w:t>
            </w:r>
          </w:p>
        </w:tc>
        <w:tc>
          <w:tcPr>
            <w:tcW w:w="1559" w:type="dxa"/>
          </w:tcPr>
          <w:p w14:paraId="36871E64" w14:textId="59CBBF43" w:rsidR="00770083" w:rsidRPr="003C0D32" w:rsidRDefault="00770083" w:rsidP="00770083">
            <w:pPr>
              <w:pStyle w:val="af8"/>
              <w:jc w:val="center"/>
              <w:rPr>
                <w:rFonts w:ascii="Times New Roman" w:hAnsi="Times New Roman" w:cs="Times New Roman"/>
              </w:rPr>
            </w:pPr>
            <w:r w:rsidRPr="00E263F7">
              <w:t>2 980 276,1</w:t>
            </w:r>
          </w:p>
        </w:tc>
        <w:tc>
          <w:tcPr>
            <w:tcW w:w="2689" w:type="dxa"/>
          </w:tcPr>
          <w:p w14:paraId="78A5B4D2" w14:textId="7875459A" w:rsidR="00770083" w:rsidRPr="003C0D32" w:rsidRDefault="00770083" w:rsidP="00770083">
            <w:pPr>
              <w:pStyle w:val="af8"/>
              <w:jc w:val="center"/>
              <w:rPr>
                <w:rFonts w:ascii="Times New Roman" w:hAnsi="Times New Roman" w:cs="Times New Roman"/>
              </w:rPr>
            </w:pPr>
            <w:r w:rsidRPr="00E263F7">
              <w:t>17 789 452,8</w:t>
            </w:r>
          </w:p>
        </w:tc>
      </w:tr>
      <w:tr w:rsidR="00770083" w:rsidRPr="003C0D32" w14:paraId="1543B755" w14:textId="77777777" w:rsidTr="009B5B24">
        <w:trPr>
          <w:jc w:val="center"/>
        </w:trPr>
        <w:tc>
          <w:tcPr>
            <w:tcW w:w="3544" w:type="dxa"/>
          </w:tcPr>
          <w:p w14:paraId="70018059" w14:textId="45FC2419" w:rsidR="00770083" w:rsidRPr="003C0D32" w:rsidRDefault="00770083" w:rsidP="00770083">
            <w:r w:rsidRPr="00E263F7">
              <w:t>- городской бюджет</w:t>
            </w:r>
          </w:p>
        </w:tc>
        <w:tc>
          <w:tcPr>
            <w:tcW w:w="1559" w:type="dxa"/>
          </w:tcPr>
          <w:p w14:paraId="04A5CC93" w14:textId="7501B65C" w:rsidR="00770083" w:rsidRPr="003C0D32" w:rsidRDefault="00770083" w:rsidP="00770083">
            <w:pPr>
              <w:pStyle w:val="af8"/>
              <w:jc w:val="center"/>
              <w:rPr>
                <w:rFonts w:ascii="Times New Roman" w:hAnsi="Times New Roman" w:cs="Times New Roman"/>
              </w:rPr>
            </w:pPr>
            <w:r w:rsidRPr="00E263F7">
              <w:t>408 911,2</w:t>
            </w:r>
          </w:p>
        </w:tc>
        <w:tc>
          <w:tcPr>
            <w:tcW w:w="1566" w:type="dxa"/>
          </w:tcPr>
          <w:p w14:paraId="67A5C8CA" w14:textId="5DBDDB1C" w:rsidR="00770083" w:rsidRPr="003C0D32" w:rsidRDefault="00770083" w:rsidP="00770083">
            <w:pPr>
              <w:pStyle w:val="af8"/>
              <w:jc w:val="center"/>
              <w:rPr>
                <w:rFonts w:ascii="Times New Roman" w:hAnsi="Times New Roman" w:cs="Times New Roman"/>
              </w:rPr>
            </w:pPr>
            <w:r w:rsidRPr="00E263F7">
              <w:t>405 370,1</w:t>
            </w:r>
          </w:p>
        </w:tc>
        <w:tc>
          <w:tcPr>
            <w:tcW w:w="1552" w:type="dxa"/>
          </w:tcPr>
          <w:p w14:paraId="5E14DFB9" w14:textId="578BAC65" w:rsidR="00770083" w:rsidRPr="003C0D32" w:rsidRDefault="00770083" w:rsidP="00770083">
            <w:pPr>
              <w:pStyle w:val="af8"/>
              <w:jc w:val="center"/>
              <w:rPr>
                <w:rFonts w:ascii="Times New Roman" w:hAnsi="Times New Roman" w:cs="Times New Roman"/>
              </w:rPr>
            </w:pPr>
            <w:r w:rsidRPr="00E263F7">
              <w:t>405 370,1</w:t>
            </w:r>
          </w:p>
        </w:tc>
        <w:tc>
          <w:tcPr>
            <w:tcW w:w="1560" w:type="dxa"/>
          </w:tcPr>
          <w:p w14:paraId="61D79D16" w14:textId="246175C3" w:rsidR="00770083" w:rsidRPr="003C0D32" w:rsidRDefault="00770083" w:rsidP="00770083">
            <w:pPr>
              <w:pStyle w:val="af8"/>
              <w:jc w:val="center"/>
              <w:rPr>
                <w:rFonts w:ascii="Times New Roman" w:hAnsi="Times New Roman" w:cs="Times New Roman"/>
              </w:rPr>
            </w:pPr>
            <w:r w:rsidRPr="00E263F7">
              <w:t>405 370,1</w:t>
            </w:r>
          </w:p>
        </w:tc>
        <w:tc>
          <w:tcPr>
            <w:tcW w:w="1559" w:type="dxa"/>
          </w:tcPr>
          <w:p w14:paraId="27B24FE0" w14:textId="49EF6FDD" w:rsidR="00770083" w:rsidRPr="003C0D32" w:rsidRDefault="00770083" w:rsidP="00770083">
            <w:pPr>
              <w:pStyle w:val="af8"/>
              <w:jc w:val="center"/>
              <w:rPr>
                <w:rFonts w:ascii="Times New Roman" w:hAnsi="Times New Roman" w:cs="Times New Roman"/>
              </w:rPr>
            </w:pPr>
            <w:r w:rsidRPr="00E263F7">
              <w:t>405 370,1</w:t>
            </w:r>
          </w:p>
        </w:tc>
        <w:tc>
          <w:tcPr>
            <w:tcW w:w="1559" w:type="dxa"/>
          </w:tcPr>
          <w:p w14:paraId="7EAF1A04" w14:textId="01A349B4" w:rsidR="00770083" w:rsidRPr="003C0D32" w:rsidRDefault="00770083" w:rsidP="00770083">
            <w:pPr>
              <w:pStyle w:val="af8"/>
              <w:jc w:val="center"/>
              <w:rPr>
                <w:rFonts w:ascii="Times New Roman" w:hAnsi="Times New Roman" w:cs="Times New Roman"/>
              </w:rPr>
            </w:pPr>
            <w:r w:rsidRPr="00E263F7">
              <w:t>405 370,1</w:t>
            </w:r>
          </w:p>
        </w:tc>
        <w:tc>
          <w:tcPr>
            <w:tcW w:w="2689" w:type="dxa"/>
          </w:tcPr>
          <w:p w14:paraId="1E85FCE6" w14:textId="704F3EC0" w:rsidR="00770083" w:rsidRPr="003C0D32" w:rsidRDefault="00770083" w:rsidP="00770083">
            <w:pPr>
              <w:pStyle w:val="af8"/>
              <w:jc w:val="center"/>
              <w:rPr>
                <w:rFonts w:ascii="Times New Roman" w:hAnsi="Times New Roman" w:cs="Times New Roman"/>
              </w:rPr>
            </w:pPr>
            <w:r w:rsidRPr="00E263F7">
              <w:t>2 435 761,7</w:t>
            </w:r>
          </w:p>
        </w:tc>
      </w:tr>
      <w:tr w:rsidR="00770083" w:rsidRPr="003C0D32" w14:paraId="498FCD0E" w14:textId="77777777" w:rsidTr="009B5B24">
        <w:trPr>
          <w:jc w:val="center"/>
        </w:trPr>
        <w:tc>
          <w:tcPr>
            <w:tcW w:w="3544" w:type="dxa"/>
          </w:tcPr>
          <w:p w14:paraId="61DCFF0F" w14:textId="2B274D14" w:rsidR="00770083" w:rsidRPr="003C0D32" w:rsidRDefault="00770083" w:rsidP="00770083">
            <w:r w:rsidRPr="00E263F7">
              <w:t>- областной бюджет</w:t>
            </w:r>
          </w:p>
        </w:tc>
        <w:tc>
          <w:tcPr>
            <w:tcW w:w="1559" w:type="dxa"/>
          </w:tcPr>
          <w:p w14:paraId="7631D1B7" w14:textId="1DC4CAEA" w:rsidR="00770083" w:rsidRPr="003C0D32" w:rsidRDefault="00770083" w:rsidP="00770083">
            <w:pPr>
              <w:pStyle w:val="af8"/>
              <w:jc w:val="center"/>
              <w:rPr>
                <w:rFonts w:ascii="Times New Roman" w:hAnsi="Times New Roman" w:cs="Times New Roman"/>
              </w:rPr>
            </w:pPr>
            <w:r w:rsidRPr="00E263F7">
              <w:t>2 321 198,7</w:t>
            </w:r>
          </w:p>
        </w:tc>
        <w:tc>
          <w:tcPr>
            <w:tcW w:w="1566" w:type="dxa"/>
          </w:tcPr>
          <w:p w14:paraId="70474F91" w14:textId="21A933E6" w:rsidR="00770083" w:rsidRPr="003C0D32" w:rsidRDefault="00770083" w:rsidP="00770083">
            <w:pPr>
              <w:pStyle w:val="af8"/>
              <w:jc w:val="center"/>
              <w:rPr>
                <w:rFonts w:ascii="Times New Roman" w:hAnsi="Times New Roman" w:cs="Times New Roman"/>
              </w:rPr>
            </w:pPr>
            <w:r w:rsidRPr="00E263F7">
              <w:t>2 415 464,8</w:t>
            </w:r>
          </w:p>
        </w:tc>
        <w:tc>
          <w:tcPr>
            <w:tcW w:w="1552" w:type="dxa"/>
          </w:tcPr>
          <w:p w14:paraId="7AC451B4" w14:textId="7338BD91" w:rsidR="00770083" w:rsidRPr="003C0D32" w:rsidRDefault="00770083" w:rsidP="00770083">
            <w:pPr>
              <w:pStyle w:val="af8"/>
              <w:jc w:val="center"/>
              <w:rPr>
                <w:rFonts w:ascii="Times New Roman" w:hAnsi="Times New Roman" w:cs="Times New Roman"/>
              </w:rPr>
            </w:pPr>
            <w:r w:rsidRPr="00E263F7">
              <w:t>2 415 464,8</w:t>
            </w:r>
          </w:p>
        </w:tc>
        <w:tc>
          <w:tcPr>
            <w:tcW w:w="1560" w:type="dxa"/>
          </w:tcPr>
          <w:p w14:paraId="587F531C" w14:textId="62CD5AA9" w:rsidR="00770083" w:rsidRPr="003C0D32" w:rsidRDefault="00770083" w:rsidP="00770083">
            <w:pPr>
              <w:pStyle w:val="af8"/>
              <w:jc w:val="center"/>
              <w:rPr>
                <w:rFonts w:ascii="Times New Roman" w:hAnsi="Times New Roman" w:cs="Times New Roman"/>
              </w:rPr>
            </w:pPr>
            <w:r w:rsidRPr="00E263F7">
              <w:t>2 415 464,8</w:t>
            </w:r>
          </w:p>
        </w:tc>
        <w:tc>
          <w:tcPr>
            <w:tcW w:w="1559" w:type="dxa"/>
          </w:tcPr>
          <w:p w14:paraId="27A44898" w14:textId="7B1BF050" w:rsidR="00770083" w:rsidRPr="003C0D32" w:rsidRDefault="00770083" w:rsidP="00770083">
            <w:pPr>
              <w:pStyle w:val="af8"/>
              <w:jc w:val="center"/>
              <w:rPr>
                <w:rFonts w:ascii="Times New Roman" w:hAnsi="Times New Roman" w:cs="Times New Roman"/>
              </w:rPr>
            </w:pPr>
            <w:r w:rsidRPr="00E263F7">
              <w:t>2 415 464,8</w:t>
            </w:r>
          </w:p>
        </w:tc>
        <w:tc>
          <w:tcPr>
            <w:tcW w:w="1559" w:type="dxa"/>
          </w:tcPr>
          <w:p w14:paraId="6481A684" w14:textId="79DF34FB" w:rsidR="00770083" w:rsidRPr="003C0D32" w:rsidRDefault="00770083" w:rsidP="00770083">
            <w:pPr>
              <w:pStyle w:val="af8"/>
              <w:jc w:val="center"/>
              <w:rPr>
                <w:rFonts w:ascii="Times New Roman" w:hAnsi="Times New Roman" w:cs="Times New Roman"/>
              </w:rPr>
            </w:pPr>
            <w:r w:rsidRPr="00E263F7">
              <w:t>2 415 464,8</w:t>
            </w:r>
          </w:p>
        </w:tc>
        <w:tc>
          <w:tcPr>
            <w:tcW w:w="2689" w:type="dxa"/>
          </w:tcPr>
          <w:p w14:paraId="5CDDF1BD" w14:textId="03006E35" w:rsidR="00770083" w:rsidRPr="003C0D32" w:rsidRDefault="00770083" w:rsidP="00770083">
            <w:pPr>
              <w:pStyle w:val="af8"/>
              <w:jc w:val="center"/>
              <w:rPr>
                <w:rFonts w:ascii="Times New Roman" w:hAnsi="Times New Roman" w:cs="Times New Roman"/>
              </w:rPr>
            </w:pPr>
            <w:r w:rsidRPr="00E263F7">
              <w:t>14 398 522,7</w:t>
            </w:r>
          </w:p>
        </w:tc>
      </w:tr>
      <w:tr w:rsidR="00770083" w:rsidRPr="003C0D32" w14:paraId="170A4022" w14:textId="77777777" w:rsidTr="009B5B24">
        <w:trPr>
          <w:jc w:val="center"/>
        </w:trPr>
        <w:tc>
          <w:tcPr>
            <w:tcW w:w="3544" w:type="dxa"/>
          </w:tcPr>
          <w:p w14:paraId="2CBA736B" w14:textId="4290A5D2" w:rsidR="00770083" w:rsidRPr="003C0D32" w:rsidRDefault="00770083" w:rsidP="00770083">
            <w:r w:rsidRPr="00E263F7">
              <w:t>- федеральный бюджет</w:t>
            </w:r>
          </w:p>
        </w:tc>
        <w:tc>
          <w:tcPr>
            <w:tcW w:w="1559" w:type="dxa"/>
          </w:tcPr>
          <w:p w14:paraId="07EAA7D7" w14:textId="42363678" w:rsidR="00770083" w:rsidRPr="003C0D32" w:rsidRDefault="00770083" w:rsidP="00770083">
            <w:pPr>
              <w:pStyle w:val="af8"/>
              <w:jc w:val="center"/>
              <w:rPr>
                <w:rFonts w:ascii="Times New Roman" w:hAnsi="Times New Roman" w:cs="Times New Roman"/>
              </w:rPr>
            </w:pPr>
            <w:r w:rsidRPr="00E263F7">
              <w:t>157 962,4</w:t>
            </w:r>
          </w:p>
        </w:tc>
        <w:tc>
          <w:tcPr>
            <w:tcW w:w="1566" w:type="dxa"/>
          </w:tcPr>
          <w:p w14:paraId="5035A006" w14:textId="34D46785" w:rsidR="00770083" w:rsidRPr="003C0D32" w:rsidRDefault="00770083" w:rsidP="00770083">
            <w:pPr>
              <w:pStyle w:val="af8"/>
              <w:jc w:val="center"/>
              <w:rPr>
                <w:rFonts w:ascii="Times New Roman" w:hAnsi="Times New Roman" w:cs="Times New Roman"/>
              </w:rPr>
            </w:pPr>
            <w:r w:rsidRPr="00E263F7">
              <w:t>159 441,2</w:t>
            </w:r>
          </w:p>
        </w:tc>
        <w:tc>
          <w:tcPr>
            <w:tcW w:w="1552" w:type="dxa"/>
          </w:tcPr>
          <w:p w14:paraId="3448D382" w14:textId="53942F8F" w:rsidR="00770083" w:rsidRPr="003C0D32" w:rsidRDefault="00770083" w:rsidP="00770083">
            <w:pPr>
              <w:pStyle w:val="af8"/>
              <w:jc w:val="center"/>
              <w:rPr>
                <w:rFonts w:ascii="Times New Roman" w:hAnsi="Times New Roman" w:cs="Times New Roman"/>
              </w:rPr>
            </w:pPr>
            <w:r w:rsidRPr="00E263F7">
              <w:t>159 441,2</w:t>
            </w:r>
          </w:p>
        </w:tc>
        <w:tc>
          <w:tcPr>
            <w:tcW w:w="1560" w:type="dxa"/>
          </w:tcPr>
          <w:p w14:paraId="68E6E715" w14:textId="76F15D68" w:rsidR="00770083" w:rsidRPr="003C0D32" w:rsidRDefault="00770083" w:rsidP="00770083">
            <w:pPr>
              <w:pStyle w:val="af8"/>
              <w:jc w:val="center"/>
              <w:rPr>
                <w:rFonts w:ascii="Times New Roman" w:hAnsi="Times New Roman" w:cs="Times New Roman"/>
              </w:rPr>
            </w:pPr>
            <w:r w:rsidRPr="00E263F7">
              <w:t>159 441,2</w:t>
            </w:r>
          </w:p>
        </w:tc>
        <w:tc>
          <w:tcPr>
            <w:tcW w:w="1559" w:type="dxa"/>
          </w:tcPr>
          <w:p w14:paraId="7D3C0E0E" w14:textId="24996488" w:rsidR="00770083" w:rsidRPr="003C0D32" w:rsidRDefault="00770083" w:rsidP="00770083">
            <w:pPr>
              <w:pStyle w:val="af8"/>
              <w:jc w:val="center"/>
              <w:rPr>
                <w:rFonts w:ascii="Times New Roman" w:hAnsi="Times New Roman" w:cs="Times New Roman"/>
              </w:rPr>
            </w:pPr>
            <w:r w:rsidRPr="00E263F7">
              <w:t>159 441,2</w:t>
            </w:r>
          </w:p>
        </w:tc>
        <w:tc>
          <w:tcPr>
            <w:tcW w:w="1559" w:type="dxa"/>
          </w:tcPr>
          <w:p w14:paraId="03F431D7" w14:textId="2BB271BA" w:rsidR="00770083" w:rsidRPr="003C0D32" w:rsidRDefault="00770083" w:rsidP="00770083">
            <w:pPr>
              <w:pStyle w:val="af8"/>
              <w:jc w:val="center"/>
              <w:rPr>
                <w:rFonts w:ascii="Times New Roman" w:hAnsi="Times New Roman" w:cs="Times New Roman"/>
              </w:rPr>
            </w:pPr>
            <w:r w:rsidRPr="00E263F7">
              <w:t>159 441,2</w:t>
            </w:r>
          </w:p>
        </w:tc>
        <w:tc>
          <w:tcPr>
            <w:tcW w:w="2689" w:type="dxa"/>
          </w:tcPr>
          <w:p w14:paraId="4A28B73B" w14:textId="77C1A883" w:rsidR="00770083" w:rsidRPr="003C0D32" w:rsidRDefault="00770083" w:rsidP="00770083">
            <w:pPr>
              <w:pStyle w:val="af8"/>
              <w:jc w:val="center"/>
              <w:rPr>
                <w:rFonts w:ascii="Times New Roman" w:hAnsi="Times New Roman" w:cs="Times New Roman"/>
              </w:rPr>
            </w:pPr>
            <w:r w:rsidRPr="00E263F7">
              <w:t>955 168,4</w:t>
            </w:r>
          </w:p>
        </w:tc>
      </w:tr>
      <w:tr w:rsidR="00770083" w:rsidRPr="003C0D32" w14:paraId="0D98C76D" w14:textId="77777777" w:rsidTr="009B5B24">
        <w:trPr>
          <w:jc w:val="center"/>
        </w:trPr>
        <w:tc>
          <w:tcPr>
            <w:tcW w:w="3544" w:type="dxa"/>
          </w:tcPr>
          <w:p w14:paraId="7F4B08D4" w14:textId="4292D5FE" w:rsidR="00770083" w:rsidRPr="003C0D32" w:rsidRDefault="004511AA" w:rsidP="00770083">
            <w:r>
              <w:t>7.2.</w:t>
            </w:r>
            <w:r w:rsidR="00770083" w:rsidRPr="0005781F">
              <w:t xml:space="preserve">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 всего, в том числе:</w:t>
            </w:r>
          </w:p>
        </w:tc>
        <w:tc>
          <w:tcPr>
            <w:tcW w:w="1559" w:type="dxa"/>
          </w:tcPr>
          <w:p w14:paraId="7C9E9ADB" w14:textId="4267CA06" w:rsidR="00770083" w:rsidRPr="003C0D32" w:rsidRDefault="00770083" w:rsidP="00770083">
            <w:pPr>
              <w:pStyle w:val="af8"/>
              <w:jc w:val="center"/>
              <w:rPr>
                <w:rFonts w:ascii="Times New Roman" w:hAnsi="Times New Roman" w:cs="Times New Roman"/>
              </w:rPr>
            </w:pPr>
            <w:r w:rsidRPr="0005781F">
              <w:t>36 305,1</w:t>
            </w:r>
          </w:p>
        </w:tc>
        <w:tc>
          <w:tcPr>
            <w:tcW w:w="1566" w:type="dxa"/>
          </w:tcPr>
          <w:p w14:paraId="6BA7CED9" w14:textId="22BE1EB9" w:rsidR="00770083" w:rsidRPr="003C0D32" w:rsidRDefault="00770083" w:rsidP="00770083">
            <w:pPr>
              <w:pStyle w:val="af8"/>
              <w:jc w:val="center"/>
              <w:rPr>
                <w:rFonts w:ascii="Times New Roman" w:hAnsi="Times New Roman" w:cs="Times New Roman"/>
              </w:rPr>
            </w:pPr>
            <w:r w:rsidRPr="0005781F">
              <w:t>36 305,1</w:t>
            </w:r>
          </w:p>
        </w:tc>
        <w:tc>
          <w:tcPr>
            <w:tcW w:w="1552" w:type="dxa"/>
          </w:tcPr>
          <w:p w14:paraId="1FB74E73" w14:textId="72AD712D" w:rsidR="00770083" w:rsidRPr="003C0D32" w:rsidRDefault="00770083" w:rsidP="00770083">
            <w:pPr>
              <w:pStyle w:val="af8"/>
              <w:jc w:val="center"/>
              <w:rPr>
                <w:rFonts w:ascii="Times New Roman" w:hAnsi="Times New Roman" w:cs="Times New Roman"/>
              </w:rPr>
            </w:pPr>
            <w:r w:rsidRPr="0005781F">
              <w:t>36 305,1</w:t>
            </w:r>
          </w:p>
        </w:tc>
        <w:tc>
          <w:tcPr>
            <w:tcW w:w="1560" w:type="dxa"/>
          </w:tcPr>
          <w:p w14:paraId="56494FBE" w14:textId="02DBC09D" w:rsidR="00770083" w:rsidRPr="003C0D32" w:rsidRDefault="00770083" w:rsidP="00770083">
            <w:pPr>
              <w:pStyle w:val="af8"/>
              <w:jc w:val="center"/>
              <w:rPr>
                <w:rFonts w:ascii="Times New Roman" w:hAnsi="Times New Roman" w:cs="Times New Roman"/>
              </w:rPr>
            </w:pPr>
            <w:r w:rsidRPr="0005781F">
              <w:t>36 305,1</w:t>
            </w:r>
          </w:p>
        </w:tc>
        <w:tc>
          <w:tcPr>
            <w:tcW w:w="1559" w:type="dxa"/>
          </w:tcPr>
          <w:p w14:paraId="55850E2E" w14:textId="437904DA" w:rsidR="00770083" w:rsidRPr="003C0D32" w:rsidRDefault="00770083" w:rsidP="00770083">
            <w:pPr>
              <w:pStyle w:val="af8"/>
              <w:jc w:val="center"/>
              <w:rPr>
                <w:rFonts w:ascii="Times New Roman" w:hAnsi="Times New Roman" w:cs="Times New Roman"/>
              </w:rPr>
            </w:pPr>
            <w:r w:rsidRPr="0005781F">
              <w:t>36 305,1</w:t>
            </w:r>
          </w:p>
        </w:tc>
        <w:tc>
          <w:tcPr>
            <w:tcW w:w="1559" w:type="dxa"/>
          </w:tcPr>
          <w:p w14:paraId="6C7DD299" w14:textId="14BBF36C" w:rsidR="00770083" w:rsidRPr="003C0D32" w:rsidRDefault="00770083" w:rsidP="00770083">
            <w:pPr>
              <w:pStyle w:val="af8"/>
              <w:jc w:val="center"/>
              <w:rPr>
                <w:rFonts w:ascii="Times New Roman" w:hAnsi="Times New Roman" w:cs="Times New Roman"/>
              </w:rPr>
            </w:pPr>
            <w:r w:rsidRPr="0005781F">
              <w:t>36 305,1</w:t>
            </w:r>
          </w:p>
        </w:tc>
        <w:tc>
          <w:tcPr>
            <w:tcW w:w="2689" w:type="dxa"/>
          </w:tcPr>
          <w:p w14:paraId="32053A42" w14:textId="097620A6" w:rsidR="00770083" w:rsidRPr="003C0D32" w:rsidRDefault="00770083" w:rsidP="00770083">
            <w:pPr>
              <w:pStyle w:val="af8"/>
              <w:jc w:val="center"/>
              <w:rPr>
                <w:rFonts w:ascii="Times New Roman" w:hAnsi="Times New Roman" w:cs="Times New Roman"/>
              </w:rPr>
            </w:pPr>
            <w:r w:rsidRPr="0005781F">
              <w:t>217 830,6</w:t>
            </w:r>
          </w:p>
        </w:tc>
      </w:tr>
      <w:tr w:rsidR="00770083" w:rsidRPr="003C0D32" w14:paraId="4165E421" w14:textId="77777777" w:rsidTr="009B5B24">
        <w:trPr>
          <w:jc w:val="center"/>
        </w:trPr>
        <w:tc>
          <w:tcPr>
            <w:tcW w:w="3544" w:type="dxa"/>
          </w:tcPr>
          <w:p w14:paraId="49E7A366" w14:textId="13CF2C71" w:rsidR="00770083" w:rsidRPr="003C0D32" w:rsidRDefault="00770083" w:rsidP="00770083">
            <w:r w:rsidRPr="0005781F">
              <w:t>Бюджетные источники (УО), в том числе:</w:t>
            </w:r>
          </w:p>
        </w:tc>
        <w:tc>
          <w:tcPr>
            <w:tcW w:w="1559" w:type="dxa"/>
          </w:tcPr>
          <w:p w14:paraId="56746C66" w14:textId="0DE89E01" w:rsidR="00770083" w:rsidRPr="003C0D32" w:rsidRDefault="00770083" w:rsidP="00770083">
            <w:pPr>
              <w:pStyle w:val="af8"/>
              <w:jc w:val="center"/>
              <w:rPr>
                <w:rFonts w:ascii="Times New Roman" w:hAnsi="Times New Roman" w:cs="Times New Roman"/>
              </w:rPr>
            </w:pPr>
            <w:r w:rsidRPr="0005781F">
              <w:t>36 305,1</w:t>
            </w:r>
          </w:p>
        </w:tc>
        <w:tc>
          <w:tcPr>
            <w:tcW w:w="1566" w:type="dxa"/>
          </w:tcPr>
          <w:p w14:paraId="4B6F77EB" w14:textId="3002539F" w:rsidR="00770083" w:rsidRPr="003C0D32" w:rsidRDefault="00770083" w:rsidP="00770083">
            <w:pPr>
              <w:pStyle w:val="af8"/>
              <w:jc w:val="center"/>
              <w:rPr>
                <w:rFonts w:ascii="Times New Roman" w:hAnsi="Times New Roman" w:cs="Times New Roman"/>
              </w:rPr>
            </w:pPr>
            <w:r w:rsidRPr="0005781F">
              <w:t>36 305,1</w:t>
            </w:r>
          </w:p>
        </w:tc>
        <w:tc>
          <w:tcPr>
            <w:tcW w:w="1552" w:type="dxa"/>
          </w:tcPr>
          <w:p w14:paraId="0E585DAC" w14:textId="644ECAA2" w:rsidR="00770083" w:rsidRPr="003C0D32" w:rsidRDefault="00770083" w:rsidP="00770083">
            <w:pPr>
              <w:pStyle w:val="af8"/>
              <w:jc w:val="center"/>
              <w:rPr>
                <w:rFonts w:ascii="Times New Roman" w:hAnsi="Times New Roman" w:cs="Times New Roman"/>
              </w:rPr>
            </w:pPr>
            <w:r w:rsidRPr="0005781F">
              <w:t>36 305,1</w:t>
            </w:r>
          </w:p>
        </w:tc>
        <w:tc>
          <w:tcPr>
            <w:tcW w:w="1560" w:type="dxa"/>
          </w:tcPr>
          <w:p w14:paraId="6F0E4727" w14:textId="3DC09AD1" w:rsidR="00770083" w:rsidRPr="003C0D32" w:rsidRDefault="00770083" w:rsidP="00770083">
            <w:pPr>
              <w:pStyle w:val="af8"/>
              <w:jc w:val="center"/>
              <w:rPr>
                <w:rFonts w:ascii="Times New Roman" w:hAnsi="Times New Roman" w:cs="Times New Roman"/>
              </w:rPr>
            </w:pPr>
            <w:r w:rsidRPr="0005781F">
              <w:t>36 305,1</w:t>
            </w:r>
          </w:p>
        </w:tc>
        <w:tc>
          <w:tcPr>
            <w:tcW w:w="1559" w:type="dxa"/>
          </w:tcPr>
          <w:p w14:paraId="11CCA1CD" w14:textId="21002855" w:rsidR="00770083" w:rsidRPr="003C0D32" w:rsidRDefault="00770083" w:rsidP="00770083">
            <w:pPr>
              <w:pStyle w:val="af8"/>
              <w:jc w:val="center"/>
              <w:rPr>
                <w:rFonts w:ascii="Times New Roman" w:hAnsi="Times New Roman" w:cs="Times New Roman"/>
              </w:rPr>
            </w:pPr>
            <w:r w:rsidRPr="0005781F">
              <w:t>36 305,1</w:t>
            </w:r>
          </w:p>
        </w:tc>
        <w:tc>
          <w:tcPr>
            <w:tcW w:w="1559" w:type="dxa"/>
          </w:tcPr>
          <w:p w14:paraId="7267E80C" w14:textId="1E1807A4" w:rsidR="00770083" w:rsidRPr="003C0D32" w:rsidRDefault="00770083" w:rsidP="00770083">
            <w:pPr>
              <w:pStyle w:val="af8"/>
              <w:jc w:val="center"/>
              <w:rPr>
                <w:rFonts w:ascii="Times New Roman" w:hAnsi="Times New Roman" w:cs="Times New Roman"/>
              </w:rPr>
            </w:pPr>
            <w:r w:rsidRPr="0005781F">
              <w:t>36 305,1</w:t>
            </w:r>
          </w:p>
        </w:tc>
        <w:tc>
          <w:tcPr>
            <w:tcW w:w="2689" w:type="dxa"/>
          </w:tcPr>
          <w:p w14:paraId="173E0581" w14:textId="1AE9F25A" w:rsidR="00770083" w:rsidRPr="003C0D32" w:rsidRDefault="00770083" w:rsidP="00770083">
            <w:pPr>
              <w:pStyle w:val="af8"/>
              <w:jc w:val="center"/>
              <w:rPr>
                <w:rFonts w:ascii="Times New Roman" w:hAnsi="Times New Roman" w:cs="Times New Roman"/>
              </w:rPr>
            </w:pPr>
            <w:r w:rsidRPr="0005781F">
              <w:t>217 830,6</w:t>
            </w:r>
          </w:p>
        </w:tc>
      </w:tr>
      <w:tr w:rsidR="00770083" w:rsidRPr="003C0D32" w14:paraId="7399E0C4" w14:textId="77777777" w:rsidTr="009B5B24">
        <w:trPr>
          <w:jc w:val="center"/>
        </w:trPr>
        <w:tc>
          <w:tcPr>
            <w:tcW w:w="3544" w:type="dxa"/>
          </w:tcPr>
          <w:p w14:paraId="7CED9DA7" w14:textId="1C031D05" w:rsidR="00770083" w:rsidRPr="003C0D32" w:rsidRDefault="00770083" w:rsidP="00770083">
            <w:r w:rsidRPr="0005781F">
              <w:t>- областной бюджет</w:t>
            </w:r>
          </w:p>
        </w:tc>
        <w:tc>
          <w:tcPr>
            <w:tcW w:w="1559" w:type="dxa"/>
          </w:tcPr>
          <w:p w14:paraId="42C5FD70" w14:textId="3E7D16BE" w:rsidR="00770083" w:rsidRPr="003C0D32" w:rsidRDefault="00770083" w:rsidP="00770083">
            <w:pPr>
              <w:pStyle w:val="af8"/>
              <w:jc w:val="center"/>
              <w:rPr>
                <w:rFonts w:ascii="Times New Roman" w:hAnsi="Times New Roman" w:cs="Times New Roman"/>
              </w:rPr>
            </w:pPr>
            <w:r w:rsidRPr="0005781F">
              <w:t>36 305,1</w:t>
            </w:r>
          </w:p>
        </w:tc>
        <w:tc>
          <w:tcPr>
            <w:tcW w:w="1566" w:type="dxa"/>
          </w:tcPr>
          <w:p w14:paraId="40988F93" w14:textId="5FDE4D44" w:rsidR="00770083" w:rsidRPr="003C0D32" w:rsidRDefault="00770083" w:rsidP="00770083">
            <w:pPr>
              <w:pStyle w:val="af8"/>
              <w:jc w:val="center"/>
              <w:rPr>
                <w:rFonts w:ascii="Times New Roman" w:hAnsi="Times New Roman" w:cs="Times New Roman"/>
              </w:rPr>
            </w:pPr>
            <w:r w:rsidRPr="0005781F">
              <w:t>36 305,1</w:t>
            </w:r>
          </w:p>
        </w:tc>
        <w:tc>
          <w:tcPr>
            <w:tcW w:w="1552" w:type="dxa"/>
          </w:tcPr>
          <w:p w14:paraId="37C8C4BB" w14:textId="6E47062A" w:rsidR="00770083" w:rsidRPr="003C0D32" w:rsidRDefault="00770083" w:rsidP="00770083">
            <w:pPr>
              <w:pStyle w:val="af8"/>
              <w:jc w:val="center"/>
              <w:rPr>
                <w:rFonts w:ascii="Times New Roman" w:hAnsi="Times New Roman" w:cs="Times New Roman"/>
              </w:rPr>
            </w:pPr>
            <w:r w:rsidRPr="0005781F">
              <w:t>36 305,1</w:t>
            </w:r>
          </w:p>
        </w:tc>
        <w:tc>
          <w:tcPr>
            <w:tcW w:w="1560" w:type="dxa"/>
          </w:tcPr>
          <w:p w14:paraId="2C301AF8" w14:textId="35C458A4" w:rsidR="00770083" w:rsidRPr="003C0D32" w:rsidRDefault="00770083" w:rsidP="00770083">
            <w:pPr>
              <w:pStyle w:val="af8"/>
              <w:jc w:val="center"/>
              <w:rPr>
                <w:rFonts w:ascii="Times New Roman" w:hAnsi="Times New Roman" w:cs="Times New Roman"/>
              </w:rPr>
            </w:pPr>
            <w:r w:rsidRPr="0005781F">
              <w:t>36 305,1</w:t>
            </w:r>
          </w:p>
        </w:tc>
        <w:tc>
          <w:tcPr>
            <w:tcW w:w="1559" w:type="dxa"/>
          </w:tcPr>
          <w:p w14:paraId="4C875830" w14:textId="48896E42" w:rsidR="00770083" w:rsidRPr="003C0D32" w:rsidRDefault="00770083" w:rsidP="00770083">
            <w:pPr>
              <w:pStyle w:val="af8"/>
              <w:jc w:val="center"/>
              <w:rPr>
                <w:rFonts w:ascii="Times New Roman" w:hAnsi="Times New Roman" w:cs="Times New Roman"/>
              </w:rPr>
            </w:pPr>
            <w:r w:rsidRPr="0005781F">
              <w:t>36 305,1</w:t>
            </w:r>
          </w:p>
        </w:tc>
        <w:tc>
          <w:tcPr>
            <w:tcW w:w="1559" w:type="dxa"/>
          </w:tcPr>
          <w:p w14:paraId="7F4EF6D6" w14:textId="5B57BC48" w:rsidR="00770083" w:rsidRPr="003C0D32" w:rsidRDefault="00770083" w:rsidP="00770083">
            <w:pPr>
              <w:pStyle w:val="af8"/>
              <w:jc w:val="center"/>
              <w:rPr>
                <w:rFonts w:ascii="Times New Roman" w:hAnsi="Times New Roman" w:cs="Times New Roman"/>
              </w:rPr>
            </w:pPr>
            <w:r w:rsidRPr="0005781F">
              <w:t>36 305,1</w:t>
            </w:r>
          </w:p>
        </w:tc>
        <w:tc>
          <w:tcPr>
            <w:tcW w:w="2689" w:type="dxa"/>
          </w:tcPr>
          <w:p w14:paraId="136061F0" w14:textId="4FDEFBFC" w:rsidR="00770083" w:rsidRPr="003C0D32" w:rsidRDefault="00770083" w:rsidP="00770083">
            <w:pPr>
              <w:pStyle w:val="af8"/>
              <w:jc w:val="center"/>
              <w:rPr>
                <w:rFonts w:ascii="Times New Roman" w:hAnsi="Times New Roman" w:cs="Times New Roman"/>
              </w:rPr>
            </w:pPr>
            <w:r w:rsidRPr="0005781F">
              <w:t>217 830,6</w:t>
            </w:r>
          </w:p>
        </w:tc>
      </w:tr>
      <w:tr w:rsidR="00770083" w:rsidRPr="003C0D32" w14:paraId="46078350" w14:textId="77777777" w:rsidTr="009B5B24">
        <w:trPr>
          <w:jc w:val="center"/>
        </w:trPr>
        <w:tc>
          <w:tcPr>
            <w:tcW w:w="15588" w:type="dxa"/>
            <w:gridSpan w:val="8"/>
          </w:tcPr>
          <w:p w14:paraId="128CFE61" w14:textId="6E1C9993" w:rsidR="00770083" w:rsidRPr="003C0D32" w:rsidRDefault="00770083" w:rsidP="00770083">
            <w:pPr>
              <w:pStyle w:val="af"/>
              <w:numPr>
                <w:ilvl w:val="0"/>
                <w:numId w:val="6"/>
              </w:numPr>
              <w:jc w:val="center"/>
              <w:rPr>
                <w:rFonts w:eastAsiaTheme="minorHAnsi" w:cs="Times New Roman"/>
              </w:rPr>
            </w:pPr>
            <w:r w:rsidRPr="003C0D32">
              <w:rPr>
                <w:rFonts w:cs="Times New Roman"/>
              </w:rPr>
              <w:t xml:space="preserve">Комплекс процессных мероприятий </w:t>
            </w:r>
            <w:r w:rsidRPr="003C0D32">
              <w:rPr>
                <w:rFonts w:eastAsiaTheme="minorHAnsi" w:cs="Times New Roman"/>
              </w:rPr>
              <w:t>«Предоставление дополнительного образования детям»</w:t>
            </w:r>
          </w:p>
        </w:tc>
      </w:tr>
      <w:tr w:rsidR="00770083" w:rsidRPr="003C0D32" w14:paraId="460526F5" w14:textId="77777777" w:rsidTr="009B5B24">
        <w:trPr>
          <w:jc w:val="center"/>
        </w:trPr>
        <w:tc>
          <w:tcPr>
            <w:tcW w:w="3544" w:type="dxa"/>
          </w:tcPr>
          <w:p w14:paraId="417EC6C7" w14:textId="25776732" w:rsidR="00770083" w:rsidRPr="003C0D32" w:rsidRDefault="00770083" w:rsidP="00770083">
            <w:pPr>
              <w:jc w:val="both"/>
            </w:pPr>
            <w:r w:rsidRPr="003C0D32">
              <w:t>Всего, в том числе:</w:t>
            </w:r>
          </w:p>
        </w:tc>
        <w:tc>
          <w:tcPr>
            <w:tcW w:w="1559" w:type="dxa"/>
            <w:shd w:val="clear" w:color="000000" w:fill="FFFFFF"/>
            <w:vAlign w:val="center"/>
          </w:tcPr>
          <w:p w14:paraId="379C84EE" w14:textId="20B3134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152 011,5</w:t>
            </w:r>
          </w:p>
        </w:tc>
        <w:tc>
          <w:tcPr>
            <w:tcW w:w="1566" w:type="dxa"/>
            <w:shd w:val="clear" w:color="000000" w:fill="FFFFFF"/>
            <w:vAlign w:val="center"/>
          </w:tcPr>
          <w:p w14:paraId="0AA460A0" w14:textId="10F7EA8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2" w:type="dxa"/>
            <w:shd w:val="clear" w:color="000000" w:fill="FFFFFF"/>
            <w:vAlign w:val="center"/>
          </w:tcPr>
          <w:p w14:paraId="5F1B9C83" w14:textId="11ED256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60" w:type="dxa"/>
            <w:shd w:val="clear" w:color="000000" w:fill="FFFFFF"/>
            <w:vAlign w:val="center"/>
          </w:tcPr>
          <w:p w14:paraId="415024E2" w14:textId="51C154A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9" w:type="dxa"/>
            <w:shd w:val="clear" w:color="000000" w:fill="FFFFFF"/>
            <w:vAlign w:val="center"/>
          </w:tcPr>
          <w:p w14:paraId="3AA3BD08" w14:textId="00DA9D1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9" w:type="dxa"/>
            <w:shd w:val="clear" w:color="000000" w:fill="FFFFFF"/>
            <w:vAlign w:val="center"/>
          </w:tcPr>
          <w:p w14:paraId="3697A7F6" w14:textId="5DCA055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2689" w:type="dxa"/>
            <w:shd w:val="clear" w:color="000000" w:fill="FFFFFF"/>
            <w:vAlign w:val="center"/>
          </w:tcPr>
          <w:p w14:paraId="731349DA" w14:textId="2A3C20C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944 869,0</w:t>
            </w:r>
          </w:p>
        </w:tc>
      </w:tr>
      <w:tr w:rsidR="00770083" w:rsidRPr="003C0D32" w14:paraId="4B72ABB0" w14:textId="77777777" w:rsidTr="009B5B24">
        <w:trPr>
          <w:jc w:val="center"/>
        </w:trPr>
        <w:tc>
          <w:tcPr>
            <w:tcW w:w="3544" w:type="dxa"/>
          </w:tcPr>
          <w:p w14:paraId="4EB45B19" w14:textId="70BEA541" w:rsidR="00770083" w:rsidRPr="003C0D32" w:rsidRDefault="00770083" w:rsidP="00770083">
            <w:pPr>
              <w:jc w:val="both"/>
            </w:pPr>
            <w:r w:rsidRPr="003C0D32">
              <w:lastRenderedPageBreak/>
              <w:t>Бюджетные источники, в том числе:</w:t>
            </w:r>
          </w:p>
        </w:tc>
        <w:tc>
          <w:tcPr>
            <w:tcW w:w="1559" w:type="dxa"/>
            <w:shd w:val="clear" w:color="000000" w:fill="FFFFFF"/>
            <w:vAlign w:val="center"/>
          </w:tcPr>
          <w:p w14:paraId="78179C9B" w14:textId="5FC2DB8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152 011,5</w:t>
            </w:r>
          </w:p>
        </w:tc>
        <w:tc>
          <w:tcPr>
            <w:tcW w:w="1566" w:type="dxa"/>
            <w:shd w:val="clear" w:color="000000" w:fill="FFFFFF"/>
            <w:vAlign w:val="center"/>
          </w:tcPr>
          <w:p w14:paraId="3CDFCDEF" w14:textId="516D4E7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2" w:type="dxa"/>
            <w:shd w:val="clear" w:color="000000" w:fill="FFFFFF"/>
            <w:vAlign w:val="center"/>
          </w:tcPr>
          <w:p w14:paraId="70EC2BC1" w14:textId="6969204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60" w:type="dxa"/>
            <w:shd w:val="clear" w:color="000000" w:fill="FFFFFF"/>
            <w:vAlign w:val="center"/>
          </w:tcPr>
          <w:p w14:paraId="2F577477" w14:textId="0108EC5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9" w:type="dxa"/>
            <w:shd w:val="clear" w:color="000000" w:fill="FFFFFF"/>
            <w:vAlign w:val="center"/>
          </w:tcPr>
          <w:p w14:paraId="491BBBB1" w14:textId="4E605CB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9" w:type="dxa"/>
            <w:shd w:val="clear" w:color="000000" w:fill="FFFFFF"/>
            <w:vAlign w:val="center"/>
          </w:tcPr>
          <w:p w14:paraId="47FC538F" w14:textId="61D1A36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2689" w:type="dxa"/>
            <w:shd w:val="clear" w:color="000000" w:fill="FFFFFF"/>
            <w:vAlign w:val="center"/>
          </w:tcPr>
          <w:p w14:paraId="361E821F" w14:textId="4276CAA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944 869,0</w:t>
            </w:r>
          </w:p>
        </w:tc>
      </w:tr>
      <w:tr w:rsidR="00770083" w:rsidRPr="003C0D32" w14:paraId="21F82D46" w14:textId="77777777" w:rsidTr="009B5B24">
        <w:trPr>
          <w:jc w:val="center"/>
        </w:trPr>
        <w:tc>
          <w:tcPr>
            <w:tcW w:w="3544" w:type="dxa"/>
          </w:tcPr>
          <w:p w14:paraId="09316345" w14:textId="41556E52" w:rsidR="00770083" w:rsidRPr="003C0D32" w:rsidRDefault="00770083" w:rsidP="00770083">
            <w:pPr>
              <w:jc w:val="both"/>
            </w:pPr>
            <w:r w:rsidRPr="003C0D32">
              <w:t>- городской бюджет</w:t>
            </w:r>
          </w:p>
        </w:tc>
        <w:tc>
          <w:tcPr>
            <w:tcW w:w="1559" w:type="dxa"/>
            <w:shd w:val="clear" w:color="000000" w:fill="FFFFFF"/>
            <w:vAlign w:val="center"/>
          </w:tcPr>
          <w:p w14:paraId="46BA09DC" w14:textId="6249953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152 011,5</w:t>
            </w:r>
          </w:p>
        </w:tc>
        <w:tc>
          <w:tcPr>
            <w:tcW w:w="1566" w:type="dxa"/>
            <w:shd w:val="clear" w:color="000000" w:fill="FFFFFF"/>
            <w:vAlign w:val="center"/>
          </w:tcPr>
          <w:p w14:paraId="6A1914CF" w14:textId="3BEEB82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2" w:type="dxa"/>
            <w:shd w:val="clear" w:color="000000" w:fill="FFFFFF"/>
            <w:vAlign w:val="center"/>
          </w:tcPr>
          <w:p w14:paraId="5F404BDF" w14:textId="501A663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60" w:type="dxa"/>
            <w:shd w:val="clear" w:color="000000" w:fill="FFFFFF"/>
            <w:vAlign w:val="center"/>
          </w:tcPr>
          <w:p w14:paraId="40ABA1D3" w14:textId="1FD0F7F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9" w:type="dxa"/>
            <w:shd w:val="clear" w:color="000000" w:fill="FFFFFF"/>
            <w:vAlign w:val="center"/>
          </w:tcPr>
          <w:p w14:paraId="136BE024" w14:textId="2EC6B03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1559" w:type="dxa"/>
            <w:shd w:val="clear" w:color="000000" w:fill="FFFFFF"/>
            <w:vAlign w:val="center"/>
          </w:tcPr>
          <w:p w14:paraId="2C82794E" w14:textId="1762881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158 571,5</w:t>
            </w:r>
          </w:p>
        </w:tc>
        <w:tc>
          <w:tcPr>
            <w:tcW w:w="2689" w:type="dxa"/>
            <w:shd w:val="clear" w:color="000000" w:fill="FFFFFF"/>
            <w:vAlign w:val="center"/>
          </w:tcPr>
          <w:p w14:paraId="24746FF7" w14:textId="3A0AD17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944 869,0</w:t>
            </w:r>
          </w:p>
        </w:tc>
      </w:tr>
      <w:tr w:rsidR="00770083" w:rsidRPr="003C0D32" w14:paraId="1FA1803D" w14:textId="77777777" w:rsidTr="009B5B24">
        <w:trPr>
          <w:jc w:val="center"/>
        </w:trPr>
        <w:tc>
          <w:tcPr>
            <w:tcW w:w="3544" w:type="dxa"/>
          </w:tcPr>
          <w:p w14:paraId="62C9A796" w14:textId="478E92E9" w:rsidR="00770083" w:rsidRPr="003C0D32" w:rsidRDefault="009B5B24" w:rsidP="009B5B24">
            <w:pPr>
              <w:jc w:val="both"/>
            </w:pPr>
            <w:r>
              <w:t xml:space="preserve">8.1. </w:t>
            </w:r>
            <w:r w:rsidR="00770083" w:rsidRPr="001B2A40">
              <w:t>Организовано предоставление дополнительного образования детям, всего в том числе:</w:t>
            </w:r>
          </w:p>
        </w:tc>
        <w:tc>
          <w:tcPr>
            <w:tcW w:w="1559" w:type="dxa"/>
            <w:shd w:val="clear" w:color="000000" w:fill="FFFFFF"/>
          </w:tcPr>
          <w:p w14:paraId="6D2F0121" w14:textId="3240C037" w:rsidR="00770083" w:rsidRPr="003C0D32" w:rsidRDefault="00770083" w:rsidP="00770083">
            <w:pPr>
              <w:pStyle w:val="af8"/>
              <w:jc w:val="center"/>
              <w:rPr>
                <w:rFonts w:ascii="Times New Roman" w:hAnsi="Times New Roman" w:cs="Times New Roman"/>
              </w:rPr>
            </w:pPr>
            <w:r w:rsidRPr="001B2A40">
              <w:t>152 011,5</w:t>
            </w:r>
          </w:p>
        </w:tc>
        <w:tc>
          <w:tcPr>
            <w:tcW w:w="1566" w:type="dxa"/>
            <w:shd w:val="clear" w:color="000000" w:fill="FFFFFF"/>
          </w:tcPr>
          <w:p w14:paraId="3F4B2E73" w14:textId="791ACD54" w:rsidR="00770083" w:rsidRPr="003C0D32" w:rsidRDefault="00770083" w:rsidP="00770083">
            <w:pPr>
              <w:pStyle w:val="af8"/>
              <w:jc w:val="center"/>
              <w:rPr>
                <w:rFonts w:ascii="Times New Roman" w:hAnsi="Times New Roman" w:cs="Times New Roman"/>
              </w:rPr>
            </w:pPr>
            <w:r w:rsidRPr="001B2A40">
              <w:t>158 571,5</w:t>
            </w:r>
          </w:p>
        </w:tc>
        <w:tc>
          <w:tcPr>
            <w:tcW w:w="1552" w:type="dxa"/>
            <w:shd w:val="clear" w:color="000000" w:fill="FFFFFF"/>
          </w:tcPr>
          <w:p w14:paraId="4241B523" w14:textId="1443F712" w:rsidR="00770083" w:rsidRPr="003C0D32" w:rsidRDefault="00770083" w:rsidP="00770083">
            <w:pPr>
              <w:pStyle w:val="af8"/>
              <w:jc w:val="center"/>
              <w:rPr>
                <w:rFonts w:ascii="Times New Roman" w:hAnsi="Times New Roman" w:cs="Times New Roman"/>
              </w:rPr>
            </w:pPr>
            <w:r w:rsidRPr="001B2A40">
              <w:t>158 571,5</w:t>
            </w:r>
          </w:p>
        </w:tc>
        <w:tc>
          <w:tcPr>
            <w:tcW w:w="1560" w:type="dxa"/>
            <w:shd w:val="clear" w:color="000000" w:fill="FFFFFF"/>
          </w:tcPr>
          <w:p w14:paraId="6DCEE4DE" w14:textId="0E6A2238" w:rsidR="00770083" w:rsidRPr="003C0D32" w:rsidRDefault="00770083" w:rsidP="00770083">
            <w:pPr>
              <w:pStyle w:val="af8"/>
              <w:jc w:val="center"/>
              <w:rPr>
                <w:rFonts w:ascii="Times New Roman" w:hAnsi="Times New Roman" w:cs="Times New Roman"/>
              </w:rPr>
            </w:pPr>
            <w:r w:rsidRPr="001B2A40">
              <w:t>158 571,5</w:t>
            </w:r>
          </w:p>
        </w:tc>
        <w:tc>
          <w:tcPr>
            <w:tcW w:w="1559" w:type="dxa"/>
            <w:shd w:val="clear" w:color="000000" w:fill="FFFFFF"/>
          </w:tcPr>
          <w:p w14:paraId="352EFABB" w14:textId="18AF660F" w:rsidR="00770083" w:rsidRPr="003C0D32" w:rsidRDefault="00770083" w:rsidP="00770083">
            <w:pPr>
              <w:pStyle w:val="af8"/>
              <w:jc w:val="center"/>
              <w:rPr>
                <w:rFonts w:ascii="Times New Roman" w:hAnsi="Times New Roman" w:cs="Times New Roman"/>
              </w:rPr>
            </w:pPr>
            <w:r w:rsidRPr="001B2A40">
              <w:t>158 571,5</w:t>
            </w:r>
          </w:p>
        </w:tc>
        <w:tc>
          <w:tcPr>
            <w:tcW w:w="1559" w:type="dxa"/>
            <w:shd w:val="clear" w:color="000000" w:fill="FFFFFF"/>
          </w:tcPr>
          <w:p w14:paraId="6655A8EE" w14:textId="1BEB0B45" w:rsidR="00770083" w:rsidRPr="003C0D32" w:rsidRDefault="00770083" w:rsidP="00770083">
            <w:pPr>
              <w:pStyle w:val="af8"/>
              <w:jc w:val="center"/>
              <w:rPr>
                <w:rFonts w:ascii="Times New Roman" w:hAnsi="Times New Roman" w:cs="Times New Roman"/>
              </w:rPr>
            </w:pPr>
            <w:r w:rsidRPr="001B2A40">
              <w:t>158 571,5</w:t>
            </w:r>
          </w:p>
        </w:tc>
        <w:tc>
          <w:tcPr>
            <w:tcW w:w="2689" w:type="dxa"/>
            <w:shd w:val="clear" w:color="000000" w:fill="FFFFFF"/>
          </w:tcPr>
          <w:p w14:paraId="7F3E99DC" w14:textId="231C03ED" w:rsidR="00770083" w:rsidRPr="003C0D32" w:rsidRDefault="00770083" w:rsidP="00770083">
            <w:pPr>
              <w:pStyle w:val="af8"/>
              <w:jc w:val="center"/>
              <w:rPr>
                <w:rFonts w:ascii="Times New Roman" w:hAnsi="Times New Roman" w:cs="Times New Roman"/>
              </w:rPr>
            </w:pPr>
            <w:r w:rsidRPr="001B2A40">
              <w:t>944 869,0</w:t>
            </w:r>
          </w:p>
        </w:tc>
      </w:tr>
      <w:tr w:rsidR="00770083" w:rsidRPr="003C0D32" w14:paraId="14DDA134" w14:textId="77777777" w:rsidTr="009B5B24">
        <w:trPr>
          <w:jc w:val="center"/>
        </w:trPr>
        <w:tc>
          <w:tcPr>
            <w:tcW w:w="3544" w:type="dxa"/>
          </w:tcPr>
          <w:p w14:paraId="11C16C9E" w14:textId="04CF54DF" w:rsidR="00770083" w:rsidRPr="003C0D32" w:rsidRDefault="00770083" w:rsidP="00770083">
            <w:pPr>
              <w:jc w:val="both"/>
            </w:pPr>
            <w:r w:rsidRPr="001B2A40">
              <w:t>Бюджетные источники (УО), в том числе:</w:t>
            </w:r>
          </w:p>
        </w:tc>
        <w:tc>
          <w:tcPr>
            <w:tcW w:w="1559" w:type="dxa"/>
            <w:shd w:val="clear" w:color="000000" w:fill="FFFFFF"/>
          </w:tcPr>
          <w:p w14:paraId="4470B5AD" w14:textId="20F7A437" w:rsidR="00770083" w:rsidRPr="003C0D32" w:rsidRDefault="00770083" w:rsidP="00770083">
            <w:pPr>
              <w:pStyle w:val="af8"/>
              <w:jc w:val="center"/>
              <w:rPr>
                <w:rFonts w:ascii="Times New Roman" w:hAnsi="Times New Roman" w:cs="Times New Roman"/>
              </w:rPr>
            </w:pPr>
            <w:r w:rsidRPr="001B2A40">
              <w:t>152 011,5</w:t>
            </w:r>
          </w:p>
        </w:tc>
        <w:tc>
          <w:tcPr>
            <w:tcW w:w="1566" w:type="dxa"/>
            <w:shd w:val="clear" w:color="000000" w:fill="FFFFFF"/>
          </w:tcPr>
          <w:p w14:paraId="32F6843E" w14:textId="5763841B" w:rsidR="00770083" w:rsidRPr="003C0D32" w:rsidRDefault="00770083" w:rsidP="00770083">
            <w:pPr>
              <w:pStyle w:val="af8"/>
              <w:jc w:val="center"/>
              <w:rPr>
                <w:rFonts w:ascii="Times New Roman" w:hAnsi="Times New Roman" w:cs="Times New Roman"/>
              </w:rPr>
            </w:pPr>
            <w:r w:rsidRPr="001B2A40">
              <w:t>158 571,5</w:t>
            </w:r>
          </w:p>
        </w:tc>
        <w:tc>
          <w:tcPr>
            <w:tcW w:w="1552" w:type="dxa"/>
            <w:shd w:val="clear" w:color="000000" w:fill="FFFFFF"/>
          </w:tcPr>
          <w:p w14:paraId="363C028F" w14:textId="1FCFED82" w:rsidR="00770083" w:rsidRPr="003C0D32" w:rsidRDefault="00770083" w:rsidP="00770083">
            <w:pPr>
              <w:pStyle w:val="af8"/>
              <w:jc w:val="center"/>
              <w:rPr>
                <w:rFonts w:ascii="Times New Roman" w:hAnsi="Times New Roman" w:cs="Times New Roman"/>
              </w:rPr>
            </w:pPr>
            <w:r w:rsidRPr="001B2A40">
              <w:t>158 571,5</w:t>
            </w:r>
          </w:p>
        </w:tc>
        <w:tc>
          <w:tcPr>
            <w:tcW w:w="1560" w:type="dxa"/>
            <w:shd w:val="clear" w:color="000000" w:fill="FFFFFF"/>
          </w:tcPr>
          <w:p w14:paraId="373AFF17" w14:textId="06D744B6" w:rsidR="00770083" w:rsidRPr="003C0D32" w:rsidRDefault="00770083" w:rsidP="00770083">
            <w:pPr>
              <w:pStyle w:val="af8"/>
              <w:jc w:val="center"/>
              <w:rPr>
                <w:rFonts w:ascii="Times New Roman" w:hAnsi="Times New Roman" w:cs="Times New Roman"/>
              </w:rPr>
            </w:pPr>
            <w:r w:rsidRPr="001B2A40">
              <w:t>158 571,5</w:t>
            </w:r>
          </w:p>
        </w:tc>
        <w:tc>
          <w:tcPr>
            <w:tcW w:w="1559" w:type="dxa"/>
            <w:shd w:val="clear" w:color="000000" w:fill="FFFFFF"/>
          </w:tcPr>
          <w:p w14:paraId="6D58F8B5" w14:textId="0B739B3D" w:rsidR="00770083" w:rsidRPr="003C0D32" w:rsidRDefault="00770083" w:rsidP="00770083">
            <w:pPr>
              <w:pStyle w:val="af8"/>
              <w:jc w:val="center"/>
              <w:rPr>
                <w:rFonts w:ascii="Times New Roman" w:hAnsi="Times New Roman" w:cs="Times New Roman"/>
              </w:rPr>
            </w:pPr>
            <w:r w:rsidRPr="001B2A40">
              <w:t>158 571,5</w:t>
            </w:r>
          </w:p>
        </w:tc>
        <w:tc>
          <w:tcPr>
            <w:tcW w:w="1559" w:type="dxa"/>
            <w:shd w:val="clear" w:color="000000" w:fill="FFFFFF"/>
          </w:tcPr>
          <w:p w14:paraId="094A326A" w14:textId="6D173193" w:rsidR="00770083" w:rsidRPr="003C0D32" w:rsidRDefault="00770083" w:rsidP="00770083">
            <w:pPr>
              <w:pStyle w:val="af8"/>
              <w:jc w:val="center"/>
              <w:rPr>
                <w:rFonts w:ascii="Times New Roman" w:hAnsi="Times New Roman" w:cs="Times New Roman"/>
              </w:rPr>
            </w:pPr>
            <w:r w:rsidRPr="001B2A40">
              <w:t>158 571,5</w:t>
            </w:r>
          </w:p>
        </w:tc>
        <w:tc>
          <w:tcPr>
            <w:tcW w:w="2689" w:type="dxa"/>
            <w:shd w:val="clear" w:color="000000" w:fill="FFFFFF"/>
          </w:tcPr>
          <w:p w14:paraId="7E7CCD51" w14:textId="2DD5BA02" w:rsidR="00770083" w:rsidRPr="003C0D32" w:rsidRDefault="00770083" w:rsidP="00770083">
            <w:pPr>
              <w:pStyle w:val="af8"/>
              <w:jc w:val="center"/>
              <w:rPr>
                <w:rFonts w:ascii="Times New Roman" w:hAnsi="Times New Roman" w:cs="Times New Roman"/>
              </w:rPr>
            </w:pPr>
            <w:r w:rsidRPr="001B2A40">
              <w:t>944 869,0</w:t>
            </w:r>
          </w:p>
        </w:tc>
      </w:tr>
      <w:tr w:rsidR="00770083" w:rsidRPr="003C0D32" w14:paraId="5598A23A" w14:textId="77777777" w:rsidTr="009B5B24">
        <w:trPr>
          <w:jc w:val="center"/>
        </w:trPr>
        <w:tc>
          <w:tcPr>
            <w:tcW w:w="3544" w:type="dxa"/>
          </w:tcPr>
          <w:p w14:paraId="75CF1B09" w14:textId="7B4D9DE3" w:rsidR="00770083" w:rsidRPr="003C0D32" w:rsidRDefault="00770083" w:rsidP="00770083">
            <w:pPr>
              <w:jc w:val="both"/>
            </w:pPr>
            <w:r w:rsidRPr="001B2A40">
              <w:t>- городской бюджет</w:t>
            </w:r>
          </w:p>
        </w:tc>
        <w:tc>
          <w:tcPr>
            <w:tcW w:w="1559" w:type="dxa"/>
            <w:shd w:val="clear" w:color="000000" w:fill="FFFFFF"/>
          </w:tcPr>
          <w:p w14:paraId="254D29BF" w14:textId="6BAF1263" w:rsidR="00770083" w:rsidRPr="003C0D32" w:rsidRDefault="00770083" w:rsidP="00770083">
            <w:pPr>
              <w:pStyle w:val="af8"/>
              <w:jc w:val="center"/>
              <w:rPr>
                <w:rFonts w:ascii="Times New Roman" w:hAnsi="Times New Roman" w:cs="Times New Roman"/>
              </w:rPr>
            </w:pPr>
            <w:r w:rsidRPr="001B2A40">
              <w:t>152 011,5</w:t>
            </w:r>
          </w:p>
        </w:tc>
        <w:tc>
          <w:tcPr>
            <w:tcW w:w="1566" w:type="dxa"/>
            <w:shd w:val="clear" w:color="000000" w:fill="FFFFFF"/>
          </w:tcPr>
          <w:p w14:paraId="1C47596F" w14:textId="366142CC" w:rsidR="00770083" w:rsidRPr="003C0D32" w:rsidRDefault="00770083" w:rsidP="00770083">
            <w:pPr>
              <w:pStyle w:val="af8"/>
              <w:jc w:val="center"/>
              <w:rPr>
                <w:rFonts w:ascii="Times New Roman" w:hAnsi="Times New Roman" w:cs="Times New Roman"/>
              </w:rPr>
            </w:pPr>
            <w:r w:rsidRPr="001B2A40">
              <w:t>158 571,5</w:t>
            </w:r>
          </w:p>
        </w:tc>
        <w:tc>
          <w:tcPr>
            <w:tcW w:w="1552" w:type="dxa"/>
            <w:shd w:val="clear" w:color="000000" w:fill="FFFFFF"/>
          </w:tcPr>
          <w:p w14:paraId="783EB104" w14:textId="4C4C5610" w:rsidR="00770083" w:rsidRPr="003C0D32" w:rsidRDefault="00770083" w:rsidP="00770083">
            <w:pPr>
              <w:pStyle w:val="af8"/>
              <w:jc w:val="center"/>
              <w:rPr>
                <w:rFonts w:ascii="Times New Roman" w:hAnsi="Times New Roman" w:cs="Times New Roman"/>
              </w:rPr>
            </w:pPr>
            <w:r w:rsidRPr="001B2A40">
              <w:t>158 571,5</w:t>
            </w:r>
          </w:p>
        </w:tc>
        <w:tc>
          <w:tcPr>
            <w:tcW w:w="1560" w:type="dxa"/>
            <w:shd w:val="clear" w:color="000000" w:fill="FFFFFF"/>
          </w:tcPr>
          <w:p w14:paraId="1819E16A" w14:textId="278E885E" w:rsidR="00770083" w:rsidRPr="003C0D32" w:rsidRDefault="00770083" w:rsidP="00770083">
            <w:pPr>
              <w:pStyle w:val="af8"/>
              <w:jc w:val="center"/>
              <w:rPr>
                <w:rFonts w:ascii="Times New Roman" w:hAnsi="Times New Roman" w:cs="Times New Roman"/>
              </w:rPr>
            </w:pPr>
            <w:r w:rsidRPr="001B2A40">
              <w:t>158 571,5</w:t>
            </w:r>
          </w:p>
        </w:tc>
        <w:tc>
          <w:tcPr>
            <w:tcW w:w="1559" w:type="dxa"/>
            <w:shd w:val="clear" w:color="000000" w:fill="FFFFFF"/>
          </w:tcPr>
          <w:p w14:paraId="33E955D5" w14:textId="22124ED9" w:rsidR="00770083" w:rsidRPr="003C0D32" w:rsidRDefault="00770083" w:rsidP="00770083">
            <w:pPr>
              <w:pStyle w:val="af8"/>
              <w:jc w:val="center"/>
              <w:rPr>
                <w:rFonts w:ascii="Times New Roman" w:hAnsi="Times New Roman" w:cs="Times New Roman"/>
              </w:rPr>
            </w:pPr>
            <w:r w:rsidRPr="001B2A40">
              <w:t>158 571,5</w:t>
            </w:r>
          </w:p>
        </w:tc>
        <w:tc>
          <w:tcPr>
            <w:tcW w:w="1559" w:type="dxa"/>
            <w:shd w:val="clear" w:color="000000" w:fill="FFFFFF"/>
          </w:tcPr>
          <w:p w14:paraId="198E9A4F" w14:textId="3367A65C" w:rsidR="00770083" w:rsidRPr="003C0D32" w:rsidRDefault="00770083" w:rsidP="00770083">
            <w:pPr>
              <w:pStyle w:val="af8"/>
              <w:jc w:val="center"/>
              <w:rPr>
                <w:rFonts w:ascii="Times New Roman" w:hAnsi="Times New Roman" w:cs="Times New Roman"/>
              </w:rPr>
            </w:pPr>
            <w:r w:rsidRPr="001B2A40">
              <w:t>158 571,5</w:t>
            </w:r>
          </w:p>
        </w:tc>
        <w:tc>
          <w:tcPr>
            <w:tcW w:w="2689" w:type="dxa"/>
            <w:shd w:val="clear" w:color="000000" w:fill="FFFFFF"/>
          </w:tcPr>
          <w:p w14:paraId="0EC27895" w14:textId="2A65F4DC" w:rsidR="00770083" w:rsidRPr="003C0D32" w:rsidRDefault="00770083" w:rsidP="00770083">
            <w:pPr>
              <w:pStyle w:val="af8"/>
              <w:jc w:val="center"/>
              <w:rPr>
                <w:rFonts w:ascii="Times New Roman" w:hAnsi="Times New Roman" w:cs="Times New Roman"/>
              </w:rPr>
            </w:pPr>
            <w:r w:rsidRPr="001B2A40">
              <w:t>944 869,0</w:t>
            </w:r>
          </w:p>
        </w:tc>
      </w:tr>
      <w:tr w:rsidR="00770083" w:rsidRPr="003C0D32" w14:paraId="13D00217" w14:textId="77777777" w:rsidTr="009B5B24">
        <w:trPr>
          <w:jc w:val="center"/>
        </w:trPr>
        <w:tc>
          <w:tcPr>
            <w:tcW w:w="15588" w:type="dxa"/>
            <w:gridSpan w:val="8"/>
          </w:tcPr>
          <w:p w14:paraId="0885E5DD" w14:textId="5ECBF383" w:rsidR="00770083" w:rsidRPr="003C0D32" w:rsidRDefault="00770083" w:rsidP="00770083">
            <w:pPr>
              <w:pStyle w:val="af"/>
              <w:numPr>
                <w:ilvl w:val="0"/>
                <w:numId w:val="6"/>
              </w:numPr>
              <w:jc w:val="center"/>
              <w:rPr>
                <w:rFonts w:eastAsiaTheme="minorHAnsi" w:cs="Times New Roman"/>
              </w:rPr>
            </w:pPr>
            <w:r w:rsidRPr="003C0D32">
              <w:rPr>
                <w:rFonts w:cs="Times New Roman"/>
              </w:rPr>
              <w:t xml:space="preserve">Комплекс процессных мероприятий </w:t>
            </w:r>
            <w:r w:rsidRPr="003C0D32">
              <w:rPr>
                <w:rFonts w:eastAsiaTheme="minorHAnsi" w:cs="Times New Roman"/>
              </w:rPr>
              <w:t>«Кадровое обеспечение системы «Образование»</w:t>
            </w:r>
          </w:p>
        </w:tc>
      </w:tr>
      <w:tr w:rsidR="00770083" w:rsidRPr="003C0D32" w14:paraId="78379362" w14:textId="77777777" w:rsidTr="009B5B24">
        <w:trPr>
          <w:jc w:val="center"/>
        </w:trPr>
        <w:tc>
          <w:tcPr>
            <w:tcW w:w="3544" w:type="dxa"/>
          </w:tcPr>
          <w:p w14:paraId="55C346FD" w14:textId="2E26CBBE" w:rsidR="00770083" w:rsidRPr="003C0D32" w:rsidRDefault="00770083" w:rsidP="00770083">
            <w:r w:rsidRPr="003C0D32">
              <w:t>Всего, в том числе:</w:t>
            </w:r>
          </w:p>
        </w:tc>
        <w:tc>
          <w:tcPr>
            <w:tcW w:w="1559" w:type="dxa"/>
            <w:shd w:val="clear" w:color="000000" w:fill="FFFFFF"/>
            <w:vAlign w:val="center"/>
          </w:tcPr>
          <w:p w14:paraId="3F872CA8" w14:textId="18F70DB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66" w:type="dxa"/>
            <w:shd w:val="clear" w:color="000000" w:fill="FFFFFF"/>
            <w:vAlign w:val="center"/>
          </w:tcPr>
          <w:p w14:paraId="3FC8ED37" w14:textId="58D6EFC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2" w:type="dxa"/>
            <w:shd w:val="clear" w:color="000000" w:fill="FFFFFF"/>
            <w:vAlign w:val="center"/>
          </w:tcPr>
          <w:p w14:paraId="1A413C10" w14:textId="48B8FF7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60" w:type="dxa"/>
            <w:shd w:val="clear" w:color="000000" w:fill="FFFFFF"/>
            <w:vAlign w:val="center"/>
          </w:tcPr>
          <w:p w14:paraId="53A9E690" w14:textId="7C2CE96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9" w:type="dxa"/>
            <w:shd w:val="clear" w:color="000000" w:fill="FFFFFF"/>
            <w:vAlign w:val="center"/>
          </w:tcPr>
          <w:p w14:paraId="37FEF75B" w14:textId="6202A2E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9" w:type="dxa"/>
            <w:shd w:val="clear" w:color="000000" w:fill="FFFFFF"/>
            <w:vAlign w:val="center"/>
          </w:tcPr>
          <w:p w14:paraId="4B643E1E" w14:textId="1A2F6DD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2689" w:type="dxa"/>
            <w:shd w:val="clear" w:color="000000" w:fill="FFFFFF"/>
            <w:vAlign w:val="center"/>
          </w:tcPr>
          <w:p w14:paraId="5FAFD97E" w14:textId="28951A8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452 864,4</w:t>
            </w:r>
          </w:p>
        </w:tc>
      </w:tr>
      <w:tr w:rsidR="00770083" w:rsidRPr="003C0D32" w14:paraId="7A7063EC" w14:textId="77777777" w:rsidTr="009B5B24">
        <w:trPr>
          <w:jc w:val="center"/>
        </w:trPr>
        <w:tc>
          <w:tcPr>
            <w:tcW w:w="3544" w:type="dxa"/>
          </w:tcPr>
          <w:p w14:paraId="071E03ED" w14:textId="21630BF2" w:rsidR="00770083" w:rsidRPr="003C0D32" w:rsidRDefault="00770083" w:rsidP="00770083">
            <w:r w:rsidRPr="003C0D32">
              <w:t>Бюджетные источники, в том числе:</w:t>
            </w:r>
          </w:p>
        </w:tc>
        <w:tc>
          <w:tcPr>
            <w:tcW w:w="1559" w:type="dxa"/>
            <w:shd w:val="clear" w:color="000000" w:fill="FFFFFF"/>
            <w:vAlign w:val="center"/>
          </w:tcPr>
          <w:p w14:paraId="25894F2D" w14:textId="7B28B0C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66" w:type="dxa"/>
            <w:shd w:val="clear" w:color="000000" w:fill="FFFFFF"/>
            <w:vAlign w:val="center"/>
          </w:tcPr>
          <w:p w14:paraId="1FAF2E0B" w14:textId="63135B9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2" w:type="dxa"/>
            <w:shd w:val="clear" w:color="000000" w:fill="FFFFFF"/>
            <w:vAlign w:val="center"/>
          </w:tcPr>
          <w:p w14:paraId="1E86146B" w14:textId="78ACEBB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60" w:type="dxa"/>
            <w:shd w:val="clear" w:color="000000" w:fill="FFFFFF"/>
            <w:vAlign w:val="center"/>
          </w:tcPr>
          <w:p w14:paraId="18CA1E19" w14:textId="1CDCD3F5"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9" w:type="dxa"/>
            <w:shd w:val="clear" w:color="000000" w:fill="FFFFFF"/>
            <w:vAlign w:val="center"/>
          </w:tcPr>
          <w:p w14:paraId="1CF154AA" w14:textId="5EBC224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9" w:type="dxa"/>
            <w:shd w:val="clear" w:color="000000" w:fill="FFFFFF"/>
            <w:vAlign w:val="center"/>
          </w:tcPr>
          <w:p w14:paraId="7149BE58" w14:textId="727B506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2689" w:type="dxa"/>
            <w:shd w:val="clear" w:color="000000" w:fill="FFFFFF"/>
            <w:vAlign w:val="center"/>
          </w:tcPr>
          <w:p w14:paraId="351825D6" w14:textId="7FC7BCF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452 864,4</w:t>
            </w:r>
          </w:p>
        </w:tc>
      </w:tr>
      <w:tr w:rsidR="00770083" w:rsidRPr="003C0D32" w14:paraId="7F3F4817" w14:textId="77777777" w:rsidTr="009B5B24">
        <w:trPr>
          <w:jc w:val="center"/>
        </w:trPr>
        <w:tc>
          <w:tcPr>
            <w:tcW w:w="3544" w:type="dxa"/>
          </w:tcPr>
          <w:p w14:paraId="44B64520" w14:textId="2375C26E" w:rsidR="00770083" w:rsidRPr="003C0D32" w:rsidRDefault="00770083" w:rsidP="00770083">
            <w:r w:rsidRPr="003C0D32">
              <w:t>- городской бюджет</w:t>
            </w:r>
          </w:p>
        </w:tc>
        <w:tc>
          <w:tcPr>
            <w:tcW w:w="1559" w:type="dxa"/>
            <w:shd w:val="clear" w:color="000000" w:fill="FFFFFF"/>
            <w:vAlign w:val="center"/>
          </w:tcPr>
          <w:p w14:paraId="1F86C826" w14:textId="2CA8D88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66" w:type="dxa"/>
            <w:shd w:val="clear" w:color="000000" w:fill="FFFFFF"/>
            <w:vAlign w:val="center"/>
          </w:tcPr>
          <w:p w14:paraId="10B92662" w14:textId="648663B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2" w:type="dxa"/>
            <w:shd w:val="clear" w:color="000000" w:fill="FFFFFF"/>
            <w:vAlign w:val="center"/>
          </w:tcPr>
          <w:p w14:paraId="2A024981" w14:textId="12AC4CA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60" w:type="dxa"/>
            <w:shd w:val="clear" w:color="000000" w:fill="FFFFFF"/>
            <w:vAlign w:val="center"/>
          </w:tcPr>
          <w:p w14:paraId="34CAB3C7" w14:textId="770689F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9" w:type="dxa"/>
            <w:shd w:val="clear" w:color="000000" w:fill="FFFFFF"/>
            <w:vAlign w:val="center"/>
          </w:tcPr>
          <w:p w14:paraId="5F5FB1EE" w14:textId="50E707D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1559" w:type="dxa"/>
            <w:shd w:val="clear" w:color="000000" w:fill="FFFFFF"/>
            <w:vAlign w:val="center"/>
          </w:tcPr>
          <w:p w14:paraId="7539F317" w14:textId="4A24B7E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75 477,4</w:t>
            </w:r>
          </w:p>
        </w:tc>
        <w:tc>
          <w:tcPr>
            <w:tcW w:w="2689" w:type="dxa"/>
            <w:shd w:val="clear" w:color="000000" w:fill="FFFFFF"/>
            <w:vAlign w:val="center"/>
          </w:tcPr>
          <w:p w14:paraId="4B2FAE51" w14:textId="7DB0930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452 864,4</w:t>
            </w:r>
          </w:p>
        </w:tc>
      </w:tr>
      <w:tr w:rsidR="00770083" w:rsidRPr="003C0D32" w14:paraId="120C88CA" w14:textId="77777777" w:rsidTr="009B5B24">
        <w:trPr>
          <w:jc w:val="center"/>
        </w:trPr>
        <w:tc>
          <w:tcPr>
            <w:tcW w:w="3544" w:type="dxa"/>
          </w:tcPr>
          <w:p w14:paraId="39BDA56C" w14:textId="1E18BBCF" w:rsidR="00770083" w:rsidRPr="003C0D32" w:rsidRDefault="00770083" w:rsidP="00770083">
            <w:r w:rsidRPr="003C0D32">
              <w:t>- областной бюджет</w:t>
            </w:r>
          </w:p>
        </w:tc>
        <w:tc>
          <w:tcPr>
            <w:tcW w:w="1559" w:type="dxa"/>
          </w:tcPr>
          <w:p w14:paraId="3B7FFEDF" w14:textId="2B474E4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6" w:type="dxa"/>
          </w:tcPr>
          <w:p w14:paraId="3861744C" w14:textId="271167F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2" w:type="dxa"/>
          </w:tcPr>
          <w:p w14:paraId="0DB765CC" w14:textId="1AA9DD0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0" w:type="dxa"/>
          </w:tcPr>
          <w:p w14:paraId="4FC902F3" w14:textId="3441D46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tcPr>
          <w:p w14:paraId="6D82F4D3" w14:textId="0CF25F7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tcPr>
          <w:p w14:paraId="53F7269B" w14:textId="5F42376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2689" w:type="dxa"/>
          </w:tcPr>
          <w:p w14:paraId="4B90EE23" w14:textId="74E43F9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r>
      <w:tr w:rsidR="00770083" w:rsidRPr="003C0D32" w14:paraId="7F573E62" w14:textId="77777777" w:rsidTr="009B5B24">
        <w:trPr>
          <w:jc w:val="center"/>
        </w:trPr>
        <w:tc>
          <w:tcPr>
            <w:tcW w:w="3544" w:type="dxa"/>
          </w:tcPr>
          <w:p w14:paraId="1D0858B1" w14:textId="3D5A9B19" w:rsidR="00770083" w:rsidRPr="003C0D32" w:rsidRDefault="00770083" w:rsidP="00770083">
            <w:r w:rsidRPr="003C0D32">
              <w:t>- федеральный бюджет</w:t>
            </w:r>
          </w:p>
        </w:tc>
        <w:tc>
          <w:tcPr>
            <w:tcW w:w="1559" w:type="dxa"/>
          </w:tcPr>
          <w:p w14:paraId="643F4C00" w14:textId="39BC922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6" w:type="dxa"/>
          </w:tcPr>
          <w:p w14:paraId="6B5383B3" w14:textId="109AEC4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2" w:type="dxa"/>
          </w:tcPr>
          <w:p w14:paraId="7DF052D9" w14:textId="186C9A9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0" w:type="dxa"/>
          </w:tcPr>
          <w:p w14:paraId="07A75389" w14:textId="73CE9A0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tcPr>
          <w:p w14:paraId="393C5642" w14:textId="6877951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tcPr>
          <w:p w14:paraId="5AC5F140" w14:textId="6AB350E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2689" w:type="dxa"/>
          </w:tcPr>
          <w:p w14:paraId="76C504D4" w14:textId="7744024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r>
      <w:tr w:rsidR="00770083" w:rsidRPr="003C0D32" w14:paraId="60AAB8A3" w14:textId="77777777" w:rsidTr="009B5B24">
        <w:trPr>
          <w:jc w:val="center"/>
        </w:trPr>
        <w:tc>
          <w:tcPr>
            <w:tcW w:w="3544" w:type="dxa"/>
          </w:tcPr>
          <w:p w14:paraId="51014217" w14:textId="14E918B8" w:rsidR="00770083" w:rsidRPr="003C0D32" w:rsidRDefault="00770083" w:rsidP="00770083">
            <w:r w:rsidRPr="003C0D32">
              <w:t>Внебюджетные источники</w:t>
            </w:r>
          </w:p>
        </w:tc>
        <w:tc>
          <w:tcPr>
            <w:tcW w:w="1559" w:type="dxa"/>
          </w:tcPr>
          <w:p w14:paraId="38515C60" w14:textId="4AE6A7E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6" w:type="dxa"/>
          </w:tcPr>
          <w:p w14:paraId="2451978F" w14:textId="20AB303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2" w:type="dxa"/>
          </w:tcPr>
          <w:p w14:paraId="693003C4" w14:textId="47639BB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0" w:type="dxa"/>
          </w:tcPr>
          <w:p w14:paraId="720D6698" w14:textId="40DECBD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tcPr>
          <w:p w14:paraId="0725C0BF" w14:textId="26008D4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tcPr>
          <w:p w14:paraId="4E6005AD" w14:textId="4D02FA02"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2689" w:type="dxa"/>
          </w:tcPr>
          <w:p w14:paraId="54C690B8" w14:textId="122527F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r>
      <w:tr w:rsidR="00770083" w:rsidRPr="003C0D32" w14:paraId="0F6E7D70" w14:textId="77777777" w:rsidTr="009B5B24">
        <w:trPr>
          <w:jc w:val="center"/>
        </w:trPr>
        <w:tc>
          <w:tcPr>
            <w:tcW w:w="3544" w:type="dxa"/>
          </w:tcPr>
          <w:p w14:paraId="1C2648D4" w14:textId="500B5481" w:rsidR="00770083" w:rsidRPr="003C0D32" w:rsidRDefault="004511AA" w:rsidP="00770083">
            <w:pPr>
              <w:jc w:val="both"/>
            </w:pPr>
            <w:r>
              <w:t>9.1.</w:t>
            </w:r>
            <w:r w:rsidR="00770083" w:rsidRPr="00CC7797">
              <w:t xml:space="preserve"> Осуществлены выплаты городских премий работникам муниципальных образовательных учреждений, всего в том числе:</w:t>
            </w:r>
          </w:p>
        </w:tc>
        <w:tc>
          <w:tcPr>
            <w:tcW w:w="1559" w:type="dxa"/>
            <w:shd w:val="clear" w:color="000000" w:fill="FFFFFF"/>
          </w:tcPr>
          <w:p w14:paraId="03C4A2BE" w14:textId="65C5114B" w:rsidR="00770083" w:rsidRPr="003C0D32" w:rsidRDefault="00770083" w:rsidP="00770083">
            <w:pPr>
              <w:pStyle w:val="af8"/>
              <w:jc w:val="center"/>
              <w:rPr>
                <w:rFonts w:ascii="Times New Roman" w:hAnsi="Times New Roman" w:cs="Times New Roman"/>
              </w:rPr>
            </w:pPr>
            <w:r w:rsidRPr="00CC7797">
              <w:t>875,0</w:t>
            </w:r>
          </w:p>
        </w:tc>
        <w:tc>
          <w:tcPr>
            <w:tcW w:w="1566" w:type="dxa"/>
            <w:shd w:val="clear" w:color="000000" w:fill="FFFFFF"/>
          </w:tcPr>
          <w:p w14:paraId="29A40F91" w14:textId="54355A43" w:rsidR="00770083" w:rsidRPr="003C0D32" w:rsidRDefault="00770083" w:rsidP="00770083">
            <w:pPr>
              <w:pStyle w:val="af8"/>
              <w:jc w:val="center"/>
              <w:rPr>
                <w:rFonts w:ascii="Times New Roman" w:hAnsi="Times New Roman" w:cs="Times New Roman"/>
              </w:rPr>
            </w:pPr>
            <w:r w:rsidRPr="00CC7797">
              <w:t>875,0</w:t>
            </w:r>
          </w:p>
        </w:tc>
        <w:tc>
          <w:tcPr>
            <w:tcW w:w="1552" w:type="dxa"/>
            <w:shd w:val="clear" w:color="000000" w:fill="FFFFFF"/>
          </w:tcPr>
          <w:p w14:paraId="15F5FE87" w14:textId="1DD4AB63" w:rsidR="00770083" w:rsidRPr="003C0D32" w:rsidRDefault="00770083" w:rsidP="00770083">
            <w:pPr>
              <w:pStyle w:val="af8"/>
              <w:jc w:val="center"/>
              <w:rPr>
                <w:rFonts w:ascii="Times New Roman" w:hAnsi="Times New Roman" w:cs="Times New Roman"/>
              </w:rPr>
            </w:pPr>
            <w:r w:rsidRPr="00CC7797">
              <w:t>875,0</w:t>
            </w:r>
          </w:p>
        </w:tc>
        <w:tc>
          <w:tcPr>
            <w:tcW w:w="1560" w:type="dxa"/>
            <w:shd w:val="clear" w:color="000000" w:fill="FFFFFF"/>
          </w:tcPr>
          <w:p w14:paraId="19323426" w14:textId="02BFAFCA" w:rsidR="00770083" w:rsidRPr="003C0D32" w:rsidRDefault="00770083" w:rsidP="00770083">
            <w:pPr>
              <w:pStyle w:val="af8"/>
              <w:jc w:val="center"/>
              <w:rPr>
                <w:rFonts w:ascii="Times New Roman" w:hAnsi="Times New Roman" w:cs="Times New Roman"/>
              </w:rPr>
            </w:pPr>
            <w:r w:rsidRPr="00CC7797">
              <w:t>875,0</w:t>
            </w:r>
          </w:p>
        </w:tc>
        <w:tc>
          <w:tcPr>
            <w:tcW w:w="1559" w:type="dxa"/>
            <w:shd w:val="clear" w:color="000000" w:fill="FFFFFF"/>
          </w:tcPr>
          <w:p w14:paraId="360744A3" w14:textId="0EC77C0D" w:rsidR="00770083" w:rsidRPr="003C0D32" w:rsidRDefault="00770083" w:rsidP="00770083">
            <w:pPr>
              <w:pStyle w:val="af8"/>
              <w:jc w:val="center"/>
              <w:rPr>
                <w:rFonts w:ascii="Times New Roman" w:hAnsi="Times New Roman" w:cs="Times New Roman"/>
              </w:rPr>
            </w:pPr>
            <w:r w:rsidRPr="00CC7797">
              <w:t>875,0</w:t>
            </w:r>
          </w:p>
        </w:tc>
        <w:tc>
          <w:tcPr>
            <w:tcW w:w="1559" w:type="dxa"/>
            <w:shd w:val="clear" w:color="000000" w:fill="FFFFFF"/>
          </w:tcPr>
          <w:p w14:paraId="4FE0E8D8" w14:textId="15EEC3E3" w:rsidR="00770083" w:rsidRPr="003C0D32" w:rsidRDefault="00770083" w:rsidP="00770083">
            <w:pPr>
              <w:pStyle w:val="af8"/>
              <w:jc w:val="center"/>
              <w:rPr>
                <w:rFonts w:ascii="Times New Roman" w:hAnsi="Times New Roman" w:cs="Times New Roman"/>
              </w:rPr>
            </w:pPr>
            <w:r w:rsidRPr="00CC7797">
              <w:t>875,0</w:t>
            </w:r>
          </w:p>
        </w:tc>
        <w:tc>
          <w:tcPr>
            <w:tcW w:w="2689" w:type="dxa"/>
            <w:shd w:val="clear" w:color="000000" w:fill="FFFFFF"/>
          </w:tcPr>
          <w:p w14:paraId="02519930" w14:textId="03DD98AF" w:rsidR="00770083" w:rsidRPr="003C0D32" w:rsidRDefault="00770083" w:rsidP="00770083">
            <w:pPr>
              <w:pStyle w:val="af8"/>
              <w:jc w:val="center"/>
              <w:rPr>
                <w:rFonts w:ascii="Times New Roman" w:hAnsi="Times New Roman" w:cs="Times New Roman"/>
              </w:rPr>
            </w:pPr>
            <w:r w:rsidRPr="00CC7797">
              <w:t>5 250,0</w:t>
            </w:r>
          </w:p>
        </w:tc>
      </w:tr>
      <w:tr w:rsidR="00770083" w:rsidRPr="003C0D32" w14:paraId="2F27B5AC" w14:textId="77777777" w:rsidTr="009B5B24">
        <w:trPr>
          <w:jc w:val="center"/>
        </w:trPr>
        <w:tc>
          <w:tcPr>
            <w:tcW w:w="3544" w:type="dxa"/>
          </w:tcPr>
          <w:p w14:paraId="1CCEF19B" w14:textId="67373468" w:rsidR="00770083" w:rsidRPr="003C0D32" w:rsidRDefault="00770083" w:rsidP="00770083">
            <w:pPr>
              <w:jc w:val="both"/>
            </w:pPr>
            <w:r w:rsidRPr="00CC7797">
              <w:t>Бюджетные источники (УО), в том числе:</w:t>
            </w:r>
          </w:p>
        </w:tc>
        <w:tc>
          <w:tcPr>
            <w:tcW w:w="1559" w:type="dxa"/>
            <w:shd w:val="clear" w:color="000000" w:fill="FFFFFF"/>
          </w:tcPr>
          <w:p w14:paraId="4A178F77" w14:textId="4BE27AE2" w:rsidR="00770083" w:rsidRPr="003C0D32" w:rsidRDefault="00770083" w:rsidP="00770083">
            <w:pPr>
              <w:pStyle w:val="af8"/>
              <w:jc w:val="center"/>
              <w:rPr>
                <w:rFonts w:ascii="Times New Roman" w:hAnsi="Times New Roman" w:cs="Times New Roman"/>
              </w:rPr>
            </w:pPr>
            <w:r w:rsidRPr="00CC7797">
              <w:t>875,0</w:t>
            </w:r>
          </w:p>
        </w:tc>
        <w:tc>
          <w:tcPr>
            <w:tcW w:w="1566" w:type="dxa"/>
            <w:shd w:val="clear" w:color="000000" w:fill="FFFFFF"/>
          </w:tcPr>
          <w:p w14:paraId="04E79F00" w14:textId="4A9108AB" w:rsidR="00770083" w:rsidRPr="003C0D32" w:rsidRDefault="00770083" w:rsidP="00770083">
            <w:pPr>
              <w:pStyle w:val="af8"/>
              <w:jc w:val="center"/>
              <w:rPr>
                <w:rFonts w:ascii="Times New Roman" w:hAnsi="Times New Roman" w:cs="Times New Roman"/>
              </w:rPr>
            </w:pPr>
            <w:r w:rsidRPr="00CC7797">
              <w:t>875,0</w:t>
            </w:r>
          </w:p>
        </w:tc>
        <w:tc>
          <w:tcPr>
            <w:tcW w:w="1552" w:type="dxa"/>
            <w:shd w:val="clear" w:color="000000" w:fill="FFFFFF"/>
          </w:tcPr>
          <w:p w14:paraId="44CB8383" w14:textId="3906566C" w:rsidR="00770083" w:rsidRPr="003C0D32" w:rsidRDefault="00770083" w:rsidP="00770083">
            <w:pPr>
              <w:pStyle w:val="af8"/>
              <w:jc w:val="center"/>
              <w:rPr>
                <w:rFonts w:ascii="Times New Roman" w:hAnsi="Times New Roman" w:cs="Times New Roman"/>
              </w:rPr>
            </w:pPr>
            <w:r w:rsidRPr="00CC7797">
              <w:t>875,0</w:t>
            </w:r>
          </w:p>
        </w:tc>
        <w:tc>
          <w:tcPr>
            <w:tcW w:w="1560" w:type="dxa"/>
            <w:shd w:val="clear" w:color="000000" w:fill="FFFFFF"/>
          </w:tcPr>
          <w:p w14:paraId="4E81217D" w14:textId="432E3FF5" w:rsidR="00770083" w:rsidRPr="003C0D32" w:rsidRDefault="00770083" w:rsidP="00770083">
            <w:pPr>
              <w:pStyle w:val="af8"/>
              <w:jc w:val="center"/>
              <w:rPr>
                <w:rFonts w:ascii="Times New Roman" w:hAnsi="Times New Roman" w:cs="Times New Roman"/>
              </w:rPr>
            </w:pPr>
            <w:r w:rsidRPr="00CC7797">
              <w:t>875,0</w:t>
            </w:r>
          </w:p>
        </w:tc>
        <w:tc>
          <w:tcPr>
            <w:tcW w:w="1559" w:type="dxa"/>
            <w:shd w:val="clear" w:color="000000" w:fill="FFFFFF"/>
          </w:tcPr>
          <w:p w14:paraId="4AEE9DA3" w14:textId="605861DC" w:rsidR="00770083" w:rsidRPr="003C0D32" w:rsidRDefault="00770083" w:rsidP="00770083">
            <w:pPr>
              <w:pStyle w:val="af8"/>
              <w:jc w:val="center"/>
              <w:rPr>
                <w:rFonts w:ascii="Times New Roman" w:hAnsi="Times New Roman" w:cs="Times New Roman"/>
              </w:rPr>
            </w:pPr>
            <w:r w:rsidRPr="00CC7797">
              <w:t>875,0</w:t>
            </w:r>
          </w:p>
        </w:tc>
        <w:tc>
          <w:tcPr>
            <w:tcW w:w="1559" w:type="dxa"/>
            <w:shd w:val="clear" w:color="000000" w:fill="FFFFFF"/>
          </w:tcPr>
          <w:p w14:paraId="3F225F44" w14:textId="39AF162E" w:rsidR="00770083" w:rsidRPr="003C0D32" w:rsidRDefault="00770083" w:rsidP="00770083">
            <w:pPr>
              <w:pStyle w:val="af8"/>
              <w:jc w:val="center"/>
              <w:rPr>
                <w:rFonts w:ascii="Times New Roman" w:hAnsi="Times New Roman" w:cs="Times New Roman"/>
              </w:rPr>
            </w:pPr>
            <w:r w:rsidRPr="00CC7797">
              <w:t>875,0</w:t>
            </w:r>
          </w:p>
        </w:tc>
        <w:tc>
          <w:tcPr>
            <w:tcW w:w="2689" w:type="dxa"/>
            <w:shd w:val="clear" w:color="000000" w:fill="FFFFFF"/>
          </w:tcPr>
          <w:p w14:paraId="24AD8082" w14:textId="0CF2B3B6" w:rsidR="00770083" w:rsidRPr="003C0D32" w:rsidRDefault="00770083" w:rsidP="00770083">
            <w:pPr>
              <w:pStyle w:val="af8"/>
              <w:jc w:val="center"/>
              <w:rPr>
                <w:rFonts w:ascii="Times New Roman" w:hAnsi="Times New Roman" w:cs="Times New Roman"/>
              </w:rPr>
            </w:pPr>
            <w:r w:rsidRPr="00CC7797">
              <w:t>5 250,0</w:t>
            </w:r>
          </w:p>
        </w:tc>
      </w:tr>
      <w:tr w:rsidR="00770083" w:rsidRPr="003C0D32" w14:paraId="67D1AAA6" w14:textId="77777777" w:rsidTr="009B5B24">
        <w:trPr>
          <w:jc w:val="center"/>
        </w:trPr>
        <w:tc>
          <w:tcPr>
            <w:tcW w:w="3544" w:type="dxa"/>
          </w:tcPr>
          <w:p w14:paraId="2171550A" w14:textId="55E50E27" w:rsidR="00770083" w:rsidRPr="003C0D32" w:rsidRDefault="00770083" w:rsidP="00770083">
            <w:pPr>
              <w:jc w:val="both"/>
            </w:pPr>
            <w:r w:rsidRPr="00CC7797">
              <w:t>- городской бюджет</w:t>
            </w:r>
          </w:p>
        </w:tc>
        <w:tc>
          <w:tcPr>
            <w:tcW w:w="1559" w:type="dxa"/>
            <w:shd w:val="clear" w:color="000000" w:fill="FFFFFF"/>
          </w:tcPr>
          <w:p w14:paraId="13D81409" w14:textId="4F5CE17B" w:rsidR="00770083" w:rsidRPr="003C0D32" w:rsidRDefault="00770083" w:rsidP="00770083">
            <w:pPr>
              <w:pStyle w:val="af8"/>
              <w:jc w:val="center"/>
              <w:rPr>
                <w:rFonts w:ascii="Times New Roman" w:hAnsi="Times New Roman" w:cs="Times New Roman"/>
              </w:rPr>
            </w:pPr>
            <w:r w:rsidRPr="00CC7797">
              <w:t>875,0</w:t>
            </w:r>
          </w:p>
        </w:tc>
        <w:tc>
          <w:tcPr>
            <w:tcW w:w="1566" w:type="dxa"/>
            <w:shd w:val="clear" w:color="000000" w:fill="FFFFFF"/>
          </w:tcPr>
          <w:p w14:paraId="638567F9" w14:textId="39431A6E" w:rsidR="00770083" w:rsidRPr="003C0D32" w:rsidRDefault="00770083" w:rsidP="00770083">
            <w:pPr>
              <w:pStyle w:val="af8"/>
              <w:jc w:val="center"/>
              <w:rPr>
                <w:rFonts w:ascii="Times New Roman" w:hAnsi="Times New Roman" w:cs="Times New Roman"/>
              </w:rPr>
            </w:pPr>
            <w:r w:rsidRPr="00CC7797">
              <w:t>875,0</w:t>
            </w:r>
          </w:p>
        </w:tc>
        <w:tc>
          <w:tcPr>
            <w:tcW w:w="1552" w:type="dxa"/>
            <w:shd w:val="clear" w:color="000000" w:fill="FFFFFF"/>
          </w:tcPr>
          <w:p w14:paraId="0FF298F9" w14:textId="5E59B345" w:rsidR="00770083" w:rsidRPr="003C0D32" w:rsidRDefault="00770083" w:rsidP="00770083">
            <w:pPr>
              <w:pStyle w:val="af8"/>
              <w:jc w:val="center"/>
              <w:rPr>
                <w:rFonts w:ascii="Times New Roman" w:hAnsi="Times New Roman" w:cs="Times New Roman"/>
              </w:rPr>
            </w:pPr>
            <w:r w:rsidRPr="00CC7797">
              <w:t>875,0</w:t>
            </w:r>
          </w:p>
        </w:tc>
        <w:tc>
          <w:tcPr>
            <w:tcW w:w="1560" w:type="dxa"/>
            <w:shd w:val="clear" w:color="000000" w:fill="FFFFFF"/>
          </w:tcPr>
          <w:p w14:paraId="68E32FF1" w14:textId="323F3895" w:rsidR="00770083" w:rsidRPr="003C0D32" w:rsidRDefault="00770083" w:rsidP="00770083">
            <w:pPr>
              <w:pStyle w:val="af8"/>
              <w:jc w:val="center"/>
              <w:rPr>
                <w:rFonts w:ascii="Times New Roman" w:hAnsi="Times New Roman" w:cs="Times New Roman"/>
              </w:rPr>
            </w:pPr>
            <w:r w:rsidRPr="00CC7797">
              <w:t>875,0</w:t>
            </w:r>
          </w:p>
        </w:tc>
        <w:tc>
          <w:tcPr>
            <w:tcW w:w="1559" w:type="dxa"/>
            <w:shd w:val="clear" w:color="000000" w:fill="FFFFFF"/>
          </w:tcPr>
          <w:p w14:paraId="6EB32630" w14:textId="3E6A6FCA" w:rsidR="00770083" w:rsidRPr="003C0D32" w:rsidRDefault="00770083" w:rsidP="00770083">
            <w:pPr>
              <w:pStyle w:val="af8"/>
              <w:jc w:val="center"/>
              <w:rPr>
                <w:rFonts w:ascii="Times New Roman" w:hAnsi="Times New Roman" w:cs="Times New Roman"/>
              </w:rPr>
            </w:pPr>
            <w:r w:rsidRPr="00CC7797">
              <w:t>875,0</w:t>
            </w:r>
          </w:p>
        </w:tc>
        <w:tc>
          <w:tcPr>
            <w:tcW w:w="1559" w:type="dxa"/>
            <w:shd w:val="clear" w:color="000000" w:fill="FFFFFF"/>
          </w:tcPr>
          <w:p w14:paraId="69CCE005" w14:textId="144F730D" w:rsidR="00770083" w:rsidRPr="003C0D32" w:rsidRDefault="00770083" w:rsidP="00770083">
            <w:pPr>
              <w:pStyle w:val="af8"/>
              <w:jc w:val="center"/>
              <w:rPr>
                <w:rFonts w:ascii="Times New Roman" w:hAnsi="Times New Roman" w:cs="Times New Roman"/>
              </w:rPr>
            </w:pPr>
            <w:r w:rsidRPr="00CC7797">
              <w:t>875,0</w:t>
            </w:r>
          </w:p>
        </w:tc>
        <w:tc>
          <w:tcPr>
            <w:tcW w:w="2689" w:type="dxa"/>
            <w:shd w:val="clear" w:color="000000" w:fill="FFFFFF"/>
          </w:tcPr>
          <w:p w14:paraId="73BAFEE6" w14:textId="46FD64F5" w:rsidR="00770083" w:rsidRPr="003C0D32" w:rsidRDefault="00770083" w:rsidP="00770083">
            <w:pPr>
              <w:pStyle w:val="af8"/>
              <w:jc w:val="center"/>
              <w:rPr>
                <w:rFonts w:ascii="Times New Roman" w:hAnsi="Times New Roman" w:cs="Times New Roman"/>
              </w:rPr>
            </w:pPr>
            <w:r w:rsidRPr="00CC7797">
              <w:t>5 250,0</w:t>
            </w:r>
          </w:p>
        </w:tc>
      </w:tr>
      <w:tr w:rsidR="00770083" w:rsidRPr="003C0D32" w14:paraId="4A388F76" w14:textId="77777777" w:rsidTr="009B5B24">
        <w:trPr>
          <w:jc w:val="center"/>
        </w:trPr>
        <w:tc>
          <w:tcPr>
            <w:tcW w:w="3544" w:type="dxa"/>
          </w:tcPr>
          <w:p w14:paraId="0C62993C" w14:textId="6BE5C175" w:rsidR="00770083" w:rsidRPr="003C0D32" w:rsidRDefault="004511AA" w:rsidP="00770083">
            <w:pPr>
              <w:jc w:val="both"/>
            </w:pPr>
            <w:r>
              <w:lastRenderedPageBreak/>
              <w:t>9.2.</w:t>
            </w:r>
            <w:r w:rsidR="00770083" w:rsidRPr="00CC7797">
              <w:t xml:space="preserve"> Осуществлены денежные выплаты работникам муниципальных образовательных учреждений, всего, в том числе:</w:t>
            </w:r>
          </w:p>
        </w:tc>
        <w:tc>
          <w:tcPr>
            <w:tcW w:w="1559" w:type="dxa"/>
            <w:shd w:val="clear" w:color="000000" w:fill="FFFFFF"/>
          </w:tcPr>
          <w:p w14:paraId="3D9D5496" w14:textId="423970F2" w:rsidR="00770083" w:rsidRPr="003C0D32" w:rsidRDefault="00770083" w:rsidP="00770083">
            <w:pPr>
              <w:pStyle w:val="af8"/>
              <w:jc w:val="center"/>
              <w:rPr>
                <w:rFonts w:ascii="Times New Roman" w:hAnsi="Times New Roman" w:cs="Times New Roman"/>
              </w:rPr>
            </w:pPr>
            <w:r w:rsidRPr="00CC7797">
              <w:t>74 602,4</w:t>
            </w:r>
          </w:p>
        </w:tc>
        <w:tc>
          <w:tcPr>
            <w:tcW w:w="1566" w:type="dxa"/>
            <w:shd w:val="clear" w:color="000000" w:fill="FFFFFF"/>
          </w:tcPr>
          <w:p w14:paraId="57C2C466" w14:textId="30AEBF4C" w:rsidR="00770083" w:rsidRPr="003C0D32" w:rsidRDefault="00770083" w:rsidP="00770083">
            <w:pPr>
              <w:pStyle w:val="af8"/>
              <w:jc w:val="center"/>
              <w:rPr>
                <w:rFonts w:ascii="Times New Roman" w:hAnsi="Times New Roman" w:cs="Times New Roman"/>
              </w:rPr>
            </w:pPr>
            <w:r w:rsidRPr="00CC7797">
              <w:t>74 602,4</w:t>
            </w:r>
          </w:p>
        </w:tc>
        <w:tc>
          <w:tcPr>
            <w:tcW w:w="1552" w:type="dxa"/>
            <w:shd w:val="clear" w:color="000000" w:fill="FFFFFF"/>
          </w:tcPr>
          <w:p w14:paraId="65F568F3" w14:textId="3AED86C0" w:rsidR="00770083" w:rsidRPr="003C0D32" w:rsidRDefault="00770083" w:rsidP="00770083">
            <w:pPr>
              <w:pStyle w:val="af8"/>
              <w:jc w:val="center"/>
              <w:rPr>
                <w:rFonts w:ascii="Times New Roman" w:hAnsi="Times New Roman" w:cs="Times New Roman"/>
              </w:rPr>
            </w:pPr>
            <w:r w:rsidRPr="00CC7797">
              <w:t>74 602,4</w:t>
            </w:r>
          </w:p>
        </w:tc>
        <w:tc>
          <w:tcPr>
            <w:tcW w:w="1560" w:type="dxa"/>
            <w:shd w:val="clear" w:color="000000" w:fill="FFFFFF"/>
          </w:tcPr>
          <w:p w14:paraId="12C821B3" w14:textId="455739CF" w:rsidR="00770083" w:rsidRPr="003C0D32" w:rsidRDefault="00770083" w:rsidP="00770083">
            <w:pPr>
              <w:pStyle w:val="af8"/>
              <w:jc w:val="center"/>
              <w:rPr>
                <w:rFonts w:ascii="Times New Roman" w:hAnsi="Times New Roman" w:cs="Times New Roman"/>
              </w:rPr>
            </w:pPr>
            <w:r w:rsidRPr="00CC7797">
              <w:t>74 602,4</w:t>
            </w:r>
          </w:p>
        </w:tc>
        <w:tc>
          <w:tcPr>
            <w:tcW w:w="1559" w:type="dxa"/>
            <w:shd w:val="clear" w:color="000000" w:fill="FFFFFF"/>
          </w:tcPr>
          <w:p w14:paraId="22C18754" w14:textId="3E518DAB" w:rsidR="00770083" w:rsidRPr="003C0D32" w:rsidRDefault="00770083" w:rsidP="00770083">
            <w:pPr>
              <w:pStyle w:val="af8"/>
              <w:jc w:val="center"/>
              <w:rPr>
                <w:rFonts w:ascii="Times New Roman" w:hAnsi="Times New Roman" w:cs="Times New Roman"/>
              </w:rPr>
            </w:pPr>
            <w:r w:rsidRPr="00CC7797">
              <w:t>74 602,4</w:t>
            </w:r>
          </w:p>
        </w:tc>
        <w:tc>
          <w:tcPr>
            <w:tcW w:w="1559" w:type="dxa"/>
            <w:shd w:val="clear" w:color="000000" w:fill="FFFFFF"/>
          </w:tcPr>
          <w:p w14:paraId="757156F0" w14:textId="59B4C04C" w:rsidR="00770083" w:rsidRPr="003C0D32" w:rsidRDefault="00770083" w:rsidP="00770083">
            <w:pPr>
              <w:pStyle w:val="af8"/>
              <w:jc w:val="center"/>
              <w:rPr>
                <w:rFonts w:ascii="Times New Roman" w:hAnsi="Times New Roman" w:cs="Times New Roman"/>
              </w:rPr>
            </w:pPr>
            <w:r w:rsidRPr="00CC7797">
              <w:t>74 602,4</w:t>
            </w:r>
          </w:p>
        </w:tc>
        <w:tc>
          <w:tcPr>
            <w:tcW w:w="2689" w:type="dxa"/>
            <w:shd w:val="clear" w:color="000000" w:fill="FFFFFF"/>
          </w:tcPr>
          <w:p w14:paraId="18212296" w14:textId="06420206" w:rsidR="00770083" w:rsidRPr="003C0D32" w:rsidRDefault="00770083" w:rsidP="00770083">
            <w:pPr>
              <w:pStyle w:val="af8"/>
              <w:jc w:val="center"/>
              <w:rPr>
                <w:rFonts w:ascii="Times New Roman" w:hAnsi="Times New Roman" w:cs="Times New Roman"/>
              </w:rPr>
            </w:pPr>
            <w:r w:rsidRPr="00CC7797">
              <w:t>447 614,4</w:t>
            </w:r>
          </w:p>
        </w:tc>
      </w:tr>
      <w:tr w:rsidR="00770083" w:rsidRPr="003C0D32" w14:paraId="030C9878" w14:textId="77777777" w:rsidTr="009B5B24">
        <w:trPr>
          <w:jc w:val="center"/>
        </w:trPr>
        <w:tc>
          <w:tcPr>
            <w:tcW w:w="3544" w:type="dxa"/>
          </w:tcPr>
          <w:p w14:paraId="76E479D4" w14:textId="2D544E90" w:rsidR="00770083" w:rsidRPr="003C0D32" w:rsidRDefault="00770083" w:rsidP="00770083">
            <w:pPr>
              <w:jc w:val="both"/>
            </w:pPr>
            <w:r w:rsidRPr="00CC7797">
              <w:t>Бюджетные источники (УО), в том числе:</w:t>
            </w:r>
          </w:p>
        </w:tc>
        <w:tc>
          <w:tcPr>
            <w:tcW w:w="1559" w:type="dxa"/>
            <w:shd w:val="clear" w:color="000000" w:fill="FFFFFF"/>
          </w:tcPr>
          <w:p w14:paraId="3622C3A9" w14:textId="1656AE80" w:rsidR="00770083" w:rsidRPr="003C0D32" w:rsidRDefault="00770083" w:rsidP="00770083">
            <w:pPr>
              <w:pStyle w:val="af8"/>
              <w:jc w:val="center"/>
              <w:rPr>
                <w:rFonts w:ascii="Times New Roman" w:hAnsi="Times New Roman" w:cs="Times New Roman"/>
              </w:rPr>
            </w:pPr>
            <w:r w:rsidRPr="00CC7797">
              <w:t>74 602,4</w:t>
            </w:r>
          </w:p>
        </w:tc>
        <w:tc>
          <w:tcPr>
            <w:tcW w:w="1566" w:type="dxa"/>
            <w:shd w:val="clear" w:color="000000" w:fill="FFFFFF"/>
          </w:tcPr>
          <w:p w14:paraId="6EB8F7CB" w14:textId="16712338" w:rsidR="00770083" w:rsidRPr="003C0D32" w:rsidRDefault="00770083" w:rsidP="00770083">
            <w:pPr>
              <w:pStyle w:val="af8"/>
              <w:jc w:val="center"/>
              <w:rPr>
                <w:rFonts w:ascii="Times New Roman" w:hAnsi="Times New Roman" w:cs="Times New Roman"/>
              </w:rPr>
            </w:pPr>
            <w:r w:rsidRPr="00CC7797">
              <w:t>74 602,4</w:t>
            </w:r>
          </w:p>
        </w:tc>
        <w:tc>
          <w:tcPr>
            <w:tcW w:w="1552" w:type="dxa"/>
            <w:shd w:val="clear" w:color="000000" w:fill="FFFFFF"/>
          </w:tcPr>
          <w:p w14:paraId="490718F0" w14:textId="0D60D019" w:rsidR="00770083" w:rsidRPr="003C0D32" w:rsidRDefault="00770083" w:rsidP="00770083">
            <w:pPr>
              <w:pStyle w:val="af8"/>
              <w:jc w:val="center"/>
              <w:rPr>
                <w:rFonts w:ascii="Times New Roman" w:hAnsi="Times New Roman" w:cs="Times New Roman"/>
              </w:rPr>
            </w:pPr>
            <w:r w:rsidRPr="00CC7797">
              <w:t>74 602,4</w:t>
            </w:r>
          </w:p>
        </w:tc>
        <w:tc>
          <w:tcPr>
            <w:tcW w:w="1560" w:type="dxa"/>
            <w:shd w:val="clear" w:color="000000" w:fill="FFFFFF"/>
          </w:tcPr>
          <w:p w14:paraId="30548222" w14:textId="561BFDC3" w:rsidR="00770083" w:rsidRPr="003C0D32" w:rsidRDefault="00770083" w:rsidP="00770083">
            <w:pPr>
              <w:pStyle w:val="af8"/>
              <w:jc w:val="center"/>
              <w:rPr>
                <w:rFonts w:ascii="Times New Roman" w:hAnsi="Times New Roman" w:cs="Times New Roman"/>
              </w:rPr>
            </w:pPr>
            <w:r w:rsidRPr="00CC7797">
              <w:t>74 602,4</w:t>
            </w:r>
          </w:p>
        </w:tc>
        <w:tc>
          <w:tcPr>
            <w:tcW w:w="1559" w:type="dxa"/>
            <w:shd w:val="clear" w:color="000000" w:fill="FFFFFF"/>
          </w:tcPr>
          <w:p w14:paraId="35112F1D" w14:textId="0AE301E7" w:rsidR="00770083" w:rsidRPr="003C0D32" w:rsidRDefault="00770083" w:rsidP="00770083">
            <w:pPr>
              <w:pStyle w:val="af8"/>
              <w:jc w:val="center"/>
              <w:rPr>
                <w:rFonts w:ascii="Times New Roman" w:hAnsi="Times New Roman" w:cs="Times New Roman"/>
              </w:rPr>
            </w:pPr>
            <w:r w:rsidRPr="00CC7797">
              <w:t>74 602,4</w:t>
            </w:r>
          </w:p>
        </w:tc>
        <w:tc>
          <w:tcPr>
            <w:tcW w:w="1559" w:type="dxa"/>
            <w:shd w:val="clear" w:color="000000" w:fill="FFFFFF"/>
          </w:tcPr>
          <w:p w14:paraId="6F49406D" w14:textId="41CCA926" w:rsidR="00770083" w:rsidRPr="003C0D32" w:rsidRDefault="00770083" w:rsidP="00770083">
            <w:pPr>
              <w:pStyle w:val="af8"/>
              <w:jc w:val="center"/>
              <w:rPr>
                <w:rFonts w:ascii="Times New Roman" w:hAnsi="Times New Roman" w:cs="Times New Roman"/>
              </w:rPr>
            </w:pPr>
            <w:r w:rsidRPr="00CC7797">
              <w:t>74 602,4</w:t>
            </w:r>
          </w:p>
        </w:tc>
        <w:tc>
          <w:tcPr>
            <w:tcW w:w="2689" w:type="dxa"/>
            <w:shd w:val="clear" w:color="000000" w:fill="FFFFFF"/>
          </w:tcPr>
          <w:p w14:paraId="68398E15" w14:textId="6381F36A" w:rsidR="00770083" w:rsidRPr="003C0D32" w:rsidRDefault="00770083" w:rsidP="00770083">
            <w:pPr>
              <w:pStyle w:val="af8"/>
              <w:jc w:val="center"/>
              <w:rPr>
                <w:rFonts w:ascii="Times New Roman" w:hAnsi="Times New Roman" w:cs="Times New Roman"/>
              </w:rPr>
            </w:pPr>
            <w:r w:rsidRPr="00CC7797">
              <w:t>447 614,4</w:t>
            </w:r>
          </w:p>
        </w:tc>
      </w:tr>
      <w:tr w:rsidR="00770083" w:rsidRPr="003C0D32" w14:paraId="1664F2B5" w14:textId="77777777" w:rsidTr="009B5B24">
        <w:trPr>
          <w:jc w:val="center"/>
        </w:trPr>
        <w:tc>
          <w:tcPr>
            <w:tcW w:w="3544" w:type="dxa"/>
          </w:tcPr>
          <w:p w14:paraId="1541E918" w14:textId="0B6416D5" w:rsidR="00770083" w:rsidRPr="003C0D32" w:rsidRDefault="00770083" w:rsidP="00770083">
            <w:pPr>
              <w:jc w:val="both"/>
            </w:pPr>
            <w:r w:rsidRPr="00CC7797">
              <w:t>- городской бюджет</w:t>
            </w:r>
          </w:p>
        </w:tc>
        <w:tc>
          <w:tcPr>
            <w:tcW w:w="1559" w:type="dxa"/>
            <w:shd w:val="clear" w:color="000000" w:fill="FFFFFF"/>
          </w:tcPr>
          <w:p w14:paraId="1C980BB9" w14:textId="19CC9D62" w:rsidR="00770083" w:rsidRPr="003C0D32" w:rsidRDefault="00770083" w:rsidP="00770083">
            <w:pPr>
              <w:pStyle w:val="af8"/>
              <w:jc w:val="center"/>
              <w:rPr>
                <w:rFonts w:ascii="Times New Roman" w:hAnsi="Times New Roman" w:cs="Times New Roman"/>
              </w:rPr>
            </w:pPr>
            <w:r w:rsidRPr="00CC7797">
              <w:t>74 602,4</w:t>
            </w:r>
          </w:p>
        </w:tc>
        <w:tc>
          <w:tcPr>
            <w:tcW w:w="1566" w:type="dxa"/>
            <w:shd w:val="clear" w:color="000000" w:fill="FFFFFF"/>
          </w:tcPr>
          <w:p w14:paraId="10068610" w14:textId="59BE6E53" w:rsidR="00770083" w:rsidRPr="003C0D32" w:rsidRDefault="00770083" w:rsidP="00770083">
            <w:pPr>
              <w:pStyle w:val="af8"/>
              <w:jc w:val="center"/>
              <w:rPr>
                <w:rFonts w:ascii="Times New Roman" w:hAnsi="Times New Roman" w:cs="Times New Roman"/>
              </w:rPr>
            </w:pPr>
            <w:r w:rsidRPr="00CC7797">
              <w:t>74 602,4</w:t>
            </w:r>
          </w:p>
        </w:tc>
        <w:tc>
          <w:tcPr>
            <w:tcW w:w="1552" w:type="dxa"/>
            <w:shd w:val="clear" w:color="000000" w:fill="FFFFFF"/>
          </w:tcPr>
          <w:p w14:paraId="6551BCB9" w14:textId="799B490E" w:rsidR="00770083" w:rsidRPr="003C0D32" w:rsidRDefault="00770083" w:rsidP="00770083">
            <w:pPr>
              <w:pStyle w:val="af8"/>
              <w:jc w:val="center"/>
              <w:rPr>
                <w:rFonts w:ascii="Times New Roman" w:hAnsi="Times New Roman" w:cs="Times New Roman"/>
              </w:rPr>
            </w:pPr>
            <w:r w:rsidRPr="00CC7797">
              <w:t>74 602,4</w:t>
            </w:r>
          </w:p>
        </w:tc>
        <w:tc>
          <w:tcPr>
            <w:tcW w:w="1560" w:type="dxa"/>
            <w:shd w:val="clear" w:color="000000" w:fill="FFFFFF"/>
          </w:tcPr>
          <w:p w14:paraId="0BC1E5CB" w14:textId="554E954C" w:rsidR="00770083" w:rsidRPr="003C0D32" w:rsidRDefault="00770083" w:rsidP="00770083">
            <w:pPr>
              <w:pStyle w:val="af8"/>
              <w:jc w:val="center"/>
              <w:rPr>
                <w:rFonts w:ascii="Times New Roman" w:hAnsi="Times New Roman" w:cs="Times New Roman"/>
              </w:rPr>
            </w:pPr>
            <w:r w:rsidRPr="00CC7797">
              <w:t>74 602,4</w:t>
            </w:r>
          </w:p>
        </w:tc>
        <w:tc>
          <w:tcPr>
            <w:tcW w:w="1559" w:type="dxa"/>
            <w:shd w:val="clear" w:color="000000" w:fill="FFFFFF"/>
          </w:tcPr>
          <w:p w14:paraId="28995565" w14:textId="42C25E26" w:rsidR="00770083" w:rsidRPr="003C0D32" w:rsidRDefault="00770083" w:rsidP="00770083">
            <w:pPr>
              <w:pStyle w:val="af8"/>
              <w:jc w:val="center"/>
              <w:rPr>
                <w:rFonts w:ascii="Times New Roman" w:hAnsi="Times New Roman" w:cs="Times New Roman"/>
              </w:rPr>
            </w:pPr>
            <w:r w:rsidRPr="00CC7797">
              <w:t>74 602,4</w:t>
            </w:r>
          </w:p>
        </w:tc>
        <w:tc>
          <w:tcPr>
            <w:tcW w:w="1559" w:type="dxa"/>
            <w:shd w:val="clear" w:color="000000" w:fill="FFFFFF"/>
          </w:tcPr>
          <w:p w14:paraId="1D6DC375" w14:textId="35A2B3F8" w:rsidR="00770083" w:rsidRPr="003C0D32" w:rsidRDefault="00770083" w:rsidP="00770083">
            <w:pPr>
              <w:pStyle w:val="af8"/>
              <w:jc w:val="center"/>
              <w:rPr>
                <w:rFonts w:ascii="Times New Roman" w:hAnsi="Times New Roman" w:cs="Times New Roman"/>
              </w:rPr>
            </w:pPr>
            <w:r w:rsidRPr="00CC7797">
              <w:t>74 602,4</w:t>
            </w:r>
          </w:p>
        </w:tc>
        <w:tc>
          <w:tcPr>
            <w:tcW w:w="2689" w:type="dxa"/>
            <w:shd w:val="clear" w:color="000000" w:fill="FFFFFF"/>
          </w:tcPr>
          <w:p w14:paraId="16F02916" w14:textId="3DDEF49B" w:rsidR="00770083" w:rsidRPr="003C0D32" w:rsidRDefault="00770083" w:rsidP="00770083">
            <w:pPr>
              <w:pStyle w:val="af8"/>
              <w:jc w:val="center"/>
              <w:rPr>
                <w:rFonts w:ascii="Times New Roman" w:hAnsi="Times New Roman" w:cs="Times New Roman"/>
              </w:rPr>
            </w:pPr>
            <w:r w:rsidRPr="00CC7797">
              <w:t>447 614,4</w:t>
            </w:r>
          </w:p>
        </w:tc>
      </w:tr>
      <w:tr w:rsidR="00770083" w:rsidRPr="003C0D32" w14:paraId="4FD866D7" w14:textId="77777777" w:rsidTr="009B5B24">
        <w:trPr>
          <w:jc w:val="center"/>
        </w:trPr>
        <w:tc>
          <w:tcPr>
            <w:tcW w:w="15588" w:type="dxa"/>
            <w:gridSpan w:val="8"/>
          </w:tcPr>
          <w:p w14:paraId="6776B3B0" w14:textId="5FD8FF02" w:rsidR="00770083" w:rsidRPr="003C0D32" w:rsidRDefault="00770083" w:rsidP="00770083">
            <w:pPr>
              <w:pStyle w:val="af"/>
              <w:numPr>
                <w:ilvl w:val="0"/>
                <w:numId w:val="6"/>
              </w:numPr>
              <w:jc w:val="center"/>
              <w:rPr>
                <w:rFonts w:cs="Times New Roman"/>
              </w:rPr>
            </w:pPr>
            <w:r w:rsidRPr="003C0D32">
              <w:rPr>
                <w:rFonts w:cs="Times New Roman"/>
              </w:rPr>
              <w:t>Комплекс процессных мероприятий «Обеспечение развития и укрепление материально-технической базы муниципальных учреждений отрасли «Образование»</w:t>
            </w:r>
          </w:p>
        </w:tc>
      </w:tr>
      <w:tr w:rsidR="00770083" w:rsidRPr="003C0D32" w14:paraId="6622DF5A" w14:textId="77777777" w:rsidTr="009B5B24">
        <w:trPr>
          <w:jc w:val="center"/>
        </w:trPr>
        <w:tc>
          <w:tcPr>
            <w:tcW w:w="3544" w:type="dxa"/>
          </w:tcPr>
          <w:p w14:paraId="3BEE2245" w14:textId="4EE9EFED" w:rsidR="00770083" w:rsidRPr="003C0D32" w:rsidRDefault="00770083" w:rsidP="00770083">
            <w:pPr>
              <w:jc w:val="both"/>
            </w:pPr>
            <w:r w:rsidRPr="003C0D32">
              <w:t>Всего, в том числе:</w:t>
            </w:r>
          </w:p>
        </w:tc>
        <w:tc>
          <w:tcPr>
            <w:tcW w:w="1559" w:type="dxa"/>
            <w:shd w:val="clear" w:color="000000" w:fill="FFFFFF"/>
            <w:vAlign w:val="center"/>
          </w:tcPr>
          <w:p w14:paraId="39A57494" w14:textId="3107D4C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632 153,4</w:t>
            </w:r>
          </w:p>
        </w:tc>
        <w:tc>
          <w:tcPr>
            <w:tcW w:w="1566" w:type="dxa"/>
            <w:shd w:val="clear" w:color="000000" w:fill="FFFFFF"/>
            <w:vAlign w:val="center"/>
          </w:tcPr>
          <w:p w14:paraId="1B761E7F" w14:textId="147BAD6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473 682,7</w:t>
            </w:r>
          </w:p>
        </w:tc>
        <w:tc>
          <w:tcPr>
            <w:tcW w:w="1552" w:type="dxa"/>
            <w:shd w:val="clear" w:color="000000" w:fill="FFFFFF"/>
            <w:vAlign w:val="center"/>
          </w:tcPr>
          <w:p w14:paraId="1D7CA19D" w14:textId="67B7A4E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60" w:type="dxa"/>
            <w:shd w:val="clear" w:color="000000" w:fill="FFFFFF"/>
            <w:vAlign w:val="center"/>
          </w:tcPr>
          <w:p w14:paraId="5150D5B5" w14:textId="0B3E080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59" w:type="dxa"/>
            <w:shd w:val="clear" w:color="000000" w:fill="FFFFFF"/>
            <w:vAlign w:val="center"/>
          </w:tcPr>
          <w:p w14:paraId="25235A25" w14:textId="65C6299D"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59" w:type="dxa"/>
            <w:shd w:val="clear" w:color="000000" w:fill="FFFFFF"/>
            <w:vAlign w:val="center"/>
          </w:tcPr>
          <w:p w14:paraId="58460BAA" w14:textId="7E3753A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2689" w:type="dxa"/>
            <w:shd w:val="clear" w:color="000000" w:fill="FFFFFF"/>
            <w:vAlign w:val="center"/>
          </w:tcPr>
          <w:p w14:paraId="123A6AE0" w14:textId="2B915C4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1 345 072,1</w:t>
            </w:r>
          </w:p>
        </w:tc>
      </w:tr>
      <w:tr w:rsidR="00770083" w:rsidRPr="003C0D32" w14:paraId="39CB0C95" w14:textId="77777777" w:rsidTr="009B5B24">
        <w:trPr>
          <w:jc w:val="center"/>
        </w:trPr>
        <w:tc>
          <w:tcPr>
            <w:tcW w:w="3544" w:type="dxa"/>
          </w:tcPr>
          <w:p w14:paraId="62DF6093" w14:textId="7FA62C36" w:rsidR="00770083" w:rsidRPr="003C0D32" w:rsidRDefault="00770083" w:rsidP="00770083">
            <w:pPr>
              <w:jc w:val="both"/>
            </w:pPr>
            <w:r w:rsidRPr="003C0D32">
              <w:t>Бюджетные источники, в том числе:</w:t>
            </w:r>
          </w:p>
        </w:tc>
        <w:tc>
          <w:tcPr>
            <w:tcW w:w="1559" w:type="dxa"/>
            <w:shd w:val="clear" w:color="000000" w:fill="FFFFFF"/>
            <w:vAlign w:val="center"/>
          </w:tcPr>
          <w:p w14:paraId="2E88E249" w14:textId="028CE5C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632 153,4</w:t>
            </w:r>
          </w:p>
        </w:tc>
        <w:tc>
          <w:tcPr>
            <w:tcW w:w="1566" w:type="dxa"/>
            <w:shd w:val="clear" w:color="000000" w:fill="FFFFFF"/>
            <w:vAlign w:val="center"/>
          </w:tcPr>
          <w:p w14:paraId="545DE029" w14:textId="7257FE0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473 682,7</w:t>
            </w:r>
          </w:p>
        </w:tc>
        <w:tc>
          <w:tcPr>
            <w:tcW w:w="1552" w:type="dxa"/>
            <w:shd w:val="clear" w:color="000000" w:fill="FFFFFF"/>
            <w:vAlign w:val="center"/>
          </w:tcPr>
          <w:p w14:paraId="306D7656" w14:textId="34B91A4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60" w:type="dxa"/>
            <w:shd w:val="clear" w:color="000000" w:fill="FFFFFF"/>
            <w:vAlign w:val="center"/>
          </w:tcPr>
          <w:p w14:paraId="72619B3A" w14:textId="3C30F39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59" w:type="dxa"/>
            <w:shd w:val="clear" w:color="000000" w:fill="FFFFFF"/>
            <w:vAlign w:val="center"/>
          </w:tcPr>
          <w:p w14:paraId="258D060B" w14:textId="3CFD1E9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59" w:type="dxa"/>
            <w:shd w:val="clear" w:color="000000" w:fill="FFFFFF"/>
            <w:vAlign w:val="center"/>
          </w:tcPr>
          <w:p w14:paraId="2E2DA525" w14:textId="558AD4E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2689" w:type="dxa"/>
            <w:shd w:val="clear" w:color="000000" w:fill="FFFFFF"/>
            <w:vAlign w:val="center"/>
          </w:tcPr>
          <w:p w14:paraId="28254B6B" w14:textId="4A158FA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1 345 072,1</w:t>
            </w:r>
          </w:p>
        </w:tc>
      </w:tr>
      <w:tr w:rsidR="00770083" w:rsidRPr="003C0D32" w14:paraId="43849C7A" w14:textId="77777777" w:rsidTr="009B5B24">
        <w:trPr>
          <w:jc w:val="center"/>
        </w:trPr>
        <w:tc>
          <w:tcPr>
            <w:tcW w:w="3544" w:type="dxa"/>
          </w:tcPr>
          <w:p w14:paraId="3DAE7942" w14:textId="0563F28C" w:rsidR="00770083" w:rsidRPr="003C0D32" w:rsidRDefault="00770083" w:rsidP="00770083">
            <w:pPr>
              <w:jc w:val="both"/>
            </w:pPr>
            <w:r w:rsidRPr="003C0D32">
              <w:t>- городской бюджет</w:t>
            </w:r>
          </w:p>
        </w:tc>
        <w:tc>
          <w:tcPr>
            <w:tcW w:w="1559" w:type="dxa"/>
            <w:shd w:val="clear" w:color="000000" w:fill="FFFFFF"/>
            <w:vAlign w:val="center"/>
          </w:tcPr>
          <w:p w14:paraId="696EBD9A" w14:textId="38350AA8"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94 517,7</w:t>
            </w:r>
          </w:p>
        </w:tc>
        <w:tc>
          <w:tcPr>
            <w:tcW w:w="1566" w:type="dxa"/>
            <w:shd w:val="clear" w:color="000000" w:fill="FFFFFF"/>
            <w:vAlign w:val="center"/>
          </w:tcPr>
          <w:p w14:paraId="586CBAF9" w14:textId="65E694B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59 891,7</w:t>
            </w:r>
          </w:p>
        </w:tc>
        <w:tc>
          <w:tcPr>
            <w:tcW w:w="1552" w:type="dxa"/>
            <w:shd w:val="clear" w:color="000000" w:fill="FFFFFF"/>
            <w:vAlign w:val="center"/>
          </w:tcPr>
          <w:p w14:paraId="5E4DD03A" w14:textId="59E4077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60" w:type="dxa"/>
            <w:shd w:val="clear" w:color="000000" w:fill="FFFFFF"/>
            <w:vAlign w:val="center"/>
          </w:tcPr>
          <w:p w14:paraId="6A3A1EE1" w14:textId="1BFF826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59" w:type="dxa"/>
            <w:shd w:val="clear" w:color="000000" w:fill="FFFFFF"/>
            <w:vAlign w:val="center"/>
          </w:tcPr>
          <w:p w14:paraId="52BF8776" w14:textId="3439796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1559" w:type="dxa"/>
            <w:shd w:val="clear" w:color="000000" w:fill="FFFFFF"/>
            <w:vAlign w:val="center"/>
          </w:tcPr>
          <w:p w14:paraId="18BC9F06" w14:textId="1BF39780"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59 809,0</w:t>
            </w:r>
          </w:p>
        </w:tc>
        <w:tc>
          <w:tcPr>
            <w:tcW w:w="2689" w:type="dxa"/>
            <w:shd w:val="clear" w:color="000000" w:fill="FFFFFF"/>
            <w:vAlign w:val="center"/>
          </w:tcPr>
          <w:p w14:paraId="172D64E6" w14:textId="6B07C19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393 645,4</w:t>
            </w:r>
          </w:p>
        </w:tc>
      </w:tr>
      <w:tr w:rsidR="00770083" w:rsidRPr="003C0D32" w14:paraId="6102026B" w14:textId="77777777" w:rsidTr="009B5B24">
        <w:trPr>
          <w:jc w:val="center"/>
        </w:trPr>
        <w:tc>
          <w:tcPr>
            <w:tcW w:w="3544" w:type="dxa"/>
          </w:tcPr>
          <w:p w14:paraId="5173D4C1" w14:textId="1CE72844" w:rsidR="00770083" w:rsidRPr="003C0D32" w:rsidRDefault="00770083" w:rsidP="00770083">
            <w:pPr>
              <w:jc w:val="both"/>
            </w:pPr>
            <w:r w:rsidRPr="003C0D32">
              <w:t>- областной бюджет</w:t>
            </w:r>
          </w:p>
        </w:tc>
        <w:tc>
          <w:tcPr>
            <w:tcW w:w="1559" w:type="dxa"/>
            <w:shd w:val="clear" w:color="000000" w:fill="FFFFFF"/>
            <w:vAlign w:val="center"/>
          </w:tcPr>
          <w:p w14:paraId="63B5C12F" w14:textId="239BCC7A"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384 260,7</w:t>
            </w:r>
          </w:p>
        </w:tc>
        <w:tc>
          <w:tcPr>
            <w:tcW w:w="1566" w:type="dxa"/>
            <w:shd w:val="clear" w:color="000000" w:fill="FFFFFF"/>
            <w:vAlign w:val="center"/>
          </w:tcPr>
          <w:p w14:paraId="4EC11671" w14:textId="2B002463"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144 826,9</w:t>
            </w:r>
          </w:p>
        </w:tc>
        <w:tc>
          <w:tcPr>
            <w:tcW w:w="1552" w:type="dxa"/>
            <w:shd w:val="clear" w:color="000000" w:fill="FFFFFF"/>
            <w:vAlign w:val="center"/>
          </w:tcPr>
          <w:p w14:paraId="6086DC3E" w14:textId="07674014"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0" w:type="dxa"/>
            <w:shd w:val="clear" w:color="000000" w:fill="FFFFFF"/>
            <w:vAlign w:val="center"/>
          </w:tcPr>
          <w:p w14:paraId="30BC25A5" w14:textId="68A6AC3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shd w:val="clear" w:color="000000" w:fill="FFFFFF"/>
            <w:vAlign w:val="center"/>
          </w:tcPr>
          <w:p w14:paraId="3CFCECBB" w14:textId="24A1194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shd w:val="clear" w:color="000000" w:fill="FFFFFF"/>
            <w:vAlign w:val="center"/>
          </w:tcPr>
          <w:p w14:paraId="4E1287D7" w14:textId="6969D6A1"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2689" w:type="dxa"/>
            <w:shd w:val="clear" w:color="000000" w:fill="FFFFFF"/>
            <w:vAlign w:val="center"/>
          </w:tcPr>
          <w:p w14:paraId="37F22F01" w14:textId="39AFB526"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529 087,6</w:t>
            </w:r>
          </w:p>
        </w:tc>
      </w:tr>
      <w:tr w:rsidR="00770083" w:rsidRPr="003C0D32" w14:paraId="3571AA93" w14:textId="77777777" w:rsidTr="009B5B24">
        <w:trPr>
          <w:jc w:val="center"/>
        </w:trPr>
        <w:tc>
          <w:tcPr>
            <w:tcW w:w="3544" w:type="dxa"/>
          </w:tcPr>
          <w:p w14:paraId="2523A089" w14:textId="755105B9" w:rsidR="00770083" w:rsidRPr="003C0D32" w:rsidRDefault="00770083" w:rsidP="00770083">
            <w:pPr>
              <w:jc w:val="both"/>
            </w:pPr>
            <w:r w:rsidRPr="003C0D32">
              <w:t>- федеральный бюджет</w:t>
            </w:r>
          </w:p>
        </w:tc>
        <w:tc>
          <w:tcPr>
            <w:tcW w:w="1559" w:type="dxa"/>
            <w:shd w:val="clear" w:color="000000" w:fill="FFFFFF"/>
            <w:vAlign w:val="center"/>
          </w:tcPr>
          <w:p w14:paraId="62D25D31" w14:textId="24C5351E"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153 375,0</w:t>
            </w:r>
          </w:p>
        </w:tc>
        <w:tc>
          <w:tcPr>
            <w:tcW w:w="1566" w:type="dxa"/>
            <w:shd w:val="clear" w:color="000000" w:fill="FFFFFF"/>
            <w:vAlign w:val="center"/>
          </w:tcPr>
          <w:p w14:paraId="3B4E0E32" w14:textId="3C93903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268 964,1</w:t>
            </w:r>
          </w:p>
        </w:tc>
        <w:tc>
          <w:tcPr>
            <w:tcW w:w="1552" w:type="dxa"/>
            <w:shd w:val="clear" w:color="000000" w:fill="FFFFFF"/>
            <w:vAlign w:val="center"/>
          </w:tcPr>
          <w:p w14:paraId="3C83757F" w14:textId="1D64D36C"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60" w:type="dxa"/>
            <w:shd w:val="clear" w:color="000000" w:fill="FFFFFF"/>
            <w:vAlign w:val="center"/>
          </w:tcPr>
          <w:p w14:paraId="1A3F611B" w14:textId="49215EF7"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shd w:val="clear" w:color="000000" w:fill="FFFFFF"/>
            <w:vAlign w:val="center"/>
          </w:tcPr>
          <w:p w14:paraId="0C7D05BB" w14:textId="5E38275F"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1559" w:type="dxa"/>
            <w:shd w:val="clear" w:color="000000" w:fill="FFFFFF"/>
            <w:vAlign w:val="center"/>
          </w:tcPr>
          <w:p w14:paraId="33517DE6" w14:textId="1165AB19"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0,0</w:t>
            </w:r>
          </w:p>
        </w:tc>
        <w:tc>
          <w:tcPr>
            <w:tcW w:w="2689" w:type="dxa"/>
            <w:shd w:val="clear" w:color="000000" w:fill="FFFFFF"/>
            <w:vAlign w:val="center"/>
          </w:tcPr>
          <w:p w14:paraId="5857A56A" w14:textId="67A2E3DB" w:rsidR="00770083" w:rsidRPr="003C0D32" w:rsidRDefault="00770083" w:rsidP="00770083">
            <w:pPr>
              <w:pStyle w:val="af8"/>
              <w:jc w:val="center"/>
              <w:rPr>
                <w:rFonts w:ascii="Times New Roman" w:hAnsi="Times New Roman" w:cs="Times New Roman"/>
              </w:rPr>
            </w:pPr>
            <w:r w:rsidRPr="003C0D32">
              <w:rPr>
                <w:rFonts w:ascii="Times New Roman" w:hAnsi="Times New Roman" w:cs="Times New Roman"/>
              </w:rPr>
              <w:t>422 339,1</w:t>
            </w:r>
          </w:p>
        </w:tc>
      </w:tr>
      <w:tr w:rsidR="00770083" w:rsidRPr="003C0D32" w14:paraId="3B1F50D8" w14:textId="77777777" w:rsidTr="009B5B24">
        <w:trPr>
          <w:jc w:val="center"/>
        </w:trPr>
        <w:tc>
          <w:tcPr>
            <w:tcW w:w="3544" w:type="dxa"/>
          </w:tcPr>
          <w:p w14:paraId="53A2DF52" w14:textId="2EC6F6CB" w:rsidR="00770083" w:rsidRPr="003C0D32" w:rsidRDefault="004511AA" w:rsidP="00770083">
            <w:pPr>
              <w:jc w:val="both"/>
            </w:pPr>
            <w:r>
              <w:t>10.1.</w:t>
            </w:r>
            <w:r w:rsidR="00770083" w:rsidRPr="00E97293">
              <w:t xml:space="preserve"> Проведены ремонты, работы по благоустройству территорий, разработка проектно-сметной документации, государственная экспертиза проектно-сметной документации. Закуплено оборудование, мебель, малые архитектурные формы для образовательных учреждений, всего в том числе:</w:t>
            </w:r>
          </w:p>
        </w:tc>
        <w:tc>
          <w:tcPr>
            <w:tcW w:w="1559" w:type="dxa"/>
          </w:tcPr>
          <w:p w14:paraId="2A5E208F" w14:textId="1E61B826" w:rsidR="00770083" w:rsidRPr="003C0D32" w:rsidRDefault="00770083" w:rsidP="00770083">
            <w:pPr>
              <w:pStyle w:val="af8"/>
              <w:jc w:val="center"/>
              <w:rPr>
                <w:rFonts w:ascii="Times New Roman" w:hAnsi="Times New Roman" w:cs="Times New Roman"/>
              </w:rPr>
            </w:pPr>
            <w:r w:rsidRPr="00E97293">
              <w:t>59 809,0</w:t>
            </w:r>
          </w:p>
        </w:tc>
        <w:tc>
          <w:tcPr>
            <w:tcW w:w="1566" w:type="dxa"/>
          </w:tcPr>
          <w:p w14:paraId="7813EAA2" w14:textId="25E24646" w:rsidR="00770083" w:rsidRPr="003C0D32" w:rsidRDefault="00770083" w:rsidP="00770083">
            <w:pPr>
              <w:pStyle w:val="af8"/>
              <w:jc w:val="center"/>
              <w:rPr>
                <w:rFonts w:ascii="Times New Roman" w:hAnsi="Times New Roman" w:cs="Times New Roman"/>
              </w:rPr>
            </w:pPr>
            <w:r w:rsidRPr="00E97293">
              <w:t>59 809,0</w:t>
            </w:r>
          </w:p>
        </w:tc>
        <w:tc>
          <w:tcPr>
            <w:tcW w:w="1552" w:type="dxa"/>
          </w:tcPr>
          <w:p w14:paraId="2F1D3D24" w14:textId="74AEB54E" w:rsidR="00770083" w:rsidRPr="003C0D32" w:rsidRDefault="00770083" w:rsidP="00770083">
            <w:pPr>
              <w:pStyle w:val="af8"/>
              <w:jc w:val="center"/>
              <w:rPr>
                <w:rFonts w:ascii="Times New Roman" w:hAnsi="Times New Roman" w:cs="Times New Roman"/>
              </w:rPr>
            </w:pPr>
            <w:r w:rsidRPr="00E97293">
              <w:t>59 809,0</w:t>
            </w:r>
          </w:p>
        </w:tc>
        <w:tc>
          <w:tcPr>
            <w:tcW w:w="1560" w:type="dxa"/>
          </w:tcPr>
          <w:p w14:paraId="0FBF6453" w14:textId="6D6E7548" w:rsidR="00770083" w:rsidRPr="003C0D32" w:rsidRDefault="00770083" w:rsidP="00770083">
            <w:pPr>
              <w:pStyle w:val="af8"/>
              <w:jc w:val="center"/>
              <w:rPr>
                <w:rFonts w:ascii="Times New Roman" w:hAnsi="Times New Roman" w:cs="Times New Roman"/>
              </w:rPr>
            </w:pPr>
            <w:r w:rsidRPr="00E97293">
              <w:t>59 809,0</w:t>
            </w:r>
          </w:p>
        </w:tc>
        <w:tc>
          <w:tcPr>
            <w:tcW w:w="1559" w:type="dxa"/>
          </w:tcPr>
          <w:p w14:paraId="3C787A40" w14:textId="4196466A" w:rsidR="00770083" w:rsidRPr="003C0D32" w:rsidRDefault="00770083" w:rsidP="00770083">
            <w:pPr>
              <w:pStyle w:val="af8"/>
              <w:jc w:val="center"/>
              <w:rPr>
                <w:rFonts w:ascii="Times New Roman" w:hAnsi="Times New Roman" w:cs="Times New Roman"/>
              </w:rPr>
            </w:pPr>
            <w:r w:rsidRPr="00E97293">
              <w:t>59 809,0</w:t>
            </w:r>
          </w:p>
        </w:tc>
        <w:tc>
          <w:tcPr>
            <w:tcW w:w="1559" w:type="dxa"/>
          </w:tcPr>
          <w:p w14:paraId="74F6C8A1" w14:textId="3D1822B4" w:rsidR="00770083" w:rsidRPr="003C0D32" w:rsidRDefault="00770083" w:rsidP="00770083">
            <w:pPr>
              <w:pStyle w:val="af8"/>
              <w:jc w:val="center"/>
              <w:rPr>
                <w:rFonts w:ascii="Times New Roman" w:hAnsi="Times New Roman" w:cs="Times New Roman"/>
              </w:rPr>
            </w:pPr>
            <w:r w:rsidRPr="00E97293">
              <w:t>59 809,0</w:t>
            </w:r>
          </w:p>
        </w:tc>
        <w:tc>
          <w:tcPr>
            <w:tcW w:w="2689" w:type="dxa"/>
          </w:tcPr>
          <w:p w14:paraId="3A7BD175" w14:textId="61F83732" w:rsidR="00770083" w:rsidRPr="003C0D32" w:rsidRDefault="00770083" w:rsidP="00770083">
            <w:pPr>
              <w:pStyle w:val="af8"/>
              <w:jc w:val="center"/>
              <w:rPr>
                <w:rFonts w:ascii="Times New Roman" w:hAnsi="Times New Roman" w:cs="Times New Roman"/>
              </w:rPr>
            </w:pPr>
            <w:r w:rsidRPr="00E97293">
              <w:t>358 854,0</w:t>
            </w:r>
          </w:p>
        </w:tc>
      </w:tr>
      <w:tr w:rsidR="00770083" w:rsidRPr="003C0D32" w14:paraId="73784C3A" w14:textId="77777777" w:rsidTr="009B5B24">
        <w:trPr>
          <w:jc w:val="center"/>
        </w:trPr>
        <w:tc>
          <w:tcPr>
            <w:tcW w:w="3544" w:type="dxa"/>
          </w:tcPr>
          <w:p w14:paraId="3B6D320E" w14:textId="0A6A50E9" w:rsidR="00770083" w:rsidRPr="003C0D32" w:rsidRDefault="00770083" w:rsidP="00770083">
            <w:pPr>
              <w:jc w:val="both"/>
            </w:pPr>
            <w:r w:rsidRPr="00E97293">
              <w:lastRenderedPageBreak/>
              <w:t>Бюджетные источники (МАУ «ЦКО»), в том числе:</w:t>
            </w:r>
          </w:p>
        </w:tc>
        <w:tc>
          <w:tcPr>
            <w:tcW w:w="1559" w:type="dxa"/>
          </w:tcPr>
          <w:p w14:paraId="672616C7" w14:textId="2BAEA2A8" w:rsidR="00770083" w:rsidRPr="003C0D32" w:rsidRDefault="00770083" w:rsidP="00770083">
            <w:pPr>
              <w:pStyle w:val="af8"/>
              <w:jc w:val="center"/>
              <w:rPr>
                <w:rFonts w:ascii="Times New Roman" w:hAnsi="Times New Roman" w:cs="Times New Roman"/>
              </w:rPr>
            </w:pPr>
            <w:r w:rsidRPr="00E97293">
              <w:t>59 809,0</w:t>
            </w:r>
          </w:p>
        </w:tc>
        <w:tc>
          <w:tcPr>
            <w:tcW w:w="1566" w:type="dxa"/>
          </w:tcPr>
          <w:p w14:paraId="3B44CC60" w14:textId="65A2E0B8" w:rsidR="00770083" w:rsidRPr="003C0D32" w:rsidRDefault="00770083" w:rsidP="00770083">
            <w:pPr>
              <w:pStyle w:val="af8"/>
              <w:jc w:val="center"/>
              <w:rPr>
                <w:rFonts w:ascii="Times New Roman" w:hAnsi="Times New Roman" w:cs="Times New Roman"/>
              </w:rPr>
            </w:pPr>
            <w:r w:rsidRPr="00E97293">
              <w:t>59 809,0</w:t>
            </w:r>
          </w:p>
        </w:tc>
        <w:tc>
          <w:tcPr>
            <w:tcW w:w="1552" w:type="dxa"/>
          </w:tcPr>
          <w:p w14:paraId="596150EC" w14:textId="3493DCF1" w:rsidR="00770083" w:rsidRPr="003C0D32" w:rsidRDefault="00770083" w:rsidP="00770083">
            <w:pPr>
              <w:pStyle w:val="af8"/>
              <w:jc w:val="center"/>
              <w:rPr>
                <w:rFonts w:ascii="Times New Roman" w:hAnsi="Times New Roman" w:cs="Times New Roman"/>
              </w:rPr>
            </w:pPr>
            <w:r w:rsidRPr="00E97293">
              <w:t>59 809,0</w:t>
            </w:r>
          </w:p>
        </w:tc>
        <w:tc>
          <w:tcPr>
            <w:tcW w:w="1560" w:type="dxa"/>
          </w:tcPr>
          <w:p w14:paraId="056A439B" w14:textId="278FEB2F" w:rsidR="00770083" w:rsidRPr="003C0D32" w:rsidRDefault="00770083" w:rsidP="00770083">
            <w:pPr>
              <w:pStyle w:val="af8"/>
              <w:jc w:val="center"/>
              <w:rPr>
                <w:rFonts w:ascii="Times New Roman" w:hAnsi="Times New Roman" w:cs="Times New Roman"/>
              </w:rPr>
            </w:pPr>
            <w:r w:rsidRPr="00E97293">
              <w:t>59 809,0</w:t>
            </w:r>
          </w:p>
        </w:tc>
        <w:tc>
          <w:tcPr>
            <w:tcW w:w="1559" w:type="dxa"/>
          </w:tcPr>
          <w:p w14:paraId="58B04AED" w14:textId="573E378D" w:rsidR="00770083" w:rsidRPr="003C0D32" w:rsidRDefault="00770083" w:rsidP="00770083">
            <w:pPr>
              <w:pStyle w:val="af8"/>
              <w:jc w:val="center"/>
              <w:rPr>
                <w:rFonts w:ascii="Times New Roman" w:hAnsi="Times New Roman" w:cs="Times New Roman"/>
              </w:rPr>
            </w:pPr>
            <w:r w:rsidRPr="00E97293">
              <w:t>59 809,0</w:t>
            </w:r>
          </w:p>
        </w:tc>
        <w:tc>
          <w:tcPr>
            <w:tcW w:w="1559" w:type="dxa"/>
          </w:tcPr>
          <w:p w14:paraId="7E375A15" w14:textId="08E5EF06" w:rsidR="00770083" w:rsidRPr="003C0D32" w:rsidRDefault="00770083" w:rsidP="00770083">
            <w:pPr>
              <w:pStyle w:val="af8"/>
              <w:jc w:val="center"/>
              <w:rPr>
                <w:rFonts w:ascii="Times New Roman" w:hAnsi="Times New Roman" w:cs="Times New Roman"/>
              </w:rPr>
            </w:pPr>
            <w:r w:rsidRPr="00E97293">
              <w:t>59 809,0</w:t>
            </w:r>
          </w:p>
        </w:tc>
        <w:tc>
          <w:tcPr>
            <w:tcW w:w="2689" w:type="dxa"/>
          </w:tcPr>
          <w:p w14:paraId="2C87DEBA" w14:textId="780F61A3" w:rsidR="00770083" w:rsidRPr="003C0D32" w:rsidRDefault="00770083" w:rsidP="00770083">
            <w:pPr>
              <w:pStyle w:val="af8"/>
              <w:jc w:val="center"/>
              <w:rPr>
                <w:rFonts w:ascii="Times New Roman" w:hAnsi="Times New Roman" w:cs="Times New Roman"/>
              </w:rPr>
            </w:pPr>
            <w:r w:rsidRPr="00E97293">
              <w:t>358 854,0</w:t>
            </w:r>
          </w:p>
        </w:tc>
      </w:tr>
      <w:tr w:rsidR="00770083" w:rsidRPr="003C0D32" w14:paraId="4C26E2E7" w14:textId="77777777" w:rsidTr="009B5B24">
        <w:trPr>
          <w:jc w:val="center"/>
        </w:trPr>
        <w:tc>
          <w:tcPr>
            <w:tcW w:w="3544" w:type="dxa"/>
          </w:tcPr>
          <w:p w14:paraId="691131EC" w14:textId="0121ADB8" w:rsidR="00770083" w:rsidRPr="003C0D32" w:rsidRDefault="00770083" w:rsidP="00770083">
            <w:pPr>
              <w:jc w:val="both"/>
            </w:pPr>
            <w:r w:rsidRPr="00E97293">
              <w:t>- городской бюджет</w:t>
            </w:r>
          </w:p>
        </w:tc>
        <w:tc>
          <w:tcPr>
            <w:tcW w:w="1559" w:type="dxa"/>
          </w:tcPr>
          <w:p w14:paraId="53B51774" w14:textId="041216EE" w:rsidR="00770083" w:rsidRPr="003C0D32" w:rsidRDefault="00770083" w:rsidP="00770083">
            <w:pPr>
              <w:pStyle w:val="af8"/>
              <w:jc w:val="center"/>
              <w:rPr>
                <w:rFonts w:ascii="Times New Roman" w:hAnsi="Times New Roman" w:cs="Times New Roman"/>
              </w:rPr>
            </w:pPr>
            <w:r w:rsidRPr="00E97293">
              <w:t>59 809,0</w:t>
            </w:r>
          </w:p>
        </w:tc>
        <w:tc>
          <w:tcPr>
            <w:tcW w:w="1566" w:type="dxa"/>
          </w:tcPr>
          <w:p w14:paraId="6551AC7B" w14:textId="45066CF2" w:rsidR="00770083" w:rsidRPr="003C0D32" w:rsidRDefault="00770083" w:rsidP="00770083">
            <w:pPr>
              <w:pStyle w:val="af8"/>
              <w:jc w:val="center"/>
              <w:rPr>
                <w:rFonts w:ascii="Times New Roman" w:hAnsi="Times New Roman" w:cs="Times New Roman"/>
              </w:rPr>
            </w:pPr>
            <w:r w:rsidRPr="00E97293">
              <w:t>59 809,0</w:t>
            </w:r>
          </w:p>
        </w:tc>
        <w:tc>
          <w:tcPr>
            <w:tcW w:w="1552" w:type="dxa"/>
          </w:tcPr>
          <w:p w14:paraId="0952E7BE" w14:textId="228E6600" w:rsidR="00770083" w:rsidRPr="003C0D32" w:rsidRDefault="00770083" w:rsidP="00770083">
            <w:pPr>
              <w:pStyle w:val="af8"/>
              <w:jc w:val="center"/>
              <w:rPr>
                <w:rFonts w:ascii="Times New Roman" w:hAnsi="Times New Roman" w:cs="Times New Roman"/>
              </w:rPr>
            </w:pPr>
            <w:r w:rsidRPr="00E97293">
              <w:t>59 809,0</w:t>
            </w:r>
          </w:p>
        </w:tc>
        <w:tc>
          <w:tcPr>
            <w:tcW w:w="1560" w:type="dxa"/>
          </w:tcPr>
          <w:p w14:paraId="4C911D91" w14:textId="4BEBDFAC" w:rsidR="00770083" w:rsidRPr="003C0D32" w:rsidRDefault="00770083" w:rsidP="00770083">
            <w:pPr>
              <w:pStyle w:val="af8"/>
              <w:jc w:val="center"/>
              <w:rPr>
                <w:rFonts w:ascii="Times New Roman" w:hAnsi="Times New Roman" w:cs="Times New Roman"/>
              </w:rPr>
            </w:pPr>
            <w:r w:rsidRPr="00E97293">
              <w:t>59 809,0</w:t>
            </w:r>
          </w:p>
        </w:tc>
        <w:tc>
          <w:tcPr>
            <w:tcW w:w="1559" w:type="dxa"/>
          </w:tcPr>
          <w:p w14:paraId="762830B2" w14:textId="32F0A2E0" w:rsidR="00770083" w:rsidRPr="003C0D32" w:rsidRDefault="00770083" w:rsidP="00770083">
            <w:pPr>
              <w:pStyle w:val="af8"/>
              <w:jc w:val="center"/>
              <w:rPr>
                <w:rFonts w:ascii="Times New Roman" w:hAnsi="Times New Roman" w:cs="Times New Roman"/>
              </w:rPr>
            </w:pPr>
            <w:r w:rsidRPr="00E97293">
              <w:t>59 809,0</w:t>
            </w:r>
          </w:p>
        </w:tc>
        <w:tc>
          <w:tcPr>
            <w:tcW w:w="1559" w:type="dxa"/>
          </w:tcPr>
          <w:p w14:paraId="7EE10184" w14:textId="54A53999" w:rsidR="00770083" w:rsidRPr="003C0D32" w:rsidRDefault="00770083" w:rsidP="00770083">
            <w:pPr>
              <w:pStyle w:val="af8"/>
              <w:jc w:val="center"/>
              <w:rPr>
                <w:rFonts w:ascii="Times New Roman" w:hAnsi="Times New Roman" w:cs="Times New Roman"/>
              </w:rPr>
            </w:pPr>
            <w:r w:rsidRPr="00E97293">
              <w:t>59 809,0</w:t>
            </w:r>
          </w:p>
        </w:tc>
        <w:tc>
          <w:tcPr>
            <w:tcW w:w="2689" w:type="dxa"/>
          </w:tcPr>
          <w:p w14:paraId="190411AD" w14:textId="619F94B2" w:rsidR="00770083" w:rsidRPr="003C0D32" w:rsidRDefault="00770083" w:rsidP="00770083">
            <w:pPr>
              <w:pStyle w:val="af8"/>
              <w:jc w:val="center"/>
              <w:rPr>
                <w:rFonts w:ascii="Times New Roman" w:hAnsi="Times New Roman" w:cs="Times New Roman"/>
              </w:rPr>
            </w:pPr>
            <w:r w:rsidRPr="00E97293">
              <w:t>358 854,0</w:t>
            </w:r>
          </w:p>
        </w:tc>
      </w:tr>
      <w:tr w:rsidR="00770083" w:rsidRPr="003C0D32" w14:paraId="02447896" w14:textId="77777777" w:rsidTr="009B5B24">
        <w:trPr>
          <w:jc w:val="center"/>
        </w:trPr>
        <w:tc>
          <w:tcPr>
            <w:tcW w:w="3544" w:type="dxa"/>
          </w:tcPr>
          <w:p w14:paraId="0ADB9595" w14:textId="07C8C1F0" w:rsidR="00770083" w:rsidRPr="003C0D32" w:rsidRDefault="004511AA" w:rsidP="00770083">
            <w:pPr>
              <w:jc w:val="both"/>
            </w:pPr>
            <w:r>
              <w:t>10.2.</w:t>
            </w:r>
            <w:r w:rsidR="00770083" w:rsidRPr="00E97293">
              <w:t xml:space="preserve"> Проведены мероприятия по модернизации школьных систем образования, всего в том числе:</w:t>
            </w:r>
          </w:p>
        </w:tc>
        <w:tc>
          <w:tcPr>
            <w:tcW w:w="1559" w:type="dxa"/>
          </w:tcPr>
          <w:p w14:paraId="25062A8E" w14:textId="3C9AFE3F" w:rsidR="00770083" w:rsidRPr="003C0D32" w:rsidRDefault="00770083" w:rsidP="00770083">
            <w:pPr>
              <w:pStyle w:val="af8"/>
              <w:jc w:val="center"/>
              <w:rPr>
                <w:rFonts w:ascii="Times New Roman" w:hAnsi="Times New Roman" w:cs="Times New Roman"/>
              </w:rPr>
            </w:pPr>
            <w:r w:rsidRPr="00E97293">
              <w:t>572 344,4</w:t>
            </w:r>
          </w:p>
        </w:tc>
        <w:tc>
          <w:tcPr>
            <w:tcW w:w="1566" w:type="dxa"/>
          </w:tcPr>
          <w:p w14:paraId="789B509D" w14:textId="21188B68" w:rsidR="00770083" w:rsidRPr="003C0D32" w:rsidRDefault="00770083" w:rsidP="00770083">
            <w:pPr>
              <w:pStyle w:val="af8"/>
              <w:jc w:val="center"/>
              <w:rPr>
                <w:rFonts w:ascii="Times New Roman" w:hAnsi="Times New Roman" w:cs="Times New Roman"/>
              </w:rPr>
            </w:pPr>
            <w:r w:rsidRPr="00E97293">
              <w:t>413 873,7</w:t>
            </w:r>
          </w:p>
        </w:tc>
        <w:tc>
          <w:tcPr>
            <w:tcW w:w="1552" w:type="dxa"/>
          </w:tcPr>
          <w:p w14:paraId="79709EBA" w14:textId="45A8EA6D" w:rsidR="00770083" w:rsidRPr="003C0D32" w:rsidRDefault="00770083" w:rsidP="00770083">
            <w:pPr>
              <w:pStyle w:val="af8"/>
              <w:jc w:val="center"/>
              <w:rPr>
                <w:rFonts w:ascii="Times New Roman" w:hAnsi="Times New Roman" w:cs="Times New Roman"/>
              </w:rPr>
            </w:pPr>
            <w:r w:rsidRPr="00E97293">
              <w:t>0,0</w:t>
            </w:r>
          </w:p>
        </w:tc>
        <w:tc>
          <w:tcPr>
            <w:tcW w:w="1560" w:type="dxa"/>
          </w:tcPr>
          <w:p w14:paraId="708643F9" w14:textId="7C3622AC" w:rsidR="00770083" w:rsidRPr="003C0D32" w:rsidRDefault="00770083" w:rsidP="00770083">
            <w:pPr>
              <w:pStyle w:val="af8"/>
              <w:jc w:val="center"/>
              <w:rPr>
                <w:rFonts w:ascii="Times New Roman" w:hAnsi="Times New Roman" w:cs="Times New Roman"/>
              </w:rPr>
            </w:pPr>
            <w:r w:rsidRPr="00E97293">
              <w:t>0,0</w:t>
            </w:r>
          </w:p>
        </w:tc>
        <w:tc>
          <w:tcPr>
            <w:tcW w:w="1559" w:type="dxa"/>
          </w:tcPr>
          <w:p w14:paraId="69EA91C7" w14:textId="43DD20D6" w:rsidR="00770083" w:rsidRPr="003C0D32" w:rsidRDefault="00770083" w:rsidP="00770083">
            <w:pPr>
              <w:pStyle w:val="af8"/>
              <w:jc w:val="center"/>
              <w:rPr>
                <w:rFonts w:ascii="Times New Roman" w:hAnsi="Times New Roman" w:cs="Times New Roman"/>
              </w:rPr>
            </w:pPr>
            <w:r w:rsidRPr="00E97293">
              <w:t>0,0</w:t>
            </w:r>
          </w:p>
        </w:tc>
        <w:tc>
          <w:tcPr>
            <w:tcW w:w="1559" w:type="dxa"/>
          </w:tcPr>
          <w:p w14:paraId="66E775E7" w14:textId="1541916E" w:rsidR="00770083" w:rsidRPr="003C0D32" w:rsidRDefault="00770083" w:rsidP="00770083">
            <w:pPr>
              <w:pStyle w:val="af8"/>
              <w:jc w:val="center"/>
              <w:rPr>
                <w:rFonts w:ascii="Times New Roman" w:hAnsi="Times New Roman" w:cs="Times New Roman"/>
              </w:rPr>
            </w:pPr>
            <w:r w:rsidRPr="00E97293">
              <w:t>0,0</w:t>
            </w:r>
          </w:p>
        </w:tc>
        <w:tc>
          <w:tcPr>
            <w:tcW w:w="2689" w:type="dxa"/>
          </w:tcPr>
          <w:p w14:paraId="58A30D5C" w14:textId="0F74DAB7" w:rsidR="00770083" w:rsidRPr="003C0D32" w:rsidRDefault="00770083" w:rsidP="00770083">
            <w:pPr>
              <w:pStyle w:val="af8"/>
              <w:jc w:val="center"/>
              <w:rPr>
                <w:rFonts w:ascii="Times New Roman" w:hAnsi="Times New Roman" w:cs="Times New Roman"/>
              </w:rPr>
            </w:pPr>
            <w:r w:rsidRPr="00E97293">
              <w:t>986 218,1</w:t>
            </w:r>
          </w:p>
        </w:tc>
      </w:tr>
      <w:tr w:rsidR="00770083" w:rsidRPr="003C0D32" w14:paraId="00D96464" w14:textId="77777777" w:rsidTr="009B5B24">
        <w:trPr>
          <w:jc w:val="center"/>
        </w:trPr>
        <w:tc>
          <w:tcPr>
            <w:tcW w:w="3544" w:type="dxa"/>
          </w:tcPr>
          <w:p w14:paraId="17D2D721" w14:textId="10F76956" w:rsidR="00770083" w:rsidRPr="003C0D32" w:rsidRDefault="00770083" w:rsidP="00770083">
            <w:pPr>
              <w:jc w:val="both"/>
            </w:pPr>
            <w:r w:rsidRPr="00E97293">
              <w:t>Бюджетные источники (МКУ «УКСиР»), в том числе:</w:t>
            </w:r>
          </w:p>
        </w:tc>
        <w:tc>
          <w:tcPr>
            <w:tcW w:w="1559" w:type="dxa"/>
          </w:tcPr>
          <w:p w14:paraId="0E93CF28" w14:textId="7E90CD53" w:rsidR="00770083" w:rsidRPr="003C0D32" w:rsidRDefault="00770083" w:rsidP="00770083">
            <w:pPr>
              <w:pStyle w:val="af8"/>
              <w:jc w:val="center"/>
              <w:rPr>
                <w:rFonts w:ascii="Times New Roman" w:hAnsi="Times New Roman" w:cs="Times New Roman"/>
              </w:rPr>
            </w:pPr>
            <w:r w:rsidRPr="00E97293">
              <w:t>517 170,4</w:t>
            </w:r>
          </w:p>
        </w:tc>
        <w:tc>
          <w:tcPr>
            <w:tcW w:w="1566" w:type="dxa"/>
          </w:tcPr>
          <w:p w14:paraId="577EE48E" w14:textId="1421D521" w:rsidR="00770083" w:rsidRPr="003C0D32" w:rsidRDefault="00770083" w:rsidP="00770083">
            <w:pPr>
              <w:pStyle w:val="af8"/>
              <w:jc w:val="center"/>
              <w:rPr>
                <w:rFonts w:ascii="Times New Roman" w:hAnsi="Times New Roman" w:cs="Times New Roman"/>
              </w:rPr>
            </w:pPr>
            <w:r w:rsidRPr="00E97293">
              <w:t>374 635,1</w:t>
            </w:r>
          </w:p>
        </w:tc>
        <w:tc>
          <w:tcPr>
            <w:tcW w:w="1552" w:type="dxa"/>
          </w:tcPr>
          <w:p w14:paraId="3A13102D" w14:textId="70F9FCB8" w:rsidR="00770083" w:rsidRPr="003C0D32" w:rsidRDefault="00770083" w:rsidP="00770083">
            <w:pPr>
              <w:pStyle w:val="af8"/>
              <w:jc w:val="center"/>
              <w:rPr>
                <w:rFonts w:ascii="Times New Roman" w:hAnsi="Times New Roman" w:cs="Times New Roman"/>
              </w:rPr>
            </w:pPr>
            <w:r w:rsidRPr="00E97293">
              <w:t>0,0</w:t>
            </w:r>
          </w:p>
        </w:tc>
        <w:tc>
          <w:tcPr>
            <w:tcW w:w="1560" w:type="dxa"/>
          </w:tcPr>
          <w:p w14:paraId="08605A1B" w14:textId="416125B7" w:rsidR="00770083" w:rsidRPr="003C0D32" w:rsidRDefault="00770083" w:rsidP="00770083">
            <w:pPr>
              <w:pStyle w:val="af8"/>
              <w:jc w:val="center"/>
              <w:rPr>
                <w:rFonts w:ascii="Times New Roman" w:hAnsi="Times New Roman" w:cs="Times New Roman"/>
              </w:rPr>
            </w:pPr>
            <w:r w:rsidRPr="00E97293">
              <w:t>0,0</w:t>
            </w:r>
          </w:p>
        </w:tc>
        <w:tc>
          <w:tcPr>
            <w:tcW w:w="1559" w:type="dxa"/>
          </w:tcPr>
          <w:p w14:paraId="736D636B" w14:textId="46F0B585" w:rsidR="00770083" w:rsidRPr="003C0D32" w:rsidRDefault="00770083" w:rsidP="00770083">
            <w:pPr>
              <w:pStyle w:val="af8"/>
              <w:jc w:val="center"/>
              <w:rPr>
                <w:rFonts w:ascii="Times New Roman" w:hAnsi="Times New Roman" w:cs="Times New Roman"/>
              </w:rPr>
            </w:pPr>
            <w:r w:rsidRPr="00E97293">
              <w:t>0,0</w:t>
            </w:r>
          </w:p>
        </w:tc>
        <w:tc>
          <w:tcPr>
            <w:tcW w:w="1559" w:type="dxa"/>
          </w:tcPr>
          <w:p w14:paraId="468C071E" w14:textId="1B709991" w:rsidR="00770083" w:rsidRPr="003C0D32" w:rsidRDefault="00770083" w:rsidP="00770083">
            <w:pPr>
              <w:pStyle w:val="af8"/>
              <w:jc w:val="center"/>
              <w:rPr>
                <w:rFonts w:ascii="Times New Roman" w:hAnsi="Times New Roman" w:cs="Times New Roman"/>
              </w:rPr>
            </w:pPr>
            <w:r w:rsidRPr="00E97293">
              <w:t>0,0</w:t>
            </w:r>
          </w:p>
        </w:tc>
        <w:tc>
          <w:tcPr>
            <w:tcW w:w="2689" w:type="dxa"/>
          </w:tcPr>
          <w:p w14:paraId="04F9DE7F" w14:textId="49C018E1" w:rsidR="00770083" w:rsidRPr="003C0D32" w:rsidRDefault="00770083" w:rsidP="00770083">
            <w:pPr>
              <w:pStyle w:val="af8"/>
              <w:jc w:val="center"/>
              <w:rPr>
                <w:rFonts w:ascii="Times New Roman" w:hAnsi="Times New Roman" w:cs="Times New Roman"/>
              </w:rPr>
            </w:pPr>
            <w:r w:rsidRPr="00E97293">
              <w:t>891 805,5</w:t>
            </w:r>
          </w:p>
        </w:tc>
      </w:tr>
      <w:tr w:rsidR="00770083" w:rsidRPr="003C0D32" w14:paraId="29F22D09" w14:textId="77777777" w:rsidTr="009B5B24">
        <w:trPr>
          <w:jc w:val="center"/>
        </w:trPr>
        <w:tc>
          <w:tcPr>
            <w:tcW w:w="3544" w:type="dxa"/>
          </w:tcPr>
          <w:p w14:paraId="2EECF0EC" w14:textId="69875B55" w:rsidR="00770083" w:rsidRPr="003C0D32" w:rsidRDefault="00770083" w:rsidP="00770083">
            <w:pPr>
              <w:jc w:val="both"/>
            </w:pPr>
            <w:r w:rsidRPr="00E97293">
              <w:t>- городской бюджет</w:t>
            </w:r>
          </w:p>
        </w:tc>
        <w:tc>
          <w:tcPr>
            <w:tcW w:w="1559" w:type="dxa"/>
          </w:tcPr>
          <w:p w14:paraId="52E36819" w14:textId="08C7C5CA" w:rsidR="00770083" w:rsidRPr="003C0D32" w:rsidRDefault="00770083" w:rsidP="00770083">
            <w:pPr>
              <w:pStyle w:val="af8"/>
              <w:jc w:val="center"/>
              <w:rPr>
                <w:rFonts w:ascii="Times New Roman" w:hAnsi="Times New Roman" w:cs="Times New Roman"/>
              </w:rPr>
            </w:pPr>
            <w:r w:rsidRPr="00E97293">
              <w:t>34 697,7</w:t>
            </w:r>
          </w:p>
        </w:tc>
        <w:tc>
          <w:tcPr>
            <w:tcW w:w="1566" w:type="dxa"/>
          </w:tcPr>
          <w:p w14:paraId="791D6EAB" w14:textId="72FB9E29" w:rsidR="00770083" w:rsidRPr="003C0D32" w:rsidRDefault="00770083" w:rsidP="00770083">
            <w:pPr>
              <w:pStyle w:val="af8"/>
              <w:jc w:val="center"/>
              <w:rPr>
                <w:rFonts w:ascii="Times New Roman" w:hAnsi="Times New Roman" w:cs="Times New Roman"/>
              </w:rPr>
            </w:pPr>
            <w:r w:rsidRPr="00E97293">
              <w:t>74,9</w:t>
            </w:r>
          </w:p>
        </w:tc>
        <w:tc>
          <w:tcPr>
            <w:tcW w:w="1552" w:type="dxa"/>
          </w:tcPr>
          <w:p w14:paraId="792B87B6" w14:textId="39EF8B8C" w:rsidR="00770083" w:rsidRPr="003C0D32" w:rsidRDefault="00770083" w:rsidP="00770083">
            <w:pPr>
              <w:pStyle w:val="af8"/>
              <w:jc w:val="center"/>
              <w:rPr>
                <w:rFonts w:ascii="Times New Roman" w:hAnsi="Times New Roman" w:cs="Times New Roman"/>
              </w:rPr>
            </w:pPr>
            <w:r w:rsidRPr="00E97293">
              <w:t>0,0</w:t>
            </w:r>
          </w:p>
        </w:tc>
        <w:tc>
          <w:tcPr>
            <w:tcW w:w="1560" w:type="dxa"/>
          </w:tcPr>
          <w:p w14:paraId="1602390C" w14:textId="35C94F0E" w:rsidR="00770083" w:rsidRPr="003C0D32" w:rsidRDefault="00770083" w:rsidP="00770083">
            <w:pPr>
              <w:pStyle w:val="af8"/>
              <w:jc w:val="center"/>
              <w:rPr>
                <w:rFonts w:ascii="Times New Roman" w:hAnsi="Times New Roman" w:cs="Times New Roman"/>
              </w:rPr>
            </w:pPr>
            <w:r w:rsidRPr="00E97293">
              <w:t>0,0</w:t>
            </w:r>
          </w:p>
        </w:tc>
        <w:tc>
          <w:tcPr>
            <w:tcW w:w="1559" w:type="dxa"/>
          </w:tcPr>
          <w:p w14:paraId="6E53326F" w14:textId="06EA93B9" w:rsidR="00770083" w:rsidRPr="003C0D32" w:rsidRDefault="00770083" w:rsidP="00770083">
            <w:pPr>
              <w:pStyle w:val="af8"/>
              <w:jc w:val="center"/>
              <w:rPr>
                <w:rFonts w:ascii="Times New Roman" w:hAnsi="Times New Roman" w:cs="Times New Roman"/>
              </w:rPr>
            </w:pPr>
            <w:r w:rsidRPr="00E97293">
              <w:t>0,0</w:t>
            </w:r>
          </w:p>
        </w:tc>
        <w:tc>
          <w:tcPr>
            <w:tcW w:w="1559" w:type="dxa"/>
          </w:tcPr>
          <w:p w14:paraId="08C2CB8E" w14:textId="7031C631" w:rsidR="00770083" w:rsidRPr="003C0D32" w:rsidRDefault="00770083" w:rsidP="00770083">
            <w:pPr>
              <w:pStyle w:val="af8"/>
              <w:jc w:val="center"/>
              <w:rPr>
                <w:rFonts w:ascii="Times New Roman" w:hAnsi="Times New Roman" w:cs="Times New Roman"/>
              </w:rPr>
            </w:pPr>
            <w:r w:rsidRPr="00E97293">
              <w:t>0,0</w:t>
            </w:r>
          </w:p>
        </w:tc>
        <w:tc>
          <w:tcPr>
            <w:tcW w:w="2689" w:type="dxa"/>
          </w:tcPr>
          <w:p w14:paraId="3407CA8C" w14:textId="408D4986" w:rsidR="00770083" w:rsidRPr="003C0D32" w:rsidRDefault="00770083" w:rsidP="00770083">
            <w:pPr>
              <w:pStyle w:val="af8"/>
              <w:jc w:val="center"/>
              <w:rPr>
                <w:rFonts w:ascii="Times New Roman" w:hAnsi="Times New Roman" w:cs="Times New Roman"/>
              </w:rPr>
            </w:pPr>
            <w:r w:rsidRPr="00E97293">
              <w:t>34 772,6</w:t>
            </w:r>
          </w:p>
        </w:tc>
      </w:tr>
      <w:tr w:rsidR="00770083" w:rsidRPr="003C0D32" w14:paraId="7B0B0C18" w14:textId="77777777" w:rsidTr="009B5B24">
        <w:trPr>
          <w:jc w:val="center"/>
        </w:trPr>
        <w:tc>
          <w:tcPr>
            <w:tcW w:w="3544" w:type="dxa"/>
          </w:tcPr>
          <w:p w14:paraId="72A0454F" w14:textId="074A801C" w:rsidR="00770083" w:rsidRPr="003C0D32" w:rsidRDefault="00770083" w:rsidP="00770083">
            <w:pPr>
              <w:jc w:val="both"/>
            </w:pPr>
            <w:r w:rsidRPr="00E97293">
              <w:t>- областной бюджет</w:t>
            </w:r>
          </w:p>
        </w:tc>
        <w:tc>
          <w:tcPr>
            <w:tcW w:w="1559" w:type="dxa"/>
          </w:tcPr>
          <w:p w14:paraId="098FEDE6" w14:textId="50217143" w:rsidR="00770083" w:rsidRPr="003C0D32" w:rsidRDefault="00770083" w:rsidP="00770083">
            <w:pPr>
              <w:pStyle w:val="af8"/>
              <w:jc w:val="center"/>
              <w:rPr>
                <w:rFonts w:ascii="Times New Roman" w:hAnsi="Times New Roman" w:cs="Times New Roman"/>
              </w:rPr>
            </w:pPr>
            <w:r w:rsidRPr="00E97293">
              <w:t>354 597,7</w:t>
            </w:r>
          </w:p>
        </w:tc>
        <w:tc>
          <w:tcPr>
            <w:tcW w:w="1566" w:type="dxa"/>
          </w:tcPr>
          <w:p w14:paraId="71A65051" w14:textId="2E02EEEF" w:rsidR="00770083" w:rsidRPr="003C0D32" w:rsidRDefault="00770083" w:rsidP="00770083">
            <w:pPr>
              <w:pStyle w:val="af8"/>
              <w:jc w:val="center"/>
              <w:rPr>
                <w:rFonts w:ascii="Times New Roman" w:hAnsi="Times New Roman" w:cs="Times New Roman"/>
              </w:rPr>
            </w:pPr>
            <w:r w:rsidRPr="00E97293">
              <w:t>131 096,1</w:t>
            </w:r>
          </w:p>
        </w:tc>
        <w:tc>
          <w:tcPr>
            <w:tcW w:w="1552" w:type="dxa"/>
          </w:tcPr>
          <w:p w14:paraId="1464235F" w14:textId="41950743" w:rsidR="00770083" w:rsidRPr="003C0D32" w:rsidRDefault="00770083" w:rsidP="00770083">
            <w:pPr>
              <w:pStyle w:val="af8"/>
              <w:jc w:val="center"/>
              <w:rPr>
                <w:rFonts w:ascii="Times New Roman" w:hAnsi="Times New Roman" w:cs="Times New Roman"/>
              </w:rPr>
            </w:pPr>
            <w:r w:rsidRPr="00E97293">
              <w:t>0,0</w:t>
            </w:r>
          </w:p>
        </w:tc>
        <w:tc>
          <w:tcPr>
            <w:tcW w:w="1560" w:type="dxa"/>
          </w:tcPr>
          <w:p w14:paraId="60ADB55F" w14:textId="0D447746" w:rsidR="00770083" w:rsidRPr="003C0D32" w:rsidRDefault="00770083" w:rsidP="00770083">
            <w:pPr>
              <w:pStyle w:val="af8"/>
              <w:jc w:val="center"/>
              <w:rPr>
                <w:rFonts w:ascii="Times New Roman" w:hAnsi="Times New Roman" w:cs="Times New Roman"/>
              </w:rPr>
            </w:pPr>
            <w:r w:rsidRPr="00E97293">
              <w:t>0,0</w:t>
            </w:r>
          </w:p>
        </w:tc>
        <w:tc>
          <w:tcPr>
            <w:tcW w:w="1559" w:type="dxa"/>
          </w:tcPr>
          <w:p w14:paraId="0313F0C1" w14:textId="16A07B6B" w:rsidR="00770083" w:rsidRPr="003C0D32" w:rsidRDefault="00770083" w:rsidP="00770083">
            <w:pPr>
              <w:pStyle w:val="af8"/>
              <w:jc w:val="center"/>
              <w:rPr>
                <w:rFonts w:ascii="Times New Roman" w:hAnsi="Times New Roman" w:cs="Times New Roman"/>
              </w:rPr>
            </w:pPr>
            <w:r w:rsidRPr="00E97293">
              <w:t>0,0</w:t>
            </w:r>
          </w:p>
        </w:tc>
        <w:tc>
          <w:tcPr>
            <w:tcW w:w="1559" w:type="dxa"/>
          </w:tcPr>
          <w:p w14:paraId="2F07DD87" w14:textId="25AB7A2F" w:rsidR="00770083" w:rsidRPr="003C0D32" w:rsidRDefault="00770083" w:rsidP="00770083">
            <w:pPr>
              <w:pStyle w:val="af8"/>
              <w:jc w:val="center"/>
              <w:rPr>
                <w:rFonts w:ascii="Times New Roman" w:hAnsi="Times New Roman" w:cs="Times New Roman"/>
              </w:rPr>
            </w:pPr>
            <w:r w:rsidRPr="00E97293">
              <w:t>0,0</w:t>
            </w:r>
          </w:p>
        </w:tc>
        <w:tc>
          <w:tcPr>
            <w:tcW w:w="2689" w:type="dxa"/>
          </w:tcPr>
          <w:p w14:paraId="5BCA4D79" w14:textId="3E7B2D66" w:rsidR="00770083" w:rsidRPr="003C0D32" w:rsidRDefault="00770083" w:rsidP="00770083">
            <w:pPr>
              <w:pStyle w:val="af8"/>
              <w:jc w:val="center"/>
              <w:rPr>
                <w:rFonts w:ascii="Times New Roman" w:hAnsi="Times New Roman" w:cs="Times New Roman"/>
              </w:rPr>
            </w:pPr>
            <w:r w:rsidRPr="00E97293">
              <w:t>485 693,8</w:t>
            </w:r>
          </w:p>
        </w:tc>
      </w:tr>
      <w:tr w:rsidR="00770083" w:rsidRPr="003C0D32" w14:paraId="23BED138" w14:textId="77777777" w:rsidTr="009B5B24">
        <w:trPr>
          <w:jc w:val="center"/>
        </w:trPr>
        <w:tc>
          <w:tcPr>
            <w:tcW w:w="3544" w:type="dxa"/>
          </w:tcPr>
          <w:p w14:paraId="71DBFF8F" w14:textId="1689711B" w:rsidR="00770083" w:rsidRPr="003C0D32" w:rsidRDefault="00770083" w:rsidP="00770083">
            <w:pPr>
              <w:jc w:val="both"/>
            </w:pPr>
            <w:r w:rsidRPr="00E97293">
              <w:t>- федеральный бюджет</w:t>
            </w:r>
          </w:p>
        </w:tc>
        <w:tc>
          <w:tcPr>
            <w:tcW w:w="1559" w:type="dxa"/>
          </w:tcPr>
          <w:p w14:paraId="1FE8011F" w14:textId="31C4E47D" w:rsidR="00770083" w:rsidRPr="003C0D32" w:rsidRDefault="00770083" w:rsidP="00770083">
            <w:pPr>
              <w:pStyle w:val="af8"/>
              <w:jc w:val="center"/>
              <w:rPr>
                <w:rFonts w:ascii="Times New Roman" w:hAnsi="Times New Roman" w:cs="Times New Roman"/>
              </w:rPr>
            </w:pPr>
            <w:r w:rsidRPr="00E97293">
              <w:t>127 875,0</w:t>
            </w:r>
          </w:p>
        </w:tc>
        <w:tc>
          <w:tcPr>
            <w:tcW w:w="1566" w:type="dxa"/>
          </w:tcPr>
          <w:p w14:paraId="227FB298" w14:textId="697E546B" w:rsidR="00770083" w:rsidRPr="003C0D32" w:rsidRDefault="00770083" w:rsidP="00770083">
            <w:pPr>
              <w:pStyle w:val="af8"/>
              <w:jc w:val="center"/>
              <w:rPr>
                <w:rFonts w:ascii="Times New Roman" w:hAnsi="Times New Roman" w:cs="Times New Roman"/>
              </w:rPr>
            </w:pPr>
            <w:r w:rsidRPr="00E97293">
              <w:t>243 464,1</w:t>
            </w:r>
          </w:p>
        </w:tc>
        <w:tc>
          <w:tcPr>
            <w:tcW w:w="1552" w:type="dxa"/>
          </w:tcPr>
          <w:p w14:paraId="17F32AC4" w14:textId="2E7971E0" w:rsidR="00770083" w:rsidRPr="003C0D32" w:rsidRDefault="00770083" w:rsidP="00770083">
            <w:pPr>
              <w:pStyle w:val="af8"/>
              <w:jc w:val="center"/>
              <w:rPr>
                <w:rFonts w:ascii="Times New Roman" w:hAnsi="Times New Roman" w:cs="Times New Roman"/>
              </w:rPr>
            </w:pPr>
            <w:r w:rsidRPr="00E97293">
              <w:t>0,0</w:t>
            </w:r>
          </w:p>
        </w:tc>
        <w:tc>
          <w:tcPr>
            <w:tcW w:w="1560" w:type="dxa"/>
          </w:tcPr>
          <w:p w14:paraId="66BC67DC" w14:textId="04127286" w:rsidR="00770083" w:rsidRPr="003C0D32" w:rsidRDefault="00770083" w:rsidP="00770083">
            <w:pPr>
              <w:pStyle w:val="af8"/>
              <w:jc w:val="center"/>
              <w:rPr>
                <w:rFonts w:ascii="Times New Roman" w:hAnsi="Times New Roman" w:cs="Times New Roman"/>
              </w:rPr>
            </w:pPr>
            <w:r w:rsidRPr="00E97293">
              <w:t>0,0</w:t>
            </w:r>
          </w:p>
        </w:tc>
        <w:tc>
          <w:tcPr>
            <w:tcW w:w="1559" w:type="dxa"/>
          </w:tcPr>
          <w:p w14:paraId="64E947C6" w14:textId="52C0317B" w:rsidR="00770083" w:rsidRPr="003C0D32" w:rsidRDefault="00770083" w:rsidP="00770083">
            <w:pPr>
              <w:pStyle w:val="af8"/>
              <w:jc w:val="center"/>
              <w:rPr>
                <w:rFonts w:ascii="Times New Roman" w:hAnsi="Times New Roman" w:cs="Times New Roman"/>
              </w:rPr>
            </w:pPr>
            <w:r w:rsidRPr="00E97293">
              <w:t>0,0</w:t>
            </w:r>
          </w:p>
        </w:tc>
        <w:tc>
          <w:tcPr>
            <w:tcW w:w="1559" w:type="dxa"/>
          </w:tcPr>
          <w:p w14:paraId="64736380" w14:textId="32371B5E" w:rsidR="00770083" w:rsidRPr="003C0D32" w:rsidRDefault="00770083" w:rsidP="00770083">
            <w:pPr>
              <w:pStyle w:val="af8"/>
              <w:jc w:val="center"/>
              <w:rPr>
                <w:rFonts w:ascii="Times New Roman" w:hAnsi="Times New Roman" w:cs="Times New Roman"/>
              </w:rPr>
            </w:pPr>
            <w:r w:rsidRPr="00E97293">
              <w:t>0,0</w:t>
            </w:r>
          </w:p>
        </w:tc>
        <w:tc>
          <w:tcPr>
            <w:tcW w:w="2689" w:type="dxa"/>
          </w:tcPr>
          <w:p w14:paraId="39BD06E8" w14:textId="0721BD45" w:rsidR="00770083" w:rsidRPr="003C0D32" w:rsidRDefault="00770083" w:rsidP="00770083">
            <w:pPr>
              <w:pStyle w:val="af8"/>
              <w:jc w:val="center"/>
              <w:rPr>
                <w:rFonts w:ascii="Times New Roman" w:hAnsi="Times New Roman" w:cs="Times New Roman"/>
              </w:rPr>
            </w:pPr>
            <w:r w:rsidRPr="00E97293">
              <w:t>371 339,1</w:t>
            </w:r>
          </w:p>
        </w:tc>
      </w:tr>
      <w:tr w:rsidR="00770083" w:rsidRPr="003C0D32" w14:paraId="3571B824" w14:textId="77777777" w:rsidTr="009B5B24">
        <w:trPr>
          <w:jc w:val="center"/>
        </w:trPr>
        <w:tc>
          <w:tcPr>
            <w:tcW w:w="3544" w:type="dxa"/>
          </w:tcPr>
          <w:p w14:paraId="6A6D0A23" w14:textId="3466A48F" w:rsidR="00770083" w:rsidRPr="003C0D32" w:rsidRDefault="00770083" w:rsidP="00770083">
            <w:pPr>
              <w:jc w:val="both"/>
            </w:pPr>
            <w:r w:rsidRPr="00E97293">
              <w:t>Бюджетные источники (УО), в том числе:</w:t>
            </w:r>
          </w:p>
        </w:tc>
        <w:tc>
          <w:tcPr>
            <w:tcW w:w="1559" w:type="dxa"/>
          </w:tcPr>
          <w:p w14:paraId="742AD4C7" w14:textId="60C3C708" w:rsidR="00770083" w:rsidRPr="003C0D32" w:rsidRDefault="00770083" w:rsidP="00770083">
            <w:pPr>
              <w:pStyle w:val="af8"/>
              <w:jc w:val="center"/>
              <w:rPr>
                <w:rFonts w:ascii="Times New Roman" w:hAnsi="Times New Roman" w:cs="Times New Roman"/>
              </w:rPr>
            </w:pPr>
            <w:r w:rsidRPr="00E97293">
              <w:t>55 174,0</w:t>
            </w:r>
          </w:p>
        </w:tc>
        <w:tc>
          <w:tcPr>
            <w:tcW w:w="1566" w:type="dxa"/>
          </w:tcPr>
          <w:p w14:paraId="2A31BDFF" w14:textId="51B769E1" w:rsidR="00770083" w:rsidRPr="003C0D32" w:rsidRDefault="00770083" w:rsidP="00770083">
            <w:pPr>
              <w:pStyle w:val="af8"/>
              <w:jc w:val="center"/>
              <w:rPr>
                <w:rFonts w:ascii="Times New Roman" w:hAnsi="Times New Roman" w:cs="Times New Roman"/>
              </w:rPr>
            </w:pPr>
            <w:r w:rsidRPr="00E97293">
              <w:t>39 238,6</w:t>
            </w:r>
          </w:p>
        </w:tc>
        <w:tc>
          <w:tcPr>
            <w:tcW w:w="1552" w:type="dxa"/>
          </w:tcPr>
          <w:p w14:paraId="5152A219" w14:textId="0465ACC4" w:rsidR="00770083" w:rsidRPr="003C0D32" w:rsidRDefault="00770083" w:rsidP="00770083">
            <w:pPr>
              <w:pStyle w:val="af8"/>
              <w:jc w:val="center"/>
              <w:rPr>
                <w:rFonts w:ascii="Times New Roman" w:hAnsi="Times New Roman" w:cs="Times New Roman"/>
              </w:rPr>
            </w:pPr>
            <w:r w:rsidRPr="00E97293">
              <w:t>0,0</w:t>
            </w:r>
          </w:p>
        </w:tc>
        <w:tc>
          <w:tcPr>
            <w:tcW w:w="1560" w:type="dxa"/>
          </w:tcPr>
          <w:p w14:paraId="6A217757" w14:textId="4BA18E61" w:rsidR="00770083" w:rsidRPr="003C0D32" w:rsidRDefault="00770083" w:rsidP="00770083">
            <w:pPr>
              <w:pStyle w:val="af8"/>
              <w:jc w:val="center"/>
              <w:rPr>
                <w:rFonts w:ascii="Times New Roman" w:hAnsi="Times New Roman" w:cs="Times New Roman"/>
              </w:rPr>
            </w:pPr>
            <w:r w:rsidRPr="00E97293">
              <w:t>0,0</w:t>
            </w:r>
          </w:p>
        </w:tc>
        <w:tc>
          <w:tcPr>
            <w:tcW w:w="1559" w:type="dxa"/>
          </w:tcPr>
          <w:p w14:paraId="20EC31C7" w14:textId="0FDFFB67" w:rsidR="00770083" w:rsidRPr="003C0D32" w:rsidRDefault="00770083" w:rsidP="00770083">
            <w:pPr>
              <w:pStyle w:val="af8"/>
              <w:jc w:val="center"/>
              <w:rPr>
                <w:rFonts w:ascii="Times New Roman" w:hAnsi="Times New Roman" w:cs="Times New Roman"/>
              </w:rPr>
            </w:pPr>
            <w:r w:rsidRPr="00E97293">
              <w:t>0,0</w:t>
            </w:r>
          </w:p>
        </w:tc>
        <w:tc>
          <w:tcPr>
            <w:tcW w:w="1559" w:type="dxa"/>
          </w:tcPr>
          <w:p w14:paraId="203E6BB9" w14:textId="1EBC61EE" w:rsidR="00770083" w:rsidRPr="003C0D32" w:rsidRDefault="00770083" w:rsidP="00770083">
            <w:pPr>
              <w:pStyle w:val="af8"/>
              <w:jc w:val="center"/>
              <w:rPr>
                <w:rFonts w:ascii="Times New Roman" w:hAnsi="Times New Roman" w:cs="Times New Roman"/>
              </w:rPr>
            </w:pPr>
            <w:r w:rsidRPr="00E97293">
              <w:t>0,0</w:t>
            </w:r>
          </w:p>
        </w:tc>
        <w:tc>
          <w:tcPr>
            <w:tcW w:w="2689" w:type="dxa"/>
          </w:tcPr>
          <w:p w14:paraId="15B7562D" w14:textId="3C05B430" w:rsidR="00770083" w:rsidRPr="003C0D32" w:rsidRDefault="00770083" w:rsidP="00770083">
            <w:pPr>
              <w:pStyle w:val="af8"/>
              <w:jc w:val="center"/>
              <w:rPr>
                <w:rFonts w:ascii="Times New Roman" w:hAnsi="Times New Roman" w:cs="Times New Roman"/>
              </w:rPr>
            </w:pPr>
            <w:r w:rsidRPr="00E97293">
              <w:t>94 412,6</w:t>
            </w:r>
          </w:p>
        </w:tc>
      </w:tr>
      <w:tr w:rsidR="00770083" w:rsidRPr="003C0D32" w14:paraId="47E6CE36" w14:textId="77777777" w:rsidTr="009B5B24">
        <w:trPr>
          <w:jc w:val="center"/>
        </w:trPr>
        <w:tc>
          <w:tcPr>
            <w:tcW w:w="3544" w:type="dxa"/>
          </w:tcPr>
          <w:p w14:paraId="66B214F8" w14:textId="41DE6F47" w:rsidR="00770083" w:rsidRPr="003C0D32" w:rsidRDefault="00770083" w:rsidP="00770083">
            <w:pPr>
              <w:jc w:val="both"/>
            </w:pPr>
            <w:r w:rsidRPr="00E97293">
              <w:t>- городской бюджет</w:t>
            </w:r>
          </w:p>
        </w:tc>
        <w:tc>
          <w:tcPr>
            <w:tcW w:w="1559" w:type="dxa"/>
          </w:tcPr>
          <w:p w14:paraId="58DB4A67" w14:textId="0D5FC878" w:rsidR="00770083" w:rsidRPr="003C0D32" w:rsidRDefault="00770083" w:rsidP="00770083">
            <w:pPr>
              <w:pStyle w:val="af8"/>
              <w:jc w:val="center"/>
              <w:rPr>
                <w:rFonts w:ascii="Times New Roman" w:hAnsi="Times New Roman" w:cs="Times New Roman"/>
              </w:rPr>
            </w:pPr>
            <w:r w:rsidRPr="00E97293">
              <w:t>11,0</w:t>
            </w:r>
          </w:p>
        </w:tc>
        <w:tc>
          <w:tcPr>
            <w:tcW w:w="1566" w:type="dxa"/>
          </w:tcPr>
          <w:p w14:paraId="6FC2493A" w14:textId="2E9A569F" w:rsidR="00770083" w:rsidRPr="003C0D32" w:rsidRDefault="00770083" w:rsidP="00770083">
            <w:pPr>
              <w:pStyle w:val="af8"/>
              <w:jc w:val="center"/>
              <w:rPr>
                <w:rFonts w:ascii="Times New Roman" w:hAnsi="Times New Roman" w:cs="Times New Roman"/>
              </w:rPr>
            </w:pPr>
            <w:r w:rsidRPr="00E97293">
              <w:t>7,8</w:t>
            </w:r>
          </w:p>
        </w:tc>
        <w:tc>
          <w:tcPr>
            <w:tcW w:w="1552" w:type="dxa"/>
          </w:tcPr>
          <w:p w14:paraId="0B8020EC" w14:textId="71F9DFFC" w:rsidR="00770083" w:rsidRPr="003C0D32" w:rsidRDefault="00770083" w:rsidP="00770083">
            <w:pPr>
              <w:pStyle w:val="af8"/>
              <w:jc w:val="center"/>
              <w:rPr>
                <w:rFonts w:ascii="Times New Roman" w:hAnsi="Times New Roman" w:cs="Times New Roman"/>
              </w:rPr>
            </w:pPr>
            <w:r w:rsidRPr="00E97293">
              <w:t>0,0</w:t>
            </w:r>
          </w:p>
        </w:tc>
        <w:tc>
          <w:tcPr>
            <w:tcW w:w="1560" w:type="dxa"/>
          </w:tcPr>
          <w:p w14:paraId="4D7BB21C" w14:textId="1A12B8AA" w:rsidR="00770083" w:rsidRPr="003C0D32" w:rsidRDefault="00770083" w:rsidP="00770083">
            <w:pPr>
              <w:pStyle w:val="af8"/>
              <w:jc w:val="center"/>
              <w:rPr>
                <w:rFonts w:ascii="Times New Roman" w:hAnsi="Times New Roman" w:cs="Times New Roman"/>
              </w:rPr>
            </w:pPr>
            <w:r w:rsidRPr="00E97293">
              <w:t>0,0</w:t>
            </w:r>
          </w:p>
        </w:tc>
        <w:tc>
          <w:tcPr>
            <w:tcW w:w="1559" w:type="dxa"/>
          </w:tcPr>
          <w:p w14:paraId="1D6CB4BD" w14:textId="5B431DCF" w:rsidR="00770083" w:rsidRPr="003C0D32" w:rsidRDefault="00770083" w:rsidP="00770083">
            <w:pPr>
              <w:pStyle w:val="af8"/>
              <w:jc w:val="center"/>
              <w:rPr>
                <w:rFonts w:ascii="Times New Roman" w:hAnsi="Times New Roman" w:cs="Times New Roman"/>
              </w:rPr>
            </w:pPr>
            <w:r w:rsidRPr="00E97293">
              <w:t>0,0</w:t>
            </w:r>
          </w:p>
        </w:tc>
        <w:tc>
          <w:tcPr>
            <w:tcW w:w="1559" w:type="dxa"/>
          </w:tcPr>
          <w:p w14:paraId="6E5E84F5" w14:textId="38DB760D" w:rsidR="00770083" w:rsidRPr="003C0D32" w:rsidRDefault="00770083" w:rsidP="00770083">
            <w:pPr>
              <w:pStyle w:val="af8"/>
              <w:jc w:val="center"/>
              <w:rPr>
                <w:rFonts w:ascii="Times New Roman" w:hAnsi="Times New Roman" w:cs="Times New Roman"/>
              </w:rPr>
            </w:pPr>
            <w:r w:rsidRPr="00E97293">
              <w:t>0,0</w:t>
            </w:r>
          </w:p>
        </w:tc>
        <w:tc>
          <w:tcPr>
            <w:tcW w:w="2689" w:type="dxa"/>
          </w:tcPr>
          <w:p w14:paraId="3B1FA417" w14:textId="564CA11F" w:rsidR="00770083" w:rsidRPr="003C0D32" w:rsidRDefault="00770083" w:rsidP="00770083">
            <w:pPr>
              <w:pStyle w:val="af8"/>
              <w:jc w:val="center"/>
              <w:rPr>
                <w:rFonts w:ascii="Times New Roman" w:hAnsi="Times New Roman" w:cs="Times New Roman"/>
              </w:rPr>
            </w:pPr>
            <w:r w:rsidRPr="00E97293">
              <w:t>18,8</w:t>
            </w:r>
          </w:p>
        </w:tc>
      </w:tr>
      <w:tr w:rsidR="00770083" w:rsidRPr="003C0D32" w14:paraId="25A28B26" w14:textId="77777777" w:rsidTr="009B5B24">
        <w:trPr>
          <w:jc w:val="center"/>
        </w:trPr>
        <w:tc>
          <w:tcPr>
            <w:tcW w:w="3544" w:type="dxa"/>
          </w:tcPr>
          <w:p w14:paraId="7C81CEDF" w14:textId="54CDF847" w:rsidR="00770083" w:rsidRPr="003C0D32" w:rsidRDefault="00770083" w:rsidP="00770083">
            <w:pPr>
              <w:jc w:val="both"/>
            </w:pPr>
            <w:r w:rsidRPr="00E97293">
              <w:t>- областной бюджет</w:t>
            </w:r>
          </w:p>
        </w:tc>
        <w:tc>
          <w:tcPr>
            <w:tcW w:w="1559" w:type="dxa"/>
          </w:tcPr>
          <w:p w14:paraId="1AEA3860" w14:textId="7CBAA9B6" w:rsidR="00770083" w:rsidRPr="003C0D32" w:rsidRDefault="00770083" w:rsidP="00770083">
            <w:pPr>
              <w:pStyle w:val="af8"/>
              <w:jc w:val="center"/>
              <w:rPr>
                <w:rFonts w:ascii="Times New Roman" w:hAnsi="Times New Roman" w:cs="Times New Roman"/>
              </w:rPr>
            </w:pPr>
            <w:r w:rsidRPr="00E97293">
              <w:t>29 663,0</w:t>
            </w:r>
          </w:p>
        </w:tc>
        <w:tc>
          <w:tcPr>
            <w:tcW w:w="1566" w:type="dxa"/>
          </w:tcPr>
          <w:p w14:paraId="26817BFD" w14:textId="200D96DE" w:rsidR="00770083" w:rsidRPr="003C0D32" w:rsidRDefault="00770083" w:rsidP="00770083">
            <w:pPr>
              <w:pStyle w:val="af8"/>
              <w:jc w:val="center"/>
              <w:rPr>
                <w:rFonts w:ascii="Times New Roman" w:hAnsi="Times New Roman" w:cs="Times New Roman"/>
              </w:rPr>
            </w:pPr>
            <w:r w:rsidRPr="00E97293">
              <w:t>13 730,8</w:t>
            </w:r>
          </w:p>
        </w:tc>
        <w:tc>
          <w:tcPr>
            <w:tcW w:w="1552" w:type="dxa"/>
          </w:tcPr>
          <w:p w14:paraId="507E6CD4" w14:textId="44617DEB" w:rsidR="00770083" w:rsidRPr="003C0D32" w:rsidRDefault="00770083" w:rsidP="00770083">
            <w:pPr>
              <w:pStyle w:val="af8"/>
              <w:jc w:val="center"/>
              <w:rPr>
                <w:rFonts w:ascii="Times New Roman" w:hAnsi="Times New Roman" w:cs="Times New Roman"/>
              </w:rPr>
            </w:pPr>
            <w:r w:rsidRPr="00E97293">
              <w:t>0,0</w:t>
            </w:r>
          </w:p>
        </w:tc>
        <w:tc>
          <w:tcPr>
            <w:tcW w:w="1560" w:type="dxa"/>
          </w:tcPr>
          <w:p w14:paraId="1D21EBA4" w14:textId="6B286DD8" w:rsidR="00770083" w:rsidRPr="003C0D32" w:rsidRDefault="00770083" w:rsidP="00770083">
            <w:pPr>
              <w:pStyle w:val="af8"/>
              <w:jc w:val="center"/>
              <w:rPr>
                <w:rFonts w:ascii="Times New Roman" w:hAnsi="Times New Roman" w:cs="Times New Roman"/>
              </w:rPr>
            </w:pPr>
            <w:r w:rsidRPr="00E97293">
              <w:t>0,0</w:t>
            </w:r>
          </w:p>
        </w:tc>
        <w:tc>
          <w:tcPr>
            <w:tcW w:w="1559" w:type="dxa"/>
          </w:tcPr>
          <w:p w14:paraId="3959B843" w14:textId="090AF0A2" w:rsidR="00770083" w:rsidRPr="003C0D32" w:rsidRDefault="00770083" w:rsidP="00770083">
            <w:pPr>
              <w:pStyle w:val="af8"/>
              <w:jc w:val="center"/>
              <w:rPr>
                <w:rFonts w:ascii="Times New Roman" w:hAnsi="Times New Roman" w:cs="Times New Roman"/>
              </w:rPr>
            </w:pPr>
            <w:r w:rsidRPr="00E97293">
              <w:t>0,0</w:t>
            </w:r>
          </w:p>
        </w:tc>
        <w:tc>
          <w:tcPr>
            <w:tcW w:w="1559" w:type="dxa"/>
          </w:tcPr>
          <w:p w14:paraId="41FEB955" w14:textId="03BE1F64" w:rsidR="00770083" w:rsidRPr="003C0D32" w:rsidRDefault="00770083" w:rsidP="00770083">
            <w:pPr>
              <w:pStyle w:val="af8"/>
              <w:jc w:val="center"/>
              <w:rPr>
                <w:rFonts w:ascii="Times New Roman" w:hAnsi="Times New Roman" w:cs="Times New Roman"/>
              </w:rPr>
            </w:pPr>
            <w:r w:rsidRPr="00E97293">
              <w:t>0,0</w:t>
            </w:r>
          </w:p>
        </w:tc>
        <w:tc>
          <w:tcPr>
            <w:tcW w:w="2689" w:type="dxa"/>
          </w:tcPr>
          <w:p w14:paraId="6418C74C" w14:textId="2FC6FD12" w:rsidR="00770083" w:rsidRPr="003C0D32" w:rsidRDefault="00770083" w:rsidP="00770083">
            <w:pPr>
              <w:pStyle w:val="af8"/>
              <w:jc w:val="center"/>
              <w:rPr>
                <w:rFonts w:ascii="Times New Roman" w:hAnsi="Times New Roman" w:cs="Times New Roman"/>
              </w:rPr>
            </w:pPr>
            <w:r w:rsidRPr="00E97293">
              <w:t>43 393,8</w:t>
            </w:r>
          </w:p>
        </w:tc>
      </w:tr>
      <w:tr w:rsidR="00770083" w:rsidRPr="003C0D32" w14:paraId="6898FDF1" w14:textId="77777777" w:rsidTr="009B5B24">
        <w:trPr>
          <w:jc w:val="center"/>
        </w:trPr>
        <w:tc>
          <w:tcPr>
            <w:tcW w:w="3544" w:type="dxa"/>
          </w:tcPr>
          <w:p w14:paraId="67C0F0CB" w14:textId="7FE768C9" w:rsidR="00770083" w:rsidRPr="003C0D32" w:rsidRDefault="00770083" w:rsidP="00770083">
            <w:pPr>
              <w:jc w:val="both"/>
            </w:pPr>
            <w:r w:rsidRPr="00E97293">
              <w:t>- федеральный бюджет</w:t>
            </w:r>
          </w:p>
        </w:tc>
        <w:tc>
          <w:tcPr>
            <w:tcW w:w="1559" w:type="dxa"/>
          </w:tcPr>
          <w:p w14:paraId="6FE27A3A" w14:textId="6BABF1A2" w:rsidR="00770083" w:rsidRPr="003C0D32" w:rsidRDefault="00770083" w:rsidP="00770083">
            <w:pPr>
              <w:pStyle w:val="af8"/>
              <w:jc w:val="center"/>
              <w:rPr>
                <w:rFonts w:ascii="Times New Roman" w:hAnsi="Times New Roman" w:cs="Times New Roman"/>
              </w:rPr>
            </w:pPr>
            <w:r w:rsidRPr="00E97293">
              <w:t>25 500,0</w:t>
            </w:r>
          </w:p>
        </w:tc>
        <w:tc>
          <w:tcPr>
            <w:tcW w:w="1566" w:type="dxa"/>
          </w:tcPr>
          <w:p w14:paraId="5E780525" w14:textId="3E61D58E" w:rsidR="00770083" w:rsidRPr="003C0D32" w:rsidRDefault="00770083" w:rsidP="00770083">
            <w:pPr>
              <w:pStyle w:val="af8"/>
              <w:jc w:val="center"/>
              <w:rPr>
                <w:rFonts w:ascii="Times New Roman" w:hAnsi="Times New Roman" w:cs="Times New Roman"/>
              </w:rPr>
            </w:pPr>
            <w:r w:rsidRPr="00E97293">
              <w:t>25 500,0</w:t>
            </w:r>
          </w:p>
        </w:tc>
        <w:tc>
          <w:tcPr>
            <w:tcW w:w="1552" w:type="dxa"/>
          </w:tcPr>
          <w:p w14:paraId="3D6A42DE" w14:textId="4A4A6C3F" w:rsidR="00770083" w:rsidRPr="003C0D32" w:rsidRDefault="00770083" w:rsidP="00770083">
            <w:pPr>
              <w:pStyle w:val="af8"/>
              <w:jc w:val="center"/>
              <w:rPr>
                <w:rFonts w:ascii="Times New Roman" w:hAnsi="Times New Roman" w:cs="Times New Roman"/>
              </w:rPr>
            </w:pPr>
            <w:r w:rsidRPr="00E97293">
              <w:t>0,0</w:t>
            </w:r>
          </w:p>
        </w:tc>
        <w:tc>
          <w:tcPr>
            <w:tcW w:w="1560" w:type="dxa"/>
          </w:tcPr>
          <w:p w14:paraId="3094241A" w14:textId="2427878D" w:rsidR="00770083" w:rsidRPr="003C0D32" w:rsidRDefault="00770083" w:rsidP="00770083">
            <w:pPr>
              <w:pStyle w:val="af8"/>
              <w:jc w:val="center"/>
              <w:rPr>
                <w:rFonts w:ascii="Times New Roman" w:hAnsi="Times New Roman" w:cs="Times New Roman"/>
              </w:rPr>
            </w:pPr>
            <w:r w:rsidRPr="00E97293">
              <w:t>0,0</w:t>
            </w:r>
          </w:p>
        </w:tc>
        <w:tc>
          <w:tcPr>
            <w:tcW w:w="1559" w:type="dxa"/>
          </w:tcPr>
          <w:p w14:paraId="3E39D109" w14:textId="1B87FDD2" w:rsidR="00770083" w:rsidRPr="003C0D32" w:rsidRDefault="00770083" w:rsidP="00770083">
            <w:pPr>
              <w:pStyle w:val="af8"/>
              <w:jc w:val="center"/>
              <w:rPr>
                <w:rFonts w:ascii="Times New Roman" w:hAnsi="Times New Roman" w:cs="Times New Roman"/>
              </w:rPr>
            </w:pPr>
            <w:r w:rsidRPr="00E97293">
              <w:t>0,0</w:t>
            </w:r>
          </w:p>
        </w:tc>
        <w:tc>
          <w:tcPr>
            <w:tcW w:w="1559" w:type="dxa"/>
          </w:tcPr>
          <w:p w14:paraId="4B152D12" w14:textId="4B2133B6" w:rsidR="00770083" w:rsidRPr="003C0D32" w:rsidRDefault="00770083" w:rsidP="00770083">
            <w:pPr>
              <w:pStyle w:val="af8"/>
              <w:jc w:val="center"/>
              <w:rPr>
                <w:rFonts w:ascii="Times New Roman" w:hAnsi="Times New Roman" w:cs="Times New Roman"/>
              </w:rPr>
            </w:pPr>
            <w:r w:rsidRPr="00E97293">
              <w:t>0,0</w:t>
            </w:r>
          </w:p>
        </w:tc>
        <w:tc>
          <w:tcPr>
            <w:tcW w:w="2689" w:type="dxa"/>
          </w:tcPr>
          <w:p w14:paraId="066EED79" w14:textId="53C99F76" w:rsidR="00770083" w:rsidRPr="003C0D32" w:rsidRDefault="00770083" w:rsidP="00770083">
            <w:pPr>
              <w:pStyle w:val="af8"/>
              <w:jc w:val="center"/>
              <w:rPr>
                <w:rFonts w:ascii="Times New Roman" w:hAnsi="Times New Roman" w:cs="Times New Roman"/>
              </w:rPr>
            </w:pPr>
            <w:r w:rsidRPr="00E97293">
              <w:t>51 000,0</w:t>
            </w:r>
          </w:p>
        </w:tc>
      </w:tr>
    </w:tbl>
    <w:p w14:paraId="1D0C2F1C" w14:textId="2DFDDE91" w:rsidR="008F1F38" w:rsidRDefault="008F1F38" w:rsidP="008F1F38">
      <w:pPr>
        <w:widowControl w:val="0"/>
        <w:autoSpaceDE w:val="0"/>
        <w:autoSpaceDN w:val="0"/>
        <w:adjustRightInd w:val="0"/>
        <w:jc w:val="center"/>
        <w:rPr>
          <w:rFonts w:ascii="Times New Roman CYR" w:eastAsia="Times New Roman" w:hAnsi="Times New Roman CYR" w:cs="Times New Roman CYR"/>
          <w:sz w:val="26"/>
          <w:szCs w:val="26"/>
        </w:rPr>
      </w:pPr>
      <w:bookmarkStart w:id="5" w:name="sub_424"/>
    </w:p>
    <w:p w14:paraId="259612CB" w14:textId="77777777" w:rsidR="00335B4F" w:rsidRDefault="00335B4F" w:rsidP="00FE3D93">
      <w:pPr>
        <w:widowControl w:val="0"/>
        <w:autoSpaceDE w:val="0"/>
        <w:autoSpaceDN w:val="0"/>
        <w:adjustRightInd w:val="0"/>
        <w:ind w:firstLine="720"/>
        <w:jc w:val="right"/>
        <w:rPr>
          <w:rFonts w:ascii="Times New Roman CYR" w:eastAsiaTheme="minorEastAsia" w:hAnsi="Times New Roman CYR" w:cs="Times New Roman CYR"/>
        </w:rPr>
      </w:pPr>
    </w:p>
    <w:p w14:paraId="06BE7131" w14:textId="77777777" w:rsidR="009B5B24" w:rsidRDefault="009B5B24" w:rsidP="00FE3D93">
      <w:pPr>
        <w:widowControl w:val="0"/>
        <w:autoSpaceDE w:val="0"/>
        <w:autoSpaceDN w:val="0"/>
        <w:adjustRightInd w:val="0"/>
        <w:ind w:firstLine="720"/>
        <w:jc w:val="right"/>
        <w:rPr>
          <w:rFonts w:ascii="Times New Roman CYR" w:eastAsiaTheme="minorEastAsia" w:hAnsi="Times New Roman CYR" w:cs="Times New Roman CYR"/>
        </w:rPr>
        <w:sectPr w:rsidR="009B5B24" w:rsidSect="008F1F38">
          <w:footerReference w:type="default" r:id="rId18"/>
          <w:pgSz w:w="16837" w:h="11905" w:orient="landscape"/>
          <w:pgMar w:top="1440" w:right="800" w:bottom="1440" w:left="800" w:header="720" w:footer="720" w:gutter="0"/>
          <w:pgNumType w:start="1"/>
          <w:cols w:space="720"/>
          <w:noEndnote/>
          <w:titlePg/>
          <w:docGrid w:linePitch="326"/>
        </w:sectPr>
      </w:pPr>
    </w:p>
    <w:p w14:paraId="00E2023E" w14:textId="77777777" w:rsidR="009B5B24" w:rsidRDefault="00FE3D93" w:rsidP="009B5B24">
      <w:pPr>
        <w:widowControl w:val="0"/>
        <w:autoSpaceDE w:val="0"/>
        <w:autoSpaceDN w:val="0"/>
        <w:adjustRightInd w:val="0"/>
        <w:ind w:left="12049"/>
        <w:rPr>
          <w:rFonts w:ascii="Times New Roman CYR" w:eastAsiaTheme="minorEastAsia" w:hAnsi="Times New Roman CYR" w:cs="Times New Roman CYR"/>
          <w:sz w:val="26"/>
          <w:szCs w:val="26"/>
        </w:rPr>
      </w:pPr>
      <w:r w:rsidRPr="009B5B24">
        <w:rPr>
          <w:rFonts w:ascii="Times New Roman CYR" w:eastAsiaTheme="minorEastAsia" w:hAnsi="Times New Roman CYR" w:cs="Times New Roman CYR"/>
          <w:sz w:val="26"/>
          <w:szCs w:val="26"/>
        </w:rPr>
        <w:lastRenderedPageBreak/>
        <w:t xml:space="preserve">Приложение </w:t>
      </w:r>
    </w:p>
    <w:p w14:paraId="785F7247" w14:textId="776FFAAA" w:rsidR="00FE3D93" w:rsidRPr="009B5B24" w:rsidRDefault="00FE3D93" w:rsidP="009B5B24">
      <w:pPr>
        <w:widowControl w:val="0"/>
        <w:autoSpaceDE w:val="0"/>
        <w:autoSpaceDN w:val="0"/>
        <w:adjustRightInd w:val="0"/>
        <w:ind w:left="12049"/>
        <w:rPr>
          <w:rFonts w:ascii="Times New Roman CYR" w:eastAsiaTheme="minorEastAsia" w:hAnsi="Times New Roman CYR" w:cs="Times New Roman CYR"/>
          <w:sz w:val="26"/>
          <w:szCs w:val="26"/>
        </w:rPr>
      </w:pPr>
      <w:r w:rsidRPr="009B5B24">
        <w:rPr>
          <w:rFonts w:ascii="Times New Roman CYR" w:eastAsiaTheme="minorEastAsia" w:hAnsi="Times New Roman CYR" w:cs="Times New Roman CYR"/>
          <w:sz w:val="26"/>
          <w:szCs w:val="26"/>
        </w:rPr>
        <w:t>к паспорту</w:t>
      </w:r>
      <w:r w:rsidR="009B5B24">
        <w:rPr>
          <w:rFonts w:ascii="Times New Roman CYR" w:eastAsiaTheme="minorEastAsia" w:hAnsi="Times New Roman CYR" w:cs="Times New Roman CYR"/>
          <w:sz w:val="26"/>
          <w:szCs w:val="26"/>
        </w:rPr>
        <w:t xml:space="preserve"> </w:t>
      </w:r>
      <w:r w:rsidRPr="009B5B24">
        <w:rPr>
          <w:rFonts w:ascii="Times New Roman CYR" w:eastAsiaTheme="minorEastAsia" w:hAnsi="Times New Roman CYR" w:cs="Times New Roman CYR"/>
          <w:sz w:val="26"/>
          <w:szCs w:val="26"/>
        </w:rPr>
        <w:t xml:space="preserve">муниципальной программы </w:t>
      </w:r>
    </w:p>
    <w:p w14:paraId="00B01292" w14:textId="77777777" w:rsidR="00FE3D93" w:rsidRPr="00FE3D93" w:rsidRDefault="00FE3D93" w:rsidP="00FE3D93">
      <w:pPr>
        <w:widowControl w:val="0"/>
        <w:autoSpaceDE w:val="0"/>
        <w:autoSpaceDN w:val="0"/>
        <w:adjustRightInd w:val="0"/>
        <w:ind w:firstLine="720"/>
        <w:jc w:val="right"/>
        <w:rPr>
          <w:rFonts w:ascii="Times New Roman CYR" w:eastAsiaTheme="minorEastAsia" w:hAnsi="Times New Roman CYR" w:cs="Times New Roman CYR"/>
        </w:rPr>
      </w:pPr>
    </w:p>
    <w:p w14:paraId="7DC5196B" w14:textId="77777777" w:rsidR="00FE3D93" w:rsidRPr="00FE3D93" w:rsidRDefault="00FE3D93" w:rsidP="00FE3D93">
      <w:pPr>
        <w:widowControl w:val="0"/>
        <w:autoSpaceDE w:val="0"/>
        <w:autoSpaceDN w:val="0"/>
        <w:adjustRightInd w:val="0"/>
        <w:ind w:firstLine="72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Информация по публичным нормативным обязательствам и социальным выплатам, осуществляемым в соответствии с законодательством отдельным категориям граждан</w:t>
      </w:r>
    </w:p>
    <w:p w14:paraId="0D6D086C" w14:textId="77777777" w:rsidR="00FE3D93" w:rsidRPr="00FE3D93" w:rsidRDefault="00FE3D93" w:rsidP="00FE3D93">
      <w:pPr>
        <w:widowControl w:val="0"/>
        <w:autoSpaceDE w:val="0"/>
        <w:autoSpaceDN w:val="0"/>
        <w:adjustRightInd w:val="0"/>
        <w:ind w:firstLine="720"/>
        <w:jc w:val="both"/>
        <w:rPr>
          <w:rFonts w:ascii="Times New Roman CYR" w:eastAsiaTheme="minorEastAsia" w:hAnsi="Times New Roman CYR" w:cs="Times New Roman CYR"/>
        </w:rPr>
      </w:pPr>
    </w:p>
    <w:tbl>
      <w:tblPr>
        <w:tblW w:w="1545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8"/>
        <w:gridCol w:w="2782"/>
        <w:gridCol w:w="5087"/>
        <w:gridCol w:w="1001"/>
        <w:gridCol w:w="1275"/>
        <w:gridCol w:w="1276"/>
        <w:gridCol w:w="1134"/>
        <w:gridCol w:w="1134"/>
        <w:gridCol w:w="1134"/>
      </w:tblGrid>
      <w:tr w:rsidR="00FE3D93" w:rsidRPr="00FE3D93" w14:paraId="72B0C775" w14:textId="77777777" w:rsidTr="009B5B24">
        <w:trPr>
          <w:tblHeader/>
        </w:trPr>
        <w:tc>
          <w:tcPr>
            <w:tcW w:w="628" w:type="dxa"/>
            <w:vMerge w:val="restart"/>
            <w:tcBorders>
              <w:top w:val="single" w:sz="4" w:space="0" w:color="auto"/>
              <w:bottom w:val="single" w:sz="4" w:space="0" w:color="auto"/>
              <w:right w:val="single" w:sz="4" w:space="0" w:color="auto"/>
            </w:tcBorders>
          </w:tcPr>
          <w:p w14:paraId="2AE8E17D" w14:textId="7F918E66" w:rsidR="00FE3D93" w:rsidRPr="00FE3D93" w:rsidRDefault="009B5B24" w:rsidP="00FE3D93">
            <w:pPr>
              <w:widowControl w:val="0"/>
              <w:autoSpaceDE w:val="0"/>
              <w:autoSpaceDN w:val="0"/>
              <w:adjustRightInd w:val="0"/>
              <w:jc w:val="center"/>
              <w:rPr>
                <w:rFonts w:ascii="Times New Roman CYR" w:eastAsiaTheme="minorEastAsia" w:hAnsi="Times New Roman CYR" w:cs="Times New Roman CYR"/>
              </w:rPr>
            </w:pPr>
            <w:r>
              <w:rPr>
                <w:rFonts w:ascii="Times New Roman CYR" w:eastAsiaTheme="minorEastAsia" w:hAnsi="Times New Roman CYR" w:cs="Times New Roman CYR"/>
              </w:rPr>
              <w:t>№</w:t>
            </w:r>
            <w:r w:rsidR="00FE3D93" w:rsidRPr="00FE3D93">
              <w:rPr>
                <w:rFonts w:ascii="Times New Roman CYR" w:eastAsiaTheme="minorEastAsia" w:hAnsi="Times New Roman CYR" w:cs="Times New Roman CYR"/>
              </w:rPr>
              <w:t xml:space="preserve"> п/п</w:t>
            </w:r>
          </w:p>
        </w:tc>
        <w:tc>
          <w:tcPr>
            <w:tcW w:w="2782" w:type="dxa"/>
            <w:vMerge w:val="restart"/>
            <w:tcBorders>
              <w:top w:val="single" w:sz="4" w:space="0" w:color="auto"/>
              <w:left w:val="nil"/>
              <w:bottom w:val="single" w:sz="4" w:space="0" w:color="auto"/>
              <w:right w:val="single" w:sz="4" w:space="0" w:color="auto"/>
            </w:tcBorders>
          </w:tcPr>
          <w:p w14:paraId="431F527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Наименование</w:t>
            </w:r>
          </w:p>
        </w:tc>
        <w:tc>
          <w:tcPr>
            <w:tcW w:w="5087" w:type="dxa"/>
            <w:vMerge w:val="restart"/>
            <w:tcBorders>
              <w:top w:val="single" w:sz="4" w:space="0" w:color="auto"/>
              <w:left w:val="nil"/>
              <w:bottom w:val="single" w:sz="4" w:space="0" w:color="auto"/>
              <w:right w:val="single" w:sz="4" w:space="0" w:color="auto"/>
            </w:tcBorders>
          </w:tcPr>
          <w:p w14:paraId="23ABD28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Показатель</w:t>
            </w:r>
          </w:p>
        </w:tc>
        <w:tc>
          <w:tcPr>
            <w:tcW w:w="6954" w:type="dxa"/>
            <w:gridSpan w:val="6"/>
            <w:tcBorders>
              <w:top w:val="single" w:sz="4" w:space="0" w:color="auto"/>
              <w:left w:val="nil"/>
              <w:bottom w:val="single" w:sz="4" w:space="0" w:color="auto"/>
            </w:tcBorders>
          </w:tcPr>
          <w:p w14:paraId="11B89ECD" w14:textId="167B2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Pr>
                <w:rFonts w:ascii="Times New Roman CYR" w:eastAsiaTheme="minorEastAsia" w:hAnsi="Times New Roman CYR" w:cs="Times New Roman CYR"/>
              </w:rPr>
              <w:t xml:space="preserve">Данные по годам </w:t>
            </w:r>
          </w:p>
        </w:tc>
      </w:tr>
      <w:tr w:rsidR="00FE3D93" w:rsidRPr="00FE3D93" w14:paraId="50FE261A" w14:textId="77777777" w:rsidTr="009B5B24">
        <w:trPr>
          <w:tblHeader/>
        </w:trPr>
        <w:tc>
          <w:tcPr>
            <w:tcW w:w="628" w:type="dxa"/>
            <w:vMerge/>
            <w:tcBorders>
              <w:top w:val="single" w:sz="4" w:space="0" w:color="auto"/>
              <w:bottom w:val="single" w:sz="4" w:space="0" w:color="auto"/>
              <w:right w:val="single" w:sz="4" w:space="0" w:color="auto"/>
            </w:tcBorders>
          </w:tcPr>
          <w:p w14:paraId="02E0BB0F"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0274E321"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vMerge/>
            <w:tcBorders>
              <w:top w:val="single" w:sz="4" w:space="0" w:color="auto"/>
              <w:left w:val="single" w:sz="4" w:space="0" w:color="auto"/>
              <w:bottom w:val="single" w:sz="4" w:space="0" w:color="auto"/>
              <w:right w:val="single" w:sz="4" w:space="0" w:color="auto"/>
            </w:tcBorders>
          </w:tcPr>
          <w:p w14:paraId="593A10B4"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001" w:type="dxa"/>
            <w:tcBorders>
              <w:top w:val="nil"/>
              <w:left w:val="single" w:sz="4" w:space="0" w:color="auto"/>
              <w:bottom w:val="single" w:sz="4" w:space="0" w:color="auto"/>
              <w:right w:val="single" w:sz="4" w:space="0" w:color="auto"/>
            </w:tcBorders>
          </w:tcPr>
          <w:p w14:paraId="239F9E3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2025</w:t>
            </w:r>
          </w:p>
        </w:tc>
        <w:tc>
          <w:tcPr>
            <w:tcW w:w="1275" w:type="dxa"/>
            <w:tcBorders>
              <w:top w:val="nil"/>
              <w:left w:val="nil"/>
              <w:bottom w:val="single" w:sz="4" w:space="0" w:color="auto"/>
              <w:right w:val="single" w:sz="4" w:space="0" w:color="auto"/>
            </w:tcBorders>
          </w:tcPr>
          <w:p w14:paraId="3D851AC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2026</w:t>
            </w:r>
          </w:p>
        </w:tc>
        <w:tc>
          <w:tcPr>
            <w:tcW w:w="1276" w:type="dxa"/>
            <w:tcBorders>
              <w:top w:val="nil"/>
              <w:left w:val="nil"/>
              <w:bottom w:val="single" w:sz="4" w:space="0" w:color="auto"/>
              <w:right w:val="single" w:sz="4" w:space="0" w:color="auto"/>
            </w:tcBorders>
          </w:tcPr>
          <w:p w14:paraId="36609DE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2027</w:t>
            </w:r>
          </w:p>
        </w:tc>
        <w:tc>
          <w:tcPr>
            <w:tcW w:w="1134" w:type="dxa"/>
            <w:tcBorders>
              <w:top w:val="nil"/>
              <w:left w:val="nil"/>
              <w:bottom w:val="single" w:sz="4" w:space="0" w:color="auto"/>
              <w:right w:val="single" w:sz="4" w:space="0" w:color="auto"/>
            </w:tcBorders>
          </w:tcPr>
          <w:p w14:paraId="33978D4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2028</w:t>
            </w:r>
          </w:p>
        </w:tc>
        <w:tc>
          <w:tcPr>
            <w:tcW w:w="1134" w:type="dxa"/>
            <w:tcBorders>
              <w:top w:val="nil"/>
              <w:left w:val="nil"/>
              <w:bottom w:val="single" w:sz="4" w:space="0" w:color="auto"/>
              <w:right w:val="single" w:sz="4" w:space="0" w:color="auto"/>
            </w:tcBorders>
          </w:tcPr>
          <w:p w14:paraId="581494A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2029</w:t>
            </w:r>
          </w:p>
        </w:tc>
        <w:tc>
          <w:tcPr>
            <w:tcW w:w="1134" w:type="dxa"/>
            <w:tcBorders>
              <w:top w:val="nil"/>
              <w:left w:val="nil"/>
              <w:bottom w:val="single" w:sz="4" w:space="0" w:color="auto"/>
            </w:tcBorders>
          </w:tcPr>
          <w:p w14:paraId="2897575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2030</w:t>
            </w:r>
          </w:p>
        </w:tc>
      </w:tr>
      <w:tr w:rsidR="00FE3D93" w:rsidRPr="00FE3D93" w14:paraId="2F40735B" w14:textId="77777777" w:rsidTr="009B5B24">
        <w:trPr>
          <w:tblHeader/>
        </w:trPr>
        <w:tc>
          <w:tcPr>
            <w:tcW w:w="628" w:type="dxa"/>
            <w:tcBorders>
              <w:top w:val="nil"/>
              <w:bottom w:val="single" w:sz="4" w:space="0" w:color="auto"/>
              <w:right w:val="single" w:sz="4" w:space="0" w:color="auto"/>
            </w:tcBorders>
          </w:tcPr>
          <w:p w14:paraId="4108A59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w:t>
            </w:r>
          </w:p>
        </w:tc>
        <w:tc>
          <w:tcPr>
            <w:tcW w:w="2782" w:type="dxa"/>
            <w:tcBorders>
              <w:top w:val="nil"/>
              <w:left w:val="nil"/>
              <w:bottom w:val="single" w:sz="4" w:space="0" w:color="auto"/>
              <w:right w:val="single" w:sz="4" w:space="0" w:color="auto"/>
            </w:tcBorders>
          </w:tcPr>
          <w:p w14:paraId="03C4514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w:t>
            </w:r>
          </w:p>
        </w:tc>
        <w:tc>
          <w:tcPr>
            <w:tcW w:w="5087" w:type="dxa"/>
            <w:tcBorders>
              <w:top w:val="nil"/>
              <w:left w:val="nil"/>
              <w:bottom w:val="single" w:sz="4" w:space="0" w:color="auto"/>
              <w:right w:val="single" w:sz="4" w:space="0" w:color="auto"/>
            </w:tcBorders>
          </w:tcPr>
          <w:p w14:paraId="1D6F64C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w:t>
            </w:r>
          </w:p>
        </w:tc>
        <w:tc>
          <w:tcPr>
            <w:tcW w:w="1001" w:type="dxa"/>
            <w:tcBorders>
              <w:top w:val="nil"/>
              <w:left w:val="nil"/>
              <w:bottom w:val="single" w:sz="4" w:space="0" w:color="auto"/>
              <w:right w:val="single" w:sz="4" w:space="0" w:color="auto"/>
            </w:tcBorders>
          </w:tcPr>
          <w:p w14:paraId="557987B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w:t>
            </w:r>
          </w:p>
        </w:tc>
        <w:tc>
          <w:tcPr>
            <w:tcW w:w="1275" w:type="dxa"/>
            <w:tcBorders>
              <w:top w:val="nil"/>
              <w:left w:val="nil"/>
              <w:bottom w:val="single" w:sz="4" w:space="0" w:color="auto"/>
              <w:right w:val="single" w:sz="4" w:space="0" w:color="auto"/>
            </w:tcBorders>
          </w:tcPr>
          <w:p w14:paraId="325899D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w:t>
            </w:r>
          </w:p>
        </w:tc>
        <w:tc>
          <w:tcPr>
            <w:tcW w:w="1276" w:type="dxa"/>
            <w:tcBorders>
              <w:top w:val="nil"/>
              <w:left w:val="nil"/>
              <w:bottom w:val="single" w:sz="4" w:space="0" w:color="auto"/>
              <w:right w:val="single" w:sz="4" w:space="0" w:color="auto"/>
            </w:tcBorders>
          </w:tcPr>
          <w:p w14:paraId="0C130B4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w:t>
            </w:r>
          </w:p>
        </w:tc>
        <w:tc>
          <w:tcPr>
            <w:tcW w:w="1134" w:type="dxa"/>
            <w:tcBorders>
              <w:top w:val="nil"/>
              <w:left w:val="nil"/>
              <w:bottom w:val="single" w:sz="4" w:space="0" w:color="auto"/>
              <w:right w:val="single" w:sz="4" w:space="0" w:color="auto"/>
            </w:tcBorders>
          </w:tcPr>
          <w:p w14:paraId="51A4566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7</w:t>
            </w:r>
          </w:p>
        </w:tc>
        <w:tc>
          <w:tcPr>
            <w:tcW w:w="1134" w:type="dxa"/>
            <w:tcBorders>
              <w:top w:val="nil"/>
              <w:left w:val="nil"/>
              <w:bottom w:val="single" w:sz="4" w:space="0" w:color="auto"/>
              <w:right w:val="single" w:sz="4" w:space="0" w:color="auto"/>
            </w:tcBorders>
          </w:tcPr>
          <w:p w14:paraId="2894267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8</w:t>
            </w:r>
          </w:p>
        </w:tc>
        <w:tc>
          <w:tcPr>
            <w:tcW w:w="1134" w:type="dxa"/>
            <w:tcBorders>
              <w:top w:val="nil"/>
              <w:left w:val="nil"/>
              <w:bottom w:val="single" w:sz="4" w:space="0" w:color="auto"/>
            </w:tcBorders>
          </w:tcPr>
          <w:p w14:paraId="56950DD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9</w:t>
            </w:r>
          </w:p>
        </w:tc>
      </w:tr>
      <w:tr w:rsidR="00FE3D93" w:rsidRPr="00FE3D93" w14:paraId="5A8D04B2" w14:textId="77777777" w:rsidTr="009B5B24">
        <w:tc>
          <w:tcPr>
            <w:tcW w:w="15451" w:type="dxa"/>
            <w:gridSpan w:val="9"/>
            <w:tcBorders>
              <w:top w:val="nil"/>
              <w:bottom w:val="single" w:sz="4" w:space="0" w:color="auto"/>
            </w:tcBorders>
          </w:tcPr>
          <w:p w14:paraId="56962EC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Публичные нормативные обязательства</w:t>
            </w:r>
          </w:p>
        </w:tc>
      </w:tr>
      <w:tr w:rsidR="00FE3D93" w:rsidRPr="00FE3D93" w14:paraId="690A8BAC" w14:textId="77777777" w:rsidTr="009B5B24">
        <w:tc>
          <w:tcPr>
            <w:tcW w:w="628" w:type="dxa"/>
            <w:vMerge w:val="restart"/>
            <w:tcBorders>
              <w:top w:val="nil"/>
              <w:bottom w:val="single" w:sz="4" w:space="0" w:color="auto"/>
              <w:right w:val="single" w:sz="4" w:space="0" w:color="auto"/>
            </w:tcBorders>
          </w:tcPr>
          <w:p w14:paraId="6EFA054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w:t>
            </w:r>
          </w:p>
        </w:tc>
        <w:tc>
          <w:tcPr>
            <w:tcW w:w="2782" w:type="dxa"/>
            <w:vMerge w:val="restart"/>
            <w:tcBorders>
              <w:top w:val="nil"/>
              <w:left w:val="nil"/>
              <w:bottom w:val="single" w:sz="4" w:space="0" w:color="auto"/>
              <w:right w:val="single" w:sz="4" w:space="0" w:color="auto"/>
            </w:tcBorders>
          </w:tcPr>
          <w:p w14:paraId="08A9E5EA"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Городские премии имени И.А. Милютина в области образования</w:t>
            </w:r>
          </w:p>
        </w:tc>
        <w:tc>
          <w:tcPr>
            <w:tcW w:w="5087" w:type="dxa"/>
            <w:tcBorders>
              <w:top w:val="nil"/>
              <w:left w:val="nil"/>
              <w:bottom w:val="single" w:sz="4" w:space="0" w:color="auto"/>
              <w:right w:val="single" w:sz="4" w:space="0" w:color="auto"/>
            </w:tcBorders>
          </w:tcPr>
          <w:p w14:paraId="78E60990"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Размер выплаты (тыс. руб./ чел.)</w:t>
            </w:r>
          </w:p>
        </w:tc>
        <w:tc>
          <w:tcPr>
            <w:tcW w:w="1001" w:type="dxa"/>
            <w:tcBorders>
              <w:top w:val="nil"/>
              <w:left w:val="nil"/>
              <w:bottom w:val="single" w:sz="4" w:space="0" w:color="auto"/>
              <w:right w:val="single" w:sz="4" w:space="0" w:color="auto"/>
            </w:tcBorders>
          </w:tcPr>
          <w:p w14:paraId="2C09C51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35,0</w:t>
            </w:r>
          </w:p>
        </w:tc>
        <w:tc>
          <w:tcPr>
            <w:tcW w:w="1275" w:type="dxa"/>
            <w:tcBorders>
              <w:top w:val="nil"/>
              <w:left w:val="nil"/>
              <w:bottom w:val="single" w:sz="4" w:space="0" w:color="auto"/>
              <w:right w:val="single" w:sz="4" w:space="0" w:color="auto"/>
            </w:tcBorders>
          </w:tcPr>
          <w:p w14:paraId="0DD9B21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35,0</w:t>
            </w:r>
          </w:p>
        </w:tc>
        <w:tc>
          <w:tcPr>
            <w:tcW w:w="1276" w:type="dxa"/>
            <w:tcBorders>
              <w:top w:val="nil"/>
              <w:left w:val="nil"/>
              <w:bottom w:val="single" w:sz="4" w:space="0" w:color="auto"/>
              <w:right w:val="single" w:sz="4" w:space="0" w:color="auto"/>
            </w:tcBorders>
          </w:tcPr>
          <w:p w14:paraId="73919D1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35,0</w:t>
            </w:r>
          </w:p>
        </w:tc>
        <w:tc>
          <w:tcPr>
            <w:tcW w:w="1134" w:type="dxa"/>
            <w:tcBorders>
              <w:top w:val="nil"/>
              <w:left w:val="nil"/>
              <w:bottom w:val="single" w:sz="4" w:space="0" w:color="auto"/>
              <w:right w:val="single" w:sz="4" w:space="0" w:color="auto"/>
            </w:tcBorders>
          </w:tcPr>
          <w:p w14:paraId="3444E79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35,0</w:t>
            </w:r>
          </w:p>
        </w:tc>
        <w:tc>
          <w:tcPr>
            <w:tcW w:w="1134" w:type="dxa"/>
            <w:tcBorders>
              <w:top w:val="nil"/>
              <w:left w:val="nil"/>
              <w:bottom w:val="single" w:sz="4" w:space="0" w:color="auto"/>
              <w:right w:val="single" w:sz="4" w:space="0" w:color="auto"/>
            </w:tcBorders>
          </w:tcPr>
          <w:p w14:paraId="5275F43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35,0</w:t>
            </w:r>
          </w:p>
        </w:tc>
        <w:tc>
          <w:tcPr>
            <w:tcW w:w="1134" w:type="dxa"/>
            <w:tcBorders>
              <w:top w:val="nil"/>
              <w:left w:val="nil"/>
              <w:bottom w:val="single" w:sz="4" w:space="0" w:color="auto"/>
            </w:tcBorders>
          </w:tcPr>
          <w:p w14:paraId="1226795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35,0</w:t>
            </w:r>
          </w:p>
        </w:tc>
      </w:tr>
      <w:tr w:rsidR="00FE3D93" w:rsidRPr="00FE3D93" w14:paraId="1398EE70" w14:textId="77777777" w:rsidTr="009B5B24">
        <w:tc>
          <w:tcPr>
            <w:tcW w:w="628" w:type="dxa"/>
            <w:vMerge/>
            <w:tcBorders>
              <w:top w:val="single" w:sz="4" w:space="0" w:color="auto"/>
              <w:bottom w:val="single" w:sz="4" w:space="0" w:color="auto"/>
              <w:right w:val="single" w:sz="4" w:space="0" w:color="auto"/>
            </w:tcBorders>
          </w:tcPr>
          <w:p w14:paraId="549D29BD"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2C5712D9"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237AEAD9"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3D903C68"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25</w:t>
            </w:r>
          </w:p>
        </w:tc>
        <w:tc>
          <w:tcPr>
            <w:tcW w:w="1275" w:type="dxa"/>
            <w:tcBorders>
              <w:top w:val="nil"/>
              <w:left w:val="nil"/>
              <w:bottom w:val="single" w:sz="4" w:space="0" w:color="auto"/>
              <w:right w:val="single" w:sz="4" w:space="0" w:color="auto"/>
            </w:tcBorders>
          </w:tcPr>
          <w:p w14:paraId="616A36C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25</w:t>
            </w:r>
          </w:p>
        </w:tc>
        <w:tc>
          <w:tcPr>
            <w:tcW w:w="1276" w:type="dxa"/>
            <w:tcBorders>
              <w:top w:val="nil"/>
              <w:left w:val="nil"/>
              <w:bottom w:val="single" w:sz="4" w:space="0" w:color="auto"/>
              <w:right w:val="single" w:sz="4" w:space="0" w:color="auto"/>
            </w:tcBorders>
          </w:tcPr>
          <w:p w14:paraId="42C33CD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25</w:t>
            </w:r>
          </w:p>
        </w:tc>
        <w:tc>
          <w:tcPr>
            <w:tcW w:w="1134" w:type="dxa"/>
            <w:tcBorders>
              <w:top w:val="nil"/>
              <w:left w:val="nil"/>
              <w:bottom w:val="single" w:sz="4" w:space="0" w:color="auto"/>
              <w:right w:val="single" w:sz="4" w:space="0" w:color="auto"/>
            </w:tcBorders>
          </w:tcPr>
          <w:p w14:paraId="5701DCD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25</w:t>
            </w:r>
          </w:p>
        </w:tc>
        <w:tc>
          <w:tcPr>
            <w:tcW w:w="1134" w:type="dxa"/>
            <w:tcBorders>
              <w:top w:val="nil"/>
              <w:left w:val="nil"/>
              <w:bottom w:val="single" w:sz="4" w:space="0" w:color="auto"/>
              <w:right w:val="single" w:sz="4" w:space="0" w:color="auto"/>
            </w:tcBorders>
          </w:tcPr>
          <w:p w14:paraId="7D81408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25</w:t>
            </w:r>
          </w:p>
        </w:tc>
        <w:tc>
          <w:tcPr>
            <w:tcW w:w="1134" w:type="dxa"/>
            <w:tcBorders>
              <w:top w:val="nil"/>
              <w:left w:val="nil"/>
              <w:bottom w:val="single" w:sz="4" w:space="0" w:color="auto"/>
            </w:tcBorders>
          </w:tcPr>
          <w:p w14:paraId="6295458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25</w:t>
            </w:r>
          </w:p>
        </w:tc>
      </w:tr>
      <w:tr w:rsidR="00FE3D93" w:rsidRPr="00FE3D93" w14:paraId="52DC9647" w14:textId="77777777" w:rsidTr="009B5B24">
        <w:tc>
          <w:tcPr>
            <w:tcW w:w="628" w:type="dxa"/>
            <w:vMerge/>
            <w:tcBorders>
              <w:top w:val="nil"/>
              <w:bottom w:val="single" w:sz="4" w:space="0" w:color="auto"/>
              <w:right w:val="single" w:sz="4" w:space="0" w:color="auto"/>
            </w:tcBorders>
          </w:tcPr>
          <w:p w14:paraId="6D000079"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single" w:sz="4" w:space="0" w:color="auto"/>
              <w:bottom w:val="single" w:sz="4" w:space="0" w:color="auto"/>
              <w:right w:val="single" w:sz="4" w:space="0" w:color="auto"/>
            </w:tcBorders>
          </w:tcPr>
          <w:p w14:paraId="341F0E3B"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2671B30B"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исполнение публично нормативных обязательств (тыс. руб.)</w:t>
            </w:r>
          </w:p>
        </w:tc>
        <w:tc>
          <w:tcPr>
            <w:tcW w:w="1001" w:type="dxa"/>
            <w:tcBorders>
              <w:top w:val="nil"/>
              <w:left w:val="nil"/>
              <w:bottom w:val="single" w:sz="4" w:space="0" w:color="auto"/>
              <w:right w:val="single" w:sz="4" w:space="0" w:color="auto"/>
            </w:tcBorders>
          </w:tcPr>
          <w:p w14:paraId="72EE7D0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875,0</w:t>
            </w:r>
          </w:p>
        </w:tc>
        <w:tc>
          <w:tcPr>
            <w:tcW w:w="1275" w:type="dxa"/>
            <w:tcBorders>
              <w:top w:val="nil"/>
              <w:left w:val="nil"/>
              <w:bottom w:val="single" w:sz="4" w:space="0" w:color="auto"/>
              <w:right w:val="single" w:sz="4" w:space="0" w:color="auto"/>
            </w:tcBorders>
          </w:tcPr>
          <w:p w14:paraId="423F025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875,0</w:t>
            </w:r>
          </w:p>
        </w:tc>
        <w:tc>
          <w:tcPr>
            <w:tcW w:w="1276" w:type="dxa"/>
            <w:tcBorders>
              <w:top w:val="nil"/>
              <w:left w:val="nil"/>
              <w:bottom w:val="single" w:sz="4" w:space="0" w:color="auto"/>
              <w:right w:val="single" w:sz="4" w:space="0" w:color="auto"/>
            </w:tcBorders>
          </w:tcPr>
          <w:p w14:paraId="064A394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875,0</w:t>
            </w:r>
          </w:p>
        </w:tc>
        <w:tc>
          <w:tcPr>
            <w:tcW w:w="1134" w:type="dxa"/>
            <w:tcBorders>
              <w:top w:val="nil"/>
              <w:left w:val="nil"/>
              <w:bottom w:val="single" w:sz="4" w:space="0" w:color="auto"/>
              <w:right w:val="single" w:sz="4" w:space="0" w:color="auto"/>
            </w:tcBorders>
          </w:tcPr>
          <w:p w14:paraId="6884E31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875,0</w:t>
            </w:r>
          </w:p>
        </w:tc>
        <w:tc>
          <w:tcPr>
            <w:tcW w:w="1134" w:type="dxa"/>
            <w:tcBorders>
              <w:top w:val="nil"/>
              <w:left w:val="nil"/>
              <w:bottom w:val="single" w:sz="4" w:space="0" w:color="auto"/>
              <w:right w:val="single" w:sz="4" w:space="0" w:color="auto"/>
            </w:tcBorders>
          </w:tcPr>
          <w:p w14:paraId="4D08B1F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875,0</w:t>
            </w:r>
          </w:p>
        </w:tc>
        <w:tc>
          <w:tcPr>
            <w:tcW w:w="1134" w:type="dxa"/>
            <w:tcBorders>
              <w:top w:val="nil"/>
              <w:left w:val="nil"/>
              <w:bottom w:val="single" w:sz="4" w:space="0" w:color="auto"/>
            </w:tcBorders>
          </w:tcPr>
          <w:p w14:paraId="61A0049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875,0</w:t>
            </w:r>
          </w:p>
        </w:tc>
      </w:tr>
      <w:tr w:rsidR="00FE3D93" w:rsidRPr="00FE3D93" w14:paraId="2BD2B918" w14:textId="77777777" w:rsidTr="009B5B24">
        <w:tc>
          <w:tcPr>
            <w:tcW w:w="628" w:type="dxa"/>
            <w:vMerge w:val="restart"/>
            <w:tcBorders>
              <w:top w:val="nil"/>
              <w:bottom w:val="single" w:sz="4" w:space="0" w:color="auto"/>
              <w:right w:val="single" w:sz="4" w:space="0" w:color="auto"/>
            </w:tcBorders>
          </w:tcPr>
          <w:p w14:paraId="737E0CF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w:t>
            </w:r>
          </w:p>
        </w:tc>
        <w:tc>
          <w:tcPr>
            <w:tcW w:w="2782" w:type="dxa"/>
            <w:vMerge w:val="restart"/>
            <w:tcBorders>
              <w:top w:val="nil"/>
              <w:left w:val="nil"/>
              <w:bottom w:val="single" w:sz="4" w:space="0" w:color="auto"/>
              <w:right w:val="single" w:sz="4" w:space="0" w:color="auto"/>
            </w:tcBorders>
          </w:tcPr>
          <w:p w14:paraId="45C349A6"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Ежемесячное 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5087" w:type="dxa"/>
            <w:tcBorders>
              <w:top w:val="nil"/>
              <w:left w:val="nil"/>
              <w:bottom w:val="single" w:sz="4" w:space="0" w:color="auto"/>
              <w:right w:val="single" w:sz="4" w:space="0" w:color="auto"/>
            </w:tcBorders>
          </w:tcPr>
          <w:p w14:paraId="6FED45E2"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Размер выплаты в месяц (тыс. руб./ чел.)</w:t>
            </w:r>
          </w:p>
        </w:tc>
        <w:tc>
          <w:tcPr>
            <w:tcW w:w="1001" w:type="dxa"/>
            <w:tcBorders>
              <w:top w:val="nil"/>
              <w:left w:val="nil"/>
              <w:bottom w:val="single" w:sz="4" w:space="0" w:color="auto"/>
              <w:right w:val="single" w:sz="4" w:space="0" w:color="auto"/>
            </w:tcBorders>
          </w:tcPr>
          <w:p w14:paraId="7C9EF478"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0,8</w:t>
            </w:r>
          </w:p>
        </w:tc>
        <w:tc>
          <w:tcPr>
            <w:tcW w:w="1275" w:type="dxa"/>
            <w:tcBorders>
              <w:top w:val="nil"/>
              <w:left w:val="nil"/>
              <w:bottom w:val="single" w:sz="4" w:space="0" w:color="auto"/>
              <w:right w:val="single" w:sz="4" w:space="0" w:color="auto"/>
            </w:tcBorders>
          </w:tcPr>
          <w:p w14:paraId="7915AC1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0,8</w:t>
            </w:r>
          </w:p>
        </w:tc>
        <w:tc>
          <w:tcPr>
            <w:tcW w:w="1276" w:type="dxa"/>
            <w:tcBorders>
              <w:top w:val="nil"/>
              <w:left w:val="nil"/>
              <w:bottom w:val="single" w:sz="4" w:space="0" w:color="auto"/>
              <w:right w:val="single" w:sz="4" w:space="0" w:color="auto"/>
            </w:tcBorders>
          </w:tcPr>
          <w:p w14:paraId="4F7791A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0,8</w:t>
            </w:r>
          </w:p>
        </w:tc>
        <w:tc>
          <w:tcPr>
            <w:tcW w:w="1134" w:type="dxa"/>
            <w:tcBorders>
              <w:top w:val="nil"/>
              <w:left w:val="nil"/>
              <w:bottom w:val="single" w:sz="4" w:space="0" w:color="auto"/>
              <w:right w:val="single" w:sz="4" w:space="0" w:color="auto"/>
            </w:tcBorders>
          </w:tcPr>
          <w:p w14:paraId="391B561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0,8</w:t>
            </w:r>
          </w:p>
        </w:tc>
        <w:tc>
          <w:tcPr>
            <w:tcW w:w="1134" w:type="dxa"/>
            <w:tcBorders>
              <w:top w:val="nil"/>
              <w:left w:val="nil"/>
              <w:bottom w:val="single" w:sz="4" w:space="0" w:color="auto"/>
              <w:right w:val="single" w:sz="4" w:space="0" w:color="auto"/>
            </w:tcBorders>
          </w:tcPr>
          <w:p w14:paraId="68C1659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0,8</w:t>
            </w:r>
          </w:p>
        </w:tc>
        <w:tc>
          <w:tcPr>
            <w:tcW w:w="1134" w:type="dxa"/>
            <w:tcBorders>
              <w:top w:val="nil"/>
              <w:left w:val="nil"/>
              <w:bottom w:val="single" w:sz="4" w:space="0" w:color="auto"/>
            </w:tcBorders>
          </w:tcPr>
          <w:p w14:paraId="5E638AD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0,8</w:t>
            </w:r>
          </w:p>
        </w:tc>
      </w:tr>
      <w:tr w:rsidR="00FE3D93" w:rsidRPr="00FE3D93" w14:paraId="3C8C8CE6" w14:textId="77777777" w:rsidTr="009B5B24">
        <w:tc>
          <w:tcPr>
            <w:tcW w:w="628" w:type="dxa"/>
            <w:vMerge/>
            <w:tcBorders>
              <w:top w:val="single" w:sz="4" w:space="0" w:color="auto"/>
              <w:bottom w:val="single" w:sz="4" w:space="0" w:color="auto"/>
              <w:right w:val="single" w:sz="4" w:space="0" w:color="auto"/>
            </w:tcBorders>
          </w:tcPr>
          <w:p w14:paraId="4E1396C6"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608C0797"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770C07A4"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238E0BF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657</w:t>
            </w:r>
          </w:p>
        </w:tc>
        <w:tc>
          <w:tcPr>
            <w:tcW w:w="1275" w:type="dxa"/>
            <w:tcBorders>
              <w:top w:val="nil"/>
              <w:left w:val="nil"/>
              <w:bottom w:val="single" w:sz="4" w:space="0" w:color="auto"/>
              <w:right w:val="single" w:sz="4" w:space="0" w:color="auto"/>
            </w:tcBorders>
          </w:tcPr>
          <w:p w14:paraId="1B6E30C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657</w:t>
            </w:r>
          </w:p>
        </w:tc>
        <w:tc>
          <w:tcPr>
            <w:tcW w:w="1276" w:type="dxa"/>
            <w:tcBorders>
              <w:top w:val="nil"/>
              <w:left w:val="nil"/>
              <w:bottom w:val="single" w:sz="4" w:space="0" w:color="auto"/>
              <w:right w:val="single" w:sz="4" w:space="0" w:color="auto"/>
            </w:tcBorders>
          </w:tcPr>
          <w:p w14:paraId="6D528D5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657</w:t>
            </w:r>
          </w:p>
        </w:tc>
        <w:tc>
          <w:tcPr>
            <w:tcW w:w="1134" w:type="dxa"/>
            <w:tcBorders>
              <w:top w:val="nil"/>
              <w:left w:val="nil"/>
              <w:bottom w:val="single" w:sz="4" w:space="0" w:color="auto"/>
              <w:right w:val="single" w:sz="4" w:space="0" w:color="auto"/>
            </w:tcBorders>
          </w:tcPr>
          <w:p w14:paraId="1305729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657</w:t>
            </w:r>
          </w:p>
        </w:tc>
        <w:tc>
          <w:tcPr>
            <w:tcW w:w="1134" w:type="dxa"/>
            <w:tcBorders>
              <w:top w:val="nil"/>
              <w:left w:val="nil"/>
              <w:bottom w:val="single" w:sz="4" w:space="0" w:color="auto"/>
              <w:right w:val="single" w:sz="4" w:space="0" w:color="auto"/>
            </w:tcBorders>
          </w:tcPr>
          <w:p w14:paraId="530ABE6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657</w:t>
            </w:r>
          </w:p>
        </w:tc>
        <w:tc>
          <w:tcPr>
            <w:tcW w:w="1134" w:type="dxa"/>
            <w:tcBorders>
              <w:top w:val="nil"/>
              <w:left w:val="nil"/>
              <w:bottom w:val="single" w:sz="4" w:space="0" w:color="auto"/>
            </w:tcBorders>
          </w:tcPr>
          <w:p w14:paraId="5E389A8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657</w:t>
            </w:r>
          </w:p>
        </w:tc>
      </w:tr>
      <w:tr w:rsidR="00FE3D93" w:rsidRPr="00FE3D93" w14:paraId="34B94A75" w14:textId="77777777" w:rsidTr="009B5B24">
        <w:tc>
          <w:tcPr>
            <w:tcW w:w="628" w:type="dxa"/>
            <w:vMerge/>
            <w:tcBorders>
              <w:top w:val="single" w:sz="4" w:space="0" w:color="auto"/>
              <w:bottom w:val="single" w:sz="4" w:space="0" w:color="auto"/>
              <w:right w:val="single" w:sz="4" w:space="0" w:color="auto"/>
            </w:tcBorders>
          </w:tcPr>
          <w:p w14:paraId="77063050"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43786852"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7D46E3FB"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исполнение публично нормативных обязательств (тыс. руб.)</w:t>
            </w:r>
          </w:p>
        </w:tc>
        <w:tc>
          <w:tcPr>
            <w:tcW w:w="1001" w:type="dxa"/>
            <w:tcBorders>
              <w:top w:val="nil"/>
              <w:left w:val="nil"/>
              <w:bottom w:val="single" w:sz="4" w:space="0" w:color="auto"/>
              <w:right w:val="single" w:sz="4" w:space="0" w:color="auto"/>
            </w:tcBorders>
          </w:tcPr>
          <w:p w14:paraId="23A51E5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6 307,2</w:t>
            </w:r>
          </w:p>
        </w:tc>
        <w:tc>
          <w:tcPr>
            <w:tcW w:w="1275" w:type="dxa"/>
            <w:tcBorders>
              <w:top w:val="nil"/>
              <w:left w:val="nil"/>
              <w:bottom w:val="single" w:sz="4" w:space="0" w:color="auto"/>
              <w:right w:val="single" w:sz="4" w:space="0" w:color="auto"/>
            </w:tcBorders>
          </w:tcPr>
          <w:p w14:paraId="108A3A7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6 307,2</w:t>
            </w:r>
          </w:p>
        </w:tc>
        <w:tc>
          <w:tcPr>
            <w:tcW w:w="1276" w:type="dxa"/>
            <w:tcBorders>
              <w:top w:val="nil"/>
              <w:left w:val="nil"/>
              <w:bottom w:val="single" w:sz="4" w:space="0" w:color="auto"/>
              <w:right w:val="single" w:sz="4" w:space="0" w:color="auto"/>
            </w:tcBorders>
          </w:tcPr>
          <w:p w14:paraId="21F0A91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6 307,2</w:t>
            </w:r>
          </w:p>
        </w:tc>
        <w:tc>
          <w:tcPr>
            <w:tcW w:w="1134" w:type="dxa"/>
            <w:tcBorders>
              <w:top w:val="nil"/>
              <w:left w:val="nil"/>
              <w:bottom w:val="single" w:sz="4" w:space="0" w:color="auto"/>
              <w:right w:val="single" w:sz="4" w:space="0" w:color="auto"/>
            </w:tcBorders>
          </w:tcPr>
          <w:p w14:paraId="2892A48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6 307,2</w:t>
            </w:r>
          </w:p>
        </w:tc>
        <w:tc>
          <w:tcPr>
            <w:tcW w:w="1134" w:type="dxa"/>
            <w:tcBorders>
              <w:top w:val="nil"/>
              <w:left w:val="nil"/>
              <w:bottom w:val="single" w:sz="4" w:space="0" w:color="auto"/>
              <w:right w:val="single" w:sz="4" w:space="0" w:color="auto"/>
            </w:tcBorders>
          </w:tcPr>
          <w:p w14:paraId="1CBDAC9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6 307,2</w:t>
            </w:r>
          </w:p>
        </w:tc>
        <w:tc>
          <w:tcPr>
            <w:tcW w:w="1134" w:type="dxa"/>
            <w:tcBorders>
              <w:top w:val="nil"/>
              <w:left w:val="nil"/>
              <w:bottom w:val="single" w:sz="4" w:space="0" w:color="auto"/>
            </w:tcBorders>
          </w:tcPr>
          <w:p w14:paraId="33934B3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6 307,2</w:t>
            </w:r>
          </w:p>
        </w:tc>
      </w:tr>
      <w:tr w:rsidR="00FE3D93" w:rsidRPr="00FE3D93" w14:paraId="6B628C57" w14:textId="77777777" w:rsidTr="009B5B24">
        <w:tc>
          <w:tcPr>
            <w:tcW w:w="628" w:type="dxa"/>
            <w:vMerge/>
            <w:tcBorders>
              <w:top w:val="single" w:sz="4" w:space="0" w:color="auto"/>
              <w:bottom w:val="single" w:sz="4" w:space="0" w:color="auto"/>
              <w:right w:val="single" w:sz="4" w:space="0" w:color="auto"/>
            </w:tcBorders>
          </w:tcPr>
          <w:p w14:paraId="436A3D4D"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5DBE81CC"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70864C3E"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Размер выплаты в месяц (тыс. руб./ чел.)</w:t>
            </w:r>
          </w:p>
        </w:tc>
        <w:tc>
          <w:tcPr>
            <w:tcW w:w="1001" w:type="dxa"/>
            <w:tcBorders>
              <w:top w:val="nil"/>
              <w:left w:val="nil"/>
              <w:bottom w:val="single" w:sz="4" w:space="0" w:color="auto"/>
              <w:right w:val="single" w:sz="4" w:space="0" w:color="auto"/>
            </w:tcBorders>
          </w:tcPr>
          <w:p w14:paraId="6B27DE4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4,0</w:t>
            </w:r>
          </w:p>
        </w:tc>
        <w:tc>
          <w:tcPr>
            <w:tcW w:w="1275" w:type="dxa"/>
            <w:tcBorders>
              <w:top w:val="nil"/>
              <w:left w:val="nil"/>
              <w:bottom w:val="single" w:sz="4" w:space="0" w:color="auto"/>
              <w:right w:val="single" w:sz="4" w:space="0" w:color="auto"/>
            </w:tcBorders>
          </w:tcPr>
          <w:p w14:paraId="73866E0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4,0</w:t>
            </w:r>
          </w:p>
        </w:tc>
        <w:tc>
          <w:tcPr>
            <w:tcW w:w="1276" w:type="dxa"/>
            <w:tcBorders>
              <w:top w:val="nil"/>
              <w:left w:val="nil"/>
              <w:bottom w:val="single" w:sz="4" w:space="0" w:color="auto"/>
              <w:right w:val="single" w:sz="4" w:space="0" w:color="auto"/>
            </w:tcBorders>
          </w:tcPr>
          <w:p w14:paraId="0737091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4,0</w:t>
            </w:r>
          </w:p>
        </w:tc>
        <w:tc>
          <w:tcPr>
            <w:tcW w:w="1134" w:type="dxa"/>
            <w:tcBorders>
              <w:top w:val="nil"/>
              <w:left w:val="nil"/>
              <w:bottom w:val="single" w:sz="4" w:space="0" w:color="auto"/>
              <w:right w:val="single" w:sz="4" w:space="0" w:color="auto"/>
            </w:tcBorders>
          </w:tcPr>
          <w:p w14:paraId="65645A0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4,0</w:t>
            </w:r>
          </w:p>
        </w:tc>
        <w:tc>
          <w:tcPr>
            <w:tcW w:w="1134" w:type="dxa"/>
            <w:tcBorders>
              <w:top w:val="nil"/>
              <w:left w:val="nil"/>
              <w:bottom w:val="single" w:sz="4" w:space="0" w:color="auto"/>
              <w:right w:val="single" w:sz="4" w:space="0" w:color="auto"/>
            </w:tcBorders>
          </w:tcPr>
          <w:p w14:paraId="55DF5C0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4,0</w:t>
            </w:r>
          </w:p>
        </w:tc>
        <w:tc>
          <w:tcPr>
            <w:tcW w:w="1134" w:type="dxa"/>
            <w:tcBorders>
              <w:top w:val="nil"/>
              <w:left w:val="nil"/>
              <w:bottom w:val="single" w:sz="4" w:space="0" w:color="auto"/>
            </w:tcBorders>
          </w:tcPr>
          <w:p w14:paraId="74DA079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4,0</w:t>
            </w:r>
          </w:p>
        </w:tc>
      </w:tr>
      <w:tr w:rsidR="00FE3D93" w:rsidRPr="00FE3D93" w14:paraId="56BF248C" w14:textId="77777777" w:rsidTr="009B5B24">
        <w:tc>
          <w:tcPr>
            <w:tcW w:w="628" w:type="dxa"/>
            <w:vMerge/>
            <w:tcBorders>
              <w:top w:val="single" w:sz="4" w:space="0" w:color="auto"/>
              <w:bottom w:val="single" w:sz="4" w:space="0" w:color="auto"/>
              <w:right w:val="single" w:sz="4" w:space="0" w:color="auto"/>
            </w:tcBorders>
          </w:tcPr>
          <w:p w14:paraId="3EAEC6F0"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5212BD3A"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33F24452"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7033C6F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327</w:t>
            </w:r>
          </w:p>
        </w:tc>
        <w:tc>
          <w:tcPr>
            <w:tcW w:w="1275" w:type="dxa"/>
            <w:tcBorders>
              <w:top w:val="nil"/>
              <w:left w:val="nil"/>
              <w:bottom w:val="single" w:sz="4" w:space="0" w:color="auto"/>
              <w:right w:val="single" w:sz="4" w:space="0" w:color="auto"/>
            </w:tcBorders>
          </w:tcPr>
          <w:p w14:paraId="0D65E9E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327</w:t>
            </w:r>
          </w:p>
        </w:tc>
        <w:tc>
          <w:tcPr>
            <w:tcW w:w="1276" w:type="dxa"/>
            <w:tcBorders>
              <w:top w:val="nil"/>
              <w:left w:val="nil"/>
              <w:bottom w:val="single" w:sz="4" w:space="0" w:color="auto"/>
              <w:right w:val="single" w:sz="4" w:space="0" w:color="auto"/>
            </w:tcBorders>
          </w:tcPr>
          <w:p w14:paraId="19C9E38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327</w:t>
            </w:r>
          </w:p>
        </w:tc>
        <w:tc>
          <w:tcPr>
            <w:tcW w:w="1134" w:type="dxa"/>
            <w:tcBorders>
              <w:top w:val="nil"/>
              <w:left w:val="nil"/>
              <w:bottom w:val="single" w:sz="4" w:space="0" w:color="auto"/>
              <w:right w:val="single" w:sz="4" w:space="0" w:color="auto"/>
            </w:tcBorders>
          </w:tcPr>
          <w:p w14:paraId="712BACB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327</w:t>
            </w:r>
          </w:p>
        </w:tc>
        <w:tc>
          <w:tcPr>
            <w:tcW w:w="1134" w:type="dxa"/>
            <w:tcBorders>
              <w:top w:val="nil"/>
              <w:left w:val="nil"/>
              <w:bottom w:val="single" w:sz="4" w:space="0" w:color="auto"/>
              <w:right w:val="single" w:sz="4" w:space="0" w:color="auto"/>
            </w:tcBorders>
          </w:tcPr>
          <w:p w14:paraId="338E5C3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327</w:t>
            </w:r>
          </w:p>
        </w:tc>
        <w:tc>
          <w:tcPr>
            <w:tcW w:w="1134" w:type="dxa"/>
            <w:tcBorders>
              <w:top w:val="nil"/>
              <w:left w:val="nil"/>
              <w:bottom w:val="single" w:sz="4" w:space="0" w:color="auto"/>
            </w:tcBorders>
          </w:tcPr>
          <w:p w14:paraId="7774CBE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327</w:t>
            </w:r>
          </w:p>
        </w:tc>
      </w:tr>
      <w:tr w:rsidR="00FE3D93" w:rsidRPr="00FE3D93" w14:paraId="747FD466" w14:textId="77777777" w:rsidTr="009B5B24">
        <w:tc>
          <w:tcPr>
            <w:tcW w:w="628" w:type="dxa"/>
            <w:vMerge/>
            <w:tcBorders>
              <w:top w:val="nil"/>
              <w:bottom w:val="single" w:sz="4" w:space="0" w:color="auto"/>
              <w:right w:val="single" w:sz="4" w:space="0" w:color="auto"/>
            </w:tcBorders>
          </w:tcPr>
          <w:p w14:paraId="7DEA0192"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single" w:sz="4" w:space="0" w:color="auto"/>
              <w:bottom w:val="single" w:sz="4" w:space="0" w:color="auto"/>
              <w:right w:val="single" w:sz="4" w:space="0" w:color="auto"/>
            </w:tcBorders>
          </w:tcPr>
          <w:p w14:paraId="154B41C4"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0326BC45"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исполнение публично нормативных обязательств (тыс. руб.)</w:t>
            </w:r>
          </w:p>
        </w:tc>
        <w:tc>
          <w:tcPr>
            <w:tcW w:w="1001" w:type="dxa"/>
            <w:tcBorders>
              <w:top w:val="nil"/>
              <w:left w:val="nil"/>
              <w:bottom w:val="single" w:sz="4" w:space="0" w:color="auto"/>
              <w:right w:val="single" w:sz="4" w:space="0" w:color="auto"/>
            </w:tcBorders>
          </w:tcPr>
          <w:p w14:paraId="0011622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15 696,0</w:t>
            </w:r>
          </w:p>
        </w:tc>
        <w:tc>
          <w:tcPr>
            <w:tcW w:w="1275" w:type="dxa"/>
            <w:tcBorders>
              <w:top w:val="nil"/>
              <w:left w:val="nil"/>
              <w:bottom w:val="single" w:sz="4" w:space="0" w:color="auto"/>
              <w:right w:val="single" w:sz="4" w:space="0" w:color="auto"/>
            </w:tcBorders>
          </w:tcPr>
          <w:p w14:paraId="35EF702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15 696,0</w:t>
            </w:r>
          </w:p>
        </w:tc>
        <w:tc>
          <w:tcPr>
            <w:tcW w:w="1276" w:type="dxa"/>
            <w:tcBorders>
              <w:top w:val="nil"/>
              <w:left w:val="nil"/>
              <w:bottom w:val="single" w:sz="4" w:space="0" w:color="auto"/>
              <w:right w:val="single" w:sz="4" w:space="0" w:color="auto"/>
            </w:tcBorders>
          </w:tcPr>
          <w:p w14:paraId="3DAD531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15 696,0</w:t>
            </w:r>
          </w:p>
        </w:tc>
        <w:tc>
          <w:tcPr>
            <w:tcW w:w="1134" w:type="dxa"/>
            <w:tcBorders>
              <w:top w:val="nil"/>
              <w:left w:val="nil"/>
              <w:bottom w:val="single" w:sz="4" w:space="0" w:color="auto"/>
              <w:right w:val="single" w:sz="4" w:space="0" w:color="auto"/>
            </w:tcBorders>
          </w:tcPr>
          <w:p w14:paraId="3D5854B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15 696,0</w:t>
            </w:r>
          </w:p>
        </w:tc>
        <w:tc>
          <w:tcPr>
            <w:tcW w:w="1134" w:type="dxa"/>
            <w:tcBorders>
              <w:top w:val="nil"/>
              <w:left w:val="nil"/>
              <w:bottom w:val="single" w:sz="4" w:space="0" w:color="auto"/>
              <w:right w:val="single" w:sz="4" w:space="0" w:color="auto"/>
            </w:tcBorders>
          </w:tcPr>
          <w:p w14:paraId="00B7E54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15 696,0</w:t>
            </w:r>
          </w:p>
        </w:tc>
        <w:tc>
          <w:tcPr>
            <w:tcW w:w="1134" w:type="dxa"/>
            <w:tcBorders>
              <w:top w:val="nil"/>
              <w:left w:val="nil"/>
              <w:bottom w:val="single" w:sz="4" w:space="0" w:color="auto"/>
            </w:tcBorders>
          </w:tcPr>
          <w:p w14:paraId="29E2952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15 696,0</w:t>
            </w:r>
          </w:p>
        </w:tc>
      </w:tr>
      <w:tr w:rsidR="00FE3D93" w:rsidRPr="00FE3D93" w14:paraId="2A586729" w14:textId="77777777" w:rsidTr="009B5B24">
        <w:tc>
          <w:tcPr>
            <w:tcW w:w="15451" w:type="dxa"/>
            <w:gridSpan w:val="9"/>
            <w:tcBorders>
              <w:top w:val="nil"/>
              <w:bottom w:val="single" w:sz="4" w:space="0" w:color="auto"/>
            </w:tcBorders>
          </w:tcPr>
          <w:p w14:paraId="6704485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Публичные обязательства</w:t>
            </w:r>
          </w:p>
        </w:tc>
      </w:tr>
      <w:tr w:rsidR="00FE3D93" w:rsidRPr="00FE3D93" w14:paraId="4D350505" w14:textId="77777777" w:rsidTr="009B5B24">
        <w:tc>
          <w:tcPr>
            <w:tcW w:w="628" w:type="dxa"/>
            <w:vMerge w:val="restart"/>
            <w:tcBorders>
              <w:top w:val="nil"/>
              <w:bottom w:val="single" w:sz="4" w:space="0" w:color="auto"/>
              <w:right w:val="single" w:sz="4" w:space="0" w:color="auto"/>
            </w:tcBorders>
          </w:tcPr>
          <w:p w14:paraId="1C7A47C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w:t>
            </w:r>
          </w:p>
        </w:tc>
        <w:tc>
          <w:tcPr>
            <w:tcW w:w="2782" w:type="dxa"/>
            <w:vMerge w:val="restart"/>
            <w:tcBorders>
              <w:top w:val="nil"/>
              <w:left w:val="nil"/>
              <w:bottom w:val="single" w:sz="4" w:space="0" w:color="auto"/>
              <w:right w:val="single" w:sz="4" w:space="0" w:color="auto"/>
            </w:tcBorders>
          </w:tcPr>
          <w:p w14:paraId="1A20FD8E"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Городские стипендии одаренным детям, обу</w:t>
            </w:r>
            <w:r w:rsidRPr="00FE3D93">
              <w:rPr>
                <w:rFonts w:ascii="Times New Roman CYR" w:eastAsiaTheme="minorEastAsia" w:hAnsi="Times New Roman CYR" w:cs="Times New Roman CYR"/>
              </w:rPr>
              <w:lastRenderedPageBreak/>
              <w:t>чающимся в муниципальных образовательных учреждениях</w:t>
            </w:r>
          </w:p>
        </w:tc>
        <w:tc>
          <w:tcPr>
            <w:tcW w:w="5087" w:type="dxa"/>
            <w:tcBorders>
              <w:top w:val="nil"/>
              <w:left w:val="nil"/>
              <w:bottom w:val="single" w:sz="4" w:space="0" w:color="auto"/>
              <w:right w:val="single" w:sz="4" w:space="0" w:color="auto"/>
            </w:tcBorders>
          </w:tcPr>
          <w:p w14:paraId="7EABFD02"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lastRenderedPageBreak/>
              <w:t>Размер выплаты в учебную четверть (тыс. руб./ чел.)</w:t>
            </w:r>
          </w:p>
        </w:tc>
        <w:tc>
          <w:tcPr>
            <w:tcW w:w="1001" w:type="dxa"/>
            <w:tcBorders>
              <w:top w:val="nil"/>
              <w:left w:val="nil"/>
              <w:bottom w:val="single" w:sz="4" w:space="0" w:color="auto"/>
              <w:right w:val="single" w:sz="4" w:space="0" w:color="auto"/>
            </w:tcBorders>
          </w:tcPr>
          <w:p w14:paraId="2716406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w:t>
            </w:r>
          </w:p>
        </w:tc>
        <w:tc>
          <w:tcPr>
            <w:tcW w:w="1275" w:type="dxa"/>
            <w:tcBorders>
              <w:top w:val="nil"/>
              <w:left w:val="nil"/>
              <w:bottom w:val="single" w:sz="4" w:space="0" w:color="auto"/>
              <w:right w:val="single" w:sz="4" w:space="0" w:color="auto"/>
            </w:tcBorders>
          </w:tcPr>
          <w:p w14:paraId="1BB22B1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w:t>
            </w:r>
          </w:p>
        </w:tc>
        <w:tc>
          <w:tcPr>
            <w:tcW w:w="1276" w:type="dxa"/>
            <w:tcBorders>
              <w:top w:val="nil"/>
              <w:left w:val="nil"/>
              <w:bottom w:val="single" w:sz="4" w:space="0" w:color="auto"/>
              <w:right w:val="single" w:sz="4" w:space="0" w:color="auto"/>
            </w:tcBorders>
          </w:tcPr>
          <w:p w14:paraId="1D2C634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w:t>
            </w:r>
          </w:p>
        </w:tc>
        <w:tc>
          <w:tcPr>
            <w:tcW w:w="1134" w:type="dxa"/>
            <w:tcBorders>
              <w:top w:val="nil"/>
              <w:left w:val="nil"/>
              <w:bottom w:val="single" w:sz="4" w:space="0" w:color="auto"/>
              <w:right w:val="single" w:sz="4" w:space="0" w:color="auto"/>
            </w:tcBorders>
          </w:tcPr>
          <w:p w14:paraId="4AEA7F8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w:t>
            </w:r>
          </w:p>
        </w:tc>
        <w:tc>
          <w:tcPr>
            <w:tcW w:w="1134" w:type="dxa"/>
            <w:tcBorders>
              <w:top w:val="nil"/>
              <w:left w:val="nil"/>
              <w:bottom w:val="single" w:sz="4" w:space="0" w:color="auto"/>
              <w:right w:val="single" w:sz="4" w:space="0" w:color="auto"/>
            </w:tcBorders>
          </w:tcPr>
          <w:p w14:paraId="212B2FD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w:t>
            </w:r>
          </w:p>
        </w:tc>
        <w:tc>
          <w:tcPr>
            <w:tcW w:w="1134" w:type="dxa"/>
            <w:tcBorders>
              <w:top w:val="nil"/>
              <w:left w:val="nil"/>
              <w:bottom w:val="single" w:sz="4" w:space="0" w:color="auto"/>
            </w:tcBorders>
          </w:tcPr>
          <w:p w14:paraId="10D8189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w:t>
            </w:r>
          </w:p>
        </w:tc>
      </w:tr>
      <w:tr w:rsidR="00FE3D93" w:rsidRPr="00FE3D93" w14:paraId="39F4BC3D" w14:textId="77777777" w:rsidTr="009B5B24">
        <w:tc>
          <w:tcPr>
            <w:tcW w:w="628" w:type="dxa"/>
            <w:vMerge/>
            <w:tcBorders>
              <w:top w:val="single" w:sz="4" w:space="0" w:color="auto"/>
              <w:bottom w:val="single" w:sz="4" w:space="0" w:color="auto"/>
              <w:right w:val="single" w:sz="4" w:space="0" w:color="auto"/>
            </w:tcBorders>
          </w:tcPr>
          <w:p w14:paraId="060E5D52"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701ED7B8"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6A46B23D"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3530CCD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275" w:type="dxa"/>
            <w:tcBorders>
              <w:top w:val="nil"/>
              <w:left w:val="nil"/>
              <w:bottom w:val="single" w:sz="4" w:space="0" w:color="auto"/>
              <w:right w:val="single" w:sz="4" w:space="0" w:color="auto"/>
            </w:tcBorders>
          </w:tcPr>
          <w:p w14:paraId="2C301A0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276" w:type="dxa"/>
            <w:tcBorders>
              <w:top w:val="nil"/>
              <w:left w:val="nil"/>
              <w:bottom w:val="single" w:sz="4" w:space="0" w:color="auto"/>
              <w:right w:val="single" w:sz="4" w:space="0" w:color="auto"/>
            </w:tcBorders>
          </w:tcPr>
          <w:p w14:paraId="4C63F71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134" w:type="dxa"/>
            <w:tcBorders>
              <w:top w:val="nil"/>
              <w:left w:val="nil"/>
              <w:bottom w:val="single" w:sz="4" w:space="0" w:color="auto"/>
              <w:right w:val="single" w:sz="4" w:space="0" w:color="auto"/>
            </w:tcBorders>
          </w:tcPr>
          <w:p w14:paraId="320AA75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134" w:type="dxa"/>
            <w:tcBorders>
              <w:top w:val="nil"/>
              <w:left w:val="nil"/>
              <w:bottom w:val="single" w:sz="4" w:space="0" w:color="auto"/>
              <w:right w:val="single" w:sz="4" w:space="0" w:color="auto"/>
            </w:tcBorders>
          </w:tcPr>
          <w:p w14:paraId="5DC3603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134" w:type="dxa"/>
            <w:tcBorders>
              <w:top w:val="nil"/>
              <w:left w:val="nil"/>
              <w:bottom w:val="single" w:sz="4" w:space="0" w:color="auto"/>
            </w:tcBorders>
          </w:tcPr>
          <w:p w14:paraId="2B5012F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r>
      <w:tr w:rsidR="00FE3D93" w:rsidRPr="00FE3D93" w14:paraId="5A851127" w14:textId="77777777" w:rsidTr="009B5B24">
        <w:tc>
          <w:tcPr>
            <w:tcW w:w="628" w:type="dxa"/>
            <w:vMerge/>
            <w:tcBorders>
              <w:top w:val="nil"/>
              <w:bottom w:val="single" w:sz="4" w:space="0" w:color="auto"/>
              <w:right w:val="single" w:sz="4" w:space="0" w:color="auto"/>
            </w:tcBorders>
          </w:tcPr>
          <w:p w14:paraId="7CE64B92"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single" w:sz="4" w:space="0" w:color="auto"/>
              <w:bottom w:val="single" w:sz="4" w:space="0" w:color="auto"/>
              <w:right w:val="single" w:sz="4" w:space="0" w:color="auto"/>
            </w:tcBorders>
          </w:tcPr>
          <w:p w14:paraId="29EE10F5"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2D0D56A7"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исполнение публичных обязательств (тыс. руб.)</w:t>
            </w:r>
          </w:p>
        </w:tc>
        <w:tc>
          <w:tcPr>
            <w:tcW w:w="1001" w:type="dxa"/>
            <w:tcBorders>
              <w:top w:val="nil"/>
              <w:left w:val="nil"/>
              <w:bottom w:val="single" w:sz="4" w:space="0" w:color="auto"/>
              <w:right w:val="single" w:sz="4" w:space="0" w:color="auto"/>
            </w:tcBorders>
          </w:tcPr>
          <w:p w14:paraId="73C221B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275" w:type="dxa"/>
            <w:tcBorders>
              <w:top w:val="nil"/>
              <w:left w:val="nil"/>
              <w:bottom w:val="single" w:sz="4" w:space="0" w:color="auto"/>
              <w:right w:val="single" w:sz="4" w:space="0" w:color="auto"/>
            </w:tcBorders>
          </w:tcPr>
          <w:p w14:paraId="7994CD5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276" w:type="dxa"/>
            <w:tcBorders>
              <w:top w:val="nil"/>
              <w:left w:val="nil"/>
              <w:bottom w:val="single" w:sz="4" w:space="0" w:color="auto"/>
              <w:right w:val="single" w:sz="4" w:space="0" w:color="auto"/>
            </w:tcBorders>
          </w:tcPr>
          <w:p w14:paraId="5C96445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134" w:type="dxa"/>
            <w:tcBorders>
              <w:top w:val="nil"/>
              <w:left w:val="nil"/>
              <w:bottom w:val="single" w:sz="4" w:space="0" w:color="auto"/>
              <w:right w:val="single" w:sz="4" w:space="0" w:color="auto"/>
            </w:tcBorders>
          </w:tcPr>
          <w:p w14:paraId="0BC7BCC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134" w:type="dxa"/>
            <w:tcBorders>
              <w:top w:val="nil"/>
              <w:left w:val="nil"/>
              <w:bottom w:val="single" w:sz="4" w:space="0" w:color="auto"/>
              <w:right w:val="single" w:sz="4" w:space="0" w:color="auto"/>
            </w:tcBorders>
          </w:tcPr>
          <w:p w14:paraId="08A2FB7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134" w:type="dxa"/>
            <w:tcBorders>
              <w:top w:val="nil"/>
              <w:left w:val="nil"/>
              <w:bottom w:val="single" w:sz="4" w:space="0" w:color="auto"/>
            </w:tcBorders>
          </w:tcPr>
          <w:p w14:paraId="6F95A26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r>
      <w:tr w:rsidR="00FE3D93" w:rsidRPr="00FE3D93" w14:paraId="7D09E25B" w14:textId="77777777" w:rsidTr="009B5B24">
        <w:tc>
          <w:tcPr>
            <w:tcW w:w="628" w:type="dxa"/>
            <w:vMerge w:val="restart"/>
            <w:tcBorders>
              <w:top w:val="nil"/>
              <w:bottom w:val="single" w:sz="4" w:space="0" w:color="auto"/>
              <w:right w:val="single" w:sz="4" w:space="0" w:color="auto"/>
            </w:tcBorders>
          </w:tcPr>
          <w:p w14:paraId="3DEFF23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w:t>
            </w:r>
          </w:p>
        </w:tc>
        <w:tc>
          <w:tcPr>
            <w:tcW w:w="2782" w:type="dxa"/>
            <w:vMerge w:val="restart"/>
            <w:tcBorders>
              <w:top w:val="nil"/>
              <w:left w:val="nil"/>
              <w:bottom w:val="single" w:sz="4" w:space="0" w:color="auto"/>
              <w:right w:val="single" w:sz="4" w:space="0" w:color="auto"/>
            </w:tcBorders>
          </w:tcPr>
          <w:p w14:paraId="392B004B"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Городские премии "За особые успехи в обучении" выпускникам муниципальных образовательных учреждений</w:t>
            </w:r>
          </w:p>
        </w:tc>
        <w:tc>
          <w:tcPr>
            <w:tcW w:w="5087" w:type="dxa"/>
            <w:tcBorders>
              <w:top w:val="nil"/>
              <w:left w:val="nil"/>
              <w:bottom w:val="single" w:sz="4" w:space="0" w:color="auto"/>
              <w:right w:val="single" w:sz="4" w:space="0" w:color="auto"/>
            </w:tcBorders>
          </w:tcPr>
          <w:p w14:paraId="41B70374"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Размер выплаты (тыс. руб./ чел.)</w:t>
            </w:r>
          </w:p>
        </w:tc>
        <w:tc>
          <w:tcPr>
            <w:tcW w:w="1001" w:type="dxa"/>
            <w:tcBorders>
              <w:top w:val="nil"/>
              <w:left w:val="nil"/>
              <w:bottom w:val="single" w:sz="4" w:space="0" w:color="auto"/>
              <w:right w:val="single" w:sz="4" w:space="0" w:color="auto"/>
            </w:tcBorders>
          </w:tcPr>
          <w:p w14:paraId="250C5A8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275" w:type="dxa"/>
            <w:tcBorders>
              <w:top w:val="nil"/>
              <w:left w:val="nil"/>
              <w:bottom w:val="single" w:sz="4" w:space="0" w:color="auto"/>
              <w:right w:val="single" w:sz="4" w:space="0" w:color="auto"/>
            </w:tcBorders>
          </w:tcPr>
          <w:p w14:paraId="65FA8BC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276" w:type="dxa"/>
            <w:tcBorders>
              <w:top w:val="nil"/>
              <w:left w:val="nil"/>
              <w:bottom w:val="single" w:sz="4" w:space="0" w:color="auto"/>
              <w:right w:val="single" w:sz="4" w:space="0" w:color="auto"/>
            </w:tcBorders>
          </w:tcPr>
          <w:p w14:paraId="57D1C9E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134" w:type="dxa"/>
            <w:tcBorders>
              <w:top w:val="nil"/>
              <w:left w:val="nil"/>
              <w:bottom w:val="single" w:sz="4" w:space="0" w:color="auto"/>
              <w:right w:val="single" w:sz="4" w:space="0" w:color="auto"/>
            </w:tcBorders>
          </w:tcPr>
          <w:p w14:paraId="263B96F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134" w:type="dxa"/>
            <w:tcBorders>
              <w:top w:val="nil"/>
              <w:left w:val="nil"/>
              <w:bottom w:val="single" w:sz="4" w:space="0" w:color="auto"/>
              <w:right w:val="single" w:sz="4" w:space="0" w:color="auto"/>
            </w:tcBorders>
          </w:tcPr>
          <w:p w14:paraId="571C02E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c>
          <w:tcPr>
            <w:tcW w:w="1134" w:type="dxa"/>
            <w:tcBorders>
              <w:top w:val="nil"/>
              <w:left w:val="nil"/>
              <w:bottom w:val="single" w:sz="4" w:space="0" w:color="auto"/>
            </w:tcBorders>
          </w:tcPr>
          <w:p w14:paraId="68A780E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5,0</w:t>
            </w:r>
          </w:p>
        </w:tc>
      </w:tr>
      <w:tr w:rsidR="00FE3D93" w:rsidRPr="00FE3D93" w14:paraId="09973B6C" w14:textId="77777777" w:rsidTr="009B5B24">
        <w:tc>
          <w:tcPr>
            <w:tcW w:w="628" w:type="dxa"/>
            <w:vMerge/>
            <w:tcBorders>
              <w:top w:val="single" w:sz="4" w:space="0" w:color="auto"/>
              <w:bottom w:val="single" w:sz="4" w:space="0" w:color="auto"/>
              <w:right w:val="single" w:sz="4" w:space="0" w:color="auto"/>
            </w:tcBorders>
          </w:tcPr>
          <w:p w14:paraId="7F3DAA3A"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7BB865EF"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6C2B6D32"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5908FC3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275" w:type="dxa"/>
            <w:tcBorders>
              <w:top w:val="nil"/>
              <w:left w:val="nil"/>
              <w:bottom w:val="single" w:sz="4" w:space="0" w:color="auto"/>
              <w:right w:val="single" w:sz="4" w:space="0" w:color="auto"/>
            </w:tcBorders>
          </w:tcPr>
          <w:p w14:paraId="48C1B1B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276" w:type="dxa"/>
            <w:tcBorders>
              <w:top w:val="nil"/>
              <w:left w:val="nil"/>
              <w:bottom w:val="single" w:sz="4" w:space="0" w:color="auto"/>
              <w:right w:val="single" w:sz="4" w:space="0" w:color="auto"/>
            </w:tcBorders>
          </w:tcPr>
          <w:p w14:paraId="49CB6F2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134" w:type="dxa"/>
            <w:tcBorders>
              <w:top w:val="nil"/>
              <w:left w:val="nil"/>
              <w:bottom w:val="single" w:sz="4" w:space="0" w:color="auto"/>
              <w:right w:val="single" w:sz="4" w:space="0" w:color="auto"/>
            </w:tcBorders>
          </w:tcPr>
          <w:p w14:paraId="1C7320E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134" w:type="dxa"/>
            <w:tcBorders>
              <w:top w:val="nil"/>
              <w:left w:val="nil"/>
              <w:bottom w:val="single" w:sz="4" w:space="0" w:color="auto"/>
              <w:right w:val="single" w:sz="4" w:space="0" w:color="auto"/>
            </w:tcBorders>
          </w:tcPr>
          <w:p w14:paraId="07C2F91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134" w:type="dxa"/>
            <w:tcBorders>
              <w:top w:val="nil"/>
              <w:left w:val="nil"/>
              <w:bottom w:val="single" w:sz="4" w:space="0" w:color="auto"/>
            </w:tcBorders>
          </w:tcPr>
          <w:p w14:paraId="5DD9DA4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r>
      <w:tr w:rsidR="00FE3D93" w:rsidRPr="00FE3D93" w14:paraId="0577E01C" w14:textId="77777777" w:rsidTr="009B5B24">
        <w:tc>
          <w:tcPr>
            <w:tcW w:w="628" w:type="dxa"/>
            <w:vMerge/>
            <w:tcBorders>
              <w:top w:val="single" w:sz="4" w:space="0" w:color="auto"/>
              <w:bottom w:val="single" w:sz="4" w:space="0" w:color="auto"/>
              <w:right w:val="single" w:sz="4" w:space="0" w:color="auto"/>
            </w:tcBorders>
          </w:tcPr>
          <w:p w14:paraId="09CF541D"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71DA80A6"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66864F45"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исполнение публичных обязательств (тыс. руб.)</w:t>
            </w:r>
          </w:p>
        </w:tc>
        <w:tc>
          <w:tcPr>
            <w:tcW w:w="1001" w:type="dxa"/>
            <w:tcBorders>
              <w:top w:val="nil"/>
              <w:left w:val="nil"/>
              <w:bottom w:val="single" w:sz="4" w:space="0" w:color="auto"/>
              <w:right w:val="single" w:sz="4" w:space="0" w:color="auto"/>
            </w:tcBorders>
          </w:tcPr>
          <w:p w14:paraId="499C0AB8"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100,0</w:t>
            </w:r>
          </w:p>
        </w:tc>
        <w:tc>
          <w:tcPr>
            <w:tcW w:w="1275" w:type="dxa"/>
            <w:tcBorders>
              <w:top w:val="nil"/>
              <w:left w:val="nil"/>
              <w:bottom w:val="single" w:sz="4" w:space="0" w:color="auto"/>
              <w:right w:val="single" w:sz="4" w:space="0" w:color="auto"/>
            </w:tcBorders>
          </w:tcPr>
          <w:p w14:paraId="025409F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100,0</w:t>
            </w:r>
          </w:p>
        </w:tc>
        <w:tc>
          <w:tcPr>
            <w:tcW w:w="1276" w:type="dxa"/>
            <w:tcBorders>
              <w:top w:val="nil"/>
              <w:left w:val="nil"/>
              <w:bottom w:val="single" w:sz="4" w:space="0" w:color="auto"/>
              <w:right w:val="single" w:sz="4" w:space="0" w:color="auto"/>
            </w:tcBorders>
          </w:tcPr>
          <w:p w14:paraId="6D0F096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100,0</w:t>
            </w:r>
          </w:p>
        </w:tc>
        <w:tc>
          <w:tcPr>
            <w:tcW w:w="1134" w:type="dxa"/>
            <w:tcBorders>
              <w:top w:val="nil"/>
              <w:left w:val="nil"/>
              <w:bottom w:val="single" w:sz="4" w:space="0" w:color="auto"/>
              <w:right w:val="single" w:sz="4" w:space="0" w:color="auto"/>
            </w:tcBorders>
          </w:tcPr>
          <w:p w14:paraId="74E8382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100,0</w:t>
            </w:r>
          </w:p>
        </w:tc>
        <w:tc>
          <w:tcPr>
            <w:tcW w:w="1134" w:type="dxa"/>
            <w:tcBorders>
              <w:top w:val="nil"/>
              <w:left w:val="nil"/>
              <w:bottom w:val="single" w:sz="4" w:space="0" w:color="auto"/>
              <w:right w:val="single" w:sz="4" w:space="0" w:color="auto"/>
            </w:tcBorders>
          </w:tcPr>
          <w:p w14:paraId="0BBF975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100,0</w:t>
            </w:r>
          </w:p>
        </w:tc>
        <w:tc>
          <w:tcPr>
            <w:tcW w:w="1134" w:type="dxa"/>
            <w:tcBorders>
              <w:top w:val="nil"/>
              <w:left w:val="nil"/>
              <w:bottom w:val="single" w:sz="4" w:space="0" w:color="auto"/>
            </w:tcBorders>
          </w:tcPr>
          <w:p w14:paraId="501D0C9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100,0</w:t>
            </w:r>
          </w:p>
        </w:tc>
      </w:tr>
      <w:tr w:rsidR="00FE3D93" w:rsidRPr="00FE3D93" w14:paraId="190A70CD" w14:textId="77777777" w:rsidTr="009B5B24">
        <w:tc>
          <w:tcPr>
            <w:tcW w:w="628" w:type="dxa"/>
            <w:vMerge/>
            <w:tcBorders>
              <w:top w:val="single" w:sz="4" w:space="0" w:color="auto"/>
              <w:bottom w:val="single" w:sz="4" w:space="0" w:color="auto"/>
              <w:right w:val="single" w:sz="4" w:space="0" w:color="auto"/>
            </w:tcBorders>
          </w:tcPr>
          <w:p w14:paraId="62DD45F2"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5DD14275"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3FEF71C6"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Размер выплаты (тыс. руб./ чел.)</w:t>
            </w:r>
          </w:p>
        </w:tc>
        <w:tc>
          <w:tcPr>
            <w:tcW w:w="1001" w:type="dxa"/>
            <w:tcBorders>
              <w:top w:val="nil"/>
              <w:left w:val="nil"/>
              <w:bottom w:val="single" w:sz="4" w:space="0" w:color="auto"/>
              <w:right w:val="single" w:sz="4" w:space="0" w:color="auto"/>
            </w:tcBorders>
          </w:tcPr>
          <w:p w14:paraId="5FEC88A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3,0</w:t>
            </w:r>
          </w:p>
        </w:tc>
        <w:tc>
          <w:tcPr>
            <w:tcW w:w="1275" w:type="dxa"/>
            <w:tcBorders>
              <w:top w:val="nil"/>
              <w:left w:val="nil"/>
              <w:bottom w:val="single" w:sz="4" w:space="0" w:color="auto"/>
              <w:right w:val="single" w:sz="4" w:space="0" w:color="auto"/>
            </w:tcBorders>
          </w:tcPr>
          <w:p w14:paraId="104352B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3,0</w:t>
            </w:r>
          </w:p>
        </w:tc>
        <w:tc>
          <w:tcPr>
            <w:tcW w:w="1276" w:type="dxa"/>
            <w:tcBorders>
              <w:top w:val="nil"/>
              <w:left w:val="nil"/>
              <w:bottom w:val="single" w:sz="4" w:space="0" w:color="auto"/>
              <w:right w:val="single" w:sz="4" w:space="0" w:color="auto"/>
            </w:tcBorders>
          </w:tcPr>
          <w:p w14:paraId="01C8635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3,0</w:t>
            </w:r>
          </w:p>
        </w:tc>
        <w:tc>
          <w:tcPr>
            <w:tcW w:w="1134" w:type="dxa"/>
            <w:tcBorders>
              <w:top w:val="nil"/>
              <w:left w:val="nil"/>
              <w:bottom w:val="single" w:sz="4" w:space="0" w:color="auto"/>
              <w:right w:val="single" w:sz="4" w:space="0" w:color="auto"/>
            </w:tcBorders>
          </w:tcPr>
          <w:p w14:paraId="7F96B61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3,0</w:t>
            </w:r>
          </w:p>
        </w:tc>
        <w:tc>
          <w:tcPr>
            <w:tcW w:w="1134" w:type="dxa"/>
            <w:tcBorders>
              <w:top w:val="nil"/>
              <w:left w:val="nil"/>
              <w:bottom w:val="single" w:sz="4" w:space="0" w:color="auto"/>
              <w:right w:val="single" w:sz="4" w:space="0" w:color="auto"/>
            </w:tcBorders>
          </w:tcPr>
          <w:p w14:paraId="53D3D1B8"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3,0</w:t>
            </w:r>
          </w:p>
        </w:tc>
        <w:tc>
          <w:tcPr>
            <w:tcW w:w="1134" w:type="dxa"/>
            <w:tcBorders>
              <w:top w:val="nil"/>
              <w:left w:val="nil"/>
              <w:bottom w:val="single" w:sz="4" w:space="0" w:color="auto"/>
            </w:tcBorders>
          </w:tcPr>
          <w:p w14:paraId="0021501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3,0</w:t>
            </w:r>
          </w:p>
        </w:tc>
      </w:tr>
      <w:tr w:rsidR="00FE3D93" w:rsidRPr="00FE3D93" w14:paraId="01983900" w14:textId="77777777" w:rsidTr="009B5B24">
        <w:tc>
          <w:tcPr>
            <w:tcW w:w="628" w:type="dxa"/>
            <w:vMerge/>
            <w:tcBorders>
              <w:top w:val="single" w:sz="4" w:space="0" w:color="auto"/>
              <w:bottom w:val="single" w:sz="4" w:space="0" w:color="auto"/>
              <w:right w:val="single" w:sz="4" w:space="0" w:color="auto"/>
            </w:tcBorders>
          </w:tcPr>
          <w:p w14:paraId="40963846"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5DF9A86E"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4DBF6F8F"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4427947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43</w:t>
            </w:r>
          </w:p>
        </w:tc>
        <w:tc>
          <w:tcPr>
            <w:tcW w:w="1275" w:type="dxa"/>
            <w:tcBorders>
              <w:top w:val="nil"/>
              <w:left w:val="nil"/>
              <w:bottom w:val="single" w:sz="4" w:space="0" w:color="auto"/>
              <w:right w:val="single" w:sz="4" w:space="0" w:color="auto"/>
            </w:tcBorders>
          </w:tcPr>
          <w:p w14:paraId="3D7893E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43</w:t>
            </w:r>
          </w:p>
        </w:tc>
        <w:tc>
          <w:tcPr>
            <w:tcW w:w="1276" w:type="dxa"/>
            <w:tcBorders>
              <w:top w:val="nil"/>
              <w:left w:val="nil"/>
              <w:bottom w:val="single" w:sz="4" w:space="0" w:color="auto"/>
              <w:right w:val="single" w:sz="4" w:space="0" w:color="auto"/>
            </w:tcBorders>
          </w:tcPr>
          <w:p w14:paraId="55CF78A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43</w:t>
            </w:r>
          </w:p>
        </w:tc>
        <w:tc>
          <w:tcPr>
            <w:tcW w:w="1134" w:type="dxa"/>
            <w:tcBorders>
              <w:top w:val="nil"/>
              <w:left w:val="nil"/>
              <w:bottom w:val="single" w:sz="4" w:space="0" w:color="auto"/>
              <w:right w:val="single" w:sz="4" w:space="0" w:color="auto"/>
            </w:tcBorders>
          </w:tcPr>
          <w:p w14:paraId="1354C08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43</w:t>
            </w:r>
          </w:p>
        </w:tc>
        <w:tc>
          <w:tcPr>
            <w:tcW w:w="1134" w:type="dxa"/>
            <w:tcBorders>
              <w:top w:val="nil"/>
              <w:left w:val="nil"/>
              <w:bottom w:val="single" w:sz="4" w:space="0" w:color="auto"/>
              <w:right w:val="single" w:sz="4" w:space="0" w:color="auto"/>
            </w:tcBorders>
          </w:tcPr>
          <w:p w14:paraId="356A489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43</w:t>
            </w:r>
          </w:p>
        </w:tc>
        <w:tc>
          <w:tcPr>
            <w:tcW w:w="1134" w:type="dxa"/>
            <w:tcBorders>
              <w:top w:val="nil"/>
              <w:left w:val="nil"/>
              <w:bottom w:val="single" w:sz="4" w:space="0" w:color="auto"/>
            </w:tcBorders>
          </w:tcPr>
          <w:p w14:paraId="4970A5D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43</w:t>
            </w:r>
          </w:p>
        </w:tc>
      </w:tr>
      <w:tr w:rsidR="00FE3D93" w:rsidRPr="00FE3D93" w14:paraId="5CE55CCE" w14:textId="77777777" w:rsidTr="009B5B24">
        <w:tc>
          <w:tcPr>
            <w:tcW w:w="628" w:type="dxa"/>
            <w:vMerge/>
            <w:tcBorders>
              <w:top w:val="nil"/>
              <w:bottom w:val="single" w:sz="4" w:space="0" w:color="auto"/>
              <w:right w:val="single" w:sz="4" w:space="0" w:color="auto"/>
            </w:tcBorders>
          </w:tcPr>
          <w:p w14:paraId="47CF786F"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single" w:sz="4" w:space="0" w:color="auto"/>
              <w:bottom w:val="single" w:sz="4" w:space="0" w:color="auto"/>
              <w:right w:val="single" w:sz="4" w:space="0" w:color="auto"/>
            </w:tcBorders>
          </w:tcPr>
          <w:p w14:paraId="7D4C2672"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6D6BCCD6"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исполнение публичных обязательств (тыс. руб.)</w:t>
            </w:r>
          </w:p>
        </w:tc>
        <w:tc>
          <w:tcPr>
            <w:tcW w:w="1001" w:type="dxa"/>
            <w:tcBorders>
              <w:top w:val="nil"/>
              <w:left w:val="nil"/>
              <w:bottom w:val="single" w:sz="4" w:space="0" w:color="auto"/>
              <w:right w:val="single" w:sz="4" w:space="0" w:color="auto"/>
            </w:tcBorders>
          </w:tcPr>
          <w:p w14:paraId="5B9E1D7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129,0</w:t>
            </w:r>
          </w:p>
        </w:tc>
        <w:tc>
          <w:tcPr>
            <w:tcW w:w="1275" w:type="dxa"/>
            <w:tcBorders>
              <w:top w:val="nil"/>
              <w:left w:val="nil"/>
              <w:bottom w:val="single" w:sz="4" w:space="0" w:color="auto"/>
              <w:right w:val="single" w:sz="4" w:space="0" w:color="auto"/>
            </w:tcBorders>
          </w:tcPr>
          <w:p w14:paraId="5BDD0B1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129,0</w:t>
            </w:r>
          </w:p>
        </w:tc>
        <w:tc>
          <w:tcPr>
            <w:tcW w:w="1276" w:type="dxa"/>
            <w:tcBorders>
              <w:top w:val="nil"/>
              <w:left w:val="nil"/>
              <w:bottom w:val="single" w:sz="4" w:space="0" w:color="auto"/>
              <w:right w:val="single" w:sz="4" w:space="0" w:color="auto"/>
            </w:tcBorders>
          </w:tcPr>
          <w:p w14:paraId="4A0029C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129,0</w:t>
            </w:r>
          </w:p>
        </w:tc>
        <w:tc>
          <w:tcPr>
            <w:tcW w:w="1134" w:type="dxa"/>
            <w:tcBorders>
              <w:top w:val="nil"/>
              <w:left w:val="nil"/>
              <w:bottom w:val="single" w:sz="4" w:space="0" w:color="auto"/>
              <w:right w:val="single" w:sz="4" w:space="0" w:color="auto"/>
            </w:tcBorders>
          </w:tcPr>
          <w:p w14:paraId="0350AE9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129,0</w:t>
            </w:r>
          </w:p>
        </w:tc>
        <w:tc>
          <w:tcPr>
            <w:tcW w:w="1134" w:type="dxa"/>
            <w:tcBorders>
              <w:top w:val="nil"/>
              <w:left w:val="nil"/>
              <w:bottom w:val="single" w:sz="4" w:space="0" w:color="auto"/>
              <w:right w:val="single" w:sz="4" w:space="0" w:color="auto"/>
            </w:tcBorders>
          </w:tcPr>
          <w:p w14:paraId="49476A4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129,0</w:t>
            </w:r>
          </w:p>
        </w:tc>
        <w:tc>
          <w:tcPr>
            <w:tcW w:w="1134" w:type="dxa"/>
            <w:tcBorders>
              <w:top w:val="nil"/>
              <w:left w:val="nil"/>
              <w:bottom w:val="single" w:sz="4" w:space="0" w:color="auto"/>
            </w:tcBorders>
          </w:tcPr>
          <w:p w14:paraId="53C58DF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129,0</w:t>
            </w:r>
          </w:p>
        </w:tc>
      </w:tr>
      <w:tr w:rsidR="00FE3D93" w:rsidRPr="00FE3D93" w14:paraId="5029C33E" w14:textId="77777777" w:rsidTr="009B5B24">
        <w:tc>
          <w:tcPr>
            <w:tcW w:w="628" w:type="dxa"/>
            <w:vMerge w:val="restart"/>
            <w:tcBorders>
              <w:top w:val="nil"/>
              <w:bottom w:val="single" w:sz="4" w:space="0" w:color="auto"/>
              <w:right w:val="single" w:sz="4" w:space="0" w:color="auto"/>
            </w:tcBorders>
          </w:tcPr>
          <w:p w14:paraId="66263DA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3.</w:t>
            </w:r>
          </w:p>
        </w:tc>
        <w:tc>
          <w:tcPr>
            <w:tcW w:w="2782" w:type="dxa"/>
            <w:vMerge w:val="restart"/>
            <w:tcBorders>
              <w:top w:val="nil"/>
              <w:left w:val="nil"/>
              <w:bottom w:val="single" w:sz="4" w:space="0" w:color="auto"/>
              <w:right w:val="single" w:sz="4" w:space="0" w:color="auto"/>
            </w:tcBorders>
          </w:tcPr>
          <w:p w14:paraId="64170774"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Городские премии учащимся за 100 бальный результат по ЕГЭ</w:t>
            </w:r>
          </w:p>
        </w:tc>
        <w:tc>
          <w:tcPr>
            <w:tcW w:w="5087" w:type="dxa"/>
            <w:tcBorders>
              <w:top w:val="nil"/>
              <w:left w:val="nil"/>
              <w:bottom w:val="single" w:sz="4" w:space="0" w:color="auto"/>
              <w:right w:val="single" w:sz="4" w:space="0" w:color="auto"/>
            </w:tcBorders>
          </w:tcPr>
          <w:p w14:paraId="6285CF4B"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Размер выплаты (тыс. руб./ чел.)</w:t>
            </w:r>
          </w:p>
        </w:tc>
        <w:tc>
          <w:tcPr>
            <w:tcW w:w="1001" w:type="dxa"/>
            <w:tcBorders>
              <w:top w:val="nil"/>
              <w:left w:val="nil"/>
              <w:bottom w:val="single" w:sz="4" w:space="0" w:color="auto"/>
              <w:right w:val="single" w:sz="4" w:space="0" w:color="auto"/>
            </w:tcBorders>
          </w:tcPr>
          <w:p w14:paraId="426E6E8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275" w:type="dxa"/>
            <w:tcBorders>
              <w:top w:val="nil"/>
              <w:left w:val="nil"/>
              <w:bottom w:val="single" w:sz="4" w:space="0" w:color="auto"/>
              <w:right w:val="single" w:sz="4" w:space="0" w:color="auto"/>
            </w:tcBorders>
          </w:tcPr>
          <w:p w14:paraId="219200D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276" w:type="dxa"/>
            <w:tcBorders>
              <w:top w:val="nil"/>
              <w:left w:val="nil"/>
              <w:bottom w:val="single" w:sz="4" w:space="0" w:color="auto"/>
              <w:right w:val="single" w:sz="4" w:space="0" w:color="auto"/>
            </w:tcBorders>
          </w:tcPr>
          <w:p w14:paraId="7935FD0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134" w:type="dxa"/>
            <w:tcBorders>
              <w:top w:val="nil"/>
              <w:left w:val="nil"/>
              <w:bottom w:val="single" w:sz="4" w:space="0" w:color="auto"/>
              <w:right w:val="single" w:sz="4" w:space="0" w:color="auto"/>
            </w:tcBorders>
          </w:tcPr>
          <w:p w14:paraId="2738209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134" w:type="dxa"/>
            <w:tcBorders>
              <w:top w:val="nil"/>
              <w:left w:val="nil"/>
              <w:bottom w:val="single" w:sz="4" w:space="0" w:color="auto"/>
              <w:right w:val="single" w:sz="4" w:space="0" w:color="auto"/>
            </w:tcBorders>
          </w:tcPr>
          <w:p w14:paraId="2F46822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134" w:type="dxa"/>
            <w:tcBorders>
              <w:top w:val="nil"/>
              <w:left w:val="nil"/>
              <w:bottom w:val="single" w:sz="4" w:space="0" w:color="auto"/>
            </w:tcBorders>
          </w:tcPr>
          <w:p w14:paraId="3EFB77A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r>
      <w:tr w:rsidR="00FE3D93" w:rsidRPr="00FE3D93" w14:paraId="605E2533" w14:textId="77777777" w:rsidTr="009B5B24">
        <w:tc>
          <w:tcPr>
            <w:tcW w:w="628" w:type="dxa"/>
            <w:vMerge/>
            <w:tcBorders>
              <w:top w:val="single" w:sz="4" w:space="0" w:color="auto"/>
              <w:bottom w:val="single" w:sz="4" w:space="0" w:color="auto"/>
              <w:right w:val="single" w:sz="4" w:space="0" w:color="auto"/>
            </w:tcBorders>
          </w:tcPr>
          <w:p w14:paraId="6D33F43E"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7D2DDCBD"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637A465A"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64E9E91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275" w:type="dxa"/>
            <w:tcBorders>
              <w:top w:val="nil"/>
              <w:left w:val="nil"/>
              <w:bottom w:val="single" w:sz="4" w:space="0" w:color="auto"/>
              <w:right w:val="single" w:sz="4" w:space="0" w:color="auto"/>
            </w:tcBorders>
          </w:tcPr>
          <w:p w14:paraId="7CA04E5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276" w:type="dxa"/>
            <w:tcBorders>
              <w:top w:val="nil"/>
              <w:left w:val="nil"/>
              <w:bottom w:val="single" w:sz="4" w:space="0" w:color="auto"/>
              <w:right w:val="single" w:sz="4" w:space="0" w:color="auto"/>
            </w:tcBorders>
          </w:tcPr>
          <w:p w14:paraId="2CE9DC1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134" w:type="dxa"/>
            <w:tcBorders>
              <w:top w:val="nil"/>
              <w:left w:val="nil"/>
              <w:bottom w:val="single" w:sz="4" w:space="0" w:color="auto"/>
              <w:right w:val="single" w:sz="4" w:space="0" w:color="auto"/>
            </w:tcBorders>
          </w:tcPr>
          <w:p w14:paraId="22ACFD4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134" w:type="dxa"/>
            <w:tcBorders>
              <w:top w:val="nil"/>
              <w:left w:val="nil"/>
              <w:bottom w:val="single" w:sz="4" w:space="0" w:color="auto"/>
              <w:right w:val="single" w:sz="4" w:space="0" w:color="auto"/>
            </w:tcBorders>
          </w:tcPr>
          <w:p w14:paraId="617E4D7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c>
          <w:tcPr>
            <w:tcW w:w="1134" w:type="dxa"/>
            <w:tcBorders>
              <w:top w:val="nil"/>
              <w:left w:val="nil"/>
              <w:bottom w:val="single" w:sz="4" w:space="0" w:color="auto"/>
            </w:tcBorders>
          </w:tcPr>
          <w:p w14:paraId="456F781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w:t>
            </w:r>
          </w:p>
        </w:tc>
      </w:tr>
      <w:tr w:rsidR="00FE3D93" w:rsidRPr="00FE3D93" w14:paraId="7061A293" w14:textId="77777777" w:rsidTr="009B5B24">
        <w:tc>
          <w:tcPr>
            <w:tcW w:w="628" w:type="dxa"/>
            <w:vMerge/>
            <w:tcBorders>
              <w:top w:val="nil"/>
              <w:bottom w:val="single" w:sz="4" w:space="0" w:color="auto"/>
              <w:right w:val="single" w:sz="4" w:space="0" w:color="auto"/>
            </w:tcBorders>
          </w:tcPr>
          <w:p w14:paraId="16C60D7E"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single" w:sz="4" w:space="0" w:color="auto"/>
              <w:bottom w:val="single" w:sz="4" w:space="0" w:color="auto"/>
              <w:right w:val="single" w:sz="4" w:space="0" w:color="auto"/>
            </w:tcBorders>
          </w:tcPr>
          <w:p w14:paraId="470046D5"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70AA2BB9"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исполнение публично нормативных обязательств (тыс. руб.)</w:t>
            </w:r>
          </w:p>
        </w:tc>
        <w:tc>
          <w:tcPr>
            <w:tcW w:w="1001" w:type="dxa"/>
            <w:tcBorders>
              <w:top w:val="nil"/>
              <w:left w:val="nil"/>
              <w:bottom w:val="single" w:sz="4" w:space="0" w:color="auto"/>
              <w:right w:val="single" w:sz="4" w:space="0" w:color="auto"/>
            </w:tcBorders>
          </w:tcPr>
          <w:p w14:paraId="4B5C49F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275" w:type="dxa"/>
            <w:tcBorders>
              <w:top w:val="nil"/>
              <w:left w:val="nil"/>
              <w:bottom w:val="single" w:sz="4" w:space="0" w:color="auto"/>
              <w:right w:val="single" w:sz="4" w:space="0" w:color="auto"/>
            </w:tcBorders>
          </w:tcPr>
          <w:p w14:paraId="2E8DBEE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276" w:type="dxa"/>
            <w:tcBorders>
              <w:top w:val="nil"/>
              <w:left w:val="nil"/>
              <w:bottom w:val="single" w:sz="4" w:space="0" w:color="auto"/>
              <w:right w:val="single" w:sz="4" w:space="0" w:color="auto"/>
            </w:tcBorders>
          </w:tcPr>
          <w:p w14:paraId="0EE2672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134" w:type="dxa"/>
            <w:tcBorders>
              <w:top w:val="nil"/>
              <w:left w:val="nil"/>
              <w:bottom w:val="single" w:sz="4" w:space="0" w:color="auto"/>
              <w:right w:val="single" w:sz="4" w:space="0" w:color="auto"/>
            </w:tcBorders>
          </w:tcPr>
          <w:p w14:paraId="1E9C5A4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134" w:type="dxa"/>
            <w:tcBorders>
              <w:top w:val="nil"/>
              <w:left w:val="nil"/>
              <w:bottom w:val="single" w:sz="4" w:space="0" w:color="auto"/>
              <w:right w:val="single" w:sz="4" w:space="0" w:color="auto"/>
            </w:tcBorders>
          </w:tcPr>
          <w:p w14:paraId="6F40FD9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c>
          <w:tcPr>
            <w:tcW w:w="1134" w:type="dxa"/>
            <w:tcBorders>
              <w:top w:val="nil"/>
              <w:left w:val="nil"/>
              <w:bottom w:val="single" w:sz="4" w:space="0" w:color="auto"/>
            </w:tcBorders>
          </w:tcPr>
          <w:p w14:paraId="2B4E280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200,0</w:t>
            </w:r>
          </w:p>
        </w:tc>
      </w:tr>
      <w:tr w:rsidR="00FE3D93" w:rsidRPr="00FE3D93" w14:paraId="57947B5D" w14:textId="77777777" w:rsidTr="009B5B24">
        <w:tc>
          <w:tcPr>
            <w:tcW w:w="15451" w:type="dxa"/>
            <w:gridSpan w:val="9"/>
            <w:tcBorders>
              <w:top w:val="nil"/>
              <w:bottom w:val="single" w:sz="4" w:space="0" w:color="auto"/>
            </w:tcBorders>
          </w:tcPr>
          <w:p w14:paraId="6CA6D70A"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FE3D93" w:rsidRPr="00FE3D93" w14:paraId="2A62CE18" w14:textId="77777777" w:rsidTr="009B5B24">
        <w:tc>
          <w:tcPr>
            <w:tcW w:w="628" w:type="dxa"/>
            <w:vMerge w:val="restart"/>
            <w:tcBorders>
              <w:top w:val="nil"/>
              <w:bottom w:val="single" w:sz="4" w:space="0" w:color="auto"/>
              <w:right w:val="single" w:sz="4" w:space="0" w:color="auto"/>
            </w:tcBorders>
          </w:tcPr>
          <w:p w14:paraId="764D8BC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w:t>
            </w:r>
          </w:p>
        </w:tc>
        <w:tc>
          <w:tcPr>
            <w:tcW w:w="2782" w:type="dxa"/>
            <w:vMerge w:val="restart"/>
            <w:tcBorders>
              <w:top w:val="nil"/>
              <w:left w:val="nil"/>
              <w:bottom w:val="single" w:sz="4" w:space="0" w:color="auto"/>
              <w:right w:val="single" w:sz="4" w:space="0" w:color="auto"/>
            </w:tcBorders>
          </w:tcPr>
          <w:p w14:paraId="17F942B1"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 xml:space="preserve">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 образованных в результате </w:t>
            </w:r>
            <w:r w:rsidRPr="00FE3D93">
              <w:rPr>
                <w:rFonts w:ascii="Times New Roman CYR" w:eastAsiaTheme="minorEastAsia" w:hAnsi="Times New Roman CYR" w:cs="Times New Roman CYR"/>
              </w:rPr>
              <w:lastRenderedPageBreak/>
              <w:t>реорганизации</w:t>
            </w:r>
          </w:p>
        </w:tc>
        <w:tc>
          <w:tcPr>
            <w:tcW w:w="5087" w:type="dxa"/>
            <w:tcBorders>
              <w:top w:val="nil"/>
              <w:left w:val="nil"/>
              <w:bottom w:val="single" w:sz="4" w:space="0" w:color="auto"/>
              <w:right w:val="single" w:sz="4" w:space="0" w:color="auto"/>
            </w:tcBorders>
          </w:tcPr>
          <w:p w14:paraId="508046A8"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lastRenderedPageBreak/>
              <w:t>Размер выплаты в месяц (тыс. руб./ чел.)</w:t>
            </w:r>
            <w:hyperlink w:anchor="sub_152" w:history="1">
              <w:r w:rsidRPr="00FE3D93">
                <w:rPr>
                  <w:rFonts w:ascii="Times New Roman CYR" w:eastAsiaTheme="minorEastAsia" w:hAnsi="Times New Roman CYR"/>
                  <w:color w:val="106BBE"/>
                </w:rPr>
                <w:t>*</w:t>
              </w:r>
            </w:hyperlink>
          </w:p>
        </w:tc>
        <w:tc>
          <w:tcPr>
            <w:tcW w:w="1001" w:type="dxa"/>
            <w:tcBorders>
              <w:top w:val="nil"/>
              <w:left w:val="nil"/>
              <w:bottom w:val="single" w:sz="4" w:space="0" w:color="auto"/>
              <w:right w:val="single" w:sz="4" w:space="0" w:color="auto"/>
            </w:tcBorders>
          </w:tcPr>
          <w:p w14:paraId="64238A5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w:t>
            </w:r>
          </w:p>
        </w:tc>
        <w:tc>
          <w:tcPr>
            <w:tcW w:w="1275" w:type="dxa"/>
            <w:tcBorders>
              <w:top w:val="nil"/>
              <w:left w:val="nil"/>
              <w:bottom w:val="single" w:sz="4" w:space="0" w:color="auto"/>
              <w:right w:val="single" w:sz="4" w:space="0" w:color="auto"/>
            </w:tcBorders>
          </w:tcPr>
          <w:p w14:paraId="42805B9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w:t>
            </w:r>
          </w:p>
        </w:tc>
        <w:tc>
          <w:tcPr>
            <w:tcW w:w="1276" w:type="dxa"/>
            <w:tcBorders>
              <w:top w:val="nil"/>
              <w:left w:val="nil"/>
              <w:bottom w:val="single" w:sz="4" w:space="0" w:color="auto"/>
              <w:right w:val="single" w:sz="4" w:space="0" w:color="auto"/>
            </w:tcBorders>
          </w:tcPr>
          <w:p w14:paraId="5145A99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w:t>
            </w:r>
          </w:p>
        </w:tc>
        <w:tc>
          <w:tcPr>
            <w:tcW w:w="1134" w:type="dxa"/>
            <w:tcBorders>
              <w:top w:val="nil"/>
              <w:left w:val="nil"/>
              <w:bottom w:val="single" w:sz="4" w:space="0" w:color="auto"/>
              <w:right w:val="single" w:sz="4" w:space="0" w:color="auto"/>
            </w:tcBorders>
          </w:tcPr>
          <w:p w14:paraId="7887A62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w:t>
            </w:r>
          </w:p>
        </w:tc>
        <w:tc>
          <w:tcPr>
            <w:tcW w:w="1134" w:type="dxa"/>
            <w:tcBorders>
              <w:top w:val="nil"/>
              <w:left w:val="nil"/>
              <w:bottom w:val="single" w:sz="4" w:space="0" w:color="auto"/>
              <w:right w:val="single" w:sz="4" w:space="0" w:color="auto"/>
            </w:tcBorders>
          </w:tcPr>
          <w:p w14:paraId="06FDE4A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w:t>
            </w:r>
          </w:p>
        </w:tc>
        <w:tc>
          <w:tcPr>
            <w:tcW w:w="1134" w:type="dxa"/>
            <w:tcBorders>
              <w:top w:val="nil"/>
              <w:left w:val="nil"/>
              <w:bottom w:val="single" w:sz="4" w:space="0" w:color="auto"/>
            </w:tcBorders>
          </w:tcPr>
          <w:p w14:paraId="5539EDC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1,5</w:t>
            </w:r>
          </w:p>
        </w:tc>
      </w:tr>
      <w:tr w:rsidR="00FE3D93" w:rsidRPr="00FE3D93" w14:paraId="7196DE45" w14:textId="77777777" w:rsidTr="009B5B24">
        <w:tc>
          <w:tcPr>
            <w:tcW w:w="628" w:type="dxa"/>
            <w:vMerge/>
            <w:tcBorders>
              <w:top w:val="single" w:sz="4" w:space="0" w:color="auto"/>
              <w:bottom w:val="single" w:sz="4" w:space="0" w:color="auto"/>
              <w:right w:val="single" w:sz="4" w:space="0" w:color="auto"/>
            </w:tcBorders>
          </w:tcPr>
          <w:p w14:paraId="2B89456A"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single" w:sz="4" w:space="0" w:color="auto"/>
              <w:left w:val="single" w:sz="4" w:space="0" w:color="auto"/>
              <w:bottom w:val="single" w:sz="4" w:space="0" w:color="auto"/>
              <w:right w:val="single" w:sz="4" w:space="0" w:color="auto"/>
            </w:tcBorders>
          </w:tcPr>
          <w:p w14:paraId="4C38AD0D"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3553B8BF"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67E335E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1 383</w:t>
            </w:r>
          </w:p>
        </w:tc>
        <w:tc>
          <w:tcPr>
            <w:tcW w:w="1275" w:type="dxa"/>
            <w:tcBorders>
              <w:top w:val="nil"/>
              <w:left w:val="nil"/>
              <w:bottom w:val="single" w:sz="4" w:space="0" w:color="auto"/>
              <w:right w:val="single" w:sz="4" w:space="0" w:color="auto"/>
            </w:tcBorders>
          </w:tcPr>
          <w:p w14:paraId="1296BEF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1 383</w:t>
            </w:r>
          </w:p>
        </w:tc>
        <w:tc>
          <w:tcPr>
            <w:tcW w:w="1276" w:type="dxa"/>
            <w:tcBorders>
              <w:top w:val="nil"/>
              <w:left w:val="nil"/>
              <w:bottom w:val="single" w:sz="4" w:space="0" w:color="auto"/>
              <w:right w:val="single" w:sz="4" w:space="0" w:color="auto"/>
            </w:tcBorders>
          </w:tcPr>
          <w:p w14:paraId="3C282B5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1 383</w:t>
            </w:r>
          </w:p>
        </w:tc>
        <w:tc>
          <w:tcPr>
            <w:tcW w:w="1134" w:type="dxa"/>
            <w:tcBorders>
              <w:top w:val="nil"/>
              <w:left w:val="nil"/>
              <w:bottom w:val="single" w:sz="4" w:space="0" w:color="auto"/>
              <w:right w:val="single" w:sz="4" w:space="0" w:color="auto"/>
            </w:tcBorders>
          </w:tcPr>
          <w:p w14:paraId="6C12C7B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1 383</w:t>
            </w:r>
          </w:p>
        </w:tc>
        <w:tc>
          <w:tcPr>
            <w:tcW w:w="1134" w:type="dxa"/>
            <w:tcBorders>
              <w:top w:val="nil"/>
              <w:left w:val="nil"/>
              <w:bottom w:val="single" w:sz="4" w:space="0" w:color="auto"/>
              <w:right w:val="single" w:sz="4" w:space="0" w:color="auto"/>
            </w:tcBorders>
          </w:tcPr>
          <w:p w14:paraId="2784E35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1 383</w:t>
            </w:r>
          </w:p>
        </w:tc>
        <w:tc>
          <w:tcPr>
            <w:tcW w:w="1134" w:type="dxa"/>
            <w:tcBorders>
              <w:top w:val="nil"/>
              <w:left w:val="nil"/>
              <w:bottom w:val="single" w:sz="4" w:space="0" w:color="auto"/>
            </w:tcBorders>
          </w:tcPr>
          <w:p w14:paraId="30135B0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1 383</w:t>
            </w:r>
          </w:p>
        </w:tc>
      </w:tr>
      <w:tr w:rsidR="00FE3D93" w:rsidRPr="00FE3D93" w14:paraId="2449BFF4" w14:textId="77777777" w:rsidTr="009B5B24">
        <w:tc>
          <w:tcPr>
            <w:tcW w:w="628" w:type="dxa"/>
            <w:vMerge/>
            <w:tcBorders>
              <w:top w:val="nil"/>
              <w:bottom w:val="single" w:sz="4" w:space="0" w:color="auto"/>
              <w:right w:val="single" w:sz="4" w:space="0" w:color="auto"/>
            </w:tcBorders>
          </w:tcPr>
          <w:p w14:paraId="43DA0403"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single" w:sz="4" w:space="0" w:color="auto"/>
              <w:bottom w:val="single" w:sz="4" w:space="0" w:color="auto"/>
              <w:right w:val="single" w:sz="4" w:space="0" w:color="auto"/>
            </w:tcBorders>
          </w:tcPr>
          <w:p w14:paraId="1DD8C62D"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20377315"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выплаты социального характера (тыс. руб.)</w:t>
            </w:r>
          </w:p>
        </w:tc>
        <w:tc>
          <w:tcPr>
            <w:tcW w:w="1001" w:type="dxa"/>
            <w:tcBorders>
              <w:top w:val="nil"/>
              <w:left w:val="nil"/>
              <w:bottom w:val="single" w:sz="4" w:space="0" w:color="auto"/>
              <w:right w:val="single" w:sz="4" w:space="0" w:color="auto"/>
            </w:tcBorders>
          </w:tcPr>
          <w:p w14:paraId="0A46B217"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24 999,2</w:t>
            </w:r>
          </w:p>
        </w:tc>
        <w:tc>
          <w:tcPr>
            <w:tcW w:w="1275" w:type="dxa"/>
            <w:tcBorders>
              <w:top w:val="nil"/>
              <w:left w:val="nil"/>
              <w:bottom w:val="single" w:sz="4" w:space="0" w:color="auto"/>
              <w:right w:val="single" w:sz="4" w:space="0" w:color="auto"/>
            </w:tcBorders>
          </w:tcPr>
          <w:p w14:paraId="552ADE7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24 999,2</w:t>
            </w:r>
          </w:p>
        </w:tc>
        <w:tc>
          <w:tcPr>
            <w:tcW w:w="1276" w:type="dxa"/>
            <w:tcBorders>
              <w:top w:val="nil"/>
              <w:left w:val="nil"/>
              <w:bottom w:val="single" w:sz="4" w:space="0" w:color="auto"/>
              <w:right w:val="single" w:sz="4" w:space="0" w:color="auto"/>
            </w:tcBorders>
          </w:tcPr>
          <w:p w14:paraId="68A476D4"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24 999,2</w:t>
            </w:r>
          </w:p>
        </w:tc>
        <w:tc>
          <w:tcPr>
            <w:tcW w:w="1134" w:type="dxa"/>
            <w:tcBorders>
              <w:top w:val="nil"/>
              <w:left w:val="nil"/>
              <w:bottom w:val="single" w:sz="4" w:space="0" w:color="auto"/>
              <w:right w:val="single" w:sz="4" w:space="0" w:color="auto"/>
            </w:tcBorders>
          </w:tcPr>
          <w:p w14:paraId="086FA4C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24 999,2</w:t>
            </w:r>
          </w:p>
        </w:tc>
        <w:tc>
          <w:tcPr>
            <w:tcW w:w="1134" w:type="dxa"/>
            <w:tcBorders>
              <w:top w:val="nil"/>
              <w:left w:val="nil"/>
              <w:bottom w:val="single" w:sz="4" w:space="0" w:color="auto"/>
              <w:right w:val="single" w:sz="4" w:space="0" w:color="auto"/>
            </w:tcBorders>
          </w:tcPr>
          <w:p w14:paraId="3E11CA4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24 999,2</w:t>
            </w:r>
          </w:p>
        </w:tc>
        <w:tc>
          <w:tcPr>
            <w:tcW w:w="1134" w:type="dxa"/>
            <w:tcBorders>
              <w:top w:val="nil"/>
              <w:left w:val="nil"/>
              <w:bottom w:val="single" w:sz="4" w:space="0" w:color="auto"/>
            </w:tcBorders>
          </w:tcPr>
          <w:p w14:paraId="4B8ABB8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24 999,2</w:t>
            </w:r>
          </w:p>
        </w:tc>
      </w:tr>
      <w:tr w:rsidR="00FE3D93" w:rsidRPr="00FE3D93" w14:paraId="347DAFFD" w14:textId="77777777" w:rsidTr="009B5B24">
        <w:tc>
          <w:tcPr>
            <w:tcW w:w="628" w:type="dxa"/>
            <w:vMerge w:val="restart"/>
            <w:tcBorders>
              <w:top w:val="nil"/>
              <w:bottom w:val="nil"/>
              <w:right w:val="single" w:sz="4" w:space="0" w:color="auto"/>
            </w:tcBorders>
          </w:tcPr>
          <w:p w14:paraId="3C55C22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w:t>
            </w:r>
          </w:p>
        </w:tc>
        <w:tc>
          <w:tcPr>
            <w:tcW w:w="2782" w:type="dxa"/>
            <w:vMerge w:val="restart"/>
            <w:tcBorders>
              <w:top w:val="nil"/>
              <w:left w:val="nil"/>
              <w:bottom w:val="nil"/>
              <w:right w:val="single" w:sz="4" w:space="0" w:color="auto"/>
            </w:tcBorders>
          </w:tcPr>
          <w:p w14:paraId="4106ACE2"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5087" w:type="dxa"/>
            <w:tcBorders>
              <w:top w:val="nil"/>
              <w:left w:val="nil"/>
              <w:bottom w:val="single" w:sz="4" w:space="0" w:color="auto"/>
              <w:right w:val="single" w:sz="4" w:space="0" w:color="auto"/>
            </w:tcBorders>
          </w:tcPr>
          <w:p w14:paraId="38233BF5"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Размер выплаты в месяц (тыс. руб./ чел.)</w:t>
            </w:r>
          </w:p>
        </w:tc>
        <w:tc>
          <w:tcPr>
            <w:tcW w:w="1001" w:type="dxa"/>
            <w:tcBorders>
              <w:top w:val="nil"/>
              <w:left w:val="nil"/>
              <w:bottom w:val="single" w:sz="4" w:space="0" w:color="auto"/>
              <w:right w:val="single" w:sz="4" w:space="0" w:color="auto"/>
            </w:tcBorders>
          </w:tcPr>
          <w:p w14:paraId="3AC0086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275" w:type="dxa"/>
            <w:tcBorders>
              <w:top w:val="nil"/>
              <w:left w:val="nil"/>
              <w:bottom w:val="single" w:sz="4" w:space="0" w:color="auto"/>
              <w:right w:val="single" w:sz="4" w:space="0" w:color="auto"/>
            </w:tcBorders>
          </w:tcPr>
          <w:p w14:paraId="740E846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276" w:type="dxa"/>
            <w:tcBorders>
              <w:top w:val="nil"/>
              <w:left w:val="nil"/>
              <w:bottom w:val="single" w:sz="4" w:space="0" w:color="auto"/>
              <w:right w:val="single" w:sz="4" w:space="0" w:color="auto"/>
            </w:tcBorders>
          </w:tcPr>
          <w:p w14:paraId="6BFA0D00"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134" w:type="dxa"/>
            <w:tcBorders>
              <w:top w:val="nil"/>
              <w:left w:val="nil"/>
              <w:bottom w:val="single" w:sz="4" w:space="0" w:color="auto"/>
              <w:right w:val="single" w:sz="4" w:space="0" w:color="auto"/>
            </w:tcBorders>
          </w:tcPr>
          <w:p w14:paraId="72D1B202"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134" w:type="dxa"/>
            <w:tcBorders>
              <w:top w:val="nil"/>
              <w:left w:val="nil"/>
              <w:bottom w:val="single" w:sz="4" w:space="0" w:color="auto"/>
              <w:right w:val="single" w:sz="4" w:space="0" w:color="auto"/>
            </w:tcBorders>
          </w:tcPr>
          <w:p w14:paraId="71A6DE0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c>
          <w:tcPr>
            <w:tcW w:w="1134" w:type="dxa"/>
            <w:tcBorders>
              <w:top w:val="nil"/>
              <w:left w:val="nil"/>
              <w:bottom w:val="single" w:sz="4" w:space="0" w:color="auto"/>
            </w:tcBorders>
          </w:tcPr>
          <w:p w14:paraId="29A1852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10,0</w:t>
            </w:r>
          </w:p>
        </w:tc>
      </w:tr>
      <w:tr w:rsidR="00FE3D93" w:rsidRPr="00FE3D93" w14:paraId="0E2311BA" w14:textId="77777777" w:rsidTr="009B5B24">
        <w:tc>
          <w:tcPr>
            <w:tcW w:w="628" w:type="dxa"/>
            <w:vMerge/>
            <w:tcBorders>
              <w:top w:val="nil"/>
              <w:bottom w:val="nil"/>
              <w:right w:val="single" w:sz="4" w:space="0" w:color="auto"/>
            </w:tcBorders>
          </w:tcPr>
          <w:p w14:paraId="54D544B1"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nil"/>
              <w:bottom w:val="nil"/>
              <w:right w:val="single" w:sz="4" w:space="0" w:color="auto"/>
            </w:tcBorders>
          </w:tcPr>
          <w:p w14:paraId="14B91498"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single" w:sz="4" w:space="0" w:color="auto"/>
              <w:right w:val="single" w:sz="4" w:space="0" w:color="auto"/>
            </w:tcBorders>
          </w:tcPr>
          <w:p w14:paraId="1B57B9FA"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Оценка численности получателей (чел.)</w:t>
            </w:r>
          </w:p>
        </w:tc>
        <w:tc>
          <w:tcPr>
            <w:tcW w:w="1001" w:type="dxa"/>
            <w:tcBorders>
              <w:top w:val="nil"/>
              <w:left w:val="nil"/>
              <w:bottom w:val="single" w:sz="4" w:space="0" w:color="auto"/>
              <w:right w:val="single" w:sz="4" w:space="0" w:color="auto"/>
            </w:tcBorders>
          </w:tcPr>
          <w:p w14:paraId="0F866C7D"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230</w:t>
            </w:r>
          </w:p>
        </w:tc>
        <w:tc>
          <w:tcPr>
            <w:tcW w:w="1275" w:type="dxa"/>
            <w:tcBorders>
              <w:top w:val="nil"/>
              <w:left w:val="nil"/>
              <w:bottom w:val="single" w:sz="4" w:space="0" w:color="auto"/>
              <w:right w:val="single" w:sz="4" w:space="0" w:color="auto"/>
            </w:tcBorders>
          </w:tcPr>
          <w:p w14:paraId="32FCA18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230</w:t>
            </w:r>
          </w:p>
        </w:tc>
        <w:tc>
          <w:tcPr>
            <w:tcW w:w="1276" w:type="dxa"/>
            <w:tcBorders>
              <w:top w:val="nil"/>
              <w:left w:val="nil"/>
              <w:bottom w:val="single" w:sz="4" w:space="0" w:color="auto"/>
              <w:right w:val="single" w:sz="4" w:space="0" w:color="auto"/>
            </w:tcBorders>
          </w:tcPr>
          <w:p w14:paraId="20CD484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230</w:t>
            </w:r>
          </w:p>
        </w:tc>
        <w:tc>
          <w:tcPr>
            <w:tcW w:w="1134" w:type="dxa"/>
            <w:tcBorders>
              <w:top w:val="nil"/>
              <w:left w:val="nil"/>
              <w:bottom w:val="single" w:sz="4" w:space="0" w:color="auto"/>
              <w:right w:val="single" w:sz="4" w:space="0" w:color="auto"/>
            </w:tcBorders>
          </w:tcPr>
          <w:p w14:paraId="7E5B9BC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230</w:t>
            </w:r>
          </w:p>
        </w:tc>
        <w:tc>
          <w:tcPr>
            <w:tcW w:w="1134" w:type="dxa"/>
            <w:tcBorders>
              <w:top w:val="nil"/>
              <w:left w:val="nil"/>
              <w:bottom w:val="single" w:sz="4" w:space="0" w:color="auto"/>
              <w:right w:val="single" w:sz="4" w:space="0" w:color="auto"/>
            </w:tcBorders>
          </w:tcPr>
          <w:p w14:paraId="1B73C0B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230</w:t>
            </w:r>
          </w:p>
        </w:tc>
        <w:tc>
          <w:tcPr>
            <w:tcW w:w="1134" w:type="dxa"/>
            <w:tcBorders>
              <w:top w:val="nil"/>
              <w:left w:val="nil"/>
              <w:bottom w:val="single" w:sz="4" w:space="0" w:color="auto"/>
            </w:tcBorders>
          </w:tcPr>
          <w:p w14:paraId="42B3FDF9"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230</w:t>
            </w:r>
          </w:p>
        </w:tc>
      </w:tr>
      <w:tr w:rsidR="00FE3D93" w:rsidRPr="00FE3D93" w14:paraId="0CE4C31F" w14:textId="77777777" w:rsidTr="009B5B24">
        <w:tc>
          <w:tcPr>
            <w:tcW w:w="628" w:type="dxa"/>
            <w:vMerge/>
            <w:tcBorders>
              <w:top w:val="nil"/>
              <w:bottom w:val="nil"/>
              <w:right w:val="single" w:sz="4" w:space="0" w:color="auto"/>
            </w:tcBorders>
          </w:tcPr>
          <w:p w14:paraId="726BBEFF"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vMerge/>
            <w:tcBorders>
              <w:top w:val="nil"/>
              <w:left w:val="nil"/>
              <w:bottom w:val="nil"/>
              <w:right w:val="single" w:sz="4" w:space="0" w:color="auto"/>
            </w:tcBorders>
          </w:tcPr>
          <w:p w14:paraId="2A8B1FD8"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single" w:sz="4" w:space="0" w:color="auto"/>
              <w:bottom w:val="nil"/>
              <w:right w:val="single" w:sz="4" w:space="0" w:color="auto"/>
            </w:tcBorders>
          </w:tcPr>
          <w:p w14:paraId="365167D4"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Объем бюджетных ассигнований на выплаты социального характера (тыс. руб.)</w:t>
            </w:r>
          </w:p>
        </w:tc>
        <w:tc>
          <w:tcPr>
            <w:tcW w:w="1001" w:type="dxa"/>
            <w:tcBorders>
              <w:top w:val="nil"/>
              <w:left w:val="nil"/>
              <w:bottom w:val="nil"/>
              <w:right w:val="single" w:sz="4" w:space="0" w:color="auto"/>
            </w:tcBorders>
          </w:tcPr>
          <w:p w14:paraId="6C08F8FE"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27 600,0</w:t>
            </w:r>
          </w:p>
        </w:tc>
        <w:tc>
          <w:tcPr>
            <w:tcW w:w="1275" w:type="dxa"/>
            <w:tcBorders>
              <w:top w:val="nil"/>
              <w:left w:val="nil"/>
              <w:bottom w:val="nil"/>
              <w:right w:val="single" w:sz="4" w:space="0" w:color="auto"/>
            </w:tcBorders>
          </w:tcPr>
          <w:p w14:paraId="2F45255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27 600,0</w:t>
            </w:r>
          </w:p>
        </w:tc>
        <w:tc>
          <w:tcPr>
            <w:tcW w:w="1276" w:type="dxa"/>
            <w:tcBorders>
              <w:top w:val="nil"/>
              <w:left w:val="nil"/>
              <w:bottom w:val="nil"/>
              <w:right w:val="single" w:sz="4" w:space="0" w:color="auto"/>
            </w:tcBorders>
          </w:tcPr>
          <w:p w14:paraId="0AB5E78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27 600,0</w:t>
            </w:r>
          </w:p>
        </w:tc>
        <w:tc>
          <w:tcPr>
            <w:tcW w:w="1134" w:type="dxa"/>
            <w:tcBorders>
              <w:top w:val="nil"/>
              <w:left w:val="nil"/>
              <w:bottom w:val="nil"/>
              <w:right w:val="single" w:sz="4" w:space="0" w:color="auto"/>
            </w:tcBorders>
          </w:tcPr>
          <w:p w14:paraId="7F7EE71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27 600,0</w:t>
            </w:r>
          </w:p>
        </w:tc>
        <w:tc>
          <w:tcPr>
            <w:tcW w:w="1134" w:type="dxa"/>
            <w:tcBorders>
              <w:top w:val="nil"/>
              <w:left w:val="nil"/>
              <w:bottom w:val="nil"/>
              <w:right w:val="single" w:sz="4" w:space="0" w:color="auto"/>
            </w:tcBorders>
          </w:tcPr>
          <w:p w14:paraId="4275975C"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27 600,0</w:t>
            </w:r>
          </w:p>
        </w:tc>
        <w:tc>
          <w:tcPr>
            <w:tcW w:w="1134" w:type="dxa"/>
            <w:tcBorders>
              <w:top w:val="nil"/>
              <w:left w:val="nil"/>
              <w:bottom w:val="nil"/>
            </w:tcBorders>
          </w:tcPr>
          <w:p w14:paraId="343C6B15"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27 600,0</w:t>
            </w:r>
          </w:p>
        </w:tc>
      </w:tr>
      <w:tr w:rsidR="00FE3D93" w:rsidRPr="00FE3D93" w14:paraId="60BE4A8E" w14:textId="77777777" w:rsidTr="009B5B24">
        <w:tc>
          <w:tcPr>
            <w:tcW w:w="628" w:type="dxa"/>
            <w:tcBorders>
              <w:top w:val="nil"/>
              <w:bottom w:val="single" w:sz="4" w:space="0" w:color="auto"/>
              <w:right w:val="single" w:sz="4" w:space="0" w:color="auto"/>
            </w:tcBorders>
          </w:tcPr>
          <w:p w14:paraId="3F1E4278"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tcBorders>
              <w:top w:val="nil"/>
              <w:left w:val="nil"/>
              <w:bottom w:val="single" w:sz="4" w:space="0" w:color="auto"/>
              <w:right w:val="single" w:sz="4" w:space="0" w:color="auto"/>
            </w:tcBorders>
          </w:tcPr>
          <w:p w14:paraId="06E8D701"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5087" w:type="dxa"/>
            <w:tcBorders>
              <w:top w:val="nil"/>
              <w:left w:val="nil"/>
              <w:bottom w:val="single" w:sz="4" w:space="0" w:color="auto"/>
              <w:right w:val="single" w:sz="4" w:space="0" w:color="auto"/>
            </w:tcBorders>
          </w:tcPr>
          <w:p w14:paraId="2D8CF9F0"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001" w:type="dxa"/>
            <w:tcBorders>
              <w:top w:val="nil"/>
              <w:left w:val="nil"/>
              <w:bottom w:val="single" w:sz="4" w:space="0" w:color="auto"/>
              <w:right w:val="single" w:sz="4" w:space="0" w:color="auto"/>
            </w:tcBorders>
          </w:tcPr>
          <w:p w14:paraId="145D24FC"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275" w:type="dxa"/>
            <w:tcBorders>
              <w:top w:val="nil"/>
              <w:left w:val="nil"/>
              <w:bottom w:val="single" w:sz="4" w:space="0" w:color="auto"/>
              <w:right w:val="single" w:sz="4" w:space="0" w:color="auto"/>
            </w:tcBorders>
          </w:tcPr>
          <w:p w14:paraId="5460A53F"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276" w:type="dxa"/>
            <w:tcBorders>
              <w:top w:val="nil"/>
              <w:left w:val="nil"/>
              <w:bottom w:val="single" w:sz="4" w:space="0" w:color="auto"/>
              <w:right w:val="single" w:sz="4" w:space="0" w:color="auto"/>
            </w:tcBorders>
          </w:tcPr>
          <w:p w14:paraId="1AB04997"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134" w:type="dxa"/>
            <w:tcBorders>
              <w:top w:val="nil"/>
              <w:left w:val="nil"/>
              <w:bottom w:val="single" w:sz="4" w:space="0" w:color="auto"/>
              <w:right w:val="single" w:sz="4" w:space="0" w:color="auto"/>
            </w:tcBorders>
          </w:tcPr>
          <w:p w14:paraId="7803E850"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134" w:type="dxa"/>
            <w:tcBorders>
              <w:top w:val="nil"/>
              <w:left w:val="nil"/>
              <w:bottom w:val="single" w:sz="4" w:space="0" w:color="auto"/>
              <w:right w:val="single" w:sz="4" w:space="0" w:color="auto"/>
            </w:tcBorders>
          </w:tcPr>
          <w:p w14:paraId="48F449AF"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134" w:type="dxa"/>
            <w:tcBorders>
              <w:top w:val="nil"/>
              <w:left w:val="nil"/>
              <w:bottom w:val="single" w:sz="4" w:space="0" w:color="auto"/>
            </w:tcBorders>
          </w:tcPr>
          <w:p w14:paraId="5EBBABE5"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r>
      <w:tr w:rsidR="00FE3D93" w:rsidRPr="00FE3D93" w14:paraId="0D328410" w14:textId="77777777" w:rsidTr="009B5B24">
        <w:tc>
          <w:tcPr>
            <w:tcW w:w="628" w:type="dxa"/>
            <w:tcBorders>
              <w:top w:val="nil"/>
              <w:bottom w:val="single" w:sz="4" w:space="0" w:color="auto"/>
              <w:right w:val="single" w:sz="4" w:space="0" w:color="auto"/>
            </w:tcBorders>
          </w:tcPr>
          <w:p w14:paraId="7F3F05AB"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2782" w:type="dxa"/>
            <w:tcBorders>
              <w:top w:val="nil"/>
              <w:left w:val="nil"/>
              <w:bottom w:val="single" w:sz="4" w:space="0" w:color="auto"/>
              <w:right w:val="single" w:sz="4" w:space="0" w:color="auto"/>
            </w:tcBorders>
          </w:tcPr>
          <w:p w14:paraId="2FC97A64" w14:textId="77777777" w:rsidR="00FE3D93" w:rsidRPr="00FE3D93" w:rsidRDefault="00FE3D93" w:rsidP="00FE3D93">
            <w:pPr>
              <w:widowControl w:val="0"/>
              <w:autoSpaceDE w:val="0"/>
              <w:autoSpaceDN w:val="0"/>
              <w:adjustRightInd w:val="0"/>
              <w:rPr>
                <w:rFonts w:ascii="Times New Roman CYR" w:eastAsiaTheme="minorEastAsia" w:hAnsi="Times New Roman CYR" w:cs="Times New Roman CYR"/>
              </w:rPr>
            </w:pPr>
            <w:r w:rsidRPr="00FE3D93">
              <w:rPr>
                <w:rFonts w:ascii="Times New Roman CYR" w:eastAsiaTheme="minorEastAsia" w:hAnsi="Times New Roman CYR" w:cs="Times New Roman CYR"/>
              </w:rPr>
              <w:t>Всего:</w:t>
            </w:r>
          </w:p>
        </w:tc>
        <w:tc>
          <w:tcPr>
            <w:tcW w:w="5087" w:type="dxa"/>
            <w:tcBorders>
              <w:top w:val="nil"/>
              <w:left w:val="nil"/>
              <w:bottom w:val="single" w:sz="4" w:space="0" w:color="auto"/>
              <w:right w:val="single" w:sz="4" w:space="0" w:color="auto"/>
            </w:tcBorders>
          </w:tcPr>
          <w:p w14:paraId="5F691F2D" w14:textId="77777777" w:rsidR="00FE3D93" w:rsidRPr="00FE3D93" w:rsidRDefault="00FE3D93" w:rsidP="00FE3D93">
            <w:pPr>
              <w:widowControl w:val="0"/>
              <w:autoSpaceDE w:val="0"/>
              <w:autoSpaceDN w:val="0"/>
              <w:adjustRightInd w:val="0"/>
              <w:jc w:val="both"/>
              <w:rPr>
                <w:rFonts w:ascii="Times New Roman CYR" w:eastAsiaTheme="minorEastAsia" w:hAnsi="Times New Roman CYR" w:cs="Times New Roman CYR"/>
              </w:rPr>
            </w:pPr>
          </w:p>
        </w:tc>
        <w:tc>
          <w:tcPr>
            <w:tcW w:w="1001" w:type="dxa"/>
            <w:tcBorders>
              <w:top w:val="nil"/>
              <w:left w:val="nil"/>
              <w:bottom w:val="single" w:sz="4" w:space="0" w:color="auto"/>
              <w:right w:val="single" w:sz="4" w:space="0" w:color="auto"/>
            </w:tcBorders>
          </w:tcPr>
          <w:p w14:paraId="5EDDDACF"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76 106,4</w:t>
            </w:r>
          </w:p>
        </w:tc>
        <w:tc>
          <w:tcPr>
            <w:tcW w:w="1275" w:type="dxa"/>
            <w:tcBorders>
              <w:top w:val="nil"/>
              <w:left w:val="nil"/>
              <w:bottom w:val="single" w:sz="4" w:space="0" w:color="auto"/>
              <w:right w:val="single" w:sz="4" w:space="0" w:color="auto"/>
            </w:tcBorders>
          </w:tcPr>
          <w:p w14:paraId="002032C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76 106,4</w:t>
            </w:r>
          </w:p>
        </w:tc>
        <w:tc>
          <w:tcPr>
            <w:tcW w:w="1276" w:type="dxa"/>
            <w:tcBorders>
              <w:top w:val="nil"/>
              <w:left w:val="nil"/>
              <w:bottom w:val="single" w:sz="4" w:space="0" w:color="auto"/>
              <w:right w:val="single" w:sz="4" w:space="0" w:color="auto"/>
            </w:tcBorders>
          </w:tcPr>
          <w:p w14:paraId="6E48041B"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76 106,4</w:t>
            </w:r>
          </w:p>
        </w:tc>
        <w:tc>
          <w:tcPr>
            <w:tcW w:w="1134" w:type="dxa"/>
            <w:tcBorders>
              <w:top w:val="nil"/>
              <w:left w:val="nil"/>
              <w:bottom w:val="single" w:sz="4" w:space="0" w:color="auto"/>
              <w:right w:val="single" w:sz="4" w:space="0" w:color="auto"/>
            </w:tcBorders>
          </w:tcPr>
          <w:p w14:paraId="5BD27286"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76 106,4</w:t>
            </w:r>
          </w:p>
        </w:tc>
        <w:tc>
          <w:tcPr>
            <w:tcW w:w="1134" w:type="dxa"/>
            <w:tcBorders>
              <w:top w:val="nil"/>
              <w:left w:val="nil"/>
              <w:bottom w:val="single" w:sz="4" w:space="0" w:color="auto"/>
              <w:right w:val="single" w:sz="4" w:space="0" w:color="auto"/>
            </w:tcBorders>
          </w:tcPr>
          <w:p w14:paraId="33806A81"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76 106,4</w:t>
            </w:r>
          </w:p>
        </w:tc>
        <w:tc>
          <w:tcPr>
            <w:tcW w:w="1134" w:type="dxa"/>
            <w:tcBorders>
              <w:top w:val="nil"/>
              <w:left w:val="nil"/>
              <w:bottom w:val="single" w:sz="4" w:space="0" w:color="auto"/>
            </w:tcBorders>
          </w:tcPr>
          <w:p w14:paraId="608298F3" w14:textId="77777777" w:rsidR="00FE3D93" w:rsidRPr="00FE3D93" w:rsidRDefault="00FE3D93" w:rsidP="00FE3D93">
            <w:pPr>
              <w:widowControl w:val="0"/>
              <w:autoSpaceDE w:val="0"/>
              <w:autoSpaceDN w:val="0"/>
              <w:adjustRightInd w:val="0"/>
              <w:jc w:val="center"/>
              <w:rPr>
                <w:rFonts w:ascii="Times New Roman CYR" w:eastAsiaTheme="minorEastAsia" w:hAnsi="Times New Roman CYR" w:cs="Times New Roman CYR"/>
              </w:rPr>
            </w:pPr>
            <w:r w:rsidRPr="00FE3D93">
              <w:rPr>
                <w:rFonts w:ascii="Times New Roman CYR" w:eastAsiaTheme="minorEastAsia" w:hAnsi="Times New Roman CYR" w:cs="Times New Roman CYR"/>
              </w:rPr>
              <w:t>76 106,4</w:t>
            </w:r>
          </w:p>
        </w:tc>
      </w:tr>
    </w:tbl>
    <w:p w14:paraId="66010EDC" w14:textId="77777777" w:rsidR="00FE3D93" w:rsidRPr="00FE3D93" w:rsidRDefault="00FE3D93" w:rsidP="00FE3D93">
      <w:pPr>
        <w:widowControl w:val="0"/>
        <w:autoSpaceDE w:val="0"/>
        <w:autoSpaceDN w:val="0"/>
        <w:adjustRightInd w:val="0"/>
        <w:ind w:firstLine="720"/>
        <w:jc w:val="both"/>
        <w:rPr>
          <w:rFonts w:eastAsiaTheme="minorEastAsia"/>
        </w:rPr>
      </w:pPr>
    </w:p>
    <w:bookmarkEnd w:id="5"/>
    <w:p w14:paraId="7F501DAA" w14:textId="77777777" w:rsidR="00FE3D93" w:rsidRPr="00E37946" w:rsidRDefault="00FE3D93" w:rsidP="008F1F38">
      <w:pPr>
        <w:widowControl w:val="0"/>
        <w:autoSpaceDE w:val="0"/>
        <w:autoSpaceDN w:val="0"/>
        <w:adjustRightInd w:val="0"/>
        <w:jc w:val="center"/>
        <w:rPr>
          <w:rFonts w:ascii="Times New Roman CYR" w:eastAsia="Times New Roman" w:hAnsi="Times New Roman CYR" w:cs="Times New Roman CYR"/>
          <w:sz w:val="26"/>
          <w:szCs w:val="26"/>
        </w:rPr>
      </w:pPr>
    </w:p>
    <w:sectPr w:rsidR="00FE3D93" w:rsidRPr="00E37946" w:rsidSect="008F1F38">
      <w:pgSz w:w="16837" w:h="11905" w:orient="landscape"/>
      <w:pgMar w:top="1440" w:right="800" w:bottom="1440" w:left="80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4DCAE" w14:textId="77777777" w:rsidR="002C5034" w:rsidRDefault="002C5034">
      <w:r>
        <w:separator/>
      </w:r>
    </w:p>
  </w:endnote>
  <w:endnote w:type="continuationSeparator" w:id="0">
    <w:p w14:paraId="6E300D70" w14:textId="77777777" w:rsidR="002C5034" w:rsidRDefault="002C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ECD09" w14:textId="77777777" w:rsidR="00507433" w:rsidRDefault="005074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E7BD" w14:textId="77777777" w:rsidR="00507433" w:rsidRDefault="0050743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939F8" w14:textId="77777777" w:rsidR="00507433" w:rsidRDefault="0050743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1A65" w14:textId="77777777" w:rsidR="00507433" w:rsidRDefault="00507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7C9CD" w14:textId="77777777" w:rsidR="002C5034" w:rsidRDefault="002C5034">
      <w:r>
        <w:separator/>
      </w:r>
    </w:p>
  </w:footnote>
  <w:footnote w:type="continuationSeparator" w:id="0">
    <w:p w14:paraId="68A3A05D" w14:textId="77777777" w:rsidR="002C5034" w:rsidRDefault="002C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DDC40" w14:textId="77777777" w:rsidR="00507433" w:rsidRDefault="005074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B78DB" w14:textId="644D5356" w:rsidR="00507433" w:rsidRDefault="00507433">
    <w:pPr>
      <w:pStyle w:val="a5"/>
      <w:jc w:val="center"/>
      <w:rPr>
        <w:rFonts w:ascii="Times New Roman" w:hAnsi="Times New Roman"/>
      </w:rPr>
    </w:pPr>
    <w:r w:rsidRPr="002D7CDD">
      <w:rPr>
        <w:rFonts w:ascii="Times New Roman" w:hAnsi="Times New Roman"/>
      </w:rPr>
      <w:fldChar w:fldCharType="begin"/>
    </w:r>
    <w:r w:rsidRPr="002D7CDD">
      <w:rPr>
        <w:rFonts w:ascii="Times New Roman" w:hAnsi="Times New Roman"/>
      </w:rPr>
      <w:instrText>PAGE   \* MERGEFORMAT</w:instrText>
    </w:r>
    <w:r w:rsidRPr="002D7CDD">
      <w:rPr>
        <w:rFonts w:ascii="Times New Roman" w:hAnsi="Times New Roman"/>
      </w:rPr>
      <w:fldChar w:fldCharType="separate"/>
    </w:r>
    <w:r w:rsidR="00720CDC">
      <w:rPr>
        <w:rFonts w:ascii="Times New Roman" w:hAnsi="Times New Roman"/>
        <w:noProof/>
      </w:rPr>
      <w:t>2</w:t>
    </w:r>
    <w:r w:rsidRPr="002D7CDD">
      <w:rPr>
        <w:rFonts w:ascii="Times New Roman" w:hAnsi="Times New Roman"/>
      </w:rPr>
      <w:fldChar w:fldCharType="end"/>
    </w:r>
  </w:p>
  <w:p w14:paraId="564825E0" w14:textId="77777777" w:rsidR="00507433" w:rsidRPr="002D7CDD" w:rsidRDefault="00507433">
    <w:pPr>
      <w:pStyle w:val="a5"/>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F9423" w14:textId="77777777" w:rsidR="00507433" w:rsidRDefault="005074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C3092"/>
    <w:multiLevelType w:val="multilevel"/>
    <w:tmpl w:val="FDAC6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D61E5"/>
    <w:multiLevelType w:val="hybridMultilevel"/>
    <w:tmpl w:val="81D09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3B71B6"/>
    <w:multiLevelType w:val="hybridMultilevel"/>
    <w:tmpl w:val="65143AC2"/>
    <w:lvl w:ilvl="0" w:tplc="CBB0B626">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176786"/>
    <w:multiLevelType w:val="multilevel"/>
    <w:tmpl w:val="10C81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DE5476"/>
    <w:multiLevelType w:val="hybridMultilevel"/>
    <w:tmpl w:val="106A0B78"/>
    <w:lvl w:ilvl="0" w:tplc="E898AF6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31D73A50"/>
    <w:multiLevelType w:val="hybridMultilevel"/>
    <w:tmpl w:val="0554C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57918"/>
    <w:multiLevelType w:val="hybridMultilevel"/>
    <w:tmpl w:val="F9223F42"/>
    <w:lvl w:ilvl="0" w:tplc="6FBAAA9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5D33EA3"/>
    <w:multiLevelType w:val="hybridMultilevel"/>
    <w:tmpl w:val="626AFC6E"/>
    <w:lvl w:ilvl="0" w:tplc="3AECE42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5BEF2E0D"/>
    <w:multiLevelType w:val="hybridMultilevel"/>
    <w:tmpl w:val="46DE0FCC"/>
    <w:lvl w:ilvl="0" w:tplc="B4E67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D2100E9"/>
    <w:multiLevelType w:val="multilevel"/>
    <w:tmpl w:val="13B6A2E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E7B42D4"/>
    <w:multiLevelType w:val="hybridMultilevel"/>
    <w:tmpl w:val="0F103320"/>
    <w:lvl w:ilvl="0" w:tplc="5672E48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6530AC"/>
    <w:multiLevelType w:val="hybridMultilevel"/>
    <w:tmpl w:val="80164A1C"/>
    <w:lvl w:ilvl="0" w:tplc="3B54939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0"/>
  </w:num>
  <w:num w:numId="6">
    <w:abstractNumId w:val="3"/>
  </w:num>
  <w:num w:numId="7">
    <w:abstractNumId w:val="1"/>
  </w:num>
  <w:num w:numId="8">
    <w:abstractNumId w:val="10"/>
  </w:num>
  <w:num w:numId="9">
    <w:abstractNumId w:val="2"/>
  </w:num>
  <w:num w:numId="10">
    <w:abstractNumId w:val="11"/>
  </w:num>
  <w:num w:numId="11">
    <w:abstractNumId w:val="4"/>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4C"/>
    <w:rsid w:val="000002B8"/>
    <w:rsid w:val="00000305"/>
    <w:rsid w:val="00000360"/>
    <w:rsid w:val="00000D54"/>
    <w:rsid w:val="00000D7F"/>
    <w:rsid w:val="00000F1D"/>
    <w:rsid w:val="0000140F"/>
    <w:rsid w:val="00001696"/>
    <w:rsid w:val="00001C50"/>
    <w:rsid w:val="00001E8B"/>
    <w:rsid w:val="00001F0B"/>
    <w:rsid w:val="00002A1F"/>
    <w:rsid w:val="00002F74"/>
    <w:rsid w:val="00003A27"/>
    <w:rsid w:val="00003ED9"/>
    <w:rsid w:val="000040CA"/>
    <w:rsid w:val="00005AFE"/>
    <w:rsid w:val="00005CBE"/>
    <w:rsid w:val="000060A2"/>
    <w:rsid w:val="0000649A"/>
    <w:rsid w:val="000070F8"/>
    <w:rsid w:val="00010D22"/>
    <w:rsid w:val="00010ED3"/>
    <w:rsid w:val="00011721"/>
    <w:rsid w:val="00012080"/>
    <w:rsid w:val="00012CA3"/>
    <w:rsid w:val="0001426A"/>
    <w:rsid w:val="000155B6"/>
    <w:rsid w:val="000158A8"/>
    <w:rsid w:val="00017E7E"/>
    <w:rsid w:val="00017EF3"/>
    <w:rsid w:val="00020C30"/>
    <w:rsid w:val="00021F92"/>
    <w:rsid w:val="00022513"/>
    <w:rsid w:val="00022F6E"/>
    <w:rsid w:val="00023965"/>
    <w:rsid w:val="00023A4D"/>
    <w:rsid w:val="00023B4C"/>
    <w:rsid w:val="00024D61"/>
    <w:rsid w:val="00024D67"/>
    <w:rsid w:val="00025EB8"/>
    <w:rsid w:val="000266CA"/>
    <w:rsid w:val="00026C7E"/>
    <w:rsid w:val="00027491"/>
    <w:rsid w:val="0002768C"/>
    <w:rsid w:val="00027BDE"/>
    <w:rsid w:val="00030339"/>
    <w:rsid w:val="00030A8C"/>
    <w:rsid w:val="00030FC4"/>
    <w:rsid w:val="00031267"/>
    <w:rsid w:val="00031361"/>
    <w:rsid w:val="000316DA"/>
    <w:rsid w:val="00031855"/>
    <w:rsid w:val="00031EBE"/>
    <w:rsid w:val="0003242D"/>
    <w:rsid w:val="00032B2A"/>
    <w:rsid w:val="000337F7"/>
    <w:rsid w:val="00033D1B"/>
    <w:rsid w:val="00033DDA"/>
    <w:rsid w:val="00033FCD"/>
    <w:rsid w:val="000341B4"/>
    <w:rsid w:val="00034456"/>
    <w:rsid w:val="000350BD"/>
    <w:rsid w:val="00035E3F"/>
    <w:rsid w:val="00036422"/>
    <w:rsid w:val="00040278"/>
    <w:rsid w:val="0004045F"/>
    <w:rsid w:val="000407B7"/>
    <w:rsid w:val="00040A7D"/>
    <w:rsid w:val="00041048"/>
    <w:rsid w:val="00043345"/>
    <w:rsid w:val="000435BE"/>
    <w:rsid w:val="00043F3F"/>
    <w:rsid w:val="00044692"/>
    <w:rsid w:val="0004548A"/>
    <w:rsid w:val="000458AC"/>
    <w:rsid w:val="00045AAE"/>
    <w:rsid w:val="00046599"/>
    <w:rsid w:val="00046A2D"/>
    <w:rsid w:val="00047444"/>
    <w:rsid w:val="00047D0A"/>
    <w:rsid w:val="00047D27"/>
    <w:rsid w:val="000501FB"/>
    <w:rsid w:val="00050CFF"/>
    <w:rsid w:val="00050E8E"/>
    <w:rsid w:val="000510F3"/>
    <w:rsid w:val="000514E9"/>
    <w:rsid w:val="00051750"/>
    <w:rsid w:val="00051755"/>
    <w:rsid w:val="00051D82"/>
    <w:rsid w:val="000521F6"/>
    <w:rsid w:val="00052318"/>
    <w:rsid w:val="0005245B"/>
    <w:rsid w:val="00052566"/>
    <w:rsid w:val="0005351B"/>
    <w:rsid w:val="00054A83"/>
    <w:rsid w:val="0005526D"/>
    <w:rsid w:val="00055524"/>
    <w:rsid w:val="0005601A"/>
    <w:rsid w:val="00056F47"/>
    <w:rsid w:val="00060A88"/>
    <w:rsid w:val="00060AFB"/>
    <w:rsid w:val="000610A8"/>
    <w:rsid w:val="0006125E"/>
    <w:rsid w:val="0006295E"/>
    <w:rsid w:val="00063B4F"/>
    <w:rsid w:val="00063FA2"/>
    <w:rsid w:val="0006446F"/>
    <w:rsid w:val="00064A8D"/>
    <w:rsid w:val="00064EDB"/>
    <w:rsid w:val="0006503E"/>
    <w:rsid w:val="00065A59"/>
    <w:rsid w:val="00066082"/>
    <w:rsid w:val="000664C1"/>
    <w:rsid w:val="00070A64"/>
    <w:rsid w:val="00070F62"/>
    <w:rsid w:val="000716E2"/>
    <w:rsid w:val="00071A71"/>
    <w:rsid w:val="00071E85"/>
    <w:rsid w:val="00071F9A"/>
    <w:rsid w:val="00072C6D"/>
    <w:rsid w:val="0007304D"/>
    <w:rsid w:val="0007374B"/>
    <w:rsid w:val="00074364"/>
    <w:rsid w:val="00074BEC"/>
    <w:rsid w:val="00075B36"/>
    <w:rsid w:val="00075FD2"/>
    <w:rsid w:val="0007622D"/>
    <w:rsid w:val="00076361"/>
    <w:rsid w:val="00076833"/>
    <w:rsid w:val="00076A1C"/>
    <w:rsid w:val="0007716A"/>
    <w:rsid w:val="00080802"/>
    <w:rsid w:val="00080967"/>
    <w:rsid w:val="00080ACD"/>
    <w:rsid w:val="00081D75"/>
    <w:rsid w:val="00082131"/>
    <w:rsid w:val="00082EDC"/>
    <w:rsid w:val="00083DBE"/>
    <w:rsid w:val="00084436"/>
    <w:rsid w:val="00084455"/>
    <w:rsid w:val="00084B16"/>
    <w:rsid w:val="00084E61"/>
    <w:rsid w:val="0008598E"/>
    <w:rsid w:val="00086094"/>
    <w:rsid w:val="000860AE"/>
    <w:rsid w:val="00086D86"/>
    <w:rsid w:val="00086FC9"/>
    <w:rsid w:val="0008716E"/>
    <w:rsid w:val="00087C2C"/>
    <w:rsid w:val="00087F48"/>
    <w:rsid w:val="00090CE8"/>
    <w:rsid w:val="00091010"/>
    <w:rsid w:val="0009107E"/>
    <w:rsid w:val="0009209C"/>
    <w:rsid w:val="000922A4"/>
    <w:rsid w:val="00092B1A"/>
    <w:rsid w:val="00093C42"/>
    <w:rsid w:val="00094B9D"/>
    <w:rsid w:val="00094BF6"/>
    <w:rsid w:val="00095547"/>
    <w:rsid w:val="00095F49"/>
    <w:rsid w:val="000963BF"/>
    <w:rsid w:val="00096A14"/>
    <w:rsid w:val="00096C7B"/>
    <w:rsid w:val="000976B0"/>
    <w:rsid w:val="000977CB"/>
    <w:rsid w:val="00097CF4"/>
    <w:rsid w:val="00097DBB"/>
    <w:rsid w:val="000A0434"/>
    <w:rsid w:val="000A063F"/>
    <w:rsid w:val="000A06DE"/>
    <w:rsid w:val="000A17DF"/>
    <w:rsid w:val="000A2CA9"/>
    <w:rsid w:val="000A2E6A"/>
    <w:rsid w:val="000A369E"/>
    <w:rsid w:val="000A41C0"/>
    <w:rsid w:val="000A41EF"/>
    <w:rsid w:val="000A472D"/>
    <w:rsid w:val="000A4D38"/>
    <w:rsid w:val="000A5847"/>
    <w:rsid w:val="000A5877"/>
    <w:rsid w:val="000B03C4"/>
    <w:rsid w:val="000B1121"/>
    <w:rsid w:val="000B17FB"/>
    <w:rsid w:val="000B1ADD"/>
    <w:rsid w:val="000B2CAA"/>
    <w:rsid w:val="000B349E"/>
    <w:rsid w:val="000B3D5F"/>
    <w:rsid w:val="000B4739"/>
    <w:rsid w:val="000B5632"/>
    <w:rsid w:val="000B585A"/>
    <w:rsid w:val="000B5E1A"/>
    <w:rsid w:val="000B6BA0"/>
    <w:rsid w:val="000B7458"/>
    <w:rsid w:val="000C01DA"/>
    <w:rsid w:val="000C0D01"/>
    <w:rsid w:val="000C0E5F"/>
    <w:rsid w:val="000C0F19"/>
    <w:rsid w:val="000C11C3"/>
    <w:rsid w:val="000C1C3C"/>
    <w:rsid w:val="000C1D5C"/>
    <w:rsid w:val="000C243D"/>
    <w:rsid w:val="000C2855"/>
    <w:rsid w:val="000C31B7"/>
    <w:rsid w:val="000C3472"/>
    <w:rsid w:val="000C34FC"/>
    <w:rsid w:val="000C3DD0"/>
    <w:rsid w:val="000C489C"/>
    <w:rsid w:val="000C4FDE"/>
    <w:rsid w:val="000C5215"/>
    <w:rsid w:val="000C7158"/>
    <w:rsid w:val="000D066B"/>
    <w:rsid w:val="000D0968"/>
    <w:rsid w:val="000D14E5"/>
    <w:rsid w:val="000D16AB"/>
    <w:rsid w:val="000D1BFE"/>
    <w:rsid w:val="000D1EDC"/>
    <w:rsid w:val="000D1FC3"/>
    <w:rsid w:val="000D211D"/>
    <w:rsid w:val="000D2B7E"/>
    <w:rsid w:val="000D36CF"/>
    <w:rsid w:val="000D3B7D"/>
    <w:rsid w:val="000D3D41"/>
    <w:rsid w:val="000D4043"/>
    <w:rsid w:val="000D4154"/>
    <w:rsid w:val="000D719E"/>
    <w:rsid w:val="000D7371"/>
    <w:rsid w:val="000E0050"/>
    <w:rsid w:val="000E229B"/>
    <w:rsid w:val="000E3365"/>
    <w:rsid w:val="000E3B5E"/>
    <w:rsid w:val="000E3E67"/>
    <w:rsid w:val="000E4382"/>
    <w:rsid w:val="000E5508"/>
    <w:rsid w:val="000E5579"/>
    <w:rsid w:val="000E5935"/>
    <w:rsid w:val="000E5F17"/>
    <w:rsid w:val="000E6115"/>
    <w:rsid w:val="000E6F2A"/>
    <w:rsid w:val="000E72FC"/>
    <w:rsid w:val="000F029C"/>
    <w:rsid w:val="000F02EF"/>
    <w:rsid w:val="000F0319"/>
    <w:rsid w:val="000F1521"/>
    <w:rsid w:val="000F1E1C"/>
    <w:rsid w:val="000F2142"/>
    <w:rsid w:val="000F2B55"/>
    <w:rsid w:val="000F2C82"/>
    <w:rsid w:val="000F3171"/>
    <w:rsid w:val="000F3345"/>
    <w:rsid w:val="000F3C9B"/>
    <w:rsid w:val="000F40A9"/>
    <w:rsid w:val="000F48E9"/>
    <w:rsid w:val="000F69FB"/>
    <w:rsid w:val="000F7004"/>
    <w:rsid w:val="0010109C"/>
    <w:rsid w:val="00101842"/>
    <w:rsid w:val="00101F1F"/>
    <w:rsid w:val="001021B7"/>
    <w:rsid w:val="00102CB0"/>
    <w:rsid w:val="00103249"/>
    <w:rsid w:val="0010370F"/>
    <w:rsid w:val="001037B9"/>
    <w:rsid w:val="001046A0"/>
    <w:rsid w:val="00104862"/>
    <w:rsid w:val="00104F6D"/>
    <w:rsid w:val="0010589B"/>
    <w:rsid w:val="00106A03"/>
    <w:rsid w:val="00107367"/>
    <w:rsid w:val="001074AE"/>
    <w:rsid w:val="001075B3"/>
    <w:rsid w:val="00111550"/>
    <w:rsid w:val="0011161D"/>
    <w:rsid w:val="00111C0A"/>
    <w:rsid w:val="00112028"/>
    <w:rsid w:val="001120BC"/>
    <w:rsid w:val="00112E7F"/>
    <w:rsid w:val="001130A3"/>
    <w:rsid w:val="0011393C"/>
    <w:rsid w:val="00114119"/>
    <w:rsid w:val="001146F6"/>
    <w:rsid w:val="00114D02"/>
    <w:rsid w:val="0011554C"/>
    <w:rsid w:val="00115ACC"/>
    <w:rsid w:val="0011658F"/>
    <w:rsid w:val="001172B7"/>
    <w:rsid w:val="001204F5"/>
    <w:rsid w:val="00120BCB"/>
    <w:rsid w:val="00120E46"/>
    <w:rsid w:val="00121276"/>
    <w:rsid w:val="00121A92"/>
    <w:rsid w:val="00121F5B"/>
    <w:rsid w:val="00122306"/>
    <w:rsid w:val="00122E48"/>
    <w:rsid w:val="00123F39"/>
    <w:rsid w:val="00123F5A"/>
    <w:rsid w:val="00124258"/>
    <w:rsid w:val="00124462"/>
    <w:rsid w:val="00124BA1"/>
    <w:rsid w:val="00124BD3"/>
    <w:rsid w:val="00126924"/>
    <w:rsid w:val="00127522"/>
    <w:rsid w:val="00130372"/>
    <w:rsid w:val="001307DD"/>
    <w:rsid w:val="0013105F"/>
    <w:rsid w:val="001316C2"/>
    <w:rsid w:val="00131CA9"/>
    <w:rsid w:val="00131EC0"/>
    <w:rsid w:val="00131F30"/>
    <w:rsid w:val="001320E8"/>
    <w:rsid w:val="001326F8"/>
    <w:rsid w:val="00132F89"/>
    <w:rsid w:val="00133252"/>
    <w:rsid w:val="00133CB4"/>
    <w:rsid w:val="00133E65"/>
    <w:rsid w:val="001340F3"/>
    <w:rsid w:val="0013494A"/>
    <w:rsid w:val="00134977"/>
    <w:rsid w:val="00136298"/>
    <w:rsid w:val="001367A7"/>
    <w:rsid w:val="00136916"/>
    <w:rsid w:val="0013723B"/>
    <w:rsid w:val="001378DB"/>
    <w:rsid w:val="00137C04"/>
    <w:rsid w:val="00137E73"/>
    <w:rsid w:val="00137F44"/>
    <w:rsid w:val="001406EE"/>
    <w:rsid w:val="00141D9B"/>
    <w:rsid w:val="0014317D"/>
    <w:rsid w:val="001433AF"/>
    <w:rsid w:val="00143494"/>
    <w:rsid w:val="00143DF0"/>
    <w:rsid w:val="00144505"/>
    <w:rsid w:val="00144F6A"/>
    <w:rsid w:val="00145B3E"/>
    <w:rsid w:val="00145FB4"/>
    <w:rsid w:val="00146046"/>
    <w:rsid w:val="001460BA"/>
    <w:rsid w:val="00146612"/>
    <w:rsid w:val="0014740A"/>
    <w:rsid w:val="0014743F"/>
    <w:rsid w:val="00147454"/>
    <w:rsid w:val="00147A4A"/>
    <w:rsid w:val="00147A6B"/>
    <w:rsid w:val="00150337"/>
    <w:rsid w:val="00150AC6"/>
    <w:rsid w:val="00150B42"/>
    <w:rsid w:val="0015128B"/>
    <w:rsid w:val="00151AE4"/>
    <w:rsid w:val="00151B9D"/>
    <w:rsid w:val="00152DEC"/>
    <w:rsid w:val="00153346"/>
    <w:rsid w:val="00153705"/>
    <w:rsid w:val="00153C7D"/>
    <w:rsid w:val="00154501"/>
    <w:rsid w:val="00154B2F"/>
    <w:rsid w:val="00155426"/>
    <w:rsid w:val="00155BFF"/>
    <w:rsid w:val="00155F15"/>
    <w:rsid w:val="00156887"/>
    <w:rsid w:val="00156C66"/>
    <w:rsid w:val="001603C2"/>
    <w:rsid w:val="0016087C"/>
    <w:rsid w:val="0016143D"/>
    <w:rsid w:val="00162288"/>
    <w:rsid w:val="00162D36"/>
    <w:rsid w:val="0016321A"/>
    <w:rsid w:val="0016325B"/>
    <w:rsid w:val="001636BC"/>
    <w:rsid w:val="00164254"/>
    <w:rsid w:val="0016438F"/>
    <w:rsid w:val="00164970"/>
    <w:rsid w:val="0016497F"/>
    <w:rsid w:val="00164B26"/>
    <w:rsid w:val="00164FC0"/>
    <w:rsid w:val="001659DA"/>
    <w:rsid w:val="00165D99"/>
    <w:rsid w:val="0016640D"/>
    <w:rsid w:val="00166FC8"/>
    <w:rsid w:val="00166FF6"/>
    <w:rsid w:val="00167AE6"/>
    <w:rsid w:val="001705FF"/>
    <w:rsid w:val="00170FD8"/>
    <w:rsid w:val="001716A0"/>
    <w:rsid w:val="00171A6A"/>
    <w:rsid w:val="00172576"/>
    <w:rsid w:val="00173164"/>
    <w:rsid w:val="00173432"/>
    <w:rsid w:val="001736CE"/>
    <w:rsid w:val="00173B06"/>
    <w:rsid w:val="00174407"/>
    <w:rsid w:val="00174668"/>
    <w:rsid w:val="00174C96"/>
    <w:rsid w:val="00175597"/>
    <w:rsid w:val="00175A66"/>
    <w:rsid w:val="00175A8A"/>
    <w:rsid w:val="00175B8D"/>
    <w:rsid w:val="0017638D"/>
    <w:rsid w:val="00176470"/>
    <w:rsid w:val="0017685C"/>
    <w:rsid w:val="00176EBF"/>
    <w:rsid w:val="00177282"/>
    <w:rsid w:val="00177F32"/>
    <w:rsid w:val="00180797"/>
    <w:rsid w:val="00180999"/>
    <w:rsid w:val="00180BA6"/>
    <w:rsid w:val="00181559"/>
    <w:rsid w:val="001819B6"/>
    <w:rsid w:val="001822EF"/>
    <w:rsid w:val="00182756"/>
    <w:rsid w:val="00182C36"/>
    <w:rsid w:val="00182E99"/>
    <w:rsid w:val="001834C5"/>
    <w:rsid w:val="00183D69"/>
    <w:rsid w:val="00184150"/>
    <w:rsid w:val="0018417B"/>
    <w:rsid w:val="0018426F"/>
    <w:rsid w:val="001849BB"/>
    <w:rsid w:val="00184C3C"/>
    <w:rsid w:val="001850F1"/>
    <w:rsid w:val="001852E3"/>
    <w:rsid w:val="001859E8"/>
    <w:rsid w:val="00185B07"/>
    <w:rsid w:val="0018621B"/>
    <w:rsid w:val="001863A5"/>
    <w:rsid w:val="0018651E"/>
    <w:rsid w:val="001867AB"/>
    <w:rsid w:val="00186885"/>
    <w:rsid w:val="00190071"/>
    <w:rsid w:val="001900D4"/>
    <w:rsid w:val="00190341"/>
    <w:rsid w:val="0019137F"/>
    <w:rsid w:val="001916DD"/>
    <w:rsid w:val="00191A70"/>
    <w:rsid w:val="00191EB5"/>
    <w:rsid w:val="00192388"/>
    <w:rsid w:val="001927E0"/>
    <w:rsid w:val="001933A4"/>
    <w:rsid w:val="00193429"/>
    <w:rsid w:val="00194BA4"/>
    <w:rsid w:val="00194E17"/>
    <w:rsid w:val="00195204"/>
    <w:rsid w:val="001955E7"/>
    <w:rsid w:val="00195B78"/>
    <w:rsid w:val="001965A1"/>
    <w:rsid w:val="00196DB7"/>
    <w:rsid w:val="00197C7F"/>
    <w:rsid w:val="001A12F6"/>
    <w:rsid w:val="001A190F"/>
    <w:rsid w:val="001A1980"/>
    <w:rsid w:val="001A1B70"/>
    <w:rsid w:val="001A2322"/>
    <w:rsid w:val="001A375D"/>
    <w:rsid w:val="001A3A1B"/>
    <w:rsid w:val="001A3A23"/>
    <w:rsid w:val="001A3B86"/>
    <w:rsid w:val="001A3FAC"/>
    <w:rsid w:val="001A5B5C"/>
    <w:rsid w:val="001A60E9"/>
    <w:rsid w:val="001A6190"/>
    <w:rsid w:val="001A64F5"/>
    <w:rsid w:val="001A7407"/>
    <w:rsid w:val="001A7F3A"/>
    <w:rsid w:val="001B0789"/>
    <w:rsid w:val="001B0C29"/>
    <w:rsid w:val="001B18C3"/>
    <w:rsid w:val="001B393B"/>
    <w:rsid w:val="001B514B"/>
    <w:rsid w:val="001B533E"/>
    <w:rsid w:val="001B57A9"/>
    <w:rsid w:val="001B5C9B"/>
    <w:rsid w:val="001B6737"/>
    <w:rsid w:val="001B7280"/>
    <w:rsid w:val="001B7291"/>
    <w:rsid w:val="001B780D"/>
    <w:rsid w:val="001B7ADB"/>
    <w:rsid w:val="001B7DC8"/>
    <w:rsid w:val="001C02E1"/>
    <w:rsid w:val="001C09B4"/>
    <w:rsid w:val="001C1471"/>
    <w:rsid w:val="001C167D"/>
    <w:rsid w:val="001C18B5"/>
    <w:rsid w:val="001C1FFF"/>
    <w:rsid w:val="001C2072"/>
    <w:rsid w:val="001C27AF"/>
    <w:rsid w:val="001C2D99"/>
    <w:rsid w:val="001C3118"/>
    <w:rsid w:val="001C4C5A"/>
    <w:rsid w:val="001C4CCC"/>
    <w:rsid w:val="001C5A50"/>
    <w:rsid w:val="001C63ED"/>
    <w:rsid w:val="001C65D8"/>
    <w:rsid w:val="001C79DE"/>
    <w:rsid w:val="001D0515"/>
    <w:rsid w:val="001D0C46"/>
    <w:rsid w:val="001D0EFB"/>
    <w:rsid w:val="001D0F47"/>
    <w:rsid w:val="001D14EF"/>
    <w:rsid w:val="001D16AD"/>
    <w:rsid w:val="001D1C18"/>
    <w:rsid w:val="001D2825"/>
    <w:rsid w:val="001D3D51"/>
    <w:rsid w:val="001D3DE0"/>
    <w:rsid w:val="001D5311"/>
    <w:rsid w:val="001D5317"/>
    <w:rsid w:val="001D5533"/>
    <w:rsid w:val="001D6A90"/>
    <w:rsid w:val="001D6A9D"/>
    <w:rsid w:val="001D6B21"/>
    <w:rsid w:val="001D6B55"/>
    <w:rsid w:val="001D73C2"/>
    <w:rsid w:val="001D7B90"/>
    <w:rsid w:val="001D7FCB"/>
    <w:rsid w:val="001E0360"/>
    <w:rsid w:val="001E0AC3"/>
    <w:rsid w:val="001E137E"/>
    <w:rsid w:val="001E1EB6"/>
    <w:rsid w:val="001E221A"/>
    <w:rsid w:val="001E2251"/>
    <w:rsid w:val="001E2A4F"/>
    <w:rsid w:val="001E3308"/>
    <w:rsid w:val="001E4030"/>
    <w:rsid w:val="001E4303"/>
    <w:rsid w:val="001E46CD"/>
    <w:rsid w:val="001E4AE8"/>
    <w:rsid w:val="001E53FE"/>
    <w:rsid w:val="001E58E2"/>
    <w:rsid w:val="001E5A50"/>
    <w:rsid w:val="001E7530"/>
    <w:rsid w:val="001E76D7"/>
    <w:rsid w:val="001F0E3D"/>
    <w:rsid w:val="001F10A0"/>
    <w:rsid w:val="001F1158"/>
    <w:rsid w:val="001F19A4"/>
    <w:rsid w:val="001F230A"/>
    <w:rsid w:val="001F287A"/>
    <w:rsid w:val="001F29F8"/>
    <w:rsid w:val="001F3D4F"/>
    <w:rsid w:val="001F41B6"/>
    <w:rsid w:val="001F4B46"/>
    <w:rsid w:val="001F50FF"/>
    <w:rsid w:val="001F6A4F"/>
    <w:rsid w:val="001F70B9"/>
    <w:rsid w:val="001F76BA"/>
    <w:rsid w:val="001F7E26"/>
    <w:rsid w:val="002011A5"/>
    <w:rsid w:val="002011CD"/>
    <w:rsid w:val="002013EB"/>
    <w:rsid w:val="002018B5"/>
    <w:rsid w:val="0020193C"/>
    <w:rsid w:val="00201A43"/>
    <w:rsid w:val="002025DD"/>
    <w:rsid w:val="0020353C"/>
    <w:rsid w:val="002035BB"/>
    <w:rsid w:val="00204498"/>
    <w:rsid w:val="00204735"/>
    <w:rsid w:val="0020483C"/>
    <w:rsid w:val="00204A68"/>
    <w:rsid w:val="00204E88"/>
    <w:rsid w:val="0020523B"/>
    <w:rsid w:val="00206626"/>
    <w:rsid w:val="00207024"/>
    <w:rsid w:val="002076B6"/>
    <w:rsid w:val="00210594"/>
    <w:rsid w:val="002109DC"/>
    <w:rsid w:val="00210E58"/>
    <w:rsid w:val="002120DE"/>
    <w:rsid w:val="0021318C"/>
    <w:rsid w:val="00213FBD"/>
    <w:rsid w:val="0021489B"/>
    <w:rsid w:val="00214A53"/>
    <w:rsid w:val="00214E4B"/>
    <w:rsid w:val="00215033"/>
    <w:rsid w:val="00216057"/>
    <w:rsid w:val="002160A5"/>
    <w:rsid w:val="002162E3"/>
    <w:rsid w:val="00216E43"/>
    <w:rsid w:val="00217DCC"/>
    <w:rsid w:val="00217EF9"/>
    <w:rsid w:val="0022020F"/>
    <w:rsid w:val="00220CC5"/>
    <w:rsid w:val="00221325"/>
    <w:rsid w:val="0022143C"/>
    <w:rsid w:val="00221C66"/>
    <w:rsid w:val="0022238E"/>
    <w:rsid w:val="00222959"/>
    <w:rsid w:val="00222D4F"/>
    <w:rsid w:val="00223D6E"/>
    <w:rsid w:val="00224583"/>
    <w:rsid w:val="0022458C"/>
    <w:rsid w:val="00225072"/>
    <w:rsid w:val="00225A6E"/>
    <w:rsid w:val="00227474"/>
    <w:rsid w:val="002274B9"/>
    <w:rsid w:val="00227735"/>
    <w:rsid w:val="00230147"/>
    <w:rsid w:val="00230BD0"/>
    <w:rsid w:val="00230E40"/>
    <w:rsid w:val="002310E9"/>
    <w:rsid w:val="002319BB"/>
    <w:rsid w:val="00231D81"/>
    <w:rsid w:val="0023247E"/>
    <w:rsid w:val="002325E7"/>
    <w:rsid w:val="002332B8"/>
    <w:rsid w:val="00234562"/>
    <w:rsid w:val="0023563F"/>
    <w:rsid w:val="0023781C"/>
    <w:rsid w:val="00240EB5"/>
    <w:rsid w:val="0024169E"/>
    <w:rsid w:val="00242765"/>
    <w:rsid w:val="00242BD4"/>
    <w:rsid w:val="00242C6B"/>
    <w:rsid w:val="00243241"/>
    <w:rsid w:val="00243543"/>
    <w:rsid w:val="002435BC"/>
    <w:rsid w:val="00244325"/>
    <w:rsid w:val="00244A82"/>
    <w:rsid w:val="002451CB"/>
    <w:rsid w:val="00245CE2"/>
    <w:rsid w:val="00245D46"/>
    <w:rsid w:val="00246148"/>
    <w:rsid w:val="002467CE"/>
    <w:rsid w:val="002468EF"/>
    <w:rsid w:val="002471D4"/>
    <w:rsid w:val="00250269"/>
    <w:rsid w:val="0025065D"/>
    <w:rsid w:val="00251221"/>
    <w:rsid w:val="0025125B"/>
    <w:rsid w:val="00251CE8"/>
    <w:rsid w:val="00252DD7"/>
    <w:rsid w:val="00252E3F"/>
    <w:rsid w:val="0025306F"/>
    <w:rsid w:val="002541B7"/>
    <w:rsid w:val="00254568"/>
    <w:rsid w:val="002545A9"/>
    <w:rsid w:val="00254CAB"/>
    <w:rsid w:val="00254FA0"/>
    <w:rsid w:val="00255079"/>
    <w:rsid w:val="00255781"/>
    <w:rsid w:val="00255D63"/>
    <w:rsid w:val="002561EB"/>
    <w:rsid w:val="00256486"/>
    <w:rsid w:val="0025739B"/>
    <w:rsid w:val="002603A5"/>
    <w:rsid w:val="002607E2"/>
    <w:rsid w:val="00260D53"/>
    <w:rsid w:val="00260DB8"/>
    <w:rsid w:val="00261D88"/>
    <w:rsid w:val="00261DB6"/>
    <w:rsid w:val="00262162"/>
    <w:rsid w:val="0026286E"/>
    <w:rsid w:val="00262881"/>
    <w:rsid w:val="00263897"/>
    <w:rsid w:val="00264757"/>
    <w:rsid w:val="00265081"/>
    <w:rsid w:val="00265292"/>
    <w:rsid w:val="00265623"/>
    <w:rsid w:val="002656E1"/>
    <w:rsid w:val="00265AC5"/>
    <w:rsid w:val="00265BF1"/>
    <w:rsid w:val="00266F7A"/>
    <w:rsid w:val="0026725D"/>
    <w:rsid w:val="00270192"/>
    <w:rsid w:val="00271C71"/>
    <w:rsid w:val="00271D39"/>
    <w:rsid w:val="0027264A"/>
    <w:rsid w:val="002729D6"/>
    <w:rsid w:val="00273BBA"/>
    <w:rsid w:val="00273BDD"/>
    <w:rsid w:val="002743C9"/>
    <w:rsid w:val="00274FCD"/>
    <w:rsid w:val="002757C5"/>
    <w:rsid w:val="00275EAD"/>
    <w:rsid w:val="0027616C"/>
    <w:rsid w:val="00276F0A"/>
    <w:rsid w:val="00276F86"/>
    <w:rsid w:val="002771F7"/>
    <w:rsid w:val="00277389"/>
    <w:rsid w:val="002778E3"/>
    <w:rsid w:val="002779EA"/>
    <w:rsid w:val="00277DAB"/>
    <w:rsid w:val="00277FFA"/>
    <w:rsid w:val="0028010A"/>
    <w:rsid w:val="00280121"/>
    <w:rsid w:val="00280189"/>
    <w:rsid w:val="002804A6"/>
    <w:rsid w:val="00280FA9"/>
    <w:rsid w:val="00282885"/>
    <w:rsid w:val="0028320A"/>
    <w:rsid w:val="002834E4"/>
    <w:rsid w:val="00283D5C"/>
    <w:rsid w:val="00283E07"/>
    <w:rsid w:val="0028616C"/>
    <w:rsid w:val="0028648C"/>
    <w:rsid w:val="002872A9"/>
    <w:rsid w:val="0028738E"/>
    <w:rsid w:val="0029046C"/>
    <w:rsid w:val="002911AB"/>
    <w:rsid w:val="00291D3F"/>
    <w:rsid w:val="0029280E"/>
    <w:rsid w:val="002939DC"/>
    <w:rsid w:val="002946A7"/>
    <w:rsid w:val="002946B5"/>
    <w:rsid w:val="002948F0"/>
    <w:rsid w:val="00294912"/>
    <w:rsid w:val="00294A1D"/>
    <w:rsid w:val="002953D3"/>
    <w:rsid w:val="00295521"/>
    <w:rsid w:val="0029599B"/>
    <w:rsid w:val="00296372"/>
    <w:rsid w:val="00296663"/>
    <w:rsid w:val="0029672E"/>
    <w:rsid w:val="002975AE"/>
    <w:rsid w:val="00297774"/>
    <w:rsid w:val="002977FF"/>
    <w:rsid w:val="00297DD0"/>
    <w:rsid w:val="002A0181"/>
    <w:rsid w:val="002A028E"/>
    <w:rsid w:val="002A07A5"/>
    <w:rsid w:val="002A1046"/>
    <w:rsid w:val="002A1348"/>
    <w:rsid w:val="002A1541"/>
    <w:rsid w:val="002A1D39"/>
    <w:rsid w:val="002A20CF"/>
    <w:rsid w:val="002A271F"/>
    <w:rsid w:val="002A36E4"/>
    <w:rsid w:val="002A37E9"/>
    <w:rsid w:val="002A38EB"/>
    <w:rsid w:val="002A3AA6"/>
    <w:rsid w:val="002A473F"/>
    <w:rsid w:val="002A478F"/>
    <w:rsid w:val="002A5541"/>
    <w:rsid w:val="002A67E4"/>
    <w:rsid w:val="002A754B"/>
    <w:rsid w:val="002B0DBD"/>
    <w:rsid w:val="002B29DF"/>
    <w:rsid w:val="002B2B6C"/>
    <w:rsid w:val="002B2D1F"/>
    <w:rsid w:val="002B2F2F"/>
    <w:rsid w:val="002B324A"/>
    <w:rsid w:val="002B37AE"/>
    <w:rsid w:val="002B395A"/>
    <w:rsid w:val="002B405F"/>
    <w:rsid w:val="002B45C3"/>
    <w:rsid w:val="002B4BCF"/>
    <w:rsid w:val="002B4C82"/>
    <w:rsid w:val="002B575A"/>
    <w:rsid w:val="002B5A0B"/>
    <w:rsid w:val="002B6545"/>
    <w:rsid w:val="002B70D0"/>
    <w:rsid w:val="002B7EAD"/>
    <w:rsid w:val="002B7F67"/>
    <w:rsid w:val="002C00DA"/>
    <w:rsid w:val="002C0391"/>
    <w:rsid w:val="002C07AF"/>
    <w:rsid w:val="002C09F6"/>
    <w:rsid w:val="002C201C"/>
    <w:rsid w:val="002C2119"/>
    <w:rsid w:val="002C2CA8"/>
    <w:rsid w:val="002C34E9"/>
    <w:rsid w:val="002C3C72"/>
    <w:rsid w:val="002C448D"/>
    <w:rsid w:val="002C5034"/>
    <w:rsid w:val="002C5764"/>
    <w:rsid w:val="002C6116"/>
    <w:rsid w:val="002C7474"/>
    <w:rsid w:val="002C755A"/>
    <w:rsid w:val="002C7613"/>
    <w:rsid w:val="002C7B55"/>
    <w:rsid w:val="002C7FB8"/>
    <w:rsid w:val="002C7FD7"/>
    <w:rsid w:val="002D0CF2"/>
    <w:rsid w:val="002D2B25"/>
    <w:rsid w:val="002D31E9"/>
    <w:rsid w:val="002D37E7"/>
    <w:rsid w:val="002D4469"/>
    <w:rsid w:val="002D4C8F"/>
    <w:rsid w:val="002D5089"/>
    <w:rsid w:val="002D55F9"/>
    <w:rsid w:val="002D5D3A"/>
    <w:rsid w:val="002D6027"/>
    <w:rsid w:val="002D61E9"/>
    <w:rsid w:val="002D6253"/>
    <w:rsid w:val="002D68FC"/>
    <w:rsid w:val="002D6EBD"/>
    <w:rsid w:val="002D7301"/>
    <w:rsid w:val="002D7B00"/>
    <w:rsid w:val="002D7CDD"/>
    <w:rsid w:val="002E223F"/>
    <w:rsid w:val="002E240B"/>
    <w:rsid w:val="002E33ED"/>
    <w:rsid w:val="002E49A0"/>
    <w:rsid w:val="002E53B7"/>
    <w:rsid w:val="002E5577"/>
    <w:rsid w:val="002E57AF"/>
    <w:rsid w:val="002E584C"/>
    <w:rsid w:val="002E5C26"/>
    <w:rsid w:val="002E616E"/>
    <w:rsid w:val="002E6417"/>
    <w:rsid w:val="002E6A4E"/>
    <w:rsid w:val="002E6E2B"/>
    <w:rsid w:val="002E70FB"/>
    <w:rsid w:val="002F0591"/>
    <w:rsid w:val="002F06A5"/>
    <w:rsid w:val="002F1919"/>
    <w:rsid w:val="002F26CD"/>
    <w:rsid w:val="002F2A4F"/>
    <w:rsid w:val="002F32B3"/>
    <w:rsid w:val="002F38CE"/>
    <w:rsid w:val="002F390D"/>
    <w:rsid w:val="002F4013"/>
    <w:rsid w:val="002F42DE"/>
    <w:rsid w:val="002F44C0"/>
    <w:rsid w:val="002F4621"/>
    <w:rsid w:val="002F465E"/>
    <w:rsid w:val="002F4709"/>
    <w:rsid w:val="002F4934"/>
    <w:rsid w:val="002F5A29"/>
    <w:rsid w:val="002F5A55"/>
    <w:rsid w:val="002F648D"/>
    <w:rsid w:val="002F6497"/>
    <w:rsid w:val="002F6F1B"/>
    <w:rsid w:val="002F70FD"/>
    <w:rsid w:val="002F722F"/>
    <w:rsid w:val="002F7687"/>
    <w:rsid w:val="002F79B7"/>
    <w:rsid w:val="002F7BD9"/>
    <w:rsid w:val="00300943"/>
    <w:rsid w:val="00301066"/>
    <w:rsid w:val="00301A4D"/>
    <w:rsid w:val="00301AE0"/>
    <w:rsid w:val="00301E92"/>
    <w:rsid w:val="003023EF"/>
    <w:rsid w:val="00302B7A"/>
    <w:rsid w:val="00303CAF"/>
    <w:rsid w:val="00303CBF"/>
    <w:rsid w:val="00303CE9"/>
    <w:rsid w:val="00303D4A"/>
    <w:rsid w:val="0030491D"/>
    <w:rsid w:val="00306381"/>
    <w:rsid w:val="00307720"/>
    <w:rsid w:val="0030772E"/>
    <w:rsid w:val="0031011F"/>
    <w:rsid w:val="003101AF"/>
    <w:rsid w:val="00310832"/>
    <w:rsid w:val="00310A77"/>
    <w:rsid w:val="00310CEF"/>
    <w:rsid w:val="00311A36"/>
    <w:rsid w:val="00311B6C"/>
    <w:rsid w:val="00312601"/>
    <w:rsid w:val="00312626"/>
    <w:rsid w:val="00312DA1"/>
    <w:rsid w:val="003132D0"/>
    <w:rsid w:val="003133C2"/>
    <w:rsid w:val="00313BF3"/>
    <w:rsid w:val="00313EED"/>
    <w:rsid w:val="00313FAC"/>
    <w:rsid w:val="00314C80"/>
    <w:rsid w:val="0031636D"/>
    <w:rsid w:val="003166B1"/>
    <w:rsid w:val="00316CD6"/>
    <w:rsid w:val="003170EA"/>
    <w:rsid w:val="00317107"/>
    <w:rsid w:val="0031789F"/>
    <w:rsid w:val="003201D4"/>
    <w:rsid w:val="00320A9C"/>
    <w:rsid w:val="00320BB2"/>
    <w:rsid w:val="00320E80"/>
    <w:rsid w:val="003211BA"/>
    <w:rsid w:val="003212C6"/>
    <w:rsid w:val="00321D58"/>
    <w:rsid w:val="00322193"/>
    <w:rsid w:val="0032264F"/>
    <w:rsid w:val="003228F3"/>
    <w:rsid w:val="00322AB6"/>
    <w:rsid w:val="0032328B"/>
    <w:rsid w:val="003233B4"/>
    <w:rsid w:val="00323552"/>
    <w:rsid w:val="003237FD"/>
    <w:rsid w:val="00323FDA"/>
    <w:rsid w:val="00324074"/>
    <w:rsid w:val="003241A4"/>
    <w:rsid w:val="0032470D"/>
    <w:rsid w:val="003247E7"/>
    <w:rsid w:val="003250F8"/>
    <w:rsid w:val="003268A7"/>
    <w:rsid w:val="0032711F"/>
    <w:rsid w:val="00327A30"/>
    <w:rsid w:val="00330B32"/>
    <w:rsid w:val="00330B67"/>
    <w:rsid w:val="003310EB"/>
    <w:rsid w:val="00331144"/>
    <w:rsid w:val="00331987"/>
    <w:rsid w:val="00332423"/>
    <w:rsid w:val="00332520"/>
    <w:rsid w:val="00332E66"/>
    <w:rsid w:val="00332E6E"/>
    <w:rsid w:val="003334EA"/>
    <w:rsid w:val="003335A0"/>
    <w:rsid w:val="00333B22"/>
    <w:rsid w:val="003340E7"/>
    <w:rsid w:val="003355D7"/>
    <w:rsid w:val="00335B4F"/>
    <w:rsid w:val="003367F2"/>
    <w:rsid w:val="00336BE9"/>
    <w:rsid w:val="00337117"/>
    <w:rsid w:val="00337CD7"/>
    <w:rsid w:val="00337F42"/>
    <w:rsid w:val="003409B9"/>
    <w:rsid w:val="00340F55"/>
    <w:rsid w:val="00341210"/>
    <w:rsid w:val="00341220"/>
    <w:rsid w:val="00341565"/>
    <w:rsid w:val="003427F9"/>
    <w:rsid w:val="00344072"/>
    <w:rsid w:val="00344151"/>
    <w:rsid w:val="003445E9"/>
    <w:rsid w:val="00344A27"/>
    <w:rsid w:val="00345031"/>
    <w:rsid w:val="003452BF"/>
    <w:rsid w:val="00345481"/>
    <w:rsid w:val="0034594E"/>
    <w:rsid w:val="003473BE"/>
    <w:rsid w:val="00347437"/>
    <w:rsid w:val="0035032F"/>
    <w:rsid w:val="003508BE"/>
    <w:rsid w:val="003513EC"/>
    <w:rsid w:val="003514AC"/>
    <w:rsid w:val="00352759"/>
    <w:rsid w:val="003538E7"/>
    <w:rsid w:val="00353C03"/>
    <w:rsid w:val="0035464D"/>
    <w:rsid w:val="00354C0D"/>
    <w:rsid w:val="0035550E"/>
    <w:rsid w:val="00356C52"/>
    <w:rsid w:val="00356D52"/>
    <w:rsid w:val="00357844"/>
    <w:rsid w:val="003579F4"/>
    <w:rsid w:val="003613C0"/>
    <w:rsid w:val="0036160D"/>
    <w:rsid w:val="00361DFF"/>
    <w:rsid w:val="00362106"/>
    <w:rsid w:val="00364249"/>
    <w:rsid w:val="0036478B"/>
    <w:rsid w:val="00364971"/>
    <w:rsid w:val="0036500E"/>
    <w:rsid w:val="00365A57"/>
    <w:rsid w:val="00365DFC"/>
    <w:rsid w:val="00365E4F"/>
    <w:rsid w:val="00365E71"/>
    <w:rsid w:val="00366B16"/>
    <w:rsid w:val="00366CE5"/>
    <w:rsid w:val="00366CF4"/>
    <w:rsid w:val="003676E3"/>
    <w:rsid w:val="003679FD"/>
    <w:rsid w:val="00367C3D"/>
    <w:rsid w:val="00367C73"/>
    <w:rsid w:val="00367E28"/>
    <w:rsid w:val="00367E6C"/>
    <w:rsid w:val="00371386"/>
    <w:rsid w:val="00371BB2"/>
    <w:rsid w:val="00371D12"/>
    <w:rsid w:val="00371F1A"/>
    <w:rsid w:val="00371FF5"/>
    <w:rsid w:val="003721EE"/>
    <w:rsid w:val="003726A8"/>
    <w:rsid w:val="00372C39"/>
    <w:rsid w:val="00372C73"/>
    <w:rsid w:val="00372D60"/>
    <w:rsid w:val="003730FD"/>
    <w:rsid w:val="0037315A"/>
    <w:rsid w:val="003738F6"/>
    <w:rsid w:val="003746CF"/>
    <w:rsid w:val="003746F1"/>
    <w:rsid w:val="0037470F"/>
    <w:rsid w:val="003756BC"/>
    <w:rsid w:val="0037587A"/>
    <w:rsid w:val="0037598A"/>
    <w:rsid w:val="00375B4F"/>
    <w:rsid w:val="0037629B"/>
    <w:rsid w:val="00376B19"/>
    <w:rsid w:val="00376CF1"/>
    <w:rsid w:val="0038018D"/>
    <w:rsid w:val="00380501"/>
    <w:rsid w:val="0038068B"/>
    <w:rsid w:val="003806C5"/>
    <w:rsid w:val="00380BD6"/>
    <w:rsid w:val="003817CA"/>
    <w:rsid w:val="00381880"/>
    <w:rsid w:val="00382610"/>
    <w:rsid w:val="00382717"/>
    <w:rsid w:val="003827DB"/>
    <w:rsid w:val="003834B6"/>
    <w:rsid w:val="0038362E"/>
    <w:rsid w:val="00383D25"/>
    <w:rsid w:val="0038417E"/>
    <w:rsid w:val="00384234"/>
    <w:rsid w:val="0038508E"/>
    <w:rsid w:val="0038539B"/>
    <w:rsid w:val="00385494"/>
    <w:rsid w:val="00386403"/>
    <w:rsid w:val="003867BC"/>
    <w:rsid w:val="00386950"/>
    <w:rsid w:val="00386AAF"/>
    <w:rsid w:val="00387A59"/>
    <w:rsid w:val="00387D08"/>
    <w:rsid w:val="00390CDA"/>
    <w:rsid w:val="00390E2D"/>
    <w:rsid w:val="003913A7"/>
    <w:rsid w:val="00391A74"/>
    <w:rsid w:val="00392DAF"/>
    <w:rsid w:val="003953DC"/>
    <w:rsid w:val="003958DF"/>
    <w:rsid w:val="0039594D"/>
    <w:rsid w:val="00396977"/>
    <w:rsid w:val="003A0757"/>
    <w:rsid w:val="003A0BCB"/>
    <w:rsid w:val="003A0DF3"/>
    <w:rsid w:val="003A1253"/>
    <w:rsid w:val="003A1309"/>
    <w:rsid w:val="003A1642"/>
    <w:rsid w:val="003A1831"/>
    <w:rsid w:val="003A18E8"/>
    <w:rsid w:val="003A223E"/>
    <w:rsid w:val="003A36D3"/>
    <w:rsid w:val="003A3E33"/>
    <w:rsid w:val="003A3F19"/>
    <w:rsid w:val="003A4344"/>
    <w:rsid w:val="003A4744"/>
    <w:rsid w:val="003A4745"/>
    <w:rsid w:val="003A48F9"/>
    <w:rsid w:val="003A4E6E"/>
    <w:rsid w:val="003A697B"/>
    <w:rsid w:val="003A6D4B"/>
    <w:rsid w:val="003B00BD"/>
    <w:rsid w:val="003B095A"/>
    <w:rsid w:val="003B0C93"/>
    <w:rsid w:val="003B107E"/>
    <w:rsid w:val="003B1749"/>
    <w:rsid w:val="003B181F"/>
    <w:rsid w:val="003B22F1"/>
    <w:rsid w:val="003B27C2"/>
    <w:rsid w:val="003B2F4B"/>
    <w:rsid w:val="003B2F7D"/>
    <w:rsid w:val="003B3B04"/>
    <w:rsid w:val="003B49B4"/>
    <w:rsid w:val="003B4EE5"/>
    <w:rsid w:val="003B5452"/>
    <w:rsid w:val="003B5FFE"/>
    <w:rsid w:val="003B6179"/>
    <w:rsid w:val="003B6CFE"/>
    <w:rsid w:val="003B7A80"/>
    <w:rsid w:val="003C01B6"/>
    <w:rsid w:val="003C0D32"/>
    <w:rsid w:val="003C133E"/>
    <w:rsid w:val="003C1D4C"/>
    <w:rsid w:val="003C22FB"/>
    <w:rsid w:val="003C306A"/>
    <w:rsid w:val="003C4347"/>
    <w:rsid w:val="003C469F"/>
    <w:rsid w:val="003C4AFF"/>
    <w:rsid w:val="003C4ED8"/>
    <w:rsid w:val="003C5DC2"/>
    <w:rsid w:val="003C6EE6"/>
    <w:rsid w:val="003C7923"/>
    <w:rsid w:val="003D0BA0"/>
    <w:rsid w:val="003D2CC1"/>
    <w:rsid w:val="003D3E78"/>
    <w:rsid w:val="003D4A7F"/>
    <w:rsid w:val="003D4D85"/>
    <w:rsid w:val="003D62A2"/>
    <w:rsid w:val="003D646C"/>
    <w:rsid w:val="003D6D2E"/>
    <w:rsid w:val="003D6E5B"/>
    <w:rsid w:val="003E0341"/>
    <w:rsid w:val="003E0615"/>
    <w:rsid w:val="003E0BA5"/>
    <w:rsid w:val="003E1562"/>
    <w:rsid w:val="003E1BDA"/>
    <w:rsid w:val="003E1CBD"/>
    <w:rsid w:val="003E275F"/>
    <w:rsid w:val="003E3B4B"/>
    <w:rsid w:val="003E415A"/>
    <w:rsid w:val="003E4666"/>
    <w:rsid w:val="003E53BF"/>
    <w:rsid w:val="003E5AC2"/>
    <w:rsid w:val="003E5C6A"/>
    <w:rsid w:val="003E5EEC"/>
    <w:rsid w:val="003E6F87"/>
    <w:rsid w:val="003E70F0"/>
    <w:rsid w:val="003E73E9"/>
    <w:rsid w:val="003E7E67"/>
    <w:rsid w:val="003F00D6"/>
    <w:rsid w:val="003F02B3"/>
    <w:rsid w:val="003F0D17"/>
    <w:rsid w:val="003F3C85"/>
    <w:rsid w:val="003F4873"/>
    <w:rsid w:val="003F49EC"/>
    <w:rsid w:val="003F4EC7"/>
    <w:rsid w:val="003F4F98"/>
    <w:rsid w:val="003F5503"/>
    <w:rsid w:val="003F5B2A"/>
    <w:rsid w:val="003F617F"/>
    <w:rsid w:val="003F686C"/>
    <w:rsid w:val="003F7FB6"/>
    <w:rsid w:val="004007B0"/>
    <w:rsid w:val="0040254E"/>
    <w:rsid w:val="00402C74"/>
    <w:rsid w:val="00402FD9"/>
    <w:rsid w:val="00403ACB"/>
    <w:rsid w:val="00404808"/>
    <w:rsid w:val="00405AAC"/>
    <w:rsid w:val="00405BC8"/>
    <w:rsid w:val="00405DD4"/>
    <w:rsid w:val="004063B9"/>
    <w:rsid w:val="00406F9E"/>
    <w:rsid w:val="00406FC5"/>
    <w:rsid w:val="00407E7B"/>
    <w:rsid w:val="004100A4"/>
    <w:rsid w:val="00411417"/>
    <w:rsid w:val="00411A87"/>
    <w:rsid w:val="0041264F"/>
    <w:rsid w:val="00412711"/>
    <w:rsid w:val="0041359E"/>
    <w:rsid w:val="004143A2"/>
    <w:rsid w:val="00414D58"/>
    <w:rsid w:val="00414FE0"/>
    <w:rsid w:val="00415359"/>
    <w:rsid w:val="0041574C"/>
    <w:rsid w:val="00416C8C"/>
    <w:rsid w:val="00417002"/>
    <w:rsid w:val="00417437"/>
    <w:rsid w:val="00417862"/>
    <w:rsid w:val="00420295"/>
    <w:rsid w:val="004206CF"/>
    <w:rsid w:val="00420C9F"/>
    <w:rsid w:val="00421570"/>
    <w:rsid w:val="004218BD"/>
    <w:rsid w:val="004219E2"/>
    <w:rsid w:val="00421A5B"/>
    <w:rsid w:val="00422430"/>
    <w:rsid w:val="00422574"/>
    <w:rsid w:val="004225F9"/>
    <w:rsid w:val="00423086"/>
    <w:rsid w:val="00423DE9"/>
    <w:rsid w:val="00424243"/>
    <w:rsid w:val="004247B8"/>
    <w:rsid w:val="00425FFE"/>
    <w:rsid w:val="0042693D"/>
    <w:rsid w:val="00426B0E"/>
    <w:rsid w:val="00427447"/>
    <w:rsid w:val="00427D37"/>
    <w:rsid w:val="004308F1"/>
    <w:rsid w:val="004308F8"/>
    <w:rsid w:val="00430B63"/>
    <w:rsid w:val="00430EE4"/>
    <w:rsid w:val="0043113C"/>
    <w:rsid w:val="00431BEE"/>
    <w:rsid w:val="00431DAD"/>
    <w:rsid w:val="00431EE8"/>
    <w:rsid w:val="00431FCA"/>
    <w:rsid w:val="00432155"/>
    <w:rsid w:val="004328C2"/>
    <w:rsid w:val="00433647"/>
    <w:rsid w:val="0043414D"/>
    <w:rsid w:val="00434245"/>
    <w:rsid w:val="00434718"/>
    <w:rsid w:val="00434AC7"/>
    <w:rsid w:val="004368FF"/>
    <w:rsid w:val="0043693F"/>
    <w:rsid w:val="00436C72"/>
    <w:rsid w:val="00436FFA"/>
    <w:rsid w:val="0043746F"/>
    <w:rsid w:val="00437833"/>
    <w:rsid w:val="00437F02"/>
    <w:rsid w:val="00440851"/>
    <w:rsid w:val="00440A13"/>
    <w:rsid w:val="004410C3"/>
    <w:rsid w:val="004414AE"/>
    <w:rsid w:val="004414D0"/>
    <w:rsid w:val="00441539"/>
    <w:rsid w:val="00441C99"/>
    <w:rsid w:val="004425F1"/>
    <w:rsid w:val="00442868"/>
    <w:rsid w:val="00442901"/>
    <w:rsid w:val="00442ABE"/>
    <w:rsid w:val="00442DEF"/>
    <w:rsid w:val="00443D4E"/>
    <w:rsid w:val="00443E80"/>
    <w:rsid w:val="00444159"/>
    <w:rsid w:val="0044436F"/>
    <w:rsid w:val="00445DD7"/>
    <w:rsid w:val="0044609B"/>
    <w:rsid w:val="004461D7"/>
    <w:rsid w:val="00446E18"/>
    <w:rsid w:val="00447916"/>
    <w:rsid w:val="00447A83"/>
    <w:rsid w:val="00447B63"/>
    <w:rsid w:val="0045002A"/>
    <w:rsid w:val="00450195"/>
    <w:rsid w:val="00450708"/>
    <w:rsid w:val="004508B6"/>
    <w:rsid w:val="00450B90"/>
    <w:rsid w:val="004511AA"/>
    <w:rsid w:val="00451992"/>
    <w:rsid w:val="00452AB8"/>
    <w:rsid w:val="004538F1"/>
    <w:rsid w:val="0045431F"/>
    <w:rsid w:val="00455335"/>
    <w:rsid w:val="0045575F"/>
    <w:rsid w:val="0045594F"/>
    <w:rsid w:val="00455A8B"/>
    <w:rsid w:val="00455E68"/>
    <w:rsid w:val="00456264"/>
    <w:rsid w:val="004570B8"/>
    <w:rsid w:val="00457BC6"/>
    <w:rsid w:val="004602A9"/>
    <w:rsid w:val="00460695"/>
    <w:rsid w:val="00461799"/>
    <w:rsid w:val="00462602"/>
    <w:rsid w:val="00462667"/>
    <w:rsid w:val="00462744"/>
    <w:rsid w:val="004634D8"/>
    <w:rsid w:val="004635C3"/>
    <w:rsid w:val="004636C4"/>
    <w:rsid w:val="00463747"/>
    <w:rsid w:val="00464B55"/>
    <w:rsid w:val="004675FD"/>
    <w:rsid w:val="0046765F"/>
    <w:rsid w:val="0047088E"/>
    <w:rsid w:val="00471324"/>
    <w:rsid w:val="00471A50"/>
    <w:rsid w:val="004727C8"/>
    <w:rsid w:val="004733E8"/>
    <w:rsid w:val="0047373F"/>
    <w:rsid w:val="004741B1"/>
    <w:rsid w:val="004755EC"/>
    <w:rsid w:val="0047560D"/>
    <w:rsid w:val="00475638"/>
    <w:rsid w:val="004759EB"/>
    <w:rsid w:val="00475EF6"/>
    <w:rsid w:val="00476339"/>
    <w:rsid w:val="00476E13"/>
    <w:rsid w:val="00476E20"/>
    <w:rsid w:val="00477542"/>
    <w:rsid w:val="00477946"/>
    <w:rsid w:val="00477ACB"/>
    <w:rsid w:val="00477B56"/>
    <w:rsid w:val="00480B9A"/>
    <w:rsid w:val="00481530"/>
    <w:rsid w:val="004816B6"/>
    <w:rsid w:val="00481971"/>
    <w:rsid w:val="00481A51"/>
    <w:rsid w:val="00481E6C"/>
    <w:rsid w:val="004824C9"/>
    <w:rsid w:val="00482D3C"/>
    <w:rsid w:val="004834C8"/>
    <w:rsid w:val="0048471C"/>
    <w:rsid w:val="0048494F"/>
    <w:rsid w:val="00484B5E"/>
    <w:rsid w:val="00484FBE"/>
    <w:rsid w:val="00485320"/>
    <w:rsid w:val="004858BD"/>
    <w:rsid w:val="00485F28"/>
    <w:rsid w:val="004860B4"/>
    <w:rsid w:val="00486432"/>
    <w:rsid w:val="0048667E"/>
    <w:rsid w:val="004869B7"/>
    <w:rsid w:val="00487161"/>
    <w:rsid w:val="004877C9"/>
    <w:rsid w:val="00487EF4"/>
    <w:rsid w:val="00490425"/>
    <w:rsid w:val="004909AA"/>
    <w:rsid w:val="00491001"/>
    <w:rsid w:val="00491D70"/>
    <w:rsid w:val="00491DB3"/>
    <w:rsid w:val="004925C1"/>
    <w:rsid w:val="00492980"/>
    <w:rsid w:val="00492D3A"/>
    <w:rsid w:val="004931A8"/>
    <w:rsid w:val="004939AD"/>
    <w:rsid w:val="0049541F"/>
    <w:rsid w:val="00495669"/>
    <w:rsid w:val="004958AD"/>
    <w:rsid w:val="00496812"/>
    <w:rsid w:val="00497A94"/>
    <w:rsid w:val="00497CC4"/>
    <w:rsid w:val="004A05F9"/>
    <w:rsid w:val="004A0CD9"/>
    <w:rsid w:val="004A1368"/>
    <w:rsid w:val="004A1F33"/>
    <w:rsid w:val="004A2546"/>
    <w:rsid w:val="004A2ADF"/>
    <w:rsid w:val="004A306E"/>
    <w:rsid w:val="004A3492"/>
    <w:rsid w:val="004A3B1E"/>
    <w:rsid w:val="004A3D3D"/>
    <w:rsid w:val="004A45DA"/>
    <w:rsid w:val="004A46C8"/>
    <w:rsid w:val="004A47A3"/>
    <w:rsid w:val="004A4DA8"/>
    <w:rsid w:val="004A4EA0"/>
    <w:rsid w:val="004A5353"/>
    <w:rsid w:val="004A68AA"/>
    <w:rsid w:val="004A694A"/>
    <w:rsid w:val="004A7042"/>
    <w:rsid w:val="004A72FD"/>
    <w:rsid w:val="004A745B"/>
    <w:rsid w:val="004A7C98"/>
    <w:rsid w:val="004A7D5C"/>
    <w:rsid w:val="004B0139"/>
    <w:rsid w:val="004B1417"/>
    <w:rsid w:val="004B19EE"/>
    <w:rsid w:val="004B2740"/>
    <w:rsid w:val="004B301E"/>
    <w:rsid w:val="004B47FC"/>
    <w:rsid w:val="004B4E56"/>
    <w:rsid w:val="004B4E68"/>
    <w:rsid w:val="004B5027"/>
    <w:rsid w:val="004B54CD"/>
    <w:rsid w:val="004B5D47"/>
    <w:rsid w:val="004B5F4F"/>
    <w:rsid w:val="004B6281"/>
    <w:rsid w:val="004B6C9A"/>
    <w:rsid w:val="004B79CA"/>
    <w:rsid w:val="004B7D37"/>
    <w:rsid w:val="004B7DB1"/>
    <w:rsid w:val="004C00F0"/>
    <w:rsid w:val="004C07EA"/>
    <w:rsid w:val="004C0A5D"/>
    <w:rsid w:val="004C0E01"/>
    <w:rsid w:val="004C0E25"/>
    <w:rsid w:val="004C2175"/>
    <w:rsid w:val="004C21E8"/>
    <w:rsid w:val="004C21ED"/>
    <w:rsid w:val="004C228E"/>
    <w:rsid w:val="004C2347"/>
    <w:rsid w:val="004C284D"/>
    <w:rsid w:val="004C2876"/>
    <w:rsid w:val="004C2B30"/>
    <w:rsid w:val="004C348F"/>
    <w:rsid w:val="004C384C"/>
    <w:rsid w:val="004C4161"/>
    <w:rsid w:val="004C5165"/>
    <w:rsid w:val="004C54F3"/>
    <w:rsid w:val="004C6B1B"/>
    <w:rsid w:val="004C6C86"/>
    <w:rsid w:val="004C7363"/>
    <w:rsid w:val="004C7557"/>
    <w:rsid w:val="004C7865"/>
    <w:rsid w:val="004C7892"/>
    <w:rsid w:val="004C7DC8"/>
    <w:rsid w:val="004C7F2B"/>
    <w:rsid w:val="004C7F3D"/>
    <w:rsid w:val="004D01B6"/>
    <w:rsid w:val="004D080E"/>
    <w:rsid w:val="004D082F"/>
    <w:rsid w:val="004D0BEB"/>
    <w:rsid w:val="004D0EC2"/>
    <w:rsid w:val="004D126E"/>
    <w:rsid w:val="004D1537"/>
    <w:rsid w:val="004D16EB"/>
    <w:rsid w:val="004D29E7"/>
    <w:rsid w:val="004D2AC2"/>
    <w:rsid w:val="004D2FD4"/>
    <w:rsid w:val="004D332A"/>
    <w:rsid w:val="004D345F"/>
    <w:rsid w:val="004D47EB"/>
    <w:rsid w:val="004D549E"/>
    <w:rsid w:val="004D6B98"/>
    <w:rsid w:val="004D7140"/>
    <w:rsid w:val="004D745D"/>
    <w:rsid w:val="004D7D63"/>
    <w:rsid w:val="004E0B61"/>
    <w:rsid w:val="004E16E1"/>
    <w:rsid w:val="004E2420"/>
    <w:rsid w:val="004E28EE"/>
    <w:rsid w:val="004E36FC"/>
    <w:rsid w:val="004E4027"/>
    <w:rsid w:val="004E432E"/>
    <w:rsid w:val="004E45E7"/>
    <w:rsid w:val="004E4642"/>
    <w:rsid w:val="004E4EE6"/>
    <w:rsid w:val="004E599A"/>
    <w:rsid w:val="004E63F0"/>
    <w:rsid w:val="004E6A42"/>
    <w:rsid w:val="004E7173"/>
    <w:rsid w:val="004F0010"/>
    <w:rsid w:val="004F01BE"/>
    <w:rsid w:val="004F063A"/>
    <w:rsid w:val="004F14AF"/>
    <w:rsid w:val="004F1B7B"/>
    <w:rsid w:val="004F22D2"/>
    <w:rsid w:val="004F2660"/>
    <w:rsid w:val="004F28D2"/>
    <w:rsid w:val="004F34F2"/>
    <w:rsid w:val="004F38D0"/>
    <w:rsid w:val="004F394A"/>
    <w:rsid w:val="004F428E"/>
    <w:rsid w:val="004F47AE"/>
    <w:rsid w:val="004F49A1"/>
    <w:rsid w:val="004F5A59"/>
    <w:rsid w:val="004F63E2"/>
    <w:rsid w:val="004F6701"/>
    <w:rsid w:val="004F7490"/>
    <w:rsid w:val="004F7BE4"/>
    <w:rsid w:val="00500C62"/>
    <w:rsid w:val="0050180E"/>
    <w:rsid w:val="00501DCC"/>
    <w:rsid w:val="00502151"/>
    <w:rsid w:val="00502903"/>
    <w:rsid w:val="00502B57"/>
    <w:rsid w:val="00503A24"/>
    <w:rsid w:val="005042B1"/>
    <w:rsid w:val="00504E8F"/>
    <w:rsid w:val="005052A3"/>
    <w:rsid w:val="00506021"/>
    <w:rsid w:val="0050691F"/>
    <w:rsid w:val="005070BA"/>
    <w:rsid w:val="00507433"/>
    <w:rsid w:val="00507885"/>
    <w:rsid w:val="0050796E"/>
    <w:rsid w:val="005104B2"/>
    <w:rsid w:val="00510A7C"/>
    <w:rsid w:val="00511346"/>
    <w:rsid w:val="0051200F"/>
    <w:rsid w:val="005122F5"/>
    <w:rsid w:val="00512AE1"/>
    <w:rsid w:val="005130D8"/>
    <w:rsid w:val="0051332F"/>
    <w:rsid w:val="005137BE"/>
    <w:rsid w:val="005143AB"/>
    <w:rsid w:val="005144F2"/>
    <w:rsid w:val="00514CD9"/>
    <w:rsid w:val="00515173"/>
    <w:rsid w:val="005160AA"/>
    <w:rsid w:val="00517D2C"/>
    <w:rsid w:val="0052135D"/>
    <w:rsid w:val="00522307"/>
    <w:rsid w:val="0052242C"/>
    <w:rsid w:val="0052304C"/>
    <w:rsid w:val="00523BF0"/>
    <w:rsid w:val="00523EAA"/>
    <w:rsid w:val="005246E8"/>
    <w:rsid w:val="00524FA1"/>
    <w:rsid w:val="0052515E"/>
    <w:rsid w:val="00525279"/>
    <w:rsid w:val="005254A2"/>
    <w:rsid w:val="00525BD6"/>
    <w:rsid w:val="00526719"/>
    <w:rsid w:val="00526862"/>
    <w:rsid w:val="00526BF9"/>
    <w:rsid w:val="005270D6"/>
    <w:rsid w:val="00527693"/>
    <w:rsid w:val="005303DA"/>
    <w:rsid w:val="005308DB"/>
    <w:rsid w:val="00531090"/>
    <w:rsid w:val="00532033"/>
    <w:rsid w:val="005320CD"/>
    <w:rsid w:val="005322DE"/>
    <w:rsid w:val="00532A48"/>
    <w:rsid w:val="0053348D"/>
    <w:rsid w:val="005337A4"/>
    <w:rsid w:val="005338A9"/>
    <w:rsid w:val="00533C16"/>
    <w:rsid w:val="00533C49"/>
    <w:rsid w:val="00533F5B"/>
    <w:rsid w:val="0053453F"/>
    <w:rsid w:val="00534D0C"/>
    <w:rsid w:val="0053603F"/>
    <w:rsid w:val="00536EA3"/>
    <w:rsid w:val="00537AF3"/>
    <w:rsid w:val="005402BD"/>
    <w:rsid w:val="005403B7"/>
    <w:rsid w:val="00540B64"/>
    <w:rsid w:val="00540C07"/>
    <w:rsid w:val="00540D57"/>
    <w:rsid w:val="00541628"/>
    <w:rsid w:val="005418D4"/>
    <w:rsid w:val="00541B77"/>
    <w:rsid w:val="00541BDA"/>
    <w:rsid w:val="00542271"/>
    <w:rsid w:val="005422D2"/>
    <w:rsid w:val="00542399"/>
    <w:rsid w:val="00542A79"/>
    <w:rsid w:val="0054342B"/>
    <w:rsid w:val="00543FF4"/>
    <w:rsid w:val="005449DB"/>
    <w:rsid w:val="00544DC5"/>
    <w:rsid w:val="00544FAC"/>
    <w:rsid w:val="005451B3"/>
    <w:rsid w:val="0054526F"/>
    <w:rsid w:val="005457E3"/>
    <w:rsid w:val="00545DBC"/>
    <w:rsid w:val="005465BF"/>
    <w:rsid w:val="00546882"/>
    <w:rsid w:val="00546953"/>
    <w:rsid w:val="0054730F"/>
    <w:rsid w:val="00547375"/>
    <w:rsid w:val="005479F6"/>
    <w:rsid w:val="005506C2"/>
    <w:rsid w:val="00550F4E"/>
    <w:rsid w:val="005511B7"/>
    <w:rsid w:val="005512D5"/>
    <w:rsid w:val="005514CF"/>
    <w:rsid w:val="00551851"/>
    <w:rsid w:val="00551A99"/>
    <w:rsid w:val="0055201E"/>
    <w:rsid w:val="00552365"/>
    <w:rsid w:val="00552963"/>
    <w:rsid w:val="00552BA6"/>
    <w:rsid w:val="00553D48"/>
    <w:rsid w:val="00554F12"/>
    <w:rsid w:val="005554B9"/>
    <w:rsid w:val="00555C73"/>
    <w:rsid w:val="00556012"/>
    <w:rsid w:val="00556AA3"/>
    <w:rsid w:val="0055749F"/>
    <w:rsid w:val="0056246B"/>
    <w:rsid w:val="005633B6"/>
    <w:rsid w:val="00563A7A"/>
    <w:rsid w:val="00564A08"/>
    <w:rsid w:val="00565409"/>
    <w:rsid w:val="00565BF3"/>
    <w:rsid w:val="00565EF6"/>
    <w:rsid w:val="00565FAE"/>
    <w:rsid w:val="00566185"/>
    <w:rsid w:val="005663A5"/>
    <w:rsid w:val="00566542"/>
    <w:rsid w:val="00566C46"/>
    <w:rsid w:val="00566E46"/>
    <w:rsid w:val="0056784F"/>
    <w:rsid w:val="00567A74"/>
    <w:rsid w:val="00567B23"/>
    <w:rsid w:val="00567BB6"/>
    <w:rsid w:val="00567C04"/>
    <w:rsid w:val="00567D86"/>
    <w:rsid w:val="0057007C"/>
    <w:rsid w:val="00570607"/>
    <w:rsid w:val="00570777"/>
    <w:rsid w:val="0057090E"/>
    <w:rsid w:val="0057092A"/>
    <w:rsid w:val="00570C09"/>
    <w:rsid w:val="00570DAD"/>
    <w:rsid w:val="00571299"/>
    <w:rsid w:val="005712AF"/>
    <w:rsid w:val="005714FE"/>
    <w:rsid w:val="005715DB"/>
    <w:rsid w:val="0057189F"/>
    <w:rsid w:val="00571DE8"/>
    <w:rsid w:val="00572E07"/>
    <w:rsid w:val="005732ED"/>
    <w:rsid w:val="00573A89"/>
    <w:rsid w:val="00574E1F"/>
    <w:rsid w:val="00575A78"/>
    <w:rsid w:val="00576861"/>
    <w:rsid w:val="005774F8"/>
    <w:rsid w:val="005775AD"/>
    <w:rsid w:val="00580233"/>
    <w:rsid w:val="00580915"/>
    <w:rsid w:val="00580F56"/>
    <w:rsid w:val="00581978"/>
    <w:rsid w:val="00582130"/>
    <w:rsid w:val="005827B8"/>
    <w:rsid w:val="00582BB9"/>
    <w:rsid w:val="00582CCB"/>
    <w:rsid w:val="00582F15"/>
    <w:rsid w:val="005832B0"/>
    <w:rsid w:val="00584844"/>
    <w:rsid w:val="00584B31"/>
    <w:rsid w:val="005856DF"/>
    <w:rsid w:val="00585E35"/>
    <w:rsid w:val="00587840"/>
    <w:rsid w:val="00587A34"/>
    <w:rsid w:val="00587C20"/>
    <w:rsid w:val="0059089A"/>
    <w:rsid w:val="00591C4E"/>
    <w:rsid w:val="005925FF"/>
    <w:rsid w:val="0059273F"/>
    <w:rsid w:val="0059296C"/>
    <w:rsid w:val="0059370B"/>
    <w:rsid w:val="00593DA0"/>
    <w:rsid w:val="00593F1C"/>
    <w:rsid w:val="00594B69"/>
    <w:rsid w:val="00595D8B"/>
    <w:rsid w:val="00596381"/>
    <w:rsid w:val="00596916"/>
    <w:rsid w:val="00596F69"/>
    <w:rsid w:val="0059703F"/>
    <w:rsid w:val="005978AD"/>
    <w:rsid w:val="005A0615"/>
    <w:rsid w:val="005A0664"/>
    <w:rsid w:val="005A12EE"/>
    <w:rsid w:val="005A1439"/>
    <w:rsid w:val="005A1589"/>
    <w:rsid w:val="005A1C82"/>
    <w:rsid w:val="005A26B7"/>
    <w:rsid w:val="005A278A"/>
    <w:rsid w:val="005A2979"/>
    <w:rsid w:val="005A34A1"/>
    <w:rsid w:val="005A3528"/>
    <w:rsid w:val="005A366C"/>
    <w:rsid w:val="005A4540"/>
    <w:rsid w:val="005A460C"/>
    <w:rsid w:val="005A4AAE"/>
    <w:rsid w:val="005A4E1E"/>
    <w:rsid w:val="005A5255"/>
    <w:rsid w:val="005A6137"/>
    <w:rsid w:val="005A67BE"/>
    <w:rsid w:val="005A696B"/>
    <w:rsid w:val="005A6C06"/>
    <w:rsid w:val="005B001F"/>
    <w:rsid w:val="005B0109"/>
    <w:rsid w:val="005B1157"/>
    <w:rsid w:val="005B1C66"/>
    <w:rsid w:val="005B2F27"/>
    <w:rsid w:val="005B2F69"/>
    <w:rsid w:val="005B3061"/>
    <w:rsid w:val="005B3B4D"/>
    <w:rsid w:val="005B4381"/>
    <w:rsid w:val="005B4EC5"/>
    <w:rsid w:val="005B5558"/>
    <w:rsid w:val="005B5946"/>
    <w:rsid w:val="005B59E8"/>
    <w:rsid w:val="005B64C0"/>
    <w:rsid w:val="005B6EF3"/>
    <w:rsid w:val="005B72B0"/>
    <w:rsid w:val="005B7436"/>
    <w:rsid w:val="005B7445"/>
    <w:rsid w:val="005B74C6"/>
    <w:rsid w:val="005B76CF"/>
    <w:rsid w:val="005C0649"/>
    <w:rsid w:val="005C09E3"/>
    <w:rsid w:val="005C0A71"/>
    <w:rsid w:val="005C17A9"/>
    <w:rsid w:val="005C225E"/>
    <w:rsid w:val="005C2835"/>
    <w:rsid w:val="005C34AD"/>
    <w:rsid w:val="005C430D"/>
    <w:rsid w:val="005C497A"/>
    <w:rsid w:val="005C5AED"/>
    <w:rsid w:val="005C5D10"/>
    <w:rsid w:val="005C66C2"/>
    <w:rsid w:val="005C6885"/>
    <w:rsid w:val="005C7DDA"/>
    <w:rsid w:val="005D0129"/>
    <w:rsid w:val="005D0BDE"/>
    <w:rsid w:val="005D0E01"/>
    <w:rsid w:val="005D18FE"/>
    <w:rsid w:val="005D191B"/>
    <w:rsid w:val="005D21F0"/>
    <w:rsid w:val="005D389A"/>
    <w:rsid w:val="005D3E91"/>
    <w:rsid w:val="005D4DA3"/>
    <w:rsid w:val="005D4E6B"/>
    <w:rsid w:val="005D580A"/>
    <w:rsid w:val="005D5D35"/>
    <w:rsid w:val="005D6C11"/>
    <w:rsid w:val="005D6E8B"/>
    <w:rsid w:val="005D79A6"/>
    <w:rsid w:val="005E135D"/>
    <w:rsid w:val="005E1737"/>
    <w:rsid w:val="005E2775"/>
    <w:rsid w:val="005E3453"/>
    <w:rsid w:val="005E3690"/>
    <w:rsid w:val="005E3A68"/>
    <w:rsid w:val="005E4093"/>
    <w:rsid w:val="005E4853"/>
    <w:rsid w:val="005E4A2F"/>
    <w:rsid w:val="005E4ABC"/>
    <w:rsid w:val="005E5139"/>
    <w:rsid w:val="005E6881"/>
    <w:rsid w:val="005E73F0"/>
    <w:rsid w:val="005E74C4"/>
    <w:rsid w:val="005F03EE"/>
    <w:rsid w:val="005F0613"/>
    <w:rsid w:val="005F0A55"/>
    <w:rsid w:val="005F15A5"/>
    <w:rsid w:val="005F1600"/>
    <w:rsid w:val="005F1ADF"/>
    <w:rsid w:val="005F2A97"/>
    <w:rsid w:val="005F2DD8"/>
    <w:rsid w:val="005F2E18"/>
    <w:rsid w:val="005F2FA3"/>
    <w:rsid w:val="005F37A9"/>
    <w:rsid w:val="005F3A6F"/>
    <w:rsid w:val="005F42AA"/>
    <w:rsid w:val="005F4478"/>
    <w:rsid w:val="005F4802"/>
    <w:rsid w:val="005F49DC"/>
    <w:rsid w:val="005F4BFC"/>
    <w:rsid w:val="005F4D57"/>
    <w:rsid w:val="005F5817"/>
    <w:rsid w:val="005F63B5"/>
    <w:rsid w:val="005F66C7"/>
    <w:rsid w:val="005F6B91"/>
    <w:rsid w:val="005F6ED3"/>
    <w:rsid w:val="006009FA"/>
    <w:rsid w:val="0060144F"/>
    <w:rsid w:val="0060176D"/>
    <w:rsid w:val="00601C75"/>
    <w:rsid w:val="00601F8F"/>
    <w:rsid w:val="00602D7D"/>
    <w:rsid w:val="00602E12"/>
    <w:rsid w:val="00604346"/>
    <w:rsid w:val="006052E2"/>
    <w:rsid w:val="00605905"/>
    <w:rsid w:val="0060659A"/>
    <w:rsid w:val="00606CD5"/>
    <w:rsid w:val="00606FB2"/>
    <w:rsid w:val="00607625"/>
    <w:rsid w:val="00607781"/>
    <w:rsid w:val="00607A18"/>
    <w:rsid w:val="006117FD"/>
    <w:rsid w:val="00611E05"/>
    <w:rsid w:val="006122A9"/>
    <w:rsid w:val="006122BA"/>
    <w:rsid w:val="006133D8"/>
    <w:rsid w:val="00613E13"/>
    <w:rsid w:val="00614119"/>
    <w:rsid w:val="00615142"/>
    <w:rsid w:val="00615267"/>
    <w:rsid w:val="00615BC3"/>
    <w:rsid w:val="00615C7A"/>
    <w:rsid w:val="00616A5E"/>
    <w:rsid w:val="006170E3"/>
    <w:rsid w:val="0061774C"/>
    <w:rsid w:val="006178B4"/>
    <w:rsid w:val="0062037C"/>
    <w:rsid w:val="0062095A"/>
    <w:rsid w:val="00620DCC"/>
    <w:rsid w:val="00621282"/>
    <w:rsid w:val="0062153F"/>
    <w:rsid w:val="00621753"/>
    <w:rsid w:val="00621D1A"/>
    <w:rsid w:val="006222F8"/>
    <w:rsid w:val="00623277"/>
    <w:rsid w:val="0062349A"/>
    <w:rsid w:val="006236ED"/>
    <w:rsid w:val="0062373C"/>
    <w:rsid w:val="00624309"/>
    <w:rsid w:val="00625958"/>
    <w:rsid w:val="00625BFA"/>
    <w:rsid w:val="0062659A"/>
    <w:rsid w:val="00627055"/>
    <w:rsid w:val="00630044"/>
    <w:rsid w:val="00630280"/>
    <w:rsid w:val="006302A5"/>
    <w:rsid w:val="00630D7D"/>
    <w:rsid w:val="006316AF"/>
    <w:rsid w:val="006317EC"/>
    <w:rsid w:val="00632468"/>
    <w:rsid w:val="00632A21"/>
    <w:rsid w:val="006331B9"/>
    <w:rsid w:val="0063367F"/>
    <w:rsid w:val="00633935"/>
    <w:rsid w:val="00633C1A"/>
    <w:rsid w:val="00634731"/>
    <w:rsid w:val="00634ADB"/>
    <w:rsid w:val="00634E55"/>
    <w:rsid w:val="00635BF0"/>
    <w:rsid w:val="0063667B"/>
    <w:rsid w:val="00636F80"/>
    <w:rsid w:val="00637173"/>
    <w:rsid w:val="00637EAE"/>
    <w:rsid w:val="0064085C"/>
    <w:rsid w:val="00640B30"/>
    <w:rsid w:val="00640FC3"/>
    <w:rsid w:val="00641401"/>
    <w:rsid w:val="006416F0"/>
    <w:rsid w:val="00642320"/>
    <w:rsid w:val="00642488"/>
    <w:rsid w:val="00642540"/>
    <w:rsid w:val="006429F0"/>
    <w:rsid w:val="00642B94"/>
    <w:rsid w:val="00642FB5"/>
    <w:rsid w:val="00643097"/>
    <w:rsid w:val="006438AF"/>
    <w:rsid w:val="00643A9C"/>
    <w:rsid w:val="00644406"/>
    <w:rsid w:val="00644508"/>
    <w:rsid w:val="00644970"/>
    <w:rsid w:val="00644A54"/>
    <w:rsid w:val="00645431"/>
    <w:rsid w:val="00646354"/>
    <w:rsid w:val="00646C8F"/>
    <w:rsid w:val="00646CB0"/>
    <w:rsid w:val="006470D3"/>
    <w:rsid w:val="00647266"/>
    <w:rsid w:val="00647832"/>
    <w:rsid w:val="00650AF0"/>
    <w:rsid w:val="00650C5C"/>
    <w:rsid w:val="0065168F"/>
    <w:rsid w:val="00651761"/>
    <w:rsid w:val="00652209"/>
    <w:rsid w:val="006528A9"/>
    <w:rsid w:val="006531E7"/>
    <w:rsid w:val="00653414"/>
    <w:rsid w:val="0065353D"/>
    <w:rsid w:val="00653736"/>
    <w:rsid w:val="00653A40"/>
    <w:rsid w:val="00653F30"/>
    <w:rsid w:val="006541C5"/>
    <w:rsid w:val="006541CF"/>
    <w:rsid w:val="00654422"/>
    <w:rsid w:val="006553D5"/>
    <w:rsid w:val="00655677"/>
    <w:rsid w:val="00655DD6"/>
    <w:rsid w:val="0065633B"/>
    <w:rsid w:val="00656A2C"/>
    <w:rsid w:val="006577C9"/>
    <w:rsid w:val="00657BDE"/>
    <w:rsid w:val="006601EA"/>
    <w:rsid w:val="00660414"/>
    <w:rsid w:val="00661471"/>
    <w:rsid w:val="00661ABD"/>
    <w:rsid w:val="0066213D"/>
    <w:rsid w:val="00662694"/>
    <w:rsid w:val="00662DAB"/>
    <w:rsid w:val="00662E18"/>
    <w:rsid w:val="0066342C"/>
    <w:rsid w:val="0066384C"/>
    <w:rsid w:val="006638A6"/>
    <w:rsid w:val="006639EA"/>
    <w:rsid w:val="0066471D"/>
    <w:rsid w:val="00665941"/>
    <w:rsid w:val="00666499"/>
    <w:rsid w:val="00666538"/>
    <w:rsid w:val="00666961"/>
    <w:rsid w:val="00666A8C"/>
    <w:rsid w:val="00666E1F"/>
    <w:rsid w:val="00667935"/>
    <w:rsid w:val="00667BC6"/>
    <w:rsid w:val="00670D10"/>
    <w:rsid w:val="006713FA"/>
    <w:rsid w:val="006714A4"/>
    <w:rsid w:val="00671A96"/>
    <w:rsid w:val="00672270"/>
    <w:rsid w:val="0067253F"/>
    <w:rsid w:val="00674FCE"/>
    <w:rsid w:val="00675435"/>
    <w:rsid w:val="00677404"/>
    <w:rsid w:val="00677683"/>
    <w:rsid w:val="0067785D"/>
    <w:rsid w:val="0068010A"/>
    <w:rsid w:val="006806FB"/>
    <w:rsid w:val="006811DB"/>
    <w:rsid w:val="00682516"/>
    <w:rsid w:val="006829C6"/>
    <w:rsid w:val="006831AE"/>
    <w:rsid w:val="00683891"/>
    <w:rsid w:val="00683FC2"/>
    <w:rsid w:val="00684049"/>
    <w:rsid w:val="00684066"/>
    <w:rsid w:val="00684EB7"/>
    <w:rsid w:val="00685050"/>
    <w:rsid w:val="006852D8"/>
    <w:rsid w:val="00685458"/>
    <w:rsid w:val="00686174"/>
    <w:rsid w:val="006865C7"/>
    <w:rsid w:val="00686AD5"/>
    <w:rsid w:val="00686EA9"/>
    <w:rsid w:val="006873E6"/>
    <w:rsid w:val="00687951"/>
    <w:rsid w:val="00687AFB"/>
    <w:rsid w:val="00687FD6"/>
    <w:rsid w:val="0069069E"/>
    <w:rsid w:val="00690B11"/>
    <w:rsid w:val="00690BF0"/>
    <w:rsid w:val="00691363"/>
    <w:rsid w:val="00691C25"/>
    <w:rsid w:val="006921E7"/>
    <w:rsid w:val="006928EF"/>
    <w:rsid w:val="00692B03"/>
    <w:rsid w:val="00693148"/>
    <w:rsid w:val="006938E4"/>
    <w:rsid w:val="00693BFC"/>
    <w:rsid w:val="0069493B"/>
    <w:rsid w:val="00694CEE"/>
    <w:rsid w:val="00694D6A"/>
    <w:rsid w:val="00694FB1"/>
    <w:rsid w:val="00695CD0"/>
    <w:rsid w:val="00696BE2"/>
    <w:rsid w:val="006975C4"/>
    <w:rsid w:val="00697C76"/>
    <w:rsid w:val="00697D32"/>
    <w:rsid w:val="00697E17"/>
    <w:rsid w:val="00697EB0"/>
    <w:rsid w:val="006A0D63"/>
    <w:rsid w:val="006A1659"/>
    <w:rsid w:val="006A1A60"/>
    <w:rsid w:val="006A1F11"/>
    <w:rsid w:val="006A219F"/>
    <w:rsid w:val="006A36A1"/>
    <w:rsid w:val="006A3DD3"/>
    <w:rsid w:val="006A45E0"/>
    <w:rsid w:val="006A4710"/>
    <w:rsid w:val="006A5BC0"/>
    <w:rsid w:val="006A5CBD"/>
    <w:rsid w:val="006A5D2F"/>
    <w:rsid w:val="006A5E1A"/>
    <w:rsid w:val="006A622D"/>
    <w:rsid w:val="006A6A56"/>
    <w:rsid w:val="006A6C2E"/>
    <w:rsid w:val="006A6ED8"/>
    <w:rsid w:val="006A7559"/>
    <w:rsid w:val="006A7C15"/>
    <w:rsid w:val="006A7F07"/>
    <w:rsid w:val="006B0080"/>
    <w:rsid w:val="006B0243"/>
    <w:rsid w:val="006B0279"/>
    <w:rsid w:val="006B04D5"/>
    <w:rsid w:val="006B04D8"/>
    <w:rsid w:val="006B1536"/>
    <w:rsid w:val="006B15CD"/>
    <w:rsid w:val="006B1E20"/>
    <w:rsid w:val="006B2035"/>
    <w:rsid w:val="006B2108"/>
    <w:rsid w:val="006B2980"/>
    <w:rsid w:val="006B2DA9"/>
    <w:rsid w:val="006B33A8"/>
    <w:rsid w:val="006B3B01"/>
    <w:rsid w:val="006B3BDF"/>
    <w:rsid w:val="006B3E48"/>
    <w:rsid w:val="006B45FE"/>
    <w:rsid w:val="006B48B7"/>
    <w:rsid w:val="006B4D23"/>
    <w:rsid w:val="006B504B"/>
    <w:rsid w:val="006B579B"/>
    <w:rsid w:val="006B58D5"/>
    <w:rsid w:val="006B597A"/>
    <w:rsid w:val="006B5B75"/>
    <w:rsid w:val="006B6624"/>
    <w:rsid w:val="006B6B15"/>
    <w:rsid w:val="006B737B"/>
    <w:rsid w:val="006B74AA"/>
    <w:rsid w:val="006C040A"/>
    <w:rsid w:val="006C07A8"/>
    <w:rsid w:val="006C0A41"/>
    <w:rsid w:val="006C1978"/>
    <w:rsid w:val="006C23B1"/>
    <w:rsid w:val="006C25B0"/>
    <w:rsid w:val="006C2D62"/>
    <w:rsid w:val="006C3FEC"/>
    <w:rsid w:val="006C45EC"/>
    <w:rsid w:val="006C4B25"/>
    <w:rsid w:val="006C50A2"/>
    <w:rsid w:val="006C5881"/>
    <w:rsid w:val="006C59C0"/>
    <w:rsid w:val="006C5B99"/>
    <w:rsid w:val="006C62B5"/>
    <w:rsid w:val="006C6DED"/>
    <w:rsid w:val="006C6FF8"/>
    <w:rsid w:val="006C71AB"/>
    <w:rsid w:val="006C7880"/>
    <w:rsid w:val="006D0544"/>
    <w:rsid w:val="006D08DD"/>
    <w:rsid w:val="006D126B"/>
    <w:rsid w:val="006D1644"/>
    <w:rsid w:val="006D1F29"/>
    <w:rsid w:val="006D46B2"/>
    <w:rsid w:val="006D586D"/>
    <w:rsid w:val="006D5A4B"/>
    <w:rsid w:val="006D5C4E"/>
    <w:rsid w:val="006D61E0"/>
    <w:rsid w:val="006D6322"/>
    <w:rsid w:val="006D6D08"/>
    <w:rsid w:val="006D6F8A"/>
    <w:rsid w:val="006E00C8"/>
    <w:rsid w:val="006E0D5D"/>
    <w:rsid w:val="006E17F8"/>
    <w:rsid w:val="006E1B58"/>
    <w:rsid w:val="006E1F0F"/>
    <w:rsid w:val="006E1FF3"/>
    <w:rsid w:val="006E2322"/>
    <w:rsid w:val="006E2ADF"/>
    <w:rsid w:val="006E3703"/>
    <w:rsid w:val="006E6F2A"/>
    <w:rsid w:val="006F0055"/>
    <w:rsid w:val="006F1002"/>
    <w:rsid w:val="006F1120"/>
    <w:rsid w:val="006F13D7"/>
    <w:rsid w:val="006F1936"/>
    <w:rsid w:val="006F2298"/>
    <w:rsid w:val="006F249B"/>
    <w:rsid w:val="006F2AB1"/>
    <w:rsid w:val="006F2C6B"/>
    <w:rsid w:val="006F3C41"/>
    <w:rsid w:val="006F3CFD"/>
    <w:rsid w:val="006F3E29"/>
    <w:rsid w:val="006F3F41"/>
    <w:rsid w:val="006F407A"/>
    <w:rsid w:val="006F4213"/>
    <w:rsid w:val="006F4A5E"/>
    <w:rsid w:val="006F54A1"/>
    <w:rsid w:val="006F55E8"/>
    <w:rsid w:val="006F6464"/>
    <w:rsid w:val="006F6955"/>
    <w:rsid w:val="006F6B96"/>
    <w:rsid w:val="00700598"/>
    <w:rsid w:val="0070067A"/>
    <w:rsid w:val="00700A41"/>
    <w:rsid w:val="00701083"/>
    <w:rsid w:val="007010A7"/>
    <w:rsid w:val="0070198B"/>
    <w:rsid w:val="00701C7C"/>
    <w:rsid w:val="00701CE5"/>
    <w:rsid w:val="00702803"/>
    <w:rsid w:val="00702EBF"/>
    <w:rsid w:val="00703734"/>
    <w:rsid w:val="00703BAB"/>
    <w:rsid w:val="0070496E"/>
    <w:rsid w:val="00704C0B"/>
    <w:rsid w:val="00705AEE"/>
    <w:rsid w:val="00705B59"/>
    <w:rsid w:val="00705BFA"/>
    <w:rsid w:val="00705C6B"/>
    <w:rsid w:val="00705C7F"/>
    <w:rsid w:val="00706B69"/>
    <w:rsid w:val="007072BF"/>
    <w:rsid w:val="0070785D"/>
    <w:rsid w:val="00707CB1"/>
    <w:rsid w:val="00707E9C"/>
    <w:rsid w:val="007103C8"/>
    <w:rsid w:val="007106E7"/>
    <w:rsid w:val="0071075D"/>
    <w:rsid w:val="00711220"/>
    <w:rsid w:val="00711675"/>
    <w:rsid w:val="00711817"/>
    <w:rsid w:val="00711E16"/>
    <w:rsid w:val="007125E1"/>
    <w:rsid w:val="007128C0"/>
    <w:rsid w:val="007132B3"/>
    <w:rsid w:val="007144E0"/>
    <w:rsid w:val="00714994"/>
    <w:rsid w:val="00714B07"/>
    <w:rsid w:val="007166C3"/>
    <w:rsid w:val="00716A9E"/>
    <w:rsid w:val="00717AB4"/>
    <w:rsid w:val="0072061D"/>
    <w:rsid w:val="00720CDC"/>
    <w:rsid w:val="007220CC"/>
    <w:rsid w:val="00722A0F"/>
    <w:rsid w:val="00723C32"/>
    <w:rsid w:val="00724124"/>
    <w:rsid w:val="00724272"/>
    <w:rsid w:val="0072473A"/>
    <w:rsid w:val="0072572C"/>
    <w:rsid w:val="00725A68"/>
    <w:rsid w:val="00725C26"/>
    <w:rsid w:val="00725D17"/>
    <w:rsid w:val="0072690E"/>
    <w:rsid w:val="00726BC5"/>
    <w:rsid w:val="00726C5E"/>
    <w:rsid w:val="00726F77"/>
    <w:rsid w:val="00727B33"/>
    <w:rsid w:val="00727F92"/>
    <w:rsid w:val="00730802"/>
    <w:rsid w:val="00731073"/>
    <w:rsid w:val="007319B5"/>
    <w:rsid w:val="0073212C"/>
    <w:rsid w:val="00732448"/>
    <w:rsid w:val="007326FC"/>
    <w:rsid w:val="00732726"/>
    <w:rsid w:val="00732D6F"/>
    <w:rsid w:val="00733022"/>
    <w:rsid w:val="00733C4B"/>
    <w:rsid w:val="007343E1"/>
    <w:rsid w:val="0073461B"/>
    <w:rsid w:val="007353ED"/>
    <w:rsid w:val="00735542"/>
    <w:rsid w:val="007359FE"/>
    <w:rsid w:val="00735DE8"/>
    <w:rsid w:val="00735F8D"/>
    <w:rsid w:val="00736299"/>
    <w:rsid w:val="00736508"/>
    <w:rsid w:val="00736ABF"/>
    <w:rsid w:val="00736B0E"/>
    <w:rsid w:val="00736CA3"/>
    <w:rsid w:val="00736D4D"/>
    <w:rsid w:val="00736FBA"/>
    <w:rsid w:val="007379C7"/>
    <w:rsid w:val="00737F07"/>
    <w:rsid w:val="00737FD5"/>
    <w:rsid w:val="0074239C"/>
    <w:rsid w:val="007423A8"/>
    <w:rsid w:val="007428CC"/>
    <w:rsid w:val="00743365"/>
    <w:rsid w:val="00744040"/>
    <w:rsid w:val="007450AB"/>
    <w:rsid w:val="00745503"/>
    <w:rsid w:val="0074616B"/>
    <w:rsid w:val="007469C0"/>
    <w:rsid w:val="0074744C"/>
    <w:rsid w:val="007474BC"/>
    <w:rsid w:val="00747C1E"/>
    <w:rsid w:val="00750F10"/>
    <w:rsid w:val="007512AF"/>
    <w:rsid w:val="00751B4D"/>
    <w:rsid w:val="007525DE"/>
    <w:rsid w:val="00752B49"/>
    <w:rsid w:val="00752E23"/>
    <w:rsid w:val="00753AC6"/>
    <w:rsid w:val="007546C5"/>
    <w:rsid w:val="00755169"/>
    <w:rsid w:val="00755223"/>
    <w:rsid w:val="00755488"/>
    <w:rsid w:val="00755B36"/>
    <w:rsid w:val="00756C4A"/>
    <w:rsid w:val="00756E6C"/>
    <w:rsid w:val="00757187"/>
    <w:rsid w:val="00757971"/>
    <w:rsid w:val="00760744"/>
    <w:rsid w:val="00761397"/>
    <w:rsid w:val="0076146E"/>
    <w:rsid w:val="0076271B"/>
    <w:rsid w:val="0076291D"/>
    <w:rsid w:val="00762C74"/>
    <w:rsid w:val="00762F22"/>
    <w:rsid w:val="00763DD5"/>
    <w:rsid w:val="0076400B"/>
    <w:rsid w:val="00764F10"/>
    <w:rsid w:val="007653DF"/>
    <w:rsid w:val="0076613C"/>
    <w:rsid w:val="00770083"/>
    <w:rsid w:val="00770874"/>
    <w:rsid w:val="00770AAE"/>
    <w:rsid w:val="007715E0"/>
    <w:rsid w:val="007716D8"/>
    <w:rsid w:val="0077184C"/>
    <w:rsid w:val="00771AC1"/>
    <w:rsid w:val="007725ED"/>
    <w:rsid w:val="00773D73"/>
    <w:rsid w:val="007740EE"/>
    <w:rsid w:val="00774829"/>
    <w:rsid w:val="00774C9A"/>
    <w:rsid w:val="0077523E"/>
    <w:rsid w:val="00775B6E"/>
    <w:rsid w:val="0077737D"/>
    <w:rsid w:val="00777C46"/>
    <w:rsid w:val="0078025F"/>
    <w:rsid w:val="00781195"/>
    <w:rsid w:val="00783A0C"/>
    <w:rsid w:val="00784939"/>
    <w:rsid w:val="007854FC"/>
    <w:rsid w:val="0078579A"/>
    <w:rsid w:val="00785EC7"/>
    <w:rsid w:val="007873C7"/>
    <w:rsid w:val="007876C7"/>
    <w:rsid w:val="00787708"/>
    <w:rsid w:val="00787E8A"/>
    <w:rsid w:val="00790728"/>
    <w:rsid w:val="00790EE9"/>
    <w:rsid w:val="00791769"/>
    <w:rsid w:val="0079184A"/>
    <w:rsid w:val="007924C3"/>
    <w:rsid w:val="0079298B"/>
    <w:rsid w:val="00793D34"/>
    <w:rsid w:val="0079471A"/>
    <w:rsid w:val="007952FE"/>
    <w:rsid w:val="0079610D"/>
    <w:rsid w:val="00796F74"/>
    <w:rsid w:val="00797553"/>
    <w:rsid w:val="007A0D01"/>
    <w:rsid w:val="007A110D"/>
    <w:rsid w:val="007A1A74"/>
    <w:rsid w:val="007A21ED"/>
    <w:rsid w:val="007A2357"/>
    <w:rsid w:val="007A2440"/>
    <w:rsid w:val="007A2A91"/>
    <w:rsid w:val="007A3DD6"/>
    <w:rsid w:val="007A403A"/>
    <w:rsid w:val="007A43A1"/>
    <w:rsid w:val="007A49B9"/>
    <w:rsid w:val="007A4CF1"/>
    <w:rsid w:val="007A5179"/>
    <w:rsid w:val="007A536D"/>
    <w:rsid w:val="007A564C"/>
    <w:rsid w:val="007A5D2F"/>
    <w:rsid w:val="007A5F65"/>
    <w:rsid w:val="007A6445"/>
    <w:rsid w:val="007A6B72"/>
    <w:rsid w:val="007A6D0D"/>
    <w:rsid w:val="007A7104"/>
    <w:rsid w:val="007A762D"/>
    <w:rsid w:val="007A7A76"/>
    <w:rsid w:val="007A7FFE"/>
    <w:rsid w:val="007B00CA"/>
    <w:rsid w:val="007B0CF6"/>
    <w:rsid w:val="007B0DB3"/>
    <w:rsid w:val="007B0E3E"/>
    <w:rsid w:val="007B15EE"/>
    <w:rsid w:val="007B1D86"/>
    <w:rsid w:val="007B1FE3"/>
    <w:rsid w:val="007B23C9"/>
    <w:rsid w:val="007B2667"/>
    <w:rsid w:val="007B2857"/>
    <w:rsid w:val="007B4B57"/>
    <w:rsid w:val="007B5B77"/>
    <w:rsid w:val="007B6044"/>
    <w:rsid w:val="007B69FF"/>
    <w:rsid w:val="007B70DF"/>
    <w:rsid w:val="007B731E"/>
    <w:rsid w:val="007B798B"/>
    <w:rsid w:val="007C04F7"/>
    <w:rsid w:val="007C11FB"/>
    <w:rsid w:val="007C1569"/>
    <w:rsid w:val="007C16C3"/>
    <w:rsid w:val="007C1C0C"/>
    <w:rsid w:val="007C23F7"/>
    <w:rsid w:val="007C2B9A"/>
    <w:rsid w:val="007C3383"/>
    <w:rsid w:val="007C3415"/>
    <w:rsid w:val="007C3B05"/>
    <w:rsid w:val="007C3E97"/>
    <w:rsid w:val="007C4005"/>
    <w:rsid w:val="007C4068"/>
    <w:rsid w:val="007C4167"/>
    <w:rsid w:val="007C4506"/>
    <w:rsid w:val="007C5D40"/>
    <w:rsid w:val="007C6D60"/>
    <w:rsid w:val="007C71DE"/>
    <w:rsid w:val="007C7617"/>
    <w:rsid w:val="007C768C"/>
    <w:rsid w:val="007C77AF"/>
    <w:rsid w:val="007C7AFF"/>
    <w:rsid w:val="007C7D65"/>
    <w:rsid w:val="007D059C"/>
    <w:rsid w:val="007D0BF3"/>
    <w:rsid w:val="007D102E"/>
    <w:rsid w:val="007D170E"/>
    <w:rsid w:val="007D1AC7"/>
    <w:rsid w:val="007D2375"/>
    <w:rsid w:val="007D33EA"/>
    <w:rsid w:val="007D350B"/>
    <w:rsid w:val="007D3849"/>
    <w:rsid w:val="007D45BD"/>
    <w:rsid w:val="007D498A"/>
    <w:rsid w:val="007D4EC4"/>
    <w:rsid w:val="007D5E06"/>
    <w:rsid w:val="007D60B2"/>
    <w:rsid w:val="007D6492"/>
    <w:rsid w:val="007D6AC9"/>
    <w:rsid w:val="007D717C"/>
    <w:rsid w:val="007D732C"/>
    <w:rsid w:val="007E00DE"/>
    <w:rsid w:val="007E0D09"/>
    <w:rsid w:val="007E174E"/>
    <w:rsid w:val="007E18E3"/>
    <w:rsid w:val="007E18E4"/>
    <w:rsid w:val="007E2324"/>
    <w:rsid w:val="007E2704"/>
    <w:rsid w:val="007E271B"/>
    <w:rsid w:val="007E27B3"/>
    <w:rsid w:val="007E31DD"/>
    <w:rsid w:val="007E3478"/>
    <w:rsid w:val="007E349F"/>
    <w:rsid w:val="007E413C"/>
    <w:rsid w:val="007E41E4"/>
    <w:rsid w:val="007E4442"/>
    <w:rsid w:val="007E5089"/>
    <w:rsid w:val="007E5C47"/>
    <w:rsid w:val="007E6B72"/>
    <w:rsid w:val="007E6C15"/>
    <w:rsid w:val="007E6D80"/>
    <w:rsid w:val="007E74E1"/>
    <w:rsid w:val="007E768D"/>
    <w:rsid w:val="007F00EB"/>
    <w:rsid w:val="007F0154"/>
    <w:rsid w:val="007F0677"/>
    <w:rsid w:val="007F19B8"/>
    <w:rsid w:val="007F1A1A"/>
    <w:rsid w:val="007F1A36"/>
    <w:rsid w:val="007F1A71"/>
    <w:rsid w:val="007F1BE9"/>
    <w:rsid w:val="007F1E10"/>
    <w:rsid w:val="007F2D09"/>
    <w:rsid w:val="007F353B"/>
    <w:rsid w:val="007F3B50"/>
    <w:rsid w:val="007F3FF6"/>
    <w:rsid w:val="007F4141"/>
    <w:rsid w:val="007F4238"/>
    <w:rsid w:val="007F45A7"/>
    <w:rsid w:val="007F4EF2"/>
    <w:rsid w:val="007F5467"/>
    <w:rsid w:val="007F59ED"/>
    <w:rsid w:val="007F5C6C"/>
    <w:rsid w:val="007F5ED2"/>
    <w:rsid w:val="007F5F37"/>
    <w:rsid w:val="007F60AE"/>
    <w:rsid w:val="007F6110"/>
    <w:rsid w:val="007F68EA"/>
    <w:rsid w:val="007F6AC5"/>
    <w:rsid w:val="007F79BE"/>
    <w:rsid w:val="007F7A73"/>
    <w:rsid w:val="007F7ED5"/>
    <w:rsid w:val="00800493"/>
    <w:rsid w:val="00800773"/>
    <w:rsid w:val="00800AD3"/>
    <w:rsid w:val="0080183D"/>
    <w:rsid w:val="00801CB2"/>
    <w:rsid w:val="00801FFB"/>
    <w:rsid w:val="00802858"/>
    <w:rsid w:val="00803136"/>
    <w:rsid w:val="008038EC"/>
    <w:rsid w:val="008038EF"/>
    <w:rsid w:val="00805CCF"/>
    <w:rsid w:val="00806F1C"/>
    <w:rsid w:val="0080704D"/>
    <w:rsid w:val="00807366"/>
    <w:rsid w:val="00807E87"/>
    <w:rsid w:val="00807FDF"/>
    <w:rsid w:val="0081024D"/>
    <w:rsid w:val="0081029B"/>
    <w:rsid w:val="008106E9"/>
    <w:rsid w:val="00810816"/>
    <w:rsid w:val="00810D66"/>
    <w:rsid w:val="00811F89"/>
    <w:rsid w:val="00811F91"/>
    <w:rsid w:val="008122CE"/>
    <w:rsid w:val="0081301A"/>
    <w:rsid w:val="00813023"/>
    <w:rsid w:val="008131CC"/>
    <w:rsid w:val="00813234"/>
    <w:rsid w:val="00813627"/>
    <w:rsid w:val="008140FE"/>
    <w:rsid w:val="00814705"/>
    <w:rsid w:val="00814E79"/>
    <w:rsid w:val="00816C66"/>
    <w:rsid w:val="00816CAD"/>
    <w:rsid w:val="008174D3"/>
    <w:rsid w:val="00817D0F"/>
    <w:rsid w:val="00817F68"/>
    <w:rsid w:val="00820685"/>
    <w:rsid w:val="00821CBA"/>
    <w:rsid w:val="008224D9"/>
    <w:rsid w:val="008227F6"/>
    <w:rsid w:val="00822CCA"/>
    <w:rsid w:val="00822DA5"/>
    <w:rsid w:val="0082312D"/>
    <w:rsid w:val="008254E0"/>
    <w:rsid w:val="0082570A"/>
    <w:rsid w:val="00826301"/>
    <w:rsid w:val="00826A38"/>
    <w:rsid w:val="00827642"/>
    <w:rsid w:val="00827907"/>
    <w:rsid w:val="00830265"/>
    <w:rsid w:val="008307C6"/>
    <w:rsid w:val="00830BD1"/>
    <w:rsid w:val="00830CC4"/>
    <w:rsid w:val="00831DCE"/>
    <w:rsid w:val="00832784"/>
    <w:rsid w:val="008328FC"/>
    <w:rsid w:val="00832C9C"/>
    <w:rsid w:val="00833221"/>
    <w:rsid w:val="008335C6"/>
    <w:rsid w:val="00833632"/>
    <w:rsid w:val="00833913"/>
    <w:rsid w:val="00833C4E"/>
    <w:rsid w:val="00833EA9"/>
    <w:rsid w:val="008344E2"/>
    <w:rsid w:val="00834F3A"/>
    <w:rsid w:val="008358A8"/>
    <w:rsid w:val="0083603E"/>
    <w:rsid w:val="008362B2"/>
    <w:rsid w:val="008362BD"/>
    <w:rsid w:val="00836310"/>
    <w:rsid w:val="00836BCB"/>
    <w:rsid w:val="008375C9"/>
    <w:rsid w:val="00837FEF"/>
    <w:rsid w:val="0084163C"/>
    <w:rsid w:val="00841D9A"/>
    <w:rsid w:val="00841F35"/>
    <w:rsid w:val="008429B8"/>
    <w:rsid w:val="00842DF7"/>
    <w:rsid w:val="00843C8F"/>
    <w:rsid w:val="00844DF1"/>
    <w:rsid w:val="008453A8"/>
    <w:rsid w:val="00845A21"/>
    <w:rsid w:val="00845FB7"/>
    <w:rsid w:val="00846428"/>
    <w:rsid w:val="00846627"/>
    <w:rsid w:val="008501EF"/>
    <w:rsid w:val="008507A7"/>
    <w:rsid w:val="008514E3"/>
    <w:rsid w:val="00852353"/>
    <w:rsid w:val="00852AC5"/>
    <w:rsid w:val="00852BA9"/>
    <w:rsid w:val="008534CE"/>
    <w:rsid w:val="008535E0"/>
    <w:rsid w:val="00854513"/>
    <w:rsid w:val="00855B2B"/>
    <w:rsid w:val="00856511"/>
    <w:rsid w:val="008566FE"/>
    <w:rsid w:val="00857231"/>
    <w:rsid w:val="00857435"/>
    <w:rsid w:val="008574EC"/>
    <w:rsid w:val="00860BAD"/>
    <w:rsid w:val="00860E31"/>
    <w:rsid w:val="00861B3C"/>
    <w:rsid w:val="00863138"/>
    <w:rsid w:val="00863BD1"/>
    <w:rsid w:val="00864062"/>
    <w:rsid w:val="008645E3"/>
    <w:rsid w:val="00864E68"/>
    <w:rsid w:val="008651AA"/>
    <w:rsid w:val="0086573C"/>
    <w:rsid w:val="00865BD2"/>
    <w:rsid w:val="00865DA2"/>
    <w:rsid w:val="0086623F"/>
    <w:rsid w:val="008666DA"/>
    <w:rsid w:val="008667CD"/>
    <w:rsid w:val="008667FA"/>
    <w:rsid w:val="0086697F"/>
    <w:rsid w:val="00866C01"/>
    <w:rsid w:val="008670E5"/>
    <w:rsid w:val="00870767"/>
    <w:rsid w:val="00871564"/>
    <w:rsid w:val="00871FE1"/>
    <w:rsid w:val="008721E8"/>
    <w:rsid w:val="008724CC"/>
    <w:rsid w:val="00873AD0"/>
    <w:rsid w:val="00875562"/>
    <w:rsid w:val="00875C9D"/>
    <w:rsid w:val="00875CD6"/>
    <w:rsid w:val="0087637B"/>
    <w:rsid w:val="00876A0C"/>
    <w:rsid w:val="00876A49"/>
    <w:rsid w:val="0087729B"/>
    <w:rsid w:val="00877301"/>
    <w:rsid w:val="00877591"/>
    <w:rsid w:val="008779AA"/>
    <w:rsid w:val="0088047F"/>
    <w:rsid w:val="008805E7"/>
    <w:rsid w:val="008818BD"/>
    <w:rsid w:val="00881982"/>
    <w:rsid w:val="0088237B"/>
    <w:rsid w:val="00882F12"/>
    <w:rsid w:val="00883279"/>
    <w:rsid w:val="008838C2"/>
    <w:rsid w:val="008839A0"/>
    <w:rsid w:val="00883B2B"/>
    <w:rsid w:val="00883D1A"/>
    <w:rsid w:val="00883F47"/>
    <w:rsid w:val="00884410"/>
    <w:rsid w:val="00884BE9"/>
    <w:rsid w:val="00885536"/>
    <w:rsid w:val="00885687"/>
    <w:rsid w:val="008856D2"/>
    <w:rsid w:val="00885AC2"/>
    <w:rsid w:val="00885DC0"/>
    <w:rsid w:val="008863E5"/>
    <w:rsid w:val="008871FC"/>
    <w:rsid w:val="00887F25"/>
    <w:rsid w:val="0089094C"/>
    <w:rsid w:val="00890A17"/>
    <w:rsid w:val="00890F5A"/>
    <w:rsid w:val="00890FE3"/>
    <w:rsid w:val="00891A53"/>
    <w:rsid w:val="00892A04"/>
    <w:rsid w:val="00892DDA"/>
    <w:rsid w:val="00893348"/>
    <w:rsid w:val="008939B9"/>
    <w:rsid w:val="008939D6"/>
    <w:rsid w:val="008948C8"/>
    <w:rsid w:val="00894CCB"/>
    <w:rsid w:val="00895F65"/>
    <w:rsid w:val="00896058"/>
    <w:rsid w:val="00896662"/>
    <w:rsid w:val="00896C9A"/>
    <w:rsid w:val="008A0218"/>
    <w:rsid w:val="008A0305"/>
    <w:rsid w:val="008A0332"/>
    <w:rsid w:val="008A0740"/>
    <w:rsid w:val="008A1331"/>
    <w:rsid w:val="008A15D2"/>
    <w:rsid w:val="008A2771"/>
    <w:rsid w:val="008A2F16"/>
    <w:rsid w:val="008A4019"/>
    <w:rsid w:val="008A4C96"/>
    <w:rsid w:val="008A5104"/>
    <w:rsid w:val="008A58B7"/>
    <w:rsid w:val="008A6352"/>
    <w:rsid w:val="008A6397"/>
    <w:rsid w:val="008A63D0"/>
    <w:rsid w:val="008A6628"/>
    <w:rsid w:val="008A6A2D"/>
    <w:rsid w:val="008A6B15"/>
    <w:rsid w:val="008A6C83"/>
    <w:rsid w:val="008A6F3B"/>
    <w:rsid w:val="008A73D4"/>
    <w:rsid w:val="008A766F"/>
    <w:rsid w:val="008A7746"/>
    <w:rsid w:val="008A7B10"/>
    <w:rsid w:val="008A7BA9"/>
    <w:rsid w:val="008B1344"/>
    <w:rsid w:val="008B173F"/>
    <w:rsid w:val="008B1D7F"/>
    <w:rsid w:val="008B2CCE"/>
    <w:rsid w:val="008B3446"/>
    <w:rsid w:val="008B3ECA"/>
    <w:rsid w:val="008B4F7C"/>
    <w:rsid w:val="008B6080"/>
    <w:rsid w:val="008B6AA5"/>
    <w:rsid w:val="008B6F3B"/>
    <w:rsid w:val="008B795A"/>
    <w:rsid w:val="008C039D"/>
    <w:rsid w:val="008C0E7B"/>
    <w:rsid w:val="008C17AC"/>
    <w:rsid w:val="008C1ABA"/>
    <w:rsid w:val="008C2589"/>
    <w:rsid w:val="008C2E57"/>
    <w:rsid w:val="008C2E9F"/>
    <w:rsid w:val="008C387E"/>
    <w:rsid w:val="008C40E2"/>
    <w:rsid w:val="008C43DF"/>
    <w:rsid w:val="008C457C"/>
    <w:rsid w:val="008C499E"/>
    <w:rsid w:val="008C5901"/>
    <w:rsid w:val="008C5F90"/>
    <w:rsid w:val="008C60D6"/>
    <w:rsid w:val="008C73C8"/>
    <w:rsid w:val="008D03EB"/>
    <w:rsid w:val="008D1911"/>
    <w:rsid w:val="008D1A3B"/>
    <w:rsid w:val="008D1ADE"/>
    <w:rsid w:val="008D2BA6"/>
    <w:rsid w:val="008D3191"/>
    <w:rsid w:val="008D3804"/>
    <w:rsid w:val="008D466F"/>
    <w:rsid w:val="008D55B8"/>
    <w:rsid w:val="008D57A9"/>
    <w:rsid w:val="008D5894"/>
    <w:rsid w:val="008D625A"/>
    <w:rsid w:val="008D6B7C"/>
    <w:rsid w:val="008D7080"/>
    <w:rsid w:val="008D7406"/>
    <w:rsid w:val="008E068E"/>
    <w:rsid w:val="008E0FB1"/>
    <w:rsid w:val="008E12FE"/>
    <w:rsid w:val="008E1E3F"/>
    <w:rsid w:val="008E2693"/>
    <w:rsid w:val="008E2D29"/>
    <w:rsid w:val="008E3981"/>
    <w:rsid w:val="008E3B37"/>
    <w:rsid w:val="008E41BA"/>
    <w:rsid w:val="008E4249"/>
    <w:rsid w:val="008E5A4C"/>
    <w:rsid w:val="008E5B86"/>
    <w:rsid w:val="008E6CB5"/>
    <w:rsid w:val="008E7352"/>
    <w:rsid w:val="008E77EE"/>
    <w:rsid w:val="008E78FB"/>
    <w:rsid w:val="008F0651"/>
    <w:rsid w:val="008F09B6"/>
    <w:rsid w:val="008F11B4"/>
    <w:rsid w:val="008F1365"/>
    <w:rsid w:val="008F163C"/>
    <w:rsid w:val="008F19C1"/>
    <w:rsid w:val="008F1B3C"/>
    <w:rsid w:val="008F1F38"/>
    <w:rsid w:val="008F20C9"/>
    <w:rsid w:val="008F306C"/>
    <w:rsid w:val="008F307A"/>
    <w:rsid w:val="008F318F"/>
    <w:rsid w:val="008F37D6"/>
    <w:rsid w:val="008F3EB1"/>
    <w:rsid w:val="008F4880"/>
    <w:rsid w:val="008F49A3"/>
    <w:rsid w:val="008F49C4"/>
    <w:rsid w:val="008F4A0E"/>
    <w:rsid w:val="008F4DAC"/>
    <w:rsid w:val="008F5290"/>
    <w:rsid w:val="008F58D1"/>
    <w:rsid w:val="008F5A00"/>
    <w:rsid w:val="008F6BFD"/>
    <w:rsid w:val="008F6C6E"/>
    <w:rsid w:val="008F6FD5"/>
    <w:rsid w:val="008F742A"/>
    <w:rsid w:val="008F7507"/>
    <w:rsid w:val="00900525"/>
    <w:rsid w:val="00900893"/>
    <w:rsid w:val="009008C1"/>
    <w:rsid w:val="00900A05"/>
    <w:rsid w:val="00900F03"/>
    <w:rsid w:val="00901175"/>
    <w:rsid w:val="009014F4"/>
    <w:rsid w:val="00901AA0"/>
    <w:rsid w:val="009023F9"/>
    <w:rsid w:val="00902454"/>
    <w:rsid w:val="00902526"/>
    <w:rsid w:val="00902B89"/>
    <w:rsid w:val="00904CA8"/>
    <w:rsid w:val="00904D4F"/>
    <w:rsid w:val="00904F61"/>
    <w:rsid w:val="00905986"/>
    <w:rsid w:val="00905D9A"/>
    <w:rsid w:val="00905E89"/>
    <w:rsid w:val="0090654C"/>
    <w:rsid w:val="009078E7"/>
    <w:rsid w:val="00907AF6"/>
    <w:rsid w:val="0091042E"/>
    <w:rsid w:val="00911108"/>
    <w:rsid w:val="00911210"/>
    <w:rsid w:val="00911671"/>
    <w:rsid w:val="00911CF1"/>
    <w:rsid w:val="00912440"/>
    <w:rsid w:val="009129C2"/>
    <w:rsid w:val="00912FA7"/>
    <w:rsid w:val="00912FFA"/>
    <w:rsid w:val="009145A4"/>
    <w:rsid w:val="00914A8B"/>
    <w:rsid w:val="00914D86"/>
    <w:rsid w:val="00915DEE"/>
    <w:rsid w:val="009167DB"/>
    <w:rsid w:val="00917E72"/>
    <w:rsid w:val="00920A54"/>
    <w:rsid w:val="009212BB"/>
    <w:rsid w:val="009223DF"/>
    <w:rsid w:val="00922423"/>
    <w:rsid w:val="009228D4"/>
    <w:rsid w:val="00922DB7"/>
    <w:rsid w:val="00922FE7"/>
    <w:rsid w:val="00923431"/>
    <w:rsid w:val="009241D1"/>
    <w:rsid w:val="0092445B"/>
    <w:rsid w:val="00925034"/>
    <w:rsid w:val="00925499"/>
    <w:rsid w:val="009259D4"/>
    <w:rsid w:val="00926326"/>
    <w:rsid w:val="0092672A"/>
    <w:rsid w:val="0092695C"/>
    <w:rsid w:val="00927306"/>
    <w:rsid w:val="009276D9"/>
    <w:rsid w:val="00930F85"/>
    <w:rsid w:val="00931375"/>
    <w:rsid w:val="009314E1"/>
    <w:rsid w:val="0093250C"/>
    <w:rsid w:val="009325FA"/>
    <w:rsid w:val="00932655"/>
    <w:rsid w:val="009330DB"/>
    <w:rsid w:val="00933139"/>
    <w:rsid w:val="009338F4"/>
    <w:rsid w:val="00933C00"/>
    <w:rsid w:val="009342F0"/>
    <w:rsid w:val="00934597"/>
    <w:rsid w:val="0093481A"/>
    <w:rsid w:val="00934E2C"/>
    <w:rsid w:val="009356EC"/>
    <w:rsid w:val="00935B73"/>
    <w:rsid w:val="00935CA1"/>
    <w:rsid w:val="009373D5"/>
    <w:rsid w:val="00937700"/>
    <w:rsid w:val="00937AB5"/>
    <w:rsid w:val="00937CC8"/>
    <w:rsid w:val="00937F91"/>
    <w:rsid w:val="0094120C"/>
    <w:rsid w:val="0094177B"/>
    <w:rsid w:val="009418A7"/>
    <w:rsid w:val="00941D92"/>
    <w:rsid w:val="00941EB0"/>
    <w:rsid w:val="00941FFF"/>
    <w:rsid w:val="0094329A"/>
    <w:rsid w:val="0094336B"/>
    <w:rsid w:val="00943505"/>
    <w:rsid w:val="00943D16"/>
    <w:rsid w:val="00943F50"/>
    <w:rsid w:val="00944524"/>
    <w:rsid w:val="00944884"/>
    <w:rsid w:val="00944CB6"/>
    <w:rsid w:val="00944E10"/>
    <w:rsid w:val="00945531"/>
    <w:rsid w:val="0094663C"/>
    <w:rsid w:val="00946741"/>
    <w:rsid w:val="00946BB3"/>
    <w:rsid w:val="0094705D"/>
    <w:rsid w:val="009473B3"/>
    <w:rsid w:val="009502D6"/>
    <w:rsid w:val="00950779"/>
    <w:rsid w:val="00950841"/>
    <w:rsid w:val="00950B36"/>
    <w:rsid w:val="00951409"/>
    <w:rsid w:val="00951688"/>
    <w:rsid w:val="009518F2"/>
    <w:rsid w:val="00951902"/>
    <w:rsid w:val="00952819"/>
    <w:rsid w:val="009534FF"/>
    <w:rsid w:val="00953845"/>
    <w:rsid w:val="00953875"/>
    <w:rsid w:val="00954030"/>
    <w:rsid w:val="00954E5B"/>
    <w:rsid w:val="009554EA"/>
    <w:rsid w:val="00956BD3"/>
    <w:rsid w:val="00956CA4"/>
    <w:rsid w:val="00956E18"/>
    <w:rsid w:val="009605E2"/>
    <w:rsid w:val="00961260"/>
    <w:rsid w:val="00962B29"/>
    <w:rsid w:val="00963222"/>
    <w:rsid w:val="00963F00"/>
    <w:rsid w:val="00963FDF"/>
    <w:rsid w:val="00964987"/>
    <w:rsid w:val="00964A8F"/>
    <w:rsid w:val="00964EEB"/>
    <w:rsid w:val="0096516E"/>
    <w:rsid w:val="00965885"/>
    <w:rsid w:val="00965C47"/>
    <w:rsid w:val="00965D4E"/>
    <w:rsid w:val="00966C82"/>
    <w:rsid w:val="00966CEA"/>
    <w:rsid w:val="0096714D"/>
    <w:rsid w:val="0096727A"/>
    <w:rsid w:val="009676B6"/>
    <w:rsid w:val="00967AE9"/>
    <w:rsid w:val="00967D39"/>
    <w:rsid w:val="00967D79"/>
    <w:rsid w:val="00967E2E"/>
    <w:rsid w:val="009701CB"/>
    <w:rsid w:val="0097060D"/>
    <w:rsid w:val="00970CE3"/>
    <w:rsid w:val="009710E8"/>
    <w:rsid w:val="00971100"/>
    <w:rsid w:val="00971A27"/>
    <w:rsid w:val="009722D6"/>
    <w:rsid w:val="009725B2"/>
    <w:rsid w:val="00972903"/>
    <w:rsid w:val="00972975"/>
    <w:rsid w:val="00972BB3"/>
    <w:rsid w:val="00972BC2"/>
    <w:rsid w:val="00973088"/>
    <w:rsid w:val="009730FD"/>
    <w:rsid w:val="00973FA8"/>
    <w:rsid w:val="00974ADB"/>
    <w:rsid w:val="009750DF"/>
    <w:rsid w:val="0097561D"/>
    <w:rsid w:val="00975898"/>
    <w:rsid w:val="00975C72"/>
    <w:rsid w:val="00975DE8"/>
    <w:rsid w:val="00976A9D"/>
    <w:rsid w:val="00976E7D"/>
    <w:rsid w:val="00976FC1"/>
    <w:rsid w:val="00977624"/>
    <w:rsid w:val="00977735"/>
    <w:rsid w:val="00980188"/>
    <w:rsid w:val="00980CA7"/>
    <w:rsid w:val="009810B4"/>
    <w:rsid w:val="00981C2E"/>
    <w:rsid w:val="00981C97"/>
    <w:rsid w:val="00981CB6"/>
    <w:rsid w:val="00981F91"/>
    <w:rsid w:val="009820E6"/>
    <w:rsid w:val="00982544"/>
    <w:rsid w:val="009833D0"/>
    <w:rsid w:val="00983444"/>
    <w:rsid w:val="00983BDB"/>
    <w:rsid w:val="00984362"/>
    <w:rsid w:val="0098548A"/>
    <w:rsid w:val="00985850"/>
    <w:rsid w:val="00985C88"/>
    <w:rsid w:val="00985F0A"/>
    <w:rsid w:val="00985F64"/>
    <w:rsid w:val="00986F4E"/>
    <w:rsid w:val="009873C9"/>
    <w:rsid w:val="009878EA"/>
    <w:rsid w:val="00987E7E"/>
    <w:rsid w:val="009905CD"/>
    <w:rsid w:val="00990661"/>
    <w:rsid w:val="009906BF"/>
    <w:rsid w:val="00990733"/>
    <w:rsid w:val="00990A5A"/>
    <w:rsid w:val="00990C0E"/>
    <w:rsid w:val="00990FCB"/>
    <w:rsid w:val="00991A81"/>
    <w:rsid w:val="00991D01"/>
    <w:rsid w:val="00991E50"/>
    <w:rsid w:val="00991F76"/>
    <w:rsid w:val="0099234B"/>
    <w:rsid w:val="009925C1"/>
    <w:rsid w:val="00993001"/>
    <w:rsid w:val="00993033"/>
    <w:rsid w:val="009936D9"/>
    <w:rsid w:val="00993DCA"/>
    <w:rsid w:val="009941B8"/>
    <w:rsid w:val="009966F3"/>
    <w:rsid w:val="0099704B"/>
    <w:rsid w:val="00997365"/>
    <w:rsid w:val="0099773F"/>
    <w:rsid w:val="00997B11"/>
    <w:rsid w:val="009A020C"/>
    <w:rsid w:val="009A0347"/>
    <w:rsid w:val="009A05C0"/>
    <w:rsid w:val="009A1099"/>
    <w:rsid w:val="009A17AD"/>
    <w:rsid w:val="009A1C2A"/>
    <w:rsid w:val="009A1EA0"/>
    <w:rsid w:val="009A1FDA"/>
    <w:rsid w:val="009A24D7"/>
    <w:rsid w:val="009A2835"/>
    <w:rsid w:val="009A2D3A"/>
    <w:rsid w:val="009A3904"/>
    <w:rsid w:val="009A44A3"/>
    <w:rsid w:val="009A4857"/>
    <w:rsid w:val="009A70A1"/>
    <w:rsid w:val="009A71EF"/>
    <w:rsid w:val="009A796D"/>
    <w:rsid w:val="009B0A61"/>
    <w:rsid w:val="009B0D13"/>
    <w:rsid w:val="009B0E7E"/>
    <w:rsid w:val="009B0F05"/>
    <w:rsid w:val="009B0FB0"/>
    <w:rsid w:val="009B1559"/>
    <w:rsid w:val="009B1EFA"/>
    <w:rsid w:val="009B256F"/>
    <w:rsid w:val="009B2676"/>
    <w:rsid w:val="009B3919"/>
    <w:rsid w:val="009B3DFB"/>
    <w:rsid w:val="009B40A2"/>
    <w:rsid w:val="009B4222"/>
    <w:rsid w:val="009B4DC2"/>
    <w:rsid w:val="009B4DE3"/>
    <w:rsid w:val="009B4E64"/>
    <w:rsid w:val="009B5B24"/>
    <w:rsid w:val="009B6323"/>
    <w:rsid w:val="009B7453"/>
    <w:rsid w:val="009B789A"/>
    <w:rsid w:val="009B7B1D"/>
    <w:rsid w:val="009C0537"/>
    <w:rsid w:val="009C0F52"/>
    <w:rsid w:val="009C1819"/>
    <w:rsid w:val="009C1ABC"/>
    <w:rsid w:val="009C1C94"/>
    <w:rsid w:val="009C1C9C"/>
    <w:rsid w:val="009C1E9D"/>
    <w:rsid w:val="009C202C"/>
    <w:rsid w:val="009C34E3"/>
    <w:rsid w:val="009C37E6"/>
    <w:rsid w:val="009C3B6F"/>
    <w:rsid w:val="009C4610"/>
    <w:rsid w:val="009C55A2"/>
    <w:rsid w:val="009C57CE"/>
    <w:rsid w:val="009C5C39"/>
    <w:rsid w:val="009C5FFB"/>
    <w:rsid w:val="009C6446"/>
    <w:rsid w:val="009C751A"/>
    <w:rsid w:val="009C7D93"/>
    <w:rsid w:val="009D03C0"/>
    <w:rsid w:val="009D1143"/>
    <w:rsid w:val="009D1F94"/>
    <w:rsid w:val="009D2593"/>
    <w:rsid w:val="009D3808"/>
    <w:rsid w:val="009D4227"/>
    <w:rsid w:val="009D4D88"/>
    <w:rsid w:val="009D5769"/>
    <w:rsid w:val="009D6E9A"/>
    <w:rsid w:val="009D7C18"/>
    <w:rsid w:val="009E170C"/>
    <w:rsid w:val="009E1F5E"/>
    <w:rsid w:val="009E2886"/>
    <w:rsid w:val="009E4608"/>
    <w:rsid w:val="009E48D3"/>
    <w:rsid w:val="009E5A79"/>
    <w:rsid w:val="009E5B52"/>
    <w:rsid w:val="009E5DD9"/>
    <w:rsid w:val="009E68A3"/>
    <w:rsid w:val="009E71B1"/>
    <w:rsid w:val="009E7B9F"/>
    <w:rsid w:val="009F0327"/>
    <w:rsid w:val="009F0784"/>
    <w:rsid w:val="009F0880"/>
    <w:rsid w:val="009F0D57"/>
    <w:rsid w:val="009F10B4"/>
    <w:rsid w:val="009F127A"/>
    <w:rsid w:val="009F24C3"/>
    <w:rsid w:val="009F2607"/>
    <w:rsid w:val="009F3A9C"/>
    <w:rsid w:val="009F3B31"/>
    <w:rsid w:val="009F4E2C"/>
    <w:rsid w:val="009F4F18"/>
    <w:rsid w:val="009F52B0"/>
    <w:rsid w:val="009F582B"/>
    <w:rsid w:val="009F646F"/>
    <w:rsid w:val="009F7014"/>
    <w:rsid w:val="009F720E"/>
    <w:rsid w:val="009F7608"/>
    <w:rsid w:val="009F771B"/>
    <w:rsid w:val="009F7EBE"/>
    <w:rsid w:val="00A0054A"/>
    <w:rsid w:val="00A00AF1"/>
    <w:rsid w:val="00A012B6"/>
    <w:rsid w:val="00A01409"/>
    <w:rsid w:val="00A01B4B"/>
    <w:rsid w:val="00A02B1C"/>
    <w:rsid w:val="00A03186"/>
    <w:rsid w:val="00A035E9"/>
    <w:rsid w:val="00A0535B"/>
    <w:rsid w:val="00A05533"/>
    <w:rsid w:val="00A05812"/>
    <w:rsid w:val="00A05D1C"/>
    <w:rsid w:val="00A066BC"/>
    <w:rsid w:val="00A06D47"/>
    <w:rsid w:val="00A07BED"/>
    <w:rsid w:val="00A10448"/>
    <w:rsid w:val="00A104D2"/>
    <w:rsid w:val="00A1175B"/>
    <w:rsid w:val="00A11909"/>
    <w:rsid w:val="00A11AA2"/>
    <w:rsid w:val="00A11D01"/>
    <w:rsid w:val="00A12353"/>
    <w:rsid w:val="00A137A4"/>
    <w:rsid w:val="00A1380E"/>
    <w:rsid w:val="00A141A4"/>
    <w:rsid w:val="00A144F1"/>
    <w:rsid w:val="00A147F5"/>
    <w:rsid w:val="00A14A6E"/>
    <w:rsid w:val="00A14F68"/>
    <w:rsid w:val="00A15071"/>
    <w:rsid w:val="00A1578C"/>
    <w:rsid w:val="00A15911"/>
    <w:rsid w:val="00A1787F"/>
    <w:rsid w:val="00A17C3E"/>
    <w:rsid w:val="00A2013A"/>
    <w:rsid w:val="00A20861"/>
    <w:rsid w:val="00A219DA"/>
    <w:rsid w:val="00A22DF2"/>
    <w:rsid w:val="00A237D5"/>
    <w:rsid w:val="00A23A40"/>
    <w:rsid w:val="00A23A75"/>
    <w:rsid w:val="00A242BF"/>
    <w:rsid w:val="00A24539"/>
    <w:rsid w:val="00A24A64"/>
    <w:rsid w:val="00A250BC"/>
    <w:rsid w:val="00A25ABF"/>
    <w:rsid w:val="00A26479"/>
    <w:rsid w:val="00A268FF"/>
    <w:rsid w:val="00A26DBB"/>
    <w:rsid w:val="00A30531"/>
    <w:rsid w:val="00A30E00"/>
    <w:rsid w:val="00A310B6"/>
    <w:rsid w:val="00A31BBE"/>
    <w:rsid w:val="00A32D0A"/>
    <w:rsid w:val="00A33155"/>
    <w:rsid w:val="00A331BA"/>
    <w:rsid w:val="00A33C1C"/>
    <w:rsid w:val="00A3488F"/>
    <w:rsid w:val="00A34F12"/>
    <w:rsid w:val="00A36047"/>
    <w:rsid w:val="00A36067"/>
    <w:rsid w:val="00A366BD"/>
    <w:rsid w:val="00A370E5"/>
    <w:rsid w:val="00A37328"/>
    <w:rsid w:val="00A37431"/>
    <w:rsid w:val="00A37772"/>
    <w:rsid w:val="00A37830"/>
    <w:rsid w:val="00A37DCD"/>
    <w:rsid w:val="00A37F42"/>
    <w:rsid w:val="00A4029F"/>
    <w:rsid w:val="00A40C24"/>
    <w:rsid w:val="00A41FBB"/>
    <w:rsid w:val="00A424C9"/>
    <w:rsid w:val="00A426D9"/>
    <w:rsid w:val="00A42C88"/>
    <w:rsid w:val="00A43081"/>
    <w:rsid w:val="00A43218"/>
    <w:rsid w:val="00A43D49"/>
    <w:rsid w:val="00A44B3A"/>
    <w:rsid w:val="00A45DD7"/>
    <w:rsid w:val="00A460CB"/>
    <w:rsid w:val="00A4636D"/>
    <w:rsid w:val="00A46ABD"/>
    <w:rsid w:val="00A46C59"/>
    <w:rsid w:val="00A47B05"/>
    <w:rsid w:val="00A47DEA"/>
    <w:rsid w:val="00A47E72"/>
    <w:rsid w:val="00A511F5"/>
    <w:rsid w:val="00A52180"/>
    <w:rsid w:val="00A528BE"/>
    <w:rsid w:val="00A532BE"/>
    <w:rsid w:val="00A539BE"/>
    <w:rsid w:val="00A541F1"/>
    <w:rsid w:val="00A54940"/>
    <w:rsid w:val="00A55928"/>
    <w:rsid w:val="00A55B4D"/>
    <w:rsid w:val="00A57200"/>
    <w:rsid w:val="00A57550"/>
    <w:rsid w:val="00A5768A"/>
    <w:rsid w:val="00A57AC7"/>
    <w:rsid w:val="00A57B61"/>
    <w:rsid w:val="00A61079"/>
    <w:rsid w:val="00A619A0"/>
    <w:rsid w:val="00A61A09"/>
    <w:rsid w:val="00A61BF8"/>
    <w:rsid w:val="00A61E3E"/>
    <w:rsid w:val="00A621BE"/>
    <w:rsid w:val="00A62C27"/>
    <w:rsid w:val="00A63180"/>
    <w:rsid w:val="00A63591"/>
    <w:rsid w:val="00A639BE"/>
    <w:rsid w:val="00A64E3F"/>
    <w:rsid w:val="00A6621F"/>
    <w:rsid w:val="00A66601"/>
    <w:rsid w:val="00A6673B"/>
    <w:rsid w:val="00A6740B"/>
    <w:rsid w:val="00A67C3D"/>
    <w:rsid w:val="00A708B4"/>
    <w:rsid w:val="00A712EE"/>
    <w:rsid w:val="00A715C1"/>
    <w:rsid w:val="00A7289C"/>
    <w:rsid w:val="00A72907"/>
    <w:rsid w:val="00A7302E"/>
    <w:rsid w:val="00A74062"/>
    <w:rsid w:val="00A744EF"/>
    <w:rsid w:val="00A746EB"/>
    <w:rsid w:val="00A74B44"/>
    <w:rsid w:val="00A74B52"/>
    <w:rsid w:val="00A753BA"/>
    <w:rsid w:val="00A756A7"/>
    <w:rsid w:val="00A757DD"/>
    <w:rsid w:val="00A76550"/>
    <w:rsid w:val="00A76AD4"/>
    <w:rsid w:val="00A7723F"/>
    <w:rsid w:val="00A777F9"/>
    <w:rsid w:val="00A77A7D"/>
    <w:rsid w:val="00A8051D"/>
    <w:rsid w:val="00A80D86"/>
    <w:rsid w:val="00A80DF5"/>
    <w:rsid w:val="00A810E8"/>
    <w:rsid w:val="00A8141C"/>
    <w:rsid w:val="00A81636"/>
    <w:rsid w:val="00A83545"/>
    <w:rsid w:val="00A83777"/>
    <w:rsid w:val="00A84AA5"/>
    <w:rsid w:val="00A84CEE"/>
    <w:rsid w:val="00A84EC6"/>
    <w:rsid w:val="00A852BD"/>
    <w:rsid w:val="00A854C2"/>
    <w:rsid w:val="00A85909"/>
    <w:rsid w:val="00A85934"/>
    <w:rsid w:val="00A85C78"/>
    <w:rsid w:val="00A868B1"/>
    <w:rsid w:val="00A86B1D"/>
    <w:rsid w:val="00A87C5A"/>
    <w:rsid w:val="00A87CF9"/>
    <w:rsid w:val="00A9048A"/>
    <w:rsid w:val="00A907AD"/>
    <w:rsid w:val="00A91367"/>
    <w:rsid w:val="00A91387"/>
    <w:rsid w:val="00A91C3F"/>
    <w:rsid w:val="00A91D61"/>
    <w:rsid w:val="00A92A6B"/>
    <w:rsid w:val="00A93BE2"/>
    <w:rsid w:val="00A94255"/>
    <w:rsid w:val="00A94F3B"/>
    <w:rsid w:val="00A95237"/>
    <w:rsid w:val="00A9554C"/>
    <w:rsid w:val="00A955A9"/>
    <w:rsid w:val="00A95DAC"/>
    <w:rsid w:val="00A972B1"/>
    <w:rsid w:val="00A97515"/>
    <w:rsid w:val="00A97955"/>
    <w:rsid w:val="00A97F89"/>
    <w:rsid w:val="00AA0E2C"/>
    <w:rsid w:val="00AA1746"/>
    <w:rsid w:val="00AA19F4"/>
    <w:rsid w:val="00AA25DA"/>
    <w:rsid w:val="00AA2EC2"/>
    <w:rsid w:val="00AA3194"/>
    <w:rsid w:val="00AA320A"/>
    <w:rsid w:val="00AA32EA"/>
    <w:rsid w:val="00AA33B0"/>
    <w:rsid w:val="00AA4C6F"/>
    <w:rsid w:val="00AA529F"/>
    <w:rsid w:val="00AA56AF"/>
    <w:rsid w:val="00AA5780"/>
    <w:rsid w:val="00AA5C2B"/>
    <w:rsid w:val="00AA5D08"/>
    <w:rsid w:val="00AA64CF"/>
    <w:rsid w:val="00AA66A1"/>
    <w:rsid w:val="00AB0E62"/>
    <w:rsid w:val="00AB12EF"/>
    <w:rsid w:val="00AB1585"/>
    <w:rsid w:val="00AB1B95"/>
    <w:rsid w:val="00AB29EA"/>
    <w:rsid w:val="00AB390F"/>
    <w:rsid w:val="00AB3AFB"/>
    <w:rsid w:val="00AB46ED"/>
    <w:rsid w:val="00AB4881"/>
    <w:rsid w:val="00AB5163"/>
    <w:rsid w:val="00AB5326"/>
    <w:rsid w:val="00AB69F7"/>
    <w:rsid w:val="00AB6A18"/>
    <w:rsid w:val="00AB6D7E"/>
    <w:rsid w:val="00AB71AB"/>
    <w:rsid w:val="00AB77DC"/>
    <w:rsid w:val="00AB7DF5"/>
    <w:rsid w:val="00AB7F55"/>
    <w:rsid w:val="00AC0763"/>
    <w:rsid w:val="00AC133E"/>
    <w:rsid w:val="00AC1E0F"/>
    <w:rsid w:val="00AC21AC"/>
    <w:rsid w:val="00AC25DE"/>
    <w:rsid w:val="00AC2C5C"/>
    <w:rsid w:val="00AC34C2"/>
    <w:rsid w:val="00AC3CAB"/>
    <w:rsid w:val="00AC3DC1"/>
    <w:rsid w:val="00AC3FFA"/>
    <w:rsid w:val="00AC4673"/>
    <w:rsid w:val="00AC4796"/>
    <w:rsid w:val="00AC489F"/>
    <w:rsid w:val="00AC4D4E"/>
    <w:rsid w:val="00AC53F7"/>
    <w:rsid w:val="00AC5DBF"/>
    <w:rsid w:val="00AC6D24"/>
    <w:rsid w:val="00AC7034"/>
    <w:rsid w:val="00AC726F"/>
    <w:rsid w:val="00AC7DB6"/>
    <w:rsid w:val="00AD06AE"/>
    <w:rsid w:val="00AD0D60"/>
    <w:rsid w:val="00AD10D6"/>
    <w:rsid w:val="00AD1AC9"/>
    <w:rsid w:val="00AD1B17"/>
    <w:rsid w:val="00AD217F"/>
    <w:rsid w:val="00AD2F50"/>
    <w:rsid w:val="00AD3260"/>
    <w:rsid w:val="00AD35B4"/>
    <w:rsid w:val="00AD3CA3"/>
    <w:rsid w:val="00AD41EE"/>
    <w:rsid w:val="00AD4494"/>
    <w:rsid w:val="00AD4A1B"/>
    <w:rsid w:val="00AD570F"/>
    <w:rsid w:val="00AD5772"/>
    <w:rsid w:val="00AD5885"/>
    <w:rsid w:val="00AD5B61"/>
    <w:rsid w:val="00AD5DB5"/>
    <w:rsid w:val="00AD5F45"/>
    <w:rsid w:val="00AD63CE"/>
    <w:rsid w:val="00AD6449"/>
    <w:rsid w:val="00AD67AB"/>
    <w:rsid w:val="00AD6966"/>
    <w:rsid w:val="00AD71B8"/>
    <w:rsid w:val="00AD79D9"/>
    <w:rsid w:val="00AD7B39"/>
    <w:rsid w:val="00AE17AF"/>
    <w:rsid w:val="00AE2048"/>
    <w:rsid w:val="00AE258A"/>
    <w:rsid w:val="00AE261F"/>
    <w:rsid w:val="00AE27DD"/>
    <w:rsid w:val="00AE2ACE"/>
    <w:rsid w:val="00AE2DC2"/>
    <w:rsid w:val="00AE4BF8"/>
    <w:rsid w:val="00AE634E"/>
    <w:rsid w:val="00AE67B8"/>
    <w:rsid w:val="00AE7405"/>
    <w:rsid w:val="00AE742E"/>
    <w:rsid w:val="00AE7B1E"/>
    <w:rsid w:val="00AF0474"/>
    <w:rsid w:val="00AF0E70"/>
    <w:rsid w:val="00AF176B"/>
    <w:rsid w:val="00AF1945"/>
    <w:rsid w:val="00AF1AD6"/>
    <w:rsid w:val="00AF23DF"/>
    <w:rsid w:val="00AF2554"/>
    <w:rsid w:val="00AF28CD"/>
    <w:rsid w:val="00AF35CD"/>
    <w:rsid w:val="00AF3627"/>
    <w:rsid w:val="00AF451E"/>
    <w:rsid w:val="00AF4545"/>
    <w:rsid w:val="00AF5984"/>
    <w:rsid w:val="00AF5C78"/>
    <w:rsid w:val="00AF63F4"/>
    <w:rsid w:val="00B01019"/>
    <w:rsid w:val="00B015C9"/>
    <w:rsid w:val="00B01C12"/>
    <w:rsid w:val="00B0243B"/>
    <w:rsid w:val="00B02FF1"/>
    <w:rsid w:val="00B03226"/>
    <w:rsid w:val="00B03A0C"/>
    <w:rsid w:val="00B03D55"/>
    <w:rsid w:val="00B0427B"/>
    <w:rsid w:val="00B043EB"/>
    <w:rsid w:val="00B04E7C"/>
    <w:rsid w:val="00B05039"/>
    <w:rsid w:val="00B063D7"/>
    <w:rsid w:val="00B06D52"/>
    <w:rsid w:val="00B07437"/>
    <w:rsid w:val="00B101FA"/>
    <w:rsid w:val="00B1020B"/>
    <w:rsid w:val="00B10274"/>
    <w:rsid w:val="00B10686"/>
    <w:rsid w:val="00B1185B"/>
    <w:rsid w:val="00B119D4"/>
    <w:rsid w:val="00B11CD6"/>
    <w:rsid w:val="00B127B4"/>
    <w:rsid w:val="00B127C3"/>
    <w:rsid w:val="00B12A73"/>
    <w:rsid w:val="00B12A9D"/>
    <w:rsid w:val="00B12C57"/>
    <w:rsid w:val="00B133D2"/>
    <w:rsid w:val="00B135D7"/>
    <w:rsid w:val="00B13F15"/>
    <w:rsid w:val="00B1487C"/>
    <w:rsid w:val="00B1588A"/>
    <w:rsid w:val="00B1599F"/>
    <w:rsid w:val="00B166E8"/>
    <w:rsid w:val="00B171D9"/>
    <w:rsid w:val="00B17270"/>
    <w:rsid w:val="00B176DB"/>
    <w:rsid w:val="00B20772"/>
    <w:rsid w:val="00B207EE"/>
    <w:rsid w:val="00B22F5F"/>
    <w:rsid w:val="00B23357"/>
    <w:rsid w:val="00B24350"/>
    <w:rsid w:val="00B246AF"/>
    <w:rsid w:val="00B24C4C"/>
    <w:rsid w:val="00B25858"/>
    <w:rsid w:val="00B26709"/>
    <w:rsid w:val="00B2688A"/>
    <w:rsid w:val="00B26D28"/>
    <w:rsid w:val="00B26E9F"/>
    <w:rsid w:val="00B27AF0"/>
    <w:rsid w:val="00B300A8"/>
    <w:rsid w:val="00B30476"/>
    <w:rsid w:val="00B30534"/>
    <w:rsid w:val="00B30DAF"/>
    <w:rsid w:val="00B30ED0"/>
    <w:rsid w:val="00B31935"/>
    <w:rsid w:val="00B31AF3"/>
    <w:rsid w:val="00B32B37"/>
    <w:rsid w:val="00B350F1"/>
    <w:rsid w:val="00B35904"/>
    <w:rsid w:val="00B35D3A"/>
    <w:rsid w:val="00B35DE8"/>
    <w:rsid w:val="00B40C73"/>
    <w:rsid w:val="00B40C87"/>
    <w:rsid w:val="00B410E2"/>
    <w:rsid w:val="00B41D23"/>
    <w:rsid w:val="00B42BD9"/>
    <w:rsid w:val="00B43282"/>
    <w:rsid w:val="00B43B5D"/>
    <w:rsid w:val="00B43E83"/>
    <w:rsid w:val="00B43EC7"/>
    <w:rsid w:val="00B44111"/>
    <w:rsid w:val="00B4422E"/>
    <w:rsid w:val="00B4510D"/>
    <w:rsid w:val="00B4618E"/>
    <w:rsid w:val="00B4680B"/>
    <w:rsid w:val="00B46918"/>
    <w:rsid w:val="00B477BE"/>
    <w:rsid w:val="00B4791B"/>
    <w:rsid w:val="00B50446"/>
    <w:rsid w:val="00B50DA6"/>
    <w:rsid w:val="00B50E9B"/>
    <w:rsid w:val="00B51749"/>
    <w:rsid w:val="00B5233F"/>
    <w:rsid w:val="00B52432"/>
    <w:rsid w:val="00B527C6"/>
    <w:rsid w:val="00B53A6A"/>
    <w:rsid w:val="00B53C90"/>
    <w:rsid w:val="00B53EA2"/>
    <w:rsid w:val="00B5431D"/>
    <w:rsid w:val="00B54DE2"/>
    <w:rsid w:val="00B55968"/>
    <w:rsid w:val="00B55990"/>
    <w:rsid w:val="00B56EB7"/>
    <w:rsid w:val="00B56FF4"/>
    <w:rsid w:val="00B57092"/>
    <w:rsid w:val="00B576D6"/>
    <w:rsid w:val="00B57BBC"/>
    <w:rsid w:val="00B57C57"/>
    <w:rsid w:val="00B57D59"/>
    <w:rsid w:val="00B60A09"/>
    <w:rsid w:val="00B62560"/>
    <w:rsid w:val="00B62CE8"/>
    <w:rsid w:val="00B63415"/>
    <w:rsid w:val="00B637BB"/>
    <w:rsid w:val="00B63B05"/>
    <w:rsid w:val="00B63CB5"/>
    <w:rsid w:val="00B648D6"/>
    <w:rsid w:val="00B64C62"/>
    <w:rsid w:val="00B65F63"/>
    <w:rsid w:val="00B70E09"/>
    <w:rsid w:val="00B71244"/>
    <w:rsid w:val="00B71B8B"/>
    <w:rsid w:val="00B72462"/>
    <w:rsid w:val="00B72F0D"/>
    <w:rsid w:val="00B73A9B"/>
    <w:rsid w:val="00B74097"/>
    <w:rsid w:val="00B740D8"/>
    <w:rsid w:val="00B747E0"/>
    <w:rsid w:val="00B74B0E"/>
    <w:rsid w:val="00B75955"/>
    <w:rsid w:val="00B759A8"/>
    <w:rsid w:val="00B75FDA"/>
    <w:rsid w:val="00B761D8"/>
    <w:rsid w:val="00B76CA8"/>
    <w:rsid w:val="00B8121D"/>
    <w:rsid w:val="00B819D9"/>
    <w:rsid w:val="00B82220"/>
    <w:rsid w:val="00B822B4"/>
    <w:rsid w:val="00B8248F"/>
    <w:rsid w:val="00B82951"/>
    <w:rsid w:val="00B82C08"/>
    <w:rsid w:val="00B82DF3"/>
    <w:rsid w:val="00B82FF3"/>
    <w:rsid w:val="00B83319"/>
    <w:rsid w:val="00B84042"/>
    <w:rsid w:val="00B84C52"/>
    <w:rsid w:val="00B85D70"/>
    <w:rsid w:val="00B87DAA"/>
    <w:rsid w:val="00B90160"/>
    <w:rsid w:val="00B90164"/>
    <w:rsid w:val="00B90247"/>
    <w:rsid w:val="00B9142F"/>
    <w:rsid w:val="00B926B9"/>
    <w:rsid w:val="00B92B1E"/>
    <w:rsid w:val="00B9311B"/>
    <w:rsid w:val="00B93443"/>
    <w:rsid w:val="00B93671"/>
    <w:rsid w:val="00B93B8E"/>
    <w:rsid w:val="00B94172"/>
    <w:rsid w:val="00B94C04"/>
    <w:rsid w:val="00B95499"/>
    <w:rsid w:val="00B95572"/>
    <w:rsid w:val="00B95B70"/>
    <w:rsid w:val="00B965C9"/>
    <w:rsid w:val="00B969DA"/>
    <w:rsid w:val="00BA0BA2"/>
    <w:rsid w:val="00BA0D5F"/>
    <w:rsid w:val="00BA1B14"/>
    <w:rsid w:val="00BA1BE5"/>
    <w:rsid w:val="00BA1C87"/>
    <w:rsid w:val="00BA1DFE"/>
    <w:rsid w:val="00BA1FCA"/>
    <w:rsid w:val="00BA2AED"/>
    <w:rsid w:val="00BA2F36"/>
    <w:rsid w:val="00BA388D"/>
    <w:rsid w:val="00BA44DB"/>
    <w:rsid w:val="00BA4D73"/>
    <w:rsid w:val="00BA4F0D"/>
    <w:rsid w:val="00BA51DF"/>
    <w:rsid w:val="00BA55D3"/>
    <w:rsid w:val="00BA5C5A"/>
    <w:rsid w:val="00BA7555"/>
    <w:rsid w:val="00BB02B4"/>
    <w:rsid w:val="00BB0C82"/>
    <w:rsid w:val="00BB0DA2"/>
    <w:rsid w:val="00BB1283"/>
    <w:rsid w:val="00BB169D"/>
    <w:rsid w:val="00BB1CDC"/>
    <w:rsid w:val="00BB2BE0"/>
    <w:rsid w:val="00BB33B4"/>
    <w:rsid w:val="00BB39DE"/>
    <w:rsid w:val="00BB3BF1"/>
    <w:rsid w:val="00BB50EC"/>
    <w:rsid w:val="00BB5DE3"/>
    <w:rsid w:val="00BB60B5"/>
    <w:rsid w:val="00BB71FF"/>
    <w:rsid w:val="00BB750C"/>
    <w:rsid w:val="00BB7C74"/>
    <w:rsid w:val="00BC08BB"/>
    <w:rsid w:val="00BC0AAE"/>
    <w:rsid w:val="00BC0C08"/>
    <w:rsid w:val="00BC0D7B"/>
    <w:rsid w:val="00BC120F"/>
    <w:rsid w:val="00BC16BD"/>
    <w:rsid w:val="00BC2915"/>
    <w:rsid w:val="00BC2DFB"/>
    <w:rsid w:val="00BC31FA"/>
    <w:rsid w:val="00BC3BA6"/>
    <w:rsid w:val="00BC4427"/>
    <w:rsid w:val="00BC4913"/>
    <w:rsid w:val="00BC4BB9"/>
    <w:rsid w:val="00BC50B7"/>
    <w:rsid w:val="00BC5649"/>
    <w:rsid w:val="00BC63D6"/>
    <w:rsid w:val="00BC648A"/>
    <w:rsid w:val="00BC6C6B"/>
    <w:rsid w:val="00BC6F76"/>
    <w:rsid w:val="00BC7FC0"/>
    <w:rsid w:val="00BD069E"/>
    <w:rsid w:val="00BD06B5"/>
    <w:rsid w:val="00BD0D8B"/>
    <w:rsid w:val="00BD12C2"/>
    <w:rsid w:val="00BD1B76"/>
    <w:rsid w:val="00BD4AB0"/>
    <w:rsid w:val="00BD587F"/>
    <w:rsid w:val="00BD5B03"/>
    <w:rsid w:val="00BD5B43"/>
    <w:rsid w:val="00BD62C7"/>
    <w:rsid w:val="00BD6439"/>
    <w:rsid w:val="00BD67C5"/>
    <w:rsid w:val="00BD7978"/>
    <w:rsid w:val="00BE0A11"/>
    <w:rsid w:val="00BE1B58"/>
    <w:rsid w:val="00BE21DE"/>
    <w:rsid w:val="00BE3937"/>
    <w:rsid w:val="00BE4158"/>
    <w:rsid w:val="00BE423B"/>
    <w:rsid w:val="00BE45F1"/>
    <w:rsid w:val="00BE48CB"/>
    <w:rsid w:val="00BE48CD"/>
    <w:rsid w:val="00BE4938"/>
    <w:rsid w:val="00BE4984"/>
    <w:rsid w:val="00BE56C4"/>
    <w:rsid w:val="00BE591B"/>
    <w:rsid w:val="00BE7F17"/>
    <w:rsid w:val="00BF0035"/>
    <w:rsid w:val="00BF0235"/>
    <w:rsid w:val="00BF0412"/>
    <w:rsid w:val="00BF0909"/>
    <w:rsid w:val="00BF1ADF"/>
    <w:rsid w:val="00BF1ECC"/>
    <w:rsid w:val="00BF2177"/>
    <w:rsid w:val="00BF222F"/>
    <w:rsid w:val="00BF296B"/>
    <w:rsid w:val="00BF2EC3"/>
    <w:rsid w:val="00BF315D"/>
    <w:rsid w:val="00BF3CAE"/>
    <w:rsid w:val="00BF465E"/>
    <w:rsid w:val="00BF4D6E"/>
    <w:rsid w:val="00BF61EE"/>
    <w:rsid w:val="00BF66EC"/>
    <w:rsid w:val="00BF6902"/>
    <w:rsid w:val="00BF6D44"/>
    <w:rsid w:val="00BF757E"/>
    <w:rsid w:val="00BF7F76"/>
    <w:rsid w:val="00C00A67"/>
    <w:rsid w:val="00C00C03"/>
    <w:rsid w:val="00C01312"/>
    <w:rsid w:val="00C016D3"/>
    <w:rsid w:val="00C01E3E"/>
    <w:rsid w:val="00C020DD"/>
    <w:rsid w:val="00C0250A"/>
    <w:rsid w:val="00C02A1B"/>
    <w:rsid w:val="00C02B86"/>
    <w:rsid w:val="00C02EDB"/>
    <w:rsid w:val="00C03C55"/>
    <w:rsid w:val="00C04411"/>
    <w:rsid w:val="00C04539"/>
    <w:rsid w:val="00C04720"/>
    <w:rsid w:val="00C04A42"/>
    <w:rsid w:val="00C04F59"/>
    <w:rsid w:val="00C051F7"/>
    <w:rsid w:val="00C05513"/>
    <w:rsid w:val="00C05809"/>
    <w:rsid w:val="00C05864"/>
    <w:rsid w:val="00C05A63"/>
    <w:rsid w:val="00C05AC7"/>
    <w:rsid w:val="00C05B79"/>
    <w:rsid w:val="00C06671"/>
    <w:rsid w:val="00C06DB6"/>
    <w:rsid w:val="00C06E1A"/>
    <w:rsid w:val="00C0752D"/>
    <w:rsid w:val="00C0784E"/>
    <w:rsid w:val="00C10570"/>
    <w:rsid w:val="00C109BD"/>
    <w:rsid w:val="00C10BA2"/>
    <w:rsid w:val="00C10D15"/>
    <w:rsid w:val="00C11C90"/>
    <w:rsid w:val="00C11EDC"/>
    <w:rsid w:val="00C1216A"/>
    <w:rsid w:val="00C12434"/>
    <w:rsid w:val="00C12555"/>
    <w:rsid w:val="00C125CB"/>
    <w:rsid w:val="00C12809"/>
    <w:rsid w:val="00C12953"/>
    <w:rsid w:val="00C12B5E"/>
    <w:rsid w:val="00C12C03"/>
    <w:rsid w:val="00C149EF"/>
    <w:rsid w:val="00C15441"/>
    <w:rsid w:val="00C15524"/>
    <w:rsid w:val="00C157FA"/>
    <w:rsid w:val="00C15B66"/>
    <w:rsid w:val="00C160D5"/>
    <w:rsid w:val="00C16508"/>
    <w:rsid w:val="00C168A8"/>
    <w:rsid w:val="00C16CB0"/>
    <w:rsid w:val="00C17A49"/>
    <w:rsid w:val="00C2041F"/>
    <w:rsid w:val="00C21332"/>
    <w:rsid w:val="00C2205B"/>
    <w:rsid w:val="00C23B65"/>
    <w:rsid w:val="00C23C7C"/>
    <w:rsid w:val="00C23E39"/>
    <w:rsid w:val="00C245ED"/>
    <w:rsid w:val="00C24602"/>
    <w:rsid w:val="00C246B6"/>
    <w:rsid w:val="00C24937"/>
    <w:rsid w:val="00C25A86"/>
    <w:rsid w:val="00C2696D"/>
    <w:rsid w:val="00C26E84"/>
    <w:rsid w:val="00C3047D"/>
    <w:rsid w:val="00C30977"/>
    <w:rsid w:val="00C309B4"/>
    <w:rsid w:val="00C30B2D"/>
    <w:rsid w:val="00C31B05"/>
    <w:rsid w:val="00C31C1B"/>
    <w:rsid w:val="00C31CC3"/>
    <w:rsid w:val="00C33559"/>
    <w:rsid w:val="00C33C2E"/>
    <w:rsid w:val="00C34162"/>
    <w:rsid w:val="00C34447"/>
    <w:rsid w:val="00C345F9"/>
    <w:rsid w:val="00C35A85"/>
    <w:rsid w:val="00C365FC"/>
    <w:rsid w:val="00C37AF3"/>
    <w:rsid w:val="00C402B0"/>
    <w:rsid w:val="00C410FB"/>
    <w:rsid w:val="00C41168"/>
    <w:rsid w:val="00C415BA"/>
    <w:rsid w:val="00C41DC4"/>
    <w:rsid w:val="00C41E44"/>
    <w:rsid w:val="00C42C2E"/>
    <w:rsid w:val="00C4328B"/>
    <w:rsid w:val="00C435D4"/>
    <w:rsid w:val="00C43817"/>
    <w:rsid w:val="00C43B4C"/>
    <w:rsid w:val="00C445D7"/>
    <w:rsid w:val="00C45407"/>
    <w:rsid w:val="00C45DB1"/>
    <w:rsid w:val="00C46B9C"/>
    <w:rsid w:val="00C46C7E"/>
    <w:rsid w:val="00C47C45"/>
    <w:rsid w:val="00C47F00"/>
    <w:rsid w:val="00C503B5"/>
    <w:rsid w:val="00C5087A"/>
    <w:rsid w:val="00C50CC3"/>
    <w:rsid w:val="00C50DA3"/>
    <w:rsid w:val="00C510FE"/>
    <w:rsid w:val="00C511F2"/>
    <w:rsid w:val="00C5165A"/>
    <w:rsid w:val="00C51E2F"/>
    <w:rsid w:val="00C5281A"/>
    <w:rsid w:val="00C53BB9"/>
    <w:rsid w:val="00C54803"/>
    <w:rsid w:val="00C556D7"/>
    <w:rsid w:val="00C556E5"/>
    <w:rsid w:val="00C5578C"/>
    <w:rsid w:val="00C55DBA"/>
    <w:rsid w:val="00C55F2F"/>
    <w:rsid w:val="00C56A3A"/>
    <w:rsid w:val="00C56BE8"/>
    <w:rsid w:val="00C571DF"/>
    <w:rsid w:val="00C60281"/>
    <w:rsid w:val="00C61CE0"/>
    <w:rsid w:val="00C6202C"/>
    <w:rsid w:val="00C62437"/>
    <w:rsid w:val="00C62ED0"/>
    <w:rsid w:val="00C63229"/>
    <w:rsid w:val="00C63609"/>
    <w:rsid w:val="00C6363D"/>
    <w:rsid w:val="00C64A83"/>
    <w:rsid w:val="00C64D24"/>
    <w:rsid w:val="00C64ECD"/>
    <w:rsid w:val="00C65821"/>
    <w:rsid w:val="00C667C1"/>
    <w:rsid w:val="00C66E82"/>
    <w:rsid w:val="00C67046"/>
    <w:rsid w:val="00C67112"/>
    <w:rsid w:val="00C672B1"/>
    <w:rsid w:val="00C6753B"/>
    <w:rsid w:val="00C6759F"/>
    <w:rsid w:val="00C6760E"/>
    <w:rsid w:val="00C67821"/>
    <w:rsid w:val="00C70213"/>
    <w:rsid w:val="00C702AF"/>
    <w:rsid w:val="00C708A3"/>
    <w:rsid w:val="00C70CF6"/>
    <w:rsid w:val="00C70F9C"/>
    <w:rsid w:val="00C71091"/>
    <w:rsid w:val="00C7127D"/>
    <w:rsid w:val="00C712CF"/>
    <w:rsid w:val="00C7147F"/>
    <w:rsid w:val="00C71509"/>
    <w:rsid w:val="00C71A60"/>
    <w:rsid w:val="00C71D61"/>
    <w:rsid w:val="00C72282"/>
    <w:rsid w:val="00C723D5"/>
    <w:rsid w:val="00C72AAA"/>
    <w:rsid w:val="00C72BED"/>
    <w:rsid w:val="00C73263"/>
    <w:rsid w:val="00C73B6B"/>
    <w:rsid w:val="00C73D91"/>
    <w:rsid w:val="00C74420"/>
    <w:rsid w:val="00C74840"/>
    <w:rsid w:val="00C757EF"/>
    <w:rsid w:val="00C75EC2"/>
    <w:rsid w:val="00C75F77"/>
    <w:rsid w:val="00C760DA"/>
    <w:rsid w:val="00C769BF"/>
    <w:rsid w:val="00C7721F"/>
    <w:rsid w:val="00C77762"/>
    <w:rsid w:val="00C77B1B"/>
    <w:rsid w:val="00C77C87"/>
    <w:rsid w:val="00C77FBD"/>
    <w:rsid w:val="00C806B7"/>
    <w:rsid w:val="00C81637"/>
    <w:rsid w:val="00C8389F"/>
    <w:rsid w:val="00C83988"/>
    <w:rsid w:val="00C83DE7"/>
    <w:rsid w:val="00C84962"/>
    <w:rsid w:val="00C84D1B"/>
    <w:rsid w:val="00C8505B"/>
    <w:rsid w:val="00C85220"/>
    <w:rsid w:val="00C85A9B"/>
    <w:rsid w:val="00C85DB7"/>
    <w:rsid w:val="00C8601A"/>
    <w:rsid w:val="00C86E67"/>
    <w:rsid w:val="00C86E74"/>
    <w:rsid w:val="00C872A2"/>
    <w:rsid w:val="00C8741C"/>
    <w:rsid w:val="00C8743A"/>
    <w:rsid w:val="00C87D22"/>
    <w:rsid w:val="00C902E6"/>
    <w:rsid w:val="00C90651"/>
    <w:rsid w:val="00C90758"/>
    <w:rsid w:val="00C916FB"/>
    <w:rsid w:val="00C91A15"/>
    <w:rsid w:val="00C91AB8"/>
    <w:rsid w:val="00C926F2"/>
    <w:rsid w:val="00C929FB"/>
    <w:rsid w:val="00C92FC6"/>
    <w:rsid w:val="00C9313E"/>
    <w:rsid w:val="00C93327"/>
    <w:rsid w:val="00C94678"/>
    <w:rsid w:val="00C947EB"/>
    <w:rsid w:val="00C94933"/>
    <w:rsid w:val="00C94FF3"/>
    <w:rsid w:val="00C95BD0"/>
    <w:rsid w:val="00C96EAB"/>
    <w:rsid w:val="00C970ED"/>
    <w:rsid w:val="00C977F4"/>
    <w:rsid w:val="00C97D60"/>
    <w:rsid w:val="00CA0BAE"/>
    <w:rsid w:val="00CA0D33"/>
    <w:rsid w:val="00CA18CA"/>
    <w:rsid w:val="00CA1C32"/>
    <w:rsid w:val="00CA2BC6"/>
    <w:rsid w:val="00CA3614"/>
    <w:rsid w:val="00CA3669"/>
    <w:rsid w:val="00CA405F"/>
    <w:rsid w:val="00CA5410"/>
    <w:rsid w:val="00CA5716"/>
    <w:rsid w:val="00CA587D"/>
    <w:rsid w:val="00CA5AE2"/>
    <w:rsid w:val="00CA6FC7"/>
    <w:rsid w:val="00CA71EC"/>
    <w:rsid w:val="00CA728B"/>
    <w:rsid w:val="00CB0BFE"/>
    <w:rsid w:val="00CB1715"/>
    <w:rsid w:val="00CB188E"/>
    <w:rsid w:val="00CB2249"/>
    <w:rsid w:val="00CB2444"/>
    <w:rsid w:val="00CB399C"/>
    <w:rsid w:val="00CB3B0E"/>
    <w:rsid w:val="00CB42E3"/>
    <w:rsid w:val="00CB453B"/>
    <w:rsid w:val="00CB45FB"/>
    <w:rsid w:val="00CB4FA6"/>
    <w:rsid w:val="00CB53B7"/>
    <w:rsid w:val="00CB5656"/>
    <w:rsid w:val="00CB795C"/>
    <w:rsid w:val="00CC1159"/>
    <w:rsid w:val="00CC1A9E"/>
    <w:rsid w:val="00CC207F"/>
    <w:rsid w:val="00CC23AD"/>
    <w:rsid w:val="00CC260E"/>
    <w:rsid w:val="00CC2C96"/>
    <w:rsid w:val="00CC2D4E"/>
    <w:rsid w:val="00CC2FB4"/>
    <w:rsid w:val="00CC3331"/>
    <w:rsid w:val="00CC3B6F"/>
    <w:rsid w:val="00CC457B"/>
    <w:rsid w:val="00CC5796"/>
    <w:rsid w:val="00CC675B"/>
    <w:rsid w:val="00CC7866"/>
    <w:rsid w:val="00CC7BE3"/>
    <w:rsid w:val="00CD0041"/>
    <w:rsid w:val="00CD098E"/>
    <w:rsid w:val="00CD1772"/>
    <w:rsid w:val="00CD1C37"/>
    <w:rsid w:val="00CD203C"/>
    <w:rsid w:val="00CD2878"/>
    <w:rsid w:val="00CD2FF8"/>
    <w:rsid w:val="00CD36C6"/>
    <w:rsid w:val="00CD47C7"/>
    <w:rsid w:val="00CD497D"/>
    <w:rsid w:val="00CD49E5"/>
    <w:rsid w:val="00CD52EF"/>
    <w:rsid w:val="00CD5320"/>
    <w:rsid w:val="00CD53AF"/>
    <w:rsid w:val="00CD56E6"/>
    <w:rsid w:val="00CD5C04"/>
    <w:rsid w:val="00CD67A2"/>
    <w:rsid w:val="00CD7265"/>
    <w:rsid w:val="00CE0B20"/>
    <w:rsid w:val="00CE12AD"/>
    <w:rsid w:val="00CE1366"/>
    <w:rsid w:val="00CE16B9"/>
    <w:rsid w:val="00CE245B"/>
    <w:rsid w:val="00CE3382"/>
    <w:rsid w:val="00CE3575"/>
    <w:rsid w:val="00CE364E"/>
    <w:rsid w:val="00CE45BC"/>
    <w:rsid w:val="00CE580A"/>
    <w:rsid w:val="00CE5B29"/>
    <w:rsid w:val="00CE64D6"/>
    <w:rsid w:val="00CE65BE"/>
    <w:rsid w:val="00CE691E"/>
    <w:rsid w:val="00CE724A"/>
    <w:rsid w:val="00CE732D"/>
    <w:rsid w:val="00CF1483"/>
    <w:rsid w:val="00CF1B8A"/>
    <w:rsid w:val="00CF2440"/>
    <w:rsid w:val="00CF2A72"/>
    <w:rsid w:val="00CF2E60"/>
    <w:rsid w:val="00CF3DFE"/>
    <w:rsid w:val="00CF3E8C"/>
    <w:rsid w:val="00CF6897"/>
    <w:rsid w:val="00CF6C7C"/>
    <w:rsid w:val="00CF7782"/>
    <w:rsid w:val="00CF7C38"/>
    <w:rsid w:val="00CF7F45"/>
    <w:rsid w:val="00D00030"/>
    <w:rsid w:val="00D00337"/>
    <w:rsid w:val="00D00492"/>
    <w:rsid w:val="00D00FFD"/>
    <w:rsid w:val="00D0136C"/>
    <w:rsid w:val="00D01663"/>
    <w:rsid w:val="00D026D9"/>
    <w:rsid w:val="00D029DF"/>
    <w:rsid w:val="00D0315F"/>
    <w:rsid w:val="00D0324F"/>
    <w:rsid w:val="00D04164"/>
    <w:rsid w:val="00D0514F"/>
    <w:rsid w:val="00D05AC5"/>
    <w:rsid w:val="00D05B86"/>
    <w:rsid w:val="00D07822"/>
    <w:rsid w:val="00D07A2D"/>
    <w:rsid w:val="00D107A0"/>
    <w:rsid w:val="00D10930"/>
    <w:rsid w:val="00D11AEB"/>
    <w:rsid w:val="00D11C66"/>
    <w:rsid w:val="00D12382"/>
    <w:rsid w:val="00D12429"/>
    <w:rsid w:val="00D127EC"/>
    <w:rsid w:val="00D1298D"/>
    <w:rsid w:val="00D133A5"/>
    <w:rsid w:val="00D13BA8"/>
    <w:rsid w:val="00D14343"/>
    <w:rsid w:val="00D1595E"/>
    <w:rsid w:val="00D15C53"/>
    <w:rsid w:val="00D167B6"/>
    <w:rsid w:val="00D17A33"/>
    <w:rsid w:val="00D204A4"/>
    <w:rsid w:val="00D20AF5"/>
    <w:rsid w:val="00D2151A"/>
    <w:rsid w:val="00D217A6"/>
    <w:rsid w:val="00D21C12"/>
    <w:rsid w:val="00D2217F"/>
    <w:rsid w:val="00D24944"/>
    <w:rsid w:val="00D254F6"/>
    <w:rsid w:val="00D2563D"/>
    <w:rsid w:val="00D2568E"/>
    <w:rsid w:val="00D26C80"/>
    <w:rsid w:val="00D2777F"/>
    <w:rsid w:val="00D306A3"/>
    <w:rsid w:val="00D30F82"/>
    <w:rsid w:val="00D3160D"/>
    <w:rsid w:val="00D31AA4"/>
    <w:rsid w:val="00D326AD"/>
    <w:rsid w:val="00D32B36"/>
    <w:rsid w:val="00D32C7B"/>
    <w:rsid w:val="00D33254"/>
    <w:rsid w:val="00D332C0"/>
    <w:rsid w:val="00D33700"/>
    <w:rsid w:val="00D33826"/>
    <w:rsid w:val="00D347B0"/>
    <w:rsid w:val="00D3556F"/>
    <w:rsid w:val="00D35805"/>
    <w:rsid w:val="00D3592F"/>
    <w:rsid w:val="00D35D12"/>
    <w:rsid w:val="00D37208"/>
    <w:rsid w:val="00D375DD"/>
    <w:rsid w:val="00D40D08"/>
    <w:rsid w:val="00D4151C"/>
    <w:rsid w:val="00D41D4A"/>
    <w:rsid w:val="00D41FBD"/>
    <w:rsid w:val="00D42D4B"/>
    <w:rsid w:val="00D42E9C"/>
    <w:rsid w:val="00D42F30"/>
    <w:rsid w:val="00D435FF"/>
    <w:rsid w:val="00D43F68"/>
    <w:rsid w:val="00D44EBF"/>
    <w:rsid w:val="00D46212"/>
    <w:rsid w:val="00D46854"/>
    <w:rsid w:val="00D47257"/>
    <w:rsid w:val="00D501BD"/>
    <w:rsid w:val="00D50487"/>
    <w:rsid w:val="00D50894"/>
    <w:rsid w:val="00D50A5C"/>
    <w:rsid w:val="00D510F8"/>
    <w:rsid w:val="00D511D1"/>
    <w:rsid w:val="00D513E8"/>
    <w:rsid w:val="00D51821"/>
    <w:rsid w:val="00D518EF"/>
    <w:rsid w:val="00D53704"/>
    <w:rsid w:val="00D54110"/>
    <w:rsid w:val="00D54309"/>
    <w:rsid w:val="00D5443C"/>
    <w:rsid w:val="00D546C0"/>
    <w:rsid w:val="00D54C0D"/>
    <w:rsid w:val="00D55183"/>
    <w:rsid w:val="00D55E5A"/>
    <w:rsid w:val="00D568B5"/>
    <w:rsid w:val="00D56937"/>
    <w:rsid w:val="00D56EC2"/>
    <w:rsid w:val="00D57049"/>
    <w:rsid w:val="00D579D8"/>
    <w:rsid w:val="00D57A6D"/>
    <w:rsid w:val="00D57BF3"/>
    <w:rsid w:val="00D57F98"/>
    <w:rsid w:val="00D60C44"/>
    <w:rsid w:val="00D61261"/>
    <w:rsid w:val="00D61466"/>
    <w:rsid w:val="00D6166C"/>
    <w:rsid w:val="00D61DB6"/>
    <w:rsid w:val="00D61E18"/>
    <w:rsid w:val="00D61FD3"/>
    <w:rsid w:val="00D62457"/>
    <w:rsid w:val="00D62DD0"/>
    <w:rsid w:val="00D639F4"/>
    <w:rsid w:val="00D63CB6"/>
    <w:rsid w:val="00D63E10"/>
    <w:rsid w:val="00D6429D"/>
    <w:rsid w:val="00D6675A"/>
    <w:rsid w:val="00D669F0"/>
    <w:rsid w:val="00D67731"/>
    <w:rsid w:val="00D67AC2"/>
    <w:rsid w:val="00D67CC0"/>
    <w:rsid w:val="00D703A6"/>
    <w:rsid w:val="00D70968"/>
    <w:rsid w:val="00D7108D"/>
    <w:rsid w:val="00D711C0"/>
    <w:rsid w:val="00D723E2"/>
    <w:rsid w:val="00D7261B"/>
    <w:rsid w:val="00D726D9"/>
    <w:rsid w:val="00D72B21"/>
    <w:rsid w:val="00D72F43"/>
    <w:rsid w:val="00D73374"/>
    <w:rsid w:val="00D73688"/>
    <w:rsid w:val="00D74247"/>
    <w:rsid w:val="00D74393"/>
    <w:rsid w:val="00D74395"/>
    <w:rsid w:val="00D75184"/>
    <w:rsid w:val="00D7583F"/>
    <w:rsid w:val="00D76093"/>
    <w:rsid w:val="00D7612E"/>
    <w:rsid w:val="00D76A47"/>
    <w:rsid w:val="00D80371"/>
    <w:rsid w:val="00D80D99"/>
    <w:rsid w:val="00D81165"/>
    <w:rsid w:val="00D81C0D"/>
    <w:rsid w:val="00D81D78"/>
    <w:rsid w:val="00D82339"/>
    <w:rsid w:val="00D826F0"/>
    <w:rsid w:val="00D8286E"/>
    <w:rsid w:val="00D829A6"/>
    <w:rsid w:val="00D82B76"/>
    <w:rsid w:val="00D83043"/>
    <w:rsid w:val="00D83145"/>
    <w:rsid w:val="00D831CE"/>
    <w:rsid w:val="00D8365C"/>
    <w:rsid w:val="00D83E1E"/>
    <w:rsid w:val="00D84660"/>
    <w:rsid w:val="00D85875"/>
    <w:rsid w:val="00D85A72"/>
    <w:rsid w:val="00D863E0"/>
    <w:rsid w:val="00D86590"/>
    <w:rsid w:val="00D866F0"/>
    <w:rsid w:val="00D8698C"/>
    <w:rsid w:val="00D87D86"/>
    <w:rsid w:val="00D9250A"/>
    <w:rsid w:val="00D92765"/>
    <w:rsid w:val="00D92CB9"/>
    <w:rsid w:val="00D9319B"/>
    <w:rsid w:val="00D93283"/>
    <w:rsid w:val="00D932BC"/>
    <w:rsid w:val="00D938D4"/>
    <w:rsid w:val="00D939E8"/>
    <w:rsid w:val="00D94074"/>
    <w:rsid w:val="00D9419F"/>
    <w:rsid w:val="00D94C1F"/>
    <w:rsid w:val="00D96E54"/>
    <w:rsid w:val="00D975D7"/>
    <w:rsid w:val="00D9790A"/>
    <w:rsid w:val="00DA00D2"/>
    <w:rsid w:val="00DA097E"/>
    <w:rsid w:val="00DA0CF8"/>
    <w:rsid w:val="00DA0E11"/>
    <w:rsid w:val="00DA2026"/>
    <w:rsid w:val="00DA21F5"/>
    <w:rsid w:val="00DA4059"/>
    <w:rsid w:val="00DA41A4"/>
    <w:rsid w:val="00DA4519"/>
    <w:rsid w:val="00DA4C2B"/>
    <w:rsid w:val="00DA4EE6"/>
    <w:rsid w:val="00DA5264"/>
    <w:rsid w:val="00DA52FC"/>
    <w:rsid w:val="00DA760E"/>
    <w:rsid w:val="00DA7BE0"/>
    <w:rsid w:val="00DB005A"/>
    <w:rsid w:val="00DB0133"/>
    <w:rsid w:val="00DB23C4"/>
    <w:rsid w:val="00DB25F0"/>
    <w:rsid w:val="00DB26C7"/>
    <w:rsid w:val="00DB2A77"/>
    <w:rsid w:val="00DB2B44"/>
    <w:rsid w:val="00DB3165"/>
    <w:rsid w:val="00DB3AB6"/>
    <w:rsid w:val="00DB3D44"/>
    <w:rsid w:val="00DB4726"/>
    <w:rsid w:val="00DB4961"/>
    <w:rsid w:val="00DB5A0C"/>
    <w:rsid w:val="00DB5DDA"/>
    <w:rsid w:val="00DB63FF"/>
    <w:rsid w:val="00DB6ADF"/>
    <w:rsid w:val="00DB7280"/>
    <w:rsid w:val="00DC00C1"/>
    <w:rsid w:val="00DC06DE"/>
    <w:rsid w:val="00DC07C0"/>
    <w:rsid w:val="00DC12BC"/>
    <w:rsid w:val="00DC225D"/>
    <w:rsid w:val="00DC24F0"/>
    <w:rsid w:val="00DC2A6F"/>
    <w:rsid w:val="00DC2D1B"/>
    <w:rsid w:val="00DC2D69"/>
    <w:rsid w:val="00DC3C65"/>
    <w:rsid w:val="00DC42BF"/>
    <w:rsid w:val="00DC50CB"/>
    <w:rsid w:val="00DC5145"/>
    <w:rsid w:val="00DC64EF"/>
    <w:rsid w:val="00DC7055"/>
    <w:rsid w:val="00DC75B2"/>
    <w:rsid w:val="00DC7CD3"/>
    <w:rsid w:val="00DD0116"/>
    <w:rsid w:val="00DD0651"/>
    <w:rsid w:val="00DD0930"/>
    <w:rsid w:val="00DD0D67"/>
    <w:rsid w:val="00DD2031"/>
    <w:rsid w:val="00DD2096"/>
    <w:rsid w:val="00DD2954"/>
    <w:rsid w:val="00DD305F"/>
    <w:rsid w:val="00DD3EF1"/>
    <w:rsid w:val="00DD44B9"/>
    <w:rsid w:val="00DD5547"/>
    <w:rsid w:val="00DD5985"/>
    <w:rsid w:val="00DD63E1"/>
    <w:rsid w:val="00DD6A46"/>
    <w:rsid w:val="00DD6BD7"/>
    <w:rsid w:val="00DE021A"/>
    <w:rsid w:val="00DE0F7D"/>
    <w:rsid w:val="00DE195F"/>
    <w:rsid w:val="00DE270A"/>
    <w:rsid w:val="00DE2947"/>
    <w:rsid w:val="00DE46DC"/>
    <w:rsid w:val="00DE47E0"/>
    <w:rsid w:val="00DE4BC3"/>
    <w:rsid w:val="00DE5B91"/>
    <w:rsid w:val="00DE5DBA"/>
    <w:rsid w:val="00DE60E8"/>
    <w:rsid w:val="00DE6C76"/>
    <w:rsid w:val="00DE733A"/>
    <w:rsid w:val="00DE76E7"/>
    <w:rsid w:val="00DE7E07"/>
    <w:rsid w:val="00DF0700"/>
    <w:rsid w:val="00DF0D89"/>
    <w:rsid w:val="00DF141E"/>
    <w:rsid w:val="00DF1AC1"/>
    <w:rsid w:val="00DF1C12"/>
    <w:rsid w:val="00DF1D84"/>
    <w:rsid w:val="00DF2334"/>
    <w:rsid w:val="00DF26DB"/>
    <w:rsid w:val="00DF3E80"/>
    <w:rsid w:val="00DF459D"/>
    <w:rsid w:val="00DF543C"/>
    <w:rsid w:val="00DF5501"/>
    <w:rsid w:val="00DF6220"/>
    <w:rsid w:val="00DF6A5A"/>
    <w:rsid w:val="00DF6E4A"/>
    <w:rsid w:val="00DF7148"/>
    <w:rsid w:val="00DF743C"/>
    <w:rsid w:val="00DF7471"/>
    <w:rsid w:val="00DF7DE9"/>
    <w:rsid w:val="00DF7F26"/>
    <w:rsid w:val="00E00363"/>
    <w:rsid w:val="00E00B9C"/>
    <w:rsid w:val="00E00C6A"/>
    <w:rsid w:val="00E01139"/>
    <w:rsid w:val="00E01496"/>
    <w:rsid w:val="00E025ED"/>
    <w:rsid w:val="00E04073"/>
    <w:rsid w:val="00E04B6E"/>
    <w:rsid w:val="00E04EF5"/>
    <w:rsid w:val="00E04FE3"/>
    <w:rsid w:val="00E0546A"/>
    <w:rsid w:val="00E0585E"/>
    <w:rsid w:val="00E05D79"/>
    <w:rsid w:val="00E06172"/>
    <w:rsid w:val="00E061B2"/>
    <w:rsid w:val="00E06D8A"/>
    <w:rsid w:val="00E0773D"/>
    <w:rsid w:val="00E10969"/>
    <w:rsid w:val="00E11BFB"/>
    <w:rsid w:val="00E12556"/>
    <w:rsid w:val="00E12C12"/>
    <w:rsid w:val="00E13FEF"/>
    <w:rsid w:val="00E144F6"/>
    <w:rsid w:val="00E146E2"/>
    <w:rsid w:val="00E14B0D"/>
    <w:rsid w:val="00E15319"/>
    <w:rsid w:val="00E16013"/>
    <w:rsid w:val="00E161E4"/>
    <w:rsid w:val="00E163C5"/>
    <w:rsid w:val="00E16981"/>
    <w:rsid w:val="00E16997"/>
    <w:rsid w:val="00E16A7D"/>
    <w:rsid w:val="00E174E6"/>
    <w:rsid w:val="00E2020A"/>
    <w:rsid w:val="00E20D89"/>
    <w:rsid w:val="00E20F1E"/>
    <w:rsid w:val="00E210F8"/>
    <w:rsid w:val="00E21633"/>
    <w:rsid w:val="00E21D3C"/>
    <w:rsid w:val="00E22558"/>
    <w:rsid w:val="00E23236"/>
    <w:rsid w:val="00E2612C"/>
    <w:rsid w:val="00E26891"/>
    <w:rsid w:val="00E271FE"/>
    <w:rsid w:val="00E273FB"/>
    <w:rsid w:val="00E2741E"/>
    <w:rsid w:val="00E27461"/>
    <w:rsid w:val="00E27475"/>
    <w:rsid w:val="00E279D0"/>
    <w:rsid w:val="00E27C90"/>
    <w:rsid w:val="00E27DCE"/>
    <w:rsid w:val="00E301A6"/>
    <w:rsid w:val="00E30A86"/>
    <w:rsid w:val="00E30C84"/>
    <w:rsid w:val="00E311C4"/>
    <w:rsid w:val="00E31453"/>
    <w:rsid w:val="00E31E6F"/>
    <w:rsid w:val="00E33637"/>
    <w:rsid w:val="00E3386E"/>
    <w:rsid w:val="00E33957"/>
    <w:rsid w:val="00E33C21"/>
    <w:rsid w:val="00E33D24"/>
    <w:rsid w:val="00E34007"/>
    <w:rsid w:val="00E34784"/>
    <w:rsid w:val="00E355E4"/>
    <w:rsid w:val="00E3585F"/>
    <w:rsid w:val="00E36931"/>
    <w:rsid w:val="00E36A30"/>
    <w:rsid w:val="00E3752D"/>
    <w:rsid w:val="00E37946"/>
    <w:rsid w:val="00E379BF"/>
    <w:rsid w:val="00E4027A"/>
    <w:rsid w:val="00E40DD0"/>
    <w:rsid w:val="00E40DD5"/>
    <w:rsid w:val="00E416D3"/>
    <w:rsid w:val="00E4196B"/>
    <w:rsid w:val="00E42379"/>
    <w:rsid w:val="00E42DC2"/>
    <w:rsid w:val="00E42FA6"/>
    <w:rsid w:val="00E43411"/>
    <w:rsid w:val="00E435A3"/>
    <w:rsid w:val="00E43D1F"/>
    <w:rsid w:val="00E44048"/>
    <w:rsid w:val="00E448A0"/>
    <w:rsid w:val="00E449D8"/>
    <w:rsid w:val="00E45A3A"/>
    <w:rsid w:val="00E462CA"/>
    <w:rsid w:val="00E46E0C"/>
    <w:rsid w:val="00E46FB7"/>
    <w:rsid w:val="00E4771E"/>
    <w:rsid w:val="00E4788E"/>
    <w:rsid w:val="00E47935"/>
    <w:rsid w:val="00E47F70"/>
    <w:rsid w:val="00E47F88"/>
    <w:rsid w:val="00E509E3"/>
    <w:rsid w:val="00E50DA8"/>
    <w:rsid w:val="00E51627"/>
    <w:rsid w:val="00E52135"/>
    <w:rsid w:val="00E52AFF"/>
    <w:rsid w:val="00E5335E"/>
    <w:rsid w:val="00E5350C"/>
    <w:rsid w:val="00E538C7"/>
    <w:rsid w:val="00E53C43"/>
    <w:rsid w:val="00E53D79"/>
    <w:rsid w:val="00E54239"/>
    <w:rsid w:val="00E55553"/>
    <w:rsid w:val="00E55FD8"/>
    <w:rsid w:val="00E563FC"/>
    <w:rsid w:val="00E56A08"/>
    <w:rsid w:val="00E57B05"/>
    <w:rsid w:val="00E57C32"/>
    <w:rsid w:val="00E60291"/>
    <w:rsid w:val="00E603D2"/>
    <w:rsid w:val="00E60B07"/>
    <w:rsid w:val="00E6162D"/>
    <w:rsid w:val="00E617DE"/>
    <w:rsid w:val="00E6253E"/>
    <w:rsid w:val="00E625DD"/>
    <w:rsid w:val="00E63B68"/>
    <w:rsid w:val="00E6403B"/>
    <w:rsid w:val="00E6424D"/>
    <w:rsid w:val="00E643BD"/>
    <w:rsid w:val="00E64596"/>
    <w:rsid w:val="00E648F9"/>
    <w:rsid w:val="00E64C77"/>
    <w:rsid w:val="00E64EF5"/>
    <w:rsid w:val="00E6510A"/>
    <w:rsid w:val="00E6548A"/>
    <w:rsid w:val="00E65C5A"/>
    <w:rsid w:val="00E666B4"/>
    <w:rsid w:val="00E669BA"/>
    <w:rsid w:val="00E669D4"/>
    <w:rsid w:val="00E66D04"/>
    <w:rsid w:val="00E673E6"/>
    <w:rsid w:val="00E6778D"/>
    <w:rsid w:val="00E67EC4"/>
    <w:rsid w:val="00E709E6"/>
    <w:rsid w:val="00E70D59"/>
    <w:rsid w:val="00E7165B"/>
    <w:rsid w:val="00E71689"/>
    <w:rsid w:val="00E733B1"/>
    <w:rsid w:val="00E734DC"/>
    <w:rsid w:val="00E745EA"/>
    <w:rsid w:val="00E746FF"/>
    <w:rsid w:val="00E75613"/>
    <w:rsid w:val="00E76D55"/>
    <w:rsid w:val="00E76EFB"/>
    <w:rsid w:val="00E7715D"/>
    <w:rsid w:val="00E771CA"/>
    <w:rsid w:val="00E7754B"/>
    <w:rsid w:val="00E77C9C"/>
    <w:rsid w:val="00E80453"/>
    <w:rsid w:val="00E80830"/>
    <w:rsid w:val="00E8144D"/>
    <w:rsid w:val="00E82088"/>
    <w:rsid w:val="00E82A7A"/>
    <w:rsid w:val="00E82E32"/>
    <w:rsid w:val="00E82E9F"/>
    <w:rsid w:val="00E8329A"/>
    <w:rsid w:val="00E83EA3"/>
    <w:rsid w:val="00E84151"/>
    <w:rsid w:val="00E8460B"/>
    <w:rsid w:val="00E84A59"/>
    <w:rsid w:val="00E85DE0"/>
    <w:rsid w:val="00E860EE"/>
    <w:rsid w:val="00E866D6"/>
    <w:rsid w:val="00E86C1A"/>
    <w:rsid w:val="00E877FB"/>
    <w:rsid w:val="00E87A7D"/>
    <w:rsid w:val="00E90392"/>
    <w:rsid w:val="00E91B1F"/>
    <w:rsid w:val="00E91E6C"/>
    <w:rsid w:val="00E91F1A"/>
    <w:rsid w:val="00E92017"/>
    <w:rsid w:val="00E921AA"/>
    <w:rsid w:val="00E92298"/>
    <w:rsid w:val="00E92BA1"/>
    <w:rsid w:val="00E92BCE"/>
    <w:rsid w:val="00E92BFD"/>
    <w:rsid w:val="00E93301"/>
    <w:rsid w:val="00E93489"/>
    <w:rsid w:val="00E93D04"/>
    <w:rsid w:val="00E94559"/>
    <w:rsid w:val="00E94D63"/>
    <w:rsid w:val="00E94E9F"/>
    <w:rsid w:val="00E95FE3"/>
    <w:rsid w:val="00E9622A"/>
    <w:rsid w:val="00E9622B"/>
    <w:rsid w:val="00E965FC"/>
    <w:rsid w:val="00E96D3E"/>
    <w:rsid w:val="00E978B2"/>
    <w:rsid w:val="00E97D0F"/>
    <w:rsid w:val="00E97DFB"/>
    <w:rsid w:val="00EA0184"/>
    <w:rsid w:val="00EA0220"/>
    <w:rsid w:val="00EA088A"/>
    <w:rsid w:val="00EA0B98"/>
    <w:rsid w:val="00EA15BA"/>
    <w:rsid w:val="00EA2C46"/>
    <w:rsid w:val="00EA2F7A"/>
    <w:rsid w:val="00EA3912"/>
    <w:rsid w:val="00EA3D21"/>
    <w:rsid w:val="00EA4A52"/>
    <w:rsid w:val="00EA4C17"/>
    <w:rsid w:val="00EA5B26"/>
    <w:rsid w:val="00EA60BD"/>
    <w:rsid w:val="00EA6908"/>
    <w:rsid w:val="00EA6E75"/>
    <w:rsid w:val="00EA6F01"/>
    <w:rsid w:val="00EB0213"/>
    <w:rsid w:val="00EB02B8"/>
    <w:rsid w:val="00EB0D42"/>
    <w:rsid w:val="00EB151B"/>
    <w:rsid w:val="00EB190C"/>
    <w:rsid w:val="00EB1AA8"/>
    <w:rsid w:val="00EB225C"/>
    <w:rsid w:val="00EB2AC9"/>
    <w:rsid w:val="00EB2D85"/>
    <w:rsid w:val="00EB3DEF"/>
    <w:rsid w:val="00EB3F04"/>
    <w:rsid w:val="00EB3FF7"/>
    <w:rsid w:val="00EB4CFE"/>
    <w:rsid w:val="00EB4D52"/>
    <w:rsid w:val="00EB4D75"/>
    <w:rsid w:val="00EB5AA3"/>
    <w:rsid w:val="00EB5E81"/>
    <w:rsid w:val="00EB67C8"/>
    <w:rsid w:val="00EB6B62"/>
    <w:rsid w:val="00EB6C8E"/>
    <w:rsid w:val="00EB77B0"/>
    <w:rsid w:val="00EB7DC2"/>
    <w:rsid w:val="00EC0D2A"/>
    <w:rsid w:val="00EC10F4"/>
    <w:rsid w:val="00EC1C53"/>
    <w:rsid w:val="00EC22D1"/>
    <w:rsid w:val="00EC261F"/>
    <w:rsid w:val="00EC2C6C"/>
    <w:rsid w:val="00EC2CEA"/>
    <w:rsid w:val="00EC390F"/>
    <w:rsid w:val="00EC3B5C"/>
    <w:rsid w:val="00EC3FB5"/>
    <w:rsid w:val="00EC483C"/>
    <w:rsid w:val="00EC5336"/>
    <w:rsid w:val="00EC5339"/>
    <w:rsid w:val="00EC5765"/>
    <w:rsid w:val="00EC5E53"/>
    <w:rsid w:val="00EC62F0"/>
    <w:rsid w:val="00EC6819"/>
    <w:rsid w:val="00ED1357"/>
    <w:rsid w:val="00ED15E6"/>
    <w:rsid w:val="00ED1903"/>
    <w:rsid w:val="00ED201A"/>
    <w:rsid w:val="00ED213B"/>
    <w:rsid w:val="00ED2E59"/>
    <w:rsid w:val="00ED368B"/>
    <w:rsid w:val="00ED3C40"/>
    <w:rsid w:val="00ED51C6"/>
    <w:rsid w:val="00ED60FA"/>
    <w:rsid w:val="00ED72CF"/>
    <w:rsid w:val="00ED7306"/>
    <w:rsid w:val="00ED740F"/>
    <w:rsid w:val="00EE01FF"/>
    <w:rsid w:val="00EE11DB"/>
    <w:rsid w:val="00EE1552"/>
    <w:rsid w:val="00EE17E3"/>
    <w:rsid w:val="00EE1A40"/>
    <w:rsid w:val="00EE1BB4"/>
    <w:rsid w:val="00EE1C61"/>
    <w:rsid w:val="00EE2792"/>
    <w:rsid w:val="00EE2FEA"/>
    <w:rsid w:val="00EE3085"/>
    <w:rsid w:val="00EE3C56"/>
    <w:rsid w:val="00EE3F76"/>
    <w:rsid w:val="00EE40AB"/>
    <w:rsid w:val="00EE4692"/>
    <w:rsid w:val="00EE483F"/>
    <w:rsid w:val="00EE4F03"/>
    <w:rsid w:val="00EE51FA"/>
    <w:rsid w:val="00EE5735"/>
    <w:rsid w:val="00EE65C1"/>
    <w:rsid w:val="00EE679B"/>
    <w:rsid w:val="00EE7F35"/>
    <w:rsid w:val="00EF0299"/>
    <w:rsid w:val="00EF04FD"/>
    <w:rsid w:val="00EF0728"/>
    <w:rsid w:val="00EF09F4"/>
    <w:rsid w:val="00EF0AD2"/>
    <w:rsid w:val="00EF0AE4"/>
    <w:rsid w:val="00EF2B2E"/>
    <w:rsid w:val="00EF4A73"/>
    <w:rsid w:val="00EF53D8"/>
    <w:rsid w:val="00EF5AFC"/>
    <w:rsid w:val="00EF6244"/>
    <w:rsid w:val="00EF6895"/>
    <w:rsid w:val="00EF6DC1"/>
    <w:rsid w:val="00EF78BA"/>
    <w:rsid w:val="00EF7AE7"/>
    <w:rsid w:val="00F003F3"/>
    <w:rsid w:val="00F00AB8"/>
    <w:rsid w:val="00F00B60"/>
    <w:rsid w:val="00F00C29"/>
    <w:rsid w:val="00F00FF8"/>
    <w:rsid w:val="00F01D65"/>
    <w:rsid w:val="00F022B3"/>
    <w:rsid w:val="00F02AC3"/>
    <w:rsid w:val="00F03019"/>
    <w:rsid w:val="00F0308E"/>
    <w:rsid w:val="00F03609"/>
    <w:rsid w:val="00F03626"/>
    <w:rsid w:val="00F050DA"/>
    <w:rsid w:val="00F065E0"/>
    <w:rsid w:val="00F06AC2"/>
    <w:rsid w:val="00F06CCB"/>
    <w:rsid w:val="00F077A9"/>
    <w:rsid w:val="00F07A13"/>
    <w:rsid w:val="00F07CC3"/>
    <w:rsid w:val="00F10057"/>
    <w:rsid w:val="00F10335"/>
    <w:rsid w:val="00F10680"/>
    <w:rsid w:val="00F11052"/>
    <w:rsid w:val="00F1153A"/>
    <w:rsid w:val="00F11730"/>
    <w:rsid w:val="00F11CBE"/>
    <w:rsid w:val="00F12CC2"/>
    <w:rsid w:val="00F1339B"/>
    <w:rsid w:val="00F13648"/>
    <w:rsid w:val="00F13A92"/>
    <w:rsid w:val="00F141D2"/>
    <w:rsid w:val="00F14312"/>
    <w:rsid w:val="00F14C95"/>
    <w:rsid w:val="00F15254"/>
    <w:rsid w:val="00F15E53"/>
    <w:rsid w:val="00F160E8"/>
    <w:rsid w:val="00F16292"/>
    <w:rsid w:val="00F163E3"/>
    <w:rsid w:val="00F172C9"/>
    <w:rsid w:val="00F20628"/>
    <w:rsid w:val="00F208A4"/>
    <w:rsid w:val="00F21762"/>
    <w:rsid w:val="00F21BBA"/>
    <w:rsid w:val="00F22245"/>
    <w:rsid w:val="00F22E67"/>
    <w:rsid w:val="00F23608"/>
    <w:rsid w:val="00F23671"/>
    <w:rsid w:val="00F23721"/>
    <w:rsid w:val="00F23C20"/>
    <w:rsid w:val="00F23E59"/>
    <w:rsid w:val="00F2440F"/>
    <w:rsid w:val="00F24E8B"/>
    <w:rsid w:val="00F2538D"/>
    <w:rsid w:val="00F25F4F"/>
    <w:rsid w:val="00F26886"/>
    <w:rsid w:val="00F268D1"/>
    <w:rsid w:val="00F26AFC"/>
    <w:rsid w:val="00F26FF3"/>
    <w:rsid w:val="00F271F6"/>
    <w:rsid w:val="00F2788D"/>
    <w:rsid w:val="00F278FC"/>
    <w:rsid w:val="00F306C2"/>
    <w:rsid w:val="00F30F07"/>
    <w:rsid w:val="00F316DF"/>
    <w:rsid w:val="00F31D73"/>
    <w:rsid w:val="00F31FB6"/>
    <w:rsid w:val="00F327F5"/>
    <w:rsid w:val="00F32968"/>
    <w:rsid w:val="00F32F4D"/>
    <w:rsid w:val="00F33192"/>
    <w:rsid w:val="00F338A9"/>
    <w:rsid w:val="00F34600"/>
    <w:rsid w:val="00F34E32"/>
    <w:rsid w:val="00F35676"/>
    <w:rsid w:val="00F358A8"/>
    <w:rsid w:val="00F35975"/>
    <w:rsid w:val="00F363E7"/>
    <w:rsid w:val="00F36AC9"/>
    <w:rsid w:val="00F37295"/>
    <w:rsid w:val="00F37EA4"/>
    <w:rsid w:val="00F40243"/>
    <w:rsid w:val="00F41B43"/>
    <w:rsid w:val="00F42B92"/>
    <w:rsid w:val="00F43BAB"/>
    <w:rsid w:val="00F43D66"/>
    <w:rsid w:val="00F4435B"/>
    <w:rsid w:val="00F44624"/>
    <w:rsid w:val="00F4537D"/>
    <w:rsid w:val="00F45E11"/>
    <w:rsid w:val="00F46011"/>
    <w:rsid w:val="00F463F5"/>
    <w:rsid w:val="00F47C3D"/>
    <w:rsid w:val="00F508F6"/>
    <w:rsid w:val="00F50967"/>
    <w:rsid w:val="00F52F45"/>
    <w:rsid w:val="00F52FA3"/>
    <w:rsid w:val="00F54561"/>
    <w:rsid w:val="00F54AB8"/>
    <w:rsid w:val="00F55040"/>
    <w:rsid w:val="00F55C15"/>
    <w:rsid w:val="00F577E9"/>
    <w:rsid w:val="00F57AF8"/>
    <w:rsid w:val="00F57B7F"/>
    <w:rsid w:val="00F6002A"/>
    <w:rsid w:val="00F601A7"/>
    <w:rsid w:val="00F6131D"/>
    <w:rsid w:val="00F614B8"/>
    <w:rsid w:val="00F61779"/>
    <w:rsid w:val="00F6199A"/>
    <w:rsid w:val="00F61B94"/>
    <w:rsid w:val="00F62682"/>
    <w:rsid w:val="00F6339B"/>
    <w:rsid w:val="00F636F8"/>
    <w:rsid w:val="00F638A9"/>
    <w:rsid w:val="00F63F84"/>
    <w:rsid w:val="00F64BFD"/>
    <w:rsid w:val="00F6571B"/>
    <w:rsid w:val="00F664AB"/>
    <w:rsid w:val="00F666AD"/>
    <w:rsid w:val="00F6706A"/>
    <w:rsid w:val="00F6718F"/>
    <w:rsid w:val="00F673E8"/>
    <w:rsid w:val="00F674BA"/>
    <w:rsid w:val="00F67AEB"/>
    <w:rsid w:val="00F67DA2"/>
    <w:rsid w:val="00F7044C"/>
    <w:rsid w:val="00F72BD2"/>
    <w:rsid w:val="00F72E84"/>
    <w:rsid w:val="00F74773"/>
    <w:rsid w:val="00F74D09"/>
    <w:rsid w:val="00F74E84"/>
    <w:rsid w:val="00F7526F"/>
    <w:rsid w:val="00F767C1"/>
    <w:rsid w:val="00F77335"/>
    <w:rsid w:val="00F7776D"/>
    <w:rsid w:val="00F800DB"/>
    <w:rsid w:val="00F809E4"/>
    <w:rsid w:val="00F80E67"/>
    <w:rsid w:val="00F8175C"/>
    <w:rsid w:val="00F818AF"/>
    <w:rsid w:val="00F829E9"/>
    <w:rsid w:val="00F83E47"/>
    <w:rsid w:val="00F83EB4"/>
    <w:rsid w:val="00F849E5"/>
    <w:rsid w:val="00F84BD0"/>
    <w:rsid w:val="00F84D50"/>
    <w:rsid w:val="00F84EE4"/>
    <w:rsid w:val="00F85419"/>
    <w:rsid w:val="00F86F54"/>
    <w:rsid w:val="00F87AE8"/>
    <w:rsid w:val="00F87BAC"/>
    <w:rsid w:val="00F903DB"/>
    <w:rsid w:val="00F905C0"/>
    <w:rsid w:val="00F9110B"/>
    <w:rsid w:val="00F9219F"/>
    <w:rsid w:val="00F92340"/>
    <w:rsid w:val="00F92BA4"/>
    <w:rsid w:val="00F938DD"/>
    <w:rsid w:val="00F94798"/>
    <w:rsid w:val="00F94807"/>
    <w:rsid w:val="00F948CE"/>
    <w:rsid w:val="00F94DAB"/>
    <w:rsid w:val="00F9506B"/>
    <w:rsid w:val="00F95A7C"/>
    <w:rsid w:val="00F95D1E"/>
    <w:rsid w:val="00F95DE7"/>
    <w:rsid w:val="00F96A40"/>
    <w:rsid w:val="00F96B92"/>
    <w:rsid w:val="00F97348"/>
    <w:rsid w:val="00F977A3"/>
    <w:rsid w:val="00FA1334"/>
    <w:rsid w:val="00FA1378"/>
    <w:rsid w:val="00FA16B6"/>
    <w:rsid w:val="00FA1786"/>
    <w:rsid w:val="00FA213C"/>
    <w:rsid w:val="00FA26A8"/>
    <w:rsid w:val="00FA3EB4"/>
    <w:rsid w:val="00FA3F9E"/>
    <w:rsid w:val="00FA465C"/>
    <w:rsid w:val="00FA57F2"/>
    <w:rsid w:val="00FA5B0C"/>
    <w:rsid w:val="00FA5B67"/>
    <w:rsid w:val="00FA60DD"/>
    <w:rsid w:val="00FA6104"/>
    <w:rsid w:val="00FA6308"/>
    <w:rsid w:val="00FA6DD7"/>
    <w:rsid w:val="00FA6E43"/>
    <w:rsid w:val="00FA79C0"/>
    <w:rsid w:val="00FB0855"/>
    <w:rsid w:val="00FB0B4C"/>
    <w:rsid w:val="00FB0F8B"/>
    <w:rsid w:val="00FB1970"/>
    <w:rsid w:val="00FB203C"/>
    <w:rsid w:val="00FB2FF5"/>
    <w:rsid w:val="00FB3303"/>
    <w:rsid w:val="00FB33AE"/>
    <w:rsid w:val="00FB34F8"/>
    <w:rsid w:val="00FB3832"/>
    <w:rsid w:val="00FB3AFD"/>
    <w:rsid w:val="00FB3E42"/>
    <w:rsid w:val="00FB415F"/>
    <w:rsid w:val="00FB45C5"/>
    <w:rsid w:val="00FB4B04"/>
    <w:rsid w:val="00FB576E"/>
    <w:rsid w:val="00FB6E42"/>
    <w:rsid w:val="00FB762B"/>
    <w:rsid w:val="00FB799F"/>
    <w:rsid w:val="00FB7FC8"/>
    <w:rsid w:val="00FC01E3"/>
    <w:rsid w:val="00FC1138"/>
    <w:rsid w:val="00FC11E2"/>
    <w:rsid w:val="00FC1929"/>
    <w:rsid w:val="00FC20CE"/>
    <w:rsid w:val="00FC2804"/>
    <w:rsid w:val="00FC2B1D"/>
    <w:rsid w:val="00FC3710"/>
    <w:rsid w:val="00FC4962"/>
    <w:rsid w:val="00FC49B9"/>
    <w:rsid w:val="00FC4B4E"/>
    <w:rsid w:val="00FC5927"/>
    <w:rsid w:val="00FC6354"/>
    <w:rsid w:val="00FC667C"/>
    <w:rsid w:val="00FC6994"/>
    <w:rsid w:val="00FC7247"/>
    <w:rsid w:val="00FC7AB1"/>
    <w:rsid w:val="00FD0B28"/>
    <w:rsid w:val="00FD0C02"/>
    <w:rsid w:val="00FD18FF"/>
    <w:rsid w:val="00FD1B5D"/>
    <w:rsid w:val="00FD3ADB"/>
    <w:rsid w:val="00FD3C2A"/>
    <w:rsid w:val="00FD3E05"/>
    <w:rsid w:val="00FD471E"/>
    <w:rsid w:val="00FD48BD"/>
    <w:rsid w:val="00FD5007"/>
    <w:rsid w:val="00FD5BF9"/>
    <w:rsid w:val="00FD5E16"/>
    <w:rsid w:val="00FD6DDF"/>
    <w:rsid w:val="00FD6EAB"/>
    <w:rsid w:val="00FD7297"/>
    <w:rsid w:val="00FD72E7"/>
    <w:rsid w:val="00FD76E6"/>
    <w:rsid w:val="00FD7A2B"/>
    <w:rsid w:val="00FD7B61"/>
    <w:rsid w:val="00FD7EE5"/>
    <w:rsid w:val="00FE068E"/>
    <w:rsid w:val="00FE06C1"/>
    <w:rsid w:val="00FE0F20"/>
    <w:rsid w:val="00FE1A62"/>
    <w:rsid w:val="00FE1CAC"/>
    <w:rsid w:val="00FE2073"/>
    <w:rsid w:val="00FE2974"/>
    <w:rsid w:val="00FE2E74"/>
    <w:rsid w:val="00FE2FBA"/>
    <w:rsid w:val="00FE3460"/>
    <w:rsid w:val="00FE3499"/>
    <w:rsid w:val="00FE3D93"/>
    <w:rsid w:val="00FE4938"/>
    <w:rsid w:val="00FE5047"/>
    <w:rsid w:val="00FE512A"/>
    <w:rsid w:val="00FE5C0E"/>
    <w:rsid w:val="00FE7185"/>
    <w:rsid w:val="00FE74EC"/>
    <w:rsid w:val="00FE7A22"/>
    <w:rsid w:val="00FF0845"/>
    <w:rsid w:val="00FF1C06"/>
    <w:rsid w:val="00FF2614"/>
    <w:rsid w:val="00FF3A32"/>
    <w:rsid w:val="00FF3C83"/>
    <w:rsid w:val="00FF4006"/>
    <w:rsid w:val="00FF4A4A"/>
    <w:rsid w:val="00FF4F18"/>
    <w:rsid w:val="00FF5704"/>
    <w:rsid w:val="00FF5B53"/>
    <w:rsid w:val="00FF5C94"/>
    <w:rsid w:val="00FF71D7"/>
    <w:rsid w:val="00FF75F1"/>
    <w:rsid w:val="00FF77AD"/>
    <w:rsid w:val="00FF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17E3A"/>
  <w15:docId w15:val="{D7C118CB-C05A-452B-8DE5-86A9F283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1A70"/>
    <w:rPr>
      <w:rFonts w:ascii="Times New Roman" w:hAnsi="Times New Roman"/>
      <w:sz w:val="24"/>
      <w:szCs w:val="24"/>
    </w:rPr>
  </w:style>
  <w:style w:type="paragraph" w:styleId="1">
    <w:name w:val="heading 1"/>
    <w:basedOn w:val="a"/>
    <w:next w:val="a"/>
    <w:link w:val="10"/>
    <w:uiPriority w:val="99"/>
    <w:qFormat/>
    <w:locked/>
    <w:rsid w:val="00301E92"/>
    <w:pPr>
      <w:widowControl w:val="0"/>
      <w:autoSpaceDE w:val="0"/>
      <w:autoSpaceDN w:val="0"/>
      <w:adjustRightInd w:val="0"/>
      <w:spacing w:before="108" w:after="108"/>
      <w:jc w:val="center"/>
      <w:outlineLvl w:val="0"/>
    </w:pPr>
    <w:rPr>
      <w:rFonts w:ascii="Times New Roman CYR" w:eastAsia="Times New Roman" w:hAnsi="Times New Roman CYR" w:cs="Times New Roman CYR"/>
      <w:b/>
      <w:bCs/>
      <w:color w:val="26282F"/>
    </w:rPr>
  </w:style>
  <w:style w:type="paragraph" w:styleId="5">
    <w:name w:val="heading 5"/>
    <w:basedOn w:val="a"/>
    <w:next w:val="a"/>
    <w:link w:val="50"/>
    <w:semiHidden/>
    <w:unhideWhenUsed/>
    <w:qFormat/>
    <w:locked/>
    <w:rsid w:val="0079610D"/>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F7E26"/>
    <w:pPr>
      <w:ind w:firstLine="567"/>
      <w:jc w:val="both"/>
    </w:pPr>
    <w:rPr>
      <w:sz w:val="26"/>
      <w:szCs w:val="26"/>
    </w:rPr>
  </w:style>
  <w:style w:type="paragraph" w:styleId="a5">
    <w:name w:val="header"/>
    <w:basedOn w:val="a"/>
    <w:link w:val="a6"/>
    <w:rsid w:val="00615BC3"/>
    <w:pPr>
      <w:tabs>
        <w:tab w:val="center" w:pos="4677"/>
        <w:tab w:val="right" w:pos="9355"/>
      </w:tabs>
    </w:pPr>
    <w:rPr>
      <w:rFonts w:ascii="Calibri" w:hAnsi="Calibri"/>
    </w:rPr>
  </w:style>
  <w:style w:type="paragraph" w:styleId="a7">
    <w:name w:val="footer"/>
    <w:basedOn w:val="a"/>
    <w:link w:val="a8"/>
    <w:uiPriority w:val="99"/>
    <w:rsid w:val="00615BC3"/>
    <w:pPr>
      <w:tabs>
        <w:tab w:val="center" w:pos="4677"/>
        <w:tab w:val="right" w:pos="9355"/>
      </w:tabs>
    </w:pPr>
  </w:style>
  <w:style w:type="character" w:customStyle="1" w:styleId="a6">
    <w:name w:val="Верхний колонтитул Знак"/>
    <w:link w:val="a5"/>
    <w:locked/>
    <w:rsid w:val="00615BC3"/>
    <w:rPr>
      <w:rFonts w:eastAsia="Calibri"/>
      <w:sz w:val="24"/>
      <w:szCs w:val="24"/>
      <w:lang w:val="ru-RU" w:eastAsia="ru-RU" w:bidi="ar-SA"/>
    </w:rPr>
  </w:style>
  <w:style w:type="character" w:styleId="a9">
    <w:name w:val="page number"/>
    <w:rsid w:val="00615BC3"/>
    <w:rPr>
      <w:rFonts w:cs="Times New Roman"/>
    </w:rPr>
  </w:style>
  <w:style w:type="table" w:styleId="aa">
    <w:name w:val="Table Grid"/>
    <w:basedOn w:val="a1"/>
    <w:locked/>
    <w:rsid w:val="001E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9C34E3"/>
    <w:pPr>
      <w:widowControl w:val="0"/>
      <w:autoSpaceDE w:val="0"/>
      <w:autoSpaceDN w:val="0"/>
      <w:adjustRightInd w:val="0"/>
    </w:pPr>
    <w:rPr>
      <w:rFonts w:ascii="Arial" w:eastAsia="Times New Roman" w:hAnsi="Arial" w:cs="Arial"/>
    </w:rPr>
  </w:style>
  <w:style w:type="paragraph" w:styleId="ab">
    <w:name w:val="Balloon Text"/>
    <w:basedOn w:val="a"/>
    <w:link w:val="ac"/>
    <w:rsid w:val="009B0F05"/>
    <w:rPr>
      <w:rFonts w:ascii="Tahoma" w:hAnsi="Tahoma"/>
      <w:sz w:val="16"/>
      <w:szCs w:val="16"/>
      <w:lang w:val="x-none" w:eastAsia="x-none"/>
    </w:rPr>
  </w:style>
  <w:style w:type="character" w:customStyle="1" w:styleId="ac">
    <w:name w:val="Текст выноски Знак"/>
    <w:link w:val="ab"/>
    <w:rsid w:val="009B0F05"/>
    <w:rPr>
      <w:rFonts w:ascii="Tahoma" w:hAnsi="Tahoma" w:cs="Tahoma"/>
      <w:sz w:val="16"/>
      <w:szCs w:val="16"/>
    </w:rPr>
  </w:style>
  <w:style w:type="table" w:customStyle="1" w:styleId="11">
    <w:name w:val="Сетка таблицы1"/>
    <w:basedOn w:val="a1"/>
    <w:next w:val="aa"/>
    <w:uiPriority w:val="59"/>
    <w:rsid w:val="00D831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340F55"/>
    <w:rPr>
      <w:color w:val="0000FF"/>
      <w:u w:val="single"/>
    </w:rPr>
  </w:style>
  <w:style w:type="character" w:styleId="ae">
    <w:name w:val="FollowedHyperlink"/>
    <w:rsid w:val="0082570A"/>
    <w:rPr>
      <w:color w:val="800080"/>
      <w:u w:val="single"/>
    </w:rPr>
  </w:style>
  <w:style w:type="paragraph" w:styleId="af">
    <w:name w:val="List Paragraph"/>
    <w:basedOn w:val="a"/>
    <w:uiPriority w:val="1"/>
    <w:qFormat/>
    <w:rsid w:val="00B30534"/>
    <w:pPr>
      <w:widowControl w:val="0"/>
      <w:suppressAutoHyphens/>
      <w:ind w:left="720"/>
      <w:contextualSpacing/>
    </w:pPr>
    <w:rPr>
      <w:rFonts w:eastAsia="Lucida Sans Unicode" w:cs="Tahoma"/>
      <w:color w:val="000000"/>
      <w:lang w:eastAsia="en-US" w:bidi="en-US"/>
    </w:rPr>
  </w:style>
  <w:style w:type="paragraph" w:styleId="af0">
    <w:name w:val="footnote text"/>
    <w:basedOn w:val="a"/>
    <w:link w:val="af1"/>
    <w:uiPriority w:val="99"/>
    <w:rsid w:val="00DB3AB6"/>
    <w:rPr>
      <w:sz w:val="20"/>
      <w:szCs w:val="20"/>
      <w:lang w:val="x-none" w:eastAsia="x-none"/>
    </w:rPr>
  </w:style>
  <w:style w:type="character" w:customStyle="1" w:styleId="af1">
    <w:name w:val="Текст сноски Знак"/>
    <w:link w:val="af0"/>
    <w:uiPriority w:val="99"/>
    <w:rsid w:val="00DB3AB6"/>
    <w:rPr>
      <w:rFonts w:ascii="Times New Roman" w:hAnsi="Times New Roman"/>
    </w:rPr>
  </w:style>
  <w:style w:type="character" w:styleId="af2">
    <w:name w:val="footnote reference"/>
    <w:uiPriority w:val="99"/>
    <w:rsid w:val="00DB3AB6"/>
    <w:rPr>
      <w:vertAlign w:val="superscript"/>
    </w:rPr>
  </w:style>
  <w:style w:type="character" w:styleId="af3">
    <w:name w:val="annotation reference"/>
    <w:rsid w:val="00870767"/>
    <w:rPr>
      <w:sz w:val="16"/>
      <w:szCs w:val="16"/>
    </w:rPr>
  </w:style>
  <w:style w:type="paragraph" w:styleId="af4">
    <w:name w:val="annotation text"/>
    <w:basedOn w:val="a"/>
    <w:link w:val="af5"/>
    <w:rsid w:val="00870767"/>
    <w:rPr>
      <w:sz w:val="20"/>
      <w:szCs w:val="20"/>
      <w:lang w:val="x-none" w:eastAsia="x-none"/>
    </w:rPr>
  </w:style>
  <w:style w:type="character" w:customStyle="1" w:styleId="af5">
    <w:name w:val="Текст примечания Знак"/>
    <w:link w:val="af4"/>
    <w:rsid w:val="00870767"/>
    <w:rPr>
      <w:rFonts w:ascii="Times New Roman" w:hAnsi="Times New Roman"/>
    </w:rPr>
  </w:style>
  <w:style w:type="paragraph" w:styleId="af6">
    <w:name w:val="annotation subject"/>
    <w:basedOn w:val="af4"/>
    <w:next w:val="af4"/>
    <w:link w:val="af7"/>
    <w:rsid w:val="00870767"/>
    <w:rPr>
      <w:b/>
      <w:bCs/>
    </w:rPr>
  </w:style>
  <w:style w:type="character" w:customStyle="1" w:styleId="af7">
    <w:name w:val="Тема примечания Знак"/>
    <w:link w:val="af6"/>
    <w:rsid w:val="00870767"/>
    <w:rPr>
      <w:rFonts w:ascii="Times New Roman" w:hAnsi="Times New Roman"/>
      <w:b/>
      <w:bCs/>
    </w:rPr>
  </w:style>
  <w:style w:type="paragraph" w:customStyle="1" w:styleId="ConsPlusTitle">
    <w:name w:val="ConsPlusTitle"/>
    <w:rsid w:val="00DC225D"/>
    <w:pPr>
      <w:widowControl w:val="0"/>
      <w:autoSpaceDE w:val="0"/>
      <w:autoSpaceDN w:val="0"/>
    </w:pPr>
    <w:rPr>
      <w:rFonts w:eastAsia="Times New Roman" w:cs="Calibri"/>
      <w:b/>
      <w:sz w:val="22"/>
    </w:rPr>
  </w:style>
  <w:style w:type="paragraph" w:customStyle="1" w:styleId="consplusnormal1">
    <w:name w:val="consplusnormal"/>
    <w:basedOn w:val="a"/>
    <w:rsid w:val="00242BD4"/>
    <w:pPr>
      <w:autoSpaceDE w:val="0"/>
      <w:autoSpaceDN w:val="0"/>
    </w:pPr>
    <w:rPr>
      <w:rFonts w:ascii="Arial" w:hAnsi="Arial" w:cs="Arial"/>
      <w:sz w:val="20"/>
      <w:szCs w:val="20"/>
    </w:rPr>
  </w:style>
  <w:style w:type="character" w:customStyle="1" w:styleId="ConsPlusNormal0">
    <w:name w:val="ConsPlusNormal Знак"/>
    <w:link w:val="ConsPlusNormal"/>
    <w:uiPriority w:val="99"/>
    <w:rsid w:val="00543FF4"/>
    <w:rPr>
      <w:rFonts w:ascii="Arial" w:eastAsia="Times New Roman" w:hAnsi="Arial" w:cs="Arial"/>
      <w:lang w:val="ru-RU" w:eastAsia="ru-RU" w:bidi="ar-SA"/>
    </w:rPr>
  </w:style>
  <w:style w:type="character" w:customStyle="1" w:styleId="highlightsearch">
    <w:name w:val="highlightsearch"/>
    <w:rsid w:val="00F94807"/>
  </w:style>
  <w:style w:type="paragraph" w:customStyle="1" w:styleId="af8">
    <w:name w:val="Нормальный (таблица)"/>
    <w:basedOn w:val="a"/>
    <w:next w:val="a"/>
    <w:uiPriority w:val="99"/>
    <w:rsid w:val="00934E2C"/>
    <w:pPr>
      <w:widowControl w:val="0"/>
      <w:autoSpaceDE w:val="0"/>
      <w:autoSpaceDN w:val="0"/>
      <w:adjustRightInd w:val="0"/>
      <w:jc w:val="both"/>
    </w:pPr>
    <w:rPr>
      <w:rFonts w:ascii="Times New Roman CYR" w:eastAsia="Times New Roman" w:hAnsi="Times New Roman CYR" w:cs="Times New Roman CYR"/>
    </w:rPr>
  </w:style>
  <w:style w:type="paragraph" w:customStyle="1" w:styleId="af9">
    <w:name w:val="Прижатый влево"/>
    <w:basedOn w:val="a"/>
    <w:next w:val="a"/>
    <w:uiPriority w:val="99"/>
    <w:rsid w:val="00934E2C"/>
    <w:pPr>
      <w:widowControl w:val="0"/>
      <w:autoSpaceDE w:val="0"/>
      <w:autoSpaceDN w:val="0"/>
      <w:adjustRightInd w:val="0"/>
    </w:pPr>
    <w:rPr>
      <w:rFonts w:ascii="Times New Roman CYR" w:eastAsia="Times New Roman" w:hAnsi="Times New Roman CYR" w:cs="Times New Roman CYR"/>
    </w:rPr>
  </w:style>
  <w:style w:type="character" w:customStyle="1" w:styleId="afa">
    <w:name w:val="Цветовое выделение"/>
    <w:uiPriority w:val="99"/>
    <w:rsid w:val="00934E2C"/>
    <w:rPr>
      <w:b/>
      <w:bCs/>
      <w:color w:val="26282F"/>
    </w:rPr>
  </w:style>
  <w:style w:type="character" w:customStyle="1" w:styleId="afb">
    <w:name w:val="Гипертекстовая ссылка"/>
    <w:uiPriority w:val="99"/>
    <w:rsid w:val="00934E2C"/>
    <w:rPr>
      <w:b w:val="0"/>
      <w:bCs w:val="0"/>
      <w:color w:val="106BBE"/>
    </w:rPr>
  </w:style>
  <w:style w:type="paragraph" w:styleId="HTML">
    <w:name w:val="HTML Preformatted"/>
    <w:basedOn w:val="a"/>
    <w:link w:val="HTML0"/>
    <w:uiPriority w:val="99"/>
    <w:unhideWhenUsed/>
    <w:rsid w:val="004F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link w:val="HTML"/>
    <w:uiPriority w:val="99"/>
    <w:rsid w:val="004F394A"/>
    <w:rPr>
      <w:rFonts w:ascii="Courier New" w:eastAsia="Times New Roman" w:hAnsi="Courier New" w:cs="Courier New"/>
    </w:rPr>
  </w:style>
  <w:style w:type="character" w:customStyle="1" w:styleId="s10">
    <w:name w:val="s_10"/>
    <w:rsid w:val="004F394A"/>
  </w:style>
  <w:style w:type="paragraph" w:customStyle="1" w:styleId="afc">
    <w:name w:val="Таблицы (моноширинный)"/>
    <w:basedOn w:val="a"/>
    <w:next w:val="a"/>
    <w:uiPriority w:val="99"/>
    <w:rsid w:val="00B07437"/>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6D61E0"/>
    <w:pPr>
      <w:spacing w:before="100" w:beforeAutospacing="1" w:after="100" w:afterAutospacing="1"/>
    </w:pPr>
    <w:rPr>
      <w:rFonts w:eastAsia="Times New Roman"/>
    </w:rPr>
  </w:style>
  <w:style w:type="character" w:styleId="afd">
    <w:name w:val="Emphasis"/>
    <w:uiPriority w:val="20"/>
    <w:qFormat/>
    <w:locked/>
    <w:rsid w:val="005143AB"/>
    <w:rPr>
      <w:i/>
      <w:iCs/>
    </w:rPr>
  </w:style>
  <w:style w:type="paragraph" w:styleId="afe">
    <w:name w:val="endnote text"/>
    <w:basedOn w:val="a"/>
    <w:link w:val="aff"/>
    <w:rsid w:val="00D87D86"/>
    <w:rPr>
      <w:sz w:val="20"/>
      <w:szCs w:val="20"/>
    </w:rPr>
  </w:style>
  <w:style w:type="character" w:customStyle="1" w:styleId="aff">
    <w:name w:val="Текст концевой сноски Знак"/>
    <w:link w:val="afe"/>
    <w:rsid w:val="00D87D86"/>
    <w:rPr>
      <w:rFonts w:ascii="Times New Roman" w:hAnsi="Times New Roman"/>
    </w:rPr>
  </w:style>
  <w:style w:type="character" w:styleId="aff0">
    <w:name w:val="endnote reference"/>
    <w:rsid w:val="00D87D86"/>
    <w:rPr>
      <w:vertAlign w:val="superscript"/>
    </w:rPr>
  </w:style>
  <w:style w:type="character" w:customStyle="1" w:styleId="10">
    <w:name w:val="Заголовок 1 Знак"/>
    <w:link w:val="1"/>
    <w:uiPriority w:val="99"/>
    <w:rsid w:val="00301E92"/>
    <w:rPr>
      <w:rFonts w:ascii="Times New Roman CYR" w:eastAsia="Times New Roman" w:hAnsi="Times New Roman CYR" w:cs="Times New Roman CYR"/>
      <w:b/>
      <w:bCs/>
      <w:color w:val="26282F"/>
      <w:sz w:val="24"/>
      <w:szCs w:val="24"/>
    </w:rPr>
  </w:style>
  <w:style w:type="paragraph" w:customStyle="1" w:styleId="aff1">
    <w:name w:val="Комментарий"/>
    <w:basedOn w:val="a"/>
    <w:next w:val="a"/>
    <w:uiPriority w:val="99"/>
    <w:rsid w:val="00301E92"/>
    <w:pPr>
      <w:widowControl w:val="0"/>
      <w:autoSpaceDE w:val="0"/>
      <w:autoSpaceDN w:val="0"/>
      <w:adjustRightInd w:val="0"/>
      <w:spacing w:before="75"/>
      <w:ind w:left="170"/>
      <w:jc w:val="both"/>
    </w:pPr>
    <w:rPr>
      <w:rFonts w:ascii="Times New Roman CYR" w:eastAsia="Times New Roman" w:hAnsi="Times New Roman CYR" w:cs="Times New Roman CYR"/>
      <w:color w:val="353842"/>
    </w:rPr>
  </w:style>
  <w:style w:type="paragraph" w:customStyle="1" w:styleId="aff2">
    <w:name w:val="Текст (справка)"/>
    <w:basedOn w:val="a"/>
    <w:next w:val="a"/>
    <w:uiPriority w:val="99"/>
    <w:rsid w:val="00B82C08"/>
    <w:pPr>
      <w:widowControl w:val="0"/>
      <w:autoSpaceDE w:val="0"/>
      <w:autoSpaceDN w:val="0"/>
      <w:adjustRightInd w:val="0"/>
      <w:ind w:left="170" w:right="170"/>
    </w:pPr>
    <w:rPr>
      <w:rFonts w:ascii="Times New Roman CYR" w:eastAsia="Times New Roman" w:hAnsi="Times New Roman CYR" w:cs="Times New Roman CYR"/>
    </w:rPr>
  </w:style>
  <w:style w:type="paragraph" w:customStyle="1" w:styleId="aff3">
    <w:name w:val="Информация о версии"/>
    <w:basedOn w:val="aff1"/>
    <w:next w:val="a"/>
    <w:uiPriority w:val="99"/>
    <w:rsid w:val="00B82C08"/>
    <w:rPr>
      <w:i/>
      <w:iCs/>
    </w:rPr>
  </w:style>
  <w:style w:type="paragraph" w:customStyle="1" w:styleId="aff4">
    <w:name w:val="Текст информации об изменениях"/>
    <w:basedOn w:val="a"/>
    <w:next w:val="a"/>
    <w:uiPriority w:val="99"/>
    <w:rsid w:val="00B82C08"/>
    <w:pPr>
      <w:widowControl w:val="0"/>
      <w:autoSpaceDE w:val="0"/>
      <w:autoSpaceDN w:val="0"/>
      <w:adjustRightInd w:val="0"/>
      <w:ind w:firstLine="720"/>
      <w:jc w:val="both"/>
    </w:pPr>
    <w:rPr>
      <w:rFonts w:ascii="Times New Roman CYR" w:eastAsia="Times New Roman" w:hAnsi="Times New Roman CYR" w:cs="Times New Roman CYR"/>
      <w:color w:val="353842"/>
      <w:sz w:val="20"/>
      <w:szCs w:val="20"/>
    </w:rPr>
  </w:style>
  <w:style w:type="paragraph" w:customStyle="1" w:styleId="aff5">
    <w:name w:val="Информация об изменениях"/>
    <w:basedOn w:val="aff4"/>
    <w:next w:val="a"/>
    <w:uiPriority w:val="99"/>
    <w:rsid w:val="00B82C08"/>
    <w:pPr>
      <w:spacing w:before="180"/>
      <w:ind w:left="360" w:right="360" w:firstLine="0"/>
    </w:pPr>
  </w:style>
  <w:style w:type="character" w:customStyle="1" w:styleId="aff6">
    <w:name w:val="Не вступил в силу"/>
    <w:uiPriority w:val="99"/>
    <w:rsid w:val="00B82C08"/>
    <w:rPr>
      <w:rFonts w:cs="Times New Roman"/>
      <w:b w:val="0"/>
      <w:bCs w:val="0"/>
      <w:color w:val="000000"/>
    </w:rPr>
  </w:style>
  <w:style w:type="paragraph" w:customStyle="1" w:styleId="aff7">
    <w:name w:val="Подзаголовок для информации об изменениях"/>
    <w:basedOn w:val="aff4"/>
    <w:next w:val="a"/>
    <w:uiPriority w:val="99"/>
    <w:rsid w:val="00B82C08"/>
    <w:rPr>
      <w:b/>
      <w:bCs/>
    </w:rPr>
  </w:style>
  <w:style w:type="character" w:customStyle="1" w:styleId="aff8">
    <w:name w:val="Цветовое выделение для Текст"/>
    <w:uiPriority w:val="99"/>
    <w:rsid w:val="00B82C08"/>
    <w:rPr>
      <w:rFonts w:ascii="Times New Roman CYR" w:hAnsi="Times New Roman CYR"/>
    </w:rPr>
  </w:style>
  <w:style w:type="character" w:customStyle="1" w:styleId="a8">
    <w:name w:val="Нижний колонтитул Знак"/>
    <w:link w:val="a7"/>
    <w:uiPriority w:val="99"/>
    <w:locked/>
    <w:rsid w:val="00B82C08"/>
    <w:rPr>
      <w:rFonts w:ascii="Times New Roman" w:hAnsi="Times New Roman"/>
      <w:sz w:val="24"/>
      <w:szCs w:val="24"/>
    </w:rPr>
  </w:style>
  <w:style w:type="character" w:styleId="aff9">
    <w:name w:val="Intense Reference"/>
    <w:uiPriority w:val="32"/>
    <w:qFormat/>
    <w:rsid w:val="00B82C08"/>
    <w:rPr>
      <w:b/>
      <w:bCs/>
      <w:smallCaps/>
      <w:color w:val="5B9BD5"/>
      <w:spacing w:val="5"/>
    </w:rPr>
  </w:style>
  <w:style w:type="paragraph" w:customStyle="1" w:styleId="12">
    <w:name w:val="Абзац списка1"/>
    <w:basedOn w:val="a"/>
    <w:rsid w:val="007F5ED2"/>
    <w:pPr>
      <w:autoSpaceDE w:val="0"/>
      <w:autoSpaceDN w:val="0"/>
      <w:ind w:left="720"/>
      <w:contextualSpacing/>
    </w:pPr>
    <w:rPr>
      <w:rFonts w:eastAsia="Times New Roman"/>
      <w:sz w:val="20"/>
      <w:szCs w:val="20"/>
    </w:rPr>
  </w:style>
  <w:style w:type="paragraph" w:styleId="affa">
    <w:name w:val="Normal (Web)"/>
    <w:basedOn w:val="a"/>
    <w:link w:val="affb"/>
    <w:unhideWhenUsed/>
    <w:rsid w:val="00D6166C"/>
    <w:pPr>
      <w:spacing w:before="100" w:beforeAutospacing="1" w:after="100" w:afterAutospacing="1"/>
    </w:pPr>
    <w:rPr>
      <w:rFonts w:eastAsia="Times New Roman"/>
    </w:rPr>
  </w:style>
  <w:style w:type="paragraph" w:customStyle="1" w:styleId="empty">
    <w:name w:val="empty"/>
    <w:basedOn w:val="a"/>
    <w:rsid w:val="00F84BD0"/>
    <w:pPr>
      <w:spacing w:before="100" w:beforeAutospacing="1" w:after="100" w:afterAutospacing="1"/>
    </w:pPr>
    <w:rPr>
      <w:rFonts w:eastAsia="Times New Roman"/>
    </w:rPr>
  </w:style>
  <w:style w:type="paragraph" w:customStyle="1" w:styleId="ConsPlusCell">
    <w:name w:val="ConsPlusCell"/>
    <w:link w:val="ConsPlusCell0"/>
    <w:uiPriority w:val="99"/>
    <w:rsid w:val="00201A43"/>
    <w:pPr>
      <w:widowControl w:val="0"/>
      <w:autoSpaceDE w:val="0"/>
      <w:autoSpaceDN w:val="0"/>
      <w:adjustRightInd w:val="0"/>
    </w:pPr>
    <w:rPr>
      <w:rFonts w:ascii="Arial" w:hAnsi="Arial"/>
      <w:sz w:val="22"/>
      <w:szCs w:val="22"/>
    </w:rPr>
  </w:style>
  <w:style w:type="character" w:customStyle="1" w:styleId="ConsPlusCell0">
    <w:name w:val="ConsPlusCell Знак"/>
    <w:link w:val="ConsPlusCell"/>
    <w:uiPriority w:val="99"/>
    <w:locked/>
    <w:rsid w:val="00201A43"/>
    <w:rPr>
      <w:rFonts w:ascii="Arial" w:hAnsi="Arial"/>
      <w:sz w:val="22"/>
      <w:szCs w:val="22"/>
    </w:rPr>
  </w:style>
  <w:style w:type="paragraph" w:styleId="affc">
    <w:name w:val="No Spacing"/>
    <w:uiPriority w:val="1"/>
    <w:qFormat/>
    <w:rsid w:val="00613E13"/>
    <w:rPr>
      <w:rFonts w:ascii="Times New Roman" w:hAnsi="Times New Roman"/>
      <w:sz w:val="24"/>
      <w:szCs w:val="24"/>
    </w:rPr>
  </w:style>
  <w:style w:type="numbering" w:customStyle="1" w:styleId="13">
    <w:name w:val="Нет списка1"/>
    <w:next w:val="a2"/>
    <w:uiPriority w:val="99"/>
    <w:semiHidden/>
    <w:unhideWhenUsed/>
    <w:rsid w:val="00F35975"/>
  </w:style>
  <w:style w:type="numbering" w:customStyle="1" w:styleId="110">
    <w:name w:val="Нет списка11"/>
    <w:next w:val="a2"/>
    <w:uiPriority w:val="99"/>
    <w:semiHidden/>
    <w:unhideWhenUsed/>
    <w:rsid w:val="00F35975"/>
  </w:style>
  <w:style w:type="character" w:customStyle="1" w:styleId="a4">
    <w:name w:val="Основной текст с отступом Знак"/>
    <w:basedOn w:val="a0"/>
    <w:link w:val="a3"/>
    <w:rsid w:val="00F35975"/>
    <w:rPr>
      <w:rFonts w:ascii="Times New Roman" w:hAnsi="Times New Roman"/>
      <w:sz w:val="26"/>
      <w:szCs w:val="26"/>
    </w:rPr>
  </w:style>
  <w:style w:type="character" w:customStyle="1" w:styleId="CommentTextChar">
    <w:name w:val="Comment Text Char"/>
    <w:uiPriority w:val="99"/>
    <w:semiHidden/>
    <w:locked/>
    <w:rsid w:val="00F35975"/>
    <w:rPr>
      <w:rFonts w:ascii="Times New Roman" w:hAnsi="Times New Roman"/>
      <w:sz w:val="20"/>
      <w:lang w:eastAsia="ru-RU"/>
    </w:rPr>
  </w:style>
  <w:style w:type="paragraph" w:styleId="affd">
    <w:name w:val="Body Text"/>
    <w:basedOn w:val="a"/>
    <w:link w:val="affe"/>
    <w:unhideWhenUsed/>
    <w:rsid w:val="008F4880"/>
    <w:pPr>
      <w:spacing w:after="120"/>
    </w:pPr>
  </w:style>
  <w:style w:type="character" w:customStyle="1" w:styleId="affe">
    <w:name w:val="Основной текст Знак"/>
    <w:basedOn w:val="a0"/>
    <w:link w:val="affd"/>
    <w:rsid w:val="008F4880"/>
    <w:rPr>
      <w:rFonts w:ascii="Times New Roman" w:hAnsi="Times New Roman"/>
      <w:sz w:val="24"/>
      <w:szCs w:val="24"/>
    </w:rPr>
  </w:style>
  <w:style w:type="paragraph" w:customStyle="1" w:styleId="2">
    <w:name w:val="Абзац списка2"/>
    <w:basedOn w:val="a"/>
    <w:rsid w:val="00B73A9B"/>
    <w:pPr>
      <w:spacing w:after="160" w:line="259" w:lineRule="auto"/>
      <w:ind w:left="720"/>
      <w:contextualSpacing/>
    </w:pPr>
    <w:rPr>
      <w:rFonts w:ascii="Calibri" w:eastAsia="Times New Roman" w:hAnsi="Calibri"/>
      <w:sz w:val="22"/>
      <w:szCs w:val="22"/>
      <w:lang w:eastAsia="en-US"/>
    </w:rPr>
  </w:style>
  <w:style w:type="character" w:customStyle="1" w:styleId="50">
    <w:name w:val="Заголовок 5 Знак"/>
    <w:basedOn w:val="a0"/>
    <w:link w:val="5"/>
    <w:semiHidden/>
    <w:rsid w:val="0079610D"/>
    <w:rPr>
      <w:rFonts w:asciiTheme="majorHAnsi" w:eastAsiaTheme="majorEastAsia" w:hAnsiTheme="majorHAnsi" w:cstheme="majorBidi"/>
      <w:color w:val="2E74B5" w:themeColor="accent1" w:themeShade="BF"/>
      <w:sz w:val="24"/>
      <w:szCs w:val="24"/>
    </w:rPr>
  </w:style>
  <w:style w:type="character" w:customStyle="1" w:styleId="affb">
    <w:name w:val="Обычный (Интернет) Знак"/>
    <w:basedOn w:val="a0"/>
    <w:link w:val="affa"/>
    <w:rsid w:val="009D6E9A"/>
    <w:rPr>
      <w:rFonts w:ascii="Times New Roman" w:eastAsia="Times New Roman" w:hAnsi="Times New Roman"/>
      <w:sz w:val="24"/>
      <w:szCs w:val="24"/>
    </w:rPr>
  </w:style>
  <w:style w:type="paragraph" w:customStyle="1" w:styleId="3">
    <w:name w:val="Абзац списка3"/>
    <w:basedOn w:val="a"/>
    <w:rsid w:val="00437F02"/>
    <w:pPr>
      <w:spacing w:after="160" w:line="259" w:lineRule="auto"/>
      <w:ind w:left="720"/>
      <w:contextualSpacing/>
    </w:pPr>
    <w:rPr>
      <w:rFonts w:ascii="Calibri" w:eastAsia="Times New Roman" w:hAnsi="Calibri"/>
      <w:sz w:val="22"/>
      <w:szCs w:val="22"/>
      <w:lang w:eastAsia="en-US"/>
    </w:rPr>
  </w:style>
  <w:style w:type="paragraph" w:customStyle="1" w:styleId="14">
    <w:name w:val="Без интервала1"/>
    <w:rsid w:val="00E46FB7"/>
    <w:rPr>
      <w:rFonts w:eastAsia="Times New Roman"/>
      <w:sz w:val="22"/>
      <w:szCs w:val="22"/>
      <w:lang w:eastAsia="en-US"/>
    </w:rPr>
  </w:style>
  <w:style w:type="paragraph" w:customStyle="1" w:styleId="Style15">
    <w:name w:val="Style15"/>
    <w:basedOn w:val="a"/>
    <w:uiPriority w:val="99"/>
    <w:rsid w:val="00525279"/>
    <w:pPr>
      <w:widowControl w:val="0"/>
      <w:autoSpaceDE w:val="0"/>
      <w:autoSpaceDN w:val="0"/>
      <w:adjustRightInd w:val="0"/>
      <w:spacing w:line="374" w:lineRule="exact"/>
      <w:ind w:firstLine="730"/>
      <w:jc w:val="both"/>
    </w:pPr>
    <w:rPr>
      <w:rFonts w:eastAsiaTheme="minorEastAsia"/>
    </w:rPr>
  </w:style>
  <w:style w:type="paragraph" w:customStyle="1" w:styleId="Style16">
    <w:name w:val="Style16"/>
    <w:basedOn w:val="a"/>
    <w:uiPriority w:val="99"/>
    <w:rsid w:val="00525279"/>
    <w:pPr>
      <w:widowControl w:val="0"/>
      <w:autoSpaceDE w:val="0"/>
      <w:autoSpaceDN w:val="0"/>
      <w:adjustRightInd w:val="0"/>
      <w:spacing w:line="374" w:lineRule="exact"/>
      <w:ind w:firstLine="720"/>
      <w:jc w:val="both"/>
    </w:pPr>
    <w:rPr>
      <w:rFonts w:eastAsiaTheme="minorEastAsia"/>
    </w:rPr>
  </w:style>
  <w:style w:type="character" w:customStyle="1" w:styleId="FontStyle85">
    <w:name w:val="Font Style85"/>
    <w:basedOn w:val="a0"/>
    <w:uiPriority w:val="99"/>
    <w:rsid w:val="00525279"/>
    <w:rPr>
      <w:rFonts w:ascii="Times New Roman" w:hAnsi="Times New Roman" w:cs="Times New Roman"/>
      <w:sz w:val="26"/>
      <w:szCs w:val="26"/>
    </w:rPr>
  </w:style>
  <w:style w:type="paragraph" w:customStyle="1" w:styleId="Style3">
    <w:name w:val="Style3"/>
    <w:basedOn w:val="a"/>
    <w:uiPriority w:val="99"/>
    <w:rsid w:val="004B54CD"/>
    <w:pPr>
      <w:widowControl w:val="0"/>
      <w:autoSpaceDE w:val="0"/>
      <w:autoSpaceDN w:val="0"/>
      <w:adjustRightInd w:val="0"/>
      <w:jc w:val="center"/>
    </w:pPr>
    <w:rPr>
      <w:rFonts w:eastAsiaTheme="minorEastAsia"/>
    </w:rPr>
  </w:style>
  <w:style w:type="character" w:customStyle="1" w:styleId="FontStyle84">
    <w:name w:val="Font Style84"/>
    <w:basedOn w:val="a0"/>
    <w:uiPriority w:val="99"/>
    <w:rsid w:val="004B54CD"/>
    <w:rPr>
      <w:rFonts w:ascii="Times New Roman" w:hAnsi="Times New Roman" w:cs="Times New Roman"/>
      <w:b/>
      <w:bCs/>
      <w:sz w:val="26"/>
      <w:szCs w:val="26"/>
    </w:rPr>
  </w:style>
  <w:style w:type="paragraph" w:customStyle="1" w:styleId="Style11">
    <w:name w:val="Style11"/>
    <w:basedOn w:val="a"/>
    <w:uiPriority w:val="99"/>
    <w:rsid w:val="004B54CD"/>
    <w:pPr>
      <w:widowControl w:val="0"/>
      <w:autoSpaceDE w:val="0"/>
      <w:autoSpaceDN w:val="0"/>
      <w:adjustRightInd w:val="0"/>
      <w:spacing w:line="322" w:lineRule="exact"/>
    </w:pPr>
    <w:rPr>
      <w:rFonts w:eastAsiaTheme="minorEastAsia"/>
    </w:rPr>
  </w:style>
  <w:style w:type="character" w:customStyle="1" w:styleId="FontStyle86">
    <w:name w:val="Font Style86"/>
    <w:basedOn w:val="a0"/>
    <w:uiPriority w:val="99"/>
    <w:rsid w:val="00D33700"/>
    <w:rPr>
      <w:rFonts w:ascii="Times New Roman" w:hAnsi="Times New Roman" w:cs="Times New Roman"/>
      <w:sz w:val="20"/>
      <w:szCs w:val="20"/>
    </w:rPr>
  </w:style>
  <w:style w:type="paragraph" w:customStyle="1" w:styleId="Default">
    <w:name w:val="Default"/>
    <w:rsid w:val="007F6AC5"/>
    <w:pPr>
      <w:autoSpaceDE w:val="0"/>
      <w:autoSpaceDN w:val="0"/>
      <w:adjustRightInd w:val="0"/>
    </w:pPr>
    <w:rPr>
      <w:rFonts w:ascii="Times New Roman" w:hAnsi="Times New Roman"/>
      <w:color w:val="000000"/>
      <w:sz w:val="24"/>
      <w:szCs w:val="24"/>
    </w:rPr>
  </w:style>
  <w:style w:type="paragraph" w:customStyle="1" w:styleId="4">
    <w:name w:val="Абзац списка4"/>
    <w:basedOn w:val="a"/>
    <w:rsid w:val="008A4C96"/>
    <w:pPr>
      <w:spacing w:after="160" w:line="259" w:lineRule="auto"/>
      <w:ind w:left="720"/>
      <w:contextualSpacing/>
    </w:pPr>
    <w:rPr>
      <w:rFonts w:ascii="Calibri" w:eastAsia="Times New Roman" w:hAnsi="Calibri"/>
      <w:sz w:val="22"/>
      <w:szCs w:val="22"/>
      <w:lang w:eastAsia="en-US"/>
    </w:rPr>
  </w:style>
  <w:style w:type="character" w:customStyle="1" w:styleId="FontStyle92">
    <w:name w:val="Font Style92"/>
    <w:basedOn w:val="a0"/>
    <w:uiPriority w:val="99"/>
    <w:rsid w:val="00B84042"/>
    <w:rPr>
      <w:rFonts w:ascii="Times New Roman" w:hAnsi="Times New Roman" w:cs="Times New Roman"/>
      <w:b/>
      <w:bCs/>
      <w:sz w:val="20"/>
      <w:szCs w:val="20"/>
    </w:rPr>
  </w:style>
  <w:style w:type="paragraph" w:customStyle="1" w:styleId="Style22">
    <w:name w:val="Style22"/>
    <w:basedOn w:val="a"/>
    <w:uiPriority w:val="99"/>
    <w:rsid w:val="00611E05"/>
    <w:pPr>
      <w:widowControl w:val="0"/>
      <w:autoSpaceDE w:val="0"/>
      <w:autoSpaceDN w:val="0"/>
      <w:adjustRightInd w:val="0"/>
      <w:spacing w:line="274" w:lineRule="exact"/>
    </w:pPr>
    <w:rPr>
      <w:rFonts w:eastAsiaTheme="minorEastAsia"/>
    </w:rPr>
  </w:style>
  <w:style w:type="paragraph" w:customStyle="1" w:styleId="Style34">
    <w:name w:val="Style34"/>
    <w:basedOn w:val="a"/>
    <w:uiPriority w:val="99"/>
    <w:rsid w:val="00611E05"/>
    <w:pPr>
      <w:widowControl w:val="0"/>
      <w:autoSpaceDE w:val="0"/>
      <w:autoSpaceDN w:val="0"/>
      <w:adjustRightInd w:val="0"/>
      <w:spacing w:line="120" w:lineRule="exac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6377002">
      <w:bodyDiv w:val="1"/>
      <w:marLeft w:val="0"/>
      <w:marRight w:val="0"/>
      <w:marTop w:val="0"/>
      <w:marBottom w:val="0"/>
      <w:divBdr>
        <w:top w:val="none" w:sz="0" w:space="0" w:color="auto"/>
        <w:left w:val="none" w:sz="0" w:space="0" w:color="auto"/>
        <w:bottom w:val="none" w:sz="0" w:space="0" w:color="auto"/>
        <w:right w:val="none" w:sz="0" w:space="0" w:color="auto"/>
      </w:divBdr>
    </w:div>
    <w:div w:id="37125117">
      <w:bodyDiv w:val="1"/>
      <w:marLeft w:val="0"/>
      <w:marRight w:val="0"/>
      <w:marTop w:val="0"/>
      <w:marBottom w:val="0"/>
      <w:divBdr>
        <w:top w:val="none" w:sz="0" w:space="0" w:color="auto"/>
        <w:left w:val="none" w:sz="0" w:space="0" w:color="auto"/>
        <w:bottom w:val="none" w:sz="0" w:space="0" w:color="auto"/>
        <w:right w:val="none" w:sz="0" w:space="0" w:color="auto"/>
      </w:divBdr>
    </w:div>
    <w:div w:id="38358282">
      <w:bodyDiv w:val="1"/>
      <w:marLeft w:val="0"/>
      <w:marRight w:val="0"/>
      <w:marTop w:val="0"/>
      <w:marBottom w:val="0"/>
      <w:divBdr>
        <w:top w:val="none" w:sz="0" w:space="0" w:color="auto"/>
        <w:left w:val="none" w:sz="0" w:space="0" w:color="auto"/>
        <w:bottom w:val="none" w:sz="0" w:space="0" w:color="auto"/>
        <w:right w:val="none" w:sz="0" w:space="0" w:color="auto"/>
      </w:divBdr>
    </w:div>
    <w:div w:id="46104334">
      <w:bodyDiv w:val="1"/>
      <w:marLeft w:val="0"/>
      <w:marRight w:val="0"/>
      <w:marTop w:val="0"/>
      <w:marBottom w:val="0"/>
      <w:divBdr>
        <w:top w:val="none" w:sz="0" w:space="0" w:color="auto"/>
        <w:left w:val="none" w:sz="0" w:space="0" w:color="auto"/>
        <w:bottom w:val="none" w:sz="0" w:space="0" w:color="auto"/>
        <w:right w:val="none" w:sz="0" w:space="0" w:color="auto"/>
      </w:divBdr>
    </w:div>
    <w:div w:id="74788608">
      <w:bodyDiv w:val="1"/>
      <w:marLeft w:val="0"/>
      <w:marRight w:val="0"/>
      <w:marTop w:val="0"/>
      <w:marBottom w:val="0"/>
      <w:divBdr>
        <w:top w:val="none" w:sz="0" w:space="0" w:color="auto"/>
        <w:left w:val="none" w:sz="0" w:space="0" w:color="auto"/>
        <w:bottom w:val="none" w:sz="0" w:space="0" w:color="auto"/>
        <w:right w:val="none" w:sz="0" w:space="0" w:color="auto"/>
      </w:divBdr>
    </w:div>
    <w:div w:id="196165021">
      <w:bodyDiv w:val="1"/>
      <w:marLeft w:val="0"/>
      <w:marRight w:val="0"/>
      <w:marTop w:val="0"/>
      <w:marBottom w:val="0"/>
      <w:divBdr>
        <w:top w:val="none" w:sz="0" w:space="0" w:color="auto"/>
        <w:left w:val="none" w:sz="0" w:space="0" w:color="auto"/>
        <w:bottom w:val="none" w:sz="0" w:space="0" w:color="auto"/>
        <w:right w:val="none" w:sz="0" w:space="0" w:color="auto"/>
      </w:divBdr>
    </w:div>
    <w:div w:id="213664353">
      <w:bodyDiv w:val="1"/>
      <w:marLeft w:val="0"/>
      <w:marRight w:val="0"/>
      <w:marTop w:val="0"/>
      <w:marBottom w:val="0"/>
      <w:divBdr>
        <w:top w:val="none" w:sz="0" w:space="0" w:color="auto"/>
        <w:left w:val="none" w:sz="0" w:space="0" w:color="auto"/>
        <w:bottom w:val="none" w:sz="0" w:space="0" w:color="auto"/>
        <w:right w:val="none" w:sz="0" w:space="0" w:color="auto"/>
      </w:divBdr>
    </w:div>
    <w:div w:id="364256983">
      <w:bodyDiv w:val="1"/>
      <w:marLeft w:val="0"/>
      <w:marRight w:val="0"/>
      <w:marTop w:val="0"/>
      <w:marBottom w:val="0"/>
      <w:divBdr>
        <w:top w:val="none" w:sz="0" w:space="0" w:color="auto"/>
        <w:left w:val="none" w:sz="0" w:space="0" w:color="auto"/>
        <w:bottom w:val="none" w:sz="0" w:space="0" w:color="auto"/>
        <w:right w:val="none" w:sz="0" w:space="0" w:color="auto"/>
      </w:divBdr>
    </w:div>
    <w:div w:id="383800220">
      <w:bodyDiv w:val="1"/>
      <w:marLeft w:val="0"/>
      <w:marRight w:val="0"/>
      <w:marTop w:val="0"/>
      <w:marBottom w:val="0"/>
      <w:divBdr>
        <w:top w:val="none" w:sz="0" w:space="0" w:color="auto"/>
        <w:left w:val="none" w:sz="0" w:space="0" w:color="auto"/>
        <w:bottom w:val="none" w:sz="0" w:space="0" w:color="auto"/>
        <w:right w:val="none" w:sz="0" w:space="0" w:color="auto"/>
      </w:divBdr>
    </w:div>
    <w:div w:id="490876834">
      <w:bodyDiv w:val="1"/>
      <w:marLeft w:val="0"/>
      <w:marRight w:val="0"/>
      <w:marTop w:val="0"/>
      <w:marBottom w:val="0"/>
      <w:divBdr>
        <w:top w:val="none" w:sz="0" w:space="0" w:color="auto"/>
        <w:left w:val="none" w:sz="0" w:space="0" w:color="auto"/>
        <w:bottom w:val="none" w:sz="0" w:space="0" w:color="auto"/>
        <w:right w:val="none" w:sz="0" w:space="0" w:color="auto"/>
      </w:divBdr>
    </w:div>
    <w:div w:id="534929585">
      <w:bodyDiv w:val="1"/>
      <w:marLeft w:val="0"/>
      <w:marRight w:val="0"/>
      <w:marTop w:val="0"/>
      <w:marBottom w:val="0"/>
      <w:divBdr>
        <w:top w:val="none" w:sz="0" w:space="0" w:color="auto"/>
        <w:left w:val="none" w:sz="0" w:space="0" w:color="auto"/>
        <w:bottom w:val="none" w:sz="0" w:space="0" w:color="auto"/>
        <w:right w:val="none" w:sz="0" w:space="0" w:color="auto"/>
      </w:divBdr>
    </w:div>
    <w:div w:id="572006220">
      <w:bodyDiv w:val="1"/>
      <w:marLeft w:val="0"/>
      <w:marRight w:val="0"/>
      <w:marTop w:val="0"/>
      <w:marBottom w:val="0"/>
      <w:divBdr>
        <w:top w:val="none" w:sz="0" w:space="0" w:color="auto"/>
        <w:left w:val="none" w:sz="0" w:space="0" w:color="auto"/>
        <w:bottom w:val="none" w:sz="0" w:space="0" w:color="auto"/>
        <w:right w:val="none" w:sz="0" w:space="0" w:color="auto"/>
      </w:divBdr>
    </w:div>
    <w:div w:id="721446785">
      <w:bodyDiv w:val="1"/>
      <w:marLeft w:val="0"/>
      <w:marRight w:val="0"/>
      <w:marTop w:val="0"/>
      <w:marBottom w:val="0"/>
      <w:divBdr>
        <w:top w:val="none" w:sz="0" w:space="0" w:color="auto"/>
        <w:left w:val="none" w:sz="0" w:space="0" w:color="auto"/>
        <w:bottom w:val="none" w:sz="0" w:space="0" w:color="auto"/>
        <w:right w:val="none" w:sz="0" w:space="0" w:color="auto"/>
      </w:divBdr>
    </w:div>
    <w:div w:id="747852140">
      <w:bodyDiv w:val="1"/>
      <w:marLeft w:val="0"/>
      <w:marRight w:val="0"/>
      <w:marTop w:val="0"/>
      <w:marBottom w:val="0"/>
      <w:divBdr>
        <w:top w:val="none" w:sz="0" w:space="0" w:color="auto"/>
        <w:left w:val="none" w:sz="0" w:space="0" w:color="auto"/>
        <w:bottom w:val="none" w:sz="0" w:space="0" w:color="auto"/>
        <w:right w:val="none" w:sz="0" w:space="0" w:color="auto"/>
      </w:divBdr>
    </w:div>
    <w:div w:id="855464092">
      <w:bodyDiv w:val="1"/>
      <w:marLeft w:val="0"/>
      <w:marRight w:val="0"/>
      <w:marTop w:val="0"/>
      <w:marBottom w:val="0"/>
      <w:divBdr>
        <w:top w:val="none" w:sz="0" w:space="0" w:color="auto"/>
        <w:left w:val="none" w:sz="0" w:space="0" w:color="auto"/>
        <w:bottom w:val="none" w:sz="0" w:space="0" w:color="auto"/>
        <w:right w:val="none" w:sz="0" w:space="0" w:color="auto"/>
      </w:divBdr>
    </w:div>
    <w:div w:id="877471095">
      <w:bodyDiv w:val="1"/>
      <w:marLeft w:val="0"/>
      <w:marRight w:val="0"/>
      <w:marTop w:val="0"/>
      <w:marBottom w:val="0"/>
      <w:divBdr>
        <w:top w:val="none" w:sz="0" w:space="0" w:color="auto"/>
        <w:left w:val="none" w:sz="0" w:space="0" w:color="auto"/>
        <w:bottom w:val="none" w:sz="0" w:space="0" w:color="auto"/>
        <w:right w:val="none" w:sz="0" w:space="0" w:color="auto"/>
      </w:divBdr>
    </w:div>
    <w:div w:id="967971438">
      <w:bodyDiv w:val="1"/>
      <w:marLeft w:val="0"/>
      <w:marRight w:val="0"/>
      <w:marTop w:val="0"/>
      <w:marBottom w:val="0"/>
      <w:divBdr>
        <w:top w:val="none" w:sz="0" w:space="0" w:color="auto"/>
        <w:left w:val="none" w:sz="0" w:space="0" w:color="auto"/>
        <w:bottom w:val="none" w:sz="0" w:space="0" w:color="auto"/>
        <w:right w:val="none" w:sz="0" w:space="0" w:color="auto"/>
      </w:divBdr>
    </w:div>
    <w:div w:id="968128186">
      <w:bodyDiv w:val="1"/>
      <w:marLeft w:val="0"/>
      <w:marRight w:val="0"/>
      <w:marTop w:val="0"/>
      <w:marBottom w:val="0"/>
      <w:divBdr>
        <w:top w:val="none" w:sz="0" w:space="0" w:color="auto"/>
        <w:left w:val="none" w:sz="0" w:space="0" w:color="auto"/>
        <w:bottom w:val="none" w:sz="0" w:space="0" w:color="auto"/>
        <w:right w:val="none" w:sz="0" w:space="0" w:color="auto"/>
      </w:divBdr>
    </w:div>
    <w:div w:id="998776609">
      <w:bodyDiv w:val="1"/>
      <w:marLeft w:val="0"/>
      <w:marRight w:val="0"/>
      <w:marTop w:val="0"/>
      <w:marBottom w:val="0"/>
      <w:divBdr>
        <w:top w:val="none" w:sz="0" w:space="0" w:color="auto"/>
        <w:left w:val="none" w:sz="0" w:space="0" w:color="auto"/>
        <w:bottom w:val="none" w:sz="0" w:space="0" w:color="auto"/>
        <w:right w:val="none" w:sz="0" w:space="0" w:color="auto"/>
      </w:divBdr>
    </w:div>
    <w:div w:id="1032150691">
      <w:bodyDiv w:val="1"/>
      <w:marLeft w:val="0"/>
      <w:marRight w:val="0"/>
      <w:marTop w:val="0"/>
      <w:marBottom w:val="0"/>
      <w:divBdr>
        <w:top w:val="none" w:sz="0" w:space="0" w:color="auto"/>
        <w:left w:val="none" w:sz="0" w:space="0" w:color="auto"/>
        <w:bottom w:val="none" w:sz="0" w:space="0" w:color="auto"/>
        <w:right w:val="none" w:sz="0" w:space="0" w:color="auto"/>
      </w:divBdr>
    </w:div>
    <w:div w:id="1070734566">
      <w:bodyDiv w:val="1"/>
      <w:marLeft w:val="0"/>
      <w:marRight w:val="0"/>
      <w:marTop w:val="0"/>
      <w:marBottom w:val="0"/>
      <w:divBdr>
        <w:top w:val="none" w:sz="0" w:space="0" w:color="auto"/>
        <w:left w:val="none" w:sz="0" w:space="0" w:color="auto"/>
        <w:bottom w:val="none" w:sz="0" w:space="0" w:color="auto"/>
        <w:right w:val="none" w:sz="0" w:space="0" w:color="auto"/>
      </w:divBdr>
    </w:div>
    <w:div w:id="1255364696">
      <w:bodyDiv w:val="1"/>
      <w:marLeft w:val="0"/>
      <w:marRight w:val="0"/>
      <w:marTop w:val="0"/>
      <w:marBottom w:val="0"/>
      <w:divBdr>
        <w:top w:val="none" w:sz="0" w:space="0" w:color="auto"/>
        <w:left w:val="none" w:sz="0" w:space="0" w:color="auto"/>
        <w:bottom w:val="none" w:sz="0" w:space="0" w:color="auto"/>
        <w:right w:val="none" w:sz="0" w:space="0" w:color="auto"/>
      </w:divBdr>
    </w:div>
    <w:div w:id="1335189452">
      <w:bodyDiv w:val="1"/>
      <w:marLeft w:val="0"/>
      <w:marRight w:val="0"/>
      <w:marTop w:val="0"/>
      <w:marBottom w:val="0"/>
      <w:divBdr>
        <w:top w:val="none" w:sz="0" w:space="0" w:color="auto"/>
        <w:left w:val="none" w:sz="0" w:space="0" w:color="auto"/>
        <w:bottom w:val="none" w:sz="0" w:space="0" w:color="auto"/>
        <w:right w:val="none" w:sz="0" w:space="0" w:color="auto"/>
      </w:divBdr>
    </w:div>
    <w:div w:id="1454785077">
      <w:bodyDiv w:val="1"/>
      <w:marLeft w:val="0"/>
      <w:marRight w:val="0"/>
      <w:marTop w:val="0"/>
      <w:marBottom w:val="0"/>
      <w:divBdr>
        <w:top w:val="none" w:sz="0" w:space="0" w:color="auto"/>
        <w:left w:val="none" w:sz="0" w:space="0" w:color="auto"/>
        <w:bottom w:val="none" w:sz="0" w:space="0" w:color="auto"/>
        <w:right w:val="none" w:sz="0" w:space="0" w:color="auto"/>
      </w:divBdr>
    </w:div>
    <w:div w:id="1546870153">
      <w:bodyDiv w:val="1"/>
      <w:marLeft w:val="0"/>
      <w:marRight w:val="0"/>
      <w:marTop w:val="0"/>
      <w:marBottom w:val="0"/>
      <w:divBdr>
        <w:top w:val="none" w:sz="0" w:space="0" w:color="auto"/>
        <w:left w:val="none" w:sz="0" w:space="0" w:color="auto"/>
        <w:bottom w:val="none" w:sz="0" w:space="0" w:color="auto"/>
        <w:right w:val="none" w:sz="0" w:space="0" w:color="auto"/>
      </w:divBdr>
    </w:div>
    <w:div w:id="1551183370">
      <w:bodyDiv w:val="1"/>
      <w:marLeft w:val="0"/>
      <w:marRight w:val="0"/>
      <w:marTop w:val="0"/>
      <w:marBottom w:val="0"/>
      <w:divBdr>
        <w:top w:val="none" w:sz="0" w:space="0" w:color="auto"/>
        <w:left w:val="none" w:sz="0" w:space="0" w:color="auto"/>
        <w:bottom w:val="none" w:sz="0" w:space="0" w:color="auto"/>
        <w:right w:val="none" w:sz="0" w:space="0" w:color="auto"/>
      </w:divBdr>
    </w:div>
    <w:div w:id="1577015132">
      <w:bodyDiv w:val="1"/>
      <w:marLeft w:val="0"/>
      <w:marRight w:val="0"/>
      <w:marTop w:val="0"/>
      <w:marBottom w:val="0"/>
      <w:divBdr>
        <w:top w:val="none" w:sz="0" w:space="0" w:color="auto"/>
        <w:left w:val="none" w:sz="0" w:space="0" w:color="auto"/>
        <w:bottom w:val="none" w:sz="0" w:space="0" w:color="auto"/>
        <w:right w:val="none" w:sz="0" w:space="0" w:color="auto"/>
      </w:divBdr>
    </w:div>
    <w:div w:id="1638335371">
      <w:bodyDiv w:val="1"/>
      <w:marLeft w:val="0"/>
      <w:marRight w:val="0"/>
      <w:marTop w:val="0"/>
      <w:marBottom w:val="0"/>
      <w:divBdr>
        <w:top w:val="none" w:sz="0" w:space="0" w:color="auto"/>
        <w:left w:val="none" w:sz="0" w:space="0" w:color="auto"/>
        <w:bottom w:val="none" w:sz="0" w:space="0" w:color="auto"/>
        <w:right w:val="none" w:sz="0" w:space="0" w:color="auto"/>
      </w:divBdr>
    </w:div>
    <w:div w:id="1656178104">
      <w:bodyDiv w:val="1"/>
      <w:marLeft w:val="0"/>
      <w:marRight w:val="0"/>
      <w:marTop w:val="0"/>
      <w:marBottom w:val="0"/>
      <w:divBdr>
        <w:top w:val="none" w:sz="0" w:space="0" w:color="auto"/>
        <w:left w:val="none" w:sz="0" w:space="0" w:color="auto"/>
        <w:bottom w:val="none" w:sz="0" w:space="0" w:color="auto"/>
        <w:right w:val="none" w:sz="0" w:space="0" w:color="auto"/>
      </w:divBdr>
    </w:div>
    <w:div w:id="166003439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40787101">
      <w:bodyDiv w:val="1"/>
      <w:marLeft w:val="0"/>
      <w:marRight w:val="0"/>
      <w:marTop w:val="0"/>
      <w:marBottom w:val="0"/>
      <w:divBdr>
        <w:top w:val="none" w:sz="0" w:space="0" w:color="auto"/>
        <w:left w:val="none" w:sz="0" w:space="0" w:color="auto"/>
        <w:bottom w:val="none" w:sz="0" w:space="0" w:color="auto"/>
        <w:right w:val="none" w:sz="0" w:space="0" w:color="auto"/>
      </w:divBdr>
    </w:div>
    <w:div w:id="1743525651">
      <w:bodyDiv w:val="1"/>
      <w:marLeft w:val="0"/>
      <w:marRight w:val="0"/>
      <w:marTop w:val="0"/>
      <w:marBottom w:val="0"/>
      <w:divBdr>
        <w:top w:val="none" w:sz="0" w:space="0" w:color="auto"/>
        <w:left w:val="none" w:sz="0" w:space="0" w:color="auto"/>
        <w:bottom w:val="none" w:sz="0" w:space="0" w:color="auto"/>
        <w:right w:val="none" w:sz="0" w:space="0" w:color="auto"/>
      </w:divBdr>
    </w:div>
    <w:div w:id="1766147319">
      <w:bodyDiv w:val="1"/>
      <w:marLeft w:val="0"/>
      <w:marRight w:val="0"/>
      <w:marTop w:val="0"/>
      <w:marBottom w:val="0"/>
      <w:divBdr>
        <w:top w:val="none" w:sz="0" w:space="0" w:color="auto"/>
        <w:left w:val="none" w:sz="0" w:space="0" w:color="auto"/>
        <w:bottom w:val="none" w:sz="0" w:space="0" w:color="auto"/>
        <w:right w:val="none" w:sz="0" w:space="0" w:color="auto"/>
      </w:divBdr>
    </w:div>
    <w:div w:id="1812014541">
      <w:bodyDiv w:val="1"/>
      <w:marLeft w:val="0"/>
      <w:marRight w:val="0"/>
      <w:marTop w:val="0"/>
      <w:marBottom w:val="0"/>
      <w:divBdr>
        <w:top w:val="none" w:sz="0" w:space="0" w:color="auto"/>
        <w:left w:val="none" w:sz="0" w:space="0" w:color="auto"/>
        <w:bottom w:val="none" w:sz="0" w:space="0" w:color="auto"/>
        <w:right w:val="none" w:sz="0" w:space="0" w:color="auto"/>
      </w:divBdr>
    </w:div>
    <w:div w:id="1879853578">
      <w:bodyDiv w:val="1"/>
      <w:marLeft w:val="0"/>
      <w:marRight w:val="0"/>
      <w:marTop w:val="0"/>
      <w:marBottom w:val="0"/>
      <w:divBdr>
        <w:top w:val="none" w:sz="0" w:space="0" w:color="auto"/>
        <w:left w:val="none" w:sz="0" w:space="0" w:color="auto"/>
        <w:bottom w:val="none" w:sz="0" w:space="0" w:color="auto"/>
        <w:right w:val="none" w:sz="0" w:space="0" w:color="auto"/>
      </w:divBdr>
    </w:div>
    <w:div w:id="1897885688">
      <w:bodyDiv w:val="1"/>
      <w:marLeft w:val="0"/>
      <w:marRight w:val="0"/>
      <w:marTop w:val="0"/>
      <w:marBottom w:val="0"/>
      <w:divBdr>
        <w:top w:val="none" w:sz="0" w:space="0" w:color="auto"/>
        <w:left w:val="none" w:sz="0" w:space="0" w:color="auto"/>
        <w:bottom w:val="none" w:sz="0" w:space="0" w:color="auto"/>
        <w:right w:val="none" w:sz="0" w:space="0" w:color="auto"/>
      </w:divBdr>
    </w:div>
    <w:div w:id="1954970559">
      <w:bodyDiv w:val="1"/>
      <w:marLeft w:val="0"/>
      <w:marRight w:val="0"/>
      <w:marTop w:val="0"/>
      <w:marBottom w:val="0"/>
      <w:divBdr>
        <w:top w:val="none" w:sz="0" w:space="0" w:color="auto"/>
        <w:left w:val="none" w:sz="0" w:space="0" w:color="auto"/>
        <w:bottom w:val="none" w:sz="0" w:space="0" w:color="auto"/>
        <w:right w:val="none" w:sz="0" w:space="0" w:color="auto"/>
      </w:divBdr>
    </w:div>
    <w:div w:id="1961298639">
      <w:bodyDiv w:val="1"/>
      <w:marLeft w:val="0"/>
      <w:marRight w:val="0"/>
      <w:marTop w:val="0"/>
      <w:marBottom w:val="0"/>
      <w:divBdr>
        <w:top w:val="none" w:sz="0" w:space="0" w:color="auto"/>
        <w:left w:val="none" w:sz="0" w:space="0" w:color="auto"/>
        <w:bottom w:val="none" w:sz="0" w:space="0" w:color="auto"/>
        <w:right w:val="none" w:sz="0" w:space="0" w:color="auto"/>
      </w:divBdr>
    </w:div>
    <w:div w:id="199348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nternet.garant.ru/document/redirect/179222/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nternet.garant.ru/document/redirect/20337777/994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AA07-C0BA-4C53-B757-C7989C21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6914</Words>
  <Characters>39416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46238</CharactersWithSpaces>
  <SharedDoc>false</SharedDoc>
  <HLinks>
    <vt:vector size="54" baseType="variant">
      <vt:variant>
        <vt:i4>2818067</vt:i4>
      </vt:variant>
      <vt:variant>
        <vt:i4>24</vt:i4>
      </vt:variant>
      <vt:variant>
        <vt:i4>0</vt:i4>
      </vt:variant>
      <vt:variant>
        <vt:i4>5</vt:i4>
      </vt:variant>
      <vt:variant>
        <vt:lpwstr/>
      </vt:variant>
      <vt:variant>
        <vt:lpwstr>sub_37161</vt:lpwstr>
      </vt:variant>
      <vt:variant>
        <vt:i4>2883603</vt:i4>
      </vt:variant>
      <vt:variant>
        <vt:i4>21</vt:i4>
      </vt:variant>
      <vt:variant>
        <vt:i4>0</vt:i4>
      </vt:variant>
      <vt:variant>
        <vt:i4>5</vt:i4>
      </vt:variant>
      <vt:variant>
        <vt:lpwstr/>
      </vt:variant>
      <vt:variant>
        <vt:lpwstr>sub_37119</vt:lpwstr>
      </vt:variant>
      <vt:variant>
        <vt:i4>2883603</vt:i4>
      </vt:variant>
      <vt:variant>
        <vt:i4>18</vt:i4>
      </vt:variant>
      <vt:variant>
        <vt:i4>0</vt:i4>
      </vt:variant>
      <vt:variant>
        <vt:i4>5</vt:i4>
      </vt:variant>
      <vt:variant>
        <vt:lpwstr/>
      </vt:variant>
      <vt:variant>
        <vt:lpwstr>sub_37115</vt:lpwstr>
      </vt:variant>
      <vt:variant>
        <vt:i4>2883603</vt:i4>
      </vt:variant>
      <vt:variant>
        <vt:i4>15</vt:i4>
      </vt:variant>
      <vt:variant>
        <vt:i4>0</vt:i4>
      </vt:variant>
      <vt:variant>
        <vt:i4>5</vt:i4>
      </vt:variant>
      <vt:variant>
        <vt:lpwstr/>
      </vt:variant>
      <vt:variant>
        <vt:lpwstr>sub_37114</vt:lpwstr>
      </vt:variant>
      <vt:variant>
        <vt:i4>196697</vt:i4>
      </vt:variant>
      <vt:variant>
        <vt:i4>12</vt:i4>
      </vt:variant>
      <vt:variant>
        <vt:i4>0</vt:i4>
      </vt:variant>
      <vt:variant>
        <vt:i4>5</vt:i4>
      </vt:variant>
      <vt:variant>
        <vt:lpwstr>https://internet.garant.ru/document/redirect/179222/0</vt:lpwstr>
      </vt:variant>
      <vt:variant>
        <vt:lpwstr/>
      </vt:variant>
      <vt:variant>
        <vt:i4>3866738</vt:i4>
      </vt:variant>
      <vt:variant>
        <vt:i4>9</vt:i4>
      </vt:variant>
      <vt:variant>
        <vt:i4>0</vt:i4>
      </vt:variant>
      <vt:variant>
        <vt:i4>5</vt:i4>
      </vt:variant>
      <vt:variant>
        <vt:lpwstr>https://rulaws.ru/president/Ukaz-Prezidenta-RF-ot-21.07.2020-N-474/</vt:lpwstr>
      </vt:variant>
      <vt:variant>
        <vt:lpwstr/>
      </vt:variant>
      <vt:variant>
        <vt:i4>2883603</vt:i4>
      </vt:variant>
      <vt:variant>
        <vt:i4>6</vt:i4>
      </vt:variant>
      <vt:variant>
        <vt:i4>0</vt:i4>
      </vt:variant>
      <vt:variant>
        <vt:i4>5</vt:i4>
      </vt:variant>
      <vt:variant>
        <vt:lpwstr/>
      </vt:variant>
      <vt:variant>
        <vt:lpwstr>sub_37111</vt:lpwstr>
      </vt:variant>
      <vt:variant>
        <vt:i4>2883603</vt:i4>
      </vt:variant>
      <vt:variant>
        <vt:i4>3</vt:i4>
      </vt:variant>
      <vt:variant>
        <vt:i4>0</vt:i4>
      </vt:variant>
      <vt:variant>
        <vt:i4>5</vt:i4>
      </vt:variant>
      <vt:variant>
        <vt:lpwstr/>
      </vt:variant>
      <vt:variant>
        <vt:lpwstr>sub_37110</vt:lpwstr>
      </vt:variant>
      <vt:variant>
        <vt:i4>2883603</vt:i4>
      </vt:variant>
      <vt:variant>
        <vt:i4>0</vt:i4>
      </vt:variant>
      <vt:variant>
        <vt:i4>0</vt:i4>
      </vt:variant>
      <vt:variant>
        <vt:i4>5</vt:i4>
      </vt:variant>
      <vt:variant>
        <vt:lpwstr/>
      </vt:variant>
      <vt:variant>
        <vt:lpwstr>sub_37110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Голубева И.Н.</dc:creator>
  <cp:keywords/>
  <cp:lastModifiedBy>Горбакова Елена Павловна</cp:lastModifiedBy>
  <cp:revision>5</cp:revision>
  <cp:lastPrinted>2024-09-05T14:20:00Z</cp:lastPrinted>
  <dcterms:created xsi:type="dcterms:W3CDTF">2024-09-27T10:21:00Z</dcterms:created>
  <dcterms:modified xsi:type="dcterms:W3CDTF">2024-09-30T07:55:00Z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1767438041</vt:i4>
  </property>
  <property fmtid="{D5CDD505-2E9C-101B-9397-08002B2CF9AE}" pid="4" name="_EmailSubject">
    <vt:lpwstr/>
  </property>
  <property fmtid="{D5CDD505-2E9C-101B-9397-08002B2CF9AE}" pid="5" name="_AuthorEmail">
    <vt:lpwstr>T_Smirnova@cherepovetscity.ru</vt:lpwstr>
  </property>
  <property fmtid="{D5CDD505-2E9C-101B-9397-08002B2CF9AE}" pid="6" name="_AuthorEmailDisplayName">
    <vt:lpwstr>Смирнова Татьяна Георгиевна</vt:lpwstr>
  </property>
  <property fmtid="{D5CDD505-2E9C-101B-9397-08002B2CF9AE}" pid="7" name="_PreviousAdHocReviewCycleID">
    <vt:i4>-1419801542</vt:i4>
  </property>
  <property fmtid="{D5CDD505-2E9C-101B-9397-08002B2CF9AE}" pid="8" name="_ReviewingToolsShownOnce">
    <vt:lpwstr/>
  </property>
</Properties>
</file>