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36D6F3A" w14:textId="77777777" w:rsidR="00847976" w:rsidRPr="00390298" w:rsidRDefault="00246A11">
      <w:pPr>
        <w:jc w:val="center"/>
        <w:rPr>
          <w:sz w:val="4"/>
          <w:szCs w:val="4"/>
        </w:rPr>
      </w:pPr>
      <w:r>
        <w:rPr>
          <w:noProof/>
          <w:lang w:eastAsia="ru-RU"/>
        </w:rPr>
        <w:drawing>
          <wp:inline distT="0" distB="0" distL="0" distR="0" wp14:anchorId="5C5A6C29" wp14:editId="13F44BBF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" t="-99" r="-122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E58E" w14:textId="77777777" w:rsidR="00847976" w:rsidRPr="00390298" w:rsidRDefault="00847976">
      <w:pPr>
        <w:jc w:val="center"/>
        <w:rPr>
          <w:sz w:val="4"/>
          <w:szCs w:val="4"/>
        </w:rPr>
      </w:pPr>
    </w:p>
    <w:p w14:paraId="22833821" w14:textId="77777777" w:rsidR="00847976" w:rsidRPr="00390298" w:rsidRDefault="00847976">
      <w:pPr>
        <w:spacing w:line="300" w:lineRule="exact"/>
        <w:jc w:val="center"/>
      </w:pPr>
      <w:r w:rsidRPr="00390298">
        <w:rPr>
          <w:b/>
          <w:spacing w:val="14"/>
          <w:sz w:val="20"/>
          <w:szCs w:val="20"/>
        </w:rPr>
        <w:t xml:space="preserve">ВОЛОГОДСКАЯ ОБЛАСТЬ  </w:t>
      </w:r>
    </w:p>
    <w:p w14:paraId="1F0CFEAA" w14:textId="77777777" w:rsidR="00847976" w:rsidRPr="00390298" w:rsidRDefault="00847976">
      <w:pPr>
        <w:spacing w:line="300" w:lineRule="exact"/>
        <w:jc w:val="center"/>
      </w:pPr>
      <w:r w:rsidRPr="00390298">
        <w:rPr>
          <w:b/>
          <w:spacing w:val="14"/>
          <w:sz w:val="20"/>
          <w:szCs w:val="20"/>
        </w:rPr>
        <w:t xml:space="preserve"> ГОРОД ЧЕРЕПОВЕЦ</w:t>
      </w:r>
    </w:p>
    <w:p w14:paraId="50928DD5" w14:textId="77777777" w:rsidR="00847976" w:rsidRPr="00390298" w:rsidRDefault="00847976">
      <w:pPr>
        <w:jc w:val="center"/>
        <w:rPr>
          <w:b/>
          <w:spacing w:val="14"/>
          <w:sz w:val="8"/>
          <w:szCs w:val="8"/>
        </w:rPr>
      </w:pPr>
    </w:p>
    <w:p w14:paraId="2158088F" w14:textId="77777777" w:rsidR="00847976" w:rsidRPr="00390298" w:rsidRDefault="00847976">
      <w:pPr>
        <w:jc w:val="center"/>
      </w:pPr>
      <w:r w:rsidRPr="00390298">
        <w:rPr>
          <w:b/>
          <w:spacing w:val="60"/>
          <w:sz w:val="28"/>
          <w:szCs w:val="28"/>
        </w:rPr>
        <w:t>МЭРИЯ</w:t>
      </w:r>
    </w:p>
    <w:p w14:paraId="494D2A2B" w14:textId="77777777" w:rsidR="00847976" w:rsidRPr="00390298" w:rsidRDefault="00847976">
      <w:pPr>
        <w:jc w:val="center"/>
        <w:rPr>
          <w:b/>
          <w:spacing w:val="60"/>
          <w:sz w:val="14"/>
          <w:szCs w:val="14"/>
        </w:rPr>
      </w:pPr>
    </w:p>
    <w:p w14:paraId="305793C1" w14:textId="77777777" w:rsidR="00847976" w:rsidRPr="00390298" w:rsidRDefault="00847976">
      <w:pPr>
        <w:jc w:val="center"/>
      </w:pPr>
      <w:r w:rsidRPr="00390298">
        <w:rPr>
          <w:b/>
          <w:spacing w:val="60"/>
          <w:sz w:val="36"/>
          <w:szCs w:val="36"/>
        </w:rPr>
        <w:t>ПОСТАНОВЛЕНИЕ</w:t>
      </w:r>
    </w:p>
    <w:p w14:paraId="2ACC2EAD" w14:textId="77777777" w:rsidR="00847976" w:rsidRPr="00390298" w:rsidRDefault="00847976">
      <w:pPr>
        <w:jc w:val="center"/>
        <w:rPr>
          <w:b/>
          <w:spacing w:val="60"/>
          <w:sz w:val="36"/>
          <w:szCs w:val="36"/>
        </w:rPr>
      </w:pPr>
    </w:p>
    <w:p w14:paraId="76277B56" w14:textId="77777777" w:rsidR="00847976" w:rsidRPr="00390298" w:rsidRDefault="00847976">
      <w:pPr>
        <w:jc w:val="center"/>
        <w:rPr>
          <w:b/>
          <w:spacing w:val="60"/>
          <w:sz w:val="36"/>
          <w:szCs w:val="36"/>
        </w:rPr>
      </w:pPr>
      <w:bookmarkStart w:id="0" w:name="_GoBack"/>
      <w:bookmarkEnd w:id="0"/>
    </w:p>
    <w:p w14:paraId="63B37FEF" w14:textId="00FA92BE" w:rsidR="00847976" w:rsidRPr="000215F9" w:rsidRDefault="000215F9" w:rsidP="000215F9">
      <w:pPr>
        <w:rPr>
          <w:bCs/>
          <w:sz w:val="26"/>
          <w:szCs w:val="26"/>
        </w:rPr>
      </w:pPr>
      <w:bookmarkStart w:id="1" w:name="_Hlk173224182"/>
      <w:r w:rsidRPr="000215F9">
        <w:rPr>
          <w:bCs/>
          <w:sz w:val="26"/>
          <w:szCs w:val="26"/>
        </w:rPr>
        <w:t>29.07.2024 № 2058</w:t>
      </w:r>
    </w:p>
    <w:bookmarkEnd w:id="1"/>
    <w:p w14:paraId="783FF107" w14:textId="77777777" w:rsidR="006259A2" w:rsidRDefault="006259A2" w:rsidP="0065008F">
      <w:pPr>
        <w:autoSpaceDE w:val="0"/>
        <w:rPr>
          <w:sz w:val="26"/>
          <w:szCs w:val="26"/>
        </w:rPr>
      </w:pPr>
    </w:p>
    <w:p w14:paraId="480E8763" w14:textId="77777777" w:rsidR="006259A2" w:rsidRDefault="006259A2" w:rsidP="0065008F">
      <w:pPr>
        <w:autoSpaceDE w:val="0"/>
        <w:rPr>
          <w:sz w:val="26"/>
          <w:szCs w:val="26"/>
        </w:rPr>
      </w:pPr>
    </w:p>
    <w:p w14:paraId="706CC5E4" w14:textId="77777777" w:rsidR="001E4369" w:rsidRPr="00390298" w:rsidRDefault="005A0818" w:rsidP="0065008F">
      <w:pPr>
        <w:autoSpaceDE w:val="0"/>
        <w:rPr>
          <w:sz w:val="26"/>
          <w:szCs w:val="26"/>
        </w:rPr>
      </w:pPr>
      <w:r w:rsidRPr="00390298">
        <w:rPr>
          <w:sz w:val="26"/>
          <w:szCs w:val="26"/>
        </w:rPr>
        <w:t xml:space="preserve">О </w:t>
      </w:r>
      <w:r w:rsidR="00AA0B15" w:rsidRPr="00390298">
        <w:rPr>
          <w:sz w:val="26"/>
          <w:szCs w:val="26"/>
        </w:rPr>
        <w:t xml:space="preserve">внесении изменений </w:t>
      </w:r>
      <w:r w:rsidRPr="00390298">
        <w:rPr>
          <w:sz w:val="26"/>
          <w:szCs w:val="26"/>
        </w:rPr>
        <w:t xml:space="preserve"> </w:t>
      </w:r>
    </w:p>
    <w:p w14:paraId="17F0AF5F" w14:textId="77777777" w:rsidR="00847976" w:rsidRPr="00390298" w:rsidRDefault="00AA0B15" w:rsidP="0065008F">
      <w:pPr>
        <w:autoSpaceDE w:val="0"/>
        <w:rPr>
          <w:sz w:val="26"/>
          <w:szCs w:val="26"/>
        </w:rPr>
      </w:pPr>
      <w:r w:rsidRPr="00390298">
        <w:rPr>
          <w:sz w:val="26"/>
          <w:szCs w:val="26"/>
        </w:rPr>
        <w:t>в постановление мэрии города</w:t>
      </w:r>
    </w:p>
    <w:p w14:paraId="07848696" w14:textId="77777777" w:rsidR="00AA0B15" w:rsidRPr="00390298" w:rsidRDefault="00AA0B15" w:rsidP="0065008F">
      <w:pPr>
        <w:autoSpaceDE w:val="0"/>
      </w:pPr>
      <w:r w:rsidRPr="00390298">
        <w:rPr>
          <w:sz w:val="26"/>
          <w:szCs w:val="26"/>
        </w:rPr>
        <w:t>от 12.03.2019 № 946</w:t>
      </w:r>
    </w:p>
    <w:p w14:paraId="022BEF61" w14:textId="77777777" w:rsidR="00847976" w:rsidRPr="006259A2" w:rsidRDefault="00847976">
      <w:pPr>
        <w:autoSpaceDE w:val="0"/>
        <w:rPr>
          <w:sz w:val="26"/>
          <w:szCs w:val="26"/>
        </w:rPr>
      </w:pPr>
    </w:p>
    <w:p w14:paraId="6A8B0945" w14:textId="77777777" w:rsidR="00847976" w:rsidRPr="006259A2" w:rsidRDefault="00847976">
      <w:pPr>
        <w:autoSpaceDE w:val="0"/>
        <w:jc w:val="both"/>
        <w:rPr>
          <w:sz w:val="26"/>
          <w:szCs w:val="26"/>
        </w:rPr>
      </w:pPr>
    </w:p>
    <w:p w14:paraId="72EF7C46" w14:textId="77777777" w:rsidR="00245DAB" w:rsidRPr="00C008BC" w:rsidRDefault="00245DAB" w:rsidP="00245DAB">
      <w:pPr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14:paraId="687F82F6" w14:textId="77777777" w:rsidR="00847976" w:rsidRPr="00C008BC" w:rsidRDefault="00BA71A9" w:rsidP="00245DAB">
      <w:pPr>
        <w:autoSpaceDE w:val="0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ПОСТАНОВЛЯЮ</w:t>
      </w:r>
      <w:r w:rsidR="00847976" w:rsidRPr="00C008BC">
        <w:rPr>
          <w:sz w:val="26"/>
          <w:szCs w:val="26"/>
        </w:rPr>
        <w:t>:</w:t>
      </w:r>
    </w:p>
    <w:p w14:paraId="7ED0092E" w14:textId="77777777" w:rsidR="00847976" w:rsidRPr="00C008BC" w:rsidRDefault="00847976" w:rsidP="00245DAB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 xml:space="preserve">1. </w:t>
      </w:r>
      <w:r w:rsidR="00AE0BC4" w:rsidRPr="00C008BC">
        <w:rPr>
          <w:sz w:val="26"/>
          <w:szCs w:val="26"/>
        </w:rPr>
        <w:t xml:space="preserve">Внести в </w:t>
      </w:r>
      <w:hyperlink w:anchor="Par25" w:history="1">
        <w:r w:rsidRPr="00C008BC">
          <w:rPr>
            <w:rStyle w:val="a5"/>
            <w:color w:val="auto"/>
            <w:sz w:val="26"/>
            <w:szCs w:val="26"/>
            <w:u w:val="none"/>
          </w:rPr>
          <w:t>Положение</w:t>
        </w:r>
      </w:hyperlink>
      <w:r w:rsidRPr="00C008BC">
        <w:rPr>
          <w:sz w:val="26"/>
          <w:szCs w:val="26"/>
        </w:rPr>
        <w:t xml:space="preserve"> о системе оплаты труда работников муниципального бюджетного учреждения «Многофункциональный центр организации предоставления государственных и муни</w:t>
      </w:r>
      <w:r w:rsidR="000C4B26" w:rsidRPr="00C008BC">
        <w:rPr>
          <w:sz w:val="26"/>
          <w:szCs w:val="26"/>
        </w:rPr>
        <w:t xml:space="preserve">ципальных услуг в г. Череповце», утвержденное постановлением мэрии города от 12.03.2019 № 946 </w:t>
      </w:r>
      <w:r w:rsidR="00C83B86" w:rsidRPr="00C008BC">
        <w:rPr>
          <w:sz w:val="26"/>
          <w:szCs w:val="26"/>
        </w:rPr>
        <w:t xml:space="preserve">(в редакции постановления мэрии города от </w:t>
      </w:r>
      <w:r w:rsidR="00072D2D">
        <w:rPr>
          <w:sz w:val="26"/>
          <w:szCs w:val="26"/>
        </w:rPr>
        <w:t>09</w:t>
      </w:r>
      <w:r w:rsidR="00C83B86" w:rsidRPr="00C008BC">
        <w:rPr>
          <w:sz w:val="26"/>
          <w:szCs w:val="26"/>
        </w:rPr>
        <w:t>.0</w:t>
      </w:r>
      <w:r w:rsidR="00072D2D">
        <w:rPr>
          <w:sz w:val="26"/>
          <w:szCs w:val="26"/>
        </w:rPr>
        <w:t>1</w:t>
      </w:r>
      <w:r w:rsidR="00C83B86" w:rsidRPr="00C008BC">
        <w:rPr>
          <w:sz w:val="26"/>
          <w:szCs w:val="26"/>
        </w:rPr>
        <w:t>.202</w:t>
      </w:r>
      <w:r w:rsidR="00072D2D">
        <w:rPr>
          <w:sz w:val="26"/>
          <w:szCs w:val="26"/>
        </w:rPr>
        <w:t>4</w:t>
      </w:r>
      <w:r w:rsidR="00C83B86" w:rsidRPr="00C008BC">
        <w:rPr>
          <w:sz w:val="26"/>
          <w:szCs w:val="26"/>
        </w:rPr>
        <w:t xml:space="preserve"> №</w:t>
      </w:r>
      <w:r w:rsidR="005F04C5" w:rsidRPr="00C008BC">
        <w:rPr>
          <w:sz w:val="26"/>
          <w:szCs w:val="26"/>
        </w:rPr>
        <w:t xml:space="preserve"> </w:t>
      </w:r>
      <w:r w:rsidR="00072D2D">
        <w:rPr>
          <w:sz w:val="26"/>
          <w:szCs w:val="26"/>
        </w:rPr>
        <w:t>5</w:t>
      </w:r>
      <w:r w:rsidR="00C83B86" w:rsidRPr="00C008BC">
        <w:rPr>
          <w:sz w:val="26"/>
          <w:szCs w:val="26"/>
        </w:rPr>
        <w:t>)</w:t>
      </w:r>
      <w:r w:rsidR="00C1572F" w:rsidRPr="00C008BC">
        <w:rPr>
          <w:sz w:val="26"/>
          <w:szCs w:val="26"/>
        </w:rPr>
        <w:t>, следую</w:t>
      </w:r>
      <w:r w:rsidR="00EF7012" w:rsidRPr="00C008BC">
        <w:rPr>
          <w:sz w:val="26"/>
          <w:szCs w:val="26"/>
        </w:rPr>
        <w:t>щ</w:t>
      </w:r>
      <w:r w:rsidR="00FB1AB7" w:rsidRPr="00C008BC">
        <w:rPr>
          <w:sz w:val="26"/>
          <w:szCs w:val="26"/>
        </w:rPr>
        <w:t>ие изменения</w:t>
      </w:r>
      <w:r w:rsidR="00C1572F" w:rsidRPr="00C008BC">
        <w:rPr>
          <w:sz w:val="26"/>
          <w:szCs w:val="26"/>
        </w:rPr>
        <w:t>:</w:t>
      </w:r>
    </w:p>
    <w:p w14:paraId="0DFD268B" w14:textId="77777777" w:rsidR="001F3154" w:rsidRDefault="001F3154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2 «</w:t>
      </w:r>
      <w:r w:rsidRPr="001F3154">
        <w:rPr>
          <w:sz w:val="26"/>
          <w:szCs w:val="26"/>
        </w:rPr>
        <w:t>Система оплаты труда работников Учреждения, за исключением руководителя, заместителей руководителя Учреждения</w:t>
      </w:r>
      <w:r>
        <w:rPr>
          <w:sz w:val="26"/>
          <w:szCs w:val="26"/>
        </w:rPr>
        <w:t xml:space="preserve">» </w:t>
      </w:r>
      <w:r w:rsidRPr="001F3154">
        <w:rPr>
          <w:sz w:val="26"/>
          <w:szCs w:val="26"/>
        </w:rPr>
        <w:t>в пункте 2.4 цифры «в размере 2.</w:t>
      </w:r>
      <w:r>
        <w:rPr>
          <w:sz w:val="26"/>
          <w:szCs w:val="26"/>
        </w:rPr>
        <w:t>2</w:t>
      </w:r>
      <w:r w:rsidRPr="001F3154">
        <w:rPr>
          <w:sz w:val="26"/>
          <w:szCs w:val="26"/>
        </w:rPr>
        <w:t>» заменить словами и цифрами «в размере 2.</w:t>
      </w:r>
      <w:r>
        <w:rPr>
          <w:sz w:val="26"/>
          <w:szCs w:val="26"/>
        </w:rPr>
        <w:t>4</w:t>
      </w:r>
      <w:r w:rsidRPr="001F3154">
        <w:rPr>
          <w:sz w:val="26"/>
          <w:szCs w:val="26"/>
        </w:rPr>
        <w:t>2»</w:t>
      </w:r>
      <w:r>
        <w:rPr>
          <w:sz w:val="26"/>
          <w:szCs w:val="26"/>
        </w:rPr>
        <w:t>.</w:t>
      </w:r>
    </w:p>
    <w:p w14:paraId="43BC6DA6" w14:textId="77777777" w:rsidR="005F59A9" w:rsidRDefault="002E3E9A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</w:t>
      </w:r>
      <w:r w:rsidR="001F3154">
        <w:rPr>
          <w:sz w:val="26"/>
          <w:szCs w:val="26"/>
        </w:rPr>
        <w:t>2</w:t>
      </w:r>
      <w:r w:rsidR="00675F57" w:rsidRPr="00C008BC">
        <w:rPr>
          <w:sz w:val="26"/>
          <w:szCs w:val="26"/>
        </w:rPr>
        <w:t>.</w:t>
      </w:r>
      <w:r w:rsidRPr="00C008BC">
        <w:rPr>
          <w:sz w:val="26"/>
          <w:szCs w:val="26"/>
        </w:rPr>
        <w:t xml:space="preserve"> В Разделе 4 «Выплаты стимулирующего характера работникам Учреждения, порядок, размеры и условия их применения»</w:t>
      </w:r>
      <w:r w:rsidR="005F59A9">
        <w:rPr>
          <w:sz w:val="26"/>
          <w:szCs w:val="26"/>
        </w:rPr>
        <w:t>:</w:t>
      </w:r>
    </w:p>
    <w:p w14:paraId="2EC75A43" w14:textId="77777777" w:rsidR="002E3E9A" w:rsidRDefault="005F59A9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</w:t>
      </w:r>
      <w:r w:rsidR="00E2564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E2564C">
        <w:rPr>
          <w:sz w:val="26"/>
          <w:szCs w:val="26"/>
        </w:rPr>
        <w:t xml:space="preserve"> пункте 4.5 абзац </w:t>
      </w:r>
      <w:r w:rsidR="00E2564C" w:rsidRPr="00462B83">
        <w:rPr>
          <w:sz w:val="26"/>
          <w:szCs w:val="26"/>
        </w:rPr>
        <w:t>восьмой</w:t>
      </w:r>
      <w:r w:rsidR="00E2564C">
        <w:rPr>
          <w:sz w:val="26"/>
          <w:szCs w:val="26"/>
        </w:rPr>
        <w:t xml:space="preserve"> изложить в новой редак</w:t>
      </w:r>
      <w:r w:rsidR="00854205">
        <w:rPr>
          <w:sz w:val="26"/>
          <w:szCs w:val="26"/>
        </w:rPr>
        <w:t>ции</w:t>
      </w:r>
      <w:r>
        <w:rPr>
          <w:sz w:val="26"/>
          <w:szCs w:val="26"/>
        </w:rPr>
        <w:t>:</w:t>
      </w:r>
    </w:p>
    <w:p w14:paraId="30DE97D4" w14:textId="77777777" w:rsidR="00854205" w:rsidRDefault="00854205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54205">
        <w:rPr>
          <w:sz w:val="26"/>
          <w:szCs w:val="26"/>
        </w:rPr>
        <w:t xml:space="preserve">Размер премиальных выплат по итогам работы </w:t>
      </w:r>
      <w:r>
        <w:rPr>
          <w:sz w:val="26"/>
          <w:szCs w:val="26"/>
        </w:rPr>
        <w:t xml:space="preserve">может быть установлен как в абсолютном </w:t>
      </w:r>
      <w:r w:rsidR="00CF4C53">
        <w:rPr>
          <w:sz w:val="26"/>
          <w:szCs w:val="26"/>
        </w:rPr>
        <w:t>размере</w:t>
      </w:r>
      <w:r>
        <w:rPr>
          <w:sz w:val="26"/>
          <w:szCs w:val="26"/>
        </w:rPr>
        <w:t>, так и</w:t>
      </w:r>
      <w:r w:rsidRPr="00854205">
        <w:rPr>
          <w:sz w:val="26"/>
          <w:szCs w:val="26"/>
        </w:rPr>
        <w:t xml:space="preserve"> в процентном отношении к окладу (должностному окладу) в пределах средств фонда оплаты труда и максимальным размером не ограничивается.</w:t>
      </w:r>
      <w:r>
        <w:rPr>
          <w:sz w:val="26"/>
          <w:szCs w:val="26"/>
        </w:rPr>
        <w:t>»</w:t>
      </w:r>
      <w:r w:rsidR="00F90235">
        <w:rPr>
          <w:sz w:val="26"/>
          <w:szCs w:val="26"/>
        </w:rPr>
        <w:t>.</w:t>
      </w:r>
    </w:p>
    <w:p w14:paraId="66737189" w14:textId="77777777" w:rsidR="005F59A9" w:rsidRDefault="005F59A9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В пункте 4.5. абзац десятый изложить в новой редакции:</w:t>
      </w:r>
    </w:p>
    <w:p w14:paraId="75D78695" w14:textId="77777777" w:rsidR="005F59A9" w:rsidRDefault="005F59A9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F59A9">
        <w:rPr>
          <w:sz w:val="26"/>
          <w:szCs w:val="26"/>
        </w:rPr>
        <w:t>Работникам, проработавшим неполный период, за который производится выплата премии, выполнившим показатели премирования, премия выплачивается, за исключением работников, уволившихся по основаниям, которые относятся к дисциплинарным взысканиям, или прекращения трудовых договоров с работниками по установленным Трудовым кодексом Российской Федерации, другими федеральными законами основаниям, если это связано с совершением работниками виновных действий (бездействия).</w:t>
      </w:r>
      <w:r>
        <w:rPr>
          <w:sz w:val="26"/>
          <w:szCs w:val="26"/>
        </w:rPr>
        <w:t>».</w:t>
      </w:r>
    </w:p>
    <w:p w14:paraId="6852FEF5" w14:textId="77777777" w:rsidR="00FD1E4C" w:rsidRDefault="00FD1E4C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FD1E4C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FD1E4C">
        <w:rPr>
          <w:sz w:val="26"/>
          <w:szCs w:val="26"/>
        </w:rPr>
        <w:t>. В </w:t>
      </w:r>
      <w:hyperlink r:id="rId8" w:anchor="/document/46354968/entry/53" w:history="1">
        <w:r w:rsidRPr="00FD1E4C">
          <w:rPr>
            <w:rStyle w:val="a5"/>
            <w:color w:val="auto"/>
            <w:sz w:val="26"/>
            <w:szCs w:val="26"/>
            <w:u w:val="none"/>
          </w:rPr>
          <w:t>Разделе 5</w:t>
        </w:r>
      </w:hyperlink>
      <w:r w:rsidRPr="00FD1E4C">
        <w:rPr>
          <w:sz w:val="26"/>
          <w:szCs w:val="26"/>
        </w:rPr>
        <w:t> «Система оплаты труда руководителя, заместителей руководителя Учреждения»</w:t>
      </w:r>
      <w:r w:rsidR="0094476F">
        <w:rPr>
          <w:sz w:val="26"/>
          <w:szCs w:val="26"/>
        </w:rPr>
        <w:t xml:space="preserve"> п</w:t>
      </w:r>
      <w:r w:rsidR="00B158EF" w:rsidRPr="00B158EF">
        <w:rPr>
          <w:sz w:val="26"/>
          <w:szCs w:val="26"/>
        </w:rPr>
        <w:t>ункт 5.10.</w:t>
      </w:r>
      <w:r w:rsidR="00B158EF">
        <w:rPr>
          <w:sz w:val="26"/>
          <w:szCs w:val="26"/>
        </w:rPr>
        <w:t xml:space="preserve"> дополнить предложением:</w:t>
      </w:r>
    </w:p>
    <w:p w14:paraId="530BEE85" w14:textId="77777777" w:rsidR="00B158EF" w:rsidRDefault="00B158EF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B158EF">
        <w:rPr>
          <w:sz w:val="26"/>
          <w:szCs w:val="26"/>
        </w:rPr>
        <w:lastRenderedPageBreak/>
        <w:t>«Форма заключения устанавливается приложением 6 к настоящему Положению».</w:t>
      </w:r>
    </w:p>
    <w:p w14:paraId="0BCA4547" w14:textId="77777777" w:rsidR="002035FD" w:rsidRDefault="002035FD" w:rsidP="002035FD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990439">
        <w:t xml:space="preserve"> </w:t>
      </w:r>
      <w:hyperlink r:id="rId9" w:anchor="/document/46354968/entry/1001" w:history="1">
        <w:r w:rsidRPr="00990439">
          <w:rPr>
            <w:rStyle w:val="a5"/>
            <w:color w:val="auto"/>
            <w:sz w:val="26"/>
            <w:szCs w:val="26"/>
            <w:u w:val="none"/>
          </w:rPr>
          <w:t xml:space="preserve">Приложение </w:t>
        </w:r>
      </w:hyperlink>
      <w:r>
        <w:rPr>
          <w:sz w:val="26"/>
          <w:szCs w:val="26"/>
        </w:rPr>
        <w:t>3</w:t>
      </w:r>
      <w:r w:rsidRPr="00990439">
        <w:rPr>
          <w:sz w:val="26"/>
          <w:szCs w:val="26"/>
        </w:rPr>
        <w:t> изложить в новой редакции согласно </w:t>
      </w:r>
      <w:hyperlink r:id="rId10" w:anchor="/document/74024376/entry/1000" w:history="1">
        <w:r w:rsidRPr="00990439">
          <w:rPr>
            <w:rStyle w:val="a5"/>
            <w:color w:val="auto"/>
            <w:sz w:val="26"/>
            <w:szCs w:val="26"/>
            <w:u w:val="none"/>
          </w:rPr>
          <w:t>приложению</w:t>
        </w:r>
      </w:hyperlink>
      <w:r w:rsidRPr="00990439">
        <w:rPr>
          <w:sz w:val="26"/>
          <w:szCs w:val="26"/>
        </w:rPr>
        <w:t xml:space="preserve"> 1  к настоящему постановлению.</w:t>
      </w:r>
    </w:p>
    <w:p w14:paraId="69D069EA" w14:textId="77777777" w:rsidR="00990439" w:rsidRDefault="00990439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035FD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90439">
        <w:t xml:space="preserve"> </w:t>
      </w:r>
      <w:hyperlink r:id="rId11" w:anchor="/document/46354968/entry/1001" w:history="1">
        <w:r w:rsidRPr="00990439">
          <w:rPr>
            <w:rStyle w:val="a5"/>
            <w:color w:val="auto"/>
            <w:sz w:val="26"/>
            <w:szCs w:val="26"/>
            <w:u w:val="none"/>
          </w:rPr>
          <w:t xml:space="preserve">Приложение </w:t>
        </w:r>
      </w:hyperlink>
      <w:r w:rsidRPr="00990439">
        <w:rPr>
          <w:sz w:val="26"/>
          <w:szCs w:val="26"/>
        </w:rPr>
        <w:t>5 изложить в новой редакции согласно </w:t>
      </w:r>
      <w:hyperlink r:id="rId12" w:anchor="/document/74024376/entry/1000" w:history="1">
        <w:r w:rsidRPr="00990439">
          <w:rPr>
            <w:rStyle w:val="a5"/>
            <w:color w:val="auto"/>
            <w:sz w:val="26"/>
            <w:szCs w:val="26"/>
            <w:u w:val="none"/>
          </w:rPr>
          <w:t>приложению</w:t>
        </w:r>
      </w:hyperlink>
      <w:r w:rsidRPr="00990439">
        <w:rPr>
          <w:sz w:val="26"/>
          <w:szCs w:val="26"/>
        </w:rPr>
        <w:t xml:space="preserve"> </w:t>
      </w:r>
      <w:r w:rsidR="002035FD">
        <w:rPr>
          <w:sz w:val="26"/>
          <w:szCs w:val="26"/>
        </w:rPr>
        <w:t>2</w:t>
      </w:r>
      <w:r w:rsidRPr="00990439">
        <w:rPr>
          <w:sz w:val="26"/>
          <w:szCs w:val="26"/>
        </w:rPr>
        <w:t xml:space="preserve">  к настоящему постановлению.</w:t>
      </w:r>
    </w:p>
    <w:p w14:paraId="7B7C2DE4" w14:textId="77777777" w:rsidR="001F4F77" w:rsidRPr="00B158EF" w:rsidRDefault="001F4F77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035FD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1F4F77">
        <w:rPr>
          <w:sz w:val="26"/>
          <w:szCs w:val="26"/>
        </w:rPr>
        <w:t xml:space="preserve">Дополнить Положение приложением </w:t>
      </w:r>
      <w:r>
        <w:rPr>
          <w:sz w:val="26"/>
          <w:szCs w:val="26"/>
        </w:rPr>
        <w:t xml:space="preserve">6 согласно приложению </w:t>
      </w:r>
      <w:r w:rsidR="002035FD">
        <w:rPr>
          <w:sz w:val="26"/>
          <w:szCs w:val="26"/>
        </w:rPr>
        <w:t>3</w:t>
      </w:r>
      <w:r>
        <w:rPr>
          <w:sz w:val="26"/>
          <w:szCs w:val="26"/>
        </w:rPr>
        <w:t xml:space="preserve"> к настоящему постановлению.</w:t>
      </w:r>
    </w:p>
    <w:p w14:paraId="65F975A4" w14:textId="77777777" w:rsidR="0095744B" w:rsidRPr="00C008BC" w:rsidRDefault="0095744B" w:rsidP="0095744B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2.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2E23117C" w14:textId="77777777" w:rsidR="00356E6C" w:rsidRPr="007334E3" w:rsidRDefault="0095744B" w:rsidP="007334E3">
      <w:pPr>
        <w:autoSpaceDE w:val="0"/>
        <w:ind w:firstLine="709"/>
        <w:jc w:val="both"/>
      </w:pPr>
      <w:r w:rsidRPr="00C008BC">
        <w:rPr>
          <w:sz w:val="26"/>
          <w:szCs w:val="26"/>
        </w:rPr>
        <w:t xml:space="preserve">3. </w:t>
      </w:r>
      <w:r w:rsidR="007334E3" w:rsidRPr="007334E3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 и распространяется на правоотношения, возникшие</w:t>
      </w:r>
      <w:r w:rsidR="007334E3">
        <w:t xml:space="preserve"> </w:t>
      </w:r>
      <w:r w:rsidR="00101152" w:rsidRPr="00101152">
        <w:rPr>
          <w:sz w:val="26"/>
          <w:szCs w:val="26"/>
        </w:rPr>
        <w:t xml:space="preserve">с 1 </w:t>
      </w:r>
      <w:r w:rsidR="00854205">
        <w:rPr>
          <w:sz w:val="26"/>
          <w:szCs w:val="26"/>
        </w:rPr>
        <w:t>июля</w:t>
      </w:r>
      <w:r w:rsidR="00101152" w:rsidRPr="00101152">
        <w:rPr>
          <w:sz w:val="26"/>
          <w:szCs w:val="26"/>
        </w:rPr>
        <w:t xml:space="preserve"> 202</w:t>
      </w:r>
      <w:r w:rsidR="00101152">
        <w:rPr>
          <w:sz w:val="26"/>
          <w:szCs w:val="26"/>
        </w:rPr>
        <w:t>4</w:t>
      </w:r>
      <w:r w:rsidR="00101152" w:rsidRPr="00101152">
        <w:rPr>
          <w:sz w:val="26"/>
          <w:szCs w:val="26"/>
        </w:rPr>
        <w:t> года.</w:t>
      </w:r>
    </w:p>
    <w:p w14:paraId="12629406" w14:textId="77777777" w:rsidR="00356E6C" w:rsidRPr="00C008BC" w:rsidRDefault="00356E6C" w:rsidP="00245DAB">
      <w:pPr>
        <w:autoSpaceDE w:val="0"/>
        <w:ind w:firstLine="709"/>
        <w:jc w:val="both"/>
        <w:rPr>
          <w:sz w:val="26"/>
          <w:szCs w:val="26"/>
        </w:rPr>
      </w:pPr>
    </w:p>
    <w:p w14:paraId="6AD552B7" w14:textId="77777777" w:rsidR="00C12A53" w:rsidRPr="00C008BC" w:rsidRDefault="00C12A53" w:rsidP="00245DAB">
      <w:pPr>
        <w:autoSpaceDE w:val="0"/>
        <w:ind w:firstLine="709"/>
        <w:jc w:val="both"/>
        <w:rPr>
          <w:sz w:val="26"/>
          <w:szCs w:val="26"/>
        </w:rPr>
      </w:pPr>
    </w:p>
    <w:p w14:paraId="14D31A96" w14:textId="77777777" w:rsidR="00C12A53" w:rsidRPr="00C008BC" w:rsidRDefault="00C12A53" w:rsidP="00245DAB">
      <w:pPr>
        <w:autoSpaceDE w:val="0"/>
        <w:ind w:firstLine="709"/>
        <w:jc w:val="both"/>
        <w:rPr>
          <w:sz w:val="26"/>
          <w:szCs w:val="26"/>
        </w:rPr>
      </w:pPr>
    </w:p>
    <w:p w14:paraId="01AFB9BF" w14:textId="77777777" w:rsidR="00C12A53" w:rsidRPr="00C008BC" w:rsidRDefault="006A3911" w:rsidP="00B34328">
      <w:pPr>
        <w:tabs>
          <w:tab w:val="right" w:pos="9498"/>
        </w:tabs>
        <w:autoSpaceDE w:val="0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Мэр города</w:t>
      </w:r>
      <w:r w:rsidR="00B34328">
        <w:rPr>
          <w:sz w:val="26"/>
          <w:szCs w:val="26"/>
        </w:rPr>
        <w:tab/>
      </w:r>
      <w:r w:rsidRPr="00C008BC">
        <w:rPr>
          <w:sz w:val="26"/>
          <w:szCs w:val="26"/>
        </w:rPr>
        <w:t>В.Е. Германов</w:t>
      </w:r>
    </w:p>
    <w:p w14:paraId="4D759247" w14:textId="77777777" w:rsidR="00C12A53" w:rsidRDefault="00C12A53" w:rsidP="00245DAB">
      <w:pPr>
        <w:autoSpaceDE w:val="0"/>
        <w:ind w:firstLine="709"/>
        <w:jc w:val="both"/>
        <w:rPr>
          <w:sz w:val="26"/>
          <w:szCs w:val="26"/>
        </w:rPr>
      </w:pPr>
    </w:p>
    <w:p w14:paraId="327988FC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7B88F832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50A68F66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20D81200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1C374A97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10354C5D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67BF4687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30019278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475CCEE0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4E793394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1ABC8431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4D2813F5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159274C6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2E969072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613027F3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0F797A82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425D8FEA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1A66D0D0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75657601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506CF847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7F7D95A1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0FE23987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74C5A337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5D137781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4EDC79E3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7B3CD420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67A2C795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6ACF97FC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39069E3A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4DF0DE54" w14:textId="77777777" w:rsidR="00200632" w:rsidRDefault="00200632" w:rsidP="00245DAB">
      <w:pPr>
        <w:autoSpaceDE w:val="0"/>
        <w:ind w:firstLine="709"/>
        <w:jc w:val="both"/>
        <w:rPr>
          <w:sz w:val="26"/>
          <w:szCs w:val="26"/>
        </w:rPr>
      </w:pPr>
    </w:p>
    <w:p w14:paraId="2C8E0C64" w14:textId="77777777" w:rsidR="00B34328" w:rsidRDefault="00B34328" w:rsidP="00245DAB">
      <w:pPr>
        <w:autoSpaceDE w:val="0"/>
        <w:ind w:firstLine="709"/>
        <w:jc w:val="both"/>
        <w:rPr>
          <w:sz w:val="26"/>
          <w:szCs w:val="26"/>
        </w:rPr>
        <w:sectPr w:rsidR="00B34328" w:rsidSect="006259A2">
          <w:headerReference w:type="default" r:id="rId13"/>
          <w:pgSz w:w="11906" w:h="16838"/>
          <w:pgMar w:top="567" w:right="567" w:bottom="1134" w:left="1701" w:header="0" w:footer="720" w:gutter="0"/>
          <w:cols w:space="720"/>
          <w:titlePg/>
          <w:docGrid w:linePitch="326"/>
        </w:sectPr>
      </w:pPr>
    </w:p>
    <w:p w14:paraId="607E23EE" w14:textId="77777777" w:rsidR="00FD3DF0" w:rsidRDefault="00FD3DF0" w:rsidP="00FD3DF0">
      <w:pPr>
        <w:autoSpaceDE w:val="0"/>
        <w:autoSpaceDN w:val="0"/>
        <w:adjustRightInd w:val="0"/>
        <w:ind w:left="5954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623545DD" w14:textId="467BC61A" w:rsidR="00FD3DF0" w:rsidRDefault="00FD3DF0" w:rsidP="00FD3DF0">
      <w:pPr>
        <w:autoSpaceDE w:val="0"/>
        <w:autoSpaceDN w:val="0"/>
        <w:adjustRightInd w:val="0"/>
        <w:ind w:left="5954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мэрии города                                                                            от </w:t>
      </w:r>
      <w:r w:rsidR="000215F9" w:rsidRPr="000215F9">
        <w:rPr>
          <w:sz w:val="26"/>
          <w:szCs w:val="26"/>
        </w:rPr>
        <w:t>29.07.2024 № 2058</w:t>
      </w:r>
    </w:p>
    <w:p w14:paraId="30C61869" w14:textId="77777777" w:rsidR="00FD3DF0" w:rsidRDefault="00FD3DF0" w:rsidP="00245DAB">
      <w:pPr>
        <w:autoSpaceDE w:val="0"/>
        <w:ind w:firstLine="709"/>
        <w:jc w:val="both"/>
        <w:rPr>
          <w:sz w:val="26"/>
          <w:szCs w:val="26"/>
        </w:rPr>
      </w:pPr>
    </w:p>
    <w:p w14:paraId="3AA347EA" w14:textId="77777777" w:rsidR="00FD3DF0" w:rsidRPr="00B34328" w:rsidRDefault="00FD3DF0" w:rsidP="00FD3DF0">
      <w:pPr>
        <w:pStyle w:val="1"/>
        <w:ind w:left="7230"/>
        <w:jc w:val="left"/>
        <w:rPr>
          <w:b w:val="0"/>
          <w:sz w:val="26"/>
          <w:szCs w:val="26"/>
        </w:rPr>
      </w:pPr>
      <w:bookmarkStart w:id="2" w:name="sub_1003"/>
      <w:r w:rsidRPr="00B34328">
        <w:rPr>
          <w:b w:val="0"/>
          <w:sz w:val="26"/>
          <w:szCs w:val="26"/>
        </w:rPr>
        <w:t>Приложение 3</w:t>
      </w:r>
      <w:r w:rsidRPr="00B34328">
        <w:rPr>
          <w:b w:val="0"/>
          <w:sz w:val="26"/>
          <w:szCs w:val="26"/>
        </w:rPr>
        <w:br/>
        <w:t xml:space="preserve">к </w:t>
      </w:r>
      <w:hyperlink w:anchor="sub_1000" w:history="1">
        <w:r w:rsidRPr="00B34328">
          <w:rPr>
            <w:b w:val="0"/>
            <w:sz w:val="26"/>
            <w:szCs w:val="26"/>
          </w:rPr>
          <w:t>Положению</w:t>
        </w:r>
      </w:hyperlink>
    </w:p>
    <w:bookmarkEnd w:id="2"/>
    <w:p w14:paraId="250AB8B2" w14:textId="77777777" w:rsidR="00FD3DF0" w:rsidRDefault="00FD3DF0" w:rsidP="00FD3DF0"/>
    <w:p w14:paraId="275C5297" w14:textId="77777777" w:rsidR="00FD3DF0" w:rsidRPr="00B34328" w:rsidRDefault="00FD3DF0" w:rsidP="00FD3DF0">
      <w:pPr>
        <w:pStyle w:val="1"/>
        <w:rPr>
          <w:b w:val="0"/>
          <w:sz w:val="26"/>
          <w:szCs w:val="26"/>
        </w:rPr>
      </w:pPr>
      <w:r w:rsidRPr="00B34328">
        <w:rPr>
          <w:b w:val="0"/>
          <w:sz w:val="26"/>
          <w:szCs w:val="26"/>
        </w:rPr>
        <w:t>Виды и размеры выплат компенсационного и стимулирующего характера работникам учреждения, за исключением руководителя учреждения, его заместителей</w:t>
      </w:r>
    </w:p>
    <w:p w14:paraId="1BD9411A" w14:textId="77777777" w:rsidR="00FD3DF0" w:rsidRDefault="00FD3DF0" w:rsidP="00FD3DF0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976"/>
        <w:gridCol w:w="2722"/>
      </w:tblGrid>
      <w:tr w:rsidR="00FD3DF0" w14:paraId="7209242C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88A" w14:textId="77777777" w:rsidR="00FD3DF0" w:rsidRDefault="00B34328" w:rsidP="0031237A">
            <w:pPr>
              <w:pStyle w:val="af5"/>
              <w:jc w:val="center"/>
            </w:pPr>
            <w:r>
              <w:t>№</w:t>
            </w:r>
            <w:r w:rsidR="00FD3DF0">
              <w:t xml:space="preserve">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D0BE2" w14:textId="77777777" w:rsidR="00FD3DF0" w:rsidRDefault="00FD3DF0" w:rsidP="0031237A">
            <w:pPr>
              <w:pStyle w:val="af5"/>
              <w:jc w:val="center"/>
            </w:pPr>
            <w:r>
              <w:t>Наименование выплаты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D996A" w14:textId="77777777" w:rsidR="00FD3DF0" w:rsidRDefault="00FD3DF0" w:rsidP="0031237A">
            <w:pPr>
              <w:pStyle w:val="af5"/>
              <w:jc w:val="center"/>
            </w:pPr>
            <w:r>
              <w:t>Единица измерения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3802E" w14:textId="77777777" w:rsidR="00FD3DF0" w:rsidRDefault="00FD3DF0" w:rsidP="0031237A">
            <w:pPr>
              <w:pStyle w:val="af5"/>
              <w:jc w:val="center"/>
            </w:pPr>
            <w:r>
              <w:t>Размер выплаты</w:t>
            </w:r>
          </w:p>
        </w:tc>
      </w:tr>
      <w:tr w:rsidR="00FD3DF0" w14:paraId="7DA62937" w14:textId="77777777" w:rsidTr="00B34328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BDA66A" w14:textId="77777777" w:rsidR="00FD3DF0" w:rsidRDefault="00FD3DF0" w:rsidP="0031237A">
            <w:pPr>
              <w:pStyle w:val="af5"/>
              <w:jc w:val="center"/>
            </w:pPr>
            <w:r>
              <w:t>1. Выплаты компенсационного характера</w:t>
            </w:r>
          </w:p>
        </w:tc>
      </w:tr>
      <w:tr w:rsidR="00FD3DF0" w14:paraId="04B2CAA0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14B8" w14:textId="77777777" w:rsidR="00FD3DF0" w:rsidRDefault="00FD3DF0" w:rsidP="0031237A">
            <w:pPr>
              <w:pStyle w:val="af5"/>
              <w:jc w:val="center"/>
            </w:pPr>
            <w:r>
              <w:t>1.1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8FCCDC" w14:textId="77777777" w:rsidR="00FD3DF0" w:rsidRDefault="00FD3DF0" w:rsidP="0031237A">
            <w:pPr>
              <w:pStyle w:val="af5"/>
              <w:jc w:val="center"/>
            </w:pPr>
            <w:r>
              <w:t>Выплата за работу в условиях, отклоняющихся от нормальных</w:t>
            </w:r>
          </w:p>
        </w:tc>
      </w:tr>
      <w:tr w:rsidR="00FD3DF0" w14:paraId="0C52069E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02A" w14:textId="77777777" w:rsidR="00FD3DF0" w:rsidRDefault="00FD3DF0" w:rsidP="0031237A">
            <w:pPr>
              <w:pStyle w:val="af5"/>
              <w:jc w:val="center"/>
            </w:pPr>
            <w: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573EC1" w14:textId="77777777" w:rsidR="00FD3DF0" w:rsidRDefault="00FD3DF0" w:rsidP="0031237A">
            <w:pPr>
              <w:pStyle w:val="af6"/>
            </w:pPr>
            <w:r>
              <w:t>Доплата за совмещение должностей, увеличение объема работы или исполнение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F577E" w14:textId="77777777" w:rsidR="00FD3DF0" w:rsidRDefault="00FD3DF0" w:rsidP="002035FD">
            <w:pPr>
              <w:pStyle w:val="af6"/>
            </w:pPr>
            <w:r>
              <w:t>В % к окладу (должностному окладу)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9C4D65" w14:textId="77777777" w:rsidR="00FD3DF0" w:rsidRDefault="00FD3DF0" w:rsidP="0031237A">
            <w:pPr>
              <w:pStyle w:val="af6"/>
            </w:pPr>
            <w:r>
              <w:t>По соглашению сторон трудового договора с учетом содержания и (или) объема дополнительной работы</w:t>
            </w:r>
          </w:p>
        </w:tc>
      </w:tr>
      <w:tr w:rsidR="00FD3DF0" w14:paraId="5B0FBA94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698" w14:textId="77777777" w:rsidR="00FD3DF0" w:rsidRDefault="00FD3DF0" w:rsidP="0031237A">
            <w:pPr>
              <w:pStyle w:val="af5"/>
              <w:jc w:val="center"/>
            </w:pPr>
            <w: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20BBB" w14:textId="77777777" w:rsidR="00FD3DF0" w:rsidRDefault="00FD3DF0" w:rsidP="0031237A">
            <w:pPr>
              <w:pStyle w:val="af6"/>
            </w:pPr>
            <w:r>
              <w:t>За сверхурочную работу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A8B57D" w14:textId="77777777" w:rsidR="00FD3DF0" w:rsidRDefault="00FD3DF0" w:rsidP="0031237A">
            <w:pPr>
              <w:pStyle w:val="af6"/>
            </w:pPr>
            <w:r>
              <w:t>за первые два часа работы - в полуторном размере оклада (должностного оклада),</w:t>
            </w:r>
          </w:p>
          <w:p w14:paraId="45474ADC" w14:textId="77777777" w:rsidR="00FD3DF0" w:rsidRDefault="00FD3DF0" w:rsidP="0031237A">
            <w:pPr>
              <w:pStyle w:val="af6"/>
            </w:pPr>
            <w:r>
              <w:t>за последующие часы - в двойном размере оклада (должностного оклада)</w:t>
            </w:r>
          </w:p>
        </w:tc>
      </w:tr>
      <w:tr w:rsidR="00FD3DF0" w14:paraId="4686147A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5BF" w14:textId="77777777" w:rsidR="00FD3DF0" w:rsidRDefault="00FD3DF0" w:rsidP="0031237A">
            <w:pPr>
              <w:pStyle w:val="af5"/>
              <w:jc w:val="center"/>
            </w:pPr>
            <w: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44C08" w14:textId="77777777" w:rsidR="00FD3DF0" w:rsidRDefault="00FD3DF0" w:rsidP="0031237A">
            <w:pPr>
              <w:pStyle w:val="af6"/>
            </w:pPr>
            <w:r>
              <w:t>За работу в выходные и нерабочие праздничные дни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C598DC" w14:textId="77777777" w:rsidR="00FD3DF0" w:rsidRDefault="00FD3DF0" w:rsidP="0031237A">
            <w:pPr>
              <w:pStyle w:val="af6"/>
            </w:pPr>
            <w:r>
              <w:t>одинарная часть оклада (должностного оклада) за день или час работы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двойной части оклада (должностного оклада) за день или час работы сверх оклада (должностного оклада), если работа производилась сверх месячной нормы рабочего времени</w:t>
            </w:r>
          </w:p>
        </w:tc>
      </w:tr>
      <w:tr w:rsidR="00FD3DF0" w14:paraId="2D47924E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D05" w14:textId="77777777" w:rsidR="00FD3DF0" w:rsidRDefault="00FD3DF0" w:rsidP="0031237A">
            <w:pPr>
              <w:pStyle w:val="af5"/>
              <w:jc w:val="center"/>
            </w:pPr>
            <w: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95458" w14:textId="77777777" w:rsidR="00FD3DF0" w:rsidRDefault="00FD3DF0" w:rsidP="0031237A">
            <w:pPr>
              <w:pStyle w:val="af6"/>
            </w:pPr>
            <w:r>
              <w:t>Выплата за выполнение работ с вредными и (или) опасными условиями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C59167" w14:textId="77777777" w:rsidR="00FD3DF0" w:rsidRDefault="00FD3DF0" w:rsidP="0031237A">
            <w:pPr>
              <w:pStyle w:val="af6"/>
            </w:pPr>
            <w:r>
              <w:t>В % к окладу (должностному окладу)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6809AA" w14:textId="77777777" w:rsidR="00FD3DF0" w:rsidRDefault="00FD3DF0" w:rsidP="0031237A">
            <w:pPr>
              <w:pStyle w:val="af5"/>
              <w:jc w:val="center"/>
            </w:pPr>
            <w:r>
              <w:t>4 - 12</w:t>
            </w:r>
          </w:p>
        </w:tc>
      </w:tr>
      <w:tr w:rsidR="00FD3DF0" w14:paraId="2C24A282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21E" w14:textId="77777777" w:rsidR="00FD3DF0" w:rsidRDefault="00FD3DF0" w:rsidP="0031237A">
            <w:pPr>
              <w:pStyle w:val="af5"/>
              <w:jc w:val="center"/>
            </w:pPr>
            <w: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0932F" w14:textId="77777777" w:rsidR="00FD3DF0" w:rsidRDefault="00FD3DF0" w:rsidP="0031237A">
            <w:pPr>
              <w:pStyle w:val="af6"/>
            </w:pPr>
            <w:r>
              <w:t>Районный коэффициент к заработной плате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6D8F" w14:textId="77777777" w:rsidR="00FD3DF0" w:rsidRDefault="00FD3DF0" w:rsidP="0031237A">
            <w:pPr>
              <w:pStyle w:val="af6"/>
            </w:pPr>
            <w:r>
              <w:t>В % к заработной плате в месяц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6C79C" w14:textId="77777777" w:rsidR="00FD3DF0" w:rsidRDefault="00FD3DF0" w:rsidP="0031237A">
            <w:pPr>
              <w:pStyle w:val="af5"/>
              <w:jc w:val="center"/>
            </w:pPr>
            <w:r>
              <w:t>25</w:t>
            </w:r>
          </w:p>
        </w:tc>
      </w:tr>
      <w:tr w:rsidR="00FD3DF0" w14:paraId="5547EB28" w14:textId="77777777" w:rsidTr="00B34328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7B325E" w14:textId="77777777" w:rsidR="00FD3DF0" w:rsidRDefault="00FD3DF0" w:rsidP="0031237A">
            <w:pPr>
              <w:pStyle w:val="af5"/>
              <w:jc w:val="center"/>
            </w:pPr>
            <w:r>
              <w:t>2. Выплаты стимулирующего характера</w:t>
            </w:r>
          </w:p>
        </w:tc>
      </w:tr>
      <w:tr w:rsidR="00FD3DF0" w14:paraId="697E77B3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169" w14:textId="77777777" w:rsidR="00FD3DF0" w:rsidRDefault="00FD3DF0" w:rsidP="0031237A">
            <w:pPr>
              <w:pStyle w:val="af5"/>
              <w:jc w:val="center"/>
            </w:pPr>
            <w: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B37DB" w14:textId="77777777" w:rsidR="00FD3DF0" w:rsidRDefault="00FD3DF0" w:rsidP="0031237A">
            <w:pPr>
              <w:pStyle w:val="af6"/>
            </w:pPr>
            <w:r>
              <w:t>Выплата за стаж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A96D1" w14:textId="77777777" w:rsidR="00FD3DF0" w:rsidRDefault="00FD3DF0" w:rsidP="0031237A">
            <w:pPr>
              <w:pStyle w:val="af6"/>
            </w:pPr>
            <w:r>
              <w:t>В % к окладу (должностному окладу)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883A1" w14:textId="77777777" w:rsidR="00FD3DF0" w:rsidRDefault="00FD3DF0" w:rsidP="0031237A">
            <w:pPr>
              <w:pStyle w:val="af5"/>
              <w:jc w:val="center"/>
            </w:pPr>
            <w:r>
              <w:t>10 - 30</w:t>
            </w:r>
          </w:p>
        </w:tc>
      </w:tr>
      <w:tr w:rsidR="00FD3DF0" w14:paraId="5CBCCDC4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16B" w14:textId="77777777" w:rsidR="00FD3DF0" w:rsidRDefault="00FD3DF0" w:rsidP="0031237A">
            <w:pPr>
              <w:pStyle w:val="af5"/>
              <w:jc w:val="center"/>
            </w:pPr>
            <w: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A3538" w14:textId="77777777" w:rsidR="00FD3DF0" w:rsidRDefault="00FD3DF0" w:rsidP="0031237A">
            <w:pPr>
              <w:pStyle w:val="af6"/>
            </w:pPr>
            <w:r>
              <w:t>Выплаты за интенсивность и высокие результаты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88CE6" w14:textId="77777777" w:rsidR="00FD3DF0" w:rsidRDefault="00FD3DF0" w:rsidP="0031237A">
            <w:pPr>
              <w:pStyle w:val="af6"/>
            </w:pPr>
            <w:r>
              <w:t>В % к окладу (должностному окладу)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0815" w14:textId="77777777" w:rsidR="00FD3DF0" w:rsidRDefault="00FD3DF0" w:rsidP="0031237A">
            <w:pPr>
              <w:pStyle w:val="af5"/>
              <w:jc w:val="center"/>
            </w:pPr>
            <w:r>
              <w:t>5 - 150</w:t>
            </w:r>
          </w:p>
        </w:tc>
      </w:tr>
      <w:tr w:rsidR="00FD3DF0" w14:paraId="3CC6BA31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4A0" w14:textId="77777777" w:rsidR="00FD3DF0" w:rsidRDefault="00FD3DF0" w:rsidP="0031237A">
            <w:pPr>
              <w:pStyle w:val="af5"/>
              <w:jc w:val="center"/>
            </w:pPr>
            <w: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A0198" w14:textId="77777777" w:rsidR="00FD3DF0" w:rsidRDefault="00FD3DF0" w:rsidP="0031237A">
            <w:pPr>
              <w:pStyle w:val="af6"/>
            </w:pPr>
            <w:r>
              <w:t>Выплаты за качество выполняемых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C0B65" w14:textId="77777777" w:rsidR="00FD3DF0" w:rsidRDefault="00FD3DF0" w:rsidP="0031237A">
            <w:pPr>
              <w:pStyle w:val="af6"/>
            </w:pPr>
            <w:r>
              <w:t>В % к окладу (должностному окладу)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E0019" w14:textId="77777777" w:rsidR="00FD3DF0" w:rsidRDefault="00FD3DF0" w:rsidP="0031237A">
            <w:pPr>
              <w:pStyle w:val="af6"/>
            </w:pPr>
            <w:r>
              <w:t>Максимальный размер не ограничен</w:t>
            </w:r>
          </w:p>
        </w:tc>
      </w:tr>
      <w:tr w:rsidR="00FD3DF0" w14:paraId="6748E1F3" w14:textId="77777777" w:rsidTr="00B343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DFD" w14:textId="77777777" w:rsidR="00FD3DF0" w:rsidRDefault="00FD3DF0" w:rsidP="0031237A">
            <w:pPr>
              <w:pStyle w:val="af5"/>
              <w:jc w:val="center"/>
            </w:pPr>
            <w: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C81A1" w14:textId="77777777" w:rsidR="00FD3DF0" w:rsidRDefault="00FD3DF0" w:rsidP="0031237A">
            <w:pPr>
              <w:pStyle w:val="af6"/>
            </w:pPr>
            <w:r>
              <w:t>Премиальные выплаты по итогам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5B23E" w14:textId="77777777" w:rsidR="00FD3DF0" w:rsidRDefault="00FD3DF0" w:rsidP="0031237A">
            <w:pPr>
              <w:pStyle w:val="af6"/>
            </w:pPr>
            <w:r>
              <w:t>В % к окладу (должностному окладу)</w:t>
            </w:r>
            <w:r w:rsidR="002035FD">
              <w:t xml:space="preserve"> или абсолютном размере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A334" w14:textId="77777777" w:rsidR="00FD3DF0" w:rsidRDefault="00FD3DF0" w:rsidP="0031237A">
            <w:pPr>
              <w:pStyle w:val="af6"/>
            </w:pPr>
            <w:r>
              <w:t>Максимальный размер не ограничен</w:t>
            </w:r>
          </w:p>
        </w:tc>
      </w:tr>
    </w:tbl>
    <w:p w14:paraId="72110A41" w14:textId="77777777" w:rsidR="00B34328" w:rsidRDefault="0007689E" w:rsidP="0007689E">
      <w:pPr>
        <w:autoSpaceDE w:val="0"/>
        <w:autoSpaceDN w:val="0"/>
        <w:adjustRightInd w:val="0"/>
        <w:outlineLvl w:val="1"/>
        <w:rPr>
          <w:sz w:val="26"/>
          <w:szCs w:val="26"/>
        </w:rPr>
        <w:sectPr w:rsidR="00B34328" w:rsidSect="00B34328">
          <w:pgSz w:w="11906" w:h="16838"/>
          <w:pgMar w:top="1134" w:right="567" w:bottom="567" w:left="1701" w:header="0" w:footer="720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</w:t>
      </w:r>
    </w:p>
    <w:p w14:paraId="12C35DCC" w14:textId="77777777" w:rsidR="0007689E" w:rsidRDefault="0007689E" w:rsidP="00B34328">
      <w:pPr>
        <w:autoSpaceDE w:val="0"/>
        <w:autoSpaceDN w:val="0"/>
        <w:adjustRightInd w:val="0"/>
        <w:ind w:left="5812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2035FD">
        <w:rPr>
          <w:sz w:val="26"/>
          <w:szCs w:val="26"/>
        </w:rPr>
        <w:t>2</w:t>
      </w:r>
    </w:p>
    <w:p w14:paraId="6BF20A16" w14:textId="77777777" w:rsidR="0007689E" w:rsidRDefault="0007689E" w:rsidP="00B34328">
      <w:pPr>
        <w:autoSpaceDE w:val="0"/>
        <w:autoSpaceDN w:val="0"/>
        <w:adjustRightInd w:val="0"/>
        <w:ind w:left="5812"/>
        <w:outlineLvl w:val="1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</w:p>
    <w:p w14:paraId="430FED5C" w14:textId="64B47DDC" w:rsidR="0007689E" w:rsidRDefault="0007689E" w:rsidP="000215F9">
      <w:pPr>
        <w:autoSpaceDE w:val="0"/>
        <w:autoSpaceDN w:val="0"/>
        <w:adjustRightInd w:val="0"/>
        <w:ind w:left="5812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215F9" w:rsidRPr="000215F9">
        <w:rPr>
          <w:sz w:val="26"/>
          <w:szCs w:val="26"/>
        </w:rPr>
        <w:t>29.07.2024 № 2058</w:t>
      </w:r>
    </w:p>
    <w:p w14:paraId="7B4D6085" w14:textId="77777777" w:rsidR="000215F9" w:rsidRDefault="000215F9" w:rsidP="000215F9">
      <w:pPr>
        <w:autoSpaceDE w:val="0"/>
        <w:autoSpaceDN w:val="0"/>
        <w:adjustRightInd w:val="0"/>
        <w:ind w:left="5812"/>
        <w:outlineLvl w:val="1"/>
        <w:rPr>
          <w:sz w:val="26"/>
          <w:szCs w:val="26"/>
        </w:rPr>
      </w:pPr>
    </w:p>
    <w:p w14:paraId="5511A81B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216AEACD" w14:textId="77777777" w:rsidR="0007689E" w:rsidRPr="00770DDC" w:rsidRDefault="0007689E" w:rsidP="00B34328">
      <w:pPr>
        <w:spacing w:line="259" w:lineRule="auto"/>
        <w:ind w:left="7938"/>
        <w:rPr>
          <w:rFonts w:eastAsia="Calibri"/>
          <w:sz w:val="26"/>
          <w:szCs w:val="26"/>
          <w:lang w:eastAsia="en-US"/>
        </w:rPr>
      </w:pPr>
      <w:r w:rsidRPr="00770DDC">
        <w:rPr>
          <w:rFonts w:eastAsia="Calibri"/>
          <w:sz w:val="26"/>
          <w:szCs w:val="26"/>
          <w:lang w:eastAsia="en-US"/>
        </w:rPr>
        <w:t>Приложение 5</w:t>
      </w:r>
    </w:p>
    <w:p w14:paraId="1DBE8FE5" w14:textId="77777777" w:rsidR="0007689E" w:rsidRPr="00770DDC" w:rsidRDefault="00B34328" w:rsidP="00B34328">
      <w:pPr>
        <w:spacing w:line="259" w:lineRule="auto"/>
        <w:ind w:left="7938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="0007689E" w:rsidRPr="00770DDC">
        <w:rPr>
          <w:rFonts w:eastAsia="Calibri"/>
          <w:sz w:val="26"/>
          <w:szCs w:val="26"/>
          <w:lang w:eastAsia="en-US"/>
        </w:rPr>
        <w:t xml:space="preserve"> Положению</w:t>
      </w:r>
    </w:p>
    <w:p w14:paraId="32A2FA5E" w14:textId="77777777" w:rsidR="0007689E" w:rsidRDefault="0007689E" w:rsidP="00B34328">
      <w:pPr>
        <w:widowControl w:val="0"/>
        <w:autoSpaceDE w:val="0"/>
        <w:autoSpaceDN w:val="0"/>
        <w:adjustRightInd w:val="0"/>
        <w:ind w:left="7938"/>
        <w:rPr>
          <w:sz w:val="26"/>
          <w:szCs w:val="26"/>
          <w:lang w:eastAsia="ru-RU"/>
        </w:rPr>
      </w:pPr>
    </w:p>
    <w:p w14:paraId="316BA823" w14:textId="77777777" w:rsidR="006E0623" w:rsidRDefault="006E0623" w:rsidP="0007689E">
      <w:pPr>
        <w:widowControl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14:paraId="0A1E2534" w14:textId="77777777" w:rsidR="006E0623" w:rsidRPr="006E0623" w:rsidRDefault="006E0623" w:rsidP="006E0623">
      <w:pPr>
        <w:autoSpaceDE w:val="0"/>
        <w:autoSpaceDN w:val="0"/>
        <w:jc w:val="center"/>
        <w:rPr>
          <w:rFonts w:ascii="Times New Roman CYR" w:hAnsi="Times New Roman CYR" w:cs="Times New Roman CYR"/>
          <w:lang w:eastAsia="ru-RU"/>
        </w:rPr>
      </w:pPr>
      <w:r w:rsidRPr="006E0623">
        <w:rPr>
          <w:rFonts w:ascii="Times New Roman CYR" w:hAnsi="Times New Roman CYR" w:cs="Times New Roman CYR"/>
          <w:bCs/>
          <w:lang w:eastAsia="ru-RU"/>
        </w:rPr>
        <w:t>ЗАКЛЮЧЕНИЕ</w:t>
      </w:r>
    </w:p>
    <w:p w14:paraId="4185F13D" w14:textId="77777777" w:rsidR="006E0623" w:rsidRPr="006E0623" w:rsidRDefault="006E0623" w:rsidP="006E0623">
      <w:pPr>
        <w:autoSpaceDE w:val="0"/>
        <w:autoSpaceDN w:val="0"/>
        <w:jc w:val="center"/>
        <w:rPr>
          <w:rFonts w:ascii="Times New Roman CYR" w:hAnsi="Times New Roman CYR" w:cs="Times New Roman CYR"/>
          <w:lang w:eastAsia="ru-RU"/>
        </w:rPr>
      </w:pPr>
      <w:r w:rsidRPr="006E0623">
        <w:rPr>
          <w:rFonts w:ascii="Times New Roman CYR" w:hAnsi="Times New Roman CYR" w:cs="Times New Roman CYR"/>
          <w:bCs/>
          <w:lang w:eastAsia="ru-RU"/>
        </w:rPr>
        <w:t>о размере премиальной выплаты по итогам работы</w:t>
      </w:r>
    </w:p>
    <w:p w14:paraId="4A849796" w14:textId="77777777" w:rsidR="006E0623" w:rsidRPr="006E0623" w:rsidRDefault="006E0623" w:rsidP="006E0623">
      <w:pPr>
        <w:autoSpaceDE w:val="0"/>
        <w:autoSpaceDN w:val="0"/>
        <w:jc w:val="center"/>
        <w:rPr>
          <w:rFonts w:ascii="Times New Roman CYR" w:hAnsi="Times New Roman CYR" w:cs="Times New Roman CYR"/>
          <w:lang w:eastAsia="ru-RU"/>
        </w:rPr>
      </w:pPr>
      <w:r w:rsidRPr="006E0623">
        <w:rPr>
          <w:rFonts w:ascii="Times New Roman CYR" w:hAnsi="Times New Roman CYR" w:cs="Times New Roman CYR"/>
          <w:bCs/>
          <w:lang w:eastAsia="ru-RU"/>
        </w:rPr>
        <w:t>(за выполнение особо важных и сложных заданий)</w:t>
      </w:r>
    </w:p>
    <w:p w14:paraId="5BB83AF2" w14:textId="77777777" w:rsidR="006E0623" w:rsidRPr="006E0623" w:rsidRDefault="006E0623" w:rsidP="006E0623">
      <w:pPr>
        <w:autoSpaceDE w:val="0"/>
        <w:autoSpaceDN w:val="0"/>
        <w:jc w:val="center"/>
        <w:rPr>
          <w:rFonts w:ascii="Times New Roman CYR" w:hAnsi="Times New Roman CYR" w:cs="Times New Roman CYR"/>
          <w:lang w:eastAsia="ru-RU"/>
        </w:rPr>
      </w:pPr>
      <w:r w:rsidRPr="006E0623">
        <w:rPr>
          <w:rFonts w:ascii="Times New Roman CYR" w:hAnsi="Times New Roman CYR" w:cs="Times New Roman CYR"/>
          <w:bCs/>
          <w:lang w:eastAsia="ru-RU"/>
        </w:rPr>
        <w:t>_____________________________________________, директору</w:t>
      </w:r>
    </w:p>
    <w:p w14:paraId="45BA2D81" w14:textId="77777777" w:rsidR="006E0623" w:rsidRPr="006E0623" w:rsidRDefault="006E0623" w:rsidP="006E0623">
      <w:pPr>
        <w:autoSpaceDE w:val="0"/>
        <w:autoSpaceDN w:val="0"/>
        <w:jc w:val="center"/>
        <w:rPr>
          <w:rFonts w:ascii="Times New Roman CYR" w:hAnsi="Times New Roman CYR" w:cs="Times New Roman CYR"/>
          <w:lang w:eastAsia="ru-RU"/>
        </w:rPr>
      </w:pPr>
      <w:r w:rsidRPr="006E0623">
        <w:rPr>
          <w:rFonts w:ascii="Times New Roman CYR" w:hAnsi="Times New Roman CYR" w:cs="Times New Roman CYR"/>
          <w:bCs/>
          <w:lang w:eastAsia="ru-RU"/>
        </w:rPr>
        <w:t>__________________________ "____________________"</w:t>
      </w:r>
    </w:p>
    <w:p w14:paraId="127094AB" w14:textId="77777777" w:rsidR="006E0623" w:rsidRPr="006E0623" w:rsidRDefault="006E0623" w:rsidP="006E062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6E0623">
        <w:rPr>
          <w:rFonts w:ascii="Times New Roman CYR" w:hAnsi="Times New Roman CYR" w:cs="Times New Roman CYR"/>
          <w:bCs/>
          <w:lang w:eastAsia="ru-RU"/>
        </w:rPr>
        <w:t>за _________________ 20__ года</w:t>
      </w:r>
    </w:p>
    <w:p w14:paraId="04041FB1" w14:textId="77777777" w:rsidR="0007689E" w:rsidRPr="00770DDC" w:rsidRDefault="0007689E" w:rsidP="0007689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2268"/>
      </w:tblGrid>
      <w:tr w:rsidR="0007689E" w:rsidRPr="00770DDC" w14:paraId="049C638C" w14:textId="77777777" w:rsidTr="00137CD7">
        <w:trPr>
          <w:trHeight w:val="528"/>
        </w:trPr>
        <w:tc>
          <w:tcPr>
            <w:tcW w:w="3397" w:type="dxa"/>
            <w:shd w:val="clear" w:color="auto" w:fill="auto"/>
            <w:vAlign w:val="center"/>
          </w:tcPr>
          <w:p w14:paraId="2D408C4A" w14:textId="77777777" w:rsidR="0007689E" w:rsidRPr="00770DDC" w:rsidRDefault="0007689E" w:rsidP="00137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70DDC">
              <w:rPr>
                <w:sz w:val="22"/>
                <w:szCs w:val="22"/>
                <w:lang w:eastAsia="ru-RU"/>
              </w:rPr>
              <w:t>Формулировка задания, поручения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52B532" w14:textId="77777777" w:rsidR="0007689E" w:rsidRDefault="0007689E" w:rsidP="00137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70DDC">
              <w:rPr>
                <w:sz w:val="22"/>
                <w:szCs w:val="22"/>
                <w:lang w:eastAsia="ru-RU"/>
              </w:rPr>
              <w:t>Сведения об итогах выполнения задания, поручения, оценка его выполнения</w:t>
            </w:r>
          </w:p>
          <w:p w14:paraId="1FFE0F7D" w14:textId="77777777" w:rsidR="0007689E" w:rsidRPr="00770DDC" w:rsidRDefault="0007689E" w:rsidP="00137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7689E">
              <w:rPr>
                <w:sz w:val="22"/>
                <w:szCs w:val="22"/>
                <w:lang w:eastAsia="ru-RU"/>
              </w:rPr>
              <w:t>(обоснование размера премиальной выплаты)</w:t>
            </w:r>
            <w:r w:rsidRPr="00770DDC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0A4FD75" w14:textId="77777777" w:rsidR="0007689E" w:rsidRPr="00770DDC" w:rsidRDefault="00A00E79" w:rsidP="00137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Размер премиальной выплаты</w:t>
            </w:r>
          </w:p>
        </w:tc>
      </w:tr>
      <w:tr w:rsidR="0007689E" w:rsidRPr="00770DDC" w14:paraId="00CC55E1" w14:textId="77777777" w:rsidTr="00137CD7">
        <w:trPr>
          <w:trHeight w:val="1573"/>
        </w:trPr>
        <w:tc>
          <w:tcPr>
            <w:tcW w:w="3397" w:type="dxa"/>
            <w:shd w:val="clear" w:color="auto" w:fill="auto"/>
          </w:tcPr>
          <w:p w14:paraId="7EA3B704" w14:textId="77777777" w:rsidR="0007689E" w:rsidRPr="00770DDC" w:rsidRDefault="0007689E" w:rsidP="00137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69B10764" w14:textId="77777777" w:rsidR="0007689E" w:rsidRPr="00770DDC" w:rsidRDefault="0007689E" w:rsidP="00137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14:paraId="477579BE" w14:textId="77777777" w:rsidR="0007689E" w:rsidRPr="00770DDC" w:rsidRDefault="0007689E" w:rsidP="00137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3A0742C6" w14:textId="77777777" w:rsidR="0007689E" w:rsidRPr="00770DDC" w:rsidRDefault="0007689E" w:rsidP="000768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</w:p>
    <w:p w14:paraId="43997BF3" w14:textId="77777777" w:rsidR="0007689E" w:rsidRPr="00770DDC" w:rsidRDefault="0007689E" w:rsidP="0007689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70DDC">
        <w:rPr>
          <w:rFonts w:eastAsia="Calibri"/>
          <w:sz w:val="26"/>
          <w:szCs w:val="26"/>
          <w:lang w:eastAsia="en-US"/>
        </w:rPr>
        <w:t>Выплата будет осуществлена в рамках утвержденного фонда оплаты труда учреждения на 20____ год за счет средств ______________ _____________________</w:t>
      </w:r>
    </w:p>
    <w:p w14:paraId="7234EC4C" w14:textId="77777777" w:rsidR="0007689E" w:rsidRPr="00770DDC" w:rsidRDefault="0007689E" w:rsidP="0007689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14"/>
          <w:szCs w:val="14"/>
          <w:lang w:eastAsia="en-US"/>
        </w:rPr>
      </w:pPr>
      <w:r w:rsidRPr="00770DDC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</w:t>
      </w:r>
      <w:r w:rsidRPr="00770DDC">
        <w:rPr>
          <w:rFonts w:eastAsia="Calibri"/>
          <w:i/>
          <w:sz w:val="14"/>
          <w:szCs w:val="14"/>
          <w:lang w:eastAsia="en-US"/>
        </w:rPr>
        <w:t>(городского бюджета, средств от приносящей доход деятельности – указать)</w:t>
      </w:r>
    </w:p>
    <w:p w14:paraId="735A0356" w14:textId="77777777" w:rsidR="0007689E" w:rsidRPr="00770DDC" w:rsidRDefault="0007689E" w:rsidP="000768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770DDC">
        <w:rPr>
          <w:sz w:val="26"/>
          <w:szCs w:val="26"/>
          <w:lang w:eastAsia="ru-RU"/>
        </w:rPr>
        <w:t>С учетом районного коэффициента размер преми</w:t>
      </w:r>
      <w:r w:rsidR="00A00E79">
        <w:rPr>
          <w:sz w:val="26"/>
          <w:szCs w:val="26"/>
          <w:lang w:eastAsia="ru-RU"/>
        </w:rPr>
        <w:t>альной выплаты</w:t>
      </w:r>
      <w:r w:rsidRPr="00770DDC">
        <w:rPr>
          <w:sz w:val="26"/>
          <w:szCs w:val="26"/>
          <w:lang w:eastAsia="ru-RU"/>
        </w:rPr>
        <w:t xml:space="preserve"> за _____________ 20___ года составит __________ руб.</w:t>
      </w:r>
    </w:p>
    <w:p w14:paraId="5F3EF174" w14:textId="77777777" w:rsidR="0007689E" w:rsidRPr="00770DDC" w:rsidRDefault="0007689E" w:rsidP="0007689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0CC1C8AF" w14:textId="77777777" w:rsidR="0007689E" w:rsidRPr="00770DDC" w:rsidRDefault="0007689E" w:rsidP="0007689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013C9760" w14:textId="77777777" w:rsidR="0007689E" w:rsidRPr="00770DDC" w:rsidRDefault="0007689E" w:rsidP="0007689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770DDC">
        <w:rPr>
          <w:sz w:val="26"/>
          <w:szCs w:val="26"/>
          <w:lang w:eastAsia="ru-RU"/>
        </w:rPr>
        <w:t>Куратор ____________</w:t>
      </w:r>
    </w:p>
    <w:p w14:paraId="0C880164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58A9FFB1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0CC30EA5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321589F0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7F59864A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2881B760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1364A655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174DD729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2043EFED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69581B21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7415BE7E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0139CB22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2132856F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2A35C200" w14:textId="77777777" w:rsidR="00B34328" w:rsidRDefault="00B34328" w:rsidP="0007689E">
      <w:pPr>
        <w:autoSpaceDE w:val="0"/>
        <w:ind w:firstLine="709"/>
        <w:jc w:val="both"/>
        <w:rPr>
          <w:sz w:val="26"/>
          <w:szCs w:val="26"/>
        </w:rPr>
        <w:sectPr w:rsidR="00B34328" w:rsidSect="00B34328">
          <w:pgSz w:w="11906" w:h="16838"/>
          <w:pgMar w:top="1134" w:right="567" w:bottom="1134" w:left="1701" w:header="0" w:footer="720" w:gutter="0"/>
          <w:cols w:space="720"/>
          <w:titlePg/>
          <w:docGrid w:linePitch="326"/>
        </w:sectPr>
      </w:pPr>
    </w:p>
    <w:p w14:paraId="6B6054B3" w14:textId="77777777" w:rsidR="0007689E" w:rsidRDefault="0007689E" w:rsidP="00B34328">
      <w:pPr>
        <w:autoSpaceDE w:val="0"/>
        <w:autoSpaceDN w:val="0"/>
        <w:adjustRightInd w:val="0"/>
        <w:ind w:left="5954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2035FD">
        <w:rPr>
          <w:sz w:val="26"/>
          <w:szCs w:val="26"/>
        </w:rPr>
        <w:t>3</w:t>
      </w:r>
    </w:p>
    <w:p w14:paraId="699E3F4A" w14:textId="77777777" w:rsidR="0007689E" w:rsidRDefault="0007689E" w:rsidP="00B34328">
      <w:pPr>
        <w:autoSpaceDE w:val="0"/>
        <w:autoSpaceDN w:val="0"/>
        <w:adjustRightInd w:val="0"/>
        <w:ind w:left="5954"/>
        <w:outlineLvl w:val="1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</w:p>
    <w:p w14:paraId="76EEDD76" w14:textId="6D6CEB80" w:rsidR="0007689E" w:rsidRDefault="0007689E" w:rsidP="00B34328">
      <w:pPr>
        <w:autoSpaceDE w:val="0"/>
        <w:autoSpaceDN w:val="0"/>
        <w:adjustRightInd w:val="0"/>
        <w:ind w:left="5954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215F9" w:rsidRPr="000215F9">
        <w:rPr>
          <w:sz w:val="26"/>
          <w:szCs w:val="26"/>
        </w:rPr>
        <w:t>29.07.2024 № 2058</w:t>
      </w:r>
      <w:r>
        <w:rPr>
          <w:sz w:val="26"/>
          <w:szCs w:val="26"/>
        </w:rPr>
        <w:t xml:space="preserve">            </w:t>
      </w:r>
    </w:p>
    <w:p w14:paraId="44B2E111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1D7123EB" w14:textId="77777777" w:rsidR="0007689E" w:rsidRDefault="0007689E" w:rsidP="0007689E">
      <w:pPr>
        <w:autoSpaceDE w:val="0"/>
        <w:ind w:firstLine="709"/>
        <w:jc w:val="both"/>
        <w:rPr>
          <w:sz w:val="26"/>
          <w:szCs w:val="26"/>
        </w:rPr>
      </w:pPr>
    </w:p>
    <w:p w14:paraId="187BA093" w14:textId="77777777" w:rsidR="0007689E" w:rsidRPr="00770DDC" w:rsidRDefault="0007689E" w:rsidP="0007689E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6</w:t>
      </w:r>
    </w:p>
    <w:p w14:paraId="59CBF5B3" w14:textId="77777777" w:rsidR="0007689E" w:rsidRPr="00770DDC" w:rsidRDefault="00B34328" w:rsidP="0007689E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="0007689E" w:rsidRPr="00770DDC">
        <w:rPr>
          <w:rFonts w:eastAsia="Calibri"/>
          <w:sz w:val="26"/>
          <w:szCs w:val="26"/>
          <w:lang w:eastAsia="en-US"/>
        </w:rPr>
        <w:t xml:space="preserve"> Положению</w:t>
      </w:r>
    </w:p>
    <w:p w14:paraId="009DCD1E" w14:textId="77777777" w:rsidR="0007689E" w:rsidRPr="00F016BA" w:rsidRDefault="0007689E" w:rsidP="0007689E">
      <w:pPr>
        <w:jc w:val="center"/>
      </w:pPr>
      <w:r w:rsidRPr="00F016BA">
        <w:t>З А К Л Ю Ч Е Н И Е</w:t>
      </w:r>
    </w:p>
    <w:p w14:paraId="40D29964" w14:textId="77777777" w:rsidR="0007689E" w:rsidRPr="00F016BA" w:rsidRDefault="0007689E" w:rsidP="0007689E">
      <w:pPr>
        <w:jc w:val="center"/>
      </w:pPr>
      <w:r w:rsidRPr="00F016BA">
        <w:t xml:space="preserve">об установлении размера выплат стимулирующего характера </w:t>
      </w:r>
    </w:p>
    <w:p w14:paraId="6A537295" w14:textId="77777777" w:rsidR="0007689E" w:rsidRPr="00F016BA" w:rsidRDefault="0007689E" w:rsidP="0007689E">
      <w:pPr>
        <w:jc w:val="center"/>
      </w:pPr>
      <w:r w:rsidRPr="00F016BA">
        <w:rPr>
          <w:b/>
        </w:rPr>
        <w:t xml:space="preserve">________________________________ </w:t>
      </w:r>
      <w:r w:rsidRPr="00F016BA">
        <w:rPr>
          <w:i/>
        </w:rPr>
        <w:t>(ФИО руководителя)</w:t>
      </w:r>
      <w:r w:rsidRPr="00F016BA">
        <w:t>, директору</w:t>
      </w:r>
    </w:p>
    <w:p w14:paraId="1E5FC0F5" w14:textId="77777777" w:rsidR="0007689E" w:rsidRPr="00F016BA" w:rsidRDefault="0007689E" w:rsidP="0007689E">
      <w:pPr>
        <w:jc w:val="center"/>
      </w:pPr>
      <w:r w:rsidRPr="00F016BA">
        <w:t xml:space="preserve">_______________________________ </w:t>
      </w:r>
      <w:r w:rsidRPr="00F016BA">
        <w:rPr>
          <w:i/>
        </w:rPr>
        <w:t>(наименование учреждения)</w:t>
      </w:r>
      <w:r w:rsidRPr="00F016BA">
        <w:t xml:space="preserve"> </w:t>
      </w:r>
    </w:p>
    <w:p w14:paraId="5A7A3006" w14:textId="77777777" w:rsidR="0007689E" w:rsidRPr="00F016BA" w:rsidRDefault="0007689E" w:rsidP="0007689E">
      <w:pPr>
        <w:jc w:val="center"/>
      </w:pPr>
      <w:r w:rsidRPr="00F016BA">
        <w:t xml:space="preserve">на ___________ </w:t>
      </w:r>
      <w:r w:rsidRPr="00F016BA">
        <w:rPr>
          <w:i/>
        </w:rPr>
        <w:t>(период)</w:t>
      </w:r>
    </w:p>
    <w:p w14:paraId="1C9138CA" w14:textId="77777777" w:rsidR="0007689E" w:rsidRPr="00F016BA" w:rsidRDefault="0007689E" w:rsidP="0007689E">
      <w:pPr>
        <w:jc w:val="center"/>
      </w:pPr>
    </w:p>
    <w:p w14:paraId="0A3C525C" w14:textId="77777777" w:rsidR="0007689E" w:rsidRPr="00F016BA" w:rsidRDefault="0007689E" w:rsidP="0007689E">
      <w:pPr>
        <w:jc w:val="center"/>
      </w:pPr>
      <w:r w:rsidRPr="00F016BA">
        <w:t>Выполнение показателей для назначения выплаты</w:t>
      </w:r>
    </w:p>
    <w:p w14:paraId="47305702" w14:textId="77777777" w:rsidR="0007689E" w:rsidRPr="00F016BA" w:rsidRDefault="0007689E" w:rsidP="0007689E">
      <w:pPr>
        <w:jc w:val="center"/>
      </w:pPr>
      <w:r w:rsidRPr="00F016BA">
        <w:t>за интенсивность и высокие результаты работы</w:t>
      </w:r>
    </w:p>
    <w:p w14:paraId="2486BB6C" w14:textId="77777777" w:rsidR="0007689E" w:rsidRPr="00F016BA" w:rsidRDefault="0007689E" w:rsidP="0007689E">
      <w:pPr>
        <w:jc w:val="center"/>
        <w:rPr>
          <w:sz w:val="16"/>
          <w:szCs w:val="16"/>
        </w:rPr>
      </w:pPr>
    </w:p>
    <w:tbl>
      <w:tblPr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1842"/>
        <w:gridCol w:w="1985"/>
      </w:tblGrid>
      <w:tr w:rsidR="0007689E" w:rsidRPr="00F016BA" w14:paraId="5515F5A8" w14:textId="77777777" w:rsidTr="00137CD7">
        <w:trPr>
          <w:trHeight w:val="115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D0F3F3" w14:textId="77777777" w:rsidR="0007689E" w:rsidRPr="00F016BA" w:rsidRDefault="0007689E" w:rsidP="00137C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16BA">
              <w:rPr>
                <w:sz w:val="22"/>
                <w:szCs w:val="22"/>
                <w:lang w:eastAsia="en-US"/>
              </w:rPr>
              <w:t>Наименование показателя*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2BA9AF" w14:textId="77777777" w:rsidR="0007689E" w:rsidRPr="00F016BA" w:rsidRDefault="0007689E" w:rsidP="00137C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16BA">
              <w:rPr>
                <w:sz w:val="22"/>
                <w:szCs w:val="22"/>
                <w:lang w:eastAsia="en-US"/>
              </w:rPr>
              <w:t>Критерии оценки показателя, в 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9ACF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</w:rPr>
            </w:pPr>
            <w:r w:rsidRPr="00F016BA">
              <w:rPr>
                <w:color w:val="000000"/>
                <w:sz w:val="22"/>
                <w:szCs w:val="22"/>
              </w:rPr>
              <w:t>Вес показателя, в 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0F9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</w:rPr>
            </w:pPr>
            <w:r w:rsidRPr="00F016BA">
              <w:rPr>
                <w:color w:val="000000"/>
                <w:sz w:val="22"/>
                <w:szCs w:val="22"/>
              </w:rPr>
              <w:t>Фактическое выполнение показателя для начисления выплаты, в %</w:t>
            </w:r>
          </w:p>
        </w:tc>
      </w:tr>
      <w:tr w:rsidR="0007689E" w:rsidRPr="00F016BA" w14:paraId="3E772FFC" w14:textId="77777777" w:rsidTr="00137CD7">
        <w:trPr>
          <w:trHeight w:val="7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E0686" w14:textId="77777777" w:rsidR="0007689E" w:rsidRPr="00F016BA" w:rsidRDefault="0007689E" w:rsidP="00137C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0A02" w14:textId="77777777" w:rsidR="0007689E" w:rsidRPr="00F016BA" w:rsidRDefault="0007689E" w:rsidP="00137C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EBEF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F761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7D78B806" w14:textId="77777777" w:rsidR="0007689E" w:rsidRPr="00F016BA" w:rsidRDefault="0007689E" w:rsidP="0007689E">
      <w:pPr>
        <w:spacing w:after="160" w:line="259" w:lineRule="auto"/>
        <w:ind w:firstLine="708"/>
      </w:pPr>
      <w:r w:rsidRPr="00F016BA">
        <w:t>Установить размер выплаты за интенсивность и высокие результаты работы на период ________________________ при условии выполнении показателей в размере _____ % от должностного оклада.</w:t>
      </w:r>
    </w:p>
    <w:p w14:paraId="1B38CA73" w14:textId="77777777" w:rsidR="0007689E" w:rsidRPr="00F016BA" w:rsidRDefault="0007689E" w:rsidP="0007689E">
      <w:pPr>
        <w:jc w:val="center"/>
      </w:pPr>
    </w:p>
    <w:p w14:paraId="6CBB5273" w14:textId="77777777" w:rsidR="0007689E" w:rsidRPr="00F016BA" w:rsidRDefault="0007689E" w:rsidP="0007689E">
      <w:pPr>
        <w:jc w:val="center"/>
      </w:pPr>
      <w:r w:rsidRPr="00F016BA">
        <w:t>Выполнение показателей для назначения выплаты</w:t>
      </w:r>
    </w:p>
    <w:p w14:paraId="6956FA37" w14:textId="77777777" w:rsidR="0007689E" w:rsidRPr="00F016BA" w:rsidRDefault="0007689E" w:rsidP="0007689E">
      <w:pPr>
        <w:spacing w:after="160" w:line="259" w:lineRule="auto"/>
        <w:jc w:val="center"/>
      </w:pPr>
      <w:r w:rsidRPr="00F016BA">
        <w:t>за качество выполняемых работ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1843"/>
        <w:gridCol w:w="1985"/>
      </w:tblGrid>
      <w:tr w:rsidR="0007689E" w:rsidRPr="00F016BA" w14:paraId="3D7578CE" w14:textId="77777777" w:rsidTr="00137CD7">
        <w:trPr>
          <w:trHeight w:val="12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9F44F" w14:textId="77777777" w:rsidR="0007689E" w:rsidRPr="00F016BA" w:rsidRDefault="0007689E" w:rsidP="00137C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16BA">
              <w:rPr>
                <w:sz w:val="22"/>
                <w:szCs w:val="22"/>
                <w:lang w:eastAsia="en-US"/>
              </w:rPr>
              <w:t>Наименование показателя*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E5CDC" w14:textId="77777777" w:rsidR="0007689E" w:rsidRPr="00F016BA" w:rsidRDefault="0007689E" w:rsidP="00137C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016BA">
              <w:rPr>
                <w:sz w:val="22"/>
                <w:szCs w:val="22"/>
                <w:lang w:eastAsia="en-US"/>
              </w:rPr>
              <w:t>Критерии оценки показателя, в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1572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</w:rPr>
            </w:pPr>
            <w:r w:rsidRPr="00F016BA">
              <w:rPr>
                <w:color w:val="000000"/>
                <w:sz w:val="22"/>
                <w:szCs w:val="22"/>
              </w:rPr>
              <w:t>Вес показателя, в 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916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</w:rPr>
            </w:pPr>
            <w:r w:rsidRPr="00F016BA">
              <w:rPr>
                <w:color w:val="000000"/>
                <w:sz w:val="22"/>
                <w:szCs w:val="22"/>
              </w:rPr>
              <w:t>Фактическое выполнение показателя для начисления выплаты, в %</w:t>
            </w:r>
          </w:p>
        </w:tc>
      </w:tr>
      <w:tr w:rsidR="0007689E" w:rsidRPr="00F016BA" w14:paraId="634402C5" w14:textId="77777777" w:rsidTr="00137CD7">
        <w:trPr>
          <w:trHeight w:val="73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83B52" w14:textId="77777777" w:rsidR="0007689E" w:rsidRPr="00F016BA" w:rsidRDefault="0007689E" w:rsidP="00137C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9360" w14:textId="77777777" w:rsidR="0007689E" w:rsidRPr="00F016BA" w:rsidRDefault="0007689E" w:rsidP="00137C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BADE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AD31" w14:textId="77777777" w:rsidR="0007689E" w:rsidRPr="00F016BA" w:rsidRDefault="0007689E" w:rsidP="00137CD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32B34D4" w14:textId="77777777" w:rsidR="0007689E" w:rsidRPr="00F016BA" w:rsidRDefault="0007689E" w:rsidP="0007689E">
      <w:pPr>
        <w:spacing w:after="160" w:line="259" w:lineRule="auto"/>
        <w:ind w:firstLine="708"/>
      </w:pPr>
      <w:r w:rsidRPr="00F016BA">
        <w:t>Установить размер выплаты за качество выполняемых работ на период ________________________ при условии выполнении показателей в размере _____ % от должностного оклада.</w:t>
      </w:r>
    </w:p>
    <w:p w14:paraId="6B968D1E" w14:textId="77777777" w:rsidR="0007689E" w:rsidRPr="00F016BA" w:rsidRDefault="0007689E" w:rsidP="0007689E">
      <w:pPr>
        <w:ind w:firstLine="567"/>
        <w:rPr>
          <w:bCs/>
        </w:rPr>
      </w:pPr>
      <w:r w:rsidRPr="00F016BA">
        <w:t>Расчетная заработная плата с учетом предложенного размера выплат стимулирующего характера в месяц на период _________  составит _________</w:t>
      </w:r>
      <w:r w:rsidRPr="00F016BA">
        <w:rPr>
          <w:bCs/>
        </w:rPr>
        <w:t xml:space="preserve"> руб., </w:t>
      </w:r>
    </w:p>
    <w:p w14:paraId="09B0AB84" w14:textId="77777777" w:rsidR="0007689E" w:rsidRPr="00F016BA" w:rsidRDefault="0007689E" w:rsidP="0007689E">
      <w:pPr>
        <w:spacing w:after="200" w:line="276" w:lineRule="auto"/>
        <w:rPr>
          <w:bCs/>
        </w:rPr>
      </w:pPr>
      <w:r w:rsidRPr="00F016BA">
        <w:rPr>
          <w:bCs/>
        </w:rPr>
        <w:t xml:space="preserve">в том числе: </w:t>
      </w:r>
      <w:r w:rsidRPr="00F016BA">
        <w:rPr>
          <w:bCs/>
          <w:i/>
        </w:rPr>
        <w:t>(указать оклад, все надбавки компенсационного и стимулирующего характера)</w:t>
      </w:r>
    </w:p>
    <w:p w14:paraId="59B0A4EB" w14:textId="77777777" w:rsidR="0007689E" w:rsidRPr="00F016BA" w:rsidRDefault="0007689E" w:rsidP="0007689E">
      <w:pPr>
        <w:spacing w:after="160" w:line="259" w:lineRule="auto"/>
      </w:pPr>
    </w:p>
    <w:p w14:paraId="68B3AD86" w14:textId="77777777" w:rsidR="0007689E" w:rsidRPr="00F016BA" w:rsidRDefault="0007689E" w:rsidP="0007689E">
      <w:pPr>
        <w:spacing w:after="160" w:line="259" w:lineRule="auto"/>
      </w:pPr>
      <w:r w:rsidRPr="00F016BA">
        <w:t>Куратор __________</w:t>
      </w:r>
    </w:p>
    <w:p w14:paraId="5014EBEF" w14:textId="77777777" w:rsidR="00200632" w:rsidRDefault="0007689E" w:rsidP="00A81195">
      <w:pPr>
        <w:spacing w:after="160" w:line="259" w:lineRule="auto"/>
        <w:rPr>
          <w:sz w:val="20"/>
          <w:szCs w:val="20"/>
        </w:rPr>
      </w:pPr>
      <w:r w:rsidRPr="00F016BA">
        <w:rPr>
          <w:sz w:val="20"/>
          <w:szCs w:val="20"/>
        </w:rPr>
        <w:t>*Конкретные показатели устанавливаются трудовым договором с руководителем</w:t>
      </w:r>
    </w:p>
    <w:p w14:paraId="4DAC0C23" w14:textId="77777777" w:rsidR="007C45E0" w:rsidRPr="00A81195" w:rsidRDefault="007C45E0" w:rsidP="00A81195">
      <w:pPr>
        <w:spacing w:after="160" w:line="259" w:lineRule="auto"/>
        <w:rPr>
          <w:sz w:val="20"/>
          <w:szCs w:val="20"/>
        </w:rPr>
      </w:pPr>
    </w:p>
    <w:sectPr w:rsidR="007C45E0" w:rsidRPr="00A81195" w:rsidSect="00B34328">
      <w:pgSz w:w="11906" w:h="16838"/>
      <w:pgMar w:top="1134" w:right="567" w:bottom="1134" w:left="1701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B839" w14:textId="77777777" w:rsidR="00DF3783" w:rsidRDefault="00DF3783">
      <w:r>
        <w:separator/>
      </w:r>
    </w:p>
  </w:endnote>
  <w:endnote w:type="continuationSeparator" w:id="0">
    <w:p w14:paraId="0C6A8C4F" w14:textId="77777777" w:rsidR="00DF3783" w:rsidRDefault="00DF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91E0B" w14:textId="77777777" w:rsidR="00DF3783" w:rsidRDefault="00DF3783">
      <w:r>
        <w:separator/>
      </w:r>
    </w:p>
  </w:footnote>
  <w:footnote w:type="continuationSeparator" w:id="0">
    <w:p w14:paraId="1ECA3627" w14:textId="77777777" w:rsidR="00DF3783" w:rsidRDefault="00DF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F264" w14:textId="77777777" w:rsidR="006259A2" w:rsidRDefault="006259A2">
    <w:pPr>
      <w:pStyle w:val="ae"/>
      <w:jc w:val="center"/>
    </w:pPr>
  </w:p>
  <w:p w14:paraId="65B7C257" w14:textId="33869E02" w:rsidR="00847976" w:rsidRDefault="00847976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AE333D">
      <w:rPr>
        <w:noProof/>
      </w:rPr>
      <w:t>2</w:t>
    </w:r>
    <w:r>
      <w:fldChar w:fldCharType="end"/>
    </w:r>
  </w:p>
  <w:p w14:paraId="55A75F8B" w14:textId="77777777" w:rsidR="00847976" w:rsidRDefault="0084797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8F"/>
    <w:rsid w:val="0002096F"/>
    <w:rsid w:val="000215F9"/>
    <w:rsid w:val="00023DF9"/>
    <w:rsid w:val="00042D39"/>
    <w:rsid w:val="00065091"/>
    <w:rsid w:val="00072D2D"/>
    <w:rsid w:val="00073094"/>
    <w:rsid w:val="0007689E"/>
    <w:rsid w:val="00083605"/>
    <w:rsid w:val="000C4B26"/>
    <w:rsid w:val="000C68F0"/>
    <w:rsid w:val="000E5C0A"/>
    <w:rsid w:val="00100700"/>
    <w:rsid w:val="00101152"/>
    <w:rsid w:val="00124B81"/>
    <w:rsid w:val="00141C8F"/>
    <w:rsid w:val="001505D0"/>
    <w:rsid w:val="00171D22"/>
    <w:rsid w:val="00191AFF"/>
    <w:rsid w:val="0019362E"/>
    <w:rsid w:val="001B455C"/>
    <w:rsid w:val="001C0FA8"/>
    <w:rsid w:val="001E4369"/>
    <w:rsid w:val="001E4DD3"/>
    <w:rsid w:val="001F3154"/>
    <w:rsid w:val="001F4F77"/>
    <w:rsid w:val="00200632"/>
    <w:rsid w:val="002035FD"/>
    <w:rsid w:val="00214F23"/>
    <w:rsid w:val="00245DAB"/>
    <w:rsid w:val="00246A11"/>
    <w:rsid w:val="002543C3"/>
    <w:rsid w:val="00295AB4"/>
    <w:rsid w:val="002A0925"/>
    <w:rsid w:val="002A5A7F"/>
    <w:rsid w:val="002D4460"/>
    <w:rsid w:val="002E3E9A"/>
    <w:rsid w:val="00343DB5"/>
    <w:rsid w:val="00350AF1"/>
    <w:rsid w:val="003555F7"/>
    <w:rsid w:val="00356E6C"/>
    <w:rsid w:val="00367A91"/>
    <w:rsid w:val="00380CD3"/>
    <w:rsid w:val="00387C57"/>
    <w:rsid w:val="00390298"/>
    <w:rsid w:val="0039521B"/>
    <w:rsid w:val="003B5711"/>
    <w:rsid w:val="003B5828"/>
    <w:rsid w:val="003C2EC8"/>
    <w:rsid w:val="003E00D5"/>
    <w:rsid w:val="003E66DC"/>
    <w:rsid w:val="003F0058"/>
    <w:rsid w:val="003F7855"/>
    <w:rsid w:val="004015C2"/>
    <w:rsid w:val="004173D8"/>
    <w:rsid w:val="004179B9"/>
    <w:rsid w:val="00427787"/>
    <w:rsid w:val="00441BC6"/>
    <w:rsid w:val="00462B83"/>
    <w:rsid w:val="00465BB9"/>
    <w:rsid w:val="00483F7D"/>
    <w:rsid w:val="004D0424"/>
    <w:rsid w:val="004F11D6"/>
    <w:rsid w:val="004F1741"/>
    <w:rsid w:val="004F4533"/>
    <w:rsid w:val="005273D3"/>
    <w:rsid w:val="005519FC"/>
    <w:rsid w:val="0056436A"/>
    <w:rsid w:val="005823AF"/>
    <w:rsid w:val="005A0818"/>
    <w:rsid w:val="005E23FA"/>
    <w:rsid w:val="005F04C5"/>
    <w:rsid w:val="005F59A9"/>
    <w:rsid w:val="006068BB"/>
    <w:rsid w:val="00622005"/>
    <w:rsid w:val="006237CB"/>
    <w:rsid w:val="006259A2"/>
    <w:rsid w:val="0065008F"/>
    <w:rsid w:val="00675441"/>
    <w:rsid w:val="00675F57"/>
    <w:rsid w:val="0069154F"/>
    <w:rsid w:val="006A1D32"/>
    <w:rsid w:val="006A3911"/>
    <w:rsid w:val="006B211E"/>
    <w:rsid w:val="006D2A93"/>
    <w:rsid w:val="006D4DCC"/>
    <w:rsid w:val="006E0623"/>
    <w:rsid w:val="006E234A"/>
    <w:rsid w:val="006F0AEE"/>
    <w:rsid w:val="00701F33"/>
    <w:rsid w:val="00713168"/>
    <w:rsid w:val="00717838"/>
    <w:rsid w:val="007327B5"/>
    <w:rsid w:val="007334E3"/>
    <w:rsid w:val="00755EE5"/>
    <w:rsid w:val="00770DDC"/>
    <w:rsid w:val="00795CAB"/>
    <w:rsid w:val="007A43C1"/>
    <w:rsid w:val="007C45E0"/>
    <w:rsid w:val="007C5A4C"/>
    <w:rsid w:val="007C6D76"/>
    <w:rsid w:val="00817563"/>
    <w:rsid w:val="00826E27"/>
    <w:rsid w:val="0084090E"/>
    <w:rsid w:val="00847976"/>
    <w:rsid w:val="00854205"/>
    <w:rsid w:val="00857ABA"/>
    <w:rsid w:val="00870935"/>
    <w:rsid w:val="008733E6"/>
    <w:rsid w:val="00881A91"/>
    <w:rsid w:val="008B406B"/>
    <w:rsid w:val="008F4CA5"/>
    <w:rsid w:val="008F6106"/>
    <w:rsid w:val="00905DCF"/>
    <w:rsid w:val="0091193D"/>
    <w:rsid w:val="00911AC5"/>
    <w:rsid w:val="0092365E"/>
    <w:rsid w:val="0094476F"/>
    <w:rsid w:val="00956E13"/>
    <w:rsid w:val="0095744B"/>
    <w:rsid w:val="00962259"/>
    <w:rsid w:val="009658DE"/>
    <w:rsid w:val="00965904"/>
    <w:rsid w:val="0096617B"/>
    <w:rsid w:val="00970BC3"/>
    <w:rsid w:val="0098445A"/>
    <w:rsid w:val="00990439"/>
    <w:rsid w:val="009947AE"/>
    <w:rsid w:val="009A79DC"/>
    <w:rsid w:val="00A00E79"/>
    <w:rsid w:val="00A40699"/>
    <w:rsid w:val="00A44F0A"/>
    <w:rsid w:val="00A45A28"/>
    <w:rsid w:val="00A81195"/>
    <w:rsid w:val="00A82A38"/>
    <w:rsid w:val="00A906A6"/>
    <w:rsid w:val="00AA0B15"/>
    <w:rsid w:val="00AA3735"/>
    <w:rsid w:val="00AC3504"/>
    <w:rsid w:val="00AE0BC4"/>
    <w:rsid w:val="00AE3091"/>
    <w:rsid w:val="00AE333D"/>
    <w:rsid w:val="00AE5B2A"/>
    <w:rsid w:val="00AF6DCE"/>
    <w:rsid w:val="00B158EF"/>
    <w:rsid w:val="00B34328"/>
    <w:rsid w:val="00B3723D"/>
    <w:rsid w:val="00B37825"/>
    <w:rsid w:val="00B57E05"/>
    <w:rsid w:val="00B67D7F"/>
    <w:rsid w:val="00BA71A9"/>
    <w:rsid w:val="00BD4705"/>
    <w:rsid w:val="00BD7B03"/>
    <w:rsid w:val="00BE1B28"/>
    <w:rsid w:val="00BE6C9F"/>
    <w:rsid w:val="00BF69E2"/>
    <w:rsid w:val="00BF7AF7"/>
    <w:rsid w:val="00C008BC"/>
    <w:rsid w:val="00C04AA3"/>
    <w:rsid w:val="00C0723F"/>
    <w:rsid w:val="00C12A53"/>
    <w:rsid w:val="00C13459"/>
    <w:rsid w:val="00C1572F"/>
    <w:rsid w:val="00C23816"/>
    <w:rsid w:val="00C34812"/>
    <w:rsid w:val="00C4194A"/>
    <w:rsid w:val="00C54880"/>
    <w:rsid w:val="00C83B86"/>
    <w:rsid w:val="00C97DB2"/>
    <w:rsid w:val="00CA4587"/>
    <w:rsid w:val="00CB6EBD"/>
    <w:rsid w:val="00CB725E"/>
    <w:rsid w:val="00CC5EE7"/>
    <w:rsid w:val="00CE3AAF"/>
    <w:rsid w:val="00CF4C53"/>
    <w:rsid w:val="00D43F14"/>
    <w:rsid w:val="00D60CA1"/>
    <w:rsid w:val="00D8142E"/>
    <w:rsid w:val="00DA0CE1"/>
    <w:rsid w:val="00DB7405"/>
    <w:rsid w:val="00DE4B25"/>
    <w:rsid w:val="00DE5D5E"/>
    <w:rsid w:val="00DF3783"/>
    <w:rsid w:val="00DF4722"/>
    <w:rsid w:val="00E14660"/>
    <w:rsid w:val="00E147FF"/>
    <w:rsid w:val="00E14D5F"/>
    <w:rsid w:val="00E15BE4"/>
    <w:rsid w:val="00E21063"/>
    <w:rsid w:val="00E2564C"/>
    <w:rsid w:val="00E2594B"/>
    <w:rsid w:val="00E305B6"/>
    <w:rsid w:val="00E43D1B"/>
    <w:rsid w:val="00E53887"/>
    <w:rsid w:val="00E565D3"/>
    <w:rsid w:val="00E62916"/>
    <w:rsid w:val="00E65058"/>
    <w:rsid w:val="00E9600C"/>
    <w:rsid w:val="00ED4ECC"/>
    <w:rsid w:val="00EE1E9C"/>
    <w:rsid w:val="00EF3FF3"/>
    <w:rsid w:val="00EF7012"/>
    <w:rsid w:val="00F36AC4"/>
    <w:rsid w:val="00F53C6F"/>
    <w:rsid w:val="00F54297"/>
    <w:rsid w:val="00F57516"/>
    <w:rsid w:val="00F90235"/>
    <w:rsid w:val="00F9263C"/>
    <w:rsid w:val="00FB1AB7"/>
    <w:rsid w:val="00FB4540"/>
    <w:rsid w:val="00FC4A67"/>
    <w:rsid w:val="00FC5F9F"/>
    <w:rsid w:val="00FD1E4C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68051A"/>
  <w15:docId w15:val="{93B8B971-F1E7-4E59-9EDC-1E333A88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FD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D3D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сноски"/>
  </w:style>
  <w:style w:type="character" w:customStyle="1" w:styleId="a7">
    <w:name w:val="Символ концевой сноски"/>
  </w:style>
  <w:style w:type="character" w:styleId="a8">
    <w:name w:val="FollowedHyperlink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08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списка"/>
    <w:basedOn w:val="a"/>
    <w:pPr>
      <w:ind w:left="567"/>
    </w:pPr>
  </w:style>
  <w:style w:type="paragraph" w:customStyle="1" w:styleId="s1">
    <w:name w:val="s_1"/>
    <w:basedOn w:val="a"/>
    <w:rsid w:val="00E62916"/>
    <w:pPr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E62916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3DF0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3">
    <w:name w:val="Цветовое выделение"/>
    <w:uiPriority w:val="99"/>
    <w:rsid w:val="00FD3DF0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D3DF0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FD3DF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FD3DF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FC20-00D4-44C7-A740-396E0E5F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Links>
    <vt:vector size="12" baseType="variant"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admin</cp:lastModifiedBy>
  <cp:revision>7</cp:revision>
  <cp:lastPrinted>2024-07-11T11:32:00Z</cp:lastPrinted>
  <dcterms:created xsi:type="dcterms:W3CDTF">2024-07-25T12:05:00Z</dcterms:created>
  <dcterms:modified xsi:type="dcterms:W3CDTF">2024-07-30T07:01:00Z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