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D3ABE9" w14:textId="77777777" w:rsidR="00AE7EAD" w:rsidRPr="00BD7530" w:rsidRDefault="00AE7EAD" w:rsidP="00AE7EAD">
      <w:pPr>
        <w:jc w:val="center"/>
      </w:pPr>
      <w:r w:rsidRPr="00BD7530">
        <w:object w:dxaOrig="733" w:dyaOrig="910" w14:anchorId="4F6ACA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45pt;height:51.6pt" o:ole="">
            <v:imagedata r:id="rId8" o:title=""/>
          </v:shape>
          <o:OLEObject Type="Embed" ProgID="CorelDRAW.Graphic.14" ShapeID="_x0000_i1025" DrawAspect="Content" ObjectID="_1782715438" r:id="rId9"/>
        </w:object>
      </w:r>
    </w:p>
    <w:p w14:paraId="3E76FC96" w14:textId="77777777" w:rsidR="00AE7EAD" w:rsidRPr="00BD7530" w:rsidRDefault="00AE7EAD" w:rsidP="00AE7EAD">
      <w:pPr>
        <w:jc w:val="center"/>
        <w:rPr>
          <w:sz w:val="4"/>
          <w:szCs w:val="4"/>
        </w:rPr>
      </w:pPr>
    </w:p>
    <w:p w14:paraId="75C4D264" w14:textId="77777777" w:rsidR="00CF52DC" w:rsidRPr="00A704C3" w:rsidRDefault="00CF52DC" w:rsidP="00CF52DC">
      <w:pPr>
        <w:jc w:val="center"/>
        <w:rPr>
          <w:b/>
          <w:sz w:val="20"/>
          <w:szCs w:val="20"/>
        </w:rPr>
      </w:pPr>
      <w:r w:rsidRPr="00A704C3">
        <w:rPr>
          <w:b/>
          <w:sz w:val="20"/>
          <w:szCs w:val="20"/>
        </w:rPr>
        <w:t xml:space="preserve">ВОЛОГОДСКАЯ ОБЛАСТЬ  </w:t>
      </w:r>
    </w:p>
    <w:p w14:paraId="1AC8469C" w14:textId="77777777" w:rsidR="00CF52DC" w:rsidRPr="00A704C3" w:rsidRDefault="00CF52DC" w:rsidP="00CF52DC">
      <w:pPr>
        <w:jc w:val="center"/>
        <w:rPr>
          <w:b/>
          <w:sz w:val="4"/>
          <w:szCs w:val="4"/>
        </w:rPr>
      </w:pPr>
    </w:p>
    <w:p w14:paraId="104980F4" w14:textId="77777777" w:rsidR="00CF52DC" w:rsidRPr="00A704C3" w:rsidRDefault="00CF52DC" w:rsidP="00CF52DC">
      <w:pPr>
        <w:jc w:val="center"/>
        <w:rPr>
          <w:b/>
          <w:sz w:val="20"/>
          <w:szCs w:val="20"/>
        </w:rPr>
      </w:pPr>
      <w:r w:rsidRPr="00A704C3">
        <w:rPr>
          <w:b/>
          <w:sz w:val="20"/>
          <w:szCs w:val="20"/>
        </w:rPr>
        <w:t xml:space="preserve"> ГОРОД ЧЕРЕПОВЕЦ</w:t>
      </w:r>
    </w:p>
    <w:p w14:paraId="6EE4BF8B" w14:textId="77777777" w:rsidR="00CF52DC" w:rsidRPr="00A704C3" w:rsidRDefault="00CF52DC" w:rsidP="00CF52DC">
      <w:pPr>
        <w:jc w:val="center"/>
        <w:rPr>
          <w:sz w:val="8"/>
          <w:szCs w:val="8"/>
        </w:rPr>
      </w:pPr>
    </w:p>
    <w:p w14:paraId="58952C75" w14:textId="77777777" w:rsidR="00CF52DC" w:rsidRPr="00A704C3" w:rsidRDefault="00CF52DC" w:rsidP="00CF52DC">
      <w:pPr>
        <w:jc w:val="center"/>
        <w:rPr>
          <w:b/>
          <w:spacing w:val="60"/>
          <w:sz w:val="28"/>
          <w:szCs w:val="28"/>
        </w:rPr>
      </w:pPr>
      <w:r w:rsidRPr="00A704C3">
        <w:rPr>
          <w:b/>
          <w:spacing w:val="60"/>
          <w:sz w:val="28"/>
          <w:szCs w:val="28"/>
        </w:rPr>
        <w:t>МЭРИЯ</w:t>
      </w:r>
    </w:p>
    <w:p w14:paraId="6DD7732C" w14:textId="77777777" w:rsidR="00CF52DC" w:rsidRPr="00A704C3" w:rsidRDefault="00CF52DC" w:rsidP="00CF52DC">
      <w:pPr>
        <w:jc w:val="center"/>
        <w:rPr>
          <w:b/>
          <w:spacing w:val="60"/>
          <w:sz w:val="16"/>
          <w:szCs w:val="16"/>
        </w:rPr>
      </w:pPr>
    </w:p>
    <w:p w14:paraId="7D6A43AF" w14:textId="77777777" w:rsidR="00CF52DC" w:rsidRDefault="00CF52DC" w:rsidP="00CF52DC">
      <w:pPr>
        <w:jc w:val="center"/>
        <w:rPr>
          <w:b/>
          <w:spacing w:val="60"/>
          <w:sz w:val="36"/>
          <w:szCs w:val="36"/>
        </w:rPr>
      </w:pPr>
      <w:r w:rsidRPr="00A704C3">
        <w:rPr>
          <w:b/>
          <w:spacing w:val="60"/>
          <w:sz w:val="36"/>
          <w:szCs w:val="36"/>
        </w:rPr>
        <w:t>ПОСТАНОВЛЕНИЕ</w:t>
      </w:r>
    </w:p>
    <w:p w14:paraId="70B39592" w14:textId="77777777" w:rsidR="00CF52DC" w:rsidRPr="008E5C41" w:rsidRDefault="00CF52DC" w:rsidP="00CF52DC">
      <w:pPr>
        <w:jc w:val="both"/>
        <w:rPr>
          <w:sz w:val="26"/>
          <w:szCs w:val="26"/>
        </w:rPr>
      </w:pPr>
    </w:p>
    <w:p w14:paraId="347DEBC4" w14:textId="77777777" w:rsidR="00CF52DC" w:rsidRDefault="00CF52DC" w:rsidP="00CF52DC">
      <w:pPr>
        <w:rPr>
          <w:sz w:val="26"/>
        </w:rPr>
      </w:pPr>
    </w:p>
    <w:p w14:paraId="5DCA7D11" w14:textId="77777777" w:rsidR="00CF52DC" w:rsidRDefault="00CF52DC" w:rsidP="00CF52DC">
      <w:pPr>
        <w:rPr>
          <w:sz w:val="26"/>
        </w:rPr>
      </w:pPr>
    </w:p>
    <w:p w14:paraId="3C2CDE3A" w14:textId="3A843F1B" w:rsidR="00CF52DC" w:rsidRPr="00A85BF6" w:rsidRDefault="00A85BF6" w:rsidP="00CF52DC">
      <w:pPr>
        <w:rPr>
          <w:sz w:val="26"/>
          <w:szCs w:val="26"/>
        </w:rPr>
      </w:pPr>
      <w:r w:rsidRPr="00A85BF6">
        <w:rPr>
          <w:sz w:val="26"/>
          <w:szCs w:val="26"/>
        </w:rPr>
        <w:t>17.07.2024 № 1914</w:t>
      </w:r>
    </w:p>
    <w:p w14:paraId="205623E0" w14:textId="77777777" w:rsidR="00CF52DC" w:rsidRDefault="00CF52DC" w:rsidP="00CF52DC">
      <w:pPr>
        <w:rPr>
          <w:sz w:val="26"/>
        </w:rPr>
      </w:pPr>
    </w:p>
    <w:p w14:paraId="23AB02D2" w14:textId="77777777" w:rsidR="00CF52DC" w:rsidRDefault="00CF52DC" w:rsidP="00CF52DC">
      <w:pPr>
        <w:rPr>
          <w:sz w:val="26"/>
        </w:rPr>
      </w:pPr>
    </w:p>
    <w:p w14:paraId="23A74C6F" w14:textId="77777777" w:rsidR="00AA7B0D" w:rsidRDefault="00AA7B0D" w:rsidP="009403A5">
      <w:pPr>
        <w:autoSpaceDE w:val="0"/>
        <w:autoSpaceDN w:val="0"/>
        <w:adjustRightInd w:val="0"/>
        <w:jc w:val="both"/>
        <w:rPr>
          <w:sz w:val="26"/>
        </w:rPr>
      </w:pPr>
    </w:p>
    <w:p w14:paraId="7297FFD6" w14:textId="271D21D2" w:rsidR="007F5175" w:rsidRPr="007F5175" w:rsidRDefault="007F5175" w:rsidP="009403A5">
      <w:pPr>
        <w:autoSpaceDE w:val="0"/>
        <w:autoSpaceDN w:val="0"/>
        <w:adjustRightInd w:val="0"/>
        <w:jc w:val="both"/>
        <w:rPr>
          <w:sz w:val="26"/>
        </w:rPr>
      </w:pPr>
      <w:r w:rsidRPr="007F5175">
        <w:rPr>
          <w:sz w:val="26"/>
        </w:rPr>
        <w:t xml:space="preserve">О внесении изменений </w:t>
      </w:r>
    </w:p>
    <w:p w14:paraId="4C3EB4DF" w14:textId="77777777" w:rsidR="007F5175" w:rsidRPr="007F5175" w:rsidRDefault="007F5175" w:rsidP="009403A5">
      <w:pPr>
        <w:autoSpaceDE w:val="0"/>
        <w:autoSpaceDN w:val="0"/>
        <w:adjustRightInd w:val="0"/>
        <w:jc w:val="both"/>
        <w:rPr>
          <w:sz w:val="26"/>
        </w:rPr>
      </w:pPr>
      <w:r w:rsidRPr="007F5175">
        <w:rPr>
          <w:sz w:val="26"/>
        </w:rPr>
        <w:t>в постановление мэрии города</w:t>
      </w:r>
    </w:p>
    <w:p w14:paraId="1CAD99DE" w14:textId="77777777" w:rsidR="007F5175" w:rsidRPr="007F5175" w:rsidRDefault="007F5175" w:rsidP="009403A5">
      <w:pPr>
        <w:autoSpaceDE w:val="0"/>
        <w:autoSpaceDN w:val="0"/>
        <w:adjustRightInd w:val="0"/>
        <w:jc w:val="both"/>
        <w:rPr>
          <w:sz w:val="26"/>
        </w:rPr>
      </w:pPr>
      <w:r w:rsidRPr="007F5175">
        <w:rPr>
          <w:sz w:val="26"/>
        </w:rPr>
        <w:t>от 12.03.2019 № 945</w:t>
      </w:r>
    </w:p>
    <w:p w14:paraId="257A57E8" w14:textId="77777777" w:rsidR="007F5175" w:rsidRPr="007F5175" w:rsidRDefault="007F5175" w:rsidP="007F5175">
      <w:pPr>
        <w:autoSpaceDE w:val="0"/>
        <w:autoSpaceDN w:val="0"/>
        <w:adjustRightInd w:val="0"/>
        <w:ind w:firstLine="709"/>
        <w:jc w:val="both"/>
        <w:rPr>
          <w:sz w:val="26"/>
        </w:rPr>
      </w:pPr>
    </w:p>
    <w:p w14:paraId="618B2F4E" w14:textId="77777777" w:rsidR="007F5175" w:rsidRPr="007F5175" w:rsidRDefault="007F5175" w:rsidP="007F5175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7F5175">
        <w:rPr>
          <w:sz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город Череповец Вологодской области</w:t>
      </w:r>
    </w:p>
    <w:p w14:paraId="33A29CE0" w14:textId="77777777" w:rsidR="007F5175" w:rsidRPr="007F5175" w:rsidRDefault="007F5175" w:rsidP="00A81230">
      <w:pPr>
        <w:autoSpaceDE w:val="0"/>
        <w:autoSpaceDN w:val="0"/>
        <w:adjustRightInd w:val="0"/>
        <w:jc w:val="both"/>
        <w:rPr>
          <w:sz w:val="26"/>
        </w:rPr>
      </w:pPr>
      <w:r w:rsidRPr="007F5175">
        <w:rPr>
          <w:sz w:val="26"/>
        </w:rPr>
        <w:t xml:space="preserve">ПОСТАНОВЛЯЮ: </w:t>
      </w:r>
    </w:p>
    <w:p w14:paraId="0069198A" w14:textId="767D4489" w:rsidR="007F5175" w:rsidRPr="00563190" w:rsidRDefault="00563190" w:rsidP="0056319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pacing w:val="-4"/>
          <w:sz w:val="26"/>
        </w:rPr>
        <w:t xml:space="preserve">1. </w:t>
      </w:r>
      <w:r w:rsidR="007F5175" w:rsidRPr="00563190">
        <w:rPr>
          <w:spacing w:val="-4"/>
          <w:sz w:val="26"/>
        </w:rPr>
        <w:t>Внести в Положение о системе оплаты труда работников муниципальных учреждений культуры, утвержденное постановлением мэрии города от 12.03.2019 № 945</w:t>
      </w:r>
      <w:r w:rsidR="007F5175" w:rsidRPr="00563190">
        <w:rPr>
          <w:sz w:val="26"/>
        </w:rPr>
        <w:t xml:space="preserve"> (в редакции постановления мэрии города от </w:t>
      </w:r>
      <w:r w:rsidR="00F51A87" w:rsidRPr="00563190">
        <w:rPr>
          <w:sz w:val="26"/>
        </w:rPr>
        <w:t>20</w:t>
      </w:r>
      <w:r w:rsidR="007F5175" w:rsidRPr="00563190">
        <w:rPr>
          <w:sz w:val="26"/>
        </w:rPr>
        <w:t>.</w:t>
      </w:r>
      <w:r w:rsidR="00772968" w:rsidRPr="00563190">
        <w:rPr>
          <w:sz w:val="26"/>
        </w:rPr>
        <w:t>0</w:t>
      </w:r>
      <w:r w:rsidR="00F51A87" w:rsidRPr="00563190">
        <w:rPr>
          <w:sz w:val="26"/>
        </w:rPr>
        <w:t>5</w:t>
      </w:r>
      <w:r w:rsidR="007F5175" w:rsidRPr="00563190">
        <w:rPr>
          <w:sz w:val="26"/>
        </w:rPr>
        <w:t>.202</w:t>
      </w:r>
      <w:r w:rsidR="00F51A87" w:rsidRPr="00563190">
        <w:rPr>
          <w:sz w:val="26"/>
        </w:rPr>
        <w:t>4</w:t>
      </w:r>
      <w:r w:rsidR="007F5175" w:rsidRPr="00563190">
        <w:rPr>
          <w:sz w:val="26"/>
        </w:rPr>
        <w:t xml:space="preserve"> № </w:t>
      </w:r>
      <w:r w:rsidR="008F4022" w:rsidRPr="00563190">
        <w:rPr>
          <w:sz w:val="26"/>
        </w:rPr>
        <w:t>1332</w:t>
      </w:r>
      <w:r w:rsidR="007F5175" w:rsidRPr="00563190">
        <w:rPr>
          <w:sz w:val="26"/>
        </w:rPr>
        <w:t xml:space="preserve">), </w:t>
      </w:r>
      <w:r w:rsidR="00772968" w:rsidRPr="00563190">
        <w:rPr>
          <w:sz w:val="26"/>
        </w:rPr>
        <w:t>следующ</w:t>
      </w:r>
      <w:r w:rsidR="00EB66EA" w:rsidRPr="00563190">
        <w:rPr>
          <w:sz w:val="26"/>
        </w:rPr>
        <w:t>и</w:t>
      </w:r>
      <w:r w:rsidR="00772968" w:rsidRPr="00563190">
        <w:rPr>
          <w:sz w:val="26"/>
        </w:rPr>
        <w:t>е изменени</w:t>
      </w:r>
      <w:r w:rsidR="00EB66EA" w:rsidRPr="00563190">
        <w:rPr>
          <w:sz w:val="26"/>
        </w:rPr>
        <w:t>я</w:t>
      </w:r>
      <w:r w:rsidR="00772968" w:rsidRPr="00563190">
        <w:rPr>
          <w:sz w:val="26"/>
        </w:rPr>
        <w:t>:</w:t>
      </w:r>
    </w:p>
    <w:p w14:paraId="4F6869A1" w14:textId="0EA25771" w:rsidR="00427DAA" w:rsidRDefault="00563190" w:rsidP="0056319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 xml:space="preserve">1.1. </w:t>
      </w:r>
      <w:r w:rsidR="00427DAA">
        <w:rPr>
          <w:sz w:val="26"/>
        </w:rPr>
        <w:t xml:space="preserve">В </w:t>
      </w:r>
      <w:r w:rsidR="00427DAA" w:rsidRPr="00563190">
        <w:rPr>
          <w:sz w:val="26"/>
        </w:rPr>
        <w:t>раздел</w:t>
      </w:r>
      <w:r w:rsidR="00427DAA">
        <w:rPr>
          <w:sz w:val="26"/>
        </w:rPr>
        <w:t>е</w:t>
      </w:r>
      <w:r w:rsidR="00427DAA" w:rsidRPr="00563190">
        <w:rPr>
          <w:sz w:val="26"/>
        </w:rPr>
        <w:t xml:space="preserve"> 4</w:t>
      </w:r>
      <w:r w:rsidR="00427DAA">
        <w:rPr>
          <w:sz w:val="26"/>
        </w:rPr>
        <w:t>:</w:t>
      </w:r>
    </w:p>
    <w:p w14:paraId="75929752" w14:textId="271B60A6" w:rsidR="00302DB9" w:rsidRPr="00563190" w:rsidRDefault="00427DAA" w:rsidP="0056319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 xml:space="preserve">1.1.1. </w:t>
      </w:r>
      <w:r w:rsidR="007D50CF" w:rsidRPr="00563190">
        <w:rPr>
          <w:sz w:val="26"/>
        </w:rPr>
        <w:t xml:space="preserve">Абзац </w:t>
      </w:r>
      <w:r w:rsidR="00B343B1">
        <w:rPr>
          <w:sz w:val="26"/>
        </w:rPr>
        <w:t>первый</w:t>
      </w:r>
      <w:r w:rsidR="007D50CF" w:rsidRPr="00563190">
        <w:rPr>
          <w:sz w:val="26"/>
        </w:rPr>
        <w:t xml:space="preserve"> изложить в новой редакции:</w:t>
      </w:r>
    </w:p>
    <w:p w14:paraId="16670167" w14:textId="20A6A011" w:rsidR="00956AA3" w:rsidRDefault="00956AA3" w:rsidP="00956AA3">
      <w:pPr>
        <w:pStyle w:val="aa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6"/>
        </w:rPr>
      </w:pPr>
      <w:r>
        <w:rPr>
          <w:sz w:val="26"/>
        </w:rPr>
        <w:t>«</w:t>
      </w:r>
      <w:r w:rsidRPr="00956AA3">
        <w:rPr>
          <w:sz w:val="26"/>
        </w:rPr>
        <w:t>Работникам муниципальных учреждений культуры согласно приложению 4 к настоящему Положению в пределах фонда оплаты труда устанавливаются следующие выплаты стимулирующего характера:</w:t>
      </w:r>
      <w:r>
        <w:rPr>
          <w:sz w:val="26"/>
        </w:rPr>
        <w:t>».</w:t>
      </w:r>
    </w:p>
    <w:p w14:paraId="77A519C1" w14:textId="752C15E5" w:rsidR="00E20922" w:rsidRPr="00563190" w:rsidRDefault="00427DAA" w:rsidP="00563190">
      <w:pPr>
        <w:ind w:firstLine="708"/>
        <w:rPr>
          <w:sz w:val="26"/>
        </w:rPr>
      </w:pPr>
      <w:r>
        <w:rPr>
          <w:sz w:val="26"/>
        </w:rPr>
        <w:t>1.</w:t>
      </w:r>
      <w:r w:rsidR="00563190">
        <w:rPr>
          <w:sz w:val="26"/>
        </w:rPr>
        <w:t xml:space="preserve">1.2. </w:t>
      </w:r>
      <w:r w:rsidR="00E20922" w:rsidRPr="00563190">
        <w:rPr>
          <w:sz w:val="26"/>
        </w:rPr>
        <w:t>Пункт 4.4.3 изложить в новой редакции:</w:t>
      </w:r>
    </w:p>
    <w:p w14:paraId="5F27EAC2" w14:textId="2E6C4AA9" w:rsidR="00E20922" w:rsidRPr="00E20922" w:rsidRDefault="00E20922" w:rsidP="005B2792">
      <w:pPr>
        <w:pStyle w:val="aa"/>
        <w:ind w:left="0" w:firstLine="709"/>
        <w:rPr>
          <w:sz w:val="26"/>
        </w:rPr>
      </w:pPr>
      <w:r>
        <w:rPr>
          <w:sz w:val="26"/>
        </w:rPr>
        <w:t>«</w:t>
      </w:r>
      <w:r w:rsidRPr="00E20922">
        <w:rPr>
          <w:sz w:val="26"/>
        </w:rPr>
        <w:t>4.4.3. Размер выплаты максимальным размером не ограничен</w:t>
      </w:r>
      <w:r>
        <w:rPr>
          <w:sz w:val="26"/>
        </w:rPr>
        <w:t>».</w:t>
      </w:r>
    </w:p>
    <w:p w14:paraId="77BBDCC5" w14:textId="127BCF15" w:rsidR="00E20922" w:rsidRDefault="00427DAA" w:rsidP="00563190">
      <w:pPr>
        <w:pStyle w:val="aa"/>
        <w:ind w:left="709"/>
        <w:rPr>
          <w:sz w:val="26"/>
        </w:rPr>
      </w:pPr>
      <w:r>
        <w:rPr>
          <w:sz w:val="26"/>
        </w:rPr>
        <w:t>1.</w:t>
      </w:r>
      <w:r w:rsidR="00563190">
        <w:rPr>
          <w:sz w:val="26"/>
        </w:rPr>
        <w:t xml:space="preserve">1.3. </w:t>
      </w:r>
      <w:r w:rsidR="00E20922" w:rsidRPr="00E20922">
        <w:rPr>
          <w:sz w:val="26"/>
        </w:rPr>
        <w:t>Пункт 4.</w:t>
      </w:r>
      <w:r w:rsidR="00E20922">
        <w:rPr>
          <w:sz w:val="26"/>
        </w:rPr>
        <w:t>5.3</w:t>
      </w:r>
      <w:r w:rsidR="00E20922" w:rsidRPr="00E20922">
        <w:rPr>
          <w:sz w:val="26"/>
        </w:rPr>
        <w:t xml:space="preserve"> изложить в новой редакции:</w:t>
      </w:r>
    </w:p>
    <w:p w14:paraId="0455687B" w14:textId="2ED1DD76" w:rsidR="005B2792" w:rsidRDefault="005B2792" w:rsidP="005B2792">
      <w:pPr>
        <w:pStyle w:val="aa"/>
        <w:ind w:left="0" w:firstLine="709"/>
        <w:rPr>
          <w:sz w:val="26"/>
        </w:rPr>
      </w:pPr>
      <w:r>
        <w:rPr>
          <w:sz w:val="26"/>
        </w:rPr>
        <w:t>«</w:t>
      </w:r>
      <w:r w:rsidRPr="005B2792">
        <w:rPr>
          <w:sz w:val="26"/>
        </w:rPr>
        <w:t>4.</w:t>
      </w:r>
      <w:r>
        <w:rPr>
          <w:sz w:val="26"/>
        </w:rPr>
        <w:t>5</w:t>
      </w:r>
      <w:r w:rsidRPr="005B2792">
        <w:rPr>
          <w:sz w:val="26"/>
        </w:rPr>
        <w:t>.3. Размер выплаты максимальным размером не ограничен</w:t>
      </w:r>
      <w:r>
        <w:rPr>
          <w:sz w:val="26"/>
        </w:rPr>
        <w:t>»</w:t>
      </w:r>
      <w:r w:rsidR="00563190">
        <w:rPr>
          <w:sz w:val="26"/>
        </w:rPr>
        <w:t>.</w:t>
      </w:r>
    </w:p>
    <w:p w14:paraId="2F745E93" w14:textId="00892A85" w:rsidR="00956AA3" w:rsidRDefault="00427DAA" w:rsidP="00563190">
      <w:pPr>
        <w:pStyle w:val="aa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6"/>
        </w:rPr>
      </w:pPr>
      <w:r>
        <w:rPr>
          <w:sz w:val="26"/>
        </w:rPr>
        <w:t>1.</w:t>
      </w:r>
      <w:r w:rsidR="00563190">
        <w:rPr>
          <w:sz w:val="26"/>
        </w:rPr>
        <w:t xml:space="preserve">1.4. </w:t>
      </w:r>
      <w:r w:rsidR="00956AA3">
        <w:rPr>
          <w:sz w:val="26"/>
        </w:rPr>
        <w:t>Пункт 4.7 изложить в новой редакции:</w:t>
      </w:r>
    </w:p>
    <w:p w14:paraId="1F7AAFC8" w14:textId="0A2C2047" w:rsidR="00956AA3" w:rsidRDefault="00956AA3" w:rsidP="00956A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«4.7.</w:t>
      </w:r>
      <w:r w:rsidRPr="00956AA3">
        <w:t xml:space="preserve"> </w:t>
      </w:r>
      <w:r w:rsidRPr="00956AA3">
        <w:rPr>
          <w:sz w:val="26"/>
        </w:rPr>
        <w:t>Выплаты стимулирующего характера работникам Учреждения, предусмотренные пунктами 2.1 - 2.6 приложения 4 к Положению, устанавливаются пропорционально отработанному времени</w:t>
      </w:r>
      <w:r>
        <w:rPr>
          <w:sz w:val="26"/>
        </w:rPr>
        <w:t>».</w:t>
      </w:r>
    </w:p>
    <w:p w14:paraId="4DF26C80" w14:textId="1CDC767E" w:rsidR="00956AA3" w:rsidRPr="00563190" w:rsidRDefault="00427DAA" w:rsidP="0056319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1.</w:t>
      </w:r>
      <w:r w:rsidR="00563190">
        <w:rPr>
          <w:sz w:val="26"/>
        </w:rPr>
        <w:t xml:space="preserve">1.5. </w:t>
      </w:r>
      <w:r w:rsidR="00956AA3" w:rsidRPr="00563190">
        <w:rPr>
          <w:sz w:val="26"/>
        </w:rPr>
        <w:t>Дополнить пунктом 4.8 следующего содержания:</w:t>
      </w:r>
    </w:p>
    <w:p w14:paraId="7C3A7990" w14:textId="66B784B2" w:rsidR="00956AA3" w:rsidRDefault="00956AA3" w:rsidP="00956A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956AA3">
        <w:rPr>
          <w:sz w:val="26"/>
        </w:rPr>
        <w:t>«</w:t>
      </w:r>
      <w:r>
        <w:rPr>
          <w:sz w:val="26"/>
        </w:rPr>
        <w:t xml:space="preserve">4.8. </w:t>
      </w:r>
      <w:r w:rsidRPr="00956AA3">
        <w:rPr>
          <w:sz w:val="26"/>
        </w:rPr>
        <w:t>Работникам</w:t>
      </w:r>
      <w:r w:rsidR="00563190">
        <w:rPr>
          <w:sz w:val="26"/>
        </w:rPr>
        <w:t>,</w:t>
      </w:r>
      <w:r w:rsidRPr="00956AA3">
        <w:rPr>
          <w:sz w:val="26"/>
        </w:rPr>
        <w:t xml:space="preserve"> проработавшим неполный период, за который производится выплата премии, выполнившим показатели премирования, премия выплачивается, за исключением работников, уволившихся по основаниям, которые относятся к дисциплинарным взысканиям, или прекращения трудовых договоров с работниками по установленным Трудовым кодексом Российской Федерации, другими федеральными законами основаниям, если это связано с совершением работниками виновных действий (бездействия)»</w:t>
      </w:r>
      <w:r>
        <w:rPr>
          <w:sz w:val="26"/>
        </w:rPr>
        <w:t>.</w:t>
      </w:r>
    </w:p>
    <w:p w14:paraId="6F06BB6C" w14:textId="770BF087" w:rsidR="002646C1" w:rsidRDefault="00563190" w:rsidP="00956A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1.</w:t>
      </w:r>
      <w:r w:rsidR="00666C85">
        <w:rPr>
          <w:sz w:val="26"/>
        </w:rPr>
        <w:t>2</w:t>
      </w:r>
      <w:r>
        <w:rPr>
          <w:sz w:val="26"/>
        </w:rPr>
        <w:t xml:space="preserve">. </w:t>
      </w:r>
      <w:r w:rsidR="002646C1">
        <w:rPr>
          <w:sz w:val="26"/>
        </w:rPr>
        <w:t>В разделе 5:</w:t>
      </w:r>
    </w:p>
    <w:p w14:paraId="1B4BEF62" w14:textId="01D7EBA2" w:rsidR="00956AA3" w:rsidRDefault="002646C1" w:rsidP="00956A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 xml:space="preserve">1.2.1. </w:t>
      </w:r>
      <w:r w:rsidR="00956AA3" w:rsidRPr="00956AA3">
        <w:rPr>
          <w:sz w:val="26"/>
        </w:rPr>
        <w:t xml:space="preserve">Пункт </w:t>
      </w:r>
      <w:r w:rsidR="00956AA3">
        <w:rPr>
          <w:sz w:val="26"/>
        </w:rPr>
        <w:t>5</w:t>
      </w:r>
      <w:r w:rsidR="00956AA3" w:rsidRPr="00956AA3">
        <w:rPr>
          <w:sz w:val="26"/>
        </w:rPr>
        <w:t>.</w:t>
      </w:r>
      <w:r w:rsidR="00956AA3">
        <w:rPr>
          <w:sz w:val="26"/>
        </w:rPr>
        <w:t>5</w:t>
      </w:r>
      <w:r w:rsidR="00956AA3" w:rsidRPr="00956AA3">
        <w:rPr>
          <w:sz w:val="26"/>
        </w:rPr>
        <w:t xml:space="preserve"> изложить в новой редакции:</w:t>
      </w:r>
    </w:p>
    <w:p w14:paraId="2110E282" w14:textId="68B08DAE" w:rsidR="00956AA3" w:rsidRDefault="00956AA3" w:rsidP="00956A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lastRenderedPageBreak/>
        <w:t xml:space="preserve">«5.5. </w:t>
      </w:r>
      <w:r w:rsidRPr="00956AA3">
        <w:rPr>
          <w:sz w:val="26"/>
        </w:rPr>
        <w:t>Выплаты стимулирующего характера за интенсивность и высокие результаты работы, за качество выполняемых работ руководителю Учреждения осуществляются с учетом показателей эффективности деятельности Учреждения и критериев их оценки, установленных трудовым договором, и работы руководителя</w:t>
      </w:r>
      <w:r>
        <w:rPr>
          <w:sz w:val="26"/>
        </w:rPr>
        <w:t>».</w:t>
      </w:r>
    </w:p>
    <w:p w14:paraId="583846F1" w14:textId="70D40378" w:rsidR="00956AA3" w:rsidRPr="005B2792" w:rsidRDefault="00563190" w:rsidP="00563190">
      <w:pPr>
        <w:pStyle w:val="aa"/>
        <w:tabs>
          <w:tab w:val="left" w:pos="1276"/>
        </w:tabs>
        <w:autoSpaceDE w:val="0"/>
        <w:autoSpaceDN w:val="0"/>
        <w:adjustRightInd w:val="0"/>
        <w:ind w:left="709"/>
        <w:jc w:val="both"/>
        <w:rPr>
          <w:sz w:val="26"/>
        </w:rPr>
      </w:pPr>
      <w:r>
        <w:rPr>
          <w:sz w:val="26"/>
        </w:rPr>
        <w:t>1.</w:t>
      </w:r>
      <w:r w:rsidR="002646C1">
        <w:rPr>
          <w:sz w:val="26"/>
        </w:rPr>
        <w:t>2</w:t>
      </w:r>
      <w:r>
        <w:rPr>
          <w:sz w:val="26"/>
        </w:rPr>
        <w:t>.</w:t>
      </w:r>
      <w:r w:rsidR="002646C1">
        <w:rPr>
          <w:sz w:val="26"/>
        </w:rPr>
        <w:t>2.</w:t>
      </w:r>
      <w:r>
        <w:rPr>
          <w:sz w:val="26"/>
        </w:rPr>
        <w:t xml:space="preserve"> </w:t>
      </w:r>
      <w:r w:rsidR="00956AA3" w:rsidRPr="005B2792">
        <w:rPr>
          <w:sz w:val="26"/>
        </w:rPr>
        <w:t>Пункт 5.7 изложить в новой редакции:</w:t>
      </w:r>
    </w:p>
    <w:p w14:paraId="41AA9CA4" w14:textId="77777777" w:rsidR="00956AA3" w:rsidRPr="00956AA3" w:rsidRDefault="00956AA3" w:rsidP="00956A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956AA3">
        <w:rPr>
          <w:sz w:val="26"/>
        </w:rPr>
        <w:t>«5.7. Руководителю, заместителям руководителя, а также работникам, указанным в абзаце втором пункта 5.3 раздела 5 настоящего Положения, согласно приложению 5 к настоящему Положению в пределах фонда оплаты труда Учреждения устанавливаются следующие выплаты стимулирующего характера:</w:t>
      </w:r>
    </w:p>
    <w:p w14:paraId="49481B37" w14:textId="77777777" w:rsidR="00956AA3" w:rsidRPr="00956AA3" w:rsidRDefault="00956AA3" w:rsidP="00956A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956AA3">
        <w:rPr>
          <w:sz w:val="26"/>
        </w:rPr>
        <w:t>- надбавка за наличие ученой степени;</w:t>
      </w:r>
    </w:p>
    <w:p w14:paraId="6E48EC70" w14:textId="77777777" w:rsidR="00956AA3" w:rsidRPr="00956AA3" w:rsidRDefault="00956AA3" w:rsidP="00956A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956AA3">
        <w:rPr>
          <w:sz w:val="26"/>
        </w:rPr>
        <w:t>- надбавка за наличие почетного звания;</w:t>
      </w:r>
    </w:p>
    <w:p w14:paraId="7EA36E42" w14:textId="77777777" w:rsidR="00956AA3" w:rsidRPr="00956AA3" w:rsidRDefault="00956AA3" w:rsidP="00956A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 w:rsidRPr="00956AA3">
        <w:rPr>
          <w:sz w:val="26"/>
        </w:rPr>
        <w:t>- выплата за качество выполняемых работ;</w:t>
      </w:r>
    </w:p>
    <w:p w14:paraId="3FC07DDE" w14:textId="6374296C" w:rsidR="00956AA3" w:rsidRDefault="00427DAA" w:rsidP="00956A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- премиальные выплаты</w:t>
      </w:r>
      <w:r w:rsidR="00956AA3" w:rsidRPr="00956AA3">
        <w:rPr>
          <w:sz w:val="26"/>
        </w:rPr>
        <w:t>»</w:t>
      </w:r>
      <w:r w:rsidR="00956AA3">
        <w:rPr>
          <w:sz w:val="26"/>
        </w:rPr>
        <w:t>.</w:t>
      </w:r>
    </w:p>
    <w:p w14:paraId="44C6BE46" w14:textId="3B7FF1C6" w:rsidR="00956AA3" w:rsidRDefault="00956AA3" w:rsidP="00956A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1.</w:t>
      </w:r>
      <w:r w:rsidR="002646C1">
        <w:rPr>
          <w:sz w:val="26"/>
        </w:rPr>
        <w:t>2.3.</w:t>
      </w:r>
      <w:r w:rsidRPr="00956AA3">
        <w:t xml:space="preserve"> </w:t>
      </w:r>
      <w:r w:rsidR="00666C85">
        <w:t>Подпункты</w:t>
      </w:r>
      <w:r w:rsidRPr="00956AA3">
        <w:rPr>
          <w:sz w:val="26"/>
        </w:rPr>
        <w:t xml:space="preserve"> 5.7</w:t>
      </w:r>
      <w:r>
        <w:rPr>
          <w:sz w:val="26"/>
        </w:rPr>
        <w:t>.3</w:t>
      </w:r>
      <w:r w:rsidRPr="00956AA3">
        <w:rPr>
          <w:sz w:val="26"/>
        </w:rPr>
        <w:t xml:space="preserve"> </w:t>
      </w:r>
      <w:r w:rsidR="00666C85">
        <w:rPr>
          <w:sz w:val="26"/>
        </w:rPr>
        <w:t xml:space="preserve">– 5.7.5 </w:t>
      </w:r>
      <w:r w:rsidRPr="00956AA3">
        <w:rPr>
          <w:sz w:val="26"/>
        </w:rPr>
        <w:t>изложить в новой редакции:</w:t>
      </w:r>
    </w:p>
    <w:p w14:paraId="4434165C" w14:textId="4143BF48" w:rsidR="00956AA3" w:rsidRPr="00956AA3" w:rsidRDefault="00956AA3" w:rsidP="00956AA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>«</w:t>
      </w:r>
      <w:r w:rsidR="00920E91" w:rsidRPr="00920E91">
        <w:rPr>
          <w:sz w:val="26"/>
        </w:rPr>
        <w:t xml:space="preserve">5.7.3. Руководителю </w:t>
      </w:r>
      <w:r w:rsidR="00427DAA">
        <w:rPr>
          <w:sz w:val="26"/>
        </w:rPr>
        <w:t>У</w:t>
      </w:r>
      <w:r w:rsidR="00920E91" w:rsidRPr="00920E91">
        <w:rPr>
          <w:sz w:val="26"/>
        </w:rPr>
        <w:t xml:space="preserve">чреждения размер выплат стимулирующего характера, за исключением выплаты за стаж работы, устанавливается распоряжением мэрии города на основании заключения должностного лица, осуществляющего контроль за деятельностью </w:t>
      </w:r>
      <w:r w:rsidR="00427DAA">
        <w:rPr>
          <w:sz w:val="26"/>
        </w:rPr>
        <w:t>У</w:t>
      </w:r>
      <w:r w:rsidR="00920E91" w:rsidRPr="00920E91">
        <w:rPr>
          <w:sz w:val="26"/>
        </w:rPr>
        <w:t xml:space="preserve">чреждения в соответствии с постановлением мэрии города о закреплении муниципальных предприятий и учреждений (далее - куратор). Форма заключения устанавливается приложением </w:t>
      </w:r>
      <w:r w:rsidR="00553AF2">
        <w:rPr>
          <w:sz w:val="26"/>
        </w:rPr>
        <w:t>7</w:t>
      </w:r>
      <w:r w:rsidR="00920E91" w:rsidRPr="00920E91">
        <w:rPr>
          <w:sz w:val="26"/>
        </w:rPr>
        <w:t xml:space="preserve"> к настоящему Положению</w:t>
      </w:r>
      <w:r w:rsidR="00427DAA">
        <w:rPr>
          <w:sz w:val="26"/>
        </w:rPr>
        <w:t>.</w:t>
      </w:r>
    </w:p>
    <w:p w14:paraId="0A7FAFAC" w14:textId="32ED336C" w:rsidR="00920E91" w:rsidRPr="00920E91" w:rsidRDefault="00EA7D1D" w:rsidP="00920E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0" w:name="_Hlk167715901"/>
      <w:r w:rsidRPr="00EA7D1D">
        <w:rPr>
          <w:sz w:val="26"/>
          <w:szCs w:val="26"/>
        </w:rPr>
        <w:t xml:space="preserve">5.7.4. </w:t>
      </w:r>
      <w:r w:rsidR="00920E91" w:rsidRPr="00920E91">
        <w:rPr>
          <w:sz w:val="26"/>
          <w:szCs w:val="26"/>
        </w:rPr>
        <w:t>Премиальные выплаты по итогам работы руководителю не являются гарантированными и призваны стимулировать руководителя учреждения к достижению стратегических целей и задач развития учреждения.</w:t>
      </w:r>
    </w:p>
    <w:p w14:paraId="5F8315F3" w14:textId="657AB30D" w:rsidR="00920E91" w:rsidRPr="00920E91" w:rsidRDefault="00920E91" w:rsidP="00920E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0E91">
        <w:rPr>
          <w:sz w:val="26"/>
          <w:szCs w:val="26"/>
        </w:rPr>
        <w:t>Премиальные выплаты производятся по итогам работы за установленный период (месяц, квартал, год) за успешное и (или) досрочное выполнение на высоком профессиональном уровне особо важных и сложных заданий, поручений мэра города, реализация которых имеет важное значение для уставной деятельности учреждения, города в целом (далее также – выплата за выполнение особо важных и сложных заданий).</w:t>
      </w:r>
    </w:p>
    <w:p w14:paraId="42EDFB85" w14:textId="3D0A0A56" w:rsidR="00920E91" w:rsidRPr="00920E91" w:rsidRDefault="00920E91" w:rsidP="00920E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0E91">
        <w:rPr>
          <w:sz w:val="26"/>
          <w:szCs w:val="26"/>
        </w:rPr>
        <w:t xml:space="preserve">Премиальные выплаты по итогам работы руководителю учреждения (выплаты за выполнение особо важных и сложных заданий) производятся на основании распоряжения мэрии города по заключению куратора. </w:t>
      </w:r>
    </w:p>
    <w:p w14:paraId="3ED6FAE7" w14:textId="7A02330B" w:rsidR="00920E91" w:rsidRPr="00920E91" w:rsidRDefault="00920E91" w:rsidP="00920E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0E91">
        <w:rPr>
          <w:sz w:val="26"/>
          <w:szCs w:val="26"/>
        </w:rPr>
        <w:t xml:space="preserve">Заключение должно содержать сведения об итогах выполнения задания, поручения, оценку его выполнения и обоснование размера премиальной выплаты. Форма заключения устанавливается приложением </w:t>
      </w:r>
      <w:r>
        <w:rPr>
          <w:sz w:val="26"/>
          <w:szCs w:val="26"/>
        </w:rPr>
        <w:t>8</w:t>
      </w:r>
      <w:r w:rsidRPr="00920E91">
        <w:rPr>
          <w:sz w:val="26"/>
          <w:szCs w:val="26"/>
        </w:rPr>
        <w:t xml:space="preserve"> к настоящему Положению. </w:t>
      </w:r>
    </w:p>
    <w:p w14:paraId="7B715982" w14:textId="247FA27E" w:rsidR="00287355" w:rsidRDefault="00920E91" w:rsidP="00920E9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20E91">
        <w:rPr>
          <w:sz w:val="26"/>
          <w:szCs w:val="26"/>
        </w:rPr>
        <w:t>Выплата за выполнение особо важных и сложных заданий определяется с учетом личного вклада руководителя учреждения, может быть выражена как в абсолютном размере, так и в процентном отношении к должностному окладу и максимальным размером не ограничивается</w:t>
      </w:r>
      <w:r w:rsidR="00287355" w:rsidRPr="00287355">
        <w:rPr>
          <w:sz w:val="26"/>
          <w:szCs w:val="26"/>
        </w:rPr>
        <w:t>.</w:t>
      </w:r>
    </w:p>
    <w:p w14:paraId="3FF3A876" w14:textId="554760A2" w:rsidR="00E20922" w:rsidRPr="00287355" w:rsidRDefault="00E20922" w:rsidP="00E20922">
      <w:pPr>
        <w:ind w:firstLine="709"/>
        <w:rPr>
          <w:sz w:val="26"/>
          <w:szCs w:val="26"/>
        </w:rPr>
      </w:pPr>
      <w:r w:rsidRPr="00E20922">
        <w:rPr>
          <w:sz w:val="26"/>
          <w:szCs w:val="26"/>
        </w:rPr>
        <w:t>5.7.5. Заместителю руководителя Учреждения размер выплат стимулирующего характера устанавливается приказом руководителя Учреждения в соответствии с п. 4.1</w:t>
      </w:r>
      <w:r>
        <w:rPr>
          <w:sz w:val="26"/>
          <w:szCs w:val="26"/>
        </w:rPr>
        <w:t xml:space="preserve"> </w:t>
      </w:r>
      <w:r w:rsidRPr="00E20922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Pr="00E20922">
        <w:rPr>
          <w:sz w:val="26"/>
          <w:szCs w:val="26"/>
        </w:rPr>
        <w:t>4.6 Положения</w:t>
      </w:r>
      <w:r>
        <w:rPr>
          <w:sz w:val="26"/>
          <w:szCs w:val="26"/>
        </w:rPr>
        <w:t>»</w:t>
      </w:r>
      <w:r w:rsidR="00666C85">
        <w:rPr>
          <w:sz w:val="26"/>
          <w:szCs w:val="26"/>
        </w:rPr>
        <w:t>.</w:t>
      </w:r>
    </w:p>
    <w:bookmarkEnd w:id="0"/>
    <w:p w14:paraId="69EB6771" w14:textId="4F052B50" w:rsidR="00287355" w:rsidRDefault="00287355" w:rsidP="002873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87355">
        <w:rPr>
          <w:sz w:val="26"/>
          <w:szCs w:val="26"/>
        </w:rPr>
        <w:t>1.</w:t>
      </w:r>
      <w:r w:rsidR="002646C1">
        <w:rPr>
          <w:sz w:val="26"/>
          <w:szCs w:val="26"/>
        </w:rPr>
        <w:t>2.4.</w:t>
      </w:r>
      <w:r w:rsidRPr="00287355">
        <w:rPr>
          <w:sz w:val="26"/>
          <w:szCs w:val="26"/>
        </w:rPr>
        <w:t xml:space="preserve"> П</w:t>
      </w:r>
      <w:r w:rsidR="00666C85">
        <w:rPr>
          <w:sz w:val="26"/>
          <w:szCs w:val="26"/>
        </w:rPr>
        <w:t>одп</w:t>
      </w:r>
      <w:r w:rsidRPr="00287355">
        <w:rPr>
          <w:sz w:val="26"/>
          <w:szCs w:val="26"/>
        </w:rPr>
        <w:t xml:space="preserve">ункты </w:t>
      </w:r>
      <w:r w:rsidR="00EA7D1D">
        <w:rPr>
          <w:sz w:val="26"/>
          <w:szCs w:val="26"/>
        </w:rPr>
        <w:t>5.7.5.1</w:t>
      </w:r>
      <w:r w:rsidRPr="00287355">
        <w:rPr>
          <w:sz w:val="26"/>
          <w:szCs w:val="26"/>
        </w:rPr>
        <w:t xml:space="preserve"> – </w:t>
      </w:r>
      <w:r w:rsidR="00EA7D1D">
        <w:rPr>
          <w:sz w:val="26"/>
          <w:szCs w:val="26"/>
        </w:rPr>
        <w:t>5.7.5.6</w:t>
      </w:r>
      <w:r w:rsidRPr="00287355">
        <w:rPr>
          <w:sz w:val="26"/>
          <w:szCs w:val="26"/>
        </w:rPr>
        <w:t xml:space="preserve"> исключить.</w:t>
      </w:r>
    </w:p>
    <w:p w14:paraId="18ACFC82" w14:textId="127E975E" w:rsidR="005B2792" w:rsidRDefault="00666C85" w:rsidP="002873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646C1">
        <w:rPr>
          <w:sz w:val="26"/>
          <w:szCs w:val="26"/>
        </w:rPr>
        <w:t>2.5.</w:t>
      </w:r>
      <w:r w:rsidR="005B2792" w:rsidRPr="005B2792">
        <w:t xml:space="preserve"> </w:t>
      </w:r>
      <w:r w:rsidR="005B2792" w:rsidRPr="005B2792">
        <w:rPr>
          <w:sz w:val="26"/>
          <w:szCs w:val="26"/>
        </w:rPr>
        <w:t>П</w:t>
      </w:r>
      <w:r>
        <w:rPr>
          <w:sz w:val="26"/>
          <w:szCs w:val="26"/>
        </w:rPr>
        <w:t>одп</w:t>
      </w:r>
      <w:r w:rsidR="005B2792" w:rsidRPr="005B2792">
        <w:rPr>
          <w:sz w:val="26"/>
          <w:szCs w:val="26"/>
        </w:rPr>
        <w:t>ункт 5.7.</w:t>
      </w:r>
      <w:r w:rsidR="005B2792">
        <w:rPr>
          <w:sz w:val="26"/>
          <w:szCs w:val="26"/>
        </w:rPr>
        <w:t>9</w:t>
      </w:r>
      <w:r w:rsidR="005B2792" w:rsidRPr="005B2792">
        <w:rPr>
          <w:sz w:val="26"/>
          <w:szCs w:val="26"/>
        </w:rPr>
        <w:t xml:space="preserve"> изложить в новой редакции:</w:t>
      </w:r>
    </w:p>
    <w:p w14:paraId="3177A8B8" w14:textId="063DB54E" w:rsidR="005B2792" w:rsidRDefault="005B2792" w:rsidP="002873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B2792">
        <w:rPr>
          <w:sz w:val="26"/>
          <w:szCs w:val="26"/>
        </w:rPr>
        <w:t>5.7.9. Выплаты стимулирующего характера руководителю, заместителю руководителя Учреждения, предусмотренные пунктами 2.1 - 2.3 приложения 5 к Положению, производятся пропорционально отработанному времени</w:t>
      </w:r>
      <w:r>
        <w:rPr>
          <w:sz w:val="26"/>
          <w:szCs w:val="26"/>
        </w:rPr>
        <w:t>».</w:t>
      </w:r>
    </w:p>
    <w:p w14:paraId="20EB6BCF" w14:textId="4AD625D9" w:rsidR="00EA7D1D" w:rsidRDefault="00EA7D1D" w:rsidP="00EA7D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646C1">
        <w:rPr>
          <w:sz w:val="26"/>
          <w:szCs w:val="26"/>
        </w:rPr>
        <w:t>2.6.</w:t>
      </w:r>
      <w:r>
        <w:rPr>
          <w:sz w:val="26"/>
          <w:szCs w:val="26"/>
        </w:rPr>
        <w:t xml:space="preserve"> </w:t>
      </w:r>
      <w:r w:rsidR="00E20922">
        <w:rPr>
          <w:sz w:val="26"/>
          <w:szCs w:val="26"/>
        </w:rPr>
        <w:t>П</w:t>
      </w:r>
      <w:r w:rsidR="00666C85">
        <w:rPr>
          <w:sz w:val="26"/>
          <w:szCs w:val="26"/>
        </w:rPr>
        <w:t>одп</w:t>
      </w:r>
      <w:r w:rsidRPr="003F6A2C">
        <w:rPr>
          <w:sz w:val="26"/>
          <w:szCs w:val="26"/>
        </w:rPr>
        <w:t xml:space="preserve">ункт </w:t>
      </w:r>
      <w:r>
        <w:rPr>
          <w:sz w:val="26"/>
          <w:szCs w:val="26"/>
        </w:rPr>
        <w:t>5</w:t>
      </w:r>
      <w:r w:rsidRPr="003F6A2C">
        <w:rPr>
          <w:sz w:val="26"/>
          <w:szCs w:val="26"/>
        </w:rPr>
        <w:t>.</w:t>
      </w:r>
      <w:r>
        <w:rPr>
          <w:sz w:val="26"/>
          <w:szCs w:val="26"/>
        </w:rPr>
        <w:t>7.11</w:t>
      </w:r>
      <w:r w:rsidRPr="003F6A2C">
        <w:rPr>
          <w:sz w:val="26"/>
          <w:szCs w:val="26"/>
        </w:rPr>
        <w:t xml:space="preserve"> </w:t>
      </w:r>
      <w:r w:rsidR="00E20922">
        <w:rPr>
          <w:sz w:val="26"/>
          <w:szCs w:val="26"/>
        </w:rPr>
        <w:t>исключить.</w:t>
      </w:r>
    </w:p>
    <w:p w14:paraId="0DBBE818" w14:textId="2B26CDCA" w:rsidR="005B2792" w:rsidRDefault="00666C85" w:rsidP="00EA7D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2646C1">
        <w:rPr>
          <w:sz w:val="26"/>
          <w:szCs w:val="26"/>
        </w:rPr>
        <w:t>2.7.</w:t>
      </w:r>
      <w:r w:rsidR="005B2792">
        <w:rPr>
          <w:sz w:val="26"/>
          <w:szCs w:val="26"/>
        </w:rPr>
        <w:t xml:space="preserve"> </w:t>
      </w:r>
      <w:bookmarkStart w:id="1" w:name="_Hlk169188263"/>
      <w:r w:rsidR="005B2792" w:rsidRPr="005B2792">
        <w:rPr>
          <w:sz w:val="26"/>
          <w:szCs w:val="26"/>
        </w:rPr>
        <w:t>П</w:t>
      </w:r>
      <w:r>
        <w:rPr>
          <w:sz w:val="26"/>
          <w:szCs w:val="26"/>
        </w:rPr>
        <w:t>одп</w:t>
      </w:r>
      <w:r w:rsidR="005B2792" w:rsidRPr="005B2792">
        <w:rPr>
          <w:sz w:val="26"/>
          <w:szCs w:val="26"/>
        </w:rPr>
        <w:t>ункт 5.7</w:t>
      </w:r>
      <w:r w:rsidR="005B2792">
        <w:rPr>
          <w:sz w:val="26"/>
          <w:szCs w:val="26"/>
        </w:rPr>
        <w:t>.12</w:t>
      </w:r>
      <w:r w:rsidR="005B2792" w:rsidRPr="005B2792">
        <w:rPr>
          <w:sz w:val="26"/>
          <w:szCs w:val="26"/>
        </w:rPr>
        <w:t xml:space="preserve"> изложить в новой редакции:</w:t>
      </w:r>
    </w:p>
    <w:bookmarkEnd w:id="1"/>
    <w:p w14:paraId="0D2B418B" w14:textId="0DE59F58" w:rsidR="005B2792" w:rsidRDefault="005B2792" w:rsidP="00EA7D1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B2792">
        <w:rPr>
          <w:sz w:val="26"/>
          <w:szCs w:val="26"/>
        </w:rPr>
        <w:t>5.7.12. Руководителям Учреждений, заместителям руководителей, а также работникам, указанным в абзаце втором пункта 5.3 раздела 5 настоящего Положения, проработавшим неполный период, за который производится выплата премии, выполнившим показатели премирования, премия выплачивается, за исключением работников, уволившихся по основаниям, которые относятся к дисциплинарным взысканиям, или прекращения трудовых договоров с работниками по установленным Трудовым кодексом Российской Федерации, другими федеральными законами основаниям, если это связано с совершением работниками виновных действий (бездействия)</w:t>
      </w:r>
      <w:r>
        <w:rPr>
          <w:sz w:val="26"/>
          <w:szCs w:val="26"/>
        </w:rPr>
        <w:t>».</w:t>
      </w:r>
    </w:p>
    <w:p w14:paraId="2DD10224" w14:textId="312933C9" w:rsidR="00EA7D1D" w:rsidRDefault="00EA7D1D" w:rsidP="002873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6AAC">
        <w:rPr>
          <w:sz w:val="26"/>
          <w:szCs w:val="26"/>
        </w:rPr>
        <w:t>1.</w:t>
      </w:r>
      <w:r w:rsidR="002646C1">
        <w:rPr>
          <w:sz w:val="26"/>
          <w:szCs w:val="26"/>
        </w:rPr>
        <w:t>3</w:t>
      </w:r>
      <w:r w:rsidRPr="00326AAC">
        <w:rPr>
          <w:sz w:val="26"/>
          <w:szCs w:val="26"/>
        </w:rPr>
        <w:t xml:space="preserve">. Приложение </w:t>
      </w:r>
      <w:r w:rsidRPr="00EA7D1D">
        <w:rPr>
          <w:sz w:val="26"/>
          <w:szCs w:val="26"/>
        </w:rPr>
        <w:t>1 к Положению изложить в новой редакции (</w:t>
      </w:r>
      <w:r w:rsidR="00470898">
        <w:rPr>
          <w:sz w:val="26"/>
          <w:szCs w:val="26"/>
        </w:rPr>
        <w:t>приложение 1</w:t>
      </w:r>
      <w:r w:rsidRPr="00EA7D1D">
        <w:rPr>
          <w:sz w:val="26"/>
          <w:szCs w:val="26"/>
        </w:rPr>
        <w:t>).</w:t>
      </w:r>
    </w:p>
    <w:p w14:paraId="1436A573" w14:textId="66B1DE83" w:rsidR="00131763" w:rsidRDefault="002F0302" w:rsidP="002F03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_Hlk167702727"/>
      <w:r w:rsidRPr="002F0302">
        <w:rPr>
          <w:sz w:val="26"/>
          <w:szCs w:val="26"/>
        </w:rPr>
        <w:t>1.</w:t>
      </w:r>
      <w:r w:rsidR="002646C1">
        <w:rPr>
          <w:sz w:val="26"/>
          <w:szCs w:val="26"/>
        </w:rPr>
        <w:t>4</w:t>
      </w:r>
      <w:r w:rsidRPr="002F0302">
        <w:rPr>
          <w:sz w:val="26"/>
          <w:szCs w:val="26"/>
        </w:rPr>
        <w:t>. В приложени</w:t>
      </w:r>
      <w:r w:rsidR="00042C4E">
        <w:rPr>
          <w:sz w:val="26"/>
          <w:szCs w:val="26"/>
        </w:rPr>
        <w:t>и</w:t>
      </w:r>
      <w:r w:rsidRPr="002F0302">
        <w:rPr>
          <w:sz w:val="26"/>
          <w:szCs w:val="26"/>
        </w:rPr>
        <w:t xml:space="preserve"> 4 к Положению</w:t>
      </w:r>
      <w:r w:rsidR="00131763">
        <w:rPr>
          <w:sz w:val="26"/>
          <w:szCs w:val="26"/>
        </w:rPr>
        <w:t>:</w:t>
      </w:r>
    </w:p>
    <w:p w14:paraId="3191E0D8" w14:textId="03620886" w:rsidR="00287355" w:rsidRDefault="002646C1" w:rsidP="002F03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589E">
        <w:rPr>
          <w:sz w:val="26"/>
          <w:szCs w:val="26"/>
        </w:rPr>
        <w:t>1.4</w:t>
      </w:r>
      <w:r w:rsidR="00131763" w:rsidRPr="0016589E">
        <w:rPr>
          <w:sz w:val="26"/>
          <w:szCs w:val="26"/>
        </w:rPr>
        <w:t>.1. П</w:t>
      </w:r>
      <w:r w:rsidR="00042C4E" w:rsidRPr="0016589E">
        <w:rPr>
          <w:sz w:val="26"/>
          <w:szCs w:val="26"/>
        </w:rPr>
        <w:t xml:space="preserve">ункт </w:t>
      </w:r>
      <w:r w:rsidR="00C06923" w:rsidRPr="00C06923">
        <w:rPr>
          <w:sz w:val="26"/>
          <w:szCs w:val="26"/>
        </w:rPr>
        <w:t>1.3</w:t>
      </w:r>
      <w:r w:rsidR="00044F70">
        <w:rPr>
          <w:sz w:val="26"/>
          <w:szCs w:val="26"/>
        </w:rPr>
        <w:t xml:space="preserve"> </w:t>
      </w:r>
      <w:r w:rsidR="00042C4E" w:rsidRPr="002F0302">
        <w:rPr>
          <w:sz w:val="26"/>
          <w:szCs w:val="26"/>
        </w:rPr>
        <w:t>изложить в новой редакции:</w:t>
      </w:r>
      <w:r w:rsidR="002F0302" w:rsidRPr="002F0302">
        <w:rPr>
          <w:sz w:val="26"/>
          <w:szCs w:val="26"/>
        </w:rPr>
        <w:t xml:space="preserve"> </w:t>
      </w:r>
    </w:p>
    <w:p w14:paraId="6A245564" w14:textId="44BF1291" w:rsidR="00287355" w:rsidRDefault="002F0302" w:rsidP="002873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6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019"/>
        <w:gridCol w:w="5054"/>
      </w:tblGrid>
      <w:tr w:rsidR="00507F41" w14:paraId="0E297879" w14:textId="77777777" w:rsidTr="002B5F30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E7D265" w14:textId="2D31C866" w:rsidR="00507F41" w:rsidRPr="00042C4E" w:rsidRDefault="00507F41" w:rsidP="00507F41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042C4E">
              <w:t>1</w:t>
            </w:r>
            <w:r>
              <w:t>.3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7F64F4" w14:textId="69E1AA26" w:rsidR="00507F41" w:rsidRPr="00042C4E" w:rsidRDefault="00507F41" w:rsidP="00507F41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2F0302">
              <w:t>Выплата за сверхурочную работу</w:t>
            </w:r>
          </w:p>
        </w:tc>
        <w:tc>
          <w:tcPr>
            <w:tcW w:w="5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32FC2523" w14:textId="11495D62" w:rsidR="00507F41" w:rsidRDefault="00507F41" w:rsidP="00507F41">
            <w:pPr>
              <w:pStyle w:val="s1"/>
              <w:spacing w:before="0" w:beforeAutospacing="0" w:after="0" w:afterAutospacing="0"/>
              <w:jc w:val="center"/>
            </w:pPr>
            <w:r w:rsidRPr="005158F4">
              <w:t>За первые два часа работы - полуторный размер заработной платы, включая компенсационные и стимулирующие выплаты, за последующие часы - двойной размер заработной платы, включая компенсационные и стимулирующие выплаты</w:t>
            </w:r>
          </w:p>
        </w:tc>
      </w:tr>
    </w:tbl>
    <w:bookmarkEnd w:id="2"/>
    <w:p w14:paraId="71381B11" w14:textId="5AD9039F" w:rsidR="002F0302" w:rsidRDefault="005158F4" w:rsidP="005158F4">
      <w:pPr>
        <w:autoSpaceDE w:val="0"/>
        <w:autoSpaceDN w:val="0"/>
        <w:adjustRightInd w:val="0"/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14:paraId="5DD106A0" w14:textId="5D78BCE1" w:rsidR="00131763" w:rsidRDefault="002646C1" w:rsidP="0013176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</w:t>
      </w:r>
      <w:r w:rsidR="00131763">
        <w:rPr>
          <w:sz w:val="26"/>
          <w:szCs w:val="26"/>
        </w:rPr>
        <w:t>.2. П</w:t>
      </w:r>
      <w:r w:rsidR="00131763" w:rsidRPr="002F0302">
        <w:rPr>
          <w:sz w:val="26"/>
          <w:szCs w:val="26"/>
        </w:rPr>
        <w:t>ункт</w:t>
      </w:r>
      <w:r w:rsidR="00131763">
        <w:rPr>
          <w:sz w:val="26"/>
          <w:szCs w:val="26"/>
        </w:rPr>
        <w:t xml:space="preserve">ы 2.5, 2.6 </w:t>
      </w:r>
      <w:r w:rsidR="00131763" w:rsidRPr="002F0302">
        <w:rPr>
          <w:sz w:val="26"/>
          <w:szCs w:val="26"/>
        </w:rPr>
        <w:t xml:space="preserve">изложить в новой редакции: </w:t>
      </w:r>
    </w:p>
    <w:p w14:paraId="3311E538" w14:textId="78DB365B" w:rsidR="00131763" w:rsidRDefault="00131763" w:rsidP="00042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6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019"/>
        <w:gridCol w:w="2360"/>
        <w:gridCol w:w="2694"/>
      </w:tblGrid>
      <w:tr w:rsidR="00044F70" w:rsidRPr="005158F4" w14:paraId="4CAC25F7" w14:textId="77777777" w:rsidTr="00DD7F0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52E1AD" w14:textId="77777777" w:rsidR="00044F70" w:rsidRPr="00042C4E" w:rsidRDefault="00044F70" w:rsidP="00DD7F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042C4E">
              <w:rPr>
                <w:color w:val="22272F"/>
              </w:rPr>
              <w:t>2.5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A8A2C9" w14:textId="77777777" w:rsidR="00044F70" w:rsidRPr="00042C4E" w:rsidRDefault="00044F70" w:rsidP="00DD7F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042C4E">
              <w:rPr>
                <w:color w:val="22272F"/>
              </w:rPr>
              <w:t>Выплата за интенсивность и высокие результаты работы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14:paraId="4579B317" w14:textId="77777777" w:rsidR="00044F70" w:rsidRPr="005158F4" w:rsidRDefault="00044F70" w:rsidP="00DD7F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5158F4">
              <w:rPr>
                <w:color w:val="22272F"/>
              </w:rPr>
              <w:t>В % к должностному окладу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84A6D" w14:textId="77777777" w:rsidR="00044F70" w:rsidRPr="005158F4" w:rsidRDefault="00044F70" w:rsidP="00DD7F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t>Максимальный размер не ограничен</w:t>
            </w:r>
          </w:p>
        </w:tc>
      </w:tr>
      <w:tr w:rsidR="00044F70" w:rsidRPr="005158F4" w14:paraId="007C6E5C" w14:textId="77777777" w:rsidTr="00DD7F0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3963EE" w14:textId="77777777" w:rsidR="00044F70" w:rsidRPr="00042C4E" w:rsidRDefault="00044F70" w:rsidP="00DD7F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042C4E">
              <w:rPr>
                <w:color w:val="22272F"/>
              </w:rPr>
              <w:t>2.6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BBB43DA" w14:textId="77777777" w:rsidR="00044F70" w:rsidRPr="00042C4E" w:rsidRDefault="00044F70" w:rsidP="00DD7F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042C4E">
              <w:rPr>
                <w:color w:val="22272F"/>
              </w:rPr>
              <w:t>Выплата за качество выполняемых работ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26EA59" w14:textId="77777777" w:rsidR="00044F70" w:rsidRPr="005158F4" w:rsidRDefault="00044F70" w:rsidP="00DD7F05">
            <w:pPr>
              <w:pStyle w:val="s16"/>
              <w:spacing w:before="0" w:beforeAutospacing="0" w:after="0" w:afterAutospacing="0"/>
              <w:rPr>
                <w:color w:val="22272F"/>
              </w:rPr>
            </w:pPr>
            <w:r w:rsidRPr="005158F4">
              <w:rPr>
                <w:color w:val="22272F"/>
              </w:rPr>
              <w:t>В % к должностному окладу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F9353E" w14:textId="77777777" w:rsidR="00044F70" w:rsidRPr="005158F4" w:rsidRDefault="00044F70" w:rsidP="00DD7F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>
              <w:t>Максимальный размер не ограничен</w:t>
            </w:r>
          </w:p>
        </w:tc>
      </w:tr>
    </w:tbl>
    <w:p w14:paraId="54BD3FB7" w14:textId="69849A09" w:rsidR="00131763" w:rsidRDefault="00044F70" w:rsidP="00044F70">
      <w:pPr>
        <w:tabs>
          <w:tab w:val="left" w:pos="720"/>
          <w:tab w:val="left" w:pos="9356"/>
        </w:tabs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». </w:t>
      </w:r>
    </w:p>
    <w:p w14:paraId="14AAE10B" w14:textId="7EC50E63" w:rsidR="00470898" w:rsidRDefault="00042C4E" w:rsidP="00042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F0302">
        <w:rPr>
          <w:sz w:val="26"/>
          <w:szCs w:val="26"/>
        </w:rPr>
        <w:t>1.</w:t>
      </w:r>
      <w:r w:rsidR="002646C1">
        <w:rPr>
          <w:sz w:val="26"/>
          <w:szCs w:val="26"/>
        </w:rPr>
        <w:t>5</w:t>
      </w:r>
      <w:r w:rsidRPr="002F0302">
        <w:rPr>
          <w:sz w:val="26"/>
          <w:szCs w:val="26"/>
        </w:rPr>
        <w:t>. В приложени</w:t>
      </w:r>
      <w:r w:rsidR="00470898">
        <w:rPr>
          <w:sz w:val="26"/>
          <w:szCs w:val="26"/>
        </w:rPr>
        <w:t>и</w:t>
      </w:r>
      <w:r w:rsidRPr="002F0302">
        <w:rPr>
          <w:sz w:val="26"/>
          <w:szCs w:val="26"/>
        </w:rPr>
        <w:t xml:space="preserve"> </w:t>
      </w:r>
      <w:r>
        <w:rPr>
          <w:sz w:val="26"/>
          <w:szCs w:val="26"/>
        </w:rPr>
        <w:t>5</w:t>
      </w:r>
      <w:r w:rsidRPr="002F0302">
        <w:rPr>
          <w:sz w:val="26"/>
          <w:szCs w:val="26"/>
        </w:rPr>
        <w:t xml:space="preserve"> к Положению</w:t>
      </w:r>
      <w:r w:rsidR="00470898">
        <w:rPr>
          <w:sz w:val="26"/>
          <w:szCs w:val="26"/>
        </w:rPr>
        <w:t>:</w:t>
      </w:r>
    </w:p>
    <w:p w14:paraId="035D5046" w14:textId="07392EAE" w:rsidR="00042C4E" w:rsidRDefault="002646C1" w:rsidP="00042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6589E">
        <w:rPr>
          <w:sz w:val="26"/>
          <w:szCs w:val="26"/>
        </w:rPr>
        <w:t>1.5</w:t>
      </w:r>
      <w:r w:rsidR="00470898" w:rsidRPr="0016589E">
        <w:rPr>
          <w:sz w:val="26"/>
          <w:szCs w:val="26"/>
        </w:rPr>
        <w:t>.1. П</w:t>
      </w:r>
      <w:r w:rsidR="00042C4E" w:rsidRPr="0016589E">
        <w:rPr>
          <w:sz w:val="26"/>
          <w:szCs w:val="26"/>
        </w:rPr>
        <w:t xml:space="preserve">ункт </w:t>
      </w:r>
      <w:r w:rsidR="00042C4E">
        <w:rPr>
          <w:sz w:val="26"/>
          <w:szCs w:val="26"/>
        </w:rPr>
        <w:t xml:space="preserve">1.3 </w:t>
      </w:r>
      <w:r w:rsidR="00042C4E" w:rsidRPr="002F0302">
        <w:rPr>
          <w:sz w:val="26"/>
          <w:szCs w:val="26"/>
        </w:rPr>
        <w:t xml:space="preserve">изложить в новой редакции: </w:t>
      </w:r>
    </w:p>
    <w:p w14:paraId="2DDD46C0" w14:textId="77777777" w:rsidR="00042C4E" w:rsidRDefault="00042C4E" w:rsidP="00042C4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6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019"/>
        <w:gridCol w:w="5065"/>
      </w:tblGrid>
      <w:tr w:rsidR="00042C4E" w:rsidRPr="002F0302" w14:paraId="088E3A9D" w14:textId="77777777" w:rsidTr="00395389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084AE6" w14:textId="77777777" w:rsidR="00042C4E" w:rsidRPr="002F0302" w:rsidRDefault="00042C4E" w:rsidP="00395389">
            <w:pPr>
              <w:autoSpaceDE w:val="0"/>
              <w:autoSpaceDN w:val="0"/>
              <w:adjustRightInd w:val="0"/>
              <w:ind w:hanging="26"/>
              <w:jc w:val="center"/>
            </w:pPr>
            <w:r w:rsidRPr="00042C4E">
              <w:t>1</w:t>
            </w:r>
            <w:r>
              <w:t>.3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E1233" w14:textId="77777777" w:rsidR="00042C4E" w:rsidRPr="002F0302" w:rsidRDefault="00042C4E" w:rsidP="00395389">
            <w:pPr>
              <w:autoSpaceDE w:val="0"/>
              <w:autoSpaceDN w:val="0"/>
              <w:adjustRightInd w:val="0"/>
              <w:jc w:val="both"/>
            </w:pPr>
            <w:r w:rsidRPr="002F0302">
              <w:t>Выплата за сверхурочную работу</w:t>
            </w:r>
          </w:p>
        </w:tc>
        <w:tc>
          <w:tcPr>
            <w:tcW w:w="5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7D14A7" w14:textId="77777777" w:rsidR="00042C4E" w:rsidRPr="002F0302" w:rsidRDefault="00042C4E" w:rsidP="00395389">
            <w:pPr>
              <w:autoSpaceDE w:val="0"/>
              <w:autoSpaceDN w:val="0"/>
              <w:adjustRightInd w:val="0"/>
              <w:jc w:val="both"/>
            </w:pPr>
            <w:r w:rsidRPr="005158F4">
              <w:t>За первые два часа работы - полуторный размер заработной платы, включая компенсационные и стимулирующие выплаты, за последующие часы - двойной размер заработной платы, включая компенсационные и стимулирующие выплаты</w:t>
            </w:r>
          </w:p>
        </w:tc>
      </w:tr>
    </w:tbl>
    <w:p w14:paraId="30297A03" w14:textId="27B7F0BF" w:rsidR="00287355" w:rsidRDefault="00044F70" w:rsidP="00044F70">
      <w:pPr>
        <w:tabs>
          <w:tab w:val="left" w:pos="915"/>
          <w:tab w:val="right" w:pos="9638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42C4E">
        <w:rPr>
          <w:sz w:val="26"/>
          <w:szCs w:val="26"/>
        </w:rPr>
        <w:t>».</w:t>
      </w:r>
    </w:p>
    <w:p w14:paraId="3E01740F" w14:textId="39D207AE" w:rsidR="00044F70" w:rsidRDefault="002646C1" w:rsidP="00044F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</w:t>
      </w:r>
      <w:r w:rsidR="00044F70">
        <w:rPr>
          <w:sz w:val="26"/>
          <w:szCs w:val="26"/>
        </w:rPr>
        <w:t>.2. П</w:t>
      </w:r>
      <w:r w:rsidR="00044F70" w:rsidRPr="002F0302">
        <w:rPr>
          <w:sz w:val="26"/>
          <w:szCs w:val="26"/>
        </w:rPr>
        <w:t>ункт</w:t>
      </w:r>
      <w:r w:rsidR="00044F70">
        <w:rPr>
          <w:sz w:val="26"/>
          <w:szCs w:val="26"/>
        </w:rPr>
        <w:t xml:space="preserve"> 2.4 </w:t>
      </w:r>
      <w:r w:rsidR="00044F70" w:rsidRPr="002F0302">
        <w:rPr>
          <w:sz w:val="26"/>
          <w:szCs w:val="26"/>
        </w:rPr>
        <w:t xml:space="preserve">изложить в новой редакции: </w:t>
      </w:r>
    </w:p>
    <w:p w14:paraId="58CE441B" w14:textId="77777777" w:rsidR="00044F70" w:rsidRDefault="00044F70" w:rsidP="00044F7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64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4019"/>
        <w:gridCol w:w="2532"/>
        <w:gridCol w:w="2533"/>
      </w:tblGrid>
      <w:tr w:rsidR="00044F70" w:rsidRPr="002F0302" w14:paraId="5208C104" w14:textId="77777777" w:rsidTr="00DD7F05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7F2D300" w14:textId="77777777" w:rsidR="00044F70" w:rsidRPr="00042C4E" w:rsidRDefault="00044F70" w:rsidP="00DD7F05">
            <w:pPr>
              <w:autoSpaceDE w:val="0"/>
              <w:autoSpaceDN w:val="0"/>
              <w:adjustRightInd w:val="0"/>
              <w:ind w:hanging="26"/>
              <w:jc w:val="center"/>
            </w:pPr>
            <w:r w:rsidRPr="00BD0118">
              <w:rPr>
                <w:rFonts w:eastAsiaTheme="minorEastAsia"/>
              </w:rPr>
              <w:t>2.4.</w:t>
            </w:r>
          </w:p>
        </w:tc>
        <w:tc>
          <w:tcPr>
            <w:tcW w:w="4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957286" w14:textId="77777777" w:rsidR="00044F70" w:rsidRPr="00470898" w:rsidRDefault="00044F70" w:rsidP="00DD7F05">
            <w:pPr>
              <w:autoSpaceDE w:val="0"/>
              <w:autoSpaceDN w:val="0"/>
              <w:adjustRightInd w:val="0"/>
              <w:jc w:val="both"/>
            </w:pPr>
            <w:r w:rsidRPr="00470898">
              <w:t xml:space="preserve">Премиальные выплаты по итогам работы 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57827A" w14:textId="77777777" w:rsidR="00044F70" w:rsidRPr="00470898" w:rsidRDefault="00044F70" w:rsidP="00DD7F05">
            <w:pPr>
              <w:autoSpaceDE w:val="0"/>
              <w:autoSpaceDN w:val="0"/>
              <w:adjustRightInd w:val="0"/>
              <w:jc w:val="both"/>
            </w:pPr>
            <w:r w:rsidRPr="00470898">
              <w:t>В % к окладу (должностному окладу) или абсолютном размере</w:t>
            </w:r>
          </w:p>
        </w:tc>
        <w:tc>
          <w:tcPr>
            <w:tcW w:w="2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356FA4" w14:textId="77777777" w:rsidR="00044F70" w:rsidRPr="00470898" w:rsidRDefault="00044F70" w:rsidP="00DD7F05">
            <w:pPr>
              <w:autoSpaceDE w:val="0"/>
              <w:autoSpaceDN w:val="0"/>
              <w:adjustRightInd w:val="0"/>
              <w:jc w:val="both"/>
            </w:pPr>
            <w:r w:rsidRPr="00470898">
              <w:t>Максимальный размер не ограничен</w:t>
            </w:r>
          </w:p>
        </w:tc>
      </w:tr>
    </w:tbl>
    <w:p w14:paraId="34E19982" w14:textId="77777777" w:rsidR="00044F70" w:rsidRDefault="00044F70" w:rsidP="00044F70">
      <w:pPr>
        <w:tabs>
          <w:tab w:val="left" w:pos="915"/>
          <w:tab w:val="right" w:pos="9638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».</w:t>
      </w:r>
    </w:p>
    <w:p w14:paraId="296D28E4" w14:textId="28C9B3BD" w:rsidR="00042C4E" w:rsidRDefault="00BD0118" w:rsidP="00042C4E">
      <w:pPr>
        <w:autoSpaceDE w:val="0"/>
        <w:autoSpaceDN w:val="0"/>
        <w:adjustRightInd w:val="0"/>
        <w:ind w:firstLine="709"/>
        <w:rPr>
          <w:sz w:val="26"/>
          <w:szCs w:val="26"/>
        </w:rPr>
      </w:pPr>
      <w:r>
        <w:rPr>
          <w:sz w:val="26"/>
          <w:szCs w:val="26"/>
        </w:rPr>
        <w:t>1.</w:t>
      </w:r>
      <w:r w:rsidR="002646C1">
        <w:rPr>
          <w:sz w:val="26"/>
          <w:szCs w:val="26"/>
        </w:rPr>
        <w:t>5</w:t>
      </w:r>
      <w:r>
        <w:rPr>
          <w:sz w:val="26"/>
          <w:szCs w:val="26"/>
        </w:rPr>
        <w:t>.</w:t>
      </w:r>
      <w:r w:rsidR="00044F70">
        <w:rPr>
          <w:sz w:val="26"/>
          <w:szCs w:val="26"/>
        </w:rPr>
        <w:t>3</w:t>
      </w:r>
      <w:r>
        <w:rPr>
          <w:sz w:val="26"/>
          <w:szCs w:val="26"/>
        </w:rPr>
        <w:t>. П</w:t>
      </w:r>
      <w:r w:rsidR="00EB09CD" w:rsidRPr="00EB09CD">
        <w:rPr>
          <w:sz w:val="26"/>
          <w:szCs w:val="26"/>
        </w:rPr>
        <w:t xml:space="preserve">ункт </w:t>
      </w:r>
      <w:r w:rsidR="00EB09CD">
        <w:rPr>
          <w:sz w:val="26"/>
          <w:szCs w:val="26"/>
        </w:rPr>
        <w:t>2</w:t>
      </w:r>
      <w:r w:rsidR="00EB09CD" w:rsidRPr="00EB09CD">
        <w:rPr>
          <w:sz w:val="26"/>
          <w:szCs w:val="26"/>
        </w:rPr>
        <w:t>.</w:t>
      </w:r>
      <w:r w:rsidR="00EB09CD">
        <w:rPr>
          <w:sz w:val="26"/>
          <w:szCs w:val="26"/>
        </w:rPr>
        <w:t>5 исключить.</w:t>
      </w:r>
    </w:p>
    <w:p w14:paraId="6B932143" w14:textId="3948C610" w:rsidR="005B2792" w:rsidRPr="005B2792" w:rsidRDefault="00EB09CD" w:rsidP="005B2792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>
        <w:rPr>
          <w:sz w:val="26"/>
          <w:szCs w:val="26"/>
        </w:rPr>
        <w:t>1.</w:t>
      </w:r>
      <w:r w:rsidR="002646C1">
        <w:rPr>
          <w:sz w:val="26"/>
          <w:szCs w:val="26"/>
        </w:rPr>
        <w:t>6</w:t>
      </w:r>
      <w:r>
        <w:rPr>
          <w:sz w:val="26"/>
          <w:szCs w:val="26"/>
        </w:rPr>
        <w:t xml:space="preserve">. </w:t>
      </w:r>
      <w:r w:rsidR="005B2792" w:rsidRPr="005B2792">
        <w:rPr>
          <w:rFonts w:eastAsia="Calibri"/>
          <w:sz w:val="26"/>
          <w:szCs w:val="26"/>
        </w:rPr>
        <w:t xml:space="preserve">Приложение </w:t>
      </w:r>
      <w:r w:rsidR="005B2792">
        <w:rPr>
          <w:rFonts w:eastAsia="Calibri"/>
          <w:sz w:val="26"/>
          <w:szCs w:val="26"/>
        </w:rPr>
        <w:t>7</w:t>
      </w:r>
      <w:r w:rsidR="005B2792" w:rsidRPr="005B2792">
        <w:rPr>
          <w:rFonts w:eastAsia="Calibri"/>
          <w:sz w:val="26"/>
          <w:szCs w:val="26"/>
        </w:rPr>
        <w:t xml:space="preserve"> </w:t>
      </w:r>
      <w:r w:rsidR="00666C85">
        <w:rPr>
          <w:rFonts w:eastAsia="Calibri"/>
          <w:sz w:val="26"/>
          <w:szCs w:val="26"/>
        </w:rPr>
        <w:t xml:space="preserve">к Положению </w:t>
      </w:r>
      <w:r w:rsidR="005B2792" w:rsidRPr="005B2792">
        <w:rPr>
          <w:rFonts w:eastAsia="Calibri"/>
          <w:sz w:val="26"/>
          <w:szCs w:val="26"/>
        </w:rPr>
        <w:t>изложить в новой редакции (прил</w:t>
      </w:r>
      <w:r w:rsidR="00470898">
        <w:rPr>
          <w:rFonts w:eastAsia="Calibri"/>
          <w:sz w:val="26"/>
          <w:szCs w:val="26"/>
        </w:rPr>
        <w:t>ожение 2</w:t>
      </w:r>
      <w:r w:rsidR="005B2792" w:rsidRPr="005B2792">
        <w:rPr>
          <w:rFonts w:eastAsia="Calibri"/>
          <w:sz w:val="26"/>
          <w:szCs w:val="26"/>
        </w:rPr>
        <w:t>)</w:t>
      </w:r>
      <w:r w:rsidR="00470898">
        <w:rPr>
          <w:rFonts w:eastAsia="Calibri"/>
          <w:sz w:val="26"/>
          <w:szCs w:val="26"/>
        </w:rPr>
        <w:t>.</w:t>
      </w:r>
    </w:p>
    <w:p w14:paraId="5A9621A8" w14:textId="27F50EA0" w:rsidR="00EB09CD" w:rsidRDefault="005B2792" w:rsidP="005B2792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5B2792">
        <w:rPr>
          <w:rFonts w:eastAsia="Calibri"/>
          <w:sz w:val="26"/>
          <w:szCs w:val="26"/>
        </w:rPr>
        <w:t>1.</w:t>
      </w:r>
      <w:r w:rsidR="002646C1">
        <w:rPr>
          <w:rFonts w:eastAsia="Calibri"/>
          <w:sz w:val="26"/>
          <w:szCs w:val="26"/>
        </w:rPr>
        <w:t>7</w:t>
      </w:r>
      <w:r w:rsidRPr="005B2792">
        <w:rPr>
          <w:rFonts w:eastAsia="Calibri"/>
          <w:sz w:val="26"/>
          <w:szCs w:val="26"/>
        </w:rPr>
        <w:t xml:space="preserve">. Дополнить приложением </w:t>
      </w:r>
      <w:r>
        <w:rPr>
          <w:rFonts w:eastAsia="Calibri"/>
          <w:sz w:val="26"/>
          <w:szCs w:val="26"/>
        </w:rPr>
        <w:t>8</w:t>
      </w:r>
      <w:r w:rsidRPr="005B2792">
        <w:rPr>
          <w:rFonts w:eastAsia="Calibri"/>
          <w:sz w:val="26"/>
          <w:szCs w:val="26"/>
        </w:rPr>
        <w:t xml:space="preserve"> к Положению (прил</w:t>
      </w:r>
      <w:r w:rsidR="00470898">
        <w:rPr>
          <w:rFonts w:eastAsia="Calibri"/>
          <w:sz w:val="26"/>
          <w:szCs w:val="26"/>
        </w:rPr>
        <w:t>ожение 3</w:t>
      </w:r>
      <w:r w:rsidRPr="005B2792">
        <w:rPr>
          <w:rFonts w:eastAsia="Calibri"/>
          <w:sz w:val="26"/>
          <w:szCs w:val="26"/>
        </w:rPr>
        <w:t>).</w:t>
      </w:r>
    </w:p>
    <w:p w14:paraId="59BCD280" w14:textId="1A7E7478" w:rsidR="00287355" w:rsidRDefault="003D00C9" w:rsidP="0028735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D00C9">
        <w:rPr>
          <w:sz w:val="26"/>
          <w:szCs w:val="26"/>
        </w:rPr>
        <w:t>2. Постановление подлежит опубликованию на официальном интернет-портале правовой информации г. Череповца и распространяется на правоотношения, возникшие с 1 июля 2024 года, за исключением п</w:t>
      </w:r>
      <w:r w:rsidR="00044F70">
        <w:rPr>
          <w:sz w:val="26"/>
          <w:szCs w:val="26"/>
        </w:rPr>
        <w:t>унктов 1.</w:t>
      </w:r>
      <w:r w:rsidR="002646C1">
        <w:rPr>
          <w:sz w:val="26"/>
          <w:szCs w:val="26"/>
        </w:rPr>
        <w:t>4</w:t>
      </w:r>
      <w:r w:rsidR="00044F70">
        <w:rPr>
          <w:sz w:val="26"/>
          <w:szCs w:val="26"/>
        </w:rPr>
        <w:t>.1,</w:t>
      </w:r>
      <w:r w:rsidRPr="003D00C9">
        <w:rPr>
          <w:sz w:val="26"/>
          <w:szCs w:val="26"/>
        </w:rPr>
        <w:t xml:space="preserve"> 1.</w:t>
      </w:r>
      <w:r w:rsidR="002646C1">
        <w:rPr>
          <w:sz w:val="26"/>
          <w:szCs w:val="26"/>
        </w:rPr>
        <w:t>5</w:t>
      </w:r>
      <w:r w:rsidRPr="003D00C9">
        <w:rPr>
          <w:sz w:val="26"/>
          <w:szCs w:val="26"/>
        </w:rPr>
        <w:t>.</w:t>
      </w:r>
      <w:r w:rsidR="00044F70">
        <w:rPr>
          <w:sz w:val="26"/>
          <w:szCs w:val="26"/>
        </w:rPr>
        <w:t>1.</w:t>
      </w:r>
      <w:r w:rsidRPr="003D00C9">
        <w:rPr>
          <w:sz w:val="26"/>
          <w:szCs w:val="26"/>
        </w:rPr>
        <w:t xml:space="preserve"> Пункт</w:t>
      </w:r>
      <w:r w:rsidR="00044F70">
        <w:rPr>
          <w:sz w:val="26"/>
          <w:szCs w:val="26"/>
        </w:rPr>
        <w:t>ы</w:t>
      </w:r>
      <w:r w:rsidRPr="003D00C9">
        <w:rPr>
          <w:sz w:val="26"/>
          <w:szCs w:val="26"/>
        </w:rPr>
        <w:t xml:space="preserve"> </w:t>
      </w:r>
      <w:r w:rsidR="00044F70">
        <w:rPr>
          <w:sz w:val="26"/>
          <w:szCs w:val="26"/>
        </w:rPr>
        <w:t>1.</w:t>
      </w:r>
      <w:r w:rsidR="002646C1">
        <w:rPr>
          <w:sz w:val="26"/>
          <w:szCs w:val="26"/>
        </w:rPr>
        <w:t>4</w:t>
      </w:r>
      <w:r w:rsidR="00044F70">
        <w:rPr>
          <w:sz w:val="26"/>
          <w:szCs w:val="26"/>
        </w:rPr>
        <w:t>.1,</w:t>
      </w:r>
      <w:r w:rsidR="00044F70" w:rsidRPr="003D00C9">
        <w:rPr>
          <w:sz w:val="26"/>
          <w:szCs w:val="26"/>
        </w:rPr>
        <w:t xml:space="preserve"> 1.</w:t>
      </w:r>
      <w:r w:rsidR="002646C1">
        <w:rPr>
          <w:sz w:val="26"/>
          <w:szCs w:val="26"/>
        </w:rPr>
        <w:t>5</w:t>
      </w:r>
      <w:r w:rsidR="00044F70" w:rsidRPr="003D00C9">
        <w:rPr>
          <w:sz w:val="26"/>
          <w:szCs w:val="26"/>
        </w:rPr>
        <w:t>.</w:t>
      </w:r>
      <w:r w:rsidR="00044F70">
        <w:rPr>
          <w:sz w:val="26"/>
          <w:szCs w:val="26"/>
        </w:rPr>
        <w:t xml:space="preserve">1 </w:t>
      </w:r>
      <w:r w:rsidRPr="003D00C9">
        <w:rPr>
          <w:sz w:val="26"/>
          <w:szCs w:val="26"/>
        </w:rPr>
        <w:t>вступа</w:t>
      </w:r>
      <w:r w:rsidR="00044F70">
        <w:rPr>
          <w:sz w:val="26"/>
          <w:szCs w:val="26"/>
        </w:rPr>
        <w:t>ю</w:t>
      </w:r>
      <w:r w:rsidRPr="003D00C9">
        <w:rPr>
          <w:sz w:val="26"/>
          <w:szCs w:val="26"/>
        </w:rPr>
        <w:t>т в силу с 1 сентября 2024 года.</w:t>
      </w:r>
    </w:p>
    <w:p w14:paraId="7DB4AE99" w14:textId="77777777" w:rsidR="00666C85" w:rsidRDefault="00666C85" w:rsidP="00666C85">
      <w:pPr>
        <w:tabs>
          <w:tab w:val="right" w:pos="9498"/>
        </w:tabs>
        <w:jc w:val="both"/>
        <w:rPr>
          <w:sz w:val="26"/>
          <w:szCs w:val="26"/>
        </w:rPr>
      </w:pPr>
    </w:p>
    <w:p w14:paraId="12EAEF28" w14:textId="77777777" w:rsidR="00666C85" w:rsidRDefault="00666C85" w:rsidP="00666C85">
      <w:pPr>
        <w:tabs>
          <w:tab w:val="right" w:pos="9498"/>
        </w:tabs>
        <w:jc w:val="both"/>
        <w:rPr>
          <w:sz w:val="26"/>
          <w:szCs w:val="26"/>
        </w:rPr>
      </w:pPr>
    </w:p>
    <w:p w14:paraId="59C3F54E" w14:textId="77777777" w:rsidR="00666C85" w:rsidRDefault="00666C85" w:rsidP="00666C85">
      <w:pPr>
        <w:tabs>
          <w:tab w:val="right" w:pos="9498"/>
        </w:tabs>
        <w:jc w:val="both"/>
        <w:rPr>
          <w:sz w:val="26"/>
          <w:szCs w:val="26"/>
        </w:rPr>
      </w:pPr>
    </w:p>
    <w:p w14:paraId="242C37F0" w14:textId="4A91E326" w:rsidR="00805162" w:rsidRDefault="00BD272F" w:rsidP="00666C85">
      <w:pPr>
        <w:tabs>
          <w:tab w:val="right" w:pos="9498"/>
        </w:tabs>
        <w:jc w:val="both"/>
        <w:rPr>
          <w:sz w:val="26"/>
          <w:szCs w:val="26"/>
        </w:rPr>
      </w:pPr>
      <w:r w:rsidRPr="00BD272F">
        <w:rPr>
          <w:sz w:val="26"/>
          <w:szCs w:val="26"/>
        </w:rPr>
        <w:t>Мэр города</w:t>
      </w:r>
      <w:r w:rsidR="00287B8B">
        <w:rPr>
          <w:sz w:val="26"/>
          <w:szCs w:val="26"/>
        </w:rPr>
        <w:tab/>
      </w:r>
      <w:r w:rsidRPr="00BD272F">
        <w:rPr>
          <w:sz w:val="26"/>
          <w:szCs w:val="26"/>
        </w:rPr>
        <w:t>В.Е. Германов</w:t>
      </w:r>
    </w:p>
    <w:p w14:paraId="40F1CC5A" w14:textId="77777777" w:rsidR="005B2792" w:rsidRDefault="005B2792">
      <w:pPr>
        <w:spacing w:after="160" w:line="259" w:lineRule="auto"/>
        <w:rPr>
          <w:sz w:val="26"/>
          <w:szCs w:val="26"/>
        </w:rPr>
        <w:sectPr w:rsidR="005B2792" w:rsidSect="00666C85">
          <w:headerReference w:type="default" r:id="rId10"/>
          <w:pgSz w:w="11906" w:h="16838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14:paraId="620519A8" w14:textId="68ECB165" w:rsidR="00EA7D1D" w:rsidRPr="00B24039" w:rsidRDefault="00EA7D1D" w:rsidP="00EA7D1D">
      <w:pPr>
        <w:tabs>
          <w:tab w:val="right" w:pos="9498"/>
        </w:tabs>
        <w:ind w:left="5812"/>
        <w:jc w:val="both"/>
        <w:rPr>
          <w:sz w:val="26"/>
          <w:szCs w:val="26"/>
        </w:rPr>
      </w:pPr>
      <w:bookmarkStart w:id="3" w:name="_Hlk122522395"/>
      <w:r w:rsidRPr="00B24039">
        <w:rPr>
          <w:sz w:val="26"/>
          <w:szCs w:val="26"/>
        </w:rPr>
        <w:t xml:space="preserve">Приложение </w:t>
      </w:r>
      <w:r w:rsidR="00470898">
        <w:rPr>
          <w:sz w:val="26"/>
          <w:szCs w:val="26"/>
        </w:rPr>
        <w:t>1</w:t>
      </w:r>
    </w:p>
    <w:p w14:paraId="78B62888" w14:textId="77777777" w:rsidR="00EA7D1D" w:rsidRPr="00B24039" w:rsidRDefault="00EA7D1D" w:rsidP="00EA7D1D">
      <w:pPr>
        <w:tabs>
          <w:tab w:val="right" w:pos="9498"/>
        </w:tabs>
        <w:ind w:left="5812"/>
        <w:jc w:val="both"/>
        <w:rPr>
          <w:sz w:val="26"/>
          <w:szCs w:val="26"/>
        </w:rPr>
      </w:pPr>
      <w:r w:rsidRPr="00B24039">
        <w:rPr>
          <w:sz w:val="26"/>
          <w:szCs w:val="26"/>
        </w:rPr>
        <w:t>к постановлению мэрии города</w:t>
      </w:r>
    </w:p>
    <w:p w14:paraId="7F3DD5D3" w14:textId="5A1F2548" w:rsidR="00EA7D1D" w:rsidRPr="00B24039" w:rsidRDefault="00EA7D1D" w:rsidP="00507F41">
      <w:pPr>
        <w:tabs>
          <w:tab w:val="left" w:pos="8222"/>
        </w:tabs>
        <w:ind w:left="5812"/>
        <w:jc w:val="both"/>
        <w:rPr>
          <w:sz w:val="26"/>
          <w:szCs w:val="26"/>
        </w:rPr>
      </w:pPr>
      <w:r w:rsidRPr="00B24039">
        <w:rPr>
          <w:sz w:val="26"/>
          <w:szCs w:val="26"/>
        </w:rPr>
        <w:t>от</w:t>
      </w:r>
      <w:r w:rsidR="00A85BF6">
        <w:rPr>
          <w:sz w:val="26"/>
          <w:szCs w:val="26"/>
        </w:rPr>
        <w:t xml:space="preserve"> 17.07.2024 </w:t>
      </w:r>
      <w:r w:rsidRPr="00B24039">
        <w:rPr>
          <w:sz w:val="26"/>
          <w:szCs w:val="26"/>
        </w:rPr>
        <w:t>№</w:t>
      </w:r>
      <w:r w:rsidR="00A85BF6">
        <w:rPr>
          <w:sz w:val="26"/>
          <w:szCs w:val="26"/>
        </w:rPr>
        <w:t xml:space="preserve"> 1914</w:t>
      </w:r>
    </w:p>
    <w:p w14:paraId="0240F991" w14:textId="77777777" w:rsidR="00EA7D1D" w:rsidRPr="00B24039" w:rsidRDefault="00EA7D1D" w:rsidP="00EA7D1D">
      <w:pPr>
        <w:tabs>
          <w:tab w:val="right" w:pos="9498"/>
        </w:tabs>
        <w:jc w:val="both"/>
        <w:rPr>
          <w:sz w:val="26"/>
          <w:szCs w:val="26"/>
        </w:rPr>
      </w:pPr>
    </w:p>
    <w:p w14:paraId="11B2D12C" w14:textId="77777777" w:rsidR="00EA7D1D" w:rsidRPr="00B24039" w:rsidRDefault="00EA7D1D" w:rsidP="00EA7D1D">
      <w:pPr>
        <w:tabs>
          <w:tab w:val="right" w:pos="9498"/>
        </w:tabs>
        <w:jc w:val="both"/>
        <w:rPr>
          <w:sz w:val="26"/>
          <w:szCs w:val="26"/>
        </w:rPr>
      </w:pPr>
    </w:p>
    <w:p w14:paraId="140F3FE2" w14:textId="77777777" w:rsidR="00EA7D1D" w:rsidRPr="003C1D9E" w:rsidRDefault="00EA7D1D" w:rsidP="00EA7D1D">
      <w:pPr>
        <w:tabs>
          <w:tab w:val="right" w:pos="9498"/>
        </w:tabs>
        <w:ind w:left="7797" w:hanging="142"/>
        <w:jc w:val="both"/>
        <w:rPr>
          <w:sz w:val="26"/>
          <w:szCs w:val="26"/>
        </w:rPr>
      </w:pPr>
      <w:r w:rsidRPr="00B24039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14:paraId="281282BE" w14:textId="77777777" w:rsidR="00EA7D1D" w:rsidRPr="00B24039" w:rsidRDefault="00EA7D1D" w:rsidP="00EA7D1D">
      <w:pPr>
        <w:tabs>
          <w:tab w:val="right" w:pos="9498"/>
        </w:tabs>
        <w:ind w:left="7797" w:hanging="142"/>
        <w:jc w:val="both"/>
        <w:rPr>
          <w:sz w:val="26"/>
          <w:szCs w:val="26"/>
        </w:rPr>
      </w:pPr>
      <w:r w:rsidRPr="00B24039">
        <w:rPr>
          <w:sz w:val="26"/>
          <w:szCs w:val="26"/>
        </w:rPr>
        <w:t>к По</w:t>
      </w:r>
      <w:r>
        <w:rPr>
          <w:sz w:val="26"/>
          <w:szCs w:val="26"/>
        </w:rPr>
        <w:t>ложению</w:t>
      </w:r>
      <w:bookmarkEnd w:id="3"/>
    </w:p>
    <w:p w14:paraId="692E6AFE" w14:textId="77777777" w:rsidR="00EA7D1D" w:rsidRDefault="00EA7D1D" w:rsidP="00EA7D1D">
      <w:pPr>
        <w:pStyle w:val="aa"/>
        <w:tabs>
          <w:tab w:val="left" w:pos="1134"/>
          <w:tab w:val="right" w:pos="9214"/>
        </w:tabs>
        <w:ind w:left="0"/>
        <w:jc w:val="both"/>
      </w:pPr>
    </w:p>
    <w:p w14:paraId="251C13C4" w14:textId="62A0A907" w:rsidR="00EA7D1D" w:rsidRDefault="00EA7D1D">
      <w:pPr>
        <w:spacing w:after="160" w:line="259" w:lineRule="auto"/>
        <w:rPr>
          <w:sz w:val="26"/>
          <w:szCs w:val="26"/>
        </w:rPr>
      </w:pPr>
    </w:p>
    <w:p w14:paraId="40E995C8" w14:textId="77777777" w:rsidR="002F0302" w:rsidRDefault="008E2DFA" w:rsidP="002F0302">
      <w:pPr>
        <w:spacing w:line="259" w:lineRule="auto"/>
        <w:jc w:val="center"/>
        <w:rPr>
          <w:sz w:val="26"/>
          <w:szCs w:val="26"/>
        </w:rPr>
      </w:pPr>
      <w:r w:rsidRPr="008E2DFA">
        <w:rPr>
          <w:sz w:val="26"/>
          <w:szCs w:val="26"/>
        </w:rPr>
        <w:t xml:space="preserve">Минимальные размеры окладов по профессиональным квалификационным </w:t>
      </w:r>
    </w:p>
    <w:p w14:paraId="2484A196" w14:textId="52FFF868" w:rsidR="008E2DFA" w:rsidRPr="008E2DFA" w:rsidRDefault="008E2DFA" w:rsidP="002F0302">
      <w:pPr>
        <w:spacing w:line="259" w:lineRule="auto"/>
        <w:jc w:val="center"/>
        <w:rPr>
          <w:sz w:val="26"/>
          <w:szCs w:val="26"/>
        </w:rPr>
      </w:pPr>
      <w:r w:rsidRPr="008E2DFA">
        <w:rPr>
          <w:sz w:val="26"/>
          <w:szCs w:val="26"/>
        </w:rPr>
        <w:t>группам в учреждениях</w:t>
      </w:r>
    </w:p>
    <w:p w14:paraId="0F37AE1E" w14:textId="2ACD969F" w:rsidR="008E2DFA" w:rsidRPr="008E2DFA" w:rsidRDefault="008E2DFA" w:rsidP="008E2DFA">
      <w:pPr>
        <w:spacing w:after="160" w:line="259" w:lineRule="auto"/>
        <w:rPr>
          <w:sz w:val="26"/>
          <w:szCs w:val="26"/>
        </w:rPr>
      </w:pPr>
    </w:p>
    <w:tbl>
      <w:tblPr>
        <w:tblW w:w="96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2"/>
        <w:gridCol w:w="6771"/>
        <w:gridCol w:w="2246"/>
      </w:tblGrid>
      <w:tr w:rsidR="008E2DFA" w:rsidRPr="008E2DFA" w14:paraId="23F400AB" w14:textId="77777777" w:rsidTr="002F030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1F7855" w14:textId="5EBA43F2" w:rsidR="008E2DFA" w:rsidRPr="008E2DFA" w:rsidRDefault="008E2DFA" w:rsidP="008E2DFA">
            <w:pPr>
              <w:spacing w:after="160" w:line="259" w:lineRule="auto"/>
              <w:jc w:val="center"/>
            </w:pPr>
            <w:r w:rsidRPr="005158F4">
              <w:t>№</w:t>
            </w:r>
            <w:r w:rsidRPr="008E2DFA">
              <w:br/>
              <w:t>п/п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584100" w14:textId="77777777" w:rsidR="008E2DFA" w:rsidRPr="008E2DFA" w:rsidRDefault="008E2DFA" w:rsidP="008E2DFA">
            <w:pPr>
              <w:spacing w:after="160" w:line="259" w:lineRule="auto"/>
              <w:jc w:val="center"/>
            </w:pPr>
            <w:r w:rsidRPr="008E2DFA">
              <w:t>Профессиональная квалификационная группа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0A6735" w14:textId="77777777" w:rsidR="008E2DFA" w:rsidRPr="005158F4" w:rsidRDefault="008E2DFA" w:rsidP="008E2DFA">
            <w:pPr>
              <w:spacing w:line="259" w:lineRule="auto"/>
              <w:jc w:val="center"/>
            </w:pPr>
            <w:r w:rsidRPr="008E2DFA">
              <w:t>Минимальный размер окладов</w:t>
            </w:r>
          </w:p>
          <w:p w14:paraId="34C27AF6" w14:textId="722351EA" w:rsidR="008E2DFA" w:rsidRPr="008E2DFA" w:rsidRDefault="008E2DFA" w:rsidP="008E2DFA">
            <w:pPr>
              <w:spacing w:line="259" w:lineRule="auto"/>
              <w:jc w:val="center"/>
            </w:pPr>
            <w:r w:rsidRPr="008E2DFA">
              <w:t xml:space="preserve"> (рублей)</w:t>
            </w:r>
          </w:p>
        </w:tc>
      </w:tr>
      <w:tr w:rsidR="008E2DFA" w:rsidRPr="008E2DFA" w14:paraId="2B6E6CD1" w14:textId="77777777" w:rsidTr="002F030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2CA56AB" w14:textId="77777777" w:rsidR="008E2DFA" w:rsidRPr="008E2DFA" w:rsidRDefault="008E2DFA" w:rsidP="008E2DFA">
            <w:pPr>
              <w:spacing w:after="160" w:line="259" w:lineRule="auto"/>
              <w:jc w:val="center"/>
            </w:pPr>
            <w:r w:rsidRPr="008E2DFA">
              <w:t>1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C43DE6" w14:textId="100AE965" w:rsidR="008E2DFA" w:rsidRPr="008E2DFA" w:rsidRDefault="008E2DFA" w:rsidP="008E2DFA">
            <w:pPr>
              <w:spacing w:after="160" w:line="259" w:lineRule="auto"/>
            </w:pPr>
            <w:r w:rsidRPr="008E2DFA">
              <w:t>Должности и профессии первого уровня</w:t>
            </w:r>
            <w:r w:rsidRPr="005158F4">
              <w:t xml:space="preserve"> </w:t>
            </w:r>
            <w:r w:rsidRPr="008E2DFA">
              <w:t>должности технических исполнителей и артистов вспомогательного состава (культура, искусство и кинематография)</w:t>
            </w:r>
            <w:r w:rsidRPr="005158F4">
              <w:t xml:space="preserve"> </w:t>
            </w:r>
            <w:r w:rsidRPr="008E2DFA">
              <w:t>должности работников административно-хозяйственного и учебно-вспомогательного персонала (дополнительное профессиональное образование)</w:t>
            </w:r>
            <w:r w:rsidRPr="005158F4">
              <w:t xml:space="preserve"> 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879BBC" w14:textId="191D0047" w:rsidR="008E2DFA" w:rsidRPr="008E2DFA" w:rsidRDefault="008E2DFA" w:rsidP="008E2DFA">
            <w:pPr>
              <w:spacing w:after="160" w:line="259" w:lineRule="auto"/>
              <w:jc w:val="center"/>
            </w:pPr>
            <w:r w:rsidRPr="005158F4">
              <w:t>1822</w:t>
            </w:r>
            <w:r w:rsidRPr="008E2DFA">
              <w:t>,0</w:t>
            </w:r>
          </w:p>
        </w:tc>
      </w:tr>
      <w:tr w:rsidR="008E2DFA" w:rsidRPr="008E2DFA" w14:paraId="380B10D8" w14:textId="77777777" w:rsidTr="002F030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514885" w14:textId="77777777" w:rsidR="008E2DFA" w:rsidRPr="008E2DFA" w:rsidRDefault="008E2DFA" w:rsidP="008E2DFA">
            <w:pPr>
              <w:spacing w:after="160" w:line="259" w:lineRule="auto"/>
              <w:jc w:val="center"/>
            </w:pPr>
            <w:r w:rsidRPr="008E2DFA">
              <w:t>2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E43D5C" w14:textId="2F9C0292" w:rsidR="008E2DFA" w:rsidRPr="008E2DFA" w:rsidRDefault="008E2DFA" w:rsidP="008E2DFA">
            <w:pPr>
              <w:spacing w:after="160" w:line="259" w:lineRule="auto"/>
            </w:pPr>
            <w:r w:rsidRPr="008E2DFA">
              <w:t>Должности и профессии второго уровня</w:t>
            </w:r>
            <w:r w:rsidRPr="005158F4">
              <w:t xml:space="preserve"> </w:t>
            </w:r>
            <w:r w:rsidRPr="008E2DFA">
              <w:t>должности работников культуры, искусства и кинематографии среднего звена</w:t>
            </w:r>
            <w:r w:rsidRPr="005158F4">
              <w:t xml:space="preserve"> 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12BDE0" w14:textId="1D95CAED" w:rsidR="008E2DFA" w:rsidRPr="008E2DFA" w:rsidRDefault="008E2DFA" w:rsidP="008E2DFA">
            <w:pPr>
              <w:spacing w:after="160" w:line="259" w:lineRule="auto"/>
              <w:jc w:val="center"/>
            </w:pPr>
            <w:r w:rsidRPr="005158F4">
              <w:t>2119</w:t>
            </w:r>
            <w:r w:rsidRPr="008E2DFA">
              <w:t>,0</w:t>
            </w:r>
          </w:p>
        </w:tc>
      </w:tr>
      <w:tr w:rsidR="008E2DFA" w:rsidRPr="008E2DFA" w14:paraId="5CDE4D22" w14:textId="77777777" w:rsidTr="002F030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91F979" w14:textId="77777777" w:rsidR="008E2DFA" w:rsidRPr="008E2DFA" w:rsidRDefault="008E2DFA" w:rsidP="008E2DFA">
            <w:pPr>
              <w:spacing w:after="160" w:line="259" w:lineRule="auto"/>
              <w:jc w:val="center"/>
            </w:pPr>
            <w:r w:rsidRPr="008E2DFA">
              <w:t>3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1A7F8D" w14:textId="2B3E9EE6" w:rsidR="008E2DFA" w:rsidRPr="008E2DFA" w:rsidRDefault="008E2DFA" w:rsidP="008E2DFA">
            <w:pPr>
              <w:spacing w:after="160" w:line="259" w:lineRule="auto"/>
            </w:pPr>
            <w:r w:rsidRPr="008E2DFA">
              <w:t>Должности третьего уровня</w:t>
            </w:r>
            <w:r w:rsidRPr="005158F4">
              <w:t xml:space="preserve"> </w:t>
            </w:r>
            <w:r w:rsidRPr="008E2DFA">
              <w:t>должности работников культуры, искусства и кинематографии ведущего звена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69C14FE" w14:textId="3D5D83F1" w:rsidR="008E2DFA" w:rsidRPr="008E2DFA" w:rsidRDefault="008E2DFA" w:rsidP="008E2DFA">
            <w:pPr>
              <w:spacing w:after="160" w:line="259" w:lineRule="auto"/>
              <w:jc w:val="center"/>
            </w:pPr>
            <w:r w:rsidRPr="005158F4">
              <w:t>3748</w:t>
            </w:r>
            <w:r w:rsidRPr="008E2DFA">
              <w:t>,0</w:t>
            </w:r>
          </w:p>
        </w:tc>
      </w:tr>
      <w:tr w:rsidR="008E2DFA" w:rsidRPr="008E2DFA" w14:paraId="51A0FC7D" w14:textId="77777777" w:rsidTr="002F0302">
        <w:tc>
          <w:tcPr>
            <w:tcW w:w="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41EABD" w14:textId="77777777" w:rsidR="008E2DFA" w:rsidRPr="008E2DFA" w:rsidRDefault="008E2DFA" w:rsidP="008E2DFA">
            <w:pPr>
              <w:spacing w:after="160" w:line="259" w:lineRule="auto"/>
              <w:jc w:val="center"/>
            </w:pPr>
            <w:r w:rsidRPr="008E2DFA">
              <w:t>4</w:t>
            </w:r>
          </w:p>
        </w:tc>
        <w:tc>
          <w:tcPr>
            <w:tcW w:w="6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C21E800" w14:textId="108BB1AB" w:rsidR="008E2DFA" w:rsidRPr="008E2DFA" w:rsidRDefault="008E2DFA" w:rsidP="008E2DFA">
            <w:pPr>
              <w:spacing w:after="160" w:line="259" w:lineRule="auto"/>
            </w:pPr>
            <w:r w:rsidRPr="008E2DFA">
              <w:t>Должности четвертого уровня</w:t>
            </w:r>
            <w:r w:rsidRPr="005158F4">
              <w:t xml:space="preserve"> </w:t>
            </w:r>
            <w:r w:rsidRPr="008E2DFA"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CE3A58" w14:textId="114DD64F" w:rsidR="008E2DFA" w:rsidRPr="008E2DFA" w:rsidRDefault="008E2DFA" w:rsidP="008E2DFA">
            <w:pPr>
              <w:spacing w:after="160" w:line="259" w:lineRule="auto"/>
              <w:jc w:val="center"/>
            </w:pPr>
            <w:r w:rsidRPr="005158F4">
              <w:t>4759</w:t>
            </w:r>
            <w:r w:rsidRPr="008E2DFA">
              <w:t>,0</w:t>
            </w:r>
          </w:p>
        </w:tc>
      </w:tr>
    </w:tbl>
    <w:p w14:paraId="43F94531" w14:textId="173965F3" w:rsidR="00EA7D1D" w:rsidRDefault="00EA7D1D">
      <w:pPr>
        <w:spacing w:after="160" w:line="259" w:lineRule="auto"/>
        <w:rPr>
          <w:sz w:val="26"/>
          <w:szCs w:val="26"/>
        </w:rPr>
      </w:pPr>
    </w:p>
    <w:p w14:paraId="1008D92C" w14:textId="4762998E" w:rsidR="005B2792" w:rsidRDefault="005B2792">
      <w:pPr>
        <w:spacing w:after="160" w:line="259" w:lineRule="auto"/>
        <w:rPr>
          <w:sz w:val="26"/>
          <w:szCs w:val="26"/>
        </w:rPr>
      </w:pPr>
    </w:p>
    <w:p w14:paraId="2CA9B18E" w14:textId="050D6DAE" w:rsidR="005B2792" w:rsidRDefault="005B2792">
      <w:pPr>
        <w:spacing w:after="160" w:line="259" w:lineRule="auto"/>
        <w:rPr>
          <w:sz w:val="26"/>
          <w:szCs w:val="26"/>
        </w:rPr>
      </w:pPr>
    </w:p>
    <w:p w14:paraId="6F355E8F" w14:textId="6D79968C" w:rsidR="005B2792" w:rsidRDefault="005B2792">
      <w:pPr>
        <w:spacing w:after="160" w:line="259" w:lineRule="auto"/>
        <w:rPr>
          <w:sz w:val="26"/>
          <w:szCs w:val="26"/>
        </w:rPr>
      </w:pPr>
    </w:p>
    <w:p w14:paraId="6C9169C6" w14:textId="2193C6F2" w:rsidR="005B2792" w:rsidRDefault="005B2792">
      <w:pPr>
        <w:spacing w:after="160" w:line="259" w:lineRule="auto"/>
        <w:rPr>
          <w:sz w:val="26"/>
          <w:szCs w:val="26"/>
        </w:rPr>
      </w:pPr>
    </w:p>
    <w:p w14:paraId="3D43E8B0" w14:textId="7142794F" w:rsidR="005B2792" w:rsidRDefault="005B2792">
      <w:pPr>
        <w:spacing w:after="160" w:line="259" w:lineRule="auto"/>
        <w:rPr>
          <w:sz w:val="26"/>
          <w:szCs w:val="26"/>
        </w:rPr>
      </w:pPr>
    </w:p>
    <w:p w14:paraId="1E34AF95" w14:textId="66409F8C" w:rsidR="005B2792" w:rsidRDefault="005B2792">
      <w:pPr>
        <w:spacing w:after="160" w:line="259" w:lineRule="auto"/>
        <w:rPr>
          <w:sz w:val="26"/>
          <w:szCs w:val="26"/>
        </w:rPr>
      </w:pPr>
    </w:p>
    <w:p w14:paraId="5835B572" w14:textId="1F7EAC5C" w:rsidR="005B2792" w:rsidRDefault="005B2792">
      <w:pPr>
        <w:spacing w:after="160" w:line="259" w:lineRule="auto"/>
        <w:rPr>
          <w:sz w:val="26"/>
          <w:szCs w:val="26"/>
        </w:rPr>
      </w:pPr>
    </w:p>
    <w:p w14:paraId="59A70602" w14:textId="779E6A97" w:rsidR="005B2792" w:rsidRDefault="005B2792">
      <w:pPr>
        <w:spacing w:after="160" w:line="259" w:lineRule="auto"/>
        <w:rPr>
          <w:sz w:val="26"/>
          <w:szCs w:val="26"/>
        </w:rPr>
      </w:pPr>
    </w:p>
    <w:p w14:paraId="136C2A54" w14:textId="37A09B94" w:rsidR="005B2792" w:rsidRDefault="005B2792">
      <w:pPr>
        <w:spacing w:after="160" w:line="259" w:lineRule="auto"/>
        <w:rPr>
          <w:sz w:val="26"/>
          <w:szCs w:val="26"/>
        </w:rPr>
      </w:pPr>
    </w:p>
    <w:p w14:paraId="41DA13C6" w14:textId="77777777" w:rsidR="00E57F70" w:rsidRDefault="00E57F70">
      <w:pPr>
        <w:spacing w:after="160" w:line="259" w:lineRule="auto"/>
        <w:rPr>
          <w:sz w:val="26"/>
          <w:szCs w:val="26"/>
        </w:rPr>
        <w:sectPr w:rsidR="00E57F70" w:rsidSect="00AE0D0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67FECEF" w14:textId="3B2660ED" w:rsidR="005B2792" w:rsidRPr="00B24039" w:rsidRDefault="005B2792" w:rsidP="005B2792">
      <w:pPr>
        <w:tabs>
          <w:tab w:val="right" w:pos="9498"/>
        </w:tabs>
        <w:ind w:left="5812"/>
        <w:jc w:val="both"/>
        <w:rPr>
          <w:sz w:val="26"/>
          <w:szCs w:val="26"/>
        </w:rPr>
      </w:pPr>
      <w:r w:rsidRPr="00B24039">
        <w:rPr>
          <w:sz w:val="26"/>
          <w:szCs w:val="26"/>
        </w:rPr>
        <w:t xml:space="preserve">Приложение </w:t>
      </w:r>
      <w:r w:rsidR="00470898">
        <w:rPr>
          <w:sz w:val="26"/>
          <w:szCs w:val="26"/>
        </w:rPr>
        <w:t>2</w:t>
      </w:r>
    </w:p>
    <w:p w14:paraId="14B16132" w14:textId="77777777" w:rsidR="005B2792" w:rsidRPr="00B24039" w:rsidRDefault="005B2792" w:rsidP="005B2792">
      <w:pPr>
        <w:tabs>
          <w:tab w:val="right" w:pos="9498"/>
        </w:tabs>
        <w:ind w:left="5812"/>
        <w:jc w:val="both"/>
        <w:rPr>
          <w:sz w:val="26"/>
          <w:szCs w:val="26"/>
        </w:rPr>
      </w:pPr>
      <w:r w:rsidRPr="00B24039">
        <w:rPr>
          <w:sz w:val="26"/>
          <w:szCs w:val="26"/>
        </w:rPr>
        <w:t>к постановлению мэрии города</w:t>
      </w:r>
    </w:p>
    <w:p w14:paraId="11CD2BE8" w14:textId="77777777" w:rsidR="00A85BF6" w:rsidRPr="00B24039" w:rsidRDefault="00A85BF6" w:rsidP="00A85BF6">
      <w:pPr>
        <w:tabs>
          <w:tab w:val="left" w:pos="8222"/>
        </w:tabs>
        <w:ind w:left="5812"/>
        <w:jc w:val="both"/>
        <w:rPr>
          <w:sz w:val="26"/>
          <w:szCs w:val="26"/>
        </w:rPr>
      </w:pPr>
      <w:r w:rsidRPr="00B24039">
        <w:rPr>
          <w:sz w:val="26"/>
          <w:szCs w:val="26"/>
        </w:rPr>
        <w:t>от</w:t>
      </w:r>
      <w:r>
        <w:rPr>
          <w:sz w:val="26"/>
          <w:szCs w:val="26"/>
        </w:rPr>
        <w:t xml:space="preserve"> 17.07.2024 </w:t>
      </w:r>
      <w:r w:rsidRPr="00B24039">
        <w:rPr>
          <w:sz w:val="26"/>
          <w:szCs w:val="26"/>
        </w:rPr>
        <w:t>№</w:t>
      </w:r>
      <w:r>
        <w:rPr>
          <w:sz w:val="26"/>
          <w:szCs w:val="26"/>
        </w:rPr>
        <w:t xml:space="preserve"> 1914</w:t>
      </w:r>
    </w:p>
    <w:p w14:paraId="06AB7856" w14:textId="77777777" w:rsidR="005B2792" w:rsidRPr="00B24039" w:rsidRDefault="005B2792" w:rsidP="005B2792">
      <w:pPr>
        <w:tabs>
          <w:tab w:val="right" w:pos="9498"/>
        </w:tabs>
        <w:jc w:val="both"/>
        <w:rPr>
          <w:sz w:val="26"/>
          <w:szCs w:val="26"/>
        </w:rPr>
      </w:pPr>
    </w:p>
    <w:p w14:paraId="7B342E1D" w14:textId="77777777" w:rsidR="005B2792" w:rsidRPr="00B24039" w:rsidRDefault="005B2792" w:rsidP="005B2792">
      <w:pPr>
        <w:tabs>
          <w:tab w:val="right" w:pos="9498"/>
        </w:tabs>
        <w:jc w:val="both"/>
        <w:rPr>
          <w:sz w:val="26"/>
          <w:szCs w:val="26"/>
        </w:rPr>
      </w:pPr>
    </w:p>
    <w:p w14:paraId="1BDA1B8E" w14:textId="65815359" w:rsidR="005B2792" w:rsidRPr="003C1D9E" w:rsidRDefault="005B2792" w:rsidP="005B2792">
      <w:pPr>
        <w:tabs>
          <w:tab w:val="right" w:pos="9498"/>
        </w:tabs>
        <w:ind w:left="7797" w:hanging="142"/>
        <w:jc w:val="both"/>
        <w:rPr>
          <w:sz w:val="26"/>
          <w:szCs w:val="26"/>
        </w:rPr>
      </w:pPr>
      <w:r w:rsidRPr="00B24039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7</w:t>
      </w:r>
    </w:p>
    <w:p w14:paraId="195FC45F" w14:textId="77777777" w:rsidR="005B2792" w:rsidRPr="00B24039" w:rsidRDefault="005B2792" w:rsidP="005B2792">
      <w:pPr>
        <w:tabs>
          <w:tab w:val="right" w:pos="9498"/>
        </w:tabs>
        <w:ind w:left="7797" w:hanging="142"/>
        <w:jc w:val="both"/>
        <w:rPr>
          <w:sz w:val="26"/>
          <w:szCs w:val="26"/>
        </w:rPr>
      </w:pPr>
      <w:r w:rsidRPr="00B24039">
        <w:rPr>
          <w:sz w:val="26"/>
          <w:szCs w:val="26"/>
        </w:rPr>
        <w:t>к По</w:t>
      </w:r>
      <w:r>
        <w:rPr>
          <w:sz w:val="26"/>
          <w:szCs w:val="26"/>
        </w:rPr>
        <w:t>ложению</w:t>
      </w:r>
    </w:p>
    <w:p w14:paraId="09FD2351" w14:textId="77777777" w:rsidR="005B2792" w:rsidRPr="00AE0D0E" w:rsidRDefault="005B2792" w:rsidP="005B2792">
      <w:pPr>
        <w:spacing w:after="160" w:line="259" w:lineRule="auto"/>
        <w:ind w:firstLine="708"/>
        <w:jc w:val="both"/>
        <w:rPr>
          <w:sz w:val="26"/>
          <w:szCs w:val="26"/>
        </w:rPr>
      </w:pPr>
    </w:p>
    <w:p w14:paraId="4F4093BF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center"/>
      </w:pPr>
      <w:r w:rsidRPr="00AE0D0E">
        <w:t>З А К Л Ю Ч Е Н И Е</w:t>
      </w:r>
    </w:p>
    <w:p w14:paraId="7B70DE80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center"/>
      </w:pPr>
      <w:r w:rsidRPr="00AE0D0E">
        <w:t xml:space="preserve">об установлении размера выплат стимулирующего характера </w:t>
      </w:r>
    </w:p>
    <w:p w14:paraId="3414C5B8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center"/>
      </w:pPr>
      <w:r w:rsidRPr="00AE0D0E">
        <w:rPr>
          <w:b/>
        </w:rPr>
        <w:t xml:space="preserve">________________________________ </w:t>
      </w:r>
      <w:r w:rsidRPr="00AE0D0E">
        <w:rPr>
          <w:i/>
        </w:rPr>
        <w:t>(ФИО руководителя)</w:t>
      </w:r>
      <w:r w:rsidRPr="00AE0D0E">
        <w:t>, директору</w:t>
      </w:r>
    </w:p>
    <w:p w14:paraId="1BF1E901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center"/>
      </w:pPr>
      <w:r w:rsidRPr="00AE0D0E">
        <w:t xml:space="preserve">_______________________________ </w:t>
      </w:r>
      <w:r w:rsidRPr="00AE0D0E">
        <w:rPr>
          <w:i/>
        </w:rPr>
        <w:t>(наименование учреждения)</w:t>
      </w:r>
      <w:r w:rsidRPr="00AE0D0E">
        <w:t xml:space="preserve"> </w:t>
      </w:r>
    </w:p>
    <w:p w14:paraId="2A8497F1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center"/>
      </w:pPr>
      <w:r w:rsidRPr="00AE0D0E">
        <w:t xml:space="preserve">на ___________ </w:t>
      </w:r>
      <w:r w:rsidRPr="00AE0D0E">
        <w:rPr>
          <w:i/>
        </w:rPr>
        <w:t>(период)</w:t>
      </w:r>
    </w:p>
    <w:p w14:paraId="3BC5C474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center"/>
      </w:pPr>
    </w:p>
    <w:p w14:paraId="4479BFCC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center"/>
      </w:pPr>
    </w:p>
    <w:p w14:paraId="0DBFD8D8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center"/>
      </w:pPr>
      <w:r w:rsidRPr="00AE0D0E">
        <w:t>Выполнение показателей для назначения выплаты</w:t>
      </w:r>
    </w:p>
    <w:p w14:paraId="13EE80E2" w14:textId="77777777" w:rsidR="005B2792" w:rsidRPr="00AE0D0E" w:rsidRDefault="005B2792" w:rsidP="005B2792">
      <w:pPr>
        <w:spacing w:after="160" w:line="259" w:lineRule="auto"/>
        <w:jc w:val="center"/>
      </w:pPr>
      <w:r w:rsidRPr="00AE0D0E">
        <w:t>за качество выполняемых работ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3402"/>
        <w:gridCol w:w="1843"/>
        <w:gridCol w:w="1985"/>
      </w:tblGrid>
      <w:tr w:rsidR="005B2792" w:rsidRPr="00AE0D0E" w14:paraId="7AA5C25C" w14:textId="77777777" w:rsidTr="00335D7A">
        <w:trPr>
          <w:trHeight w:val="1277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D30A3C" w14:textId="77777777" w:rsidR="005B2792" w:rsidRPr="00AE0D0E" w:rsidRDefault="005B2792" w:rsidP="00335D7A">
            <w:pPr>
              <w:jc w:val="center"/>
              <w:rPr>
                <w:rFonts w:eastAsia="Calibri"/>
                <w:lang w:eastAsia="en-US"/>
              </w:rPr>
            </w:pPr>
            <w:r w:rsidRPr="00AE0D0E">
              <w:rPr>
                <w:sz w:val="22"/>
                <w:szCs w:val="22"/>
                <w:lang w:eastAsia="en-US"/>
              </w:rPr>
              <w:t>Наименование показателя*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3C791D" w14:textId="77777777" w:rsidR="005B2792" w:rsidRPr="00AE0D0E" w:rsidRDefault="005B2792" w:rsidP="00335D7A">
            <w:pPr>
              <w:jc w:val="center"/>
              <w:rPr>
                <w:rFonts w:eastAsia="Calibri"/>
                <w:lang w:eastAsia="en-US"/>
              </w:rPr>
            </w:pPr>
            <w:r w:rsidRPr="00AE0D0E">
              <w:rPr>
                <w:sz w:val="22"/>
                <w:szCs w:val="22"/>
                <w:lang w:eastAsia="en-US"/>
              </w:rPr>
              <w:t>Критерии оценки показателя, в %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F14CC" w14:textId="77777777" w:rsidR="005B2792" w:rsidRPr="00AE0D0E" w:rsidRDefault="005B2792" w:rsidP="00335D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0D0E">
              <w:rPr>
                <w:color w:val="000000"/>
                <w:sz w:val="22"/>
                <w:szCs w:val="22"/>
              </w:rPr>
              <w:t>Вес показателя, в 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7F9F" w14:textId="77777777" w:rsidR="005B2792" w:rsidRPr="00AE0D0E" w:rsidRDefault="005B2792" w:rsidP="00335D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0D0E">
              <w:rPr>
                <w:color w:val="000000"/>
                <w:sz w:val="22"/>
                <w:szCs w:val="22"/>
              </w:rPr>
              <w:t>Фактическое выполнение показателя для начисления выплаты, в %</w:t>
            </w:r>
          </w:p>
        </w:tc>
      </w:tr>
      <w:tr w:rsidR="005B2792" w:rsidRPr="00AE0D0E" w14:paraId="54D5836D" w14:textId="77777777" w:rsidTr="00335D7A">
        <w:trPr>
          <w:trHeight w:val="739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E4E30" w14:textId="77777777" w:rsidR="005B2792" w:rsidRPr="00AE0D0E" w:rsidRDefault="005B2792" w:rsidP="00335D7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AA7090" w14:textId="77777777" w:rsidR="005B2792" w:rsidRPr="00AE0D0E" w:rsidRDefault="005B2792" w:rsidP="00335D7A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1814" w14:textId="77777777" w:rsidR="005B2792" w:rsidRPr="00AE0D0E" w:rsidRDefault="005B2792" w:rsidP="00335D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1BA50" w14:textId="77777777" w:rsidR="005B2792" w:rsidRPr="00AE0D0E" w:rsidRDefault="005B2792" w:rsidP="00335D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highlight w:val="yellow"/>
              </w:rPr>
            </w:pPr>
          </w:p>
        </w:tc>
      </w:tr>
    </w:tbl>
    <w:p w14:paraId="1E1FC9D0" w14:textId="77777777" w:rsidR="005B2792" w:rsidRPr="00AE0D0E" w:rsidRDefault="005B2792" w:rsidP="005B2792">
      <w:pPr>
        <w:spacing w:after="160" w:line="259" w:lineRule="auto"/>
        <w:ind w:firstLine="708"/>
        <w:jc w:val="both"/>
      </w:pPr>
      <w:r w:rsidRPr="00AE0D0E">
        <w:t>Установить размер выплаты за качество выполняемых работ на период ________________________ при условии выполнении показателей в размере _____ % от должностного оклада.</w:t>
      </w:r>
    </w:p>
    <w:p w14:paraId="448DE28A" w14:textId="274A34B7" w:rsidR="005B2792" w:rsidRPr="00AE0D0E" w:rsidRDefault="005B2792" w:rsidP="005B2792">
      <w:pPr>
        <w:ind w:firstLine="567"/>
        <w:jc w:val="both"/>
        <w:rPr>
          <w:bCs/>
        </w:rPr>
      </w:pPr>
      <w:r w:rsidRPr="00AE0D0E">
        <w:t>Расчетная заработная плата с учетом предложенного размера выплат стимулирующего характера в месяц на период _________ составит _________</w:t>
      </w:r>
      <w:r w:rsidRPr="00AE0D0E">
        <w:rPr>
          <w:bCs/>
        </w:rPr>
        <w:t xml:space="preserve"> руб., </w:t>
      </w:r>
    </w:p>
    <w:p w14:paraId="1238A7E5" w14:textId="77777777" w:rsidR="005B2792" w:rsidRPr="00AE0D0E" w:rsidRDefault="005B2792" w:rsidP="005B2792">
      <w:pPr>
        <w:spacing w:after="200" w:line="276" w:lineRule="auto"/>
        <w:jc w:val="both"/>
        <w:rPr>
          <w:bCs/>
        </w:rPr>
      </w:pPr>
      <w:r w:rsidRPr="00AE0D0E">
        <w:rPr>
          <w:bCs/>
        </w:rPr>
        <w:t xml:space="preserve">в том числе: </w:t>
      </w:r>
      <w:r w:rsidRPr="00AE0D0E">
        <w:rPr>
          <w:bCs/>
          <w:i/>
        </w:rPr>
        <w:t>(указать оклад, все надбавки компенсационного и стимулирующего характера)</w:t>
      </w:r>
    </w:p>
    <w:p w14:paraId="228DB4EA" w14:textId="77777777" w:rsidR="005B2792" w:rsidRPr="00AE0D0E" w:rsidRDefault="005B2792" w:rsidP="005B2792">
      <w:pPr>
        <w:spacing w:after="160" w:line="259" w:lineRule="auto"/>
        <w:jc w:val="both"/>
      </w:pPr>
      <w:r w:rsidRPr="00AE0D0E">
        <w:t>Куратор __________</w:t>
      </w:r>
    </w:p>
    <w:p w14:paraId="31623BBE" w14:textId="77777777" w:rsidR="005B2792" w:rsidRPr="00AE0D0E" w:rsidRDefault="005B2792" w:rsidP="005B2792">
      <w:pPr>
        <w:spacing w:after="160" w:line="259" w:lineRule="auto"/>
        <w:jc w:val="both"/>
      </w:pPr>
    </w:p>
    <w:p w14:paraId="209AAD7C" w14:textId="77777777" w:rsidR="005B2792" w:rsidRDefault="005B2792" w:rsidP="005B2792">
      <w:pPr>
        <w:spacing w:after="160" w:line="259" w:lineRule="auto"/>
        <w:jc w:val="both"/>
        <w:rPr>
          <w:sz w:val="20"/>
          <w:szCs w:val="20"/>
        </w:rPr>
      </w:pPr>
      <w:r w:rsidRPr="00AE0D0E">
        <w:rPr>
          <w:sz w:val="20"/>
          <w:szCs w:val="20"/>
        </w:rPr>
        <w:t>*Конкретные показатели устанавливаются трудовым договором с руководителем</w:t>
      </w:r>
    </w:p>
    <w:p w14:paraId="68FE3022" w14:textId="77777777" w:rsidR="005B2792" w:rsidRDefault="005B2792" w:rsidP="005B2792">
      <w:pPr>
        <w:spacing w:after="160" w:line="259" w:lineRule="auto"/>
        <w:jc w:val="both"/>
        <w:rPr>
          <w:sz w:val="20"/>
          <w:szCs w:val="20"/>
        </w:rPr>
        <w:sectPr w:rsidR="005B2792" w:rsidSect="00AE0D0E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A896A21" w14:textId="6D360DF5" w:rsidR="005B2792" w:rsidRPr="00B24039" w:rsidRDefault="005B2792" w:rsidP="005B2792">
      <w:pPr>
        <w:tabs>
          <w:tab w:val="right" w:pos="9498"/>
        </w:tabs>
        <w:ind w:left="5812"/>
        <w:jc w:val="both"/>
        <w:rPr>
          <w:sz w:val="26"/>
          <w:szCs w:val="26"/>
        </w:rPr>
      </w:pPr>
      <w:r w:rsidRPr="00B24039">
        <w:rPr>
          <w:sz w:val="26"/>
          <w:szCs w:val="26"/>
        </w:rPr>
        <w:t xml:space="preserve">Приложение </w:t>
      </w:r>
      <w:r w:rsidR="00470898">
        <w:rPr>
          <w:sz w:val="26"/>
          <w:szCs w:val="26"/>
        </w:rPr>
        <w:t>3</w:t>
      </w:r>
    </w:p>
    <w:p w14:paraId="04B975C5" w14:textId="77777777" w:rsidR="005B2792" w:rsidRPr="00B24039" w:rsidRDefault="005B2792" w:rsidP="005B2792">
      <w:pPr>
        <w:tabs>
          <w:tab w:val="right" w:pos="9498"/>
        </w:tabs>
        <w:ind w:left="5812"/>
        <w:jc w:val="both"/>
        <w:rPr>
          <w:sz w:val="26"/>
          <w:szCs w:val="26"/>
        </w:rPr>
      </w:pPr>
      <w:r w:rsidRPr="00B24039">
        <w:rPr>
          <w:sz w:val="26"/>
          <w:szCs w:val="26"/>
        </w:rPr>
        <w:t>к постановлению мэрии города</w:t>
      </w:r>
    </w:p>
    <w:p w14:paraId="2CAD988B" w14:textId="77777777" w:rsidR="00A85BF6" w:rsidRPr="00B24039" w:rsidRDefault="00A85BF6" w:rsidP="00A85BF6">
      <w:pPr>
        <w:tabs>
          <w:tab w:val="left" w:pos="8222"/>
        </w:tabs>
        <w:ind w:left="5812"/>
        <w:jc w:val="both"/>
        <w:rPr>
          <w:sz w:val="26"/>
          <w:szCs w:val="26"/>
        </w:rPr>
      </w:pPr>
      <w:r w:rsidRPr="00B24039">
        <w:rPr>
          <w:sz w:val="26"/>
          <w:szCs w:val="26"/>
        </w:rPr>
        <w:t>от</w:t>
      </w:r>
      <w:r>
        <w:rPr>
          <w:sz w:val="26"/>
          <w:szCs w:val="26"/>
        </w:rPr>
        <w:t xml:space="preserve"> 17.07.2024 </w:t>
      </w:r>
      <w:r w:rsidRPr="00B24039">
        <w:rPr>
          <w:sz w:val="26"/>
          <w:szCs w:val="26"/>
        </w:rPr>
        <w:t>№</w:t>
      </w:r>
      <w:r>
        <w:rPr>
          <w:sz w:val="26"/>
          <w:szCs w:val="26"/>
        </w:rPr>
        <w:t xml:space="preserve"> 1914</w:t>
      </w:r>
    </w:p>
    <w:p w14:paraId="278EA40D" w14:textId="77777777" w:rsidR="005B2792" w:rsidRPr="00B24039" w:rsidRDefault="005B2792" w:rsidP="005B2792">
      <w:pPr>
        <w:tabs>
          <w:tab w:val="right" w:pos="9498"/>
        </w:tabs>
        <w:jc w:val="both"/>
        <w:rPr>
          <w:sz w:val="26"/>
          <w:szCs w:val="26"/>
        </w:rPr>
      </w:pPr>
      <w:bookmarkStart w:id="4" w:name="_GoBack"/>
      <w:bookmarkEnd w:id="4"/>
    </w:p>
    <w:p w14:paraId="26385CD1" w14:textId="77777777" w:rsidR="005B2792" w:rsidRPr="00B24039" w:rsidRDefault="005B2792" w:rsidP="005B2792">
      <w:pPr>
        <w:tabs>
          <w:tab w:val="right" w:pos="9498"/>
        </w:tabs>
        <w:jc w:val="both"/>
        <w:rPr>
          <w:sz w:val="26"/>
          <w:szCs w:val="26"/>
        </w:rPr>
      </w:pPr>
    </w:p>
    <w:p w14:paraId="5B4D8C73" w14:textId="1130C15B" w:rsidR="005B2792" w:rsidRPr="003C1D9E" w:rsidRDefault="005B2792" w:rsidP="005B2792">
      <w:pPr>
        <w:tabs>
          <w:tab w:val="right" w:pos="9498"/>
        </w:tabs>
        <w:ind w:left="7797" w:hanging="142"/>
        <w:jc w:val="both"/>
        <w:rPr>
          <w:sz w:val="26"/>
          <w:szCs w:val="26"/>
        </w:rPr>
      </w:pPr>
      <w:r w:rsidRPr="00B24039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8</w:t>
      </w:r>
    </w:p>
    <w:p w14:paraId="4911FF67" w14:textId="77777777" w:rsidR="005B2792" w:rsidRPr="00B24039" w:rsidRDefault="005B2792" w:rsidP="005B2792">
      <w:pPr>
        <w:tabs>
          <w:tab w:val="right" w:pos="9498"/>
        </w:tabs>
        <w:ind w:left="7797" w:hanging="142"/>
        <w:jc w:val="both"/>
        <w:rPr>
          <w:sz w:val="26"/>
          <w:szCs w:val="26"/>
        </w:rPr>
      </w:pPr>
      <w:r w:rsidRPr="00B24039">
        <w:rPr>
          <w:sz w:val="26"/>
          <w:szCs w:val="26"/>
        </w:rPr>
        <w:t>к По</w:t>
      </w:r>
      <w:r>
        <w:rPr>
          <w:sz w:val="26"/>
          <w:szCs w:val="26"/>
        </w:rPr>
        <w:t>ложению</w:t>
      </w:r>
    </w:p>
    <w:p w14:paraId="527FF446" w14:textId="77777777" w:rsidR="005B2792" w:rsidRPr="00AE0D0E" w:rsidRDefault="005B2792" w:rsidP="005B2792">
      <w:pPr>
        <w:spacing w:after="160" w:line="259" w:lineRule="auto"/>
        <w:jc w:val="both"/>
        <w:rPr>
          <w:sz w:val="20"/>
          <w:szCs w:val="20"/>
        </w:rPr>
      </w:pPr>
    </w:p>
    <w:p w14:paraId="11CB03D0" w14:textId="77777777" w:rsidR="005B2792" w:rsidRPr="00AE0D0E" w:rsidRDefault="005B2792" w:rsidP="005B2792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345E08FF" w14:textId="77777777" w:rsidR="005B2792" w:rsidRPr="00AE0D0E" w:rsidRDefault="005B2792" w:rsidP="005B2792">
      <w:pPr>
        <w:tabs>
          <w:tab w:val="right" w:pos="9498"/>
        </w:tabs>
        <w:jc w:val="both"/>
        <w:rPr>
          <w:sz w:val="26"/>
          <w:szCs w:val="26"/>
        </w:rPr>
      </w:pPr>
    </w:p>
    <w:p w14:paraId="168BEE97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14CC311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E0D0E">
        <w:rPr>
          <w:sz w:val="26"/>
          <w:szCs w:val="26"/>
        </w:rPr>
        <w:t>З А К Л Ю Ч Е Н И Е</w:t>
      </w:r>
    </w:p>
    <w:p w14:paraId="48E41D18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E0D0E">
        <w:rPr>
          <w:sz w:val="26"/>
          <w:szCs w:val="26"/>
        </w:rPr>
        <w:t xml:space="preserve">о размере премиальной выплаты по итогам работы </w:t>
      </w:r>
    </w:p>
    <w:p w14:paraId="723D0B37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E0D0E">
        <w:rPr>
          <w:sz w:val="26"/>
          <w:szCs w:val="26"/>
        </w:rPr>
        <w:t xml:space="preserve">(за выполнение особо важных и сложных заданий) </w:t>
      </w:r>
    </w:p>
    <w:p w14:paraId="2AE43398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E0D0E">
        <w:rPr>
          <w:sz w:val="26"/>
          <w:szCs w:val="26"/>
        </w:rPr>
        <w:t>_____________________________________________, директору</w:t>
      </w:r>
    </w:p>
    <w:p w14:paraId="0F9C1661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E0D0E">
        <w:rPr>
          <w:sz w:val="26"/>
          <w:szCs w:val="26"/>
        </w:rPr>
        <w:t xml:space="preserve">__________________________ «____________________» </w:t>
      </w:r>
    </w:p>
    <w:p w14:paraId="721337A4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AE0D0E">
        <w:rPr>
          <w:sz w:val="26"/>
          <w:szCs w:val="26"/>
        </w:rPr>
        <w:t>за _________________ 20__ года</w:t>
      </w:r>
    </w:p>
    <w:p w14:paraId="664A7574" w14:textId="77777777" w:rsidR="005B2792" w:rsidRPr="00AE0D0E" w:rsidRDefault="005B2792" w:rsidP="005B279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14:paraId="5188CC1D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686"/>
        <w:gridCol w:w="2664"/>
      </w:tblGrid>
      <w:tr w:rsidR="005B2792" w:rsidRPr="00AE0D0E" w14:paraId="14C98528" w14:textId="77777777" w:rsidTr="00335D7A">
        <w:trPr>
          <w:trHeight w:val="528"/>
        </w:trPr>
        <w:tc>
          <w:tcPr>
            <w:tcW w:w="3397" w:type="dxa"/>
            <w:shd w:val="clear" w:color="auto" w:fill="auto"/>
            <w:vAlign w:val="center"/>
          </w:tcPr>
          <w:p w14:paraId="080B60BC" w14:textId="77777777" w:rsidR="005B2792" w:rsidRPr="00AE0D0E" w:rsidRDefault="005B2792" w:rsidP="00335D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0D0E">
              <w:t>Формулировка задания, поручения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78ACADD" w14:textId="77777777" w:rsidR="005B2792" w:rsidRPr="00AE0D0E" w:rsidRDefault="005B2792" w:rsidP="00335D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0D0E">
              <w:t>Сведения об итогах выполнения задания, поручения, оценка его выполнения (обоснование размера премиальной выплаты)</w:t>
            </w:r>
          </w:p>
        </w:tc>
        <w:tc>
          <w:tcPr>
            <w:tcW w:w="2664" w:type="dxa"/>
            <w:vAlign w:val="center"/>
          </w:tcPr>
          <w:p w14:paraId="62954D76" w14:textId="77777777" w:rsidR="005B2792" w:rsidRPr="00AE0D0E" w:rsidRDefault="005B2792" w:rsidP="00335D7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E0D0E">
              <w:t>Размер премиальной выплаты</w:t>
            </w:r>
          </w:p>
        </w:tc>
      </w:tr>
      <w:tr w:rsidR="005B2792" w:rsidRPr="00AE0D0E" w14:paraId="660DB970" w14:textId="77777777" w:rsidTr="00335D7A">
        <w:trPr>
          <w:trHeight w:val="1573"/>
        </w:trPr>
        <w:tc>
          <w:tcPr>
            <w:tcW w:w="3397" w:type="dxa"/>
            <w:shd w:val="clear" w:color="auto" w:fill="auto"/>
          </w:tcPr>
          <w:p w14:paraId="1206087B" w14:textId="77777777" w:rsidR="005B2792" w:rsidRPr="00AE0D0E" w:rsidRDefault="005B2792" w:rsidP="00335D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6" w:type="dxa"/>
            <w:shd w:val="clear" w:color="auto" w:fill="auto"/>
          </w:tcPr>
          <w:p w14:paraId="0C800BF6" w14:textId="77777777" w:rsidR="005B2792" w:rsidRPr="00AE0D0E" w:rsidRDefault="005B2792" w:rsidP="00335D7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64" w:type="dxa"/>
          </w:tcPr>
          <w:p w14:paraId="27579577" w14:textId="77777777" w:rsidR="005B2792" w:rsidRPr="00AE0D0E" w:rsidRDefault="005B2792" w:rsidP="00335D7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378FFB45" w14:textId="77777777" w:rsidR="005B2792" w:rsidRPr="00AE0D0E" w:rsidRDefault="005B2792" w:rsidP="005B279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29A74A07" w14:textId="77777777" w:rsidR="005B2792" w:rsidRPr="00AE0D0E" w:rsidRDefault="005B2792" w:rsidP="005B279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E0D0E">
        <w:rPr>
          <w:sz w:val="26"/>
          <w:szCs w:val="26"/>
        </w:rPr>
        <w:t>Выплата будет осуществлена в рамках утвержденного фонда оплаты труда учреждения на 20____ год за счет средств ______________ _____________________</w:t>
      </w:r>
    </w:p>
    <w:p w14:paraId="11CFBEB8" w14:textId="77777777" w:rsidR="005B2792" w:rsidRPr="00AE0D0E" w:rsidRDefault="005B2792" w:rsidP="005B2792">
      <w:pPr>
        <w:widowControl w:val="0"/>
        <w:autoSpaceDE w:val="0"/>
        <w:autoSpaceDN w:val="0"/>
        <w:adjustRightInd w:val="0"/>
        <w:ind w:firstLine="708"/>
        <w:jc w:val="both"/>
        <w:rPr>
          <w:sz w:val="14"/>
          <w:szCs w:val="14"/>
        </w:rPr>
      </w:pPr>
      <w:r w:rsidRPr="00AE0D0E">
        <w:rPr>
          <w:i/>
          <w:sz w:val="20"/>
          <w:szCs w:val="20"/>
        </w:rPr>
        <w:t xml:space="preserve">                                                                             </w:t>
      </w:r>
      <w:r w:rsidRPr="00AE0D0E">
        <w:rPr>
          <w:i/>
          <w:sz w:val="14"/>
          <w:szCs w:val="14"/>
        </w:rPr>
        <w:t>(городского бюджета, средств от приносящей доход деятельности – указать)</w:t>
      </w:r>
    </w:p>
    <w:p w14:paraId="69D459F4" w14:textId="77777777" w:rsidR="005B2792" w:rsidRPr="00AE0D0E" w:rsidRDefault="005B2792" w:rsidP="005B2792">
      <w:pPr>
        <w:widowControl w:val="0"/>
        <w:autoSpaceDE w:val="0"/>
        <w:autoSpaceDN w:val="0"/>
        <w:adjustRightInd w:val="0"/>
        <w:ind w:firstLine="708"/>
        <w:jc w:val="both"/>
        <w:rPr>
          <w:strike/>
          <w:sz w:val="26"/>
          <w:szCs w:val="26"/>
        </w:rPr>
      </w:pPr>
    </w:p>
    <w:p w14:paraId="128BDFED" w14:textId="77777777" w:rsidR="005B2792" w:rsidRPr="00AE0D0E" w:rsidRDefault="005B2792" w:rsidP="005B2792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E0D0E">
        <w:rPr>
          <w:sz w:val="26"/>
          <w:szCs w:val="26"/>
        </w:rPr>
        <w:t>С учетом районного коэффициента размер премиальной выплаты за _____________ 20___ года составит __________ руб.</w:t>
      </w:r>
    </w:p>
    <w:p w14:paraId="1B1A4B5C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AC9CE1B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0AF4B8CE" w14:textId="77777777" w:rsidR="005B2792" w:rsidRPr="00AE0D0E" w:rsidRDefault="005B2792" w:rsidP="005B2792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E0D0E">
        <w:rPr>
          <w:sz w:val="26"/>
          <w:szCs w:val="26"/>
        </w:rPr>
        <w:t>Куратор ____________</w:t>
      </w:r>
    </w:p>
    <w:p w14:paraId="520991BC" w14:textId="5428C7D1" w:rsidR="005B2792" w:rsidRDefault="005B2792">
      <w:pPr>
        <w:spacing w:after="160" w:line="259" w:lineRule="auto"/>
        <w:rPr>
          <w:sz w:val="26"/>
          <w:szCs w:val="26"/>
        </w:rPr>
      </w:pPr>
    </w:p>
    <w:p w14:paraId="3B8673B1" w14:textId="77777777" w:rsidR="005B2792" w:rsidRDefault="005B2792">
      <w:pPr>
        <w:spacing w:after="160" w:line="259" w:lineRule="auto"/>
        <w:rPr>
          <w:sz w:val="26"/>
          <w:szCs w:val="26"/>
        </w:rPr>
      </w:pPr>
    </w:p>
    <w:sectPr w:rsidR="005B2792" w:rsidSect="00EA7D1D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E415E" w14:textId="77777777" w:rsidR="00E52440" w:rsidRDefault="00E52440" w:rsidP="00AE7EAD">
      <w:r>
        <w:separator/>
      </w:r>
    </w:p>
  </w:endnote>
  <w:endnote w:type="continuationSeparator" w:id="0">
    <w:p w14:paraId="600C5C8D" w14:textId="77777777" w:rsidR="00E52440" w:rsidRDefault="00E52440" w:rsidP="00AE7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81B35" w14:textId="77777777" w:rsidR="00E52440" w:rsidRDefault="00E52440" w:rsidP="00AE7EAD">
      <w:r>
        <w:separator/>
      </w:r>
    </w:p>
  </w:footnote>
  <w:footnote w:type="continuationSeparator" w:id="0">
    <w:p w14:paraId="69139BAB" w14:textId="77777777" w:rsidR="00E52440" w:rsidRDefault="00E52440" w:rsidP="00AE7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8410284"/>
      <w:docPartObj>
        <w:docPartGallery w:val="Page Numbers (Top of Page)"/>
        <w:docPartUnique/>
      </w:docPartObj>
    </w:sdtPr>
    <w:sdtEndPr/>
    <w:sdtContent>
      <w:p w14:paraId="32DE0F73" w14:textId="1BA3CA78" w:rsidR="00137E2B" w:rsidRDefault="00137E2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BF6">
          <w:rPr>
            <w:noProof/>
          </w:rPr>
          <w:t>3</w:t>
        </w:r>
        <w:r>
          <w:fldChar w:fldCharType="end"/>
        </w:r>
      </w:p>
    </w:sdtContent>
  </w:sdt>
  <w:p w14:paraId="0C0378E3" w14:textId="77777777" w:rsidR="00137E2B" w:rsidRDefault="00137E2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5B7A"/>
    <w:multiLevelType w:val="multilevel"/>
    <w:tmpl w:val="46EAF1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 w15:restartNumberingAfterBreak="0">
    <w:nsid w:val="65246737"/>
    <w:multiLevelType w:val="multilevel"/>
    <w:tmpl w:val="4C585E7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776835D9"/>
    <w:multiLevelType w:val="multilevel"/>
    <w:tmpl w:val="226CF18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12"/>
    <w:rsid w:val="00021E94"/>
    <w:rsid w:val="00042C4E"/>
    <w:rsid w:val="00044F70"/>
    <w:rsid w:val="000730E3"/>
    <w:rsid w:val="00073ACD"/>
    <w:rsid w:val="000773A0"/>
    <w:rsid w:val="000963D4"/>
    <w:rsid w:val="000C3BF5"/>
    <w:rsid w:val="001254A4"/>
    <w:rsid w:val="00131763"/>
    <w:rsid w:val="00137E2B"/>
    <w:rsid w:val="0016589E"/>
    <w:rsid w:val="00177CCF"/>
    <w:rsid w:val="001920B7"/>
    <w:rsid w:val="001A4B8B"/>
    <w:rsid w:val="001B0E1B"/>
    <w:rsid w:val="001D2302"/>
    <w:rsid w:val="001E1A93"/>
    <w:rsid w:val="001F3ADE"/>
    <w:rsid w:val="00214CDA"/>
    <w:rsid w:val="00222AAB"/>
    <w:rsid w:val="002503FC"/>
    <w:rsid w:val="00251013"/>
    <w:rsid w:val="00252C6F"/>
    <w:rsid w:val="00257917"/>
    <w:rsid w:val="002646C1"/>
    <w:rsid w:val="00281CF2"/>
    <w:rsid w:val="00287355"/>
    <w:rsid w:val="00287B8B"/>
    <w:rsid w:val="002B78A6"/>
    <w:rsid w:val="002F0302"/>
    <w:rsid w:val="002F2395"/>
    <w:rsid w:val="00302661"/>
    <w:rsid w:val="00302DB9"/>
    <w:rsid w:val="00307304"/>
    <w:rsid w:val="0031600C"/>
    <w:rsid w:val="00326AAC"/>
    <w:rsid w:val="00342B7C"/>
    <w:rsid w:val="00344163"/>
    <w:rsid w:val="00344533"/>
    <w:rsid w:val="00374CB6"/>
    <w:rsid w:val="003C70D6"/>
    <w:rsid w:val="003D00C9"/>
    <w:rsid w:val="003D72ED"/>
    <w:rsid w:val="00422AF7"/>
    <w:rsid w:val="00427DAA"/>
    <w:rsid w:val="00444795"/>
    <w:rsid w:val="00455B90"/>
    <w:rsid w:val="00460F5D"/>
    <w:rsid w:val="00470898"/>
    <w:rsid w:val="00480CC2"/>
    <w:rsid w:val="004979A0"/>
    <w:rsid w:val="004B28C3"/>
    <w:rsid w:val="004C1472"/>
    <w:rsid w:val="004E27DD"/>
    <w:rsid w:val="004E33E7"/>
    <w:rsid w:val="004F7FED"/>
    <w:rsid w:val="00506295"/>
    <w:rsid w:val="00507F41"/>
    <w:rsid w:val="005158F4"/>
    <w:rsid w:val="00534A96"/>
    <w:rsid w:val="00546A49"/>
    <w:rsid w:val="00553AF2"/>
    <w:rsid w:val="00563190"/>
    <w:rsid w:val="00584355"/>
    <w:rsid w:val="005873A4"/>
    <w:rsid w:val="005878C1"/>
    <w:rsid w:val="00590023"/>
    <w:rsid w:val="00594C27"/>
    <w:rsid w:val="005A57A1"/>
    <w:rsid w:val="005A62C9"/>
    <w:rsid w:val="005B2792"/>
    <w:rsid w:val="005C0112"/>
    <w:rsid w:val="005D1214"/>
    <w:rsid w:val="005E2372"/>
    <w:rsid w:val="006060A4"/>
    <w:rsid w:val="00613B13"/>
    <w:rsid w:val="00617D31"/>
    <w:rsid w:val="0063516D"/>
    <w:rsid w:val="00655608"/>
    <w:rsid w:val="00661C1E"/>
    <w:rsid w:val="0066404C"/>
    <w:rsid w:val="00666C85"/>
    <w:rsid w:val="006834AF"/>
    <w:rsid w:val="006869BC"/>
    <w:rsid w:val="007177C3"/>
    <w:rsid w:val="007370C6"/>
    <w:rsid w:val="00741F4E"/>
    <w:rsid w:val="00743339"/>
    <w:rsid w:val="00771E39"/>
    <w:rsid w:val="00772968"/>
    <w:rsid w:val="00787C5E"/>
    <w:rsid w:val="00797B7F"/>
    <w:rsid w:val="007A34CC"/>
    <w:rsid w:val="007D50CF"/>
    <w:rsid w:val="007F5175"/>
    <w:rsid w:val="008049EF"/>
    <w:rsid w:val="00805162"/>
    <w:rsid w:val="0082677D"/>
    <w:rsid w:val="008366B5"/>
    <w:rsid w:val="008574FD"/>
    <w:rsid w:val="00865E73"/>
    <w:rsid w:val="00882AB1"/>
    <w:rsid w:val="008863E9"/>
    <w:rsid w:val="008A4D7E"/>
    <w:rsid w:val="008B018E"/>
    <w:rsid w:val="008D26EA"/>
    <w:rsid w:val="008E2078"/>
    <w:rsid w:val="008E2DFA"/>
    <w:rsid w:val="008F4022"/>
    <w:rsid w:val="009036FF"/>
    <w:rsid w:val="00920E91"/>
    <w:rsid w:val="00935DBE"/>
    <w:rsid w:val="009403A5"/>
    <w:rsid w:val="009411F1"/>
    <w:rsid w:val="00955E8C"/>
    <w:rsid w:val="0095607B"/>
    <w:rsid w:val="00956AA3"/>
    <w:rsid w:val="009910F8"/>
    <w:rsid w:val="009A3C63"/>
    <w:rsid w:val="009A5C74"/>
    <w:rsid w:val="009B6C91"/>
    <w:rsid w:val="009C104B"/>
    <w:rsid w:val="00A149D3"/>
    <w:rsid w:val="00A6645D"/>
    <w:rsid w:val="00A81230"/>
    <w:rsid w:val="00A8502E"/>
    <w:rsid w:val="00A85BF6"/>
    <w:rsid w:val="00A90112"/>
    <w:rsid w:val="00AA7B0D"/>
    <w:rsid w:val="00AB6638"/>
    <w:rsid w:val="00AB7FE2"/>
    <w:rsid w:val="00AC0D5C"/>
    <w:rsid w:val="00AD23E9"/>
    <w:rsid w:val="00AD3975"/>
    <w:rsid w:val="00AE5C1D"/>
    <w:rsid w:val="00AE7EAD"/>
    <w:rsid w:val="00AF478A"/>
    <w:rsid w:val="00AF742A"/>
    <w:rsid w:val="00B0780E"/>
    <w:rsid w:val="00B2132E"/>
    <w:rsid w:val="00B31084"/>
    <w:rsid w:val="00B343B1"/>
    <w:rsid w:val="00B56AA4"/>
    <w:rsid w:val="00B77D70"/>
    <w:rsid w:val="00BA608C"/>
    <w:rsid w:val="00BB4133"/>
    <w:rsid w:val="00BD0118"/>
    <w:rsid w:val="00BD272F"/>
    <w:rsid w:val="00BD639B"/>
    <w:rsid w:val="00BD6BC4"/>
    <w:rsid w:val="00BE230D"/>
    <w:rsid w:val="00BE772A"/>
    <w:rsid w:val="00BF5A4B"/>
    <w:rsid w:val="00BF6220"/>
    <w:rsid w:val="00C06923"/>
    <w:rsid w:val="00C1619B"/>
    <w:rsid w:val="00C466A3"/>
    <w:rsid w:val="00C67278"/>
    <w:rsid w:val="00C75D3C"/>
    <w:rsid w:val="00C837BB"/>
    <w:rsid w:val="00C93FA9"/>
    <w:rsid w:val="00CB69C6"/>
    <w:rsid w:val="00CC7163"/>
    <w:rsid w:val="00CE32AA"/>
    <w:rsid w:val="00CE37A8"/>
    <w:rsid w:val="00CF52DC"/>
    <w:rsid w:val="00CF59B5"/>
    <w:rsid w:val="00D01CB0"/>
    <w:rsid w:val="00D62B5C"/>
    <w:rsid w:val="00D83489"/>
    <w:rsid w:val="00DB0DDF"/>
    <w:rsid w:val="00DE7E03"/>
    <w:rsid w:val="00DF0C75"/>
    <w:rsid w:val="00DF4F0D"/>
    <w:rsid w:val="00E0299B"/>
    <w:rsid w:val="00E20922"/>
    <w:rsid w:val="00E52440"/>
    <w:rsid w:val="00E57F70"/>
    <w:rsid w:val="00E752FF"/>
    <w:rsid w:val="00E85F62"/>
    <w:rsid w:val="00E90FD8"/>
    <w:rsid w:val="00EA7D1D"/>
    <w:rsid w:val="00EB09CD"/>
    <w:rsid w:val="00EB13FC"/>
    <w:rsid w:val="00EB66EA"/>
    <w:rsid w:val="00EC585E"/>
    <w:rsid w:val="00F51A87"/>
    <w:rsid w:val="00F81D76"/>
    <w:rsid w:val="00F866CA"/>
    <w:rsid w:val="00FC65EC"/>
    <w:rsid w:val="00FD54B1"/>
    <w:rsid w:val="00FF7059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E009E26"/>
  <w15:docId w15:val="{28113111-4718-4A9B-BD28-981413823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834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DF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E7E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AE7EA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E7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E7EA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E7E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0629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0629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CF52DC"/>
    <w:rPr>
      <w:color w:val="0563C1"/>
      <w:u w:val="single"/>
    </w:rPr>
  </w:style>
  <w:style w:type="paragraph" w:styleId="aa">
    <w:name w:val="List Paragraph"/>
    <w:basedOn w:val="a"/>
    <w:uiPriority w:val="99"/>
    <w:qFormat/>
    <w:rsid w:val="00CF52D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6834A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6834AF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6834AF"/>
    <w:rPr>
      <w:rFonts w:cs="Times New Roman"/>
      <w:b w:val="0"/>
      <w:color w:val="106BBE"/>
    </w:rPr>
  </w:style>
  <w:style w:type="paragraph" w:customStyle="1" w:styleId="ad">
    <w:name w:val="Комментарий"/>
    <w:basedOn w:val="a"/>
    <w:next w:val="a"/>
    <w:uiPriority w:val="99"/>
    <w:rsid w:val="006834A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e">
    <w:name w:val="Информация о версии"/>
    <w:basedOn w:val="ad"/>
    <w:next w:val="a"/>
    <w:uiPriority w:val="99"/>
    <w:rsid w:val="006834AF"/>
    <w:rPr>
      <w:i/>
      <w:iCs/>
    </w:rPr>
  </w:style>
  <w:style w:type="paragraph" w:customStyle="1" w:styleId="af">
    <w:name w:val="Информация об изменениях"/>
    <w:basedOn w:val="a"/>
    <w:next w:val="a"/>
    <w:uiPriority w:val="99"/>
    <w:rsid w:val="006834AF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0">
    <w:name w:val="Нормальный (таблица)"/>
    <w:basedOn w:val="a"/>
    <w:next w:val="a"/>
    <w:uiPriority w:val="99"/>
    <w:rsid w:val="006834A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6834A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</w:rPr>
  </w:style>
  <w:style w:type="paragraph" w:customStyle="1" w:styleId="af2">
    <w:name w:val="Прижатый влево"/>
    <w:basedOn w:val="a"/>
    <w:next w:val="a"/>
    <w:uiPriority w:val="99"/>
    <w:rsid w:val="006834A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Default">
    <w:name w:val="Default"/>
    <w:rsid w:val="00E029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35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E2DF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s1">
    <w:name w:val="s_1"/>
    <w:basedOn w:val="a"/>
    <w:rsid w:val="005158F4"/>
    <w:pPr>
      <w:spacing w:before="100" w:beforeAutospacing="1" w:after="100" w:afterAutospacing="1"/>
    </w:pPr>
  </w:style>
  <w:style w:type="paragraph" w:customStyle="1" w:styleId="s16">
    <w:name w:val="s_16"/>
    <w:basedOn w:val="a"/>
    <w:rsid w:val="005158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18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38C74-95F9-440B-A2F2-8F29D8003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1517</Words>
  <Characters>8652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User42</dc:creator>
  <cp:lastModifiedBy>Солина Ирина Анатольевна</cp:lastModifiedBy>
  <cp:revision>5</cp:revision>
  <cp:lastPrinted>2024-05-27T09:57:00Z</cp:lastPrinted>
  <dcterms:created xsi:type="dcterms:W3CDTF">2024-07-05T08:33:00Z</dcterms:created>
  <dcterms:modified xsi:type="dcterms:W3CDTF">2024-07-17T06:56:00Z</dcterms:modified>
</cp:coreProperties>
</file>