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E4ABE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</w:rPr>
      </w:pPr>
      <w:r w:rsidRPr="00A91645">
        <w:rPr>
          <w:rFonts w:ascii="Times New Roman" w:hAnsi="Times New Roman" w:cs="Times New Roman"/>
        </w:rPr>
        <w:object w:dxaOrig="733" w:dyaOrig="910" w14:anchorId="2C196C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50.95pt" o:ole="">
            <v:imagedata r:id="rId8" o:title=""/>
          </v:shape>
          <o:OLEObject Type="Embed" ProgID="CorelDRAW.Graphic.14" ShapeID="_x0000_i1025" DrawAspect="Content" ObjectID="_1781951261" r:id="rId9"/>
        </w:object>
      </w:r>
    </w:p>
    <w:p w14:paraId="51261B3C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3DEFC030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31ACC0CA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4B6CC692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270AA9EE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91645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F25CF99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489A0D01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A9164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58F1B2D5" w14:textId="77777777" w:rsidR="008C6F75" w:rsidRDefault="008C6F75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4B667C8E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5C531FF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91BD861" w14:textId="4A9A3572" w:rsidR="00DE4FE2" w:rsidRDefault="007E79CB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7E79CB">
        <w:rPr>
          <w:rFonts w:ascii="Times New Roman" w:hAnsi="Times New Roman" w:cs="Times New Roman"/>
          <w:sz w:val="26"/>
          <w:szCs w:val="26"/>
        </w:rPr>
        <w:t>08.07.2024 № 1814</w:t>
      </w:r>
    </w:p>
    <w:p w14:paraId="083E0AA2" w14:textId="507591A6" w:rsidR="00555856" w:rsidRDefault="0055585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32936BB" w14:textId="77777777" w:rsidR="00A57625" w:rsidRDefault="00A57625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C48EBC9" w14:textId="26DE2474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448A6319" w14:textId="77777777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0C089146" w14:textId="77777777" w:rsidR="008C6F75" w:rsidRPr="008026E0" w:rsidRDefault="00F30B7F" w:rsidP="00F30B7F">
      <w:pPr>
        <w:ind w:firstLine="0"/>
        <w:jc w:val="left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9C3F5A">
        <w:rPr>
          <w:rFonts w:ascii="Times New Roman" w:hAnsi="Times New Roman" w:cs="Times New Roman"/>
          <w:sz w:val="26"/>
          <w:szCs w:val="26"/>
        </w:rPr>
        <w:t xml:space="preserve">от </w:t>
      </w:r>
      <w:r w:rsidR="00024B63">
        <w:rPr>
          <w:rFonts w:ascii="Times New Roman" w:hAnsi="Times New Roman" w:cs="Times New Roman"/>
          <w:sz w:val="26"/>
          <w:szCs w:val="26"/>
        </w:rPr>
        <w:t>06</w:t>
      </w:r>
      <w:r w:rsidRPr="009C3F5A">
        <w:rPr>
          <w:rFonts w:ascii="Times New Roman" w:hAnsi="Times New Roman" w:cs="Times New Roman"/>
          <w:sz w:val="26"/>
          <w:szCs w:val="26"/>
        </w:rPr>
        <w:t>.0</w:t>
      </w:r>
      <w:r w:rsidR="00024B63">
        <w:rPr>
          <w:rFonts w:ascii="Times New Roman" w:hAnsi="Times New Roman" w:cs="Times New Roman"/>
          <w:sz w:val="26"/>
          <w:szCs w:val="26"/>
        </w:rPr>
        <w:t>2</w:t>
      </w:r>
      <w:r w:rsidRPr="009C3F5A">
        <w:rPr>
          <w:rFonts w:ascii="Times New Roman" w:hAnsi="Times New Roman" w:cs="Times New Roman"/>
          <w:sz w:val="26"/>
          <w:szCs w:val="26"/>
        </w:rPr>
        <w:t xml:space="preserve">.2017 № </w:t>
      </w:r>
      <w:r w:rsidR="00024B63">
        <w:rPr>
          <w:rFonts w:ascii="Times New Roman" w:hAnsi="Times New Roman" w:cs="Times New Roman"/>
          <w:sz w:val="26"/>
          <w:szCs w:val="26"/>
        </w:rPr>
        <w:t>501</w:t>
      </w:r>
    </w:p>
    <w:p w14:paraId="3FB9E014" w14:textId="77777777" w:rsidR="002D5026" w:rsidRDefault="002D5026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58D63B34" w14:textId="77777777" w:rsidR="008020B0" w:rsidRPr="008026E0" w:rsidRDefault="008020B0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2DAA0EDC" w14:textId="77777777" w:rsidR="008C6F75" w:rsidRPr="008026E0" w:rsidRDefault="008C6F75" w:rsidP="00BE31DD">
      <w:pPr>
        <w:pStyle w:val="a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26E0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BE31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026E0">
        <w:rPr>
          <w:rFonts w:ascii="Times New Roman" w:hAnsi="Times New Roman" w:cs="Times New Roman"/>
          <w:color w:val="auto"/>
          <w:sz w:val="26"/>
          <w:szCs w:val="26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</w:t>
      </w:r>
      <w:r w:rsidR="00BE31DD" w:rsidRPr="00BE31DD">
        <w:rPr>
          <w:rFonts w:ascii="Times New Roman" w:hAnsi="Times New Roman" w:cs="Times New Roman"/>
          <w:color w:val="auto"/>
          <w:sz w:val="26"/>
          <w:szCs w:val="26"/>
        </w:rPr>
        <w:t>от 16.06.2017 № 2811 «О порядке разработки и утверждения административных регламентов предоставления муниципальных услуг мэрией города»</w:t>
      </w:r>
      <w:r w:rsidR="00BE31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7008E702" w14:textId="77777777" w:rsidR="008C6F75" w:rsidRPr="008026E0" w:rsidRDefault="008C6F75" w:rsidP="006A2DCF">
      <w:pPr>
        <w:pStyle w:val="affff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026E0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ПОСТАНОВЛЯЮ:</w:t>
      </w:r>
    </w:p>
    <w:p w14:paraId="3B4DCE89" w14:textId="77777777" w:rsidR="005A7EA4" w:rsidRDefault="005A7EA4" w:rsidP="005A7E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1. </w:t>
      </w:r>
      <w:r w:rsidRPr="009C3F5A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F428A6">
        <w:rPr>
          <w:rFonts w:ascii="Times New Roman" w:hAnsi="Times New Roman" w:cs="Times New Roman"/>
          <w:sz w:val="26"/>
          <w:szCs w:val="26"/>
        </w:rPr>
        <w:t>в 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F428A6">
        <w:rPr>
          <w:rFonts w:ascii="Times New Roman" w:hAnsi="Times New Roman" w:cs="Times New Roman"/>
          <w:sz w:val="26"/>
          <w:szCs w:val="26"/>
        </w:rPr>
        <w:t xml:space="preserve"> регламе</w:t>
      </w:r>
      <w:r>
        <w:rPr>
          <w:rFonts w:ascii="Times New Roman" w:hAnsi="Times New Roman" w:cs="Times New Roman"/>
          <w:sz w:val="26"/>
          <w:szCs w:val="26"/>
        </w:rPr>
        <w:t>нт</w:t>
      </w:r>
      <w:r w:rsidRPr="00F428A6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выдаче разрешения на ввод объекта в эксплуатацию, утвержденн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F428A6">
        <w:rPr>
          <w:rFonts w:ascii="Times New Roman" w:hAnsi="Times New Roman" w:cs="Times New Roman"/>
          <w:sz w:val="26"/>
          <w:szCs w:val="26"/>
        </w:rPr>
        <w:t xml:space="preserve"> </w:t>
      </w:r>
      <w:r w:rsidRPr="009C3F5A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9C3F5A">
        <w:rPr>
          <w:rFonts w:ascii="Times New Roman" w:hAnsi="Times New Roman" w:cs="Times New Roman"/>
          <w:sz w:val="26"/>
          <w:szCs w:val="26"/>
        </w:rPr>
        <w:t xml:space="preserve"> мэрии города от </w:t>
      </w:r>
      <w:r>
        <w:rPr>
          <w:rFonts w:ascii="Times New Roman" w:hAnsi="Times New Roman" w:cs="Times New Roman"/>
          <w:sz w:val="26"/>
          <w:szCs w:val="26"/>
        </w:rPr>
        <w:t>06.02</w:t>
      </w:r>
      <w:r w:rsidRPr="009C3F5A">
        <w:rPr>
          <w:rFonts w:ascii="Times New Roman" w:hAnsi="Times New Roman" w:cs="Times New Roman"/>
          <w:sz w:val="26"/>
          <w:szCs w:val="26"/>
        </w:rPr>
        <w:t xml:space="preserve">.2017 № </w:t>
      </w:r>
      <w:r>
        <w:rPr>
          <w:rFonts w:ascii="Times New Roman" w:hAnsi="Times New Roman" w:cs="Times New Roman"/>
          <w:sz w:val="26"/>
          <w:szCs w:val="26"/>
        </w:rPr>
        <w:t>501 (в редакции постановления мэрии города от 29.05.2023 № 1518), следующие изменения:</w:t>
      </w:r>
    </w:p>
    <w:p w14:paraId="32F91F68" w14:textId="77777777" w:rsidR="005A7EA4" w:rsidRPr="00DA3B24" w:rsidRDefault="005A7EA4" w:rsidP="005A7E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A3B24">
        <w:rPr>
          <w:rFonts w:ascii="Times New Roman" w:hAnsi="Times New Roman" w:cs="Times New Roman"/>
          <w:sz w:val="26"/>
          <w:szCs w:val="26"/>
        </w:rPr>
        <w:t>1.1. Подпункт 7) пункта 2.6.2 изложить в новой редакции:</w:t>
      </w:r>
    </w:p>
    <w:p w14:paraId="1A36B71E" w14:textId="77777777" w:rsidR="005A7EA4" w:rsidRPr="00DA3B24" w:rsidRDefault="005A7EA4" w:rsidP="005A7E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A3B24">
        <w:rPr>
          <w:rFonts w:ascii="Times New Roman" w:hAnsi="Times New Roman" w:cs="Times New Roman"/>
          <w:sz w:val="26"/>
          <w:szCs w:val="26"/>
        </w:rPr>
        <w:t>«7) 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вне-сении изменений в отдельные законодательные акты Российской Федерации» госу-дарственный кадастровый учет и (или) государственная регистрация прав не осу-ществляются;».</w:t>
      </w:r>
    </w:p>
    <w:p w14:paraId="401BC7AD" w14:textId="77777777" w:rsidR="005A7EA4" w:rsidRPr="00DA3B24" w:rsidRDefault="005A7EA4" w:rsidP="005A7E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A3B24">
        <w:rPr>
          <w:rFonts w:ascii="Times New Roman" w:hAnsi="Times New Roman" w:cs="Times New Roman"/>
          <w:sz w:val="26"/>
          <w:szCs w:val="26"/>
        </w:rPr>
        <w:t>1.2. Подпункт 10) пункта 2.7.1 изложить в новой редакции:</w:t>
      </w:r>
    </w:p>
    <w:p w14:paraId="04C80028" w14:textId="77777777" w:rsidR="005A7EA4" w:rsidRDefault="005A7EA4" w:rsidP="005A7E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A3B24">
        <w:rPr>
          <w:rFonts w:ascii="Times New Roman" w:hAnsi="Times New Roman" w:cs="Times New Roman"/>
          <w:sz w:val="26"/>
          <w:szCs w:val="26"/>
        </w:rPr>
        <w:t>«10) 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вне-сении изменений в отдельные законодательные акты Российской Федерации» госу-дарственный кадастровый учет и (или) государственная регистрация прав не осу-ществляются».</w:t>
      </w:r>
    </w:p>
    <w:p w14:paraId="07BABCE0" w14:textId="77777777" w:rsidR="005A7EA4" w:rsidRDefault="005A7EA4" w:rsidP="005A7EA4">
      <w:pPr>
        <w:tabs>
          <w:tab w:val="left" w:pos="5954"/>
        </w:tabs>
        <w:ind w:right="-1" w:firstLine="709"/>
        <w:rPr>
          <w:rFonts w:ascii="Times New Roman" w:hAnsi="Times New Roman" w:cs="Times New Roman"/>
          <w:sz w:val="26"/>
          <w:szCs w:val="26"/>
        </w:rPr>
      </w:pPr>
      <w:r w:rsidRPr="00DA3B24">
        <w:rPr>
          <w:rFonts w:ascii="Times New Roman" w:hAnsi="Times New Roman" w:cs="Times New Roman"/>
          <w:sz w:val="26"/>
          <w:szCs w:val="26"/>
        </w:rPr>
        <w:t>1.3. Абзац</w:t>
      </w:r>
      <w:r>
        <w:rPr>
          <w:rFonts w:ascii="Times New Roman" w:hAnsi="Times New Roman" w:cs="Times New Roman"/>
          <w:sz w:val="26"/>
          <w:szCs w:val="26"/>
        </w:rPr>
        <w:t xml:space="preserve"> восьмой пункта 2.10 изложить в новой редакции:</w:t>
      </w:r>
    </w:p>
    <w:p w14:paraId="21EC95A6" w14:textId="77777777" w:rsidR="005A7EA4" w:rsidRDefault="005A7EA4" w:rsidP="005A7EA4">
      <w:pPr>
        <w:tabs>
          <w:tab w:val="left" w:pos="5954"/>
        </w:tabs>
        <w:ind w:right="-1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«подготовка </w:t>
      </w:r>
      <w:r w:rsidRPr="005B6024">
        <w:rPr>
          <w:rFonts w:ascii="Times New Roman" w:hAnsi="Times New Roman" w:cs="Times New Roman"/>
          <w:sz w:val="26"/>
          <w:szCs w:val="26"/>
        </w:rPr>
        <w:t>техническ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B6024">
        <w:rPr>
          <w:rFonts w:ascii="Times New Roman" w:hAnsi="Times New Roman" w:cs="Times New Roman"/>
          <w:sz w:val="26"/>
          <w:szCs w:val="26"/>
        </w:rPr>
        <w:t xml:space="preserve"> план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B6024">
        <w:rPr>
          <w:rFonts w:ascii="Times New Roman" w:hAnsi="Times New Roman" w:cs="Times New Roman"/>
          <w:sz w:val="26"/>
          <w:szCs w:val="26"/>
        </w:rPr>
        <w:t xml:space="preserve"> объекта капитального строительства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anchor="/document/71129192/entry/0" w:history="1">
        <w:r w:rsidRPr="005B6024">
          <w:rPr>
            <w:rFonts w:ascii="Times New Roman" w:hAnsi="Times New Roman"/>
            <w:sz w:val="26"/>
            <w:szCs w:val="26"/>
          </w:rPr>
          <w:t>Федеральным законом</w:t>
        </w:r>
      </w:hyperlink>
      <w:r w:rsidRPr="005B6024">
        <w:rPr>
          <w:rFonts w:ascii="Times New Roman" w:hAnsi="Times New Roman" w:cs="Times New Roman"/>
          <w:sz w:val="26"/>
          <w:szCs w:val="26"/>
        </w:rPr>
        <w:t> </w:t>
      </w:r>
      <w:r w:rsidRPr="00DA3B24">
        <w:rPr>
          <w:rFonts w:ascii="Times New Roman" w:hAnsi="Times New Roman" w:cs="Times New Roman"/>
          <w:sz w:val="26"/>
          <w:szCs w:val="26"/>
        </w:rPr>
        <w:t xml:space="preserve">от 13.07.2015 </w:t>
      </w:r>
      <w:r>
        <w:rPr>
          <w:rFonts w:ascii="Times New Roman" w:hAnsi="Times New Roman" w:cs="Times New Roman"/>
          <w:sz w:val="26"/>
          <w:szCs w:val="26"/>
        </w:rPr>
        <w:t>№ 218-ФЗ «</w:t>
      </w:r>
      <w:r w:rsidRPr="005B6024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B6024">
        <w:rPr>
          <w:rFonts w:ascii="Times New Roman" w:hAnsi="Times New Roman" w:cs="Times New Roman"/>
          <w:sz w:val="26"/>
          <w:szCs w:val="26"/>
        </w:rPr>
        <w:t>, за исключением ввода в эксплуатацию объекта капитального строительства, в отношении которого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anchor="/document/407917785/entry/0" w:history="1">
        <w:r w:rsidRPr="005B6024">
          <w:rPr>
            <w:rFonts w:ascii="Times New Roman" w:hAnsi="Times New Roman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5B6024">
        <w:rPr>
          <w:rFonts w:ascii="Times New Roman" w:hAnsi="Times New Roman" w:cs="Times New Roman"/>
          <w:sz w:val="26"/>
          <w:szCs w:val="26"/>
        </w:rPr>
        <w:t>Об особенностях оформления прав на отдельные виды объектов недвижимости и о внесении изменений в отдельные законодате</w:t>
      </w:r>
      <w:r>
        <w:rPr>
          <w:rFonts w:ascii="Times New Roman" w:hAnsi="Times New Roman" w:cs="Times New Roman"/>
          <w:sz w:val="26"/>
          <w:szCs w:val="26"/>
        </w:rPr>
        <w:t>льные акты Российской Федерации»</w:t>
      </w:r>
      <w:r w:rsidRPr="005B6024">
        <w:rPr>
          <w:rFonts w:ascii="Times New Roman" w:hAnsi="Times New Roman" w:cs="Times New Roman"/>
          <w:sz w:val="26"/>
          <w:szCs w:val="26"/>
        </w:rPr>
        <w:t xml:space="preserve"> государственный кадастровый учет и (или) государственная регистрация прав не осуществляются</w:t>
      </w:r>
      <w:r>
        <w:rPr>
          <w:rFonts w:ascii="Times New Roman" w:hAnsi="Times New Roman" w:cs="Times New Roman"/>
          <w:sz w:val="26"/>
          <w:szCs w:val="26"/>
        </w:rPr>
        <w:t xml:space="preserve">;». </w:t>
      </w:r>
    </w:p>
    <w:p w14:paraId="0C35C498" w14:textId="77777777" w:rsidR="005A7EA4" w:rsidRDefault="005A7EA4" w:rsidP="005A7EA4">
      <w:pPr>
        <w:tabs>
          <w:tab w:val="left" w:pos="5954"/>
        </w:tabs>
        <w:ind w:right="-1" w:firstLine="709"/>
        <w:rPr>
          <w:rFonts w:ascii="Times New Roman" w:hAnsi="Times New Roman" w:cs="Times New Roman"/>
          <w:sz w:val="26"/>
          <w:szCs w:val="26"/>
        </w:rPr>
      </w:pPr>
      <w:r w:rsidRPr="004701B9">
        <w:rPr>
          <w:rFonts w:ascii="Times New Roman" w:hAnsi="Times New Roman" w:cs="Times New Roman"/>
          <w:sz w:val="26"/>
          <w:szCs w:val="26"/>
        </w:rPr>
        <w:t>1</w:t>
      </w:r>
      <w:r w:rsidRPr="00DA3B24">
        <w:rPr>
          <w:rFonts w:ascii="Times New Roman" w:hAnsi="Times New Roman" w:cs="Times New Roman"/>
          <w:sz w:val="26"/>
          <w:szCs w:val="26"/>
        </w:rPr>
        <w:t>.4.</w:t>
      </w:r>
      <w:r>
        <w:rPr>
          <w:rFonts w:ascii="Times New Roman" w:hAnsi="Times New Roman" w:cs="Times New Roman"/>
          <w:sz w:val="26"/>
          <w:szCs w:val="26"/>
        </w:rPr>
        <w:t xml:space="preserve"> Пункт 3.2.2.6 изложить в новой редакции:</w:t>
      </w:r>
    </w:p>
    <w:p w14:paraId="05C3B30B" w14:textId="77777777" w:rsidR="005A7EA4" w:rsidRPr="009D437C" w:rsidRDefault="005A7EA4" w:rsidP="005A7E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«3.2.2.6. В</w:t>
      </w:r>
      <w:r w:rsidRPr="009D437C">
        <w:rPr>
          <w:rFonts w:ascii="Times New Roman" w:hAnsi="Times New Roman" w:cs="Times New Roman"/>
          <w:sz w:val="26"/>
          <w:szCs w:val="26"/>
        </w:rPr>
        <w:t xml:space="preserve"> случае непредставления заявителем документов, указанных в пункте 2.7 настоящего Административного регламента, </w:t>
      </w:r>
      <w:r>
        <w:rPr>
          <w:rFonts w:ascii="Times New Roman" w:hAnsi="Times New Roman" w:cs="Times New Roman"/>
          <w:sz w:val="26"/>
          <w:szCs w:val="26"/>
        </w:rPr>
        <w:t xml:space="preserve">специалист Отдела </w:t>
      </w:r>
      <w:r w:rsidRPr="009D437C">
        <w:rPr>
          <w:rFonts w:ascii="Times New Roman" w:hAnsi="Times New Roman" w:cs="Times New Roman"/>
          <w:sz w:val="26"/>
          <w:szCs w:val="26"/>
        </w:rPr>
        <w:t>запрашивает в порядке межведомственного информационного взаимодействия:</w:t>
      </w:r>
    </w:p>
    <w:p w14:paraId="3FB86CD6" w14:textId="77777777" w:rsidR="005A7EA4" w:rsidRPr="00C85725" w:rsidRDefault="005A7EA4" w:rsidP="005A7EA4">
      <w:pPr>
        <w:widowControl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Pr="00C85725">
        <w:rPr>
          <w:rFonts w:ascii="Times New Roman" w:eastAsia="Times New Roman" w:hAnsi="Times New Roman" w:cs="Times New Roman"/>
          <w:sz w:val="26"/>
          <w:szCs w:val="26"/>
        </w:rPr>
        <w:t>в ППК «Роскадастр» выписку из Единого государственного реестра недвижимости, о правоустанавливающем документе на земельный участок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1341E4B" w14:textId="3969DB6A" w:rsidR="005A7EA4" w:rsidRPr="00C85725" w:rsidRDefault="005A7EA4" w:rsidP="005A7EA4">
      <w:pPr>
        <w:widowControl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Pr="00C85725">
        <w:rPr>
          <w:rFonts w:ascii="Times New Roman" w:eastAsia="Times New Roman" w:hAnsi="Times New Roman" w:cs="Times New Roman"/>
          <w:sz w:val="26"/>
          <w:szCs w:val="26"/>
        </w:rPr>
        <w:t>в управлени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85725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государственного строительного надзора Департамента строительства Вологодской области </w:t>
      </w:r>
      <w:bookmarkStart w:id="0" w:name="_Hlk170222410"/>
      <w:r w:rsidRPr="005A7EA4">
        <w:rPr>
          <w:rFonts w:ascii="Times New Roman" w:eastAsia="Times New Roman" w:hAnsi="Times New Roman" w:cs="Times New Roman"/>
          <w:sz w:val="26"/>
          <w:szCs w:val="26"/>
        </w:rPr>
        <w:t xml:space="preserve">информацию </w:t>
      </w:r>
      <w:bookmarkEnd w:id="0"/>
      <w:r w:rsidRPr="005A7EA4">
        <w:rPr>
          <w:rFonts w:ascii="Times New Roman" w:eastAsia="Times New Roman" w:hAnsi="Times New Roman" w:cs="Times New Roman"/>
          <w:sz w:val="26"/>
          <w:szCs w:val="26"/>
        </w:rPr>
        <w:t xml:space="preserve">о выдаче заключения </w:t>
      </w:r>
      <w:r w:rsidRPr="00C85725">
        <w:rPr>
          <w:rFonts w:ascii="Times New Roman" w:eastAsia="Times New Roman" w:hAnsi="Times New Roman" w:cs="Times New Roman"/>
          <w:sz w:val="26"/>
          <w:szCs w:val="26"/>
        </w:rPr>
        <w:t>органа государственного строительного надзора.</w:t>
      </w:r>
      <w:r w:rsidRPr="00C8572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</w:p>
    <w:p w14:paraId="677AE0D6" w14:textId="0AF9ACE8" w:rsidR="005A7EA4" w:rsidRDefault="005A7EA4" w:rsidP="005A7EA4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запрашиваются в рамках межведомственного информационного взаимодействия в срок не позднее 3 рабочих дней со дня получения заявления о выдаче разрешения на ввод объекта в эксплуатацию</w:t>
      </w:r>
      <w:r w:rsidR="00CC63D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010576B" w14:textId="71A4C96A" w:rsidR="005A7EA4" w:rsidRDefault="009A3101" w:rsidP="005A7EA4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5A7EA4">
        <w:rPr>
          <w:rFonts w:ascii="Times New Roman" w:hAnsi="Times New Roman" w:cs="Times New Roman"/>
          <w:sz w:val="26"/>
          <w:szCs w:val="26"/>
        </w:rPr>
        <w:t>. Приложение 1 к Административному регламенту изложить в новой редакции (прилагается).</w:t>
      </w:r>
    </w:p>
    <w:p w14:paraId="3DF6905E" w14:textId="168ED329" w:rsidR="005A7EA4" w:rsidRPr="000F6E70" w:rsidRDefault="009A3101" w:rsidP="005A7EA4">
      <w:pPr>
        <w:widowControl/>
        <w:ind w:firstLine="709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5A7EA4" w:rsidRPr="000F6E70"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подлежит опубликованию на официальном </w:t>
      </w:r>
      <w:r w:rsidR="005A7EA4" w:rsidRPr="00F428A6">
        <w:rPr>
          <w:rFonts w:ascii="Times New Roman" w:eastAsia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5A7EA4" w:rsidRPr="000F6E70">
        <w:rPr>
          <w:rFonts w:ascii="Times New Roman" w:eastAsia="Times New Roman" w:hAnsi="Times New Roman" w:cs="Times New Roman"/>
          <w:sz w:val="26"/>
          <w:szCs w:val="26"/>
        </w:rPr>
        <w:t>г</w:t>
      </w:r>
      <w:r w:rsidR="005A7EA4">
        <w:rPr>
          <w:rFonts w:ascii="Times New Roman" w:eastAsia="Times New Roman" w:hAnsi="Times New Roman" w:cs="Times New Roman"/>
          <w:sz w:val="26"/>
          <w:szCs w:val="26"/>
        </w:rPr>
        <w:t>.</w:t>
      </w:r>
      <w:r w:rsidR="005A7EA4" w:rsidRPr="000F6E70">
        <w:rPr>
          <w:rFonts w:ascii="Times New Roman" w:eastAsia="Times New Roman" w:hAnsi="Times New Roman" w:cs="Times New Roman"/>
          <w:sz w:val="26"/>
          <w:szCs w:val="26"/>
        </w:rPr>
        <w:t xml:space="preserve"> Череповца.</w:t>
      </w:r>
    </w:p>
    <w:p w14:paraId="695929BB" w14:textId="77777777" w:rsidR="008C6F75" w:rsidRDefault="008C6F75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1CA2EB70" w14:textId="77777777" w:rsidR="00BE31DD" w:rsidRDefault="00BE31DD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312EEEDF" w14:textId="77777777" w:rsidR="003A5F63" w:rsidRPr="00193173" w:rsidRDefault="003A5F63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5B7FFEA0" w14:textId="068BA68B" w:rsidR="0097588B" w:rsidRDefault="008C6F75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DE4FE2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 xml:space="preserve">Мэр </w:t>
      </w:r>
      <w:r w:rsidRPr="00AE6DA1">
        <w:rPr>
          <w:rFonts w:ascii="Times New Roman" w:hAnsi="Times New Roman" w:cs="Times New Roman"/>
          <w:color w:val="auto"/>
          <w:sz w:val="26"/>
          <w:szCs w:val="26"/>
        </w:rPr>
        <w:t>города</w:t>
      </w:r>
      <w:r w:rsidR="00A15C52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25795">
        <w:rPr>
          <w:rFonts w:ascii="Times New Roman" w:hAnsi="Times New Roman" w:cs="Times New Roman"/>
          <w:color w:val="auto"/>
          <w:sz w:val="26"/>
          <w:szCs w:val="26"/>
        </w:rPr>
        <w:t>В.Е. Германов</w:t>
      </w:r>
    </w:p>
    <w:p w14:paraId="0A42CCA0" w14:textId="77777777" w:rsidR="003E07D4" w:rsidRDefault="003E07D4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4ED5E10D" w14:textId="77777777" w:rsidR="005A7EA4" w:rsidRDefault="005A7EA4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  <w:sectPr w:rsidR="005A7EA4" w:rsidSect="00BC065C">
          <w:headerReference w:type="default" r:id="rId12"/>
          <w:pgSz w:w="11907" w:h="16840" w:code="9"/>
          <w:pgMar w:top="567" w:right="567" w:bottom="993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7B209610" w14:textId="77777777" w:rsidR="005A7EA4" w:rsidRPr="005A7EA4" w:rsidRDefault="005A7EA4" w:rsidP="005A7EA4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Приложение </w:t>
      </w:r>
    </w:p>
    <w:p w14:paraId="2C29E2AB" w14:textId="77777777" w:rsidR="005A7EA4" w:rsidRPr="005A7EA4" w:rsidRDefault="005A7EA4" w:rsidP="005A7EA4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к распоряжению мэрии города </w:t>
      </w:r>
    </w:p>
    <w:p w14:paraId="5DE98187" w14:textId="51F150B9" w:rsidR="005A7EA4" w:rsidRPr="000E49E4" w:rsidRDefault="007E79CB" w:rsidP="005A7EA4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от 08.07.2024</w:t>
      </w:r>
      <w:r w:rsidR="005A7EA4"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 №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1814</w:t>
      </w:r>
    </w:p>
    <w:p w14:paraId="53B9F26D" w14:textId="004DB4AC" w:rsidR="005206D2" w:rsidRDefault="005206D2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4018D5B8" w14:textId="77777777" w:rsidR="005A7EA4" w:rsidRDefault="005A7EA4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458C4F5B" w14:textId="77777777" w:rsidR="005206D2" w:rsidRPr="00082B7D" w:rsidRDefault="005206D2" w:rsidP="0052334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32CD42A1" w14:textId="77777777" w:rsidR="005206D2" w:rsidRPr="00082B7D" w:rsidRDefault="005206D2" w:rsidP="0052334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5E0D4D7" w14:textId="387F81BB" w:rsidR="00BC065C" w:rsidRPr="00082B7D" w:rsidRDefault="00BC065C" w:rsidP="00BC065C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ffff6"/>
        <w:tblW w:w="0" w:type="auto"/>
        <w:tblInd w:w="4390" w:type="dxa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3254"/>
      </w:tblGrid>
      <w:tr w:rsidR="00BC065C" w:rsidRPr="00905DFE" w14:paraId="1672E68F" w14:textId="77777777" w:rsidTr="002C483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E88A10" w14:textId="77777777" w:rsidR="00BC065C" w:rsidRPr="00BC065C" w:rsidRDefault="00BC065C" w:rsidP="002C4839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</w:rPr>
              <w:t>Кому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right w:val="nil"/>
            </w:tcBorders>
          </w:tcPr>
          <w:p w14:paraId="44053299" w14:textId="7D2F2104" w:rsidR="00BC065C" w:rsidRPr="00905DFE" w:rsidRDefault="00BC065C" w:rsidP="002C4839">
            <w:pPr>
              <w:ind w:firstLine="0"/>
              <w:jc w:val="left"/>
              <w:rPr>
                <w:rFonts w:ascii="Times New Roman" w:hAnsi="Times New Roman" w:cs="Times New Roman"/>
                <w:i/>
                <w:szCs w:val="26"/>
              </w:rPr>
            </w:pPr>
          </w:p>
        </w:tc>
      </w:tr>
      <w:tr w:rsidR="00BC065C" w:rsidRPr="00905DFE" w14:paraId="1802DC87" w14:textId="77777777" w:rsidTr="002C4839"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5103C0A8" w14:textId="77777777" w:rsidR="00BC065C" w:rsidRPr="00BC065C" w:rsidRDefault="00BC065C" w:rsidP="002C483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орган местного самоуправления, уполномоченный</w:t>
            </w:r>
          </w:p>
        </w:tc>
      </w:tr>
      <w:tr w:rsidR="00BC065C" w:rsidRPr="00905DFE" w14:paraId="75B3DF5D" w14:textId="77777777" w:rsidTr="002C4839">
        <w:tc>
          <w:tcPr>
            <w:tcW w:w="4955" w:type="dxa"/>
            <w:gridSpan w:val="3"/>
            <w:tcBorders>
              <w:top w:val="nil"/>
              <w:left w:val="nil"/>
              <w:right w:val="nil"/>
            </w:tcBorders>
          </w:tcPr>
          <w:p w14:paraId="40D2E54F" w14:textId="6B52DEB9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BC065C" w:rsidRPr="00905DFE" w14:paraId="078F857A" w14:textId="77777777" w:rsidTr="002C4839"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108CE08F" w14:textId="77777777" w:rsidR="00BC065C" w:rsidRPr="00BC065C" w:rsidRDefault="00BC065C" w:rsidP="002C483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(выдавать разрешение на строительство)</w:t>
            </w:r>
          </w:p>
        </w:tc>
      </w:tr>
      <w:tr w:rsidR="00BC065C" w:rsidRPr="00905DFE" w14:paraId="1407D5AE" w14:textId="77777777" w:rsidTr="002C4839"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28003D4A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</w:rPr>
              <w:t>Застройщик:</w:t>
            </w:r>
          </w:p>
        </w:tc>
        <w:tc>
          <w:tcPr>
            <w:tcW w:w="3254" w:type="dxa"/>
            <w:tcBorders>
              <w:top w:val="nil"/>
              <w:left w:val="nil"/>
              <w:right w:val="nil"/>
            </w:tcBorders>
          </w:tcPr>
          <w:p w14:paraId="2C3BFA8E" w14:textId="16F290CF" w:rsidR="00BC065C" w:rsidRPr="00A36921" w:rsidRDefault="00BC065C" w:rsidP="002C4839">
            <w:pPr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C065C" w:rsidRPr="00905DFE" w14:paraId="2AEAEFDD" w14:textId="77777777" w:rsidTr="002C4839">
        <w:trPr>
          <w:trHeight w:val="229"/>
        </w:trPr>
        <w:tc>
          <w:tcPr>
            <w:tcW w:w="4955" w:type="dxa"/>
            <w:gridSpan w:val="3"/>
            <w:tcBorders>
              <w:left w:val="nil"/>
              <w:right w:val="nil"/>
            </w:tcBorders>
          </w:tcPr>
          <w:p w14:paraId="0B9D419E" w14:textId="77777777" w:rsidR="00BC065C" w:rsidRPr="00905DFE" w:rsidRDefault="00BC065C" w:rsidP="002C4839">
            <w:pPr>
              <w:ind w:firstLine="0"/>
              <w:rPr>
                <w:rFonts w:ascii="Times New Roman" w:hAnsi="Times New Roman" w:cs="Times New Roman"/>
                <w:i/>
                <w:szCs w:val="26"/>
              </w:rPr>
            </w:pPr>
          </w:p>
        </w:tc>
      </w:tr>
      <w:tr w:rsidR="00BC065C" w:rsidRPr="00905DFE" w14:paraId="4274E832" w14:textId="77777777" w:rsidTr="002C4839">
        <w:trPr>
          <w:trHeight w:val="219"/>
        </w:trPr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1200C43C" w14:textId="77777777" w:rsidR="00BC065C" w:rsidRPr="00BC065C" w:rsidRDefault="00BC065C" w:rsidP="002C483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(для юридического лица указывается</w:t>
            </w:r>
          </w:p>
        </w:tc>
      </w:tr>
      <w:tr w:rsidR="00BC065C" w:rsidRPr="00905DFE" w14:paraId="0AD56093" w14:textId="77777777" w:rsidTr="002C4839">
        <w:tc>
          <w:tcPr>
            <w:tcW w:w="4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C9B0F" w14:textId="77777777" w:rsidR="00BC065C" w:rsidRPr="00BC065C" w:rsidRDefault="00BC065C" w:rsidP="002C4839">
            <w:pPr>
              <w:ind w:firstLine="36"/>
              <w:rPr>
                <w:sz w:val="26"/>
                <w:szCs w:val="26"/>
              </w:rPr>
            </w:pPr>
          </w:p>
        </w:tc>
      </w:tr>
      <w:tr w:rsidR="00BC065C" w:rsidRPr="00905DFE" w14:paraId="4843763D" w14:textId="77777777" w:rsidTr="002C4839"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69DE0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фирменное наименование, для физического лица указываются</w:t>
            </w:r>
          </w:p>
        </w:tc>
      </w:tr>
      <w:tr w:rsidR="00BC065C" w:rsidRPr="00905DFE" w14:paraId="490D921B" w14:textId="77777777" w:rsidTr="002C4839">
        <w:tc>
          <w:tcPr>
            <w:tcW w:w="4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BD029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BC065C" w:rsidRPr="00905DFE" w14:paraId="407F0790" w14:textId="77777777" w:rsidTr="002C4839"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AEE27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фамилия, имя, отчество заявителя, для лица, действующего по</w:t>
            </w:r>
          </w:p>
        </w:tc>
      </w:tr>
      <w:tr w:rsidR="00BC065C" w:rsidRPr="00905DFE" w14:paraId="389955CA" w14:textId="77777777" w:rsidTr="002C4839">
        <w:tc>
          <w:tcPr>
            <w:tcW w:w="4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1FE65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65C" w:rsidRPr="00905DFE" w14:paraId="6C707F8E" w14:textId="77777777" w:rsidTr="002C4839"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CEBD7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доверенности, - фамилия, имя отчество лица, действующего на </w:t>
            </w:r>
          </w:p>
        </w:tc>
      </w:tr>
      <w:tr w:rsidR="00BC065C" w:rsidRPr="00905DFE" w14:paraId="7BB64D60" w14:textId="77777777" w:rsidTr="002C4839">
        <w:tc>
          <w:tcPr>
            <w:tcW w:w="4955" w:type="dxa"/>
            <w:gridSpan w:val="3"/>
            <w:tcBorders>
              <w:top w:val="nil"/>
              <w:left w:val="nil"/>
              <w:right w:val="nil"/>
            </w:tcBorders>
          </w:tcPr>
          <w:p w14:paraId="32DA4C85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BC065C" w:rsidRPr="00905DFE" w14:paraId="2E34F9AB" w14:textId="77777777" w:rsidTr="002C4839"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1BC34B85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основании доверенности)</w:t>
            </w:r>
          </w:p>
        </w:tc>
      </w:tr>
    </w:tbl>
    <w:p w14:paraId="3D521114" w14:textId="77777777" w:rsidR="00BC065C" w:rsidRPr="00082B7D" w:rsidRDefault="00BC065C" w:rsidP="00BC065C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1DF1A2D1" w14:textId="569AE433" w:rsidR="005206D2" w:rsidRPr="00082B7D" w:rsidRDefault="005206D2" w:rsidP="005206D2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B0A22FB" w14:textId="77777777" w:rsidR="005206D2" w:rsidRPr="00082B7D" w:rsidRDefault="005206D2" w:rsidP="0052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ЗАЯВЛЕНИЕ</w:t>
      </w:r>
    </w:p>
    <w:p w14:paraId="5EECE3C1" w14:textId="77777777" w:rsidR="005206D2" w:rsidRPr="00082B7D" w:rsidRDefault="005206D2" w:rsidP="0052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о выдаче разрешения на ввод объекта в эксплуатацию</w:t>
      </w:r>
    </w:p>
    <w:p w14:paraId="40EA4485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536"/>
      </w:tblGrid>
      <w:tr w:rsidR="005206D2" w:rsidRPr="00082B7D" w14:paraId="7C925368" w14:textId="77777777" w:rsidTr="00C82047">
        <w:trPr>
          <w:cantSplit/>
        </w:trPr>
        <w:tc>
          <w:tcPr>
            <w:tcW w:w="9493" w:type="dxa"/>
            <w:gridSpan w:val="2"/>
          </w:tcPr>
          <w:p w14:paraId="7653813F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5206D2" w:rsidRPr="00082B7D" w14:paraId="49B9AC19" w14:textId="77777777" w:rsidTr="00C82047">
        <w:tc>
          <w:tcPr>
            <w:tcW w:w="4957" w:type="dxa"/>
          </w:tcPr>
          <w:p w14:paraId="1496B0F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14:paraId="7410F5FC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323DD493" w14:textId="77777777" w:rsidTr="00C82047">
        <w:trPr>
          <w:trHeight w:val="352"/>
        </w:trPr>
        <w:tc>
          <w:tcPr>
            <w:tcW w:w="4957" w:type="dxa"/>
          </w:tcPr>
          <w:p w14:paraId="730C161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</w:tcPr>
          <w:p w14:paraId="31B97157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04D7265" w14:textId="77777777" w:rsidTr="00C82047">
        <w:trPr>
          <w:trHeight w:val="352"/>
        </w:trPr>
        <w:tc>
          <w:tcPr>
            <w:tcW w:w="4957" w:type="dxa"/>
          </w:tcPr>
          <w:p w14:paraId="0910C73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536" w:type="dxa"/>
          </w:tcPr>
          <w:p w14:paraId="63B6A10E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5051C9CA" w14:textId="77777777" w:rsidTr="00C82047">
        <w:trPr>
          <w:cantSplit/>
          <w:trHeight w:val="345"/>
        </w:trPr>
        <w:tc>
          <w:tcPr>
            <w:tcW w:w="4957" w:type="dxa"/>
          </w:tcPr>
          <w:p w14:paraId="662A8480" w14:textId="77777777" w:rsidR="005206D2" w:rsidRPr="00082B7D" w:rsidRDefault="005206D2" w:rsidP="00726489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4536" w:type="dxa"/>
          </w:tcPr>
          <w:p w14:paraId="082A0D6D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4C222DA" w14:textId="77777777" w:rsidTr="00C82047">
        <w:trPr>
          <w:cantSplit/>
          <w:trHeight w:val="345"/>
        </w:trPr>
        <w:tc>
          <w:tcPr>
            <w:tcW w:w="4957" w:type="dxa"/>
          </w:tcPr>
          <w:p w14:paraId="6CB7374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536" w:type="dxa"/>
          </w:tcPr>
          <w:p w14:paraId="4BCF8F88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6EBC7BC0" w14:textId="77777777" w:rsidTr="00C82047">
        <w:tc>
          <w:tcPr>
            <w:tcW w:w="4957" w:type="dxa"/>
          </w:tcPr>
          <w:p w14:paraId="56C00C3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536" w:type="dxa"/>
          </w:tcPr>
          <w:p w14:paraId="20A1801C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0C0A3388" w14:textId="77777777" w:rsidTr="00C82047">
        <w:tc>
          <w:tcPr>
            <w:tcW w:w="4957" w:type="dxa"/>
          </w:tcPr>
          <w:p w14:paraId="4FE45CD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536" w:type="dxa"/>
          </w:tcPr>
          <w:p w14:paraId="06C9F009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6A636149" w14:textId="77777777" w:rsidTr="00C82047">
        <w:trPr>
          <w:cantSplit/>
        </w:trPr>
        <w:tc>
          <w:tcPr>
            <w:tcW w:w="9493" w:type="dxa"/>
            <w:gridSpan w:val="2"/>
          </w:tcPr>
          <w:p w14:paraId="7E67ACF6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5206D2" w:rsidRPr="00082B7D" w14:paraId="63AF241E" w14:textId="77777777" w:rsidTr="00C82047">
        <w:tc>
          <w:tcPr>
            <w:tcW w:w="4957" w:type="dxa"/>
          </w:tcPr>
          <w:p w14:paraId="01981A8B" w14:textId="77777777" w:rsidR="005206D2" w:rsidRPr="00082B7D" w:rsidRDefault="005206D2" w:rsidP="00726489">
            <w:pPr>
              <w:pStyle w:val="Normal"/>
              <w:widowControl w:val="0"/>
              <w:autoSpaceDE w:val="0"/>
              <w:autoSpaceDN w:val="0"/>
              <w:adjustRightInd w:val="0"/>
              <w:snapToGrid/>
              <w:jc w:val="both"/>
              <w:rPr>
                <w:sz w:val="26"/>
                <w:szCs w:val="26"/>
              </w:rPr>
            </w:pPr>
            <w:r w:rsidRPr="00082B7D">
              <w:rPr>
                <w:sz w:val="26"/>
                <w:szCs w:val="26"/>
              </w:rPr>
              <w:t xml:space="preserve">Полное и сокращенное наименование </w:t>
            </w:r>
          </w:p>
        </w:tc>
        <w:tc>
          <w:tcPr>
            <w:tcW w:w="4536" w:type="dxa"/>
          </w:tcPr>
          <w:p w14:paraId="433F04FD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27628680" w14:textId="77777777" w:rsidTr="00C82047">
        <w:tc>
          <w:tcPr>
            <w:tcW w:w="4957" w:type="dxa"/>
          </w:tcPr>
          <w:p w14:paraId="51097FC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4536" w:type="dxa"/>
          </w:tcPr>
          <w:p w14:paraId="74777F7B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823381A" w14:textId="77777777" w:rsidTr="00C82047">
        <w:trPr>
          <w:trHeight w:val="352"/>
        </w:trPr>
        <w:tc>
          <w:tcPr>
            <w:tcW w:w="4957" w:type="dxa"/>
          </w:tcPr>
          <w:p w14:paraId="09CE96D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4536" w:type="dxa"/>
          </w:tcPr>
          <w:p w14:paraId="557EAF98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DFEE2EA" w14:textId="77777777" w:rsidTr="00C82047">
        <w:trPr>
          <w:trHeight w:val="352"/>
        </w:trPr>
        <w:tc>
          <w:tcPr>
            <w:tcW w:w="4957" w:type="dxa"/>
          </w:tcPr>
          <w:p w14:paraId="7A2C2E2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4536" w:type="dxa"/>
          </w:tcPr>
          <w:p w14:paraId="0BF2D5C0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B0CE5FE" w14:textId="77777777" w:rsidTr="00C82047">
        <w:trPr>
          <w:trHeight w:val="352"/>
        </w:trPr>
        <w:tc>
          <w:tcPr>
            <w:tcW w:w="4957" w:type="dxa"/>
          </w:tcPr>
          <w:p w14:paraId="365425B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536" w:type="dxa"/>
          </w:tcPr>
          <w:p w14:paraId="5538B1E1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308682" wp14:editId="57A5077C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142875</wp:posOffset>
                      </wp:positionV>
                      <wp:extent cx="474345" cy="299720"/>
                      <wp:effectExtent l="0" t="0" r="20955" b="2413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A12BC3" w14:textId="77777777" w:rsidR="005206D2" w:rsidRPr="00F30061" w:rsidRDefault="005206D2" w:rsidP="005206D2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33086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121.1pt;margin-top:11.25pt;width:37.3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" fillcolor="white [3201]" strokecolor="white [3212]" strokeweight=".5pt">
                      <v:textbox>
                        <w:txbxContent>
                          <w:p w14:paraId="74A12BC3" w14:textId="77777777" w:rsidR="005206D2" w:rsidRPr="00F30061" w:rsidRDefault="005206D2" w:rsidP="005206D2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06D2" w:rsidRPr="00082B7D" w14:paraId="75D3186F" w14:textId="77777777" w:rsidTr="00C82047">
        <w:trPr>
          <w:trHeight w:val="352"/>
        </w:trPr>
        <w:tc>
          <w:tcPr>
            <w:tcW w:w="4957" w:type="dxa"/>
          </w:tcPr>
          <w:p w14:paraId="38E038A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536" w:type="dxa"/>
          </w:tcPr>
          <w:p w14:paraId="0CE9865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577B0B3A" w14:textId="77777777" w:rsidTr="00C82047">
        <w:tc>
          <w:tcPr>
            <w:tcW w:w="4957" w:type="dxa"/>
          </w:tcPr>
          <w:p w14:paraId="3E5D44F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536" w:type="dxa"/>
          </w:tcPr>
          <w:p w14:paraId="1B2AE40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0A9B7A4E" w14:textId="77777777" w:rsidTr="00C82047">
        <w:tc>
          <w:tcPr>
            <w:tcW w:w="4957" w:type="dxa"/>
          </w:tcPr>
          <w:p w14:paraId="266AA7B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536" w:type="dxa"/>
          </w:tcPr>
          <w:p w14:paraId="64B18DD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327A79C8" w14:textId="77777777" w:rsidTr="00C82047">
        <w:trPr>
          <w:cantSplit/>
        </w:trPr>
        <w:tc>
          <w:tcPr>
            <w:tcW w:w="9493" w:type="dxa"/>
            <w:gridSpan w:val="2"/>
          </w:tcPr>
          <w:p w14:paraId="09AFA5DB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5206D2" w:rsidRPr="00082B7D" w14:paraId="591B3BEA" w14:textId="77777777" w:rsidTr="00C82047">
        <w:tc>
          <w:tcPr>
            <w:tcW w:w="4957" w:type="dxa"/>
          </w:tcPr>
          <w:p w14:paraId="1F9EC27A" w14:textId="77777777" w:rsidR="005206D2" w:rsidRPr="00082B7D" w:rsidRDefault="005206D2" w:rsidP="00726489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536" w:type="dxa"/>
          </w:tcPr>
          <w:p w14:paraId="28978D7A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226A66D9" w14:textId="77777777" w:rsidTr="00C82047">
        <w:trPr>
          <w:trHeight w:val="352"/>
        </w:trPr>
        <w:tc>
          <w:tcPr>
            <w:tcW w:w="4957" w:type="dxa"/>
          </w:tcPr>
          <w:p w14:paraId="04D65B8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536" w:type="dxa"/>
          </w:tcPr>
          <w:p w14:paraId="2E80E8A9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25103ED8" w14:textId="77777777" w:rsidTr="00C82047">
        <w:trPr>
          <w:trHeight w:val="352"/>
        </w:trPr>
        <w:tc>
          <w:tcPr>
            <w:tcW w:w="4957" w:type="dxa"/>
          </w:tcPr>
          <w:p w14:paraId="66F8694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536" w:type="dxa"/>
          </w:tcPr>
          <w:p w14:paraId="62EC79F9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0151D99" w14:textId="77777777" w:rsidTr="00C82047">
        <w:tc>
          <w:tcPr>
            <w:tcW w:w="4957" w:type="dxa"/>
          </w:tcPr>
          <w:p w14:paraId="7B47A1D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536" w:type="dxa"/>
          </w:tcPr>
          <w:p w14:paraId="06185F85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51D5DD5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p w14:paraId="02A599E9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Прошу выдать разрешение на ввод в эксплуатацию </w:t>
      </w:r>
      <w:r w:rsidRPr="00082B7D">
        <w:rPr>
          <w:rFonts w:ascii="Times New Roman" w:hAnsi="Times New Roman"/>
          <w:sz w:val="26"/>
          <w:szCs w:val="26"/>
          <w:u w:val="single"/>
        </w:rPr>
        <w:t xml:space="preserve">построенного (реконструированного) </w:t>
      </w:r>
      <w:r w:rsidRPr="00082B7D">
        <w:rPr>
          <w:rFonts w:ascii="Times New Roman" w:hAnsi="Times New Roman"/>
          <w:sz w:val="26"/>
          <w:szCs w:val="26"/>
        </w:rPr>
        <w:t>объекта капитального строительства</w:t>
      </w:r>
    </w:p>
    <w:p w14:paraId="260E37EB" w14:textId="77777777" w:rsidR="005206D2" w:rsidRPr="00082B7D" w:rsidRDefault="005206D2" w:rsidP="005206D2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(ненужное зачеркнуть)</w:t>
      </w:r>
    </w:p>
    <w:p w14:paraId="0A83F5AA" w14:textId="77777777" w:rsidR="005206D2" w:rsidRPr="00C82047" w:rsidRDefault="005206D2" w:rsidP="005206D2">
      <w:pPr>
        <w:rPr>
          <w:rFonts w:ascii="Times New Roman" w:hAnsi="Times New Roman"/>
          <w:i/>
          <w:sz w:val="18"/>
          <w:szCs w:val="18"/>
        </w:rPr>
      </w:pPr>
    </w:p>
    <w:p w14:paraId="03742339" w14:textId="77777777" w:rsidR="005206D2" w:rsidRPr="00C82047" w:rsidRDefault="005206D2" w:rsidP="005206D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C82047">
        <w:rPr>
          <w:rFonts w:ascii="Times New Roman" w:hAnsi="Times New Roman" w:cs="Times New Roman"/>
          <w:i/>
          <w:sz w:val="26"/>
          <w:szCs w:val="26"/>
          <w:vertAlign w:val="superscript"/>
        </w:rPr>
        <w:t>(наименование объекта в соответствии проектной документацией)</w:t>
      </w:r>
    </w:p>
    <w:p w14:paraId="1977F87B" w14:textId="77777777" w:rsidR="005206D2" w:rsidRPr="00C82047" w:rsidRDefault="005206D2" w:rsidP="005206D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8"/>
        </w:rPr>
      </w:pPr>
    </w:p>
    <w:p w14:paraId="2A84580F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p w14:paraId="67EC8670" w14:textId="76477EFD" w:rsidR="005206D2" w:rsidRPr="00082B7D" w:rsidRDefault="005206D2" w:rsidP="00BC065C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________________________________________________________________</w:t>
      </w:r>
    </w:p>
    <w:p w14:paraId="77EE674D" w14:textId="77777777" w:rsidR="005206D2" w:rsidRPr="00082B7D" w:rsidRDefault="005206D2" w:rsidP="005206D2">
      <w:pPr>
        <w:tabs>
          <w:tab w:val="left" w:pos="3780"/>
        </w:tabs>
        <w:ind w:firstLine="0"/>
        <w:rPr>
          <w:rFonts w:ascii="Times New Roman" w:hAnsi="Times New Roman"/>
          <w:b/>
          <w:i/>
          <w:sz w:val="28"/>
        </w:rPr>
      </w:pPr>
      <w:r w:rsidRPr="00082B7D">
        <w:rPr>
          <w:rFonts w:ascii="Times New Roman" w:hAnsi="Times New Roman"/>
          <w:sz w:val="26"/>
        </w:rPr>
        <w:t>на земельном участке по адресу</w:t>
      </w:r>
      <w:r w:rsidRPr="00BC065C">
        <w:rPr>
          <w:rFonts w:ascii="Times New Roman" w:hAnsi="Times New Roman"/>
          <w:sz w:val="28"/>
        </w:rPr>
        <w:t>_______________________________________</w:t>
      </w:r>
    </w:p>
    <w:p w14:paraId="0FFDF567" w14:textId="77777777" w:rsidR="005206D2" w:rsidRPr="00082B7D" w:rsidRDefault="005206D2" w:rsidP="005206D2">
      <w:pPr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                                 (почтовый адрес)</w:t>
      </w:r>
    </w:p>
    <w:p w14:paraId="1CBC30C9" w14:textId="77777777" w:rsidR="005206D2" w:rsidRPr="00082B7D" w:rsidRDefault="005206D2" w:rsidP="005206D2">
      <w:pPr>
        <w:rPr>
          <w:rFonts w:ascii="Times New Roman" w:hAnsi="Times New Roman"/>
          <w:i/>
          <w:sz w:val="18"/>
        </w:rPr>
      </w:pPr>
    </w:p>
    <w:p w14:paraId="7AA8439E" w14:textId="77777777" w:rsidR="005206D2" w:rsidRPr="00082B7D" w:rsidRDefault="005206D2" w:rsidP="005206D2">
      <w:pPr>
        <w:jc w:val="center"/>
        <w:rPr>
          <w:rFonts w:ascii="Times New Roman" w:hAnsi="Times New Roman"/>
          <w:b/>
          <w:i/>
          <w:sz w:val="18"/>
        </w:rPr>
      </w:pPr>
      <w:r w:rsidRPr="00082B7D">
        <w:rPr>
          <w:rFonts w:ascii="Times New Roman" w:hAnsi="Times New Roman"/>
          <w:i/>
          <w:noProof/>
          <w:sz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1D0D37" wp14:editId="0290E9C6">
                <wp:simplePos x="0" y="0"/>
                <wp:positionH relativeFrom="column">
                  <wp:posOffset>2933</wp:posOffset>
                </wp:positionH>
                <wp:positionV relativeFrom="paragraph">
                  <wp:posOffset>19157</wp:posOffset>
                </wp:positionV>
                <wp:extent cx="5716745" cy="0"/>
                <wp:effectExtent l="0" t="0" r="17780" b="190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AE5F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.25pt;margin-top:1.5pt;width:450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nvNTgIAAFY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"/>
            </w:pict>
          </mc:Fallback>
        </mc:AlternateContent>
      </w:r>
      <w:r w:rsidRPr="00082B7D">
        <w:rPr>
          <w:rFonts w:ascii="Times New Roman" w:hAnsi="Times New Roman"/>
          <w:i/>
          <w:sz w:val="18"/>
        </w:rPr>
        <w:t>(кадастровый  номер земельного участка)</w:t>
      </w:r>
    </w:p>
    <w:p w14:paraId="2436F1DF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p w14:paraId="6AE9BA05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земельный участок принадлежит мне на праве</w:t>
      </w:r>
      <w:r w:rsidRPr="00C82047">
        <w:rPr>
          <w:rFonts w:ascii="Times New Roman" w:hAnsi="Times New Roman"/>
          <w:sz w:val="26"/>
        </w:rPr>
        <w:t>_____________________________</w:t>
      </w:r>
    </w:p>
    <w:p w14:paraId="239252FF" w14:textId="77777777" w:rsidR="005206D2" w:rsidRPr="00082B7D" w:rsidRDefault="005206D2" w:rsidP="005206D2">
      <w:pPr>
        <w:ind w:firstLine="0"/>
        <w:rPr>
          <w:rFonts w:ascii="Times New Roman" w:hAnsi="Times New Roman"/>
          <w:b/>
          <w:sz w:val="2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                                       (вид права, на основании которого </w:t>
      </w:r>
    </w:p>
    <w:p w14:paraId="3F86B9CF" w14:textId="77777777" w:rsidR="005206D2" w:rsidRPr="00BC065C" w:rsidRDefault="005206D2" w:rsidP="005206D2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</w:t>
      </w:r>
      <w:r w:rsidRPr="00BC065C">
        <w:rPr>
          <w:rFonts w:ascii="Times New Roman" w:hAnsi="Times New Roman"/>
          <w:sz w:val="28"/>
        </w:rPr>
        <w:t>______________________________________________________________</w:t>
      </w:r>
    </w:p>
    <w:p w14:paraId="2E930461" w14:textId="77777777" w:rsidR="005206D2" w:rsidRPr="00082B7D" w:rsidRDefault="005206D2" w:rsidP="005206D2">
      <w:pPr>
        <w:ind w:firstLine="0"/>
        <w:jc w:val="center"/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>земельный участок принадлежит застройщику, а также данные о документе, удостоверяющем право)</w:t>
      </w:r>
    </w:p>
    <w:p w14:paraId="591BD055" w14:textId="77777777" w:rsidR="005206D2" w:rsidRPr="00082B7D" w:rsidRDefault="005206D2" w:rsidP="005206D2">
      <w:pPr>
        <w:ind w:firstLine="0"/>
        <w:rPr>
          <w:rFonts w:ascii="Times New Roman" w:hAnsi="Times New Roman"/>
          <w:b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________________________________________________________________,</w:t>
      </w:r>
    </w:p>
    <w:p w14:paraId="1B143794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p w14:paraId="71A4F56A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включающий участок недр, обособленный водный объект и все, что прочно связано с землей, в т.ч. леса, многолетние насаждения, здания, сооружения</w:t>
      </w:r>
    </w:p>
    <w:p w14:paraId="6067DCBD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</w:p>
    <w:p w14:paraId="0B8C3AF8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При этом сообщаю:</w:t>
      </w:r>
    </w:p>
    <w:p w14:paraId="1DBEFCAF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разрешение на строительство объекта получено</w:t>
      </w:r>
    </w:p>
    <w:p w14:paraId="42F08F14" w14:textId="77777777" w:rsidR="005206D2" w:rsidRPr="00C82047" w:rsidRDefault="005206D2" w:rsidP="005206D2">
      <w:pPr>
        <w:ind w:firstLine="0"/>
        <w:rPr>
          <w:rFonts w:ascii="Times New Roman" w:hAnsi="Times New Roman"/>
          <w:sz w:val="28"/>
        </w:rPr>
      </w:pPr>
      <w:r w:rsidRPr="00C82047">
        <w:rPr>
          <w:rFonts w:ascii="Times New Roman" w:hAnsi="Times New Roman"/>
          <w:sz w:val="28"/>
        </w:rPr>
        <w:t>________________________________________________________________</w:t>
      </w:r>
    </w:p>
    <w:p w14:paraId="21ADD360" w14:textId="77777777" w:rsidR="005206D2" w:rsidRPr="00082B7D" w:rsidRDefault="005206D2" w:rsidP="005206D2">
      <w:pPr>
        <w:jc w:val="center"/>
        <w:rPr>
          <w:rFonts w:ascii="Times New Roman" w:hAnsi="Times New Roman"/>
          <w:sz w:val="18"/>
          <w:szCs w:val="18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(дата, номер разрешения, срок действия)</w:t>
      </w:r>
    </w:p>
    <w:p w14:paraId="2ECCDC78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082B7D">
        <w:rPr>
          <w:rFonts w:ascii="Times New Roman" w:hAnsi="Times New Roman"/>
          <w:sz w:val="26"/>
          <w:szCs w:val="26"/>
        </w:rPr>
        <w:t xml:space="preserve">аименование органа, выдавшего разрешение на строительство _______________ </w:t>
      </w:r>
    </w:p>
    <w:p w14:paraId="0432B3CD" w14:textId="77777777" w:rsidR="005206D2" w:rsidRPr="00082B7D" w:rsidRDefault="005206D2" w:rsidP="005206D2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________________________________________________________________</w:t>
      </w:r>
    </w:p>
    <w:p w14:paraId="28286889" w14:textId="5972A807" w:rsidR="005206D2" w:rsidRPr="00641CEC" w:rsidRDefault="005206D2" w:rsidP="005206D2">
      <w:pPr>
        <w:pStyle w:val="s16"/>
        <w:shd w:val="clear" w:color="auto" w:fill="FFFFFF"/>
        <w:spacing w:before="0" w:beforeAutospacing="0" w:after="0" w:afterAutospacing="0"/>
        <w:jc w:val="both"/>
        <w:rPr>
          <w:rFonts w:eastAsiaTheme="minorEastAsia" w:cs="Arial"/>
          <w:sz w:val="26"/>
          <w:szCs w:val="26"/>
        </w:rPr>
      </w:pPr>
      <w:r w:rsidRPr="00641CEC">
        <w:rPr>
          <w:rFonts w:eastAsiaTheme="minorEastAsia" w:cs="Arial"/>
          <w:sz w:val="26"/>
          <w:szCs w:val="26"/>
        </w:rPr>
        <w:lastRenderedPageBreak/>
        <w:t>Сведения о соответствии объекта капитального строительства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перечню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видов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(типов)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находящихся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в государственной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собственности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объектов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недвижимости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(за исключением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земельных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участков), в отношении которых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не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осуществляется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государственный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кадастровый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учет,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право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 xml:space="preserve">собственности </w:t>
      </w:r>
      <w:r w:rsidR="00BC065C">
        <w:rPr>
          <w:rFonts w:eastAsiaTheme="minorEastAsia" w:cs="Arial"/>
          <w:sz w:val="26"/>
          <w:szCs w:val="26"/>
        </w:rPr>
        <w:t>Российской Федерации</w:t>
      </w:r>
      <w:r w:rsidRPr="00641CEC">
        <w:rPr>
          <w:rFonts w:eastAsiaTheme="minorEastAsia" w:cs="Arial"/>
          <w:sz w:val="26"/>
          <w:szCs w:val="26"/>
        </w:rPr>
        <w:t xml:space="preserve"> (иного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публично-правового образования), другие вещные права на которые, ограничения этих прав не подлежат государственной регистрации и сведения о которых составляют государственную тайну. (указывается в случае, предусмотренном частью 3.10 статьи 55 Градостроительного кодекса Российской Федерации)</w:t>
      </w:r>
    </w:p>
    <w:p w14:paraId="5C85B5DD" w14:textId="5E6186B6" w:rsidR="005206D2" w:rsidRPr="00082B7D" w:rsidRDefault="005206D2" w:rsidP="005206D2">
      <w:pPr>
        <w:ind w:firstLine="0"/>
        <w:rPr>
          <w:rFonts w:ascii="Times New Roman" w:hAnsi="Times New Roman"/>
          <w:sz w:val="28"/>
        </w:rPr>
      </w:pPr>
      <w:r w:rsidRPr="00BC065C">
        <w:rPr>
          <w:rFonts w:ascii="Times New Roman" w:hAnsi="Times New Roman"/>
          <w:sz w:val="28"/>
        </w:rPr>
        <w:t>________________________________________________________________</w:t>
      </w:r>
    </w:p>
    <w:p w14:paraId="109EC62A" w14:textId="77777777" w:rsidR="005206D2" w:rsidRPr="00082B7D" w:rsidRDefault="005206D2" w:rsidP="005206D2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Основные показатели объекта</w:t>
      </w:r>
    </w:p>
    <w:p w14:paraId="3624FBCC" w14:textId="06A56D06" w:rsidR="005206D2" w:rsidRPr="00082B7D" w:rsidRDefault="005206D2" w:rsidP="005206D2">
      <w:pPr>
        <w:rPr>
          <w:rFonts w:ascii="Times New Roman" w:hAnsi="Times New Roman"/>
          <w:sz w:val="28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96"/>
        <w:gridCol w:w="1421"/>
        <w:gridCol w:w="1366"/>
        <w:gridCol w:w="984"/>
      </w:tblGrid>
      <w:tr w:rsidR="005206D2" w:rsidRPr="00082B7D" w14:paraId="177A971F" w14:textId="77777777" w:rsidTr="007264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DC7FF9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65C8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7B407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По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2516C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Фактически</w:t>
            </w:r>
          </w:p>
        </w:tc>
      </w:tr>
      <w:tr w:rsidR="005206D2" w:rsidRPr="00082B7D" w14:paraId="1CA0B294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42F8A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1. Общие показатели вводимого в эксплуатацию объекта</w:t>
            </w:r>
          </w:p>
        </w:tc>
      </w:tr>
      <w:tr w:rsidR="005206D2" w:rsidRPr="00082B7D" w14:paraId="73EC9D0D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F8B6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Строительный объем - всего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35AF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7A5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6043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690E27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1EB4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надземной части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C618D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75F1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82C1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86BA3A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D0D8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DD302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4C61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F924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EA6145C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2333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нежилых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4380C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7077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72C2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82D5E6D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7E3D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встроенно-пристроенных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B8CF7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908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3AE9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0159448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C3C5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зданий, сооружений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386AE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2C08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052D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2E81F7A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7A21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 Объекты непроизводственного назначения</w:t>
            </w:r>
          </w:p>
        </w:tc>
      </w:tr>
      <w:tr w:rsidR="005206D2" w:rsidRPr="00082B7D" w14:paraId="0B5295ED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C5CD8" w14:textId="77777777" w:rsidR="005206D2" w:rsidRPr="00082B7D" w:rsidRDefault="005206D2" w:rsidP="00726489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5206D2" w:rsidRPr="00082B7D" w14:paraId="67CE51FE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E553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мест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776E5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9024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9953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E3B01D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C768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B2F05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7ABE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ABBF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94C6DF5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3B8D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Вместимость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722B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38F7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3E31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0320213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320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365F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B19A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5127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4CC2D57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6582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подземных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00A43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6741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A38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C2BE6EA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449A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99C66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D90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F076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0AFD598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6797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DED78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BF38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A613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1ED4472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1F50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31190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79A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912A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BCE42F5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7909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3067E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CB92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316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367A45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A05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34D2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47ED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26FC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E49B862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8CFD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B098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A763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6B9F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F775815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37E8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94B9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6D91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4435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A9A8C64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B1FC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F02C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DB2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8C7E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2CAB693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8A24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688B7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7ED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8E37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A973DDA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B12A5" w14:textId="77777777" w:rsidR="005206D2" w:rsidRPr="00082B7D" w:rsidRDefault="005206D2" w:rsidP="00726489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FCA37" wp14:editId="527D8A57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-40005</wp:posOffset>
                      </wp:positionV>
                      <wp:extent cx="474345" cy="219075"/>
                      <wp:effectExtent l="0" t="0" r="20955" b="2857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627A7" w14:textId="77777777" w:rsidR="005206D2" w:rsidRPr="00F30061" w:rsidRDefault="005206D2" w:rsidP="005206D2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7FCA37" id="Поле 3" o:spid="_x0000_s1027" type="#_x0000_t202" style="position:absolute;left:0;text-align:left;margin-left:61.55pt;margin-top:-3.15pt;width:37.3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" fillcolor="white [3201]" strokecolor="white [3212]" strokeweight=".5pt">
                      <v:textbox>
                        <w:txbxContent>
                          <w:p w14:paraId="255627A7" w14:textId="77777777" w:rsidR="005206D2" w:rsidRPr="00F30061" w:rsidRDefault="005206D2" w:rsidP="005206D2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B7D">
              <w:rPr>
                <w:rFonts w:ascii="Times New Roman" w:hAnsi="Times New Roman"/>
              </w:rPr>
              <w:t>2.2. Объекты жилищного фонда</w:t>
            </w:r>
          </w:p>
        </w:tc>
      </w:tr>
      <w:tr w:rsidR="005206D2" w:rsidRPr="00082B7D" w14:paraId="26094332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C9BF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8A01B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3274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728E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EE26B67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392C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1DBCB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9C0E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9522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ACE40E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F2D3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5F51E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92F7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F424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4A7DF52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DFD6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подземных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05D00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C7C0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EE6C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70865C4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F18C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секций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5F815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секций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B389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6AF1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19F40FD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4EA9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квартир/общая площадь, всего</w:t>
            </w:r>
          </w:p>
          <w:p w14:paraId="1117A43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41FF5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AE08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3A14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8CC5E2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D111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55766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6DF2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C127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9B9CE5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3F3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2017D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FF87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BFF3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719241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DF43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DB6B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69BA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89C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799F451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9423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4-комнатные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D547A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E9DC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7530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E40553A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E7A1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более чем 4-комнатные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2303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20A7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7A7E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754B63E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280E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7771C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11D3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A17E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35A029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0258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C0D3F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510F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9915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536710E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1121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117DD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D42A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60B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F49FB3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BEEB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0D683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254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154A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7C90E36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63CD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84312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1C9E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B7DE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7B11982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2EF8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CEE6F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3D59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6D83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659A527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C692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B6166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46A8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7D38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8F5A145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17FD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3320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404B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60B8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23C81B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8C2B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38B00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85DA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CF98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AB5221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7FCC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92ED8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6D21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56F2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E127884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AF6FF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3. Объекты производственного назначения</w:t>
            </w:r>
          </w:p>
        </w:tc>
      </w:tr>
      <w:tr w:rsidR="005206D2" w:rsidRPr="00082B7D" w14:paraId="55C1A9E2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63EB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5206D2" w:rsidRPr="00082B7D" w14:paraId="4F8BF38D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F190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Тип объекта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0A1F2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1B0C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7D53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D41202C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B4E2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Мощность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0FCAA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9D3D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0768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DC2AF08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BF1C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Производительность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654A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B495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955F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ED8B16B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18D6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9F3BF" w14:textId="6C4B00F3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8A5A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6DC2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6C165A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B02E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B3820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5062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A00E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99B0C3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47E7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3B4A8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515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A8AC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49CBC1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1B4D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2670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66A3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61D3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AA31C8A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9E0F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8D05A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DFE5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3FE6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948CB37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ACEA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67B16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CF17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CFB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2E426A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8E3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D72C0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817D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6DEF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211BE8D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BEA2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29BF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5CBE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958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5158494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804E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02DE3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D4AD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DBB4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7AA6AAF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C050C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4. Линейные объекты</w:t>
            </w:r>
          </w:p>
        </w:tc>
      </w:tr>
      <w:tr w:rsidR="005206D2" w:rsidRPr="00082B7D" w14:paraId="72AA34D8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BA6C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Категория (класс)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AB72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215B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8A5B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F6B1436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A3AB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Протяженность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BDFF1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AE96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81D5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8653E1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3218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9FD9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1DFD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458F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001705A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AD93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BA796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8FD7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054C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628BCD1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FCB3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Тип (КЛ, ВЛ, КВЛ), уровень напряжения линий электропередачи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2EDD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C47E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F0BE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F62BC21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0693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1C4F7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E0AF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7EB1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9B03B26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8119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85C6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E716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151E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EB34F21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A030A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</w:p>
        </w:tc>
      </w:tr>
      <w:tr w:rsidR="005206D2" w:rsidRPr="00082B7D" w14:paraId="318FA3A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F7D2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Класс энергоэффективности здания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21F89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08BB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D714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8DBF99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64F5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Удельный расход тепловой энергии на 1 кв. м площади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E278D" w14:textId="54F08962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кВт* ч/м2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0249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7881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F5E79FE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435D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утепления наружных ограждающих конструкций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2FE61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5B7B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4BCD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9EAC09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B144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Заполнение световых проемов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71177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5B1E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6190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4DEA35CB" w14:textId="77777777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</w:p>
    <w:p w14:paraId="2D1E92A6" w14:textId="08B61F6A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1D5C5D">
        <w:rPr>
          <w:rStyle w:val="afffff5"/>
          <w:rFonts w:ascii="Times New Roman" w:hAnsi="Times New Roman"/>
          <w:sz w:val="26"/>
          <w:szCs w:val="26"/>
        </w:rPr>
        <w:lastRenderedPageBreak/>
        <w:footnoteReference w:customMarkFollows="1" w:id="1"/>
        <w:sym w:font="Symbol" w:char="F02A"/>
      </w:r>
      <w:r>
        <w:rPr>
          <w:rFonts w:ascii="Times New Roman" w:hAnsi="Times New Roman"/>
          <w:sz w:val="26"/>
          <w:szCs w:val="26"/>
        </w:rPr>
        <w:t>Настоящим заявлением я ______________________________________________</w:t>
      </w:r>
    </w:p>
    <w:p w14:paraId="08ECC559" w14:textId="77777777" w:rsidR="005206D2" w:rsidRDefault="005206D2" w:rsidP="005206D2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t>(фамилия, имя, отчество (при наличии))</w:t>
      </w:r>
    </w:p>
    <w:p w14:paraId="7E5B8F0A" w14:textId="77777777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даю согласие на осуществление государственной регистрации права собственности на построенный, реконструированный _________________________________,</w:t>
      </w:r>
    </w:p>
    <w:p w14:paraId="198B7D2E" w14:textId="77777777" w:rsidR="005206D2" w:rsidRDefault="005206D2" w:rsidP="005206D2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</w:t>
      </w: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(наименование объекта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капитального строительства)</w:t>
      </w:r>
    </w:p>
    <w:p w14:paraId="174DFBA5" w14:textId="77777777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 также подтверждаю, что строительство осуществлялось </w:t>
      </w:r>
    </w:p>
    <w:p w14:paraId="25BBA9AE" w14:textId="77777777" w:rsidR="005206D2" w:rsidRPr="00523348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523348"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14:paraId="2B694FA7" w14:textId="77777777" w:rsidR="005206D2" w:rsidRDefault="005206D2" w:rsidP="005206D2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53054E">
        <w:rPr>
          <w:rFonts w:ascii="Times New Roman" w:hAnsi="Times New Roman" w:cs="Times New Roman"/>
          <w:i/>
          <w:sz w:val="26"/>
          <w:szCs w:val="26"/>
          <w:vertAlign w:val="superscript"/>
        </w:rPr>
        <w:t>(без привлечения средств иных лиц или с привлечением средств иных лиц)</w:t>
      </w:r>
    </w:p>
    <w:p w14:paraId="02219289" w14:textId="77777777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</w:p>
    <w:p w14:paraId="5CFF5594" w14:textId="4DDFCEF1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*Настоящим заявлением подтверждаю оплату государственной пошлины за осуществление государственной регистрации прав</w:t>
      </w:r>
    </w:p>
    <w:p w14:paraId="4A82F75E" w14:textId="77777777" w:rsidR="005206D2" w:rsidRPr="00523348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523348"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14:paraId="6E9E9254" w14:textId="12D87E96" w:rsidR="005206D2" w:rsidRPr="00523348" w:rsidRDefault="005206D2" w:rsidP="00BC065C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523348">
        <w:rPr>
          <w:rFonts w:ascii="Times New Roman" w:hAnsi="Times New Roman" w:cs="Times New Roman"/>
          <w:i/>
          <w:sz w:val="26"/>
          <w:szCs w:val="26"/>
          <w:vertAlign w:val="superscript"/>
        </w:rPr>
        <w:t>(реквизиты платежного документа)</w:t>
      </w:r>
    </w:p>
    <w:p w14:paraId="70521992" w14:textId="1E12DE8D" w:rsidR="00BC065C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*Адрес (адреса) электронной почты для связи:</w:t>
      </w:r>
    </w:p>
    <w:p w14:paraId="17F47C2F" w14:textId="7D49DD01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</w:t>
      </w:r>
      <w:r w:rsidRPr="00523348">
        <w:rPr>
          <w:rFonts w:ascii="Times New Roman" w:hAnsi="Times New Roman"/>
          <w:sz w:val="26"/>
          <w:szCs w:val="26"/>
        </w:rPr>
        <w:t>___________________________________________________________</w:t>
      </w:r>
      <w:r w:rsidR="00523348">
        <w:rPr>
          <w:rFonts w:ascii="Times New Roman" w:hAnsi="Times New Roman"/>
          <w:sz w:val="26"/>
          <w:szCs w:val="26"/>
        </w:rPr>
        <w:t>________________</w:t>
      </w:r>
      <w:r w:rsidR="00BC065C" w:rsidRPr="00523348">
        <w:rPr>
          <w:rFonts w:ascii="Times New Roman" w:hAnsi="Times New Roman"/>
          <w:sz w:val="26"/>
          <w:szCs w:val="26"/>
        </w:rPr>
        <w:t xml:space="preserve"> </w:t>
      </w:r>
    </w:p>
    <w:p w14:paraId="35BACA17" w14:textId="199EDB97" w:rsidR="005206D2" w:rsidRPr="00BC065C" w:rsidRDefault="005206D2" w:rsidP="00BC065C">
      <w:pPr>
        <w:ind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53054E">
        <w:rPr>
          <w:rFonts w:ascii="Times New Roman" w:hAnsi="Times New Roman" w:cs="Times New Roman"/>
          <w:i/>
          <w:sz w:val="26"/>
          <w:szCs w:val="26"/>
          <w:vertAlign w:val="superscript"/>
        </w:rPr>
        <w:t>(указываются в случае, если строительство или реконструкция объекта капитального строительства осуществлялись с привлечением средств иных лиц)</w:t>
      </w:r>
    </w:p>
    <w:p w14:paraId="59E79864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 настоящим заявлением прилагаю следующие документы (сведения о документах)</w:t>
      </w:r>
    </w:p>
    <w:p w14:paraId="24CE0B79" w14:textId="77777777" w:rsidR="005206D2" w:rsidRPr="00082B7D" w:rsidRDefault="005206D2" w:rsidP="005206D2">
      <w:pPr>
        <w:ind w:firstLine="0"/>
        <w:rPr>
          <w:rFonts w:ascii="Times New Roman" w:hAnsi="Times New Roman"/>
          <w:sz w:val="28"/>
        </w:rPr>
      </w:pPr>
    </w:p>
    <w:p w14:paraId="0F9ADDF4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1.</w:t>
      </w:r>
    </w:p>
    <w:p w14:paraId="43418792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2.</w:t>
      </w:r>
    </w:p>
    <w:p w14:paraId="43FAD324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3.</w:t>
      </w:r>
    </w:p>
    <w:p w14:paraId="0882E386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4.</w:t>
      </w:r>
    </w:p>
    <w:p w14:paraId="205F3E2F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5.</w:t>
      </w:r>
    </w:p>
    <w:p w14:paraId="00E154E3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6.</w:t>
      </w:r>
    </w:p>
    <w:p w14:paraId="5F824AB3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 w:cs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C299A" wp14:editId="2E54EE5C">
                <wp:simplePos x="0" y="0"/>
                <wp:positionH relativeFrom="column">
                  <wp:posOffset>2729230</wp:posOffset>
                </wp:positionH>
                <wp:positionV relativeFrom="paragraph">
                  <wp:posOffset>-398145</wp:posOffset>
                </wp:positionV>
                <wp:extent cx="474345" cy="299720"/>
                <wp:effectExtent l="0" t="0" r="20955" b="2413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11C31" w14:textId="77777777" w:rsidR="005206D2" w:rsidRPr="00F30061" w:rsidRDefault="005206D2" w:rsidP="005206D2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7C299A" id="Поле 8" o:spid="_x0000_s1028" type="#_x0000_t202" style="position:absolute;left:0;text-align:left;margin-left:214.9pt;margin-top:-31.35pt;width:37.3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" fillcolor="white [3201]" strokecolor="white [3212]" strokeweight=".5pt">
                <v:textbox>
                  <w:txbxContent>
                    <w:p w14:paraId="28211C31" w14:textId="77777777" w:rsidR="005206D2" w:rsidRPr="00F30061" w:rsidRDefault="005206D2" w:rsidP="005206D2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B7D">
        <w:rPr>
          <w:rFonts w:ascii="Times New Roman" w:hAnsi="Times New Roman"/>
          <w:sz w:val="26"/>
          <w:szCs w:val="26"/>
        </w:rPr>
        <w:t xml:space="preserve">    7.</w:t>
      </w:r>
    </w:p>
    <w:p w14:paraId="2478A4C0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8.</w:t>
      </w:r>
    </w:p>
    <w:p w14:paraId="43551205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9.</w:t>
      </w:r>
    </w:p>
    <w:p w14:paraId="10403A6B" w14:textId="67368FE4" w:rsidR="005206D2" w:rsidRPr="00BC065C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10.</w:t>
      </w:r>
    </w:p>
    <w:p w14:paraId="0B0DDAB7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Способ получения результата предоставления услуги (ненужное зачеркнуть):</w:t>
      </w:r>
    </w:p>
    <w:p w14:paraId="2D8C48AB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лично;</w:t>
      </w:r>
    </w:p>
    <w:p w14:paraId="79CC85B5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по почте;</w:t>
      </w:r>
    </w:p>
    <w:p w14:paraId="36327CCC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 МФЦ (в случае подачи заявления в МФЦ)</w:t>
      </w:r>
      <w:r>
        <w:rPr>
          <w:rFonts w:ascii="Times New Roman" w:hAnsi="Times New Roman"/>
          <w:sz w:val="26"/>
          <w:szCs w:val="26"/>
        </w:rPr>
        <w:t>;</w:t>
      </w:r>
    </w:p>
    <w:p w14:paraId="49EA6451" w14:textId="77777777" w:rsidR="005206D2" w:rsidRPr="003E60EB" w:rsidRDefault="005206D2" w:rsidP="005206D2">
      <w:pPr>
        <w:rPr>
          <w:rFonts w:ascii="Times New Roman" w:hAnsi="Times New Roman"/>
          <w:sz w:val="26"/>
          <w:szCs w:val="26"/>
        </w:rPr>
      </w:pPr>
      <w:r w:rsidRPr="003E60EB">
        <w:rPr>
          <w:rFonts w:ascii="Times New Roman" w:hAnsi="Times New Roman"/>
          <w:sz w:val="26"/>
          <w:szCs w:val="26"/>
        </w:rPr>
        <w:t>через Единый портал государственных и муниципальных услуг (функций</w:t>
      </w:r>
      <w:r>
        <w:rPr>
          <w:rFonts w:ascii="Times New Roman" w:hAnsi="Times New Roman"/>
          <w:sz w:val="26"/>
          <w:szCs w:val="26"/>
        </w:rPr>
        <w:t>)</w:t>
      </w:r>
      <w:r w:rsidRPr="003E60EB">
        <w:rPr>
          <w:rFonts w:ascii="Times New Roman" w:hAnsi="Times New Roman"/>
          <w:sz w:val="26"/>
          <w:szCs w:val="26"/>
        </w:rPr>
        <w:t xml:space="preserve"> (в случае подачи заявления через Едины</w:t>
      </w:r>
      <w:r>
        <w:rPr>
          <w:rFonts w:ascii="Times New Roman" w:hAnsi="Times New Roman"/>
          <w:sz w:val="26"/>
          <w:szCs w:val="26"/>
        </w:rPr>
        <w:t>й портал государственных и муни</w:t>
      </w:r>
      <w:r w:rsidRPr="003E60EB">
        <w:rPr>
          <w:rFonts w:ascii="Times New Roman" w:hAnsi="Times New Roman"/>
          <w:sz w:val="26"/>
          <w:szCs w:val="26"/>
        </w:rPr>
        <w:t xml:space="preserve">ципальных услуг </w:t>
      </w:r>
      <w:r>
        <w:rPr>
          <w:rFonts w:ascii="Times New Roman" w:hAnsi="Times New Roman"/>
          <w:sz w:val="26"/>
          <w:szCs w:val="26"/>
        </w:rPr>
        <w:t>(функций</w:t>
      </w:r>
      <w:r w:rsidRPr="003E60E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326D5B06" w14:textId="77777777" w:rsidR="009A510B" w:rsidRDefault="009A510B" w:rsidP="005206D2">
      <w:pPr>
        <w:rPr>
          <w:rFonts w:ascii="Times New Roman" w:hAnsi="Times New Roman"/>
          <w:sz w:val="26"/>
          <w:szCs w:val="26"/>
        </w:rPr>
      </w:pPr>
    </w:p>
    <w:p w14:paraId="5AB7C250" w14:textId="04FCB6F3" w:rsidR="005206D2" w:rsidRDefault="009A510B" w:rsidP="009A510B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9A510B">
        <w:rPr>
          <w:rFonts w:ascii="Times New Roman" w:hAnsi="Times New Roman"/>
          <w:sz w:val="26"/>
          <w:szCs w:val="26"/>
          <w:u w:val="single"/>
        </w:rPr>
        <w:t>_____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9A510B">
        <w:rPr>
          <w:rFonts w:ascii="Times New Roman" w:hAnsi="Times New Roman"/>
          <w:sz w:val="26"/>
          <w:szCs w:val="26"/>
          <w:u w:val="single"/>
        </w:rPr>
        <w:t>____________</w:t>
      </w:r>
      <w:r>
        <w:rPr>
          <w:rFonts w:ascii="Times New Roman" w:hAnsi="Times New Roman"/>
          <w:sz w:val="26"/>
          <w:szCs w:val="26"/>
        </w:rPr>
        <w:t xml:space="preserve"> 20___ г.                          </w:t>
      </w:r>
      <w:r w:rsidRPr="009A510B">
        <w:rPr>
          <w:rFonts w:ascii="Times New Roman" w:hAnsi="Times New Roman"/>
          <w:sz w:val="26"/>
          <w:szCs w:val="26"/>
          <w:u w:val="single"/>
        </w:rPr>
        <w:t>___________________</w:t>
      </w:r>
    </w:p>
    <w:p w14:paraId="2B739CDF" w14:textId="7D79DCEB" w:rsidR="00595AD7" w:rsidRPr="004E02BA" w:rsidRDefault="009A510B" w:rsidP="009A510B">
      <w:pPr>
        <w:ind w:firstLine="0"/>
        <w:rPr>
          <w:rFonts w:ascii="Times New Roman" w:hAnsi="Times New Roman"/>
          <w:i/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4E02BA">
        <w:rPr>
          <w:rFonts w:ascii="Times New Roman" w:hAnsi="Times New Roman"/>
          <w:sz w:val="26"/>
          <w:szCs w:val="26"/>
        </w:rPr>
        <w:t xml:space="preserve"> </w:t>
      </w:r>
      <w:bookmarkStart w:id="1" w:name="_GoBack"/>
      <w:bookmarkEnd w:id="1"/>
      <w:r w:rsidR="005A7EA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A510B">
        <w:rPr>
          <w:rFonts w:ascii="Times New Roman" w:hAnsi="Times New Roman"/>
          <w:i/>
          <w:sz w:val="20"/>
          <w:szCs w:val="26"/>
        </w:rPr>
        <w:t>(подпись) МП (при наличии)</w:t>
      </w:r>
    </w:p>
    <w:sectPr w:rsidR="00595AD7" w:rsidRPr="004E02BA" w:rsidSect="005A7EA4">
      <w:pgSz w:w="11907" w:h="16840" w:code="9"/>
      <w:pgMar w:top="1134" w:right="567" w:bottom="992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C2A02" w14:textId="77777777" w:rsidR="00F32680" w:rsidRDefault="00F32680" w:rsidP="002557BE">
      <w:r>
        <w:separator/>
      </w:r>
    </w:p>
  </w:endnote>
  <w:endnote w:type="continuationSeparator" w:id="0">
    <w:p w14:paraId="00733249" w14:textId="77777777" w:rsidR="00F32680" w:rsidRDefault="00F32680" w:rsidP="002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45E82" w14:textId="77777777" w:rsidR="00F32680" w:rsidRDefault="00F32680" w:rsidP="002557BE">
      <w:r>
        <w:separator/>
      </w:r>
    </w:p>
  </w:footnote>
  <w:footnote w:type="continuationSeparator" w:id="0">
    <w:p w14:paraId="09220AAB" w14:textId="77777777" w:rsidR="00F32680" w:rsidRDefault="00F32680" w:rsidP="002557BE">
      <w:r>
        <w:continuationSeparator/>
      </w:r>
    </w:p>
  </w:footnote>
  <w:footnote w:id="1">
    <w:p w14:paraId="0B490B1A" w14:textId="1B89ECB4" w:rsidR="005206D2" w:rsidRPr="00896A6F" w:rsidRDefault="005206D2" w:rsidP="005206D2">
      <w:pPr>
        <w:pStyle w:val="afffff3"/>
        <w:rPr>
          <w:rFonts w:ascii="Times New Roman" w:hAnsi="Times New Roman" w:cs="Times New Roman"/>
          <w:sz w:val="18"/>
          <w:szCs w:val="18"/>
        </w:rPr>
      </w:pPr>
      <w:r w:rsidRPr="001D5C5D">
        <w:rPr>
          <w:rStyle w:val="afffff5"/>
        </w:rPr>
        <w:sym w:font="Symbol" w:char="F02A"/>
      </w:r>
      <w:r w:rsidR="005755E3">
        <w:rPr>
          <w:rFonts w:ascii="Times New Roman" w:hAnsi="Times New Roman" w:cs="Times New Roman"/>
          <w:sz w:val="18"/>
          <w:szCs w:val="18"/>
        </w:rPr>
        <w:t>Н</w:t>
      </w:r>
      <w:r w:rsidRPr="00896A6F">
        <w:rPr>
          <w:rFonts w:ascii="Times New Roman" w:hAnsi="Times New Roman" w:cs="Times New Roman"/>
          <w:sz w:val="18"/>
          <w:szCs w:val="18"/>
        </w:rPr>
        <w:t>е заполняе</w:t>
      </w:r>
      <w:r>
        <w:rPr>
          <w:rFonts w:ascii="Times New Roman" w:hAnsi="Times New Roman" w:cs="Times New Roman"/>
          <w:sz w:val="18"/>
          <w:szCs w:val="18"/>
        </w:rPr>
        <w:t>тся, в случае</w:t>
      </w:r>
      <w:r w:rsidRPr="00F15FAF">
        <w:rPr>
          <w:rFonts w:ascii="Times New Roman" w:hAnsi="Times New Roman" w:cs="Times New Roman"/>
          <w:sz w:val="18"/>
          <w:szCs w:val="18"/>
        </w:rPr>
        <w:t xml:space="preserve"> ввод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F15FAF">
        <w:rPr>
          <w:rFonts w:ascii="Times New Roman" w:hAnsi="Times New Roman" w:cs="Times New Roman"/>
          <w:sz w:val="18"/>
          <w:szCs w:val="18"/>
        </w:rPr>
        <w:t xml:space="preserve">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</w:t>
      </w:r>
      <w:r>
        <w:rPr>
          <w:rFonts w:ascii="Times New Roman" w:hAnsi="Times New Roman" w:cs="Times New Roman"/>
          <w:sz w:val="18"/>
          <w:szCs w:val="18"/>
        </w:rPr>
        <w:t>.12.</w:t>
      </w:r>
      <w:r w:rsidRPr="00F15FAF">
        <w:rPr>
          <w:rFonts w:ascii="Times New Roman" w:hAnsi="Times New Roman" w:cs="Times New Roman"/>
          <w:sz w:val="18"/>
          <w:szCs w:val="18"/>
        </w:rPr>
        <w:t xml:space="preserve">2004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F15FAF">
        <w:rPr>
          <w:rFonts w:ascii="Times New Roman" w:hAnsi="Times New Roman" w:cs="Times New Roman"/>
          <w:sz w:val="18"/>
          <w:szCs w:val="18"/>
        </w:rPr>
        <w:t xml:space="preserve"> 214-ФЗ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F15FAF">
        <w:rPr>
          <w:rFonts w:ascii="Times New Roman" w:hAnsi="Times New Roman" w:cs="Times New Roman"/>
          <w:sz w:val="18"/>
          <w:szCs w:val="1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F15FAF">
        <w:rPr>
          <w:rFonts w:ascii="Times New Roman" w:hAnsi="Times New Roman" w:cs="Times New Roman"/>
          <w:sz w:val="18"/>
          <w:szCs w:val="18"/>
        </w:rPr>
        <w:t>, многоквартирного дома, построенного, реконструированного жилищно-строительным кооперативом</w:t>
      </w:r>
      <w:r>
        <w:rPr>
          <w:rFonts w:ascii="Times New Roman" w:hAnsi="Times New Roman" w:cs="Times New Roman"/>
          <w:sz w:val="18"/>
          <w:szCs w:val="18"/>
        </w:rPr>
        <w:t xml:space="preserve">, а также </w:t>
      </w:r>
      <w:r w:rsidRPr="00F15FAF">
        <w:rPr>
          <w:rFonts w:ascii="Times New Roman" w:hAnsi="Times New Roman" w:cs="Times New Roman"/>
          <w:sz w:val="18"/>
          <w:szCs w:val="18"/>
        </w:rPr>
        <w:t>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</w:t>
      </w:r>
      <w:r>
        <w:rPr>
          <w:rFonts w:ascii="Times New Roman" w:hAnsi="Times New Roman" w:cs="Times New Roman"/>
          <w:sz w:val="18"/>
          <w:szCs w:val="18"/>
        </w:rPr>
        <w:t xml:space="preserve"> 55 Градостроительного кодекса</w:t>
      </w:r>
      <w:r w:rsidRPr="00F15FAF">
        <w:rPr>
          <w:rFonts w:ascii="Times New Roman" w:hAnsi="Times New Roman" w:cs="Times New Roman"/>
          <w:sz w:val="18"/>
          <w:szCs w:val="18"/>
        </w:rPr>
        <w:t xml:space="preserve">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F15FAF">
        <w:rPr>
          <w:rFonts w:ascii="Times New Roman" w:hAnsi="Times New Roman" w:cs="Times New Roman"/>
          <w:sz w:val="18"/>
          <w:szCs w:val="18"/>
        </w:rPr>
        <w:t>машино</w:t>
      </w:r>
      <w:proofErr w:type="spellEnd"/>
      <w:r w:rsidRPr="00F15FAF">
        <w:rPr>
          <w:rFonts w:ascii="Times New Roman" w:hAnsi="Times New Roman" w:cs="Times New Roman"/>
          <w:sz w:val="18"/>
          <w:szCs w:val="18"/>
        </w:rPr>
        <w:t>-места.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689118"/>
      <w:docPartObj>
        <w:docPartGallery w:val="Page Numbers (Top of Page)"/>
        <w:docPartUnique/>
      </w:docPartObj>
    </w:sdtPr>
    <w:sdtEndPr/>
    <w:sdtContent>
      <w:p w14:paraId="09973F86" w14:textId="0FB8EF1E" w:rsidR="005A7EA4" w:rsidRDefault="005A7EA4">
        <w:pPr>
          <w:pStyle w:val="aff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2BA" w:rsidRPr="004E02BA">
          <w:rPr>
            <w:noProof/>
            <w:lang w:val="ru-RU"/>
          </w:rPr>
          <w:t>5</w:t>
        </w:r>
        <w:r>
          <w:fldChar w:fldCharType="end"/>
        </w:r>
      </w:p>
    </w:sdtContent>
  </w:sdt>
  <w:p w14:paraId="6842C931" w14:textId="77777777" w:rsidR="005D3FB7" w:rsidRPr="007E42A9" w:rsidRDefault="005D3FB7" w:rsidP="007E42A9">
    <w:pPr>
      <w:pStyle w:val="afff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BCC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D6953ED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DCE70AE"/>
    <w:multiLevelType w:val="hybridMultilevel"/>
    <w:tmpl w:val="A3A0A0E0"/>
    <w:lvl w:ilvl="0" w:tplc="7540931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A00104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7206A7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8FC3306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C687CD5"/>
    <w:multiLevelType w:val="multilevel"/>
    <w:tmpl w:val="3092D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6056171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EF52B0"/>
    <w:multiLevelType w:val="multilevel"/>
    <w:tmpl w:val="C2D2A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DBE590A"/>
    <w:multiLevelType w:val="hybridMultilevel"/>
    <w:tmpl w:val="289AF980"/>
    <w:lvl w:ilvl="0" w:tplc="A290DA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79DA69F7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C5D5C44"/>
    <w:multiLevelType w:val="hybridMultilevel"/>
    <w:tmpl w:val="3A202810"/>
    <w:lvl w:ilvl="0" w:tplc="43D2269A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0"/>
    <w:rsid w:val="000005EE"/>
    <w:rsid w:val="00004720"/>
    <w:rsid w:val="000073AE"/>
    <w:rsid w:val="00013FFF"/>
    <w:rsid w:val="0001449E"/>
    <w:rsid w:val="00015201"/>
    <w:rsid w:val="00016CF3"/>
    <w:rsid w:val="000209CA"/>
    <w:rsid w:val="00024B63"/>
    <w:rsid w:val="00024C2C"/>
    <w:rsid w:val="00026A49"/>
    <w:rsid w:val="00026B92"/>
    <w:rsid w:val="000332A6"/>
    <w:rsid w:val="00037D42"/>
    <w:rsid w:val="00055DC8"/>
    <w:rsid w:val="00057509"/>
    <w:rsid w:val="000637A5"/>
    <w:rsid w:val="00063A01"/>
    <w:rsid w:val="0007376F"/>
    <w:rsid w:val="00076E77"/>
    <w:rsid w:val="00076FD2"/>
    <w:rsid w:val="00080AEE"/>
    <w:rsid w:val="000822BE"/>
    <w:rsid w:val="00082512"/>
    <w:rsid w:val="00097EB3"/>
    <w:rsid w:val="000A1B2E"/>
    <w:rsid w:val="000B4A00"/>
    <w:rsid w:val="000C2E49"/>
    <w:rsid w:val="000C6647"/>
    <w:rsid w:val="000C7912"/>
    <w:rsid w:val="000D260C"/>
    <w:rsid w:val="000D78D2"/>
    <w:rsid w:val="000E5BB8"/>
    <w:rsid w:val="000E6AB8"/>
    <w:rsid w:val="000F6E70"/>
    <w:rsid w:val="00102183"/>
    <w:rsid w:val="0010481C"/>
    <w:rsid w:val="00104CD1"/>
    <w:rsid w:val="0010616A"/>
    <w:rsid w:val="001061BF"/>
    <w:rsid w:val="00106EBE"/>
    <w:rsid w:val="001101C2"/>
    <w:rsid w:val="00110238"/>
    <w:rsid w:val="00110F7C"/>
    <w:rsid w:val="00120C79"/>
    <w:rsid w:val="00121646"/>
    <w:rsid w:val="001237D8"/>
    <w:rsid w:val="00133EA4"/>
    <w:rsid w:val="00135CF0"/>
    <w:rsid w:val="001374C6"/>
    <w:rsid w:val="001432EA"/>
    <w:rsid w:val="00144DD0"/>
    <w:rsid w:val="001508B6"/>
    <w:rsid w:val="0015728D"/>
    <w:rsid w:val="00161CF3"/>
    <w:rsid w:val="00162951"/>
    <w:rsid w:val="00164F7C"/>
    <w:rsid w:val="00170C05"/>
    <w:rsid w:val="00172AE2"/>
    <w:rsid w:val="00173376"/>
    <w:rsid w:val="00173401"/>
    <w:rsid w:val="001769DD"/>
    <w:rsid w:val="0017719D"/>
    <w:rsid w:val="00193173"/>
    <w:rsid w:val="00194967"/>
    <w:rsid w:val="001A007F"/>
    <w:rsid w:val="001A61A9"/>
    <w:rsid w:val="001A72E8"/>
    <w:rsid w:val="001B1684"/>
    <w:rsid w:val="001B2863"/>
    <w:rsid w:val="001B5303"/>
    <w:rsid w:val="001B7406"/>
    <w:rsid w:val="001D0F76"/>
    <w:rsid w:val="001D14AC"/>
    <w:rsid w:val="001D2676"/>
    <w:rsid w:val="001D3628"/>
    <w:rsid w:val="001D7971"/>
    <w:rsid w:val="001E68F8"/>
    <w:rsid w:val="001F0069"/>
    <w:rsid w:val="001F10AD"/>
    <w:rsid w:val="001F4B44"/>
    <w:rsid w:val="001F77BF"/>
    <w:rsid w:val="0020161F"/>
    <w:rsid w:val="00207821"/>
    <w:rsid w:val="00211782"/>
    <w:rsid w:val="002120BD"/>
    <w:rsid w:val="00212F1E"/>
    <w:rsid w:val="00213E96"/>
    <w:rsid w:val="002202BA"/>
    <w:rsid w:val="00220529"/>
    <w:rsid w:val="00222F02"/>
    <w:rsid w:val="00224B44"/>
    <w:rsid w:val="00225DFE"/>
    <w:rsid w:val="0023064B"/>
    <w:rsid w:val="00231A6F"/>
    <w:rsid w:val="0023429F"/>
    <w:rsid w:val="002350FD"/>
    <w:rsid w:val="00241C82"/>
    <w:rsid w:val="0024392D"/>
    <w:rsid w:val="0024529C"/>
    <w:rsid w:val="002557BE"/>
    <w:rsid w:val="00255CCE"/>
    <w:rsid w:val="00264DA4"/>
    <w:rsid w:val="00265F2B"/>
    <w:rsid w:val="00272D05"/>
    <w:rsid w:val="00274947"/>
    <w:rsid w:val="00275FA7"/>
    <w:rsid w:val="0028012E"/>
    <w:rsid w:val="002920DB"/>
    <w:rsid w:val="0029430F"/>
    <w:rsid w:val="00297B80"/>
    <w:rsid w:val="002A024C"/>
    <w:rsid w:val="002A233B"/>
    <w:rsid w:val="002B114E"/>
    <w:rsid w:val="002B5A7C"/>
    <w:rsid w:val="002B624C"/>
    <w:rsid w:val="002C04A0"/>
    <w:rsid w:val="002C10DE"/>
    <w:rsid w:val="002C1801"/>
    <w:rsid w:val="002C3BF6"/>
    <w:rsid w:val="002D3443"/>
    <w:rsid w:val="002D5026"/>
    <w:rsid w:val="002D5A1D"/>
    <w:rsid w:val="002E24BD"/>
    <w:rsid w:val="002F3629"/>
    <w:rsid w:val="002F3B97"/>
    <w:rsid w:val="0030113F"/>
    <w:rsid w:val="0030128D"/>
    <w:rsid w:val="00304A86"/>
    <w:rsid w:val="0031079E"/>
    <w:rsid w:val="00311E49"/>
    <w:rsid w:val="0031399E"/>
    <w:rsid w:val="00313F98"/>
    <w:rsid w:val="00315024"/>
    <w:rsid w:val="00316563"/>
    <w:rsid w:val="0032193D"/>
    <w:rsid w:val="0032300A"/>
    <w:rsid w:val="0034328E"/>
    <w:rsid w:val="0034612B"/>
    <w:rsid w:val="00347FEF"/>
    <w:rsid w:val="00352959"/>
    <w:rsid w:val="003531A1"/>
    <w:rsid w:val="00364C7F"/>
    <w:rsid w:val="00364F9D"/>
    <w:rsid w:val="00367018"/>
    <w:rsid w:val="0037135C"/>
    <w:rsid w:val="00377610"/>
    <w:rsid w:val="003861D3"/>
    <w:rsid w:val="00387763"/>
    <w:rsid w:val="003945DF"/>
    <w:rsid w:val="003A074F"/>
    <w:rsid w:val="003A5F63"/>
    <w:rsid w:val="003B0094"/>
    <w:rsid w:val="003B0BDA"/>
    <w:rsid w:val="003C356E"/>
    <w:rsid w:val="003C7C11"/>
    <w:rsid w:val="003D6951"/>
    <w:rsid w:val="003D7326"/>
    <w:rsid w:val="003E07D4"/>
    <w:rsid w:val="003E275A"/>
    <w:rsid w:val="003E5029"/>
    <w:rsid w:val="003E6298"/>
    <w:rsid w:val="003F2CCC"/>
    <w:rsid w:val="003F3405"/>
    <w:rsid w:val="003F6BEF"/>
    <w:rsid w:val="00401312"/>
    <w:rsid w:val="0040479D"/>
    <w:rsid w:val="004078FC"/>
    <w:rsid w:val="004124B9"/>
    <w:rsid w:val="004157CD"/>
    <w:rsid w:val="00420187"/>
    <w:rsid w:val="00426E91"/>
    <w:rsid w:val="00434EE3"/>
    <w:rsid w:val="004366AD"/>
    <w:rsid w:val="00447AEE"/>
    <w:rsid w:val="00450FF1"/>
    <w:rsid w:val="00451025"/>
    <w:rsid w:val="0045712F"/>
    <w:rsid w:val="004573D6"/>
    <w:rsid w:val="004701B9"/>
    <w:rsid w:val="00472B13"/>
    <w:rsid w:val="004734F3"/>
    <w:rsid w:val="00475D2F"/>
    <w:rsid w:val="00476A73"/>
    <w:rsid w:val="00476B6D"/>
    <w:rsid w:val="00477497"/>
    <w:rsid w:val="00483CDD"/>
    <w:rsid w:val="00484697"/>
    <w:rsid w:val="00491CAE"/>
    <w:rsid w:val="00491FAC"/>
    <w:rsid w:val="00493330"/>
    <w:rsid w:val="00493C60"/>
    <w:rsid w:val="004A15DC"/>
    <w:rsid w:val="004A1648"/>
    <w:rsid w:val="004A25FF"/>
    <w:rsid w:val="004A3240"/>
    <w:rsid w:val="004A5C02"/>
    <w:rsid w:val="004A7E76"/>
    <w:rsid w:val="004B14C0"/>
    <w:rsid w:val="004B1A6C"/>
    <w:rsid w:val="004B277D"/>
    <w:rsid w:val="004B6BC5"/>
    <w:rsid w:val="004C2F05"/>
    <w:rsid w:val="004C3D4D"/>
    <w:rsid w:val="004D225A"/>
    <w:rsid w:val="004D26BA"/>
    <w:rsid w:val="004D4241"/>
    <w:rsid w:val="004D65C2"/>
    <w:rsid w:val="004E02BA"/>
    <w:rsid w:val="004E1007"/>
    <w:rsid w:val="004E1569"/>
    <w:rsid w:val="004E26D3"/>
    <w:rsid w:val="004E3024"/>
    <w:rsid w:val="004E4D18"/>
    <w:rsid w:val="004F0C44"/>
    <w:rsid w:val="004F2A4E"/>
    <w:rsid w:val="004F3E82"/>
    <w:rsid w:val="004F4BA0"/>
    <w:rsid w:val="004F625F"/>
    <w:rsid w:val="004F69DC"/>
    <w:rsid w:val="0050080B"/>
    <w:rsid w:val="0051226E"/>
    <w:rsid w:val="005124E7"/>
    <w:rsid w:val="00512958"/>
    <w:rsid w:val="0051414C"/>
    <w:rsid w:val="005206D2"/>
    <w:rsid w:val="00521E0F"/>
    <w:rsid w:val="00523348"/>
    <w:rsid w:val="00526A85"/>
    <w:rsid w:val="005314B9"/>
    <w:rsid w:val="00532EED"/>
    <w:rsid w:val="0053523B"/>
    <w:rsid w:val="00535E0D"/>
    <w:rsid w:val="005433AF"/>
    <w:rsid w:val="00550BA4"/>
    <w:rsid w:val="00552088"/>
    <w:rsid w:val="00555856"/>
    <w:rsid w:val="00555EE0"/>
    <w:rsid w:val="00557A4A"/>
    <w:rsid w:val="00557ACA"/>
    <w:rsid w:val="0056442A"/>
    <w:rsid w:val="00567DF5"/>
    <w:rsid w:val="005721C1"/>
    <w:rsid w:val="005747D9"/>
    <w:rsid w:val="005755E3"/>
    <w:rsid w:val="005766FD"/>
    <w:rsid w:val="00576F79"/>
    <w:rsid w:val="00581F37"/>
    <w:rsid w:val="00582608"/>
    <w:rsid w:val="005945C2"/>
    <w:rsid w:val="00594A31"/>
    <w:rsid w:val="00595AD7"/>
    <w:rsid w:val="0059720B"/>
    <w:rsid w:val="005A00F7"/>
    <w:rsid w:val="005A035B"/>
    <w:rsid w:val="005A7EA4"/>
    <w:rsid w:val="005B0E2A"/>
    <w:rsid w:val="005B3296"/>
    <w:rsid w:val="005B6024"/>
    <w:rsid w:val="005B6512"/>
    <w:rsid w:val="005C1BD3"/>
    <w:rsid w:val="005C1EC6"/>
    <w:rsid w:val="005C453E"/>
    <w:rsid w:val="005C622E"/>
    <w:rsid w:val="005C659E"/>
    <w:rsid w:val="005C7DBD"/>
    <w:rsid w:val="005D07C0"/>
    <w:rsid w:val="005D211C"/>
    <w:rsid w:val="005D3FB7"/>
    <w:rsid w:val="005D4EF2"/>
    <w:rsid w:val="005D67D8"/>
    <w:rsid w:val="005E2D0B"/>
    <w:rsid w:val="005E73D1"/>
    <w:rsid w:val="005F00B3"/>
    <w:rsid w:val="005F2179"/>
    <w:rsid w:val="005F6C67"/>
    <w:rsid w:val="00600498"/>
    <w:rsid w:val="0060167D"/>
    <w:rsid w:val="00604EF3"/>
    <w:rsid w:val="00615C54"/>
    <w:rsid w:val="0061754A"/>
    <w:rsid w:val="00617BA5"/>
    <w:rsid w:val="00622ED6"/>
    <w:rsid w:val="00632CC7"/>
    <w:rsid w:val="00634481"/>
    <w:rsid w:val="00635E0D"/>
    <w:rsid w:val="00636038"/>
    <w:rsid w:val="0065061A"/>
    <w:rsid w:val="0065133A"/>
    <w:rsid w:val="00651362"/>
    <w:rsid w:val="00651DF5"/>
    <w:rsid w:val="00655E90"/>
    <w:rsid w:val="006568BE"/>
    <w:rsid w:val="0066400C"/>
    <w:rsid w:val="0067270D"/>
    <w:rsid w:val="0067295C"/>
    <w:rsid w:val="00676C15"/>
    <w:rsid w:val="0067723B"/>
    <w:rsid w:val="00681878"/>
    <w:rsid w:val="006935A1"/>
    <w:rsid w:val="00694C32"/>
    <w:rsid w:val="00696669"/>
    <w:rsid w:val="006A2DCF"/>
    <w:rsid w:val="006A704F"/>
    <w:rsid w:val="006A7B91"/>
    <w:rsid w:val="006C2098"/>
    <w:rsid w:val="006D011B"/>
    <w:rsid w:val="006D0706"/>
    <w:rsid w:val="006D349D"/>
    <w:rsid w:val="006D4063"/>
    <w:rsid w:val="006D4163"/>
    <w:rsid w:val="006D57C4"/>
    <w:rsid w:val="006D7FA9"/>
    <w:rsid w:val="006E00B8"/>
    <w:rsid w:val="006E3995"/>
    <w:rsid w:val="006E4291"/>
    <w:rsid w:val="006E688E"/>
    <w:rsid w:val="006F186A"/>
    <w:rsid w:val="006F2877"/>
    <w:rsid w:val="006F3DA9"/>
    <w:rsid w:val="006F7278"/>
    <w:rsid w:val="006F7651"/>
    <w:rsid w:val="006F7FE1"/>
    <w:rsid w:val="00704FFF"/>
    <w:rsid w:val="00705A70"/>
    <w:rsid w:val="00706E13"/>
    <w:rsid w:val="0071160F"/>
    <w:rsid w:val="007118DD"/>
    <w:rsid w:val="00714BDC"/>
    <w:rsid w:val="00715BD1"/>
    <w:rsid w:val="007214B6"/>
    <w:rsid w:val="00722583"/>
    <w:rsid w:val="00723D00"/>
    <w:rsid w:val="00726085"/>
    <w:rsid w:val="00736EE9"/>
    <w:rsid w:val="00744FBF"/>
    <w:rsid w:val="00747497"/>
    <w:rsid w:val="00747FC3"/>
    <w:rsid w:val="00753C46"/>
    <w:rsid w:val="00757C61"/>
    <w:rsid w:val="00763922"/>
    <w:rsid w:val="00763BD8"/>
    <w:rsid w:val="007640B8"/>
    <w:rsid w:val="007672EA"/>
    <w:rsid w:val="00767A45"/>
    <w:rsid w:val="0077070B"/>
    <w:rsid w:val="007730F1"/>
    <w:rsid w:val="00774257"/>
    <w:rsid w:val="00776A1E"/>
    <w:rsid w:val="00776ECF"/>
    <w:rsid w:val="00777178"/>
    <w:rsid w:val="0078103C"/>
    <w:rsid w:val="0079581F"/>
    <w:rsid w:val="007A1E9C"/>
    <w:rsid w:val="007A275B"/>
    <w:rsid w:val="007A6AC3"/>
    <w:rsid w:val="007B0167"/>
    <w:rsid w:val="007B5F5D"/>
    <w:rsid w:val="007B6326"/>
    <w:rsid w:val="007C2601"/>
    <w:rsid w:val="007C5271"/>
    <w:rsid w:val="007D036D"/>
    <w:rsid w:val="007D25C0"/>
    <w:rsid w:val="007D408B"/>
    <w:rsid w:val="007D4F1A"/>
    <w:rsid w:val="007D60EC"/>
    <w:rsid w:val="007E0F8F"/>
    <w:rsid w:val="007E13C9"/>
    <w:rsid w:val="007E30E0"/>
    <w:rsid w:val="007E42A9"/>
    <w:rsid w:val="007E4540"/>
    <w:rsid w:val="007E5669"/>
    <w:rsid w:val="007E79CB"/>
    <w:rsid w:val="007F1474"/>
    <w:rsid w:val="007F1D9A"/>
    <w:rsid w:val="007F24A7"/>
    <w:rsid w:val="007F4130"/>
    <w:rsid w:val="007F7888"/>
    <w:rsid w:val="008020B0"/>
    <w:rsid w:val="008026E0"/>
    <w:rsid w:val="008144E8"/>
    <w:rsid w:val="00821A3A"/>
    <w:rsid w:val="008262B0"/>
    <w:rsid w:val="008347B1"/>
    <w:rsid w:val="0083524D"/>
    <w:rsid w:val="008371B9"/>
    <w:rsid w:val="00840C03"/>
    <w:rsid w:val="00841113"/>
    <w:rsid w:val="00851936"/>
    <w:rsid w:val="0085379F"/>
    <w:rsid w:val="008537AE"/>
    <w:rsid w:val="00857920"/>
    <w:rsid w:val="0086019E"/>
    <w:rsid w:val="00860A88"/>
    <w:rsid w:val="008669C4"/>
    <w:rsid w:val="008779CD"/>
    <w:rsid w:val="00877F6A"/>
    <w:rsid w:val="008804FD"/>
    <w:rsid w:val="008814B0"/>
    <w:rsid w:val="00886991"/>
    <w:rsid w:val="00891911"/>
    <w:rsid w:val="00895A06"/>
    <w:rsid w:val="00895F3C"/>
    <w:rsid w:val="008A0181"/>
    <w:rsid w:val="008A0DC1"/>
    <w:rsid w:val="008A5141"/>
    <w:rsid w:val="008A5DBE"/>
    <w:rsid w:val="008A6E1A"/>
    <w:rsid w:val="008B13D7"/>
    <w:rsid w:val="008B4DB7"/>
    <w:rsid w:val="008B56AB"/>
    <w:rsid w:val="008B6A8E"/>
    <w:rsid w:val="008C0098"/>
    <w:rsid w:val="008C1F05"/>
    <w:rsid w:val="008C43A4"/>
    <w:rsid w:val="008C4B34"/>
    <w:rsid w:val="008C547A"/>
    <w:rsid w:val="008C6F75"/>
    <w:rsid w:val="008D0E99"/>
    <w:rsid w:val="008D5CFD"/>
    <w:rsid w:val="008D606C"/>
    <w:rsid w:val="008E204D"/>
    <w:rsid w:val="008E2B9B"/>
    <w:rsid w:val="008E404E"/>
    <w:rsid w:val="008F1A50"/>
    <w:rsid w:val="008F3839"/>
    <w:rsid w:val="009000AC"/>
    <w:rsid w:val="00900774"/>
    <w:rsid w:val="00904E43"/>
    <w:rsid w:val="009132ED"/>
    <w:rsid w:val="00917A61"/>
    <w:rsid w:val="00920178"/>
    <w:rsid w:val="009215E5"/>
    <w:rsid w:val="00924E86"/>
    <w:rsid w:val="009263F5"/>
    <w:rsid w:val="009266C1"/>
    <w:rsid w:val="00931170"/>
    <w:rsid w:val="00935FB0"/>
    <w:rsid w:val="00936565"/>
    <w:rsid w:val="0094663E"/>
    <w:rsid w:val="0094667E"/>
    <w:rsid w:val="00955494"/>
    <w:rsid w:val="00971FA2"/>
    <w:rsid w:val="00972226"/>
    <w:rsid w:val="0097588B"/>
    <w:rsid w:val="00976A30"/>
    <w:rsid w:val="00980702"/>
    <w:rsid w:val="00982BB2"/>
    <w:rsid w:val="009A3101"/>
    <w:rsid w:val="009A510B"/>
    <w:rsid w:val="009A639A"/>
    <w:rsid w:val="009A68BA"/>
    <w:rsid w:val="009B1584"/>
    <w:rsid w:val="009B216A"/>
    <w:rsid w:val="009B2A61"/>
    <w:rsid w:val="009B3C36"/>
    <w:rsid w:val="009B5B17"/>
    <w:rsid w:val="009C0D1E"/>
    <w:rsid w:val="009C3F5A"/>
    <w:rsid w:val="009D0C31"/>
    <w:rsid w:val="009D309D"/>
    <w:rsid w:val="009D3123"/>
    <w:rsid w:val="009D437C"/>
    <w:rsid w:val="009E5897"/>
    <w:rsid w:val="009E6ECA"/>
    <w:rsid w:val="009F4EFB"/>
    <w:rsid w:val="009F7F26"/>
    <w:rsid w:val="00A03E84"/>
    <w:rsid w:val="00A04ACA"/>
    <w:rsid w:val="00A136D5"/>
    <w:rsid w:val="00A1471C"/>
    <w:rsid w:val="00A14A7E"/>
    <w:rsid w:val="00A15C52"/>
    <w:rsid w:val="00A2057C"/>
    <w:rsid w:val="00A2197D"/>
    <w:rsid w:val="00A2411B"/>
    <w:rsid w:val="00A245B7"/>
    <w:rsid w:val="00A247BB"/>
    <w:rsid w:val="00A25795"/>
    <w:rsid w:val="00A30E4D"/>
    <w:rsid w:val="00A40D66"/>
    <w:rsid w:val="00A428CE"/>
    <w:rsid w:val="00A4667B"/>
    <w:rsid w:val="00A57625"/>
    <w:rsid w:val="00A57917"/>
    <w:rsid w:val="00A60A94"/>
    <w:rsid w:val="00A61730"/>
    <w:rsid w:val="00A64154"/>
    <w:rsid w:val="00A70DCF"/>
    <w:rsid w:val="00A756BD"/>
    <w:rsid w:val="00A7770B"/>
    <w:rsid w:val="00A777F0"/>
    <w:rsid w:val="00A779BC"/>
    <w:rsid w:val="00A85A88"/>
    <w:rsid w:val="00A91645"/>
    <w:rsid w:val="00A93C4A"/>
    <w:rsid w:val="00A94083"/>
    <w:rsid w:val="00A958B1"/>
    <w:rsid w:val="00AA162F"/>
    <w:rsid w:val="00AA23CF"/>
    <w:rsid w:val="00AA2943"/>
    <w:rsid w:val="00AA30BE"/>
    <w:rsid w:val="00AB156D"/>
    <w:rsid w:val="00AB288E"/>
    <w:rsid w:val="00AC3B04"/>
    <w:rsid w:val="00AC632B"/>
    <w:rsid w:val="00AC79CB"/>
    <w:rsid w:val="00AD1ECA"/>
    <w:rsid w:val="00AD3E6B"/>
    <w:rsid w:val="00AE4C4E"/>
    <w:rsid w:val="00AE4E40"/>
    <w:rsid w:val="00AE5901"/>
    <w:rsid w:val="00AE6DA1"/>
    <w:rsid w:val="00AF07E9"/>
    <w:rsid w:val="00AF7E1C"/>
    <w:rsid w:val="00B004B1"/>
    <w:rsid w:val="00B020A4"/>
    <w:rsid w:val="00B06883"/>
    <w:rsid w:val="00B06F73"/>
    <w:rsid w:val="00B103FD"/>
    <w:rsid w:val="00B1661A"/>
    <w:rsid w:val="00B2226F"/>
    <w:rsid w:val="00B2376E"/>
    <w:rsid w:val="00B25E21"/>
    <w:rsid w:val="00B3542A"/>
    <w:rsid w:val="00B35F04"/>
    <w:rsid w:val="00B363D3"/>
    <w:rsid w:val="00B40EA6"/>
    <w:rsid w:val="00B4231D"/>
    <w:rsid w:val="00B42456"/>
    <w:rsid w:val="00B53707"/>
    <w:rsid w:val="00B53C3A"/>
    <w:rsid w:val="00B557B6"/>
    <w:rsid w:val="00B57D79"/>
    <w:rsid w:val="00B62234"/>
    <w:rsid w:val="00B65191"/>
    <w:rsid w:val="00B71755"/>
    <w:rsid w:val="00B766F7"/>
    <w:rsid w:val="00B7707C"/>
    <w:rsid w:val="00B771F6"/>
    <w:rsid w:val="00B86562"/>
    <w:rsid w:val="00B91FA8"/>
    <w:rsid w:val="00B933A1"/>
    <w:rsid w:val="00B93B5F"/>
    <w:rsid w:val="00B96E30"/>
    <w:rsid w:val="00BA28D1"/>
    <w:rsid w:val="00BA42A9"/>
    <w:rsid w:val="00BA4AD8"/>
    <w:rsid w:val="00BB1AB9"/>
    <w:rsid w:val="00BB236B"/>
    <w:rsid w:val="00BB25A9"/>
    <w:rsid w:val="00BB2F08"/>
    <w:rsid w:val="00BC065C"/>
    <w:rsid w:val="00BC165F"/>
    <w:rsid w:val="00BC1BCC"/>
    <w:rsid w:val="00BC2818"/>
    <w:rsid w:val="00BC58C7"/>
    <w:rsid w:val="00BC68C8"/>
    <w:rsid w:val="00BC6E89"/>
    <w:rsid w:val="00BD116A"/>
    <w:rsid w:val="00BD172F"/>
    <w:rsid w:val="00BD260A"/>
    <w:rsid w:val="00BE31DD"/>
    <w:rsid w:val="00BE771C"/>
    <w:rsid w:val="00BF0375"/>
    <w:rsid w:val="00BF17FA"/>
    <w:rsid w:val="00BF2EA5"/>
    <w:rsid w:val="00BF6A87"/>
    <w:rsid w:val="00BF6C0F"/>
    <w:rsid w:val="00C020F3"/>
    <w:rsid w:val="00C0284B"/>
    <w:rsid w:val="00C03904"/>
    <w:rsid w:val="00C0589D"/>
    <w:rsid w:val="00C0784E"/>
    <w:rsid w:val="00C12A97"/>
    <w:rsid w:val="00C1761E"/>
    <w:rsid w:val="00C20C41"/>
    <w:rsid w:val="00C21ECE"/>
    <w:rsid w:val="00C231A0"/>
    <w:rsid w:val="00C23C84"/>
    <w:rsid w:val="00C27984"/>
    <w:rsid w:val="00C3435D"/>
    <w:rsid w:val="00C4717E"/>
    <w:rsid w:val="00C55B36"/>
    <w:rsid w:val="00C663BC"/>
    <w:rsid w:val="00C66EC6"/>
    <w:rsid w:val="00C723D7"/>
    <w:rsid w:val="00C72572"/>
    <w:rsid w:val="00C729F0"/>
    <w:rsid w:val="00C76AB1"/>
    <w:rsid w:val="00C778C0"/>
    <w:rsid w:val="00C82047"/>
    <w:rsid w:val="00C87AEC"/>
    <w:rsid w:val="00CA2089"/>
    <w:rsid w:val="00CA712F"/>
    <w:rsid w:val="00CB10FE"/>
    <w:rsid w:val="00CC4ADA"/>
    <w:rsid w:val="00CC63D8"/>
    <w:rsid w:val="00CD00E8"/>
    <w:rsid w:val="00CD29BD"/>
    <w:rsid w:val="00CD2A80"/>
    <w:rsid w:val="00CD35A3"/>
    <w:rsid w:val="00CD6ADA"/>
    <w:rsid w:val="00CD7770"/>
    <w:rsid w:val="00CE16A1"/>
    <w:rsid w:val="00CE4B57"/>
    <w:rsid w:val="00CE5D57"/>
    <w:rsid w:val="00CF18DB"/>
    <w:rsid w:val="00CF3078"/>
    <w:rsid w:val="00CF4B9D"/>
    <w:rsid w:val="00CF5CE9"/>
    <w:rsid w:val="00CF5D9C"/>
    <w:rsid w:val="00CF77F8"/>
    <w:rsid w:val="00D003A5"/>
    <w:rsid w:val="00D00CD3"/>
    <w:rsid w:val="00D064C5"/>
    <w:rsid w:val="00D06942"/>
    <w:rsid w:val="00D11A2A"/>
    <w:rsid w:val="00D12DAF"/>
    <w:rsid w:val="00D22038"/>
    <w:rsid w:val="00D26A72"/>
    <w:rsid w:val="00D31608"/>
    <w:rsid w:val="00D3358F"/>
    <w:rsid w:val="00D377B5"/>
    <w:rsid w:val="00D37F9E"/>
    <w:rsid w:val="00D44FDB"/>
    <w:rsid w:val="00D52EC9"/>
    <w:rsid w:val="00D55C2A"/>
    <w:rsid w:val="00D56944"/>
    <w:rsid w:val="00D616EF"/>
    <w:rsid w:val="00D70AC4"/>
    <w:rsid w:val="00D70B37"/>
    <w:rsid w:val="00D71859"/>
    <w:rsid w:val="00D774E7"/>
    <w:rsid w:val="00D815CC"/>
    <w:rsid w:val="00D83DC6"/>
    <w:rsid w:val="00D901A5"/>
    <w:rsid w:val="00D910BD"/>
    <w:rsid w:val="00D93D11"/>
    <w:rsid w:val="00DA7E9C"/>
    <w:rsid w:val="00DB1673"/>
    <w:rsid w:val="00DB1C9C"/>
    <w:rsid w:val="00DB4001"/>
    <w:rsid w:val="00DC6760"/>
    <w:rsid w:val="00DD1554"/>
    <w:rsid w:val="00DD32DE"/>
    <w:rsid w:val="00DD7B53"/>
    <w:rsid w:val="00DE4FE2"/>
    <w:rsid w:val="00DE5182"/>
    <w:rsid w:val="00E07577"/>
    <w:rsid w:val="00E10418"/>
    <w:rsid w:val="00E12553"/>
    <w:rsid w:val="00E1280E"/>
    <w:rsid w:val="00E12C30"/>
    <w:rsid w:val="00E13ADF"/>
    <w:rsid w:val="00E170B5"/>
    <w:rsid w:val="00E17C85"/>
    <w:rsid w:val="00E247DB"/>
    <w:rsid w:val="00E27B41"/>
    <w:rsid w:val="00E30D9D"/>
    <w:rsid w:val="00E339DF"/>
    <w:rsid w:val="00E34E37"/>
    <w:rsid w:val="00E36C93"/>
    <w:rsid w:val="00E430D8"/>
    <w:rsid w:val="00E43B08"/>
    <w:rsid w:val="00E5033A"/>
    <w:rsid w:val="00E52AD2"/>
    <w:rsid w:val="00E56967"/>
    <w:rsid w:val="00E56DBF"/>
    <w:rsid w:val="00E60365"/>
    <w:rsid w:val="00E61092"/>
    <w:rsid w:val="00E6450F"/>
    <w:rsid w:val="00E7113C"/>
    <w:rsid w:val="00E75025"/>
    <w:rsid w:val="00E76711"/>
    <w:rsid w:val="00E77D9C"/>
    <w:rsid w:val="00E817B0"/>
    <w:rsid w:val="00E8247C"/>
    <w:rsid w:val="00E833AC"/>
    <w:rsid w:val="00E837A4"/>
    <w:rsid w:val="00E84855"/>
    <w:rsid w:val="00E92A9E"/>
    <w:rsid w:val="00E92C7B"/>
    <w:rsid w:val="00E96B46"/>
    <w:rsid w:val="00EA2C44"/>
    <w:rsid w:val="00EA3F96"/>
    <w:rsid w:val="00EA576C"/>
    <w:rsid w:val="00EA5840"/>
    <w:rsid w:val="00EB5810"/>
    <w:rsid w:val="00EC0F8A"/>
    <w:rsid w:val="00EC4858"/>
    <w:rsid w:val="00EC5518"/>
    <w:rsid w:val="00EC6449"/>
    <w:rsid w:val="00EC7AE4"/>
    <w:rsid w:val="00ED133F"/>
    <w:rsid w:val="00ED1D75"/>
    <w:rsid w:val="00ED457C"/>
    <w:rsid w:val="00ED7353"/>
    <w:rsid w:val="00EE73DB"/>
    <w:rsid w:val="00EF440E"/>
    <w:rsid w:val="00EF6FBA"/>
    <w:rsid w:val="00F006B5"/>
    <w:rsid w:val="00F060E5"/>
    <w:rsid w:val="00F103E9"/>
    <w:rsid w:val="00F11130"/>
    <w:rsid w:val="00F159C2"/>
    <w:rsid w:val="00F1653A"/>
    <w:rsid w:val="00F25837"/>
    <w:rsid w:val="00F26185"/>
    <w:rsid w:val="00F30061"/>
    <w:rsid w:val="00F30B7F"/>
    <w:rsid w:val="00F32680"/>
    <w:rsid w:val="00F3364B"/>
    <w:rsid w:val="00F36D2B"/>
    <w:rsid w:val="00F428A6"/>
    <w:rsid w:val="00F42E2D"/>
    <w:rsid w:val="00F525FF"/>
    <w:rsid w:val="00F54444"/>
    <w:rsid w:val="00F635D4"/>
    <w:rsid w:val="00F6430E"/>
    <w:rsid w:val="00F6745C"/>
    <w:rsid w:val="00F71BC8"/>
    <w:rsid w:val="00F765DD"/>
    <w:rsid w:val="00F832C2"/>
    <w:rsid w:val="00F87155"/>
    <w:rsid w:val="00F873D3"/>
    <w:rsid w:val="00F91DA6"/>
    <w:rsid w:val="00F95495"/>
    <w:rsid w:val="00F9568F"/>
    <w:rsid w:val="00F95B21"/>
    <w:rsid w:val="00FA1E8E"/>
    <w:rsid w:val="00FA4F27"/>
    <w:rsid w:val="00FA52DF"/>
    <w:rsid w:val="00FA6B9F"/>
    <w:rsid w:val="00FB3AEF"/>
    <w:rsid w:val="00FC0715"/>
    <w:rsid w:val="00FC0FA0"/>
    <w:rsid w:val="00FC12B4"/>
    <w:rsid w:val="00FC322F"/>
    <w:rsid w:val="00FC5B13"/>
    <w:rsid w:val="00FC64BD"/>
    <w:rsid w:val="00FD2903"/>
    <w:rsid w:val="00FE4C8D"/>
    <w:rsid w:val="00FF0C6D"/>
    <w:rsid w:val="00FF5BD3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DF273D"/>
  <w15:docId w15:val="{92261958-105B-4CBE-A00F-21458F67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C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4CD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4CD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4CD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4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4C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4C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4CD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4CD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4CD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4CD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4CD1"/>
  </w:style>
  <w:style w:type="paragraph" w:customStyle="1" w:styleId="a8">
    <w:name w:val="Внимание: недобросовестность!"/>
    <w:basedOn w:val="a6"/>
    <w:next w:val="a"/>
    <w:uiPriority w:val="99"/>
    <w:rsid w:val="00104CD1"/>
  </w:style>
  <w:style w:type="character" w:customStyle="1" w:styleId="a9">
    <w:name w:val="Выделение для Базового Поиска"/>
    <w:basedOn w:val="a3"/>
    <w:uiPriority w:val="99"/>
    <w:rsid w:val="00104CD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4CD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4CD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04CD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04CD1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04CD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04CD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04CD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104CD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04CD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104CD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04CD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04CD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04CD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04CD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04C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04CD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04C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04CD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04CD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04CD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04CD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04CD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04CD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04CD1"/>
  </w:style>
  <w:style w:type="paragraph" w:customStyle="1" w:styleId="aff1">
    <w:name w:val="Моноширинный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104CD1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04CD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104CD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4CD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4CD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4CD1"/>
    <w:pPr>
      <w:ind w:left="140"/>
    </w:pPr>
  </w:style>
  <w:style w:type="character" w:customStyle="1" w:styleId="aff9">
    <w:name w:val="Опечатки"/>
    <w:uiPriority w:val="99"/>
    <w:rsid w:val="00104CD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4CD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4CD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04CD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04CD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04CD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04CD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4CD1"/>
  </w:style>
  <w:style w:type="paragraph" w:customStyle="1" w:styleId="afff1">
    <w:name w:val="Примечание."/>
    <w:basedOn w:val="a6"/>
    <w:next w:val="a"/>
    <w:uiPriority w:val="99"/>
    <w:rsid w:val="00104CD1"/>
  </w:style>
  <w:style w:type="character" w:customStyle="1" w:styleId="afff2">
    <w:name w:val="Продолжение ссылки"/>
    <w:basedOn w:val="a4"/>
    <w:uiPriority w:val="99"/>
    <w:rsid w:val="00104CD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4CD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4CD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4CD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4CD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4CD1"/>
  </w:style>
  <w:style w:type="character" w:customStyle="1" w:styleId="afff8">
    <w:name w:val="Ссылка на утративший силу документ"/>
    <w:basedOn w:val="a4"/>
    <w:uiPriority w:val="99"/>
    <w:rsid w:val="00104CD1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04CD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04CD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04CD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04CD1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04C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4CD1"/>
    <w:pPr>
      <w:spacing w:before="300"/>
      <w:ind w:firstLine="0"/>
      <w:jc w:val="left"/>
    </w:pPr>
  </w:style>
  <w:style w:type="paragraph" w:styleId="affff">
    <w:name w:val="Normal (Web)"/>
    <w:basedOn w:val="a"/>
    <w:link w:val="affff0"/>
    <w:uiPriority w:val="99"/>
    <w:rsid w:val="008C6F75"/>
    <w:pPr>
      <w:widowControl/>
      <w:autoSpaceDE/>
      <w:autoSpaceDN/>
      <w:adjustRightInd/>
      <w:ind w:firstLine="0"/>
      <w:jc w:val="left"/>
    </w:pPr>
    <w:rPr>
      <w:rFonts w:ascii="Verdana" w:hAnsi="Verdana" w:cs="Verdana"/>
      <w:color w:val="4C4C4C"/>
    </w:rPr>
  </w:style>
  <w:style w:type="character" w:customStyle="1" w:styleId="affff0">
    <w:name w:val="Обычный (веб) Знак"/>
    <w:link w:val="affff"/>
    <w:locked/>
    <w:rsid w:val="008C6F75"/>
    <w:rPr>
      <w:rFonts w:ascii="Verdana" w:hAnsi="Verdana"/>
      <w:color w:val="4C4C4C"/>
      <w:sz w:val="24"/>
    </w:rPr>
  </w:style>
  <w:style w:type="character" w:styleId="affff1">
    <w:name w:val="Strong"/>
    <w:basedOn w:val="a0"/>
    <w:uiPriority w:val="99"/>
    <w:qFormat/>
    <w:rsid w:val="008C6F75"/>
    <w:rPr>
      <w:rFonts w:cs="Times New Roman"/>
      <w:b/>
    </w:rPr>
  </w:style>
  <w:style w:type="character" w:styleId="affff2">
    <w:name w:val="Hyperlink"/>
    <w:basedOn w:val="a0"/>
    <w:uiPriority w:val="99"/>
    <w:rsid w:val="006A7B91"/>
    <w:rPr>
      <w:rFonts w:cs="Times New Roman"/>
      <w:color w:val="000000"/>
      <w:u w:val="single"/>
    </w:rPr>
  </w:style>
  <w:style w:type="paragraph" w:customStyle="1" w:styleId="ConsPlusNormal">
    <w:name w:val="ConsPlusNormal"/>
    <w:link w:val="ConsPlusNormal0"/>
    <w:rsid w:val="00CC4A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8"/>
      <w:szCs w:val="28"/>
    </w:rPr>
  </w:style>
  <w:style w:type="paragraph" w:styleId="affff3">
    <w:name w:val="Body Text"/>
    <w:basedOn w:val="a"/>
    <w:link w:val="affff4"/>
    <w:uiPriority w:val="99"/>
    <w:rsid w:val="006D57C4"/>
    <w:pPr>
      <w:widowControl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fff4">
    <w:name w:val="Основной текст Знак"/>
    <w:basedOn w:val="a0"/>
    <w:link w:val="affff3"/>
    <w:uiPriority w:val="99"/>
    <w:locked/>
    <w:rsid w:val="006D57C4"/>
    <w:rPr>
      <w:rFonts w:ascii="Times New Roman" w:hAnsi="Times New Roman" w:cs="Times New Roman"/>
    </w:rPr>
  </w:style>
  <w:style w:type="character" w:styleId="affff5">
    <w:name w:val="annotation reference"/>
    <w:basedOn w:val="a0"/>
    <w:semiHidden/>
    <w:unhideWhenUsed/>
    <w:rsid w:val="00F95495"/>
    <w:rPr>
      <w:rFonts w:cs="Times New Roman"/>
      <w:sz w:val="16"/>
      <w:szCs w:val="16"/>
    </w:rPr>
  </w:style>
  <w:style w:type="paragraph" w:styleId="affff6">
    <w:name w:val="annotation text"/>
    <w:basedOn w:val="a"/>
    <w:link w:val="affff7"/>
    <w:uiPriority w:val="99"/>
    <w:unhideWhenUsed/>
    <w:rsid w:val="00F95495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F95495"/>
    <w:rPr>
      <w:rFonts w:ascii="Arial" w:hAnsi="Arial" w:cs="Arial"/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95495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locked/>
    <w:rsid w:val="00F95495"/>
    <w:rPr>
      <w:rFonts w:ascii="Arial" w:hAnsi="Arial" w:cs="Arial"/>
      <w:b/>
      <w:bCs/>
      <w:sz w:val="20"/>
      <w:szCs w:val="20"/>
    </w:rPr>
  </w:style>
  <w:style w:type="paragraph" w:styleId="affffa">
    <w:name w:val="Balloon Text"/>
    <w:basedOn w:val="a"/>
    <w:link w:val="affffb"/>
    <w:uiPriority w:val="99"/>
    <w:semiHidden/>
    <w:unhideWhenUsed/>
    <w:rsid w:val="00F9549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locked/>
    <w:rsid w:val="00F954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C322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C322F"/>
    <w:rPr>
      <w:rFonts w:ascii="Times New Roman" w:hAnsi="Times New Roman"/>
      <w:sz w:val="16"/>
    </w:rPr>
  </w:style>
  <w:style w:type="paragraph" w:styleId="affffc">
    <w:name w:val="header"/>
    <w:basedOn w:val="a"/>
    <w:link w:val="affffd"/>
    <w:uiPriority w:val="99"/>
    <w:rsid w:val="002350F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ffd">
    <w:name w:val="Верхний колонтитул Знак"/>
    <w:basedOn w:val="a0"/>
    <w:link w:val="affffc"/>
    <w:uiPriority w:val="99"/>
    <w:rsid w:val="002350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footer"/>
    <w:basedOn w:val="a"/>
    <w:link w:val="afffff"/>
    <w:uiPriority w:val="99"/>
    <w:unhideWhenUsed/>
    <w:rsid w:val="007E42A9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a0"/>
    <w:link w:val="affffe"/>
    <w:uiPriority w:val="99"/>
    <w:rsid w:val="007E42A9"/>
    <w:rPr>
      <w:rFonts w:ascii="Arial" w:hAnsi="Arial" w:cs="Arial"/>
      <w:sz w:val="24"/>
      <w:szCs w:val="24"/>
    </w:rPr>
  </w:style>
  <w:style w:type="paragraph" w:styleId="afffff0">
    <w:name w:val="List Paragraph"/>
    <w:basedOn w:val="a"/>
    <w:uiPriority w:val="34"/>
    <w:qFormat/>
    <w:rsid w:val="008026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36565"/>
    <w:rPr>
      <w:rFonts w:ascii="Times New Roman" w:hAnsi="Times New Roman"/>
      <w:i/>
      <w:iCs/>
      <w:sz w:val="28"/>
      <w:szCs w:val="28"/>
    </w:rPr>
  </w:style>
  <w:style w:type="paragraph" w:customStyle="1" w:styleId="Normal">
    <w:name w:val="Normal Знак Знак Знак"/>
    <w:rsid w:val="00936565"/>
    <w:pPr>
      <w:snapToGri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fff1">
    <w:name w:val="Emphasis"/>
    <w:basedOn w:val="a0"/>
    <w:uiPriority w:val="20"/>
    <w:qFormat/>
    <w:rsid w:val="00C27984"/>
    <w:rPr>
      <w:i/>
      <w:iCs/>
    </w:rPr>
  </w:style>
  <w:style w:type="paragraph" w:styleId="afffff2">
    <w:name w:val="Revision"/>
    <w:hidden/>
    <w:uiPriority w:val="99"/>
    <w:semiHidden/>
    <w:rsid w:val="00C020F3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136D5"/>
    <w:rPr>
      <w:color w:val="605E5C"/>
      <w:shd w:val="clear" w:color="auto" w:fill="E1DFDD"/>
    </w:rPr>
  </w:style>
  <w:style w:type="paragraph" w:styleId="afffff3">
    <w:name w:val="footnote text"/>
    <w:basedOn w:val="a"/>
    <w:link w:val="afffff4"/>
    <w:uiPriority w:val="99"/>
    <w:semiHidden/>
    <w:unhideWhenUsed/>
    <w:rsid w:val="005206D2"/>
    <w:rPr>
      <w:sz w:val="20"/>
      <w:szCs w:val="20"/>
    </w:rPr>
  </w:style>
  <w:style w:type="character" w:customStyle="1" w:styleId="afffff4">
    <w:name w:val="Текст сноски Знак"/>
    <w:basedOn w:val="a0"/>
    <w:link w:val="afffff3"/>
    <w:uiPriority w:val="99"/>
    <w:semiHidden/>
    <w:rsid w:val="005206D2"/>
    <w:rPr>
      <w:rFonts w:ascii="Arial" w:hAnsi="Arial" w:cs="Arial"/>
      <w:sz w:val="20"/>
      <w:szCs w:val="20"/>
    </w:rPr>
  </w:style>
  <w:style w:type="character" w:styleId="afffff5">
    <w:name w:val="footnote reference"/>
    <w:basedOn w:val="a0"/>
    <w:uiPriority w:val="99"/>
    <w:semiHidden/>
    <w:unhideWhenUsed/>
    <w:rsid w:val="005206D2"/>
    <w:rPr>
      <w:vertAlign w:val="superscript"/>
    </w:rPr>
  </w:style>
  <w:style w:type="paragraph" w:customStyle="1" w:styleId="s16">
    <w:name w:val="s_16"/>
    <w:basedOn w:val="a"/>
    <w:rsid w:val="005206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ffff6">
    <w:name w:val="Table Grid"/>
    <w:basedOn w:val="a1"/>
    <w:uiPriority w:val="39"/>
    <w:rsid w:val="00BC065C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74DC7-69A1-4E1A-BB96-35746716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1250</Words>
  <Characters>10898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Солина Ирина Анатольевна</cp:lastModifiedBy>
  <cp:revision>13</cp:revision>
  <cp:lastPrinted>2019-07-02T05:27:00Z</cp:lastPrinted>
  <dcterms:created xsi:type="dcterms:W3CDTF">2024-06-25T12:42:00Z</dcterms:created>
  <dcterms:modified xsi:type="dcterms:W3CDTF">2024-07-08T10:41:00Z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1963720285</vt:i4>
  </property>
  <property fmtid="{D5CDD505-2E9C-101B-9397-08002B2CF9AE}" pid="3" name="_NewReviewCycle">
    <vt:lpwstr/>
  </property>
  <property fmtid="{D5CDD505-2E9C-101B-9397-08002B2CF9AE}" pid="4" name="_EmailSubject">
    <vt:lpwstr>АР</vt:lpwstr>
  </property>
  <property fmtid="{D5CDD505-2E9C-101B-9397-08002B2CF9AE}" pid="5" name="_AuthorEmail">
    <vt:lpwstr>yuhman.ev@cherepovetscity.ru</vt:lpwstr>
  </property>
  <property fmtid="{D5CDD505-2E9C-101B-9397-08002B2CF9AE}" pid="6" name="_AuthorEmailDisplayName">
    <vt:lpwstr>Юхман Елена Валентиновна</vt:lpwstr>
  </property>
  <property fmtid="{D5CDD505-2E9C-101B-9397-08002B2CF9AE}" pid="7" name="_PreviousAdHocReviewCycleID">
    <vt:i4>-385570936</vt:i4>
  </property>
  <property fmtid="{D5CDD505-2E9C-101B-9397-08002B2CF9AE}" pid="8" name="_ReviewingToolsShownOnce">
    <vt:lpwstr/>
  </property>
</Properties>
</file>