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804D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0.3pt;margin-top:.05pt;width:54.4pt;height:56.25pt;z-index:2;mso-position-horizontal-relative:text;mso-position-vertical-relative:text" filled="f" stroked="f">
            <v:textbox>
              <w:txbxContent>
                <w:p w:rsidR="008A0A6A" w:rsidRDefault="008A0A6A" w:rsidP="008A0A6A">
                  <w:r>
                    <w:object w:dxaOrig="795" w:dyaOrig="97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75pt">
                        <v:imagedata r:id="rId8" o:title=""/>
                      </v:shape>
                      <o:OLEObject Type="Embed" ProgID="CorelDRAW.Graphic.9" ShapeID="_x0000_i1026" DrawAspect="Content" ObjectID="_1779624507" r:id="rId9"/>
                    </w:object>
                  </w:r>
                </w:p>
              </w:txbxContent>
            </v:textbox>
          </v:shape>
        </w:pic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ПРОЕКТ </w:t>
      </w: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04D42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1">
            <v:imagedata r:id="rId10" o:title=""/>
            <w10:wrap type="topAndBottom"/>
          </v:shape>
          <o:OLEObject Type="Embed" ProgID="CorelDRAW.Graphic.9" ShapeID="_x0000_s1030" DrawAspect="Content" ObjectID="_1779624508" r:id="rId11"/>
        </w:object>
      </w:r>
    </w:p>
    <w:p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:rsidR="008A0A6A" w:rsidRPr="00817C76" w:rsidRDefault="008A0A6A" w:rsidP="008A0A6A">
      <w:pPr>
        <w:jc w:val="center"/>
        <w:rPr>
          <w:i/>
          <w:sz w:val="18"/>
        </w:rPr>
      </w:pPr>
    </w:p>
    <w:p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326990" w:rsidRPr="00817C76" w:rsidRDefault="00326990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4C2128" w:rsidRPr="00817C76">
        <w:rPr>
          <w:b w:val="0"/>
          <w:iCs/>
          <w:spacing w:val="0"/>
          <w:sz w:val="26"/>
          <w:szCs w:val="26"/>
        </w:rPr>
        <w:t>решение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от 28.09.2021 № 126 «О Положении 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муниципальном земельном контроле</w:t>
      </w:r>
    </w:p>
    <w:p w:rsidR="00AE3ED4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на территории города Череповца»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Pr="00817C76" w:rsidRDefault="004C2128" w:rsidP="0088593D">
      <w:pPr>
        <w:rPr>
          <w:iCs/>
          <w:sz w:val="26"/>
          <w:szCs w:val="26"/>
        </w:rPr>
      </w:pPr>
    </w:p>
    <w:p w:rsidR="002E0832" w:rsidRPr="00817C76" w:rsidRDefault="00C46D09" w:rsidP="00817C76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8A243E" w:rsidRPr="00817C76">
        <w:rPr>
          <w:sz w:val="26"/>
          <w:szCs w:val="26"/>
        </w:rPr>
        <w:t>ом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E0832" w:rsidRPr="00817C76">
        <w:rPr>
          <w:sz w:val="26"/>
          <w:szCs w:val="26"/>
        </w:rPr>
        <w:t>0</w:t>
      </w:r>
      <w:r w:rsidR="00774A3B" w:rsidRPr="00817C76">
        <w:rPr>
          <w:sz w:val="26"/>
          <w:szCs w:val="26"/>
        </w:rPr>
        <w:t>6</w:t>
      </w:r>
      <w:r w:rsidR="002E0832" w:rsidRPr="00817C76">
        <w:rPr>
          <w:sz w:val="26"/>
          <w:szCs w:val="26"/>
        </w:rPr>
        <w:t xml:space="preserve">.10.2003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2E0832" w:rsidRPr="00817C76">
        <w:rPr>
          <w:sz w:val="26"/>
          <w:szCs w:val="26"/>
        </w:rPr>
        <w:t xml:space="preserve">, </w:t>
      </w:r>
      <w:r w:rsidR="008A243E" w:rsidRPr="00817C76">
        <w:rPr>
          <w:sz w:val="26"/>
          <w:szCs w:val="26"/>
        </w:rPr>
        <w:t>Уставом городского округа город Череповец Вологодской области Череповецкая городская Дума</w:t>
      </w:r>
    </w:p>
    <w:p w:rsidR="00774A3B" w:rsidRPr="00817C76" w:rsidRDefault="002E0832" w:rsidP="00817C76">
      <w:pPr>
        <w:pStyle w:val="a5"/>
        <w:ind w:firstLine="709"/>
        <w:rPr>
          <w:sz w:val="26"/>
          <w:szCs w:val="26"/>
        </w:rPr>
      </w:pPr>
      <w:r w:rsidRPr="00817C76">
        <w:rPr>
          <w:sz w:val="26"/>
          <w:szCs w:val="26"/>
        </w:rPr>
        <w:t>РЕШИЛА:</w:t>
      </w:r>
    </w:p>
    <w:p w:rsidR="008A243E" w:rsidRPr="00817C76" w:rsidRDefault="008A243E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1. </w:t>
      </w:r>
      <w:r w:rsidR="00B72454" w:rsidRPr="00817C76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B72454" w:rsidRPr="00817C76">
        <w:rPr>
          <w:sz w:val="26"/>
          <w:szCs w:val="26"/>
          <w:lang w:val="en-US"/>
        </w:rPr>
        <w:t> </w:t>
      </w:r>
      <w:r w:rsidR="00B72454" w:rsidRPr="00817C76">
        <w:rPr>
          <w:sz w:val="26"/>
          <w:szCs w:val="26"/>
        </w:rPr>
        <w:t>126</w:t>
      </w:r>
      <w:r w:rsidRPr="00817C76">
        <w:rPr>
          <w:sz w:val="26"/>
          <w:szCs w:val="26"/>
        </w:rPr>
        <w:t xml:space="preserve">, </w:t>
      </w:r>
      <w:r w:rsidR="00AA2334" w:rsidRPr="00817C76">
        <w:rPr>
          <w:sz w:val="26"/>
          <w:szCs w:val="26"/>
        </w:rPr>
        <w:t>изменения, изложив его в редакции согласно приложению к настоящему решению.</w:t>
      </w:r>
    </w:p>
    <w:p w:rsidR="00D729F7" w:rsidRPr="00817C76" w:rsidRDefault="00AA2334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sub_51"/>
      <w:r w:rsidRPr="00817C76">
        <w:rPr>
          <w:sz w:val="26"/>
          <w:szCs w:val="26"/>
        </w:rPr>
        <w:t xml:space="preserve">2. </w:t>
      </w:r>
      <w:r w:rsidR="00D729F7" w:rsidRPr="00817C76">
        <w:rPr>
          <w:sz w:val="26"/>
          <w:szCs w:val="26"/>
        </w:rPr>
        <w:t xml:space="preserve">Внести в Перечень индикаторов риска нарушения обязательных требований по </w:t>
      </w:r>
      <w:r w:rsidR="00D729F7" w:rsidRPr="00817C76">
        <w:rPr>
          <w:sz w:val="26"/>
          <w:szCs w:val="26"/>
        </w:rPr>
        <w:br/>
        <w:t>муниципальному земельному контролю, утвержденный решением Череповецкой городской Думы от 28.09.2021 № 126, следующие изменения:</w:t>
      </w:r>
    </w:p>
    <w:p w:rsidR="00FC2660" w:rsidRPr="00817C76" w:rsidRDefault="002C6F5B" w:rsidP="00817C76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2.1</w:t>
      </w:r>
      <w:r w:rsidR="00FC2660" w:rsidRPr="00817C76">
        <w:rPr>
          <w:sz w:val="26"/>
          <w:szCs w:val="26"/>
        </w:rPr>
        <w:t xml:space="preserve">. </w:t>
      </w:r>
      <w:r w:rsidR="00115503" w:rsidRPr="00817C76">
        <w:rPr>
          <w:sz w:val="26"/>
          <w:szCs w:val="26"/>
        </w:rPr>
        <w:t xml:space="preserve">В пункте </w:t>
      </w:r>
      <w:r w:rsidR="00E733AC" w:rsidRPr="00817C76">
        <w:rPr>
          <w:sz w:val="26"/>
          <w:szCs w:val="26"/>
        </w:rPr>
        <w:t>6</w:t>
      </w:r>
      <w:r w:rsidR="00115503" w:rsidRPr="00817C76">
        <w:rPr>
          <w:sz w:val="26"/>
          <w:szCs w:val="26"/>
        </w:rPr>
        <w:t xml:space="preserve"> </w:t>
      </w:r>
      <w:r w:rsidR="00E733AC" w:rsidRPr="00817C76">
        <w:rPr>
          <w:sz w:val="26"/>
          <w:szCs w:val="26"/>
        </w:rPr>
        <w:t>после слов «границы земельного участка» дополнить словами «, определенное в результате проведения мероприятий по контролю без взаимодействия с правообладателем земельного участка,»</w:t>
      </w:r>
      <w:r w:rsidR="00115503" w:rsidRPr="00817C76">
        <w:rPr>
          <w:sz w:val="26"/>
          <w:szCs w:val="26"/>
        </w:rPr>
        <w:t xml:space="preserve">. </w:t>
      </w:r>
    </w:p>
    <w:bookmarkEnd w:id="0"/>
    <w:p w:rsidR="00115503" w:rsidRPr="00817C76" w:rsidRDefault="002C3046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3. Внести в Ключевые показатели муниципального земельного контроля на территории города Череповца и их целевые значения, утвержденные решением Череповецкой городской Думы от 28.09.2021 № 126, следующие изменения:</w:t>
      </w:r>
    </w:p>
    <w:p w:rsidR="002C3046" w:rsidRPr="00817C76" w:rsidRDefault="002C3046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3.1. </w:t>
      </w:r>
      <w:r w:rsidR="004B71C5" w:rsidRPr="00817C76">
        <w:rPr>
          <w:sz w:val="26"/>
          <w:szCs w:val="26"/>
        </w:rPr>
        <w:t>В строке 4 таблицы слова «контрольного органа» заменить словами «органа муниципального земельного контроля»  </w:t>
      </w:r>
    </w:p>
    <w:p w:rsidR="004B71C5" w:rsidRPr="00817C76" w:rsidRDefault="004B71C5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3.2. В строке 5 таблицы слова «контрольным органом» заменить словами «органом муниципального земельного контроля»</w:t>
      </w:r>
    </w:p>
    <w:p w:rsidR="004B71C5" w:rsidRPr="00817C76" w:rsidRDefault="004B71C5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3.3. Строку 6 таблицы исключить.</w:t>
      </w:r>
    </w:p>
    <w:p w:rsidR="008A243E" w:rsidRPr="00817C76" w:rsidRDefault="002C3046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4</w:t>
      </w:r>
      <w:r w:rsidR="008A243E" w:rsidRPr="00817C76">
        <w:rPr>
          <w:sz w:val="26"/>
          <w:szCs w:val="26"/>
        </w:rPr>
        <w:t>.</w:t>
      </w:r>
      <w:r w:rsidR="006A57BC" w:rsidRPr="00817C76">
        <w:rPr>
          <w:sz w:val="26"/>
          <w:szCs w:val="26"/>
        </w:rPr>
        <w:t xml:space="preserve"> </w:t>
      </w:r>
      <w:r w:rsidR="00D16B50" w:rsidRPr="00817C7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8A243E" w:rsidRPr="00817C76">
        <w:rPr>
          <w:sz w:val="26"/>
          <w:szCs w:val="26"/>
        </w:rPr>
        <w:t>.</w:t>
      </w:r>
    </w:p>
    <w:p w:rsidR="00CD3EFE" w:rsidRPr="00817C76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CD3EFE" w:rsidRPr="00817C76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CD3EFE" w:rsidRPr="00817C76" w:rsidRDefault="00CD3EFE" w:rsidP="0088593D">
      <w:pPr>
        <w:jc w:val="both"/>
        <w:rPr>
          <w:sz w:val="26"/>
          <w:szCs w:val="26"/>
        </w:rPr>
      </w:pPr>
    </w:p>
    <w:p w:rsidR="0088593D" w:rsidRPr="00817C76" w:rsidRDefault="00DB4E7A" w:rsidP="0088593D">
      <w:pPr>
        <w:jc w:val="both"/>
        <w:rPr>
          <w:sz w:val="26"/>
          <w:szCs w:val="26"/>
        </w:rPr>
        <w:sectPr w:rsidR="0088593D" w:rsidRPr="00817C76" w:rsidSect="00093AB4">
          <w:headerReference w:type="even" r:id="rId12"/>
          <w:headerReference w:type="default" r:id="rId13"/>
          <w:pgSz w:w="11906" w:h="16838"/>
          <w:pgMar w:top="567" w:right="567" w:bottom="567" w:left="1134" w:header="170" w:footer="0" w:gutter="0"/>
          <w:cols w:space="720"/>
          <w:titlePg/>
          <w:docGrid w:linePitch="272"/>
        </w:sectPr>
      </w:pPr>
      <w:r w:rsidRPr="00817C76">
        <w:rPr>
          <w:sz w:val="26"/>
          <w:szCs w:val="26"/>
        </w:rPr>
        <w:t>Глава города                                                                                                                 М.П. Гусева</w:t>
      </w:r>
    </w:p>
    <w:p w:rsidR="0088593D" w:rsidRPr="00817C76" w:rsidRDefault="0088593D" w:rsidP="00AA5A9C">
      <w:pPr>
        <w:ind w:left="6521" w:right="-2"/>
        <w:jc w:val="right"/>
        <w:rPr>
          <w:sz w:val="26"/>
          <w:szCs w:val="26"/>
        </w:rPr>
      </w:pPr>
      <w:bookmarkStart w:id="1" w:name="_GoBack"/>
      <w:bookmarkEnd w:id="1"/>
    </w:p>
    <w:sectPr w:rsidR="0088593D" w:rsidRPr="00817C76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42" w:rsidRDefault="00804D42">
      <w:r>
        <w:separator/>
      </w:r>
    </w:p>
  </w:endnote>
  <w:endnote w:type="continuationSeparator" w:id="0">
    <w:p w:rsidR="00804D42" w:rsidRDefault="0080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42" w:rsidRDefault="00804D42">
      <w:r>
        <w:separator/>
      </w:r>
    </w:p>
  </w:footnote>
  <w:footnote w:type="continuationSeparator" w:id="0">
    <w:p w:rsidR="00804D42" w:rsidRDefault="0080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A5A9C">
      <w:rPr>
        <w:noProof/>
      </w:rPr>
      <w:t>13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6B64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B4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3679B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3605"/>
    <w:rsid w:val="006A57BC"/>
    <w:rsid w:val="006A65E4"/>
    <w:rsid w:val="006B553B"/>
    <w:rsid w:val="006B6B22"/>
    <w:rsid w:val="006C280A"/>
    <w:rsid w:val="006C2F6B"/>
    <w:rsid w:val="006D0F48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48E7"/>
    <w:rsid w:val="007E4F3A"/>
    <w:rsid w:val="007F4745"/>
    <w:rsid w:val="007F6E3E"/>
    <w:rsid w:val="00804D42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001B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A5A9C"/>
    <w:rsid w:val="00AC1EB2"/>
    <w:rsid w:val="00AC4453"/>
    <w:rsid w:val="00AC5D43"/>
    <w:rsid w:val="00AD3E76"/>
    <w:rsid w:val="00AD5DA3"/>
    <w:rsid w:val="00AD6909"/>
    <w:rsid w:val="00AE3ED4"/>
    <w:rsid w:val="00AE43F6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528F9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A899-A7FB-4D6D-BE58-2E077CBB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1791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6</cp:revision>
  <cp:lastPrinted>2024-04-26T06:02:00Z</cp:lastPrinted>
  <dcterms:created xsi:type="dcterms:W3CDTF">2024-05-27T07:28:00Z</dcterms:created>
  <dcterms:modified xsi:type="dcterms:W3CDTF">2024-06-11T12:22:00Z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1756772923</vt:i4>
  </property>
  <property fmtid="{D5CDD505-2E9C-101B-9397-08002B2CF9AE}" pid="4" name="_EmailSubject">
    <vt:lpwstr>Положение земельный контроль</vt:lpwstr>
  </property>
  <property fmtid="{D5CDD505-2E9C-101B-9397-08002B2CF9AE}" pid="5" name="_AuthorEmail">
    <vt:lpwstr>pokudinanv@cherepovetscity.ru</vt:lpwstr>
  </property>
  <property fmtid="{D5CDD505-2E9C-101B-9397-08002B2CF9AE}" pid="6" name="_AuthorEmailDisplayName">
    <vt:lpwstr>Покудина Надежда Викторовна</vt:lpwstr>
  </property>
  <property fmtid="{D5CDD505-2E9C-101B-9397-08002B2CF9AE}" pid="7" name="_PreviousAdHocReviewCycleID">
    <vt:i4>1234219113</vt:i4>
  </property>
  <property fmtid="{D5CDD505-2E9C-101B-9397-08002B2CF9AE}" pid="8" name="_ReviewingToolsShownOnce">
    <vt:lpwstr/>
  </property>
</Properties>
</file>