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06" w:rsidRPr="000E2206" w:rsidRDefault="000E2206" w:rsidP="000E220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0E2206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71045569" r:id="rId8"/>
        </w:object>
      </w:r>
    </w:p>
    <w:p w:rsidR="000E2206" w:rsidRPr="000E2206" w:rsidRDefault="000E2206" w:rsidP="000E220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0E2206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0E2206" w:rsidRPr="000E2206" w:rsidRDefault="000E2206" w:rsidP="000E220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0E2206" w:rsidRPr="000E2206" w:rsidRDefault="000E2206" w:rsidP="000E220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0E2206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0E2206" w:rsidRPr="000E2206" w:rsidRDefault="000E2206" w:rsidP="000E220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0E2206" w:rsidRPr="000E2206" w:rsidRDefault="000E2206" w:rsidP="000E220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0E2206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985395" w:rsidRDefault="00985395" w:rsidP="0098539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F7FCE" w:rsidRDefault="001F7FCE" w:rsidP="0098539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E2206" w:rsidRDefault="000E2206" w:rsidP="0098539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E2206" w:rsidRDefault="000E2206" w:rsidP="0098539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603FF" w:rsidRDefault="00291F0A" w:rsidP="005603FF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91F0A"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Череповецкой городской Думы</w:t>
      </w:r>
    </w:p>
    <w:p w:rsidR="001F7FCE" w:rsidRDefault="00291F0A" w:rsidP="005603FF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91F0A">
        <w:rPr>
          <w:rFonts w:ascii="Times New Roman" w:hAnsi="Times New Roman" w:cs="Times New Roman"/>
          <w:bCs/>
          <w:sz w:val="26"/>
          <w:szCs w:val="26"/>
        </w:rPr>
        <w:t xml:space="preserve"> от 03.12.2021 № 173 «О Положении о муниципальном жилищном контроле</w:t>
      </w:r>
    </w:p>
    <w:p w:rsidR="0072386C" w:rsidRDefault="00291F0A" w:rsidP="005603FF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91F0A">
        <w:rPr>
          <w:rFonts w:ascii="Times New Roman" w:hAnsi="Times New Roman" w:cs="Times New Roman"/>
          <w:bCs/>
          <w:sz w:val="26"/>
          <w:szCs w:val="26"/>
        </w:rPr>
        <w:t xml:space="preserve"> на территории города</w:t>
      </w:r>
      <w:r w:rsidR="005603FF">
        <w:rPr>
          <w:rFonts w:ascii="Times New Roman" w:hAnsi="Times New Roman" w:cs="Times New Roman"/>
          <w:bCs/>
          <w:sz w:val="26"/>
          <w:szCs w:val="26"/>
        </w:rPr>
        <w:t xml:space="preserve"> Череповца</w:t>
      </w:r>
      <w:r w:rsidRPr="00291F0A">
        <w:rPr>
          <w:rFonts w:ascii="Times New Roman" w:hAnsi="Times New Roman" w:cs="Times New Roman"/>
          <w:bCs/>
          <w:sz w:val="26"/>
          <w:szCs w:val="26"/>
        </w:rPr>
        <w:t>»</w:t>
      </w:r>
    </w:p>
    <w:p w:rsidR="001F7FCE" w:rsidRDefault="001F7FCE" w:rsidP="005603FF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7FCE" w:rsidRDefault="001F7FCE" w:rsidP="00291F0A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7FCE" w:rsidRPr="001F7FCE" w:rsidRDefault="001F7FCE" w:rsidP="001F7FCE">
      <w:pPr>
        <w:pStyle w:val="ConsPlusTitle"/>
        <w:ind w:firstLine="4962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7FCE">
        <w:rPr>
          <w:rFonts w:ascii="Times New Roman" w:hAnsi="Times New Roman" w:cs="Times New Roman"/>
          <w:b w:val="0"/>
          <w:bCs/>
          <w:sz w:val="26"/>
          <w:szCs w:val="26"/>
        </w:rPr>
        <w:t>Принято Череповецкой городской Думой</w:t>
      </w:r>
    </w:p>
    <w:p w:rsidR="001F7FCE" w:rsidRDefault="001F7FCE" w:rsidP="001F7FCE">
      <w:pPr>
        <w:pStyle w:val="ConsPlusTitle"/>
        <w:ind w:firstLine="4962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7FCE">
        <w:rPr>
          <w:rFonts w:ascii="Times New Roman" w:hAnsi="Times New Roman" w:cs="Times New Roman"/>
          <w:b w:val="0"/>
          <w:bCs/>
          <w:sz w:val="26"/>
          <w:szCs w:val="26"/>
        </w:rPr>
        <w:t>28.02.2024</w:t>
      </w:r>
    </w:p>
    <w:p w:rsidR="001F7FCE" w:rsidRDefault="001F7FCE" w:rsidP="001F7FCE">
      <w:pPr>
        <w:pStyle w:val="ConsPlusTitle"/>
        <w:ind w:firstLine="4962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1F7FCE" w:rsidRPr="001F7FCE" w:rsidRDefault="001F7FCE" w:rsidP="001F7FCE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</w:p>
    <w:p w:rsidR="00D103CE" w:rsidRPr="00083F33" w:rsidRDefault="00D103CE" w:rsidP="005603F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1F7FCE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</w:t>
      </w:r>
      <w:r w:rsidR="00631857">
        <w:rPr>
          <w:rFonts w:ascii="Times New Roman" w:hAnsi="Times New Roman" w:cs="Times New Roman"/>
          <w:sz w:val="26"/>
          <w:szCs w:val="26"/>
        </w:rPr>
        <w:t>ая городская Дума</w:t>
      </w:r>
    </w:p>
    <w:p w:rsidR="00D103CE" w:rsidRPr="00083F33" w:rsidRDefault="00D103CE" w:rsidP="005603FF">
      <w:pPr>
        <w:pStyle w:val="ConsPlusNormal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D103CE" w:rsidRPr="00C55290" w:rsidRDefault="00D103CE" w:rsidP="00560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5529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21DB3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Pr="00C55290">
        <w:rPr>
          <w:rFonts w:ascii="Times New Roman" w:hAnsi="Times New Roman" w:cs="Times New Roman"/>
          <w:sz w:val="26"/>
          <w:szCs w:val="26"/>
        </w:rPr>
        <w:t xml:space="preserve">в </w:t>
      </w:r>
      <w:r w:rsidR="00EE539E" w:rsidRPr="00EE539E">
        <w:rPr>
          <w:rFonts w:ascii="Times New Roman" w:hAnsi="Times New Roman" w:cs="Times New Roman"/>
          <w:sz w:val="26"/>
          <w:szCs w:val="26"/>
        </w:rPr>
        <w:t>Перечень</w:t>
      </w:r>
      <w:r w:rsidR="00EE539E">
        <w:rPr>
          <w:rFonts w:ascii="Times New Roman" w:hAnsi="Times New Roman" w:cs="Times New Roman"/>
          <w:sz w:val="26"/>
          <w:szCs w:val="26"/>
        </w:rPr>
        <w:t xml:space="preserve"> </w:t>
      </w:r>
      <w:r w:rsidR="00EE539E" w:rsidRPr="00EE539E">
        <w:rPr>
          <w:rFonts w:ascii="Times New Roman" w:hAnsi="Times New Roman" w:cs="Times New Roman"/>
          <w:sz w:val="26"/>
          <w:szCs w:val="26"/>
        </w:rPr>
        <w:t>должностных лиц, осуществляющих муниципальный жилищный контроль на территории города Череповца</w:t>
      </w:r>
      <w:r w:rsidRPr="00C55290">
        <w:rPr>
          <w:rFonts w:ascii="Times New Roman" w:hAnsi="Times New Roman" w:cs="Times New Roman"/>
          <w:sz w:val="26"/>
          <w:szCs w:val="26"/>
        </w:rPr>
        <w:t>, утвержденный решением Череповецкой городской Думы от 03.12.2021 №</w:t>
      </w:r>
      <w:r w:rsidRPr="00C5529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55290">
        <w:rPr>
          <w:rFonts w:ascii="Times New Roman" w:hAnsi="Times New Roman" w:cs="Times New Roman"/>
          <w:sz w:val="26"/>
          <w:szCs w:val="26"/>
        </w:rPr>
        <w:t xml:space="preserve">173, изложив его в следующей редакции: </w:t>
      </w:r>
    </w:p>
    <w:p w:rsidR="00291F0A" w:rsidRDefault="00521DB3" w:rsidP="005603F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91F0A" w:rsidRPr="00291F0A">
        <w:rPr>
          <w:rFonts w:ascii="Times New Roman" w:hAnsi="Times New Roman" w:cs="Times New Roman"/>
          <w:sz w:val="26"/>
          <w:szCs w:val="26"/>
        </w:rPr>
        <w:t>Перечень должностных лиц, осуществляющих муниципальный жилищный контроль на территории города Череповца</w:t>
      </w:r>
    </w:p>
    <w:p w:rsidR="005603FF" w:rsidRDefault="005603FF" w:rsidP="005603F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C55290" w:rsidRDefault="00D103CE" w:rsidP="00560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290">
        <w:rPr>
          <w:rFonts w:ascii="Times New Roman" w:hAnsi="Times New Roman" w:cs="Times New Roman"/>
          <w:sz w:val="26"/>
          <w:szCs w:val="26"/>
        </w:rPr>
        <w:t>1. Заместитель начальника управления по развитию городских территорий мэрии города, начальник отдела муниципального контроля управления по развитию городских территорий мэрии города.</w:t>
      </w:r>
    </w:p>
    <w:p w:rsidR="00D103CE" w:rsidRPr="00C55290" w:rsidRDefault="00D103CE" w:rsidP="00560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290">
        <w:rPr>
          <w:rFonts w:ascii="Times New Roman" w:hAnsi="Times New Roman" w:cs="Times New Roman"/>
          <w:sz w:val="26"/>
          <w:szCs w:val="26"/>
        </w:rPr>
        <w:t>2. Заместитель начальника отдела муниципального контроля управления по развитию городских территорий мэрии города.</w:t>
      </w:r>
    </w:p>
    <w:p w:rsidR="00D103CE" w:rsidRDefault="00D103CE" w:rsidP="00560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290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C55290">
        <w:rPr>
          <w:rFonts w:ascii="Times New Roman" w:hAnsi="Times New Roman" w:cs="Times New Roman"/>
          <w:sz w:val="26"/>
          <w:szCs w:val="26"/>
        </w:rPr>
        <w:t>онсультант отдела муниципального контроля управления по развитию городских территорий мэрии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03CE" w:rsidRPr="00C55290" w:rsidRDefault="001F7FCE" w:rsidP="00560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103CE" w:rsidRPr="00C55290">
        <w:rPr>
          <w:rFonts w:ascii="Times New Roman" w:hAnsi="Times New Roman" w:cs="Times New Roman"/>
          <w:sz w:val="26"/>
          <w:szCs w:val="26"/>
        </w:rPr>
        <w:t>Главный специалист отдела муниципального контроля управления по развитию городских территорий мэрии города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521DB3">
        <w:rPr>
          <w:rFonts w:ascii="Times New Roman" w:hAnsi="Times New Roman" w:cs="Times New Roman"/>
          <w:sz w:val="26"/>
          <w:szCs w:val="26"/>
        </w:rPr>
        <w:t>»</w:t>
      </w:r>
      <w:r w:rsidR="00D103CE" w:rsidRPr="00C55290">
        <w:rPr>
          <w:rFonts w:ascii="Times New Roman" w:hAnsi="Times New Roman" w:cs="Times New Roman"/>
          <w:sz w:val="26"/>
          <w:szCs w:val="26"/>
        </w:rPr>
        <w:t>.</w:t>
      </w:r>
    </w:p>
    <w:p w:rsidR="00D103CE" w:rsidRDefault="00D103CE" w:rsidP="00560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C0CEA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21DB3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Pr="001C0CEA">
        <w:rPr>
          <w:rFonts w:ascii="Times New Roman" w:hAnsi="Times New Roman" w:cs="Times New Roman"/>
          <w:sz w:val="26"/>
          <w:szCs w:val="26"/>
        </w:rPr>
        <w:t xml:space="preserve">в Перечень </w:t>
      </w:r>
      <w:r w:rsidRPr="00083F33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жилищному контролю, утвержденный решением Череповецкой городской Думы от 03.12.2021 №</w:t>
      </w:r>
      <w:r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83F33">
        <w:rPr>
          <w:rFonts w:ascii="Times New Roman" w:hAnsi="Times New Roman" w:cs="Times New Roman"/>
          <w:sz w:val="26"/>
          <w:szCs w:val="26"/>
        </w:rPr>
        <w:t>173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C0CEA">
        <w:rPr>
          <w:rFonts w:ascii="Times New Roman" w:hAnsi="Times New Roman" w:cs="Times New Roman"/>
          <w:sz w:val="26"/>
          <w:szCs w:val="26"/>
        </w:rPr>
        <w:t xml:space="preserve">изложив его в </w:t>
      </w:r>
      <w:r>
        <w:rPr>
          <w:rFonts w:ascii="Times New Roman" w:hAnsi="Times New Roman" w:cs="Times New Roman"/>
          <w:sz w:val="26"/>
          <w:szCs w:val="26"/>
        </w:rPr>
        <w:t>следующей</w:t>
      </w:r>
      <w:r w:rsidRPr="001C0CEA">
        <w:rPr>
          <w:rFonts w:ascii="Times New Roman" w:hAnsi="Times New Roman" w:cs="Times New Roman"/>
          <w:sz w:val="26"/>
          <w:szCs w:val="26"/>
        </w:rPr>
        <w:t xml:space="preserve"> редакции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03FF" w:rsidRDefault="005603FF" w:rsidP="001F7F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35DE" w:rsidRDefault="00521DB3" w:rsidP="003235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291F0A" w:rsidRPr="00291F0A">
        <w:rPr>
          <w:rFonts w:ascii="Times New Roman" w:hAnsi="Times New Roman" w:cs="Times New Roman"/>
          <w:sz w:val="26"/>
          <w:szCs w:val="26"/>
        </w:rPr>
        <w:t>Перечень индикаторов риска нарушения обязательных требований</w:t>
      </w:r>
    </w:p>
    <w:p w:rsidR="00291F0A" w:rsidRDefault="00291F0A" w:rsidP="003235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1F0A">
        <w:rPr>
          <w:rFonts w:ascii="Times New Roman" w:hAnsi="Times New Roman" w:cs="Times New Roman"/>
          <w:sz w:val="26"/>
          <w:szCs w:val="26"/>
        </w:rPr>
        <w:t>по муни</w:t>
      </w:r>
      <w:r>
        <w:rPr>
          <w:rFonts w:ascii="Times New Roman" w:hAnsi="Times New Roman" w:cs="Times New Roman"/>
          <w:sz w:val="26"/>
          <w:szCs w:val="26"/>
        </w:rPr>
        <w:t>ципальному жилищному контролю</w:t>
      </w:r>
    </w:p>
    <w:p w:rsidR="005603FF" w:rsidRDefault="005603FF" w:rsidP="003235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Default="00521DB3" w:rsidP="001F7F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103CE" w:rsidRPr="00205FF9">
        <w:rPr>
          <w:rFonts w:ascii="Times New Roman" w:hAnsi="Times New Roman" w:cs="Times New Roman"/>
          <w:sz w:val="26"/>
          <w:szCs w:val="26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</w:t>
      </w:r>
      <w:r w:rsidR="00D103CE">
        <w:rPr>
          <w:rFonts w:ascii="Times New Roman" w:hAnsi="Times New Roman" w:cs="Times New Roman"/>
          <w:sz w:val="26"/>
          <w:szCs w:val="26"/>
        </w:rPr>
        <w:t>.</w:t>
      </w:r>
    </w:p>
    <w:p w:rsidR="00D103CE" w:rsidRDefault="00521DB3" w:rsidP="001F7F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Выявление в течение </w:t>
      </w:r>
      <w:r w:rsidR="005603FF">
        <w:rPr>
          <w:rFonts w:ascii="Times New Roman" w:hAnsi="Times New Roman" w:cs="Times New Roman"/>
          <w:sz w:val="26"/>
          <w:szCs w:val="26"/>
        </w:rPr>
        <w:t>трех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месяцев </w:t>
      </w:r>
      <w:r w:rsidR="005603FF">
        <w:rPr>
          <w:rFonts w:ascii="Times New Roman" w:hAnsi="Times New Roman" w:cs="Times New Roman"/>
          <w:sz w:val="26"/>
          <w:szCs w:val="26"/>
        </w:rPr>
        <w:t>пяти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и более фактов несоответствия (недостоверности) сведений (информации), размещенных в сети Интернет (официальный сайт контролируемых лиц, социальная сеть «Вконтакте», поисковая система «Яндекс») и информации, размещенной контролируемым лицом в государственной информационной системе жилищно-коммунального хозяйства (далее </w:t>
      </w:r>
      <w:r w:rsidR="001F7FCE">
        <w:rPr>
          <w:rFonts w:ascii="Times New Roman" w:hAnsi="Times New Roman" w:cs="Times New Roman"/>
          <w:sz w:val="26"/>
          <w:szCs w:val="26"/>
        </w:rPr>
        <w:t>–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система)</w:t>
      </w:r>
      <w:r w:rsidR="00D103CE">
        <w:rPr>
          <w:rFonts w:ascii="Times New Roman" w:hAnsi="Times New Roman" w:cs="Times New Roman"/>
          <w:sz w:val="26"/>
          <w:szCs w:val="26"/>
        </w:rPr>
        <w:t>.</w:t>
      </w:r>
    </w:p>
    <w:p w:rsidR="00D103CE" w:rsidRDefault="00521DB3" w:rsidP="001F7F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5603FF">
        <w:rPr>
          <w:rFonts w:ascii="Times New Roman" w:hAnsi="Times New Roman" w:cs="Times New Roman"/>
          <w:sz w:val="26"/>
          <w:szCs w:val="26"/>
        </w:rPr>
        <w:t>пяти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и более отрицательных отзывов о ненадлежащем исполнении обязательных требований, установленных статьей 20 Жилищного кодекса Российской Федерации, в сети «Интернет» (социальная сеть «Вконтакте», официальные сайты контролируемых лиц, мессенджер «Телеграмм», поисковая система «Яндекс») в течение квар</w:t>
      </w:r>
      <w:r w:rsidR="00D103CE">
        <w:rPr>
          <w:rFonts w:ascii="Times New Roman" w:hAnsi="Times New Roman" w:cs="Times New Roman"/>
          <w:sz w:val="26"/>
          <w:szCs w:val="26"/>
        </w:rPr>
        <w:t>тала текущего года</w:t>
      </w:r>
      <w:r w:rsidR="001F7FC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103CE" w:rsidRPr="00205FF9">
        <w:rPr>
          <w:rFonts w:ascii="Times New Roman" w:hAnsi="Times New Roman" w:cs="Times New Roman"/>
          <w:sz w:val="26"/>
          <w:szCs w:val="26"/>
        </w:rPr>
        <w:t>.</w:t>
      </w:r>
    </w:p>
    <w:p w:rsidR="00D103CE" w:rsidRPr="00083F33" w:rsidRDefault="005603FF" w:rsidP="001F7FCE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03CE" w:rsidRPr="00083F3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FCE" w:rsidRDefault="001F7FCE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FCE" w:rsidRPr="00083F33" w:rsidRDefault="001F7FCE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1F7FCE" w:rsidRDefault="001F7FC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FCE" w:rsidRDefault="001F7FC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FCE" w:rsidRDefault="001F7FC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FCE" w:rsidRDefault="001F7FC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01.03.2024</w:t>
      </w:r>
    </w:p>
    <w:p w:rsidR="001F7FCE" w:rsidRDefault="001F7FC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  <w:r w:rsidR="001C7AD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985395">
      <w:headerReference w:type="defaul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A0" w:rsidRDefault="002F0DA0" w:rsidP="0000385D">
      <w:pPr>
        <w:spacing w:after="0" w:line="240" w:lineRule="auto"/>
      </w:pPr>
      <w:r>
        <w:separator/>
      </w:r>
    </w:p>
  </w:endnote>
  <w:endnote w:type="continuationSeparator" w:id="0">
    <w:p w:rsidR="002F0DA0" w:rsidRDefault="002F0DA0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A0" w:rsidRDefault="002F0DA0" w:rsidP="0000385D">
      <w:pPr>
        <w:spacing w:after="0" w:line="240" w:lineRule="auto"/>
      </w:pPr>
      <w:r>
        <w:separator/>
      </w:r>
    </w:p>
  </w:footnote>
  <w:footnote w:type="continuationSeparator" w:id="0">
    <w:p w:rsidR="002F0DA0" w:rsidRDefault="002F0DA0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-1579273232"/>
      <w:docPartObj>
        <w:docPartGallery w:val="Page Numbers (Top of Page)"/>
        <w:docPartUnique/>
      </w:docPartObj>
    </w:sdtPr>
    <w:sdtEndPr/>
    <w:sdtContent>
      <w:p w:rsidR="005603FF" w:rsidRPr="005603FF" w:rsidRDefault="005603FF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603F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603F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603F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E220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5603F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603FF" w:rsidRDefault="005603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D296A"/>
    <w:rsid w:val="000D2F98"/>
    <w:rsid w:val="000E20CD"/>
    <w:rsid w:val="000E2206"/>
    <w:rsid w:val="00136C11"/>
    <w:rsid w:val="00147506"/>
    <w:rsid w:val="00155D27"/>
    <w:rsid w:val="001A3DAA"/>
    <w:rsid w:val="001C0CEA"/>
    <w:rsid w:val="001C2E50"/>
    <w:rsid w:val="001C7AD1"/>
    <w:rsid w:val="001C7D1C"/>
    <w:rsid w:val="001D2593"/>
    <w:rsid w:val="001E710F"/>
    <w:rsid w:val="001F5BCA"/>
    <w:rsid w:val="001F7FCE"/>
    <w:rsid w:val="0020357F"/>
    <w:rsid w:val="00225F05"/>
    <w:rsid w:val="00250B7C"/>
    <w:rsid w:val="0025707F"/>
    <w:rsid w:val="0027374C"/>
    <w:rsid w:val="00291F0A"/>
    <w:rsid w:val="002B1665"/>
    <w:rsid w:val="002B6DD9"/>
    <w:rsid w:val="002D592F"/>
    <w:rsid w:val="002E735E"/>
    <w:rsid w:val="002F0DA0"/>
    <w:rsid w:val="00321F31"/>
    <w:rsid w:val="003235DE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4F5DA8"/>
    <w:rsid w:val="00501350"/>
    <w:rsid w:val="00521DB3"/>
    <w:rsid w:val="005342FB"/>
    <w:rsid w:val="00534639"/>
    <w:rsid w:val="00544C9C"/>
    <w:rsid w:val="00547A0A"/>
    <w:rsid w:val="005603FF"/>
    <w:rsid w:val="00575EF2"/>
    <w:rsid w:val="005A2C35"/>
    <w:rsid w:val="005C5059"/>
    <w:rsid w:val="005C7D2F"/>
    <w:rsid w:val="005D21C0"/>
    <w:rsid w:val="005E08FD"/>
    <w:rsid w:val="005E2EDF"/>
    <w:rsid w:val="00602303"/>
    <w:rsid w:val="00617631"/>
    <w:rsid w:val="00631857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321DE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06E18"/>
    <w:rsid w:val="00834509"/>
    <w:rsid w:val="008361F3"/>
    <w:rsid w:val="00837804"/>
    <w:rsid w:val="00847B94"/>
    <w:rsid w:val="0087301B"/>
    <w:rsid w:val="00887D68"/>
    <w:rsid w:val="0089328F"/>
    <w:rsid w:val="00896A69"/>
    <w:rsid w:val="008A319D"/>
    <w:rsid w:val="008A37D5"/>
    <w:rsid w:val="008B46C0"/>
    <w:rsid w:val="008C5CAE"/>
    <w:rsid w:val="008E1CCA"/>
    <w:rsid w:val="008E4B3B"/>
    <w:rsid w:val="00902B5B"/>
    <w:rsid w:val="00921414"/>
    <w:rsid w:val="00932E41"/>
    <w:rsid w:val="00947DF8"/>
    <w:rsid w:val="0095190C"/>
    <w:rsid w:val="009648A3"/>
    <w:rsid w:val="00985395"/>
    <w:rsid w:val="009901E0"/>
    <w:rsid w:val="009A44E5"/>
    <w:rsid w:val="009A46B0"/>
    <w:rsid w:val="009A689B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0318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2118"/>
    <w:rsid w:val="00D0348B"/>
    <w:rsid w:val="00D103CE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F7C50"/>
  <w15:docId w15:val="{1C158DE4-AA37-44DC-B220-C947AD84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10</cp:revision>
  <cp:lastPrinted>2024-02-29T07:46:00Z</cp:lastPrinted>
  <dcterms:created xsi:type="dcterms:W3CDTF">2024-02-22T06:14:00Z</dcterms:created>
  <dcterms:modified xsi:type="dcterms:W3CDTF">2024-03-04T05:20:00Z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