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1BBCF" w14:textId="77777777" w:rsidR="00AC32DD" w:rsidRPr="00F85C74" w:rsidRDefault="00E029B8" w:rsidP="007845E9">
      <w:pPr>
        <w:jc w:val="center"/>
      </w:pPr>
      <w:r w:rsidRPr="00F85C74">
        <w:object w:dxaOrig="733" w:dyaOrig="910" w14:anchorId="4610F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7" o:title=""/>
          </v:shape>
          <o:OLEObject Type="Embed" ProgID="CorelDRAW.Graphic.14" ShapeID="_x0000_i1025" DrawAspect="Content" ObjectID="_1768378974" r:id="rId8"/>
        </w:object>
      </w:r>
    </w:p>
    <w:p w14:paraId="0B1EDBD4" w14:textId="77777777" w:rsidR="002E0268" w:rsidRPr="00F85C74" w:rsidRDefault="002E0268" w:rsidP="007845E9">
      <w:pPr>
        <w:jc w:val="center"/>
        <w:rPr>
          <w:sz w:val="4"/>
          <w:szCs w:val="4"/>
        </w:rPr>
      </w:pPr>
    </w:p>
    <w:p w14:paraId="39E40F96" w14:textId="77777777" w:rsidR="002E0268" w:rsidRPr="00F85C74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85C74">
        <w:rPr>
          <w:b/>
          <w:spacing w:val="14"/>
          <w:sz w:val="20"/>
          <w:szCs w:val="20"/>
        </w:rPr>
        <w:t>ВОЛОГОДСКАЯ ОБЛАСТЬ</w:t>
      </w:r>
    </w:p>
    <w:p w14:paraId="7D36B07A" w14:textId="77777777" w:rsidR="002E0268" w:rsidRPr="00F85C74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85C74">
        <w:rPr>
          <w:b/>
          <w:spacing w:val="14"/>
          <w:sz w:val="20"/>
          <w:szCs w:val="20"/>
        </w:rPr>
        <w:t>ГОРОД ЧЕРЕПОВЕЦ</w:t>
      </w:r>
    </w:p>
    <w:p w14:paraId="361D20FF" w14:textId="77777777" w:rsidR="002E0268" w:rsidRPr="00F85C74" w:rsidRDefault="002E0268" w:rsidP="007845E9">
      <w:pPr>
        <w:jc w:val="center"/>
        <w:rPr>
          <w:sz w:val="8"/>
          <w:szCs w:val="8"/>
        </w:rPr>
      </w:pPr>
    </w:p>
    <w:p w14:paraId="1687A70A" w14:textId="77777777" w:rsidR="00723242" w:rsidRPr="00F85C74" w:rsidRDefault="00723242" w:rsidP="007845E9">
      <w:pPr>
        <w:jc w:val="center"/>
        <w:rPr>
          <w:b/>
          <w:spacing w:val="60"/>
          <w:sz w:val="28"/>
          <w:szCs w:val="28"/>
        </w:rPr>
      </w:pPr>
      <w:r w:rsidRPr="00F85C74">
        <w:rPr>
          <w:b/>
          <w:spacing w:val="60"/>
          <w:sz w:val="28"/>
          <w:szCs w:val="28"/>
        </w:rPr>
        <w:t>МЭРИЯ</w:t>
      </w:r>
    </w:p>
    <w:p w14:paraId="6D1FDA49" w14:textId="77777777" w:rsidR="00723242" w:rsidRPr="00F85C74" w:rsidRDefault="00723242" w:rsidP="007845E9">
      <w:pPr>
        <w:jc w:val="center"/>
        <w:rPr>
          <w:b/>
          <w:spacing w:val="60"/>
          <w:sz w:val="14"/>
          <w:szCs w:val="14"/>
        </w:rPr>
      </w:pPr>
    </w:p>
    <w:p w14:paraId="7A061070" w14:textId="77777777" w:rsidR="00723242" w:rsidRPr="00F85C74" w:rsidRDefault="005029F7" w:rsidP="007845E9">
      <w:pPr>
        <w:jc w:val="center"/>
        <w:rPr>
          <w:b/>
          <w:spacing w:val="60"/>
          <w:sz w:val="36"/>
          <w:szCs w:val="36"/>
        </w:rPr>
      </w:pPr>
      <w:r w:rsidRPr="00F85C74">
        <w:rPr>
          <w:b/>
          <w:spacing w:val="60"/>
          <w:sz w:val="36"/>
          <w:szCs w:val="36"/>
        </w:rPr>
        <w:t>ПОСТАНОВЛЕНИЕ</w:t>
      </w:r>
    </w:p>
    <w:p w14:paraId="55B18482" w14:textId="77777777" w:rsidR="002E0268" w:rsidRPr="00F85C74" w:rsidRDefault="002E0268" w:rsidP="008E5C41">
      <w:pPr>
        <w:jc w:val="both"/>
        <w:rPr>
          <w:sz w:val="26"/>
          <w:szCs w:val="26"/>
        </w:rPr>
      </w:pPr>
    </w:p>
    <w:p w14:paraId="163557C1" w14:textId="77777777" w:rsidR="0047761D" w:rsidRPr="00F85C74" w:rsidRDefault="0047761D" w:rsidP="0047761D">
      <w:pPr>
        <w:jc w:val="both"/>
        <w:rPr>
          <w:sz w:val="26"/>
          <w:szCs w:val="26"/>
        </w:rPr>
      </w:pPr>
    </w:p>
    <w:p w14:paraId="17744981" w14:textId="5B0C7CAF" w:rsidR="008E5C41" w:rsidRPr="00F85C74" w:rsidRDefault="003E62A2" w:rsidP="0047761D">
      <w:pPr>
        <w:jc w:val="both"/>
        <w:rPr>
          <w:sz w:val="26"/>
          <w:szCs w:val="26"/>
        </w:rPr>
      </w:pPr>
      <w:r>
        <w:rPr>
          <w:sz w:val="26"/>
          <w:szCs w:val="26"/>
        </w:rPr>
        <w:t>02.02.2024 № 214</w:t>
      </w:r>
    </w:p>
    <w:p w14:paraId="63348ACA" w14:textId="77777777" w:rsidR="008E5C41" w:rsidRPr="00F85C74" w:rsidRDefault="008E5C41" w:rsidP="0047761D">
      <w:pPr>
        <w:jc w:val="both"/>
        <w:rPr>
          <w:sz w:val="26"/>
          <w:szCs w:val="26"/>
        </w:rPr>
      </w:pPr>
    </w:p>
    <w:p w14:paraId="71BD58AC" w14:textId="77777777" w:rsidR="008E5C41" w:rsidRPr="00F85C74" w:rsidRDefault="008E5C41" w:rsidP="0047761D">
      <w:pPr>
        <w:jc w:val="both"/>
        <w:rPr>
          <w:sz w:val="26"/>
          <w:szCs w:val="26"/>
        </w:rPr>
      </w:pPr>
    </w:p>
    <w:p w14:paraId="07FFB0E7" w14:textId="77777777" w:rsidR="003E3F9C" w:rsidRPr="00F85C74" w:rsidRDefault="003E3F9C" w:rsidP="003E3F9C">
      <w:pPr>
        <w:widowControl w:val="0"/>
        <w:autoSpaceDE w:val="0"/>
        <w:autoSpaceDN w:val="0"/>
        <w:adjustRightInd w:val="0"/>
        <w:jc w:val="both"/>
        <w:rPr>
          <w:rFonts w:cs="Times New Roman CYR"/>
          <w:sz w:val="26"/>
        </w:rPr>
      </w:pPr>
      <w:bookmarkStart w:id="0" w:name="_Hlk113442778"/>
    </w:p>
    <w:bookmarkEnd w:id="0"/>
    <w:p w14:paraId="77324F7A" w14:textId="77777777" w:rsidR="005066BD" w:rsidRPr="00F85C74" w:rsidRDefault="005066BD" w:rsidP="005066BD">
      <w:pPr>
        <w:rPr>
          <w:sz w:val="26"/>
          <w:szCs w:val="26"/>
        </w:rPr>
      </w:pPr>
      <w:r w:rsidRPr="00F85C74">
        <w:rPr>
          <w:sz w:val="26"/>
          <w:szCs w:val="26"/>
        </w:rPr>
        <w:t>О внесении изменений</w:t>
      </w:r>
    </w:p>
    <w:p w14:paraId="601FF90C" w14:textId="77777777" w:rsidR="005066BD" w:rsidRPr="00F85C74" w:rsidRDefault="005066BD" w:rsidP="005066BD">
      <w:pPr>
        <w:rPr>
          <w:sz w:val="26"/>
          <w:szCs w:val="26"/>
          <w:shd w:val="clear" w:color="auto" w:fill="FFFFFF"/>
        </w:rPr>
      </w:pPr>
      <w:r w:rsidRPr="00F85C74">
        <w:rPr>
          <w:sz w:val="26"/>
          <w:szCs w:val="26"/>
          <w:shd w:val="clear" w:color="auto" w:fill="FFFFFF"/>
        </w:rPr>
        <w:t>в постановление мэрии города</w:t>
      </w:r>
    </w:p>
    <w:p w14:paraId="45A239C5" w14:textId="77777777" w:rsidR="005066BD" w:rsidRPr="00F85C74" w:rsidRDefault="005066BD" w:rsidP="005066BD">
      <w:pPr>
        <w:rPr>
          <w:sz w:val="26"/>
          <w:szCs w:val="26"/>
        </w:rPr>
      </w:pPr>
      <w:r w:rsidRPr="00F85C74">
        <w:rPr>
          <w:sz w:val="26"/>
          <w:szCs w:val="26"/>
          <w:shd w:val="clear" w:color="auto" w:fill="FFFFFF"/>
        </w:rPr>
        <w:t>от 08.11.2022 № 3243</w:t>
      </w:r>
    </w:p>
    <w:p w14:paraId="7B8F106E" w14:textId="77777777" w:rsidR="002314C7" w:rsidRPr="00F85C74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3A76524F" w14:textId="77777777" w:rsidR="002314C7" w:rsidRPr="00F85C74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68406E66" w14:textId="427A95BD" w:rsidR="005066BD" w:rsidRPr="00F85C74" w:rsidRDefault="005066BD" w:rsidP="00B35465">
      <w:pPr>
        <w:ind w:firstLine="709"/>
        <w:jc w:val="both"/>
        <w:rPr>
          <w:sz w:val="26"/>
          <w:szCs w:val="26"/>
        </w:rPr>
      </w:pPr>
      <w:r w:rsidRPr="00F85C74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0AD826C2" w14:textId="77777777" w:rsidR="005066BD" w:rsidRPr="00F85C74" w:rsidRDefault="005066BD" w:rsidP="005066BD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85C74">
        <w:rPr>
          <w:sz w:val="26"/>
          <w:szCs w:val="26"/>
        </w:rPr>
        <w:t>ПОСТАНОВЛЯЮ:</w:t>
      </w:r>
    </w:p>
    <w:p w14:paraId="2153A2F1" w14:textId="29D85AE2" w:rsidR="005066BD" w:rsidRPr="00F85C74" w:rsidRDefault="005066BD" w:rsidP="005066BD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85C74">
        <w:rPr>
          <w:sz w:val="26"/>
          <w:szCs w:val="26"/>
        </w:rPr>
        <w:t xml:space="preserve">Внести в </w:t>
      </w:r>
      <w:r w:rsidR="00BE5556" w:rsidRPr="00F85C74">
        <w:rPr>
          <w:sz w:val="26"/>
          <w:szCs w:val="26"/>
        </w:rPr>
        <w:t>муниципальн</w:t>
      </w:r>
      <w:r w:rsidR="00BE5556">
        <w:rPr>
          <w:sz w:val="26"/>
          <w:szCs w:val="26"/>
        </w:rPr>
        <w:t>ую</w:t>
      </w:r>
      <w:r w:rsidR="00BE5556" w:rsidRPr="00F85C74">
        <w:rPr>
          <w:sz w:val="26"/>
          <w:szCs w:val="26"/>
        </w:rPr>
        <w:t xml:space="preserve"> программ</w:t>
      </w:r>
      <w:r w:rsidR="00BE5556">
        <w:rPr>
          <w:sz w:val="26"/>
          <w:szCs w:val="26"/>
        </w:rPr>
        <w:t>у</w:t>
      </w:r>
      <w:r w:rsidR="00BE5556" w:rsidRPr="00F85C74">
        <w:rPr>
          <w:sz w:val="26"/>
          <w:szCs w:val="26"/>
        </w:rPr>
        <w:t xml:space="preserve"> «Развитие городского общественного транспорта» на 2025-2030 годы</w:t>
      </w:r>
      <w:r w:rsidR="00BE5556">
        <w:rPr>
          <w:sz w:val="26"/>
          <w:szCs w:val="26"/>
        </w:rPr>
        <w:t>, утвержденную</w:t>
      </w:r>
      <w:r w:rsidR="00BE5556" w:rsidRPr="00F85C74">
        <w:rPr>
          <w:sz w:val="26"/>
          <w:szCs w:val="26"/>
        </w:rPr>
        <w:t xml:space="preserve"> </w:t>
      </w:r>
      <w:r w:rsidRPr="00F85C74">
        <w:rPr>
          <w:sz w:val="26"/>
          <w:szCs w:val="26"/>
        </w:rPr>
        <w:t>постановление</w:t>
      </w:r>
      <w:r w:rsidR="00BE5556">
        <w:rPr>
          <w:sz w:val="26"/>
          <w:szCs w:val="26"/>
        </w:rPr>
        <w:t>м</w:t>
      </w:r>
      <w:r w:rsidRPr="00F85C74">
        <w:rPr>
          <w:sz w:val="26"/>
          <w:szCs w:val="26"/>
        </w:rPr>
        <w:t xml:space="preserve"> мэрии города от 08.11.2022 № 3243 </w:t>
      </w:r>
      <w:r w:rsidR="00BE20FC" w:rsidRPr="00F85C74">
        <w:rPr>
          <w:sz w:val="26"/>
          <w:szCs w:val="26"/>
        </w:rPr>
        <w:t>(в редакции постановления мэрии города от 10.11.2023 № 3277)</w:t>
      </w:r>
      <w:r w:rsidR="00BE5556">
        <w:rPr>
          <w:sz w:val="26"/>
          <w:szCs w:val="26"/>
        </w:rPr>
        <w:t>,</w:t>
      </w:r>
      <w:r w:rsidRPr="00F85C74">
        <w:rPr>
          <w:sz w:val="26"/>
          <w:szCs w:val="26"/>
        </w:rPr>
        <w:t xml:space="preserve"> следующие изменения:</w:t>
      </w:r>
    </w:p>
    <w:p w14:paraId="15326BB3" w14:textId="23480B75" w:rsidR="00B900CA" w:rsidRPr="00F85C74" w:rsidRDefault="00BE20FC" w:rsidP="00A75880">
      <w:pPr>
        <w:pStyle w:val="s1"/>
        <w:numPr>
          <w:ilvl w:val="1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85C74">
        <w:rPr>
          <w:sz w:val="26"/>
          <w:szCs w:val="26"/>
        </w:rPr>
        <w:t>Паспорт муниципальной программы изложить в новой редакции</w:t>
      </w:r>
      <w:r w:rsidR="00B900CA" w:rsidRPr="00F85C74">
        <w:rPr>
          <w:sz w:val="26"/>
          <w:szCs w:val="26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5895"/>
      </w:tblGrid>
      <w:tr w:rsidR="00BE20FC" w:rsidRPr="00BE5556" w14:paraId="021F2B98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7BA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Ответственный исполнитель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60C35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Департамент жилищно-коммунального хозяйства мэрии</w:t>
            </w:r>
          </w:p>
        </w:tc>
      </w:tr>
      <w:tr w:rsidR="00B900CA" w:rsidRPr="00BE5556" w14:paraId="2F7045FC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2C0" w14:textId="0C27D1E3" w:rsidR="00B900CA" w:rsidRPr="00BE5556" w:rsidRDefault="00B900CA" w:rsidP="00B900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Style w:val="a5"/>
                <w:b w:val="0"/>
                <w:bCs/>
              </w:rPr>
              <w:t>Соисполнители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277F1" w14:textId="6EABA04B" w:rsidR="00B900CA" w:rsidRPr="00BE5556" w:rsidRDefault="00B900CA" w:rsidP="00B900CA">
            <w:pPr>
              <w:widowControl w:val="0"/>
              <w:autoSpaceDE w:val="0"/>
              <w:autoSpaceDN w:val="0"/>
              <w:adjustRightInd w:val="0"/>
              <w:ind w:right="-106"/>
              <w:rPr>
                <w:rFonts w:ascii="Times New Roman CYR" w:hAnsi="Times New Roman CYR" w:cs="Times New Roman CYR"/>
              </w:rPr>
            </w:pPr>
            <w:r w:rsidRPr="00BE5556">
              <w:t>Комитет по управлению имуществом города.</w:t>
            </w:r>
          </w:p>
        </w:tc>
      </w:tr>
      <w:tr w:rsidR="00BE20FC" w:rsidRPr="00BE5556" w14:paraId="55FEA23B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DA3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Участники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FC828" w14:textId="75136BEC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ind w:right="-106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МУП </w:t>
            </w:r>
            <w:r w:rsidRPr="00BE5556">
              <w:t>«</w:t>
            </w:r>
            <w:r w:rsidRPr="00BE5556">
              <w:rPr>
                <w:rFonts w:ascii="Times New Roman CYR" w:hAnsi="Times New Roman CYR" w:cs="Times New Roman CYR"/>
              </w:rPr>
              <w:t xml:space="preserve">Автоколонна </w:t>
            </w:r>
            <w:r w:rsidRPr="00BE5556">
              <w:t>№</w:t>
            </w:r>
            <w:r w:rsidRPr="00BE5556">
              <w:rPr>
                <w:rFonts w:ascii="Times New Roman CYR" w:hAnsi="Times New Roman CYR" w:cs="Times New Roman CYR"/>
              </w:rPr>
              <w:t> 1456</w:t>
            </w:r>
            <w:r w:rsidRPr="00BE5556">
              <w:t>»</w:t>
            </w:r>
            <w:r w:rsidRPr="00BE5556">
              <w:rPr>
                <w:rFonts w:ascii="Times New Roman CYR" w:hAnsi="Times New Roman CYR" w:cs="Times New Roman CYR"/>
              </w:rPr>
              <w:t xml:space="preserve">, МУП </w:t>
            </w:r>
            <w:r w:rsidRPr="00BE5556">
              <w:t>«</w:t>
            </w:r>
            <w:r w:rsidRPr="00BE5556">
              <w:rPr>
                <w:rFonts w:ascii="Times New Roman CYR" w:hAnsi="Times New Roman CYR" w:cs="Times New Roman CYR"/>
              </w:rPr>
              <w:t>Электротранс</w:t>
            </w:r>
            <w:r w:rsidRPr="00BE5556">
              <w:t>»</w:t>
            </w:r>
            <w:r w:rsidRPr="00BE5556">
              <w:rPr>
                <w:rFonts w:ascii="Times New Roman CYR" w:hAnsi="Times New Roman CYR" w:cs="Times New Roman CYR"/>
              </w:rPr>
              <w:t xml:space="preserve">, ООО </w:t>
            </w:r>
            <w:r w:rsidRPr="00BE5556">
              <w:t>«</w:t>
            </w:r>
            <w:r w:rsidRPr="00BE5556">
              <w:rPr>
                <w:rFonts w:ascii="Times New Roman CYR" w:hAnsi="Times New Roman CYR" w:cs="Times New Roman CYR"/>
              </w:rPr>
              <w:t>Новотранс</w:t>
            </w:r>
            <w:r w:rsidRPr="00BE5556">
              <w:t>»</w:t>
            </w:r>
          </w:p>
        </w:tc>
      </w:tr>
      <w:tr w:rsidR="00BE20FC" w:rsidRPr="00BE5556" w14:paraId="08834EF9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9A43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Подпрограммы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4B43D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-</w:t>
            </w:r>
          </w:p>
        </w:tc>
      </w:tr>
      <w:tr w:rsidR="00BE20FC" w:rsidRPr="00BE5556" w14:paraId="25969219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C86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Цель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96EA5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Повышение роли городского общественного транспорта в обеспечении мобильности населения</w:t>
            </w:r>
          </w:p>
        </w:tc>
      </w:tr>
      <w:tr w:rsidR="00BE20FC" w:rsidRPr="00BE5556" w14:paraId="092F7148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A0FA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Задачи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F4CC6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1. Обеспечение устойчивого функционирования городского пассажирского транспорта.</w:t>
            </w:r>
          </w:p>
          <w:p w14:paraId="0BB0F304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2. Обновление и модернизация парка городского пассажирского транспорта.</w:t>
            </w:r>
          </w:p>
          <w:p w14:paraId="1E67A4F1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3. Обеспечение доступности общественного транспорта, в том числе для маломобильных групп населения</w:t>
            </w:r>
          </w:p>
        </w:tc>
      </w:tr>
      <w:tr w:rsidR="00BE20FC" w:rsidRPr="00BE5556" w14:paraId="40235DA5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A11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Целевые индикаторы и показатели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2AB7D" w14:textId="77777777" w:rsidR="00BE20FC" w:rsidRPr="00BE5556" w:rsidRDefault="00BE20FC" w:rsidP="00E402E5">
            <w:pPr>
              <w:pStyle w:val="af"/>
              <w:jc w:val="both"/>
            </w:pPr>
            <w:r w:rsidRPr="00BE5556">
              <w:t>1. Обеспеченность подвижным составом, работающим на маршрутах регулярных перевозок городского пассажирского транспорта, на уровне не ниже 2021 года, ед. на 1 тыс. чел.</w:t>
            </w:r>
          </w:p>
          <w:p w14:paraId="7F09E5FF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2. Доля выполненных рейсов, %.</w:t>
            </w:r>
          </w:p>
          <w:p w14:paraId="39C97720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3. Количество автобусов, работающих на маршрутах, </w:t>
            </w:r>
            <w:r w:rsidRPr="00BE5556">
              <w:rPr>
                <w:rFonts w:ascii="Times New Roman CYR" w:hAnsi="Times New Roman CYR" w:cs="Times New Roman CYR"/>
              </w:rPr>
              <w:lastRenderedPageBreak/>
              <w:t>соответствующих требованиям не ниже Евро-4, ед.</w:t>
            </w:r>
          </w:p>
          <w:p w14:paraId="00EBDA79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4. Число перевезенных пассажиров на регулярных маршрутах городского пассажирского транспорта, млн чел.</w:t>
            </w:r>
          </w:p>
          <w:p w14:paraId="7329113F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5. Оценка доступности транспортных средств для маломобильных групп населения, балл.</w:t>
            </w:r>
          </w:p>
          <w:p w14:paraId="09878E0F" w14:textId="77777777" w:rsidR="00BE20FC" w:rsidRPr="00BE5556" w:rsidRDefault="00BE20FC" w:rsidP="00E402E5">
            <w:pPr>
              <w:pStyle w:val="af"/>
              <w:jc w:val="both"/>
            </w:pPr>
            <w:r w:rsidRPr="00BE5556">
              <w:t>6. Оценка горожанами качества транспортного обслуживания населения города (измеряемая баллами), в т.ч.:</w:t>
            </w:r>
          </w:p>
          <w:p w14:paraId="30619151" w14:textId="77777777" w:rsidR="00BE20FC" w:rsidRPr="00BE5556" w:rsidRDefault="00BE20FC" w:rsidP="00E402E5">
            <w:pPr>
              <w:pStyle w:val="af"/>
              <w:jc w:val="both"/>
            </w:pPr>
            <w:r w:rsidRPr="00BE5556">
              <w:t>6.1. Оценка горожанами удобства маршрутной сети в городе.</w:t>
            </w:r>
          </w:p>
          <w:p w14:paraId="2A10AF49" w14:textId="77777777" w:rsidR="00BE20FC" w:rsidRPr="00BE5556" w:rsidRDefault="00BE20FC" w:rsidP="00E402E5">
            <w:pPr>
              <w:pStyle w:val="af"/>
              <w:jc w:val="both"/>
            </w:pPr>
            <w:r w:rsidRPr="00BE5556">
              <w:t>6.2. Оценка горожанами качества перевозок общественным транспортом.</w:t>
            </w:r>
          </w:p>
          <w:p w14:paraId="5D215BB5" w14:textId="77777777" w:rsidR="00BE20FC" w:rsidRPr="00BE5556" w:rsidRDefault="00BE20FC" w:rsidP="00E402E5">
            <w:pPr>
              <w:pStyle w:val="af"/>
              <w:jc w:val="both"/>
            </w:pPr>
            <w:r w:rsidRPr="00BE5556">
              <w:t>6.2.1. Оценка горожанами качества перевозок городскими автобусами.</w:t>
            </w:r>
          </w:p>
          <w:p w14:paraId="63C826F0" w14:textId="77777777" w:rsidR="00BE20FC" w:rsidRPr="00BE5556" w:rsidRDefault="00BE20FC" w:rsidP="00E402E5">
            <w:pPr>
              <w:pStyle w:val="af"/>
              <w:jc w:val="both"/>
            </w:pPr>
            <w:r w:rsidRPr="00BE5556">
              <w:t>6.2.2. Оценка горожанами качества перевозок трамваями.</w:t>
            </w:r>
          </w:p>
          <w:p w14:paraId="108AAC84" w14:textId="77777777" w:rsidR="00BE20FC" w:rsidRPr="00BE5556" w:rsidRDefault="00BE20FC" w:rsidP="00E402E5">
            <w:pPr>
              <w:pStyle w:val="af"/>
              <w:jc w:val="both"/>
            </w:pPr>
            <w:r w:rsidRPr="00BE5556">
              <w:t>6.2.3. Оценка горожанами удовлетворенности временем ожидания транспорта.</w:t>
            </w:r>
          </w:p>
          <w:p w14:paraId="330909F0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7. Количество закупленных транспортных средств </w:t>
            </w:r>
            <w:r w:rsidRPr="00BE5556">
              <w:t>(автобусов и трамваев)</w:t>
            </w:r>
            <w:r w:rsidRPr="00BE5556">
              <w:rPr>
                <w:rFonts w:ascii="Times New Roman CYR" w:hAnsi="Times New Roman CYR" w:cs="Times New Roman CYR"/>
              </w:rPr>
              <w:t>, ед.</w:t>
            </w:r>
          </w:p>
          <w:p w14:paraId="7CCF08B0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8. Коэффициент отношения выручки муниципальных транспортных предприятий за отчетный период текущего финансового года к аналогичному отчетному периоду предыдущего года.</w:t>
            </w:r>
          </w:p>
          <w:p w14:paraId="2D8D333C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9. Доля безубыточных транспортных предприятий в общем количестве муниципальных транспортных предприятий, %.</w:t>
            </w:r>
          </w:p>
          <w:p w14:paraId="1CF362D6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10. Средний возраст подвижного состава, лет</w:t>
            </w:r>
          </w:p>
        </w:tc>
      </w:tr>
      <w:tr w:rsidR="00BE20FC" w:rsidRPr="00BE5556" w14:paraId="0F274370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BBC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lastRenderedPageBreak/>
              <w:t>Этапы и сроки реализации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7F823" w14:textId="7A553FBC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2025 – 2030 годы</w:t>
            </w:r>
          </w:p>
        </w:tc>
      </w:tr>
      <w:tr w:rsidR="00BE20FC" w:rsidRPr="00BE5556" w14:paraId="30B41C10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8AA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Общий объем финансового обеспечения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4BED0" w14:textId="50277C1A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Всего </w:t>
            </w:r>
            <w:r w:rsidR="00A75880" w:rsidRPr="00BE5556">
              <w:rPr>
                <w:rFonts w:ascii="Times New Roman CYR" w:hAnsi="Times New Roman CYR" w:cs="Times New Roman CYR"/>
                <w:strike/>
              </w:rPr>
              <w:t>-</w:t>
            </w:r>
            <w:r w:rsidRPr="00BE5556">
              <w:rPr>
                <w:rFonts w:ascii="Times New Roman CYR" w:hAnsi="Times New Roman CYR" w:cs="Times New Roman CYR"/>
              </w:rPr>
              <w:t xml:space="preserve"> </w:t>
            </w:r>
            <w:r w:rsidR="00AE0B50" w:rsidRPr="00BE5556">
              <w:rPr>
                <w:rFonts w:ascii="Times New Roman CYR" w:hAnsi="Times New Roman CYR" w:cs="Times New Roman CYR"/>
              </w:rPr>
              <w:t>614 279,4</w:t>
            </w:r>
            <w:r w:rsidRPr="00BE5556">
              <w:rPr>
                <w:rFonts w:ascii="Times New Roman CYR" w:hAnsi="Times New Roman CYR" w:cs="Times New Roman CYR"/>
              </w:rPr>
              <w:t> тыс. руб., в т.ч. по годам:</w:t>
            </w:r>
          </w:p>
          <w:p w14:paraId="2C09118C" w14:textId="00ECF0D5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2025 г. – </w:t>
            </w:r>
            <w:r w:rsidR="00AE0B50" w:rsidRPr="00BE5556">
              <w:rPr>
                <w:rFonts w:ascii="Times New Roman CYR" w:hAnsi="Times New Roman CYR" w:cs="Times New Roman CYR"/>
              </w:rPr>
              <w:t>305 131,8</w:t>
            </w:r>
            <w:r w:rsidRPr="00BE5556">
              <w:rPr>
                <w:rFonts w:ascii="Times New Roman CYR" w:hAnsi="Times New Roman CYR" w:cs="Times New Roman CYR"/>
              </w:rPr>
              <w:t xml:space="preserve"> тыс. руб.;</w:t>
            </w:r>
          </w:p>
          <w:p w14:paraId="72F2F57B" w14:textId="3D3E4885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2026 г. – 69 120,0 тыс. руб.;</w:t>
            </w:r>
          </w:p>
          <w:p w14:paraId="6DC076C7" w14:textId="1A081F3E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2027 г. – 60 013,0 тыс. руб.;</w:t>
            </w:r>
          </w:p>
          <w:p w14:paraId="0B999D51" w14:textId="4A6DFBB8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2028 г. – 60 013,0 тыс. руб.;</w:t>
            </w:r>
          </w:p>
          <w:p w14:paraId="1F34EAFE" w14:textId="5E98F07D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2029 г. – 60 001,6 тыс. руб.;</w:t>
            </w:r>
          </w:p>
          <w:p w14:paraId="4C27DF73" w14:textId="67A3DAE2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2030 г. – 60 000,0 тыс. руб.</w:t>
            </w:r>
          </w:p>
        </w:tc>
      </w:tr>
      <w:tr w:rsidR="00BE20FC" w:rsidRPr="00BE5556" w14:paraId="0974E7B2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120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Объемы бюджетных ассигнований Программы за счет собственных средств городского бюджета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18DE6" w14:textId="691C4683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Всего – </w:t>
            </w:r>
            <w:r w:rsidRPr="00BE5556">
              <w:t>57 779</w:t>
            </w:r>
            <w:r w:rsidRPr="00BE5556">
              <w:rPr>
                <w:rFonts w:ascii="Times New Roman CYR" w:hAnsi="Times New Roman CYR" w:cs="Times New Roman CYR"/>
              </w:rPr>
              <w:t>,4 тыс. руб., в том числе:</w:t>
            </w:r>
          </w:p>
          <w:p w14:paraId="46DD9003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2025 г. – </w:t>
            </w:r>
            <w:r w:rsidRPr="00BE5556">
              <w:t>48 631,8</w:t>
            </w:r>
            <w:r w:rsidRPr="00BE5556">
              <w:rPr>
                <w:rFonts w:ascii="Times New Roman CYR" w:hAnsi="Times New Roman CYR" w:cs="Times New Roman CYR"/>
              </w:rPr>
              <w:t> тыс. руб.;</w:t>
            </w:r>
          </w:p>
          <w:p w14:paraId="3CEAACAA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2026 г. – </w:t>
            </w:r>
            <w:r w:rsidRPr="00BE5556">
              <w:t>9 120</w:t>
            </w:r>
            <w:r w:rsidRPr="00BE5556">
              <w:rPr>
                <w:rFonts w:ascii="Times New Roman CYR" w:hAnsi="Times New Roman CYR" w:cs="Times New Roman CYR"/>
              </w:rPr>
              <w:t>,0 тыс. руб.;</w:t>
            </w:r>
          </w:p>
          <w:p w14:paraId="11EECCFA" w14:textId="6C824ACC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2027 г. – </w:t>
            </w:r>
            <w:r w:rsidRPr="00BE5556">
              <w:rPr>
                <w:rFonts w:cs="Times New Roman CYR"/>
              </w:rPr>
              <w:t>13</w:t>
            </w:r>
            <w:r w:rsidRPr="00BE5556">
              <w:rPr>
                <w:rFonts w:ascii="Times New Roman CYR" w:hAnsi="Times New Roman CYR" w:cs="Times New Roman CYR"/>
              </w:rPr>
              <w:t>,0 тыс. руб.;</w:t>
            </w:r>
          </w:p>
          <w:p w14:paraId="113A56C9" w14:textId="09FCF905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2028 г. – </w:t>
            </w:r>
            <w:r w:rsidRPr="00BE5556">
              <w:rPr>
                <w:rFonts w:cs="Times New Roman CYR"/>
              </w:rPr>
              <w:t>13</w:t>
            </w:r>
            <w:r w:rsidRPr="00BE5556">
              <w:rPr>
                <w:rFonts w:ascii="Times New Roman CYR" w:hAnsi="Times New Roman CYR" w:cs="Times New Roman CYR"/>
              </w:rPr>
              <w:t>,0 тыс. руб.;</w:t>
            </w:r>
          </w:p>
          <w:p w14:paraId="062006D5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2029 г.  1,6 тыс. руб.;</w:t>
            </w:r>
          </w:p>
          <w:p w14:paraId="15B2DA7F" w14:textId="52616152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 xml:space="preserve">2030 г. – </w:t>
            </w:r>
            <w:r w:rsidRPr="00BE5556">
              <w:rPr>
                <w:rFonts w:cs="Times New Roman CYR"/>
              </w:rPr>
              <w:t>0</w:t>
            </w:r>
            <w:r w:rsidRPr="00BE5556">
              <w:rPr>
                <w:rFonts w:ascii="Times New Roman CYR" w:hAnsi="Times New Roman CYR" w:cs="Times New Roman CYR"/>
              </w:rPr>
              <w:t>,0 тыс. руб.</w:t>
            </w:r>
          </w:p>
        </w:tc>
      </w:tr>
      <w:tr w:rsidR="00BE20FC" w:rsidRPr="00BE5556" w14:paraId="5CFE6FAF" w14:textId="77777777" w:rsidTr="003E3F9C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BEC" w14:textId="77777777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rPr>
                <w:rFonts w:ascii="Times New Roman CYR" w:hAnsi="Times New Roman CYR" w:cs="Times New Roman CYR"/>
              </w:rPr>
              <w:t>Ожидаемые результаты Программы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858C7" w14:textId="77777777" w:rsidR="00BE20FC" w:rsidRPr="00BE5556" w:rsidRDefault="00BE20FC" w:rsidP="00E402E5">
            <w:pPr>
              <w:pStyle w:val="af"/>
            </w:pPr>
            <w:r w:rsidRPr="00BE5556">
              <w:t>Ожидаемые результаты к 2030 году:</w:t>
            </w:r>
          </w:p>
          <w:p w14:paraId="0EF2C7A7" w14:textId="77777777" w:rsidR="00BE20FC" w:rsidRPr="00BE5556" w:rsidRDefault="00BE20FC" w:rsidP="00E402E5">
            <w:pPr>
              <w:pStyle w:val="af"/>
            </w:pPr>
            <w:r w:rsidRPr="00BE5556">
              <w:t>1. Количество подвижного состава, работающего на маршрутах регулярных перевозок городского пассажирского транспорта, составит 0,85 ед. на 1 тыс. чел.</w:t>
            </w:r>
          </w:p>
          <w:p w14:paraId="12E200BA" w14:textId="77777777" w:rsidR="00BE20FC" w:rsidRPr="00BE5556" w:rsidRDefault="00BE20FC" w:rsidP="00E402E5">
            <w:r w:rsidRPr="00BE5556">
              <w:t>2. Показатель выполнения расписания движения общественного транспорта (доля выполненных рейсов) сохранится на уровне не менее 95%.</w:t>
            </w:r>
          </w:p>
          <w:p w14:paraId="034295BF" w14:textId="52FA6F84" w:rsidR="00BE20FC" w:rsidRPr="00BE5556" w:rsidRDefault="00BE20FC" w:rsidP="00E402E5">
            <w:pPr>
              <w:pStyle w:val="af"/>
            </w:pPr>
            <w:r w:rsidRPr="00BE5556">
              <w:t xml:space="preserve">3. Количество автобусов, работающих на маршрутах и </w:t>
            </w:r>
            <w:r w:rsidRPr="00BE5556">
              <w:lastRenderedPageBreak/>
              <w:t>соответствующих требованиям не ниже Евро-4, составит не менее 2</w:t>
            </w:r>
            <w:r w:rsidR="003935E6" w:rsidRPr="00BE5556">
              <w:t>2</w:t>
            </w:r>
            <w:r w:rsidRPr="00BE5556">
              <w:t>7 ед.</w:t>
            </w:r>
          </w:p>
          <w:p w14:paraId="2C778061" w14:textId="77777777" w:rsidR="00BE20FC" w:rsidRPr="00BE5556" w:rsidRDefault="00BE20FC" w:rsidP="00E402E5">
            <w:pPr>
              <w:pStyle w:val="af"/>
            </w:pPr>
            <w:r w:rsidRPr="00BE5556">
              <w:t>4. Число перевезенных ежегодно пассажиров на регулярных маршрутах городского пассажирского транспорта сохранится на уровне не менее 50,6 млн чел.</w:t>
            </w:r>
          </w:p>
          <w:p w14:paraId="7F84C15C" w14:textId="77777777" w:rsidR="00BE20FC" w:rsidRPr="00BE5556" w:rsidRDefault="00BE20FC" w:rsidP="00E402E5">
            <w:pPr>
              <w:pStyle w:val="af"/>
            </w:pPr>
            <w:r w:rsidRPr="00BE5556">
              <w:t>5. Оценка доступности транспортных средств для маломобильных групп населения не менее 6 баллов.</w:t>
            </w:r>
          </w:p>
          <w:p w14:paraId="22FAD924" w14:textId="77777777" w:rsidR="00BE20FC" w:rsidRPr="00BE5556" w:rsidRDefault="00BE20FC" w:rsidP="00E402E5">
            <w:pPr>
              <w:pStyle w:val="af"/>
            </w:pPr>
            <w:r w:rsidRPr="00BE5556">
              <w:t>6. Оценка горожанами качества транспортного обслуживания населения города составит не менее 70,7 балла, в т.ч.:</w:t>
            </w:r>
          </w:p>
          <w:p w14:paraId="0C68F127" w14:textId="77777777" w:rsidR="00BE20FC" w:rsidRPr="00BE5556" w:rsidRDefault="00BE20FC" w:rsidP="00E402E5">
            <w:pPr>
              <w:pStyle w:val="af"/>
            </w:pPr>
            <w:r w:rsidRPr="00BE5556">
              <w:t>- оценка горожанами удобства маршрутной сети в городе составит не менее 72 баллов;</w:t>
            </w:r>
          </w:p>
          <w:p w14:paraId="30F82C0D" w14:textId="77777777" w:rsidR="00BE20FC" w:rsidRPr="00BE5556" w:rsidRDefault="00BE20FC" w:rsidP="00E402E5">
            <w:pPr>
              <w:pStyle w:val="af"/>
            </w:pPr>
            <w:r w:rsidRPr="00BE5556">
              <w:t>- оценка горожанами качества перевозок общественным транспортом составит не менее 69,4 балла;</w:t>
            </w:r>
          </w:p>
          <w:p w14:paraId="3BBEC21E" w14:textId="77777777" w:rsidR="00BE20FC" w:rsidRPr="00BE5556" w:rsidRDefault="00BE20FC" w:rsidP="00E402E5">
            <w:pPr>
              <w:pStyle w:val="af"/>
            </w:pPr>
            <w:r w:rsidRPr="00BE5556">
              <w:t>- оценка горожанами качества перевозок городскими автобусами составит не менее 75,2 баллов;</w:t>
            </w:r>
          </w:p>
          <w:p w14:paraId="2029D91C" w14:textId="77777777" w:rsidR="00BE20FC" w:rsidRPr="00BE5556" w:rsidRDefault="00BE20FC" w:rsidP="00E402E5">
            <w:pPr>
              <w:pStyle w:val="af"/>
            </w:pPr>
            <w:r w:rsidRPr="00BE5556">
              <w:t>- оценка горожанами качества перевозок трамваями составит не менее 74,5 баллов;</w:t>
            </w:r>
          </w:p>
          <w:p w14:paraId="007AC358" w14:textId="77777777" w:rsidR="00BE20FC" w:rsidRPr="00BE5556" w:rsidRDefault="00BE20FC" w:rsidP="00E402E5">
            <w:pPr>
              <w:pStyle w:val="af"/>
            </w:pPr>
            <w:r w:rsidRPr="00BE5556">
              <w:t>- оценка горожанами удовлетворенности временем ожидания транспорта составит не менее 58,6 баллов.</w:t>
            </w:r>
          </w:p>
          <w:p w14:paraId="00A4B4FB" w14:textId="5B5761CC" w:rsidR="00BE20FC" w:rsidRPr="00BE5556" w:rsidRDefault="00BE20FC" w:rsidP="00E402E5">
            <w:pPr>
              <w:pStyle w:val="af"/>
            </w:pPr>
            <w:r w:rsidRPr="00BE5556">
              <w:t xml:space="preserve">7. Транспортными предприятиями города будет закуплено не менее </w:t>
            </w:r>
            <w:r w:rsidR="003935E6" w:rsidRPr="00BE5556">
              <w:t>4</w:t>
            </w:r>
            <w:r w:rsidRPr="00BE5556">
              <w:t>0 новых комфортабельных низкопольных автобусов, соответствующих требованиям не ниже Евро-4.</w:t>
            </w:r>
          </w:p>
          <w:p w14:paraId="49BFA287" w14:textId="77777777" w:rsidR="00BE20FC" w:rsidRPr="00BE5556" w:rsidRDefault="00BE20FC" w:rsidP="00E402E5">
            <w:pPr>
              <w:pStyle w:val="af"/>
            </w:pPr>
            <w:r w:rsidRPr="00BE5556">
              <w:t>8. Увеличение выручки муниципальных транспортных предприятий не менее прогнозируемого уровня инфляции.</w:t>
            </w:r>
          </w:p>
          <w:p w14:paraId="57CAF3DC" w14:textId="77777777" w:rsidR="00BE20FC" w:rsidRPr="00BE5556" w:rsidRDefault="00BE20FC" w:rsidP="00E402E5">
            <w:pPr>
              <w:pStyle w:val="af"/>
            </w:pPr>
            <w:r w:rsidRPr="00BE5556">
              <w:t>9. Безубыточность муниципальных транспортных предприятий.</w:t>
            </w:r>
          </w:p>
          <w:p w14:paraId="1FFA3636" w14:textId="7E9AD289" w:rsidR="00BE20FC" w:rsidRPr="00BE5556" w:rsidRDefault="00BE20FC" w:rsidP="00E40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5556">
              <w:t xml:space="preserve">10. Средний возраст подвижного состава городского общественного транспорта в 2030 году составит не более </w:t>
            </w:r>
            <w:r w:rsidR="003935E6" w:rsidRPr="00BE5556">
              <w:t>11</w:t>
            </w:r>
            <w:r w:rsidRPr="00BE5556">
              <w:t>,5 лет</w:t>
            </w:r>
          </w:p>
        </w:tc>
      </w:tr>
    </w:tbl>
    <w:p w14:paraId="3D057818" w14:textId="77C4079C" w:rsidR="00BE20FC" w:rsidRPr="00F85C74" w:rsidRDefault="00BE20FC" w:rsidP="00BE20FC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85C74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».</w:t>
      </w:r>
    </w:p>
    <w:p w14:paraId="4B450FC3" w14:textId="0F6F3B93" w:rsidR="00A75880" w:rsidRPr="00F85C74" w:rsidRDefault="00A75880" w:rsidP="000A2DA3">
      <w:pPr>
        <w:pStyle w:val="s1"/>
        <w:numPr>
          <w:ilvl w:val="1"/>
          <w:numId w:val="29"/>
        </w:numPr>
        <w:shd w:val="clear" w:color="auto" w:fill="FFFFFF"/>
        <w:spacing w:before="0" w:beforeAutospacing="0" w:after="0" w:afterAutospacing="0"/>
        <w:ind w:left="-142" w:firstLine="981"/>
        <w:jc w:val="both"/>
        <w:rPr>
          <w:sz w:val="26"/>
          <w:szCs w:val="26"/>
          <w:lang w:val="x-none"/>
        </w:rPr>
      </w:pPr>
      <w:r w:rsidRPr="00F85C74">
        <w:rPr>
          <w:sz w:val="26"/>
          <w:szCs w:val="26"/>
        </w:rPr>
        <w:t>Ра</w:t>
      </w:r>
      <w:r w:rsidR="00463903" w:rsidRPr="00F85C74">
        <w:rPr>
          <w:sz w:val="26"/>
          <w:szCs w:val="26"/>
        </w:rPr>
        <w:t>здел</w:t>
      </w:r>
      <w:r w:rsidRPr="00F85C74">
        <w:rPr>
          <w:sz w:val="26"/>
          <w:szCs w:val="26"/>
        </w:rPr>
        <w:t xml:space="preserve"> </w:t>
      </w:r>
      <w:r w:rsidR="00463903" w:rsidRPr="00F85C74">
        <w:rPr>
          <w:sz w:val="26"/>
          <w:szCs w:val="26"/>
        </w:rPr>
        <w:t>«Обобщенная характеристика основных мероприятий» до</w:t>
      </w:r>
      <w:r w:rsidRPr="00F85C74">
        <w:rPr>
          <w:sz w:val="26"/>
          <w:szCs w:val="26"/>
        </w:rPr>
        <w:t>полнить абзац</w:t>
      </w:r>
      <w:r w:rsidR="00F51FC1" w:rsidRPr="00F85C74">
        <w:rPr>
          <w:sz w:val="26"/>
          <w:szCs w:val="26"/>
        </w:rPr>
        <w:t>ами</w:t>
      </w:r>
      <w:r w:rsidRPr="00F85C74">
        <w:rPr>
          <w:sz w:val="26"/>
          <w:szCs w:val="26"/>
        </w:rPr>
        <w:t xml:space="preserve"> следующего содержания:</w:t>
      </w:r>
    </w:p>
    <w:p w14:paraId="7A2271A6" w14:textId="0AACBD40" w:rsidR="00463903" w:rsidRPr="00F85C74" w:rsidRDefault="00A75880" w:rsidP="00F51FC1">
      <w:pPr>
        <w:pStyle w:val="s1"/>
        <w:shd w:val="clear" w:color="auto" w:fill="FFFFFF"/>
        <w:spacing w:before="0" w:beforeAutospacing="0" w:after="0" w:afterAutospacing="0"/>
        <w:ind w:left="-142" w:firstLine="851"/>
        <w:jc w:val="both"/>
        <w:rPr>
          <w:sz w:val="26"/>
          <w:szCs w:val="26"/>
          <w:lang w:val="x-none"/>
        </w:rPr>
      </w:pPr>
      <w:r w:rsidRPr="00F85C74">
        <w:rPr>
          <w:sz w:val="26"/>
          <w:szCs w:val="26"/>
        </w:rPr>
        <w:t>«Основное</w:t>
      </w:r>
      <w:r w:rsidR="00463903" w:rsidRPr="00F85C74">
        <w:rPr>
          <w:sz w:val="26"/>
          <w:szCs w:val="26"/>
          <w:lang w:val="x-none"/>
        </w:rPr>
        <w:t xml:space="preserve"> мероприятие 10. Приобретение автобусов в муниципальную</w:t>
      </w:r>
      <w:r w:rsidR="00F51FC1" w:rsidRPr="00F85C74">
        <w:rPr>
          <w:sz w:val="26"/>
          <w:szCs w:val="26"/>
        </w:rPr>
        <w:t xml:space="preserve"> </w:t>
      </w:r>
      <w:r w:rsidR="00463903" w:rsidRPr="00F85C74">
        <w:rPr>
          <w:sz w:val="26"/>
          <w:szCs w:val="26"/>
          <w:lang w:val="x-none"/>
        </w:rPr>
        <w:t>собственность.</w:t>
      </w:r>
    </w:p>
    <w:p w14:paraId="18046E2F" w14:textId="10BB7888" w:rsidR="007A0EB7" w:rsidRPr="00F85C74" w:rsidRDefault="00463903" w:rsidP="00A75880">
      <w:pPr>
        <w:pStyle w:val="s1"/>
        <w:shd w:val="clear" w:color="auto" w:fill="FFFFFF"/>
        <w:spacing w:before="0" w:beforeAutospacing="0" w:after="0" w:afterAutospacing="0"/>
        <w:ind w:left="-142" w:firstLine="851"/>
        <w:jc w:val="both"/>
        <w:rPr>
          <w:sz w:val="26"/>
          <w:szCs w:val="26"/>
        </w:rPr>
      </w:pPr>
      <w:r w:rsidRPr="00F85C74">
        <w:rPr>
          <w:sz w:val="26"/>
          <w:szCs w:val="26"/>
          <w:lang w:val="x-none"/>
        </w:rPr>
        <w:t>Целью выполнения этого мероприятия является обновление парка городских пассажирских автобусов МУП «Автоколонна № 1456», обеспечению стабильной работы муниципального предприятия, повышению уровня обслуживания общественным транспортом</w:t>
      </w:r>
      <w:r w:rsidR="00F51FC1" w:rsidRPr="00F85C74">
        <w:rPr>
          <w:sz w:val="26"/>
          <w:szCs w:val="26"/>
        </w:rPr>
        <w:t>».</w:t>
      </w:r>
    </w:p>
    <w:p w14:paraId="607F7A98" w14:textId="0309AE2A" w:rsidR="00FC71C6" w:rsidRPr="00F85C74" w:rsidRDefault="00A75880" w:rsidP="000A2DA3">
      <w:pPr>
        <w:pStyle w:val="1"/>
        <w:numPr>
          <w:ilvl w:val="1"/>
          <w:numId w:val="29"/>
        </w:numPr>
        <w:spacing w:before="0" w:after="0"/>
        <w:ind w:left="-142" w:firstLine="981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85C74">
        <w:rPr>
          <w:rFonts w:ascii="Times New Roman" w:hAnsi="Times New Roman"/>
          <w:b w:val="0"/>
          <w:bCs w:val="0"/>
          <w:color w:val="auto"/>
          <w:sz w:val="26"/>
          <w:szCs w:val="26"/>
        </w:rPr>
        <w:t>В разделе</w:t>
      </w:r>
      <w:r w:rsidR="007A0EB7" w:rsidRPr="00F85C74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«Прогноз конечных результатов реализации Программы, </w:t>
      </w:r>
      <w:r w:rsidR="007A0EB7" w:rsidRPr="00F85C74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характеризующих целевое состояние уровня и качества жизни населения»</w:t>
      </w:r>
      <w:r w:rsidR="00FC71C6" w:rsidRPr="00F85C74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:</w:t>
      </w:r>
    </w:p>
    <w:p w14:paraId="22B91B4A" w14:textId="75D9C786" w:rsidR="00A75880" w:rsidRPr="00F85C74" w:rsidRDefault="00A75880" w:rsidP="000A2DA3">
      <w:pPr>
        <w:ind w:left="708"/>
        <w:rPr>
          <w:sz w:val="26"/>
          <w:szCs w:val="26"/>
        </w:rPr>
      </w:pPr>
      <w:r w:rsidRPr="00F85C74">
        <w:rPr>
          <w:sz w:val="26"/>
          <w:szCs w:val="26"/>
        </w:rPr>
        <w:t>в абзаце седьмом цифры «</w:t>
      </w:r>
      <w:r w:rsidR="000A2DA3" w:rsidRPr="00F85C74">
        <w:rPr>
          <w:sz w:val="26"/>
          <w:szCs w:val="26"/>
        </w:rPr>
        <w:t>217</w:t>
      </w:r>
      <w:r w:rsidRPr="00F85C74">
        <w:rPr>
          <w:sz w:val="26"/>
          <w:szCs w:val="26"/>
        </w:rPr>
        <w:t>» заменить цифр</w:t>
      </w:r>
      <w:r w:rsidR="00E402E5">
        <w:rPr>
          <w:sz w:val="26"/>
          <w:szCs w:val="26"/>
        </w:rPr>
        <w:t>ами</w:t>
      </w:r>
      <w:r w:rsidRPr="00F85C74">
        <w:rPr>
          <w:sz w:val="26"/>
          <w:szCs w:val="26"/>
        </w:rPr>
        <w:t xml:space="preserve"> «227»</w:t>
      </w:r>
      <w:r w:rsidR="000A2DA3" w:rsidRPr="00F85C74">
        <w:rPr>
          <w:sz w:val="26"/>
          <w:szCs w:val="26"/>
        </w:rPr>
        <w:t>;</w:t>
      </w:r>
    </w:p>
    <w:p w14:paraId="1EE49254" w14:textId="43A143BA" w:rsidR="00FC71C6" w:rsidRPr="00F85C74" w:rsidRDefault="000A2DA3" w:rsidP="000A2DA3">
      <w:pPr>
        <w:pStyle w:val="1"/>
        <w:spacing w:before="0"/>
        <w:ind w:left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85C74">
        <w:rPr>
          <w:rFonts w:ascii="Times New Roman" w:hAnsi="Times New Roman" w:cs="Times New Roman"/>
          <w:b w:val="0"/>
          <w:bCs w:val="0"/>
          <w:sz w:val="26"/>
          <w:szCs w:val="26"/>
        </w:rPr>
        <w:t>в абзаце шестнадцатом цифры «30» заменить цифр</w:t>
      </w:r>
      <w:r w:rsidR="00E402E5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r w:rsidRPr="00F85C7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«40»;</w:t>
      </w:r>
    </w:p>
    <w:p w14:paraId="43B32C46" w14:textId="77DB779E" w:rsidR="007A0EB7" w:rsidRPr="00F85C74" w:rsidRDefault="000A2DA3" w:rsidP="000A2DA3">
      <w:pPr>
        <w:pStyle w:val="1"/>
        <w:spacing w:before="0" w:after="0"/>
        <w:ind w:left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85C74">
        <w:rPr>
          <w:rFonts w:ascii="Times New Roman" w:hAnsi="Times New Roman" w:cs="Times New Roman"/>
          <w:b w:val="0"/>
          <w:bCs w:val="0"/>
          <w:sz w:val="26"/>
          <w:szCs w:val="26"/>
        </w:rPr>
        <w:t>в абзаце девятнадцатом цифры «9,5» заменить цифр</w:t>
      </w:r>
      <w:r w:rsidR="00E402E5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r w:rsidRPr="00F85C7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«11,5».</w:t>
      </w:r>
    </w:p>
    <w:p w14:paraId="3664DEFD" w14:textId="612C9628" w:rsidR="00BE20FC" w:rsidRPr="00F85C74" w:rsidRDefault="00BE20FC" w:rsidP="000A2DA3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134"/>
        <w:jc w:val="both"/>
        <w:rPr>
          <w:sz w:val="26"/>
          <w:szCs w:val="26"/>
        </w:rPr>
      </w:pPr>
      <w:r w:rsidRPr="00F85C74">
        <w:rPr>
          <w:sz w:val="26"/>
          <w:szCs w:val="26"/>
        </w:rPr>
        <w:t>Приложения 1,</w:t>
      </w:r>
      <w:r w:rsidR="00E402E5">
        <w:rPr>
          <w:sz w:val="26"/>
          <w:szCs w:val="26"/>
        </w:rPr>
        <w:t xml:space="preserve"> </w:t>
      </w:r>
      <w:r w:rsidRPr="00F85C74">
        <w:rPr>
          <w:sz w:val="26"/>
          <w:szCs w:val="26"/>
        </w:rPr>
        <w:t>2,</w:t>
      </w:r>
      <w:r w:rsidR="00E402E5">
        <w:rPr>
          <w:sz w:val="26"/>
          <w:szCs w:val="26"/>
        </w:rPr>
        <w:t xml:space="preserve"> </w:t>
      </w:r>
      <w:r w:rsidRPr="00F85C74">
        <w:rPr>
          <w:sz w:val="26"/>
          <w:szCs w:val="26"/>
        </w:rPr>
        <w:t xml:space="preserve">4 </w:t>
      </w:r>
      <w:r w:rsidR="00E402E5">
        <w:rPr>
          <w:sz w:val="26"/>
          <w:szCs w:val="26"/>
        </w:rPr>
        <w:t xml:space="preserve">к Программе </w:t>
      </w:r>
      <w:r w:rsidRPr="00F85C74">
        <w:rPr>
          <w:sz w:val="26"/>
          <w:szCs w:val="26"/>
        </w:rPr>
        <w:t>изложить в новой редакции (прилагаются).</w:t>
      </w:r>
    </w:p>
    <w:p w14:paraId="0D23ECD1" w14:textId="3640D3D6" w:rsidR="00F97B44" w:rsidRPr="00F85C74" w:rsidRDefault="00F97B44" w:rsidP="003E106C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85C74">
        <w:rPr>
          <w:sz w:val="26"/>
          <w:szCs w:val="26"/>
        </w:rPr>
        <w:t xml:space="preserve">Настоящее постановление применяется к правоотношениям, возникшим при формировании городского бюджета на 2024 год и плановый период 2025 и 2026 годов. </w:t>
      </w:r>
    </w:p>
    <w:p w14:paraId="3E2067EB" w14:textId="467838B2" w:rsidR="003E106C" w:rsidRPr="00F85C74" w:rsidRDefault="003E106C" w:rsidP="003E106C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85C74">
        <w:rPr>
          <w:sz w:val="26"/>
          <w:szCs w:val="26"/>
        </w:rPr>
        <w:t>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14:paraId="7C3F86B3" w14:textId="73C7703E" w:rsidR="003E106C" w:rsidRPr="00F85C74" w:rsidRDefault="000A2DA3" w:rsidP="00B35465">
      <w:pPr>
        <w:ind w:firstLine="709"/>
        <w:jc w:val="both"/>
        <w:rPr>
          <w:sz w:val="26"/>
          <w:szCs w:val="26"/>
        </w:rPr>
      </w:pPr>
      <w:r w:rsidRPr="00F85C74">
        <w:rPr>
          <w:sz w:val="26"/>
          <w:szCs w:val="26"/>
        </w:rPr>
        <w:lastRenderedPageBreak/>
        <w:t>5</w:t>
      </w:r>
      <w:r w:rsidR="003E106C" w:rsidRPr="00F85C74">
        <w:rPr>
          <w:sz w:val="26"/>
          <w:szCs w:val="26"/>
        </w:rPr>
        <w:t xml:space="preserve">. </w:t>
      </w:r>
      <w:r w:rsidR="0079430E" w:rsidRPr="00F85C74">
        <w:rPr>
          <w:rFonts w:cs="Times New Roman CYR"/>
          <w:sz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2C1F7A30" w14:textId="77777777" w:rsidR="002314C7" w:rsidRPr="00F85C74" w:rsidRDefault="002314C7" w:rsidP="00B3546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6"/>
        </w:rPr>
      </w:pPr>
    </w:p>
    <w:p w14:paraId="51269158" w14:textId="700B7E46" w:rsidR="002314C7" w:rsidRPr="00F85C74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03F832DA" w14:textId="77777777" w:rsidR="00F97B44" w:rsidRPr="00F85C74" w:rsidRDefault="00F97B44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4FA2D095" w14:textId="77777777" w:rsidR="002314C7" w:rsidRPr="00F85C74" w:rsidRDefault="002314C7" w:rsidP="003E3F9C">
      <w:pPr>
        <w:widowControl w:val="0"/>
        <w:tabs>
          <w:tab w:val="right" w:pos="9498"/>
        </w:tabs>
        <w:autoSpaceDE w:val="0"/>
        <w:autoSpaceDN w:val="0"/>
        <w:adjustRightInd w:val="0"/>
        <w:jc w:val="both"/>
        <w:rPr>
          <w:rFonts w:cs="Times New Roman CYR"/>
          <w:sz w:val="26"/>
        </w:rPr>
      </w:pPr>
      <w:r w:rsidRPr="00F85C74">
        <w:rPr>
          <w:rFonts w:cs="Times New Roman CYR"/>
          <w:sz w:val="26"/>
        </w:rPr>
        <w:t>Мэр города</w:t>
      </w:r>
      <w:r w:rsidRPr="00F85C74">
        <w:rPr>
          <w:rFonts w:cs="Times New Roman CYR"/>
          <w:sz w:val="26"/>
        </w:rPr>
        <w:tab/>
        <w:t>В.Е. Германов</w:t>
      </w:r>
    </w:p>
    <w:p w14:paraId="3428C862" w14:textId="77777777" w:rsidR="002314C7" w:rsidRPr="00F85C74" w:rsidRDefault="002314C7" w:rsidP="002314C7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14:paraId="1B9C32CB" w14:textId="77777777" w:rsidR="002314C7" w:rsidRPr="00F85C74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52554B65" w14:textId="77777777" w:rsidR="002314C7" w:rsidRPr="00F85C74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2E5B1E75" w14:textId="77777777" w:rsidR="003E3F9C" w:rsidRPr="00F85C74" w:rsidRDefault="003E3F9C" w:rsidP="00E224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  <w:sectPr w:rsidR="003E3F9C" w:rsidRPr="00F85C74" w:rsidSect="003E3F9C">
          <w:headerReference w:type="default" r:id="rId9"/>
          <w:pgSz w:w="11900" w:h="16800"/>
          <w:pgMar w:top="567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1D73B4B3" w14:textId="7378C2E0" w:rsidR="000A2DA3" w:rsidRPr="00F85C74" w:rsidRDefault="000A2DA3" w:rsidP="000A2DA3">
      <w:pPr>
        <w:ind w:left="11340"/>
        <w:rPr>
          <w:sz w:val="26"/>
          <w:szCs w:val="26"/>
        </w:rPr>
      </w:pPr>
      <w:bookmarkStart w:id="1" w:name="sub_7"/>
      <w:r w:rsidRPr="00F85C74">
        <w:rPr>
          <w:sz w:val="26"/>
          <w:szCs w:val="26"/>
        </w:rPr>
        <w:lastRenderedPageBreak/>
        <w:t xml:space="preserve">Приложение </w:t>
      </w:r>
    </w:p>
    <w:p w14:paraId="7AE7EC13" w14:textId="77777777" w:rsidR="000A2DA3" w:rsidRPr="00F85C74" w:rsidRDefault="000A2DA3" w:rsidP="000A2DA3">
      <w:pPr>
        <w:ind w:left="11340"/>
        <w:rPr>
          <w:sz w:val="26"/>
          <w:szCs w:val="26"/>
        </w:rPr>
      </w:pPr>
      <w:r w:rsidRPr="00F85C74">
        <w:rPr>
          <w:sz w:val="26"/>
          <w:szCs w:val="26"/>
        </w:rPr>
        <w:t>к постановлению мэрии города</w:t>
      </w:r>
    </w:p>
    <w:p w14:paraId="2E5885D2" w14:textId="6409341D" w:rsidR="000A2DA3" w:rsidRPr="00F85C74" w:rsidRDefault="000A2DA3" w:rsidP="000A2DA3">
      <w:pPr>
        <w:ind w:left="11340"/>
        <w:rPr>
          <w:sz w:val="26"/>
          <w:szCs w:val="26"/>
        </w:rPr>
      </w:pPr>
      <w:r w:rsidRPr="00F85C74">
        <w:rPr>
          <w:sz w:val="26"/>
          <w:szCs w:val="26"/>
        </w:rPr>
        <w:t xml:space="preserve">от </w:t>
      </w:r>
      <w:r w:rsidR="003E62A2">
        <w:rPr>
          <w:sz w:val="26"/>
          <w:szCs w:val="26"/>
        </w:rPr>
        <w:t>02.02.2024</w:t>
      </w:r>
      <w:r w:rsidR="00E402E5">
        <w:rPr>
          <w:sz w:val="26"/>
          <w:szCs w:val="26"/>
        </w:rPr>
        <w:t xml:space="preserve"> </w:t>
      </w:r>
      <w:r w:rsidRPr="00F85C74">
        <w:rPr>
          <w:sz w:val="26"/>
          <w:szCs w:val="26"/>
        </w:rPr>
        <w:t>№</w:t>
      </w:r>
      <w:r w:rsidR="003E62A2">
        <w:rPr>
          <w:sz w:val="26"/>
          <w:szCs w:val="26"/>
        </w:rPr>
        <w:t xml:space="preserve"> 214</w:t>
      </w:r>
      <w:bookmarkStart w:id="2" w:name="_GoBack"/>
      <w:bookmarkEnd w:id="2"/>
      <w:r w:rsidRPr="00F85C74">
        <w:rPr>
          <w:sz w:val="26"/>
          <w:szCs w:val="26"/>
        </w:rPr>
        <w:t xml:space="preserve"> </w:t>
      </w:r>
    </w:p>
    <w:bookmarkEnd w:id="1"/>
    <w:p w14:paraId="07609F27" w14:textId="77777777" w:rsidR="000A2DA3" w:rsidRPr="00F85C74" w:rsidRDefault="000A2DA3" w:rsidP="00FC71C6">
      <w:pPr>
        <w:widowControl w:val="0"/>
        <w:autoSpaceDE w:val="0"/>
        <w:autoSpaceDN w:val="0"/>
        <w:adjustRightInd w:val="0"/>
        <w:ind w:left="11766" w:firstLine="1559"/>
        <w:rPr>
          <w:rFonts w:ascii="Times New Roman CYR" w:hAnsi="Times New Roman CYR" w:cs="Times New Roman CYR"/>
          <w:sz w:val="26"/>
          <w:szCs w:val="26"/>
        </w:rPr>
      </w:pPr>
    </w:p>
    <w:p w14:paraId="5D39FF64" w14:textId="4E839D5D" w:rsidR="003E3F9C" w:rsidRPr="00F85C74" w:rsidRDefault="002314C7" w:rsidP="00E402E5">
      <w:pPr>
        <w:widowControl w:val="0"/>
        <w:autoSpaceDE w:val="0"/>
        <w:autoSpaceDN w:val="0"/>
        <w:adjustRightInd w:val="0"/>
        <w:ind w:left="13750" w:hanging="426"/>
        <w:rPr>
          <w:rFonts w:ascii="Times New Roman CYR" w:hAnsi="Times New Roman CYR" w:cs="Times New Roman CYR"/>
          <w:sz w:val="26"/>
          <w:szCs w:val="26"/>
        </w:rPr>
      </w:pPr>
      <w:r w:rsidRPr="00F85C74">
        <w:rPr>
          <w:rFonts w:ascii="Times New Roman CYR" w:hAnsi="Times New Roman CYR" w:cs="Times New Roman CYR"/>
          <w:sz w:val="26"/>
          <w:szCs w:val="26"/>
        </w:rPr>
        <w:t>Приложение 1</w:t>
      </w:r>
    </w:p>
    <w:p w14:paraId="15077546" w14:textId="77777777" w:rsidR="002314C7" w:rsidRPr="00F85C74" w:rsidRDefault="002314C7" w:rsidP="00E402E5">
      <w:pPr>
        <w:widowControl w:val="0"/>
        <w:autoSpaceDE w:val="0"/>
        <w:autoSpaceDN w:val="0"/>
        <w:adjustRightInd w:val="0"/>
        <w:ind w:left="13750" w:hanging="426"/>
        <w:rPr>
          <w:rFonts w:ascii="Times New Roman CYR" w:hAnsi="Times New Roman CYR" w:cs="Times New Roman CYR"/>
          <w:sz w:val="26"/>
          <w:szCs w:val="26"/>
        </w:rPr>
      </w:pPr>
      <w:r w:rsidRPr="00F85C74">
        <w:rPr>
          <w:rFonts w:ascii="Times New Roman CYR" w:hAnsi="Times New Roman CYR" w:cs="Times New Roman CYR"/>
          <w:sz w:val="26"/>
          <w:szCs w:val="26"/>
        </w:rPr>
        <w:t xml:space="preserve">к </w:t>
      </w:r>
      <w:hyperlink w:anchor="sub_1000" w:history="1">
        <w:r w:rsidRPr="00F85C74">
          <w:rPr>
            <w:rFonts w:ascii="Times New Roman CYR" w:hAnsi="Times New Roman CYR"/>
            <w:sz w:val="26"/>
            <w:szCs w:val="26"/>
          </w:rPr>
          <w:t>Программе</w:t>
        </w:r>
      </w:hyperlink>
    </w:p>
    <w:p w14:paraId="5A2ABF04" w14:textId="77777777" w:rsidR="002314C7" w:rsidRPr="00F85C74" w:rsidRDefault="002314C7" w:rsidP="00F5041E">
      <w:pPr>
        <w:widowControl w:val="0"/>
        <w:autoSpaceDE w:val="0"/>
        <w:autoSpaceDN w:val="0"/>
        <w:adjustRightInd w:val="0"/>
        <w:ind w:left="13467"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34EEEC52" w14:textId="7CF37443" w:rsidR="00270E62" w:rsidRPr="00F85C74" w:rsidRDefault="00270E62" w:rsidP="00270E62">
      <w:pPr>
        <w:pStyle w:val="ac"/>
        <w:spacing w:after="2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85C74">
        <w:rPr>
          <w:rFonts w:ascii="Times New Roman" w:hAnsi="Times New Roman" w:cs="Times New Roman"/>
          <w:sz w:val="26"/>
          <w:szCs w:val="26"/>
        </w:rPr>
        <w:t xml:space="preserve">Информация о </w:t>
      </w:r>
      <w:r w:rsidR="003E5120" w:rsidRPr="00F85C74">
        <w:rPr>
          <w:rFonts w:ascii="Times New Roman" w:hAnsi="Times New Roman" w:cs="Times New Roman"/>
          <w:bCs/>
          <w:sz w:val="26"/>
          <w:szCs w:val="26"/>
        </w:rPr>
        <w:t>целевых</w:t>
      </w:r>
      <w:r w:rsidR="003E5120" w:rsidRPr="00F85C74">
        <w:rPr>
          <w:rFonts w:ascii="Times New Roman" w:hAnsi="Times New Roman" w:cs="Times New Roman"/>
          <w:sz w:val="26"/>
          <w:szCs w:val="26"/>
        </w:rPr>
        <w:t xml:space="preserve"> </w:t>
      </w:r>
      <w:r w:rsidRPr="00F85C74">
        <w:rPr>
          <w:rFonts w:ascii="Times New Roman" w:hAnsi="Times New Roman" w:cs="Times New Roman"/>
          <w:sz w:val="26"/>
          <w:szCs w:val="26"/>
        </w:rPr>
        <w:t>показателях (индикаторах) Программы и их значениях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73"/>
        <w:gridCol w:w="3128"/>
        <w:gridCol w:w="709"/>
        <w:gridCol w:w="837"/>
        <w:gridCol w:w="850"/>
        <w:gridCol w:w="851"/>
        <w:gridCol w:w="850"/>
        <w:gridCol w:w="851"/>
        <w:gridCol w:w="708"/>
        <w:gridCol w:w="1560"/>
      </w:tblGrid>
      <w:tr w:rsidR="00F5041E" w:rsidRPr="00F85C74" w14:paraId="422994F4" w14:textId="77777777" w:rsidTr="00586717">
        <w:trPr>
          <w:tblHeader/>
        </w:trPr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6E5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№</w:t>
            </w:r>
            <w:r w:rsidRPr="00F85C74">
              <w:rPr>
                <w:rFonts w:ascii="Times New Roman CYR" w:hAnsi="Times New Roman CYR" w:cs="Times New Roman CYR"/>
              </w:rPr>
              <w:t xml:space="preserve"> п/п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885320" w14:textId="77777777" w:rsidR="00E402E5" w:rsidRDefault="00F5041E" w:rsidP="004D31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5C74">
              <w:t>Цель, задача, направленн</w:t>
            </w:r>
            <w:r w:rsidR="004D3140" w:rsidRPr="00F85C74">
              <w:t xml:space="preserve">ая </w:t>
            </w:r>
          </w:p>
          <w:p w14:paraId="3762C89E" w14:textId="651E329B" w:rsidR="00F5041E" w:rsidRPr="00F85C74" w:rsidRDefault="00F5041E" w:rsidP="004D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 xml:space="preserve">на достижение цели 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EAD" w14:textId="10FC36CC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bCs/>
                <w:color w:val="000000"/>
              </w:rPr>
              <w:t xml:space="preserve">Наименование целевого показателя (индикатора)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56B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Ед. изм.</w:t>
            </w: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B4242EF" w14:textId="2C34BAB0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Значение </w:t>
            </w:r>
            <w:r w:rsidR="004D3140" w:rsidRPr="00F85C74">
              <w:rPr>
                <w:rFonts w:ascii="Times New Roman CYR" w:hAnsi="Times New Roman CYR" w:cs="Times New Roman CYR"/>
              </w:rPr>
              <w:t xml:space="preserve">целевого </w:t>
            </w:r>
            <w:r w:rsidRPr="00F85C74">
              <w:rPr>
                <w:rFonts w:ascii="Times New Roman CYR" w:hAnsi="Times New Roman CYR" w:cs="Times New Roman CYR"/>
              </w:rPr>
              <w:t>показателя</w:t>
            </w:r>
            <w:r w:rsidR="004D3140" w:rsidRPr="00F85C74">
              <w:rPr>
                <w:rFonts w:ascii="Times New Roman CYR" w:hAnsi="Times New Roman CYR" w:cs="Times New Roman CYR"/>
              </w:rPr>
              <w:t xml:space="preserve">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0E92FB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Взаимосвязь с городскими стратегическими показателями</w:t>
            </w:r>
          </w:p>
        </w:tc>
      </w:tr>
      <w:tr w:rsidR="00F5041E" w:rsidRPr="00F85C74" w14:paraId="734611F1" w14:textId="77777777" w:rsidTr="00586717">
        <w:trPr>
          <w:tblHeader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273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9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504F80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6A8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6BF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54AD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AEC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4A72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F6B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5B11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3EF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62899D" w14:textId="77777777" w:rsidR="00F5041E" w:rsidRPr="00F85C74" w:rsidRDefault="00F5041E" w:rsidP="00F5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558B1" w:rsidRPr="00F85C74" w14:paraId="2F9D6D45" w14:textId="77777777" w:rsidTr="00586717">
        <w:trPr>
          <w:trHeight w:val="41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4A8" w14:textId="77777777" w:rsidR="000558B1" w:rsidRPr="00F85C74" w:rsidRDefault="000558B1" w:rsidP="00664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3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C56C" w14:textId="795C2783" w:rsidR="000558B1" w:rsidRPr="00F85C74" w:rsidRDefault="000558B1" w:rsidP="000558B1">
            <w:pPr>
              <w:pStyle w:val="af"/>
              <w:rPr>
                <w:sz w:val="26"/>
                <w:szCs w:val="26"/>
              </w:rPr>
            </w:pPr>
            <w:r w:rsidRPr="00F85C74">
              <w:rPr>
                <w:sz w:val="26"/>
                <w:szCs w:val="26"/>
              </w:rPr>
              <w:t>Цель: Повышение роли городского общественного транспорта в обеспечении мобильности населения</w:t>
            </w:r>
          </w:p>
        </w:tc>
      </w:tr>
      <w:tr w:rsidR="00664295" w:rsidRPr="00F85C74" w14:paraId="53653C46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672" w14:textId="77777777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A2D5" w14:textId="77777777" w:rsidR="00664295" w:rsidRPr="00F85C74" w:rsidRDefault="00664295" w:rsidP="00664295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2. Обновление и модернизация парка городского пассажирского транспорта.</w:t>
            </w:r>
          </w:p>
          <w:p w14:paraId="2E77A30A" w14:textId="77777777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926C" w14:textId="7666C205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Обеспеченность подвижным составом, работающим на маршрутах регулярных перевозок городского пассажирского транспорта на уровне не ниже 202</w:t>
            </w:r>
            <w:r w:rsidR="003B2157" w:rsidRPr="00F85C74">
              <w:rPr>
                <w:rFonts w:ascii="Times New Roman CYR" w:hAnsi="Times New Roman CYR" w:cs="Times New Roman CYR"/>
              </w:rPr>
              <w:t>1</w:t>
            </w:r>
            <w:r w:rsidRPr="00F85C74">
              <w:rPr>
                <w:rFonts w:ascii="Times New Roman CYR" w:hAnsi="Times New Roman CYR" w:cs="Times New Roman CYR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043" w14:textId="77777777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ед. на 1     тыс. чел.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1209" w14:textId="53F4774D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B4F" w14:textId="42F092F0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AFF3" w14:textId="56174F36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67C" w14:textId="4C81A9C7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4848" w14:textId="339B80C8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5B4" w14:textId="24A30424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22D" w14:textId="77808077" w:rsidR="00664295" w:rsidRPr="00F85C74" w:rsidRDefault="00664295" w:rsidP="00664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6726AF76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E8C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C7E2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1. Обеспечение устойчивого функционирования городского пассажирского транспорта.</w:t>
            </w:r>
          </w:p>
          <w:p w14:paraId="54972003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2. Обновление и модернизация парка городского пассажирского транспорта.</w:t>
            </w:r>
          </w:p>
          <w:p w14:paraId="44B3F70B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46AC" w14:textId="71DF91C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 xml:space="preserve">Доля </w:t>
            </w:r>
            <w:r w:rsidRPr="00F85C74">
              <w:rPr>
                <w:rFonts w:ascii="Times New Roman CYR" w:hAnsi="Times New Roman CYR" w:cs="Times New Roman CYR"/>
              </w:rPr>
              <w:t>выполненных рейсов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0FB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79F" w14:textId="36408245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11D0" w14:textId="18CC89E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DDC" w14:textId="5F9705F2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028" w14:textId="0FD7D9AA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F334" w14:textId="56F9F654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F1B" w14:textId="195C84C9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802" w14:textId="17CD5835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6A141B9C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0CC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" w:name="_Hlk148112841"/>
            <w:r w:rsidRPr="00F85C74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069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 xml:space="preserve">2. Обновление и модернизация парка городского пассажирского </w:t>
            </w:r>
            <w:r w:rsidRPr="00F85C74">
              <w:rPr>
                <w:rFonts w:ascii="Times New Roman" w:hAnsi="Times New Roman" w:cs="Times New Roman"/>
              </w:rPr>
              <w:lastRenderedPageBreak/>
              <w:t>транспорта.</w:t>
            </w:r>
          </w:p>
          <w:p w14:paraId="6766AEDD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281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lastRenderedPageBreak/>
              <w:t xml:space="preserve">Количество автобусов, работающих на маршрутах, </w:t>
            </w:r>
            <w:r w:rsidRPr="00F85C74">
              <w:rPr>
                <w:rFonts w:ascii="Times New Roman CYR" w:hAnsi="Times New Roman CYR" w:cs="Times New Roman CYR"/>
              </w:rPr>
              <w:lastRenderedPageBreak/>
              <w:t>соответствующих требованиям не ниже Евро-4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01F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lastRenderedPageBreak/>
              <w:t>ед.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E643" w14:textId="3FA9D61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 xml:space="preserve">не менее </w:t>
            </w:r>
            <w:r w:rsidR="00FC71C6" w:rsidRPr="00F85C74">
              <w:lastRenderedPageBreak/>
              <w:t>20</w:t>
            </w:r>
            <w:r w:rsidR="00664295" w:rsidRPr="00F85C74">
              <w:t>2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961" w14:textId="3CC08D38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lastRenderedPageBreak/>
              <w:t xml:space="preserve">не менее </w:t>
            </w:r>
            <w:r w:rsidR="00FC71C6" w:rsidRPr="00F85C74">
              <w:lastRenderedPageBreak/>
              <w:t>207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B30" w14:textId="41F67CE1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lastRenderedPageBreak/>
              <w:t xml:space="preserve">не менее </w:t>
            </w:r>
            <w:r w:rsidR="00664295" w:rsidRPr="00F85C74">
              <w:lastRenderedPageBreak/>
              <w:t>2</w:t>
            </w:r>
            <w:r w:rsidR="00FC71C6" w:rsidRPr="00F85C74">
              <w:t>1</w:t>
            </w:r>
            <w:r w:rsidR="00664295" w:rsidRPr="00F85C74">
              <w:t>2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3F2E" w14:textId="28218DEB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lastRenderedPageBreak/>
              <w:t xml:space="preserve">не менее </w:t>
            </w:r>
            <w:r w:rsidR="00664295" w:rsidRPr="00F85C74">
              <w:lastRenderedPageBreak/>
              <w:t>2</w:t>
            </w:r>
            <w:r w:rsidR="00FC71C6" w:rsidRPr="00F85C74">
              <w:t>1</w:t>
            </w:r>
            <w:r w:rsidR="00664295" w:rsidRPr="00F85C74">
              <w:t>7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363" w14:textId="2A4E4378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lastRenderedPageBreak/>
              <w:t xml:space="preserve">не менее </w:t>
            </w:r>
            <w:r w:rsidR="00664295" w:rsidRPr="00F85C74">
              <w:lastRenderedPageBreak/>
              <w:t>2</w:t>
            </w:r>
            <w:r w:rsidR="00E5559A" w:rsidRPr="00F85C74">
              <w:t>2</w:t>
            </w:r>
            <w:r w:rsidR="00664295" w:rsidRPr="00F85C74">
              <w:t>2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11D" w14:textId="177F16EE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lastRenderedPageBreak/>
              <w:t xml:space="preserve">не </w:t>
            </w:r>
            <w:r w:rsidRPr="00F85C74">
              <w:lastRenderedPageBreak/>
              <w:t xml:space="preserve">менее </w:t>
            </w:r>
            <w:r w:rsidR="00664295" w:rsidRPr="00F85C74">
              <w:t>2</w:t>
            </w:r>
            <w:r w:rsidR="00E5559A" w:rsidRPr="00F85C74">
              <w:t>2</w:t>
            </w:r>
            <w:r w:rsidR="00664295" w:rsidRPr="00F85C74">
              <w:t>7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F8F" w14:textId="3BBDB036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lastRenderedPageBreak/>
              <w:t xml:space="preserve">Оценка горожанами </w:t>
            </w:r>
            <w:r w:rsidRPr="00F85C74">
              <w:lastRenderedPageBreak/>
              <w:t>доверия к муниципальной власти</w:t>
            </w:r>
          </w:p>
        </w:tc>
      </w:tr>
      <w:bookmarkEnd w:id="3"/>
      <w:tr w:rsidR="00B454EB" w:rsidRPr="00F85C74" w14:paraId="32A556F7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7A2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446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1. Обеспечение устойчивого функционирования городского пассажирского транспорта.</w:t>
            </w:r>
          </w:p>
          <w:p w14:paraId="4E4503C6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2. Обновление и модернизация парка городского пассажирского транспорта.</w:t>
            </w:r>
          </w:p>
          <w:p w14:paraId="48AEB4AC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3. Обеспечение доступности общественного транспорта, в том числе для маломобильных групп населения.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9FB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4" w:name="_Hlk148113189"/>
            <w:r w:rsidRPr="00F85C74">
              <w:rPr>
                <w:rFonts w:ascii="Times New Roman CYR" w:hAnsi="Times New Roman CYR" w:cs="Times New Roman CYR"/>
              </w:rPr>
              <w:t>Число перевезенных пассажиров на регулярных маршрутах городского пассажирского транспорта</w:t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07AD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5" w:name="_Hlk148113364"/>
            <w:r w:rsidRPr="00F85C74">
              <w:rPr>
                <w:rFonts w:ascii="Times New Roman CYR" w:hAnsi="Times New Roman CYR" w:cs="Times New Roman CYR"/>
              </w:rPr>
              <w:t>млн чел.</w:t>
            </w:r>
            <w:bookmarkEnd w:id="5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422" w14:textId="30CD800E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50</w:t>
            </w:r>
            <w:r w:rsidR="00664295" w:rsidRPr="00F85C74"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D3D" w14:textId="315AF4A6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50</w:t>
            </w:r>
            <w:r w:rsidR="00664295" w:rsidRPr="00F85C74"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28A" w14:textId="028093AC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50</w:t>
            </w:r>
            <w:r w:rsidR="00664295" w:rsidRPr="00F85C74"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8D4" w14:textId="3D1AE05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50</w:t>
            </w:r>
            <w:r w:rsidR="00664295" w:rsidRPr="00F85C74"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EE9" w14:textId="6A954D8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50</w:t>
            </w:r>
            <w:r w:rsidR="00664295" w:rsidRPr="00F85C74"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7B8" w14:textId="40BB0989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50</w:t>
            </w:r>
            <w:r w:rsidR="00664295" w:rsidRPr="00F85C74">
              <w:t>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4BA" w14:textId="771DE1FA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02A1C2AF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21F1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6B7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3. Обеспечение доступности общественного транспорта, в том числе для маломобильных групп населения.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536" w14:textId="3FB6F4E4" w:rsidR="00B454EB" w:rsidRPr="00F85C74" w:rsidRDefault="000558B1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Оценка </w:t>
            </w:r>
            <w:r w:rsidR="00B454EB" w:rsidRPr="00F85C74">
              <w:rPr>
                <w:rFonts w:ascii="Times New Roman CYR" w:hAnsi="Times New Roman CYR" w:cs="Times New Roman CYR"/>
              </w:rPr>
              <w:t>доступности транспортных средств для маломобильных групп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76B1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балл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1143" w14:textId="7DFF18CA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A37" w14:textId="0F54DE3E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221" w14:textId="07EA9553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707" w14:textId="40948711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59F" w14:textId="4C942953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B293" w14:textId="4F66E5B6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не менее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ABFD" w14:textId="50733645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Индекс качества городской среды; оценка горожанами доверия к муниципальной власти</w:t>
            </w:r>
          </w:p>
        </w:tc>
      </w:tr>
      <w:tr w:rsidR="00B454EB" w:rsidRPr="00F85C74" w14:paraId="0C5AB17A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68C7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DE4C6B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2. Обновление и модернизация парка городского пассажирского транспорта.</w:t>
            </w:r>
          </w:p>
          <w:p w14:paraId="3D26A992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 xml:space="preserve">3. Обеспечение доступности общественного транспорта, в том числе </w:t>
            </w:r>
            <w:r w:rsidRPr="00F85C74">
              <w:lastRenderedPageBreak/>
              <w:t>для маломобильных групп населения.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13E5" w14:textId="4A5FBD8B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lastRenderedPageBreak/>
              <w:t>Оценка горожанами качества транспортного обслуживания населения города, в т.ч.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11A" w14:textId="4C3C845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балл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07" w14:textId="1653A306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28E" w14:textId="0710240B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70,</w:t>
            </w:r>
            <w:r w:rsidR="00664295" w:rsidRPr="00F85C74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159" w14:textId="60B4E4A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70,</w:t>
            </w:r>
            <w:r w:rsidR="00664295" w:rsidRPr="00F85C74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347" w14:textId="5B4DA13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70,</w:t>
            </w:r>
            <w:r w:rsidR="00664295" w:rsidRPr="00F85C74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DC81" w14:textId="641E8D6D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70,</w:t>
            </w:r>
            <w:r w:rsidR="00664295" w:rsidRPr="00F85C74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62B" w14:textId="275CDBA3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70,</w:t>
            </w:r>
            <w:r w:rsidR="00664295" w:rsidRPr="00F85C74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947" w14:textId="6EF5D80B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06694211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E81" w14:textId="5D91C516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lastRenderedPageBreak/>
              <w:t>6.1</w:t>
            </w:r>
          </w:p>
        </w:tc>
        <w:tc>
          <w:tcPr>
            <w:tcW w:w="3973" w:type="dxa"/>
            <w:vMerge/>
            <w:tcBorders>
              <w:right w:val="single" w:sz="4" w:space="0" w:color="auto"/>
            </w:tcBorders>
          </w:tcPr>
          <w:p w14:paraId="31033D5C" w14:textId="00C379C8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CBBC" w14:textId="55F759BB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Оценка горожанами удобства маршрутной сети в городе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8EB" w14:textId="2CF0757B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балл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F3F" w14:textId="66A3BC95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F7D" w14:textId="574B2755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71,</w:t>
            </w:r>
            <w:r w:rsidR="00664295" w:rsidRPr="00F85C74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2D0" w14:textId="62197842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71,</w:t>
            </w:r>
            <w:r w:rsidR="00664295" w:rsidRPr="00F85C74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EB0" w14:textId="323B94C0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71,</w:t>
            </w:r>
            <w:r w:rsidR="00664295" w:rsidRPr="00F85C74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9B5" w14:textId="7B8C1BB4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71,</w:t>
            </w:r>
            <w:r w:rsidR="00664295" w:rsidRPr="00F85C74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170" w14:textId="7BA696F3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</w:t>
            </w:r>
            <w:r w:rsidR="00664295" w:rsidRPr="00F85C7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9F9" w14:textId="686E1C2C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1A16A34F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842" w14:textId="3C42C405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6.2</w:t>
            </w:r>
          </w:p>
        </w:tc>
        <w:tc>
          <w:tcPr>
            <w:tcW w:w="3973" w:type="dxa"/>
            <w:vMerge/>
            <w:tcBorders>
              <w:right w:val="single" w:sz="4" w:space="0" w:color="auto"/>
            </w:tcBorders>
          </w:tcPr>
          <w:p w14:paraId="207A7688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EFC" w14:textId="0D3A4BC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Оценка горожанами качества перевозок общественным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946" w14:textId="0F9D163C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балл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3752" w14:textId="5665B45E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060D" w14:textId="5B698644" w:rsidR="00B454EB" w:rsidRPr="00F85C74" w:rsidRDefault="00664295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0294" w14:textId="67D117A2" w:rsidR="00B454EB" w:rsidRPr="00F85C74" w:rsidRDefault="00664295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CA25" w14:textId="5533541A" w:rsidR="00B454EB" w:rsidRPr="00F85C74" w:rsidRDefault="00827632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A3C" w14:textId="22F3BE2F" w:rsidR="00B454EB" w:rsidRPr="00F85C74" w:rsidRDefault="00827632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69,3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61C" w14:textId="0E0B188F" w:rsidR="00B454EB" w:rsidRPr="00F85C74" w:rsidRDefault="00827632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2BE" w14:textId="633BBFB0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41F578B7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1EA" w14:textId="6866C44A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6.2.1</w:t>
            </w:r>
          </w:p>
        </w:tc>
        <w:tc>
          <w:tcPr>
            <w:tcW w:w="3973" w:type="dxa"/>
            <w:vMerge/>
            <w:tcBorders>
              <w:right w:val="single" w:sz="4" w:space="0" w:color="auto"/>
            </w:tcBorders>
          </w:tcPr>
          <w:p w14:paraId="16718EB4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4A10" w14:textId="1079D9E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Оценка горожанами качества перевозок городскими автобусами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3E8" w14:textId="32492144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балл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A8AF" w14:textId="4CFAD37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D67" w14:textId="27FF0EF3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74,</w:t>
            </w:r>
            <w:r w:rsidR="00827632" w:rsidRPr="00F85C74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B5D" w14:textId="7236E79C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74,</w:t>
            </w:r>
            <w:r w:rsidR="00827632" w:rsidRPr="00F85C74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B8B" w14:textId="6D541639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</w:t>
            </w:r>
            <w:r w:rsidR="00827632" w:rsidRPr="00F85C74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EC1" w14:textId="0FBA2276" w:rsidR="00B454EB" w:rsidRPr="00F85C74" w:rsidRDefault="00827632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43C" w14:textId="2F6CF5A0" w:rsidR="00B454EB" w:rsidRPr="00F85C74" w:rsidRDefault="00827632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EA3" w14:textId="0635BED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05D7CEE6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27C" w14:textId="498527DE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6.2.2</w:t>
            </w:r>
          </w:p>
        </w:tc>
        <w:tc>
          <w:tcPr>
            <w:tcW w:w="3973" w:type="dxa"/>
            <w:vMerge/>
            <w:tcBorders>
              <w:right w:val="single" w:sz="4" w:space="0" w:color="auto"/>
            </w:tcBorders>
          </w:tcPr>
          <w:p w14:paraId="7CAB95E4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A88" w14:textId="2DA926C5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Оценка горожанами качества перевозок трамваями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EC8" w14:textId="2DBD8B83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балл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6D4B" w14:textId="6FE2E59B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0C2" w14:textId="632D291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74</w:t>
            </w:r>
            <w:r w:rsidR="00827632" w:rsidRPr="00F85C74"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55B" w14:textId="599AD89B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74</w:t>
            </w:r>
            <w:r w:rsidR="00827632" w:rsidRPr="00F85C74"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459" w14:textId="27BE0DA2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74</w:t>
            </w:r>
            <w:r w:rsidR="00827632" w:rsidRPr="00F85C74"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555" w14:textId="2C66E453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74</w:t>
            </w:r>
            <w:r w:rsidR="00827632" w:rsidRPr="00F85C74">
              <w:t>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00B" w14:textId="2321AD46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74</w:t>
            </w:r>
            <w:r w:rsidR="00827632" w:rsidRPr="00F85C74"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861" w14:textId="56E8351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375D6CE3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0688" w14:textId="14575973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6.2.3</w:t>
            </w:r>
          </w:p>
        </w:tc>
        <w:tc>
          <w:tcPr>
            <w:tcW w:w="39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538439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901" w14:textId="4D4121B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Оценка горожанами удовлетворенности временем ожидания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9AFA" w14:textId="3BCCB4D4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балл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4AD3" w14:textId="5ADEBB56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0F9" w14:textId="6E32B4E9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58</w:t>
            </w:r>
            <w:r w:rsidR="00827632" w:rsidRPr="00F85C74"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EA6" w14:textId="594C8945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58</w:t>
            </w:r>
            <w:r w:rsidR="00827632" w:rsidRPr="00F85C74"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B701" w14:textId="3AB622E9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58</w:t>
            </w:r>
            <w:r w:rsidR="00827632" w:rsidRPr="00F85C74"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CE4" w14:textId="7CDDD88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58</w:t>
            </w:r>
            <w:r w:rsidR="00827632" w:rsidRPr="00F85C74">
              <w:t>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444" w14:textId="0A255F3C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58</w:t>
            </w:r>
            <w:r w:rsidR="00827632" w:rsidRPr="00F85C74"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B95" w14:textId="254AC460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159AB8E5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024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lastRenderedPageBreak/>
              <w:t>7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F1B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2. Обновление и модернизация парка городского пассажирского транспорта.</w:t>
            </w:r>
          </w:p>
          <w:p w14:paraId="0C43DA56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B75" w14:textId="7FDF7FCD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Количество закупленных транспортных средств </w:t>
            </w:r>
            <w:r w:rsidRPr="00F85C74">
              <w:t>(автобусов и трамваев)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4369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ед.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6B2" w14:textId="019F751E" w:rsidR="00B454EB" w:rsidRPr="00F85C74" w:rsidRDefault="00FC71C6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</w:t>
            </w:r>
            <w:r w:rsidR="00B454EB" w:rsidRPr="00F85C74">
              <w:t>5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734D" w14:textId="44B4117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</w:t>
            </w:r>
            <w:r w:rsidR="005C439C" w:rsidRPr="00F85C74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C9B" w14:textId="4B101CB0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</w:t>
            </w:r>
            <w:r w:rsidR="005C439C" w:rsidRPr="00F85C74">
              <w:rPr>
                <w:sz w:val="26"/>
                <w:szCs w:val="2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50E" w14:textId="442966D3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</w:t>
            </w:r>
            <w:r w:rsidR="005C439C" w:rsidRPr="00F85C74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69D" w14:textId="035A9329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</w:t>
            </w:r>
            <w:r w:rsidR="005C439C" w:rsidRPr="00F85C74">
              <w:rPr>
                <w:sz w:val="26"/>
                <w:szCs w:val="26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B10C" w14:textId="44CC2B9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5</w:t>
            </w:r>
            <w:r w:rsidR="005C439C" w:rsidRPr="00F85C74">
              <w:rPr>
                <w:sz w:val="26"/>
                <w:szCs w:val="2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E14" w14:textId="405C4FB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17E35E6F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26F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3D5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1. Обеспечение устойчивого функционирования городского пассажирского транспорта.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7CA" w14:textId="777840D6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6" w:name="_Hlk148114169"/>
            <w:r w:rsidRPr="00F85C74">
              <w:rPr>
                <w:rFonts w:ascii="Times New Roman CYR" w:hAnsi="Times New Roman CYR" w:cs="Times New Roman CYR"/>
              </w:rPr>
              <w:t xml:space="preserve">Коэффициент отношения выручки муниципальных </w:t>
            </w:r>
            <w:r w:rsidRPr="00F85C74">
              <w:t xml:space="preserve">транспортных </w:t>
            </w:r>
            <w:r w:rsidRPr="00F85C74">
              <w:rPr>
                <w:rFonts w:ascii="Times New Roman CYR" w:hAnsi="Times New Roman CYR" w:cs="Times New Roman CYR"/>
              </w:rPr>
              <w:t xml:space="preserve">предприятий за отчетный период текущего финансового года к аналогичному периоду </w:t>
            </w:r>
          </w:p>
          <w:p w14:paraId="57FE227F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предыдущего года</w:t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47A" w14:textId="0313854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D34" w14:textId="42805AAC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869" w14:textId="546A5CB1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9CA" w14:textId="447856F2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575" w14:textId="09AAB3E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9DC" w14:textId="2AE79338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763E" w14:textId="6B8722B2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0A3" w14:textId="306C270F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09E6C773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D69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BAC2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1. Обеспечение устойчивого функционирования городского пассажирского транспорта.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4E24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Доля безубыточных транспортных предприятий в общем количестве муниципальных транспортных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E41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C6" w14:textId="67D26CBE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8CE" w14:textId="11407891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13A3" w14:textId="40BFA516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506" w14:textId="46331FA2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4BB" w14:textId="78A680BE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83B2" w14:textId="4953EC70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34BB" w14:textId="402327AA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Оценка горожанами доверия к муниципальной власти</w:t>
            </w:r>
          </w:p>
        </w:tc>
      </w:tr>
      <w:tr w:rsidR="00B454EB" w:rsidRPr="00F85C74" w14:paraId="5FC0F0B7" w14:textId="77777777" w:rsidTr="0058671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E43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5FB" w14:textId="77777777" w:rsidR="00B454EB" w:rsidRPr="00F85C74" w:rsidRDefault="00B454EB" w:rsidP="00B454EB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2. Обновление и модернизация парка городского пассажирского транспорта.</w:t>
            </w:r>
          </w:p>
          <w:p w14:paraId="166F188E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62B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Средний возраст подвижного состава,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D82" w14:textId="77777777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лет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6E8E" w14:textId="3EDB66AA" w:rsidR="00B454EB" w:rsidRPr="00F85C74" w:rsidRDefault="00E224E3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8,2</w:t>
            </w:r>
            <w:r w:rsidRPr="00F85C74">
              <w:rPr>
                <w:sz w:val="26"/>
                <w:szCs w:val="2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E9E" w14:textId="372B6710" w:rsidR="00B454EB" w:rsidRPr="00F85C74" w:rsidRDefault="00E224E3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8,</w:t>
            </w:r>
            <w:r w:rsidR="003935E6" w:rsidRPr="00F85C74">
              <w:t>9</w:t>
            </w:r>
            <w:r w:rsidRPr="00F85C74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75DB" w14:textId="66906CB4" w:rsidR="00B454EB" w:rsidRPr="00F85C74" w:rsidRDefault="00827632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9,</w:t>
            </w:r>
            <w:r w:rsidR="003935E6" w:rsidRPr="00F85C74">
              <w:t>5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FF6" w14:textId="48EE78E5" w:rsidR="00B454EB" w:rsidRPr="00F85C74" w:rsidRDefault="003935E6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10</w:t>
            </w:r>
            <w:r w:rsidR="00827632" w:rsidRPr="00F85C74">
              <w:t>,</w:t>
            </w:r>
            <w:r w:rsidRPr="00F85C74">
              <w:t>1</w:t>
            </w:r>
            <w:r w:rsidR="00827632" w:rsidRPr="00F85C74">
              <w:t>7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EC32" w14:textId="659477D7" w:rsidR="00B454EB" w:rsidRPr="00F85C74" w:rsidRDefault="003935E6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10</w:t>
            </w:r>
            <w:r w:rsidR="00827632" w:rsidRPr="00F85C74">
              <w:t>,</w:t>
            </w:r>
            <w:r w:rsidRPr="00F85C74">
              <w:t>83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D1D" w14:textId="411892E3" w:rsidR="00B454EB" w:rsidRPr="00F85C74" w:rsidRDefault="003935E6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11</w:t>
            </w:r>
            <w:r w:rsidR="00827632" w:rsidRPr="00F85C74">
              <w:t>,5</w:t>
            </w:r>
            <w:r w:rsidR="00E224E3" w:rsidRPr="00F85C74">
              <w:rPr>
                <w:sz w:val="26"/>
                <w:szCs w:val="2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7F0" w14:textId="1FB58DF6" w:rsidR="00B454EB" w:rsidRPr="00F85C74" w:rsidRDefault="00B454EB" w:rsidP="00B4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Оценка горожанами доверия к муниципальной власти</w:t>
            </w:r>
          </w:p>
        </w:tc>
      </w:tr>
    </w:tbl>
    <w:p w14:paraId="6FFB24AC" w14:textId="77777777" w:rsidR="00F5041E" w:rsidRPr="00F85C74" w:rsidRDefault="00F5041E" w:rsidP="00F504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F987AEA" w14:textId="09E9D0EF" w:rsidR="005C439C" w:rsidRPr="00F85C74" w:rsidRDefault="005C439C" w:rsidP="005C439C">
      <w:pPr>
        <w:rPr>
          <w:sz w:val="26"/>
          <w:szCs w:val="26"/>
        </w:rPr>
      </w:pPr>
      <w:r w:rsidRPr="00F85C74">
        <w:rPr>
          <w:rFonts w:ascii="Times New Roman CYR" w:hAnsi="Times New Roman CYR" w:cs="Times New Roman CYR"/>
        </w:rPr>
        <w:tab/>
      </w:r>
      <w:r w:rsidRPr="00F85C74">
        <w:rPr>
          <w:sz w:val="26"/>
          <w:szCs w:val="26"/>
        </w:rPr>
        <w:t>*При условии обеспечения внебюджетного инвестирования в сферу городского пассажирского транспорта</w:t>
      </w:r>
    </w:p>
    <w:p w14:paraId="47B0435E" w14:textId="77777777" w:rsidR="005C439C" w:rsidRPr="00F85C74" w:rsidRDefault="005C439C" w:rsidP="005C439C">
      <w:pPr>
        <w:rPr>
          <w:sz w:val="26"/>
          <w:szCs w:val="26"/>
        </w:rPr>
        <w:sectPr w:rsidR="005C439C" w:rsidRPr="00F85C74" w:rsidSect="00BE5556">
          <w:pgSz w:w="16837" w:h="11905" w:orient="landscape"/>
          <w:pgMar w:top="1701" w:right="851" w:bottom="1134" w:left="851" w:header="720" w:footer="720" w:gutter="0"/>
          <w:pgNumType w:start="1"/>
          <w:cols w:space="720"/>
          <w:titlePg/>
          <w:docGrid w:linePitch="326"/>
        </w:sectPr>
      </w:pPr>
    </w:p>
    <w:p w14:paraId="2762A492" w14:textId="77777777" w:rsidR="002314C7" w:rsidRPr="00F85C74" w:rsidRDefault="002314C7" w:rsidP="003E3F9C">
      <w:pPr>
        <w:widowControl w:val="0"/>
        <w:autoSpaceDE w:val="0"/>
        <w:autoSpaceDN w:val="0"/>
        <w:adjustRightInd w:val="0"/>
        <w:ind w:left="13467"/>
        <w:rPr>
          <w:rFonts w:ascii="Times New Roman CYR" w:hAnsi="Times New Roman CYR" w:cs="Times New Roman CYR"/>
          <w:sz w:val="26"/>
          <w:szCs w:val="26"/>
        </w:rPr>
      </w:pPr>
      <w:r w:rsidRPr="00F85C74">
        <w:rPr>
          <w:rFonts w:ascii="Times New Roman CYR" w:hAnsi="Times New Roman CYR" w:cs="Times New Roman CYR"/>
          <w:sz w:val="26"/>
          <w:szCs w:val="26"/>
        </w:rPr>
        <w:lastRenderedPageBreak/>
        <w:t>Приложение 2</w:t>
      </w:r>
      <w:r w:rsidRPr="00F85C74">
        <w:rPr>
          <w:rFonts w:ascii="Times New Roman CYR" w:hAnsi="Times New Roman CYR" w:cs="Times New Roman CYR"/>
          <w:sz w:val="26"/>
          <w:szCs w:val="26"/>
        </w:rPr>
        <w:br/>
        <w:t xml:space="preserve">к </w:t>
      </w:r>
      <w:hyperlink w:anchor="sub_1000" w:history="1">
        <w:r w:rsidRPr="00F85C74">
          <w:rPr>
            <w:rFonts w:ascii="Times New Roman CYR" w:hAnsi="Times New Roman CYR"/>
            <w:sz w:val="26"/>
            <w:szCs w:val="26"/>
          </w:rPr>
          <w:t>Программе</w:t>
        </w:r>
      </w:hyperlink>
    </w:p>
    <w:p w14:paraId="0E502A8B" w14:textId="77777777" w:rsidR="002314C7" w:rsidRPr="00F85C74" w:rsidRDefault="002314C7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14:paraId="347CBE22" w14:textId="77777777" w:rsidR="002314C7" w:rsidRPr="00F85C74" w:rsidRDefault="002314C7" w:rsidP="002314C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6"/>
          <w:szCs w:val="26"/>
        </w:rPr>
      </w:pPr>
      <w:r w:rsidRPr="00F85C74">
        <w:rPr>
          <w:rFonts w:ascii="Times New Roman CYR" w:hAnsi="Times New Roman CYR" w:cs="Times New Roman CYR"/>
          <w:sz w:val="26"/>
          <w:szCs w:val="26"/>
        </w:rPr>
        <w:t xml:space="preserve">Перечень основных мероприятий </w:t>
      </w:r>
      <w:r w:rsidR="00C047DC" w:rsidRPr="00F85C74">
        <w:rPr>
          <w:rFonts w:ascii="Times New Roman CYR" w:hAnsi="Times New Roman CYR" w:cs="Times New Roman CYR"/>
          <w:sz w:val="26"/>
          <w:szCs w:val="26"/>
        </w:rPr>
        <w:t>Программы</w:t>
      </w:r>
    </w:p>
    <w:p w14:paraId="3096FB90" w14:textId="77777777" w:rsidR="002314C7" w:rsidRPr="00F85C74" w:rsidRDefault="002314C7" w:rsidP="002314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1701"/>
        <w:gridCol w:w="1418"/>
        <w:gridCol w:w="1417"/>
        <w:gridCol w:w="2268"/>
        <w:gridCol w:w="1843"/>
        <w:gridCol w:w="2977"/>
      </w:tblGrid>
      <w:tr w:rsidR="002314C7" w:rsidRPr="00F85C74" w14:paraId="65646F83" w14:textId="77777777" w:rsidTr="00F57184">
        <w:trPr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3D9BA8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№</w:t>
            </w:r>
            <w:r w:rsidRPr="00F85C74">
              <w:rPr>
                <w:rFonts w:ascii="Times New Roman CYR" w:hAnsi="Times New Roman CYR" w:cs="Times New Roman CYR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356C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Наименование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5A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16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908" w14:textId="595191DA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Ожидаемый непосредственный результат</w:t>
            </w:r>
            <w:r w:rsidR="000558B1" w:rsidRPr="00F85C74">
              <w:rPr>
                <w:rFonts w:ascii="Times New Roman CYR" w:hAnsi="Times New Roman CYR" w:cs="Times New Roman CYR"/>
              </w:rPr>
              <w:t>, в том числе краткое описание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45E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Последствия нереализации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75E2C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Связь с показателями Программы</w:t>
            </w:r>
          </w:p>
        </w:tc>
      </w:tr>
      <w:tr w:rsidR="002314C7" w:rsidRPr="00F85C74" w14:paraId="67032DDD" w14:textId="77777777" w:rsidTr="00F57184">
        <w:trPr>
          <w:tblHeader/>
        </w:trPr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16D0E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FF5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DA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A7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DBA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72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D4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7C3E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314C7" w:rsidRPr="00F85C74" w14:paraId="0CABAA02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3E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F2DB" w14:textId="77777777" w:rsidR="002314C7" w:rsidRPr="00F85C74" w:rsidRDefault="002314C7" w:rsidP="00F571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Основное мероприятие 1. Обеспечение контроля за работой общественного транспорта. Мониторинг пассажиропотока на существующих маршрутах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62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FA6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AD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89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Получение актуальных данных, отражающих текущее состояние сферы транспортного обслуживания населения, определение тенденций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AA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Отсутствие возможности разработки и проведения мероприятий, направленных на развитие сферы транспортного обслуживания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7C97F" w14:textId="45C10F49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trike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2. </w:t>
            </w:r>
            <w:r w:rsidR="00DB2532" w:rsidRPr="00F85C74">
              <w:rPr>
                <w:rFonts w:ascii="Times New Roman CYR" w:hAnsi="Times New Roman CYR" w:cs="Times New Roman CYR"/>
              </w:rPr>
              <w:t>Доля выполненных рейсов</w:t>
            </w:r>
            <w:r w:rsidRPr="00F85C74">
              <w:rPr>
                <w:rFonts w:ascii="Times New Roman CYR" w:hAnsi="Times New Roman CYR" w:cs="Times New Roman CYR"/>
              </w:rPr>
              <w:t>, %.</w:t>
            </w:r>
          </w:p>
          <w:p w14:paraId="5B6A00C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4. Число перевезенных пассажиров на регулярных маршрутах городского пассажирского транспорта, млн чел.</w:t>
            </w:r>
          </w:p>
        </w:tc>
      </w:tr>
      <w:tr w:rsidR="000558B1" w:rsidRPr="00F85C74" w14:paraId="6DD2DACF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91FD" w14:textId="29E9B2DB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FF5" w14:textId="16583E48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Основное мероприятие 2. Сохранение действующей маршрутной сети и ее совершенствование с учетом транспортных потребностей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606" w14:textId="525A0FD8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4A9D" w14:textId="641EBA71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8FC" w14:textId="09E36D40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EE1E" w14:textId="74E2EED0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Организация устойчивого и эффективного функционирования городского пассажирского транспорта. Стабилизация снижения количества пассажиров, пользующихся городским общественным </w:t>
            </w:r>
            <w:r w:rsidRPr="00F85C74">
              <w:rPr>
                <w:rFonts w:ascii="Times New Roman CYR" w:hAnsi="Times New Roman CYR" w:cs="Times New Roman CYR"/>
              </w:rPr>
              <w:lastRenderedPageBreak/>
              <w:t>транспортом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52E" w14:textId="40F0951A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lastRenderedPageBreak/>
              <w:t>Увеличение необоснованных затрат транспортных предприятий, необходимость увеличения стоимости проезда. Сокращение количества со</w:t>
            </w:r>
            <w:r w:rsidRPr="00F85C74">
              <w:rPr>
                <w:rFonts w:ascii="Times New Roman CYR" w:hAnsi="Times New Roman CYR" w:cs="Times New Roman CYR"/>
              </w:rPr>
              <w:lastRenderedPageBreak/>
              <w:t>циально - значимых маршрутов городского пассажирского транспорта. Увеличение граждан, неудовлетворенных работой городского пассажирского транспорта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4E3E1" w14:textId="77777777" w:rsidR="000558B1" w:rsidRPr="00F85C74" w:rsidRDefault="000558B1" w:rsidP="000558B1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lastRenderedPageBreak/>
              <w:t>4. Число перевезенных пассажиров на регулярных маршрутах городского пассажирского транспорта, млн чел.</w:t>
            </w:r>
          </w:p>
          <w:p w14:paraId="5F702F49" w14:textId="32F71BFC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6. Оценка горожанами качества транспортного обслуживания населения города.</w:t>
            </w:r>
          </w:p>
        </w:tc>
      </w:tr>
      <w:tr w:rsidR="000558B1" w:rsidRPr="00F85C74" w14:paraId="1403ECE2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0624" w14:textId="7D37A3E6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642" w14:textId="02D9DDE9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Основное мероприятие 3. Принятие мер по обеспечению доступности общественного транспорта для маломобильных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7C6" w14:textId="7B22D522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0CD" w14:textId="025780FA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4BA3" w14:textId="71FBB888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D06" w14:textId="60E31EB6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Обеспечение транспортной доступности для маломобильных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ECBA" w14:textId="041E0CDB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Социальное неравенство, сокращения количества перевезенных пассажиров, снижение оценки качества работы общественного транспорта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FCDC8" w14:textId="77777777" w:rsidR="000558B1" w:rsidRPr="00F85C74" w:rsidRDefault="000558B1" w:rsidP="000558B1">
            <w:pPr>
              <w:pStyle w:val="af"/>
              <w:contextualSpacing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5.оценка доступности транспортных средств для маломобильных групп населения, балл.</w:t>
            </w:r>
          </w:p>
          <w:p w14:paraId="4A0A9BB3" w14:textId="17E6292E" w:rsidR="000558B1" w:rsidRPr="00F85C74" w:rsidRDefault="000558B1" w:rsidP="000558B1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t>6. Оценка горожанами качества транспортного обслуживания населения города.</w:t>
            </w:r>
          </w:p>
        </w:tc>
      </w:tr>
      <w:tr w:rsidR="000558B1" w:rsidRPr="00F85C74" w14:paraId="67BFE07A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38D" w14:textId="323A5374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D43C" w14:textId="13543253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Основное мероприятие 4. Контроль за хозяйственной деятельностью муниципальных </w:t>
            </w:r>
            <w:r w:rsidRPr="00F85C74">
              <w:t xml:space="preserve">транспортных </w:t>
            </w:r>
            <w:r w:rsidRPr="00F85C74">
              <w:rPr>
                <w:rFonts w:ascii="Times New Roman CYR" w:hAnsi="Times New Roman CYR" w:cs="Times New Roman CYR"/>
              </w:rPr>
              <w:t>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DBD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4A45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BCB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375" w14:textId="7E0E8714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Повышение эффективности работы муниципальных </w:t>
            </w:r>
            <w:r w:rsidRPr="00F85C74">
              <w:t xml:space="preserve">транспортных </w:t>
            </w:r>
            <w:r w:rsidRPr="00F85C74">
              <w:rPr>
                <w:rFonts w:ascii="Times New Roman CYR" w:hAnsi="Times New Roman CYR" w:cs="Times New Roman CYR"/>
              </w:rPr>
              <w:t>предприятий</w:t>
            </w:r>
          </w:p>
          <w:p w14:paraId="1646C21B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05D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lastRenderedPageBreak/>
              <w:t>Снижение рентабельности предприятий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F5B" w14:textId="26EB085E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8. Коэффициент отношения выручки муниципальных </w:t>
            </w:r>
            <w:r w:rsidRPr="00F85C74">
              <w:t xml:space="preserve">транспортных </w:t>
            </w:r>
            <w:r w:rsidRPr="00F85C74">
              <w:rPr>
                <w:rFonts w:ascii="Times New Roman CYR" w:hAnsi="Times New Roman CYR" w:cs="Times New Roman CYR"/>
              </w:rPr>
              <w:t>предприятий за отчетный пе</w:t>
            </w:r>
            <w:r w:rsidRPr="00F85C74">
              <w:rPr>
                <w:rFonts w:ascii="Times New Roman CYR" w:hAnsi="Times New Roman CYR" w:cs="Times New Roman CYR"/>
              </w:rPr>
              <w:lastRenderedPageBreak/>
              <w:t>риод текущего финансового года к аналогичному отчетному периоду предыдущего года.</w:t>
            </w:r>
          </w:p>
          <w:p w14:paraId="6153D283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9. Доля безубыточных транспортных предприятий в общем количестве муниципальных транспортных предприятий, %</w:t>
            </w:r>
          </w:p>
        </w:tc>
      </w:tr>
      <w:tr w:rsidR="000558B1" w:rsidRPr="00F85C74" w14:paraId="2DB536CB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FF2" w14:textId="0CD48D5F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8C5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Основное мероприятие 5. Анализ общей сети маршрутов с реализацией мер по обеспечению положительного экономического эффекта. Привлечение индивидуальных предпринимателей на маршруты </w:t>
            </w:r>
            <w:r w:rsidRPr="00F85C74">
              <w:rPr>
                <w:rFonts w:cs="Times New Roman CYR"/>
              </w:rPr>
              <w:t xml:space="preserve">№№ </w:t>
            </w:r>
            <w:r w:rsidRPr="00F85C74">
              <w:rPr>
                <w:rFonts w:ascii="Times New Roman CYR" w:hAnsi="Times New Roman CYR" w:cs="Times New Roman CYR"/>
              </w:rPr>
              <w:t>1, 5, 19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1FF3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3B7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D10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7BF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Организация устойчивого и эффективного функционирования городского пассажирского транспорта.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2AD2" w14:textId="3BD54AE2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Наличие убытков муниципальных </w:t>
            </w:r>
            <w:r w:rsidRPr="00F85C74">
              <w:t xml:space="preserve">транспортных </w:t>
            </w:r>
            <w:r w:rsidRPr="00F85C74">
              <w:rPr>
                <w:rFonts w:ascii="Times New Roman CYR" w:hAnsi="Times New Roman CYR" w:cs="Times New Roman CYR"/>
              </w:rPr>
              <w:t>предприятий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B5C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0558B1" w:rsidRPr="00F85C74" w14:paraId="59BD2806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F81" w14:textId="24E79A9E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D65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Основное мероприятие 6. Привлечение внебюджетного инвестирования в сферу городского пассажирского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7B1C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BEE9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AD0A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1B8B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Повышение уровня обслуживания пассажиров и привлекательности общественного транспорта при отсутствии затрат из городского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534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Снижение коэффициента выполнения рейсов, несоблюдение расписания движения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BF056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F85C74">
              <w:rPr>
                <w:rFonts w:cs="Times New Roman CYR"/>
                <w:color w:val="000000"/>
                <w:spacing w:val="-4"/>
              </w:rPr>
              <w:t>1. Обеспеченность подвижным составом, работающим на маршрутах регулярных перевозок городского пассажирского транспорта, на уровне не ниже 2021 года, ед. на 1 тыс. чел.</w:t>
            </w:r>
          </w:p>
          <w:p w14:paraId="09EFE1EC" w14:textId="793A5A64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F85C74">
              <w:rPr>
                <w:rFonts w:cs="Times New Roman CYR"/>
                <w:color w:val="000000"/>
                <w:spacing w:val="-4"/>
              </w:rPr>
              <w:t>2. Доля выполненных рейсов, %.</w:t>
            </w:r>
          </w:p>
          <w:p w14:paraId="52BAC392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F85C74">
              <w:rPr>
                <w:rFonts w:cs="Times New Roman CYR"/>
                <w:color w:val="000000"/>
                <w:spacing w:val="-4"/>
              </w:rPr>
              <w:t>3. Количество автобусов, работающих на маршрутах, соответствующих требованиям не ниже Евро-4, ед.</w:t>
            </w:r>
          </w:p>
          <w:p w14:paraId="61ED91A7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F85C74">
              <w:rPr>
                <w:rFonts w:cs="Times New Roman CYR"/>
                <w:color w:val="000000"/>
                <w:spacing w:val="-4"/>
              </w:rPr>
              <w:t xml:space="preserve">4. Число перевезенных пассажиров на регулярных </w:t>
            </w:r>
            <w:r w:rsidRPr="00F85C74">
              <w:rPr>
                <w:rFonts w:cs="Times New Roman CYR"/>
                <w:color w:val="000000"/>
                <w:spacing w:val="-4"/>
              </w:rPr>
              <w:lastRenderedPageBreak/>
              <w:t>маршрутах городского пассажирского транспорта, млн чел.</w:t>
            </w:r>
          </w:p>
          <w:p w14:paraId="71F996CC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F85C74">
              <w:rPr>
                <w:rFonts w:cs="Times New Roman CYR"/>
                <w:color w:val="000000"/>
                <w:spacing w:val="-4"/>
              </w:rPr>
              <w:t>6. Оценка горожанами качества транспортного обслуживания населения города (измеряемая баллами).</w:t>
            </w:r>
          </w:p>
          <w:p w14:paraId="0F1AF5DE" w14:textId="41A26D8E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F85C74">
              <w:rPr>
                <w:rFonts w:cs="Times New Roman CYR"/>
                <w:color w:val="000000"/>
                <w:spacing w:val="-4"/>
              </w:rPr>
              <w:t xml:space="preserve">7. Количество закупленных транспортных средств </w:t>
            </w:r>
            <w:r w:rsidRPr="00F85C74">
              <w:t>(автобусов и трамваев)</w:t>
            </w:r>
            <w:r w:rsidRPr="00F85C74">
              <w:rPr>
                <w:rFonts w:cs="Times New Roman CYR"/>
                <w:color w:val="000000"/>
                <w:spacing w:val="-4"/>
              </w:rPr>
              <w:t>, ед.</w:t>
            </w:r>
          </w:p>
          <w:p w14:paraId="1856EC8A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color w:val="000000"/>
                <w:spacing w:val="-4"/>
              </w:rPr>
            </w:pPr>
            <w:r w:rsidRPr="00F85C74">
              <w:rPr>
                <w:rFonts w:cs="Times New Roman CYR"/>
                <w:color w:val="000000"/>
                <w:spacing w:val="-4"/>
              </w:rPr>
              <w:t>10. Средний возраст подвижного состава, лет.</w:t>
            </w:r>
          </w:p>
        </w:tc>
      </w:tr>
      <w:tr w:rsidR="000558B1" w:rsidRPr="00F85C74" w14:paraId="407CB2D6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95E" w14:textId="0DFED57E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728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Основное мероприятие 7. Возмещение затрат МУП «Автоколонна </w:t>
            </w:r>
            <w:r w:rsidRPr="00F85C74">
              <w:t xml:space="preserve">№ </w:t>
            </w:r>
            <w:r w:rsidRPr="00F85C74">
              <w:rPr>
                <w:rFonts w:ascii="Times New Roman CYR" w:hAnsi="Times New Roman CYR" w:cs="Times New Roman CYR"/>
              </w:rPr>
              <w:t>1456</w:t>
            </w:r>
            <w:r w:rsidRPr="00F85C74">
              <w:t>»</w:t>
            </w:r>
            <w:r w:rsidRPr="00F85C74">
              <w:rPr>
                <w:rFonts w:ascii="Times New Roman CYR" w:hAnsi="Times New Roman CYR" w:cs="Times New Roman CYR"/>
              </w:rPr>
              <w:t xml:space="preserve"> по оплате лизинговых платежей по договору финансовой аренды (лизинга) приобретения автобусов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3BD5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F6C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24A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6BD8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Обновление автобусного парка МУП «Автоколонна </w:t>
            </w:r>
            <w:r w:rsidRPr="00F85C74">
              <w:t>№</w:t>
            </w:r>
            <w:r w:rsidRPr="00F85C74">
              <w:rPr>
                <w:rFonts w:ascii="Times New Roman CYR" w:hAnsi="Times New Roman CYR" w:cs="Times New Roman CYR"/>
              </w:rPr>
              <w:t>1456</w:t>
            </w:r>
            <w:r w:rsidRPr="00F85C74">
              <w:t>»</w:t>
            </w:r>
            <w:r w:rsidRPr="00F85C74">
              <w:rPr>
                <w:rFonts w:ascii="Times New Roman CYR" w:hAnsi="Times New Roman CYR" w:cs="Times New Roman CYR"/>
              </w:rPr>
              <w:t>, повышение привлекательности общественного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3B8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Снижение коэффициента выполнения рейсов, несоблюдение расписания движения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3A0CD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0558B1" w:rsidRPr="00F85C74" w14:paraId="65537D10" w14:textId="77777777" w:rsidTr="00F5718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7D5" w14:textId="1BE429F5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2EC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Основное мероприятие 8. Возмещение затрат МУП «Автоколонна </w:t>
            </w:r>
            <w:r w:rsidRPr="00F85C74">
              <w:t xml:space="preserve">№ </w:t>
            </w:r>
            <w:r w:rsidRPr="00F85C74">
              <w:rPr>
                <w:rFonts w:ascii="Times New Roman CYR" w:hAnsi="Times New Roman CYR" w:cs="Times New Roman CYR"/>
              </w:rPr>
              <w:t>1456</w:t>
            </w:r>
            <w:r w:rsidRPr="00F85C74">
              <w:t>»</w:t>
            </w:r>
            <w:r w:rsidRPr="00F85C74">
              <w:rPr>
                <w:rFonts w:ascii="Times New Roman CYR" w:hAnsi="Times New Roman CYR" w:cs="Times New Roman CYR"/>
              </w:rPr>
              <w:t xml:space="preserve"> по оплате лизинговых платежей по договору финансовой аренды (лизинга) приобретения автобусов в 2021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6895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599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D6A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B325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Обновление автобусного парка МУП «Автоколонна </w:t>
            </w:r>
            <w:r w:rsidRPr="00F85C74">
              <w:t>№</w:t>
            </w:r>
            <w:r w:rsidRPr="00F85C74">
              <w:rPr>
                <w:rFonts w:ascii="Times New Roman CYR" w:hAnsi="Times New Roman CYR" w:cs="Times New Roman CYR"/>
              </w:rPr>
              <w:t>1456</w:t>
            </w:r>
            <w:r w:rsidRPr="00F85C74">
              <w:t>»</w:t>
            </w:r>
            <w:r w:rsidRPr="00F85C74">
              <w:rPr>
                <w:rFonts w:ascii="Times New Roman CYR" w:hAnsi="Times New Roman CYR" w:cs="Times New Roman CYR"/>
              </w:rPr>
              <w:t>, повышение привлекательности общественного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386F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Снижение коэффициента выполнения рейсов, несоблюдение расписания движения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4B153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0558B1" w:rsidRPr="00F85C74" w14:paraId="66318B6E" w14:textId="77777777" w:rsidTr="008D23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EF3A" w14:textId="6AF92CFE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9C1" w14:textId="5F106D5B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Основное мероприятие 9. </w:t>
            </w:r>
            <w:r w:rsidRPr="00F85C74">
              <w:t>Мероприятия по установлению маршрутов на регулярные перевозки в городе в соответствии с федеральным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81C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ДЖКХ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93A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D29C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6AAA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Организация устойчивого и эффективного функционирования городского пассажирского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3E2" w14:textId="7777777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Снижение количества общественного транспорта, нарушение расписания движения автобусов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8BB5E" w14:textId="77777777" w:rsidR="000558B1" w:rsidRPr="00F85C74" w:rsidRDefault="000558B1" w:rsidP="000558B1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4. Число перевезенных пассажиров на регулярных маршрутах городского пассажирского транспорта, млн чел.</w:t>
            </w:r>
          </w:p>
          <w:p w14:paraId="5054F46B" w14:textId="0718C717" w:rsidR="000558B1" w:rsidRPr="00F85C74" w:rsidRDefault="000558B1" w:rsidP="000558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6. Оценка горожанами качества транспортного обслуживания населения города</w:t>
            </w:r>
          </w:p>
        </w:tc>
      </w:tr>
      <w:tr w:rsidR="008D23F0" w:rsidRPr="00F85C74" w14:paraId="1B842D68" w14:textId="77777777" w:rsidTr="008D23F0">
        <w:trPr>
          <w:trHeight w:val="966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DAAC23" w14:textId="22A594A4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10.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0A7E00" w14:textId="26939783" w:rsidR="008D23F0" w:rsidRPr="00F85C74" w:rsidRDefault="008D23F0" w:rsidP="008D23F0">
            <w:pPr>
              <w:pStyle w:val="af"/>
              <w:jc w:val="both"/>
            </w:pPr>
            <w:bookmarkStart w:id="7" w:name="_Hlk118807417"/>
            <w:r w:rsidRPr="00F85C74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FF37E0" w:rsidRPr="00F85C74">
              <w:rPr>
                <w:rFonts w:ascii="Times New Roman" w:hAnsi="Times New Roman" w:cs="Times New Roman"/>
              </w:rPr>
              <w:t>10</w:t>
            </w:r>
            <w:r w:rsidRPr="00F85C74">
              <w:rPr>
                <w:rFonts w:ascii="Times New Roman" w:hAnsi="Times New Roman" w:cs="Times New Roman"/>
              </w:rPr>
              <w:t>.</w:t>
            </w:r>
            <w:r w:rsidRPr="00F85C7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F85C74">
              <w:rPr>
                <w:rFonts w:ascii="Times New Roman" w:hAnsi="Times New Roman" w:cs="Times New Roman"/>
              </w:rPr>
              <w:t>Приобретение автобусов в муниципальную собственность</w:t>
            </w:r>
            <w:bookmarkEnd w:id="7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0A42F" w14:textId="0E0BB784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ДЖКХ, комитет по управлению имуществом города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78546" w14:textId="2CD701B1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202</w:t>
            </w:r>
            <w:r w:rsidR="00FF37E0" w:rsidRPr="00F85C74"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0C558" w14:textId="2118D109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t>20</w:t>
            </w:r>
            <w:r w:rsidR="00FF37E0" w:rsidRPr="00F85C74">
              <w:t>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F7EA3" w14:textId="5D8E943D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Повышение привлекательности общественного транспорта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9F980" w14:textId="41D9DC86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t>Снижение коэффициента выполнения рейсов, несоблюдение рас</w:t>
            </w:r>
            <w:r w:rsidRPr="00F85C74">
              <w:lastRenderedPageBreak/>
              <w:t>писания движения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121D99F" w14:textId="77777777" w:rsidR="008D23F0" w:rsidRPr="00F85C74" w:rsidRDefault="008D23F0" w:rsidP="008D23F0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lastRenderedPageBreak/>
              <w:t xml:space="preserve">1. Обеспеченность подвижным составом, работающим на маршрутах регулярных перевозок городского пассажирского транспорта, на уровне не </w:t>
            </w:r>
            <w:r w:rsidRPr="00F85C74">
              <w:rPr>
                <w:rFonts w:ascii="Times New Roman" w:hAnsi="Times New Roman" w:cs="Times New Roman"/>
              </w:rPr>
              <w:lastRenderedPageBreak/>
              <w:t>ниже 2021 года, ед. на 1 тыс. чел.</w:t>
            </w:r>
          </w:p>
          <w:p w14:paraId="1AA68F57" w14:textId="77777777" w:rsidR="008D23F0" w:rsidRPr="00F85C74" w:rsidRDefault="008D23F0" w:rsidP="008D23F0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2. Доля выполненных рейсов, %.</w:t>
            </w:r>
          </w:p>
          <w:p w14:paraId="02D5C9A3" w14:textId="77777777" w:rsidR="008D23F0" w:rsidRPr="00F85C74" w:rsidRDefault="008D23F0" w:rsidP="008D23F0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3. Количество автобусов, работающих на маршрутах, соответствующих требованиям не ниже Евро-4, ед.</w:t>
            </w:r>
          </w:p>
          <w:p w14:paraId="5EA51B33" w14:textId="77777777" w:rsidR="008D23F0" w:rsidRPr="00F85C74" w:rsidRDefault="008D23F0" w:rsidP="008D23F0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4. Число перевезенных пассажиров на регулярных маршрутах городского пассажирского транспорта, млн чел.</w:t>
            </w:r>
          </w:p>
          <w:p w14:paraId="7F115B14" w14:textId="77777777" w:rsidR="008D23F0" w:rsidRPr="00F85C74" w:rsidRDefault="008D23F0" w:rsidP="008D23F0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 w:cs="Times New Roman"/>
              </w:rPr>
              <w:t>6. Оценка горожанами качества транспортного обслуживания населения города (измеряемая баллами).</w:t>
            </w:r>
          </w:p>
          <w:p w14:paraId="57E00028" w14:textId="77777777" w:rsidR="008D23F0" w:rsidRPr="00F85C74" w:rsidRDefault="008D23F0" w:rsidP="008D23F0">
            <w:pPr>
              <w:jc w:val="both"/>
            </w:pPr>
            <w:r w:rsidRPr="00F85C74">
              <w:t>7. Количество закупленных транспортных средств (автобусов и трамваев), ед.</w:t>
            </w:r>
          </w:p>
          <w:p w14:paraId="00356584" w14:textId="1C6D7FFA" w:rsidR="008D23F0" w:rsidRPr="00F85C74" w:rsidRDefault="008D23F0" w:rsidP="008D23F0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  <w:r w:rsidRPr="00F85C74">
              <w:rPr>
                <w:rFonts w:ascii="Times New Roman" w:hAnsi="Times New Roman"/>
              </w:rPr>
              <w:t>10. Средний возраст подвижного состава, лет.</w:t>
            </w:r>
          </w:p>
        </w:tc>
      </w:tr>
      <w:tr w:rsidR="008D23F0" w:rsidRPr="00F85C74" w14:paraId="6BF378BD" w14:textId="77777777" w:rsidTr="008D23F0">
        <w:trPr>
          <w:trHeight w:val="68"/>
        </w:trPr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8CF0AC" w14:textId="77777777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F9E7B4" w14:textId="77777777" w:rsidR="008D23F0" w:rsidRPr="00F85C74" w:rsidRDefault="008D23F0" w:rsidP="008D23F0">
            <w:pPr>
              <w:pStyle w:val="a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979" w14:textId="77777777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72EE" w14:textId="77777777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490" w14:textId="77777777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275" w14:textId="77777777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A8B" w14:textId="77777777" w:rsidR="008D23F0" w:rsidRPr="00F85C74" w:rsidRDefault="008D23F0" w:rsidP="008D23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150BE" w14:textId="77777777" w:rsidR="008D23F0" w:rsidRPr="00F85C74" w:rsidRDefault="008D23F0" w:rsidP="008D23F0">
            <w:pPr>
              <w:pStyle w:val="a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01CA9A" w14:textId="77777777" w:rsidR="00864239" w:rsidRPr="00F85C74" w:rsidRDefault="00864239" w:rsidP="002314C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  <w:sectPr w:rsidR="00864239" w:rsidRPr="00F85C74" w:rsidSect="00586717">
          <w:headerReference w:type="default" r:id="rId10"/>
          <w:pgSz w:w="16838" w:h="11906" w:orient="landscape" w:code="9"/>
          <w:pgMar w:top="1701" w:right="851" w:bottom="1134" w:left="851" w:header="709" w:footer="709" w:gutter="0"/>
          <w:pgNumType w:start="1"/>
          <w:cols w:space="708"/>
          <w:titlePg/>
          <w:docGrid w:linePitch="360"/>
        </w:sectPr>
      </w:pPr>
    </w:p>
    <w:p w14:paraId="5E08BC49" w14:textId="77777777" w:rsidR="002314C7" w:rsidRPr="00F85C74" w:rsidRDefault="002314C7" w:rsidP="00864239">
      <w:pPr>
        <w:widowControl w:val="0"/>
        <w:autoSpaceDE w:val="0"/>
        <w:autoSpaceDN w:val="0"/>
        <w:adjustRightInd w:val="0"/>
        <w:ind w:left="13325"/>
        <w:rPr>
          <w:rFonts w:ascii="Times New Roman CYR" w:hAnsi="Times New Roman CYR" w:cs="Times New Roman CYR"/>
          <w:sz w:val="26"/>
          <w:szCs w:val="26"/>
        </w:rPr>
      </w:pPr>
      <w:r w:rsidRPr="00F85C74">
        <w:rPr>
          <w:rFonts w:ascii="Times New Roman CYR" w:hAnsi="Times New Roman CYR" w:cs="Times New Roman CYR"/>
          <w:sz w:val="26"/>
          <w:szCs w:val="26"/>
        </w:rPr>
        <w:lastRenderedPageBreak/>
        <w:t>Приложение 4</w:t>
      </w:r>
    </w:p>
    <w:p w14:paraId="102C14DD" w14:textId="77777777" w:rsidR="002314C7" w:rsidRPr="00F85C74" w:rsidRDefault="002314C7" w:rsidP="00864239">
      <w:pPr>
        <w:widowControl w:val="0"/>
        <w:autoSpaceDE w:val="0"/>
        <w:autoSpaceDN w:val="0"/>
        <w:adjustRightInd w:val="0"/>
        <w:ind w:left="13325"/>
        <w:rPr>
          <w:rFonts w:ascii="Times New Roman CYR" w:hAnsi="Times New Roman CYR"/>
          <w:sz w:val="26"/>
          <w:szCs w:val="26"/>
        </w:rPr>
      </w:pPr>
      <w:r w:rsidRPr="00F85C74">
        <w:rPr>
          <w:rFonts w:ascii="Times New Roman CYR" w:hAnsi="Times New Roman CYR" w:cs="Times New Roman CYR"/>
          <w:sz w:val="26"/>
          <w:szCs w:val="26"/>
        </w:rPr>
        <w:t xml:space="preserve">к </w:t>
      </w:r>
      <w:hyperlink w:anchor="sub_1000" w:history="1">
        <w:r w:rsidRPr="00F85C74">
          <w:rPr>
            <w:rFonts w:ascii="Times New Roman CYR" w:hAnsi="Times New Roman CYR"/>
            <w:sz w:val="26"/>
            <w:szCs w:val="26"/>
          </w:rPr>
          <w:t>Программе</w:t>
        </w:r>
      </w:hyperlink>
    </w:p>
    <w:p w14:paraId="195D8B6C" w14:textId="77777777" w:rsidR="00CA2B30" w:rsidRPr="00F85C74" w:rsidRDefault="00CA2B30" w:rsidP="00953202">
      <w:pPr>
        <w:pStyle w:val="1"/>
        <w:contextualSpacing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85C74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Ресурсное обеспечение и прогнозная (справочная) оценка расходов городского </w:t>
      </w:r>
    </w:p>
    <w:p w14:paraId="71904341" w14:textId="34D66B60" w:rsidR="00CA2B30" w:rsidRPr="00F85C74" w:rsidRDefault="00CA2B30" w:rsidP="00CA2B30">
      <w:pPr>
        <w:pStyle w:val="1"/>
        <w:contextualSpacing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85C74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бюджета, федерального, областного бюджетов, внебюджетных источников на реализацию Программы 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2977"/>
        <w:gridCol w:w="1417"/>
        <w:gridCol w:w="1276"/>
        <w:gridCol w:w="1134"/>
        <w:gridCol w:w="1276"/>
        <w:gridCol w:w="1276"/>
        <w:gridCol w:w="1134"/>
      </w:tblGrid>
      <w:tr w:rsidR="002314C7" w:rsidRPr="00F85C74" w14:paraId="553AE47D" w14:textId="77777777" w:rsidTr="00931F1C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5F4758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№</w:t>
            </w:r>
            <w:r w:rsidRPr="00F85C74">
              <w:rPr>
                <w:rFonts w:ascii="Times New Roman CYR" w:hAnsi="Times New Roman CYR" w:cs="Times New Roman CYR"/>
              </w:rPr>
              <w:br/>
              <w:t>п/п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C06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Наименование </w:t>
            </w:r>
            <w:r w:rsidR="00C047DC" w:rsidRPr="00F85C74">
              <w:rPr>
                <w:rFonts w:ascii="Times New Roman CYR" w:hAnsi="Times New Roman CYR" w:cs="Times New Roman CYR"/>
              </w:rPr>
              <w:t>Программы</w:t>
            </w:r>
            <w:r w:rsidRPr="00F85C74">
              <w:rPr>
                <w:rFonts w:ascii="Times New Roman CYR" w:hAnsi="Times New Roman CYR" w:cs="Times New Roman CYR"/>
              </w:rPr>
              <w:t xml:space="preserve">, подпрограммы </w:t>
            </w:r>
            <w:r w:rsidR="00C047DC" w:rsidRPr="00F85C74">
              <w:rPr>
                <w:rFonts w:ascii="Times New Roman CYR" w:hAnsi="Times New Roman CYR" w:cs="Times New Roman CYR"/>
              </w:rPr>
              <w:t>Программы</w:t>
            </w:r>
            <w:r w:rsidRPr="00F85C74">
              <w:rPr>
                <w:rFonts w:ascii="Times New Roman CYR" w:hAnsi="Times New Roman CYR" w:cs="Times New Roman CYR"/>
              </w:rPr>
              <w:t>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FE0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Источники ресурсного обеспечения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8F42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Оценка расходов (тыс. руб.), год</w:t>
            </w:r>
          </w:p>
        </w:tc>
      </w:tr>
      <w:tr w:rsidR="002314C7" w:rsidRPr="00F85C74" w14:paraId="26EDBB5B" w14:textId="77777777" w:rsidTr="00931F1C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5C805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E61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67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84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99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E47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47F1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B9BF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B6F6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2030</w:t>
            </w:r>
          </w:p>
        </w:tc>
      </w:tr>
      <w:tr w:rsidR="002314C7" w:rsidRPr="00F85C74" w14:paraId="23A4AA90" w14:textId="77777777" w:rsidTr="00931F1C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394C2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F0F" w14:textId="77777777" w:rsidR="002314C7" w:rsidRPr="00F85C74" w:rsidRDefault="003E62A2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hyperlink w:anchor="sub_1000" w:history="1">
              <w:r w:rsidR="002314C7" w:rsidRPr="00F85C74">
                <w:rPr>
                  <w:rFonts w:ascii="Times New Roman CYR" w:hAnsi="Times New Roman CYR"/>
                </w:rPr>
                <w:t>Муниципальная программа</w:t>
              </w:r>
            </w:hyperlink>
            <w:r w:rsidR="002314C7" w:rsidRPr="00F85C74">
              <w:rPr>
                <w:rFonts w:ascii="Times New Roman CYR" w:hAnsi="Times New Roman CYR" w:cs="Times New Roman CYR"/>
              </w:rPr>
              <w:t xml:space="preserve"> </w:t>
            </w:r>
            <w:r w:rsidR="002314C7" w:rsidRPr="00F85C74">
              <w:rPr>
                <w:sz w:val="26"/>
                <w:szCs w:val="26"/>
              </w:rPr>
              <w:t>«</w:t>
            </w:r>
            <w:r w:rsidR="002314C7" w:rsidRPr="00F85C74">
              <w:rPr>
                <w:rFonts w:ascii="Times New Roman CYR" w:hAnsi="Times New Roman CYR" w:cs="Times New Roman CYR"/>
              </w:rPr>
              <w:t>Развитие городского общественного транспорта</w:t>
            </w:r>
            <w:r w:rsidR="002314C7" w:rsidRPr="00F85C74">
              <w:rPr>
                <w:sz w:val="26"/>
                <w:szCs w:val="26"/>
              </w:rPr>
              <w:t>»</w:t>
            </w:r>
            <w:r w:rsidR="002314C7" w:rsidRPr="00F85C74">
              <w:rPr>
                <w:rFonts w:ascii="Times New Roman CYR" w:hAnsi="Times New Roman CYR" w:cs="Times New Roman CYR"/>
              </w:rPr>
              <w:t xml:space="preserve"> на 2025 - 2030 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B0D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3132" w14:textId="245BFB5A" w:rsidR="002314C7" w:rsidRPr="00F85C74" w:rsidRDefault="00AE0B50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305 131,8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AE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69 120,0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D5A7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60 013,0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5806C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60 013,0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C713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60 001,6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158B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</w:tr>
      <w:tr w:rsidR="002314C7" w:rsidRPr="00F85C74" w14:paraId="31C7F6D6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30209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34B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D6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A0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48 631,8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67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9 120,0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FDAD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C4AD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106C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E023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0030C34C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55372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A9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92C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1A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FB8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1F4B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759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CA6F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D9F9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5B5593EC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C0E0B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AB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27F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51C" w14:textId="39E149A2" w:rsidR="002314C7" w:rsidRPr="00F85C74" w:rsidRDefault="00AE0B50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196 500,0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3F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628F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E13B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8710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445C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79AE7D49" w14:textId="77777777" w:rsidTr="00931F1C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9A2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6B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DD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06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B0F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55B8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656C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C550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D3A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</w:tr>
      <w:tr w:rsidR="002314C7" w:rsidRPr="00F85C74" w14:paraId="4F28DC22" w14:textId="77777777" w:rsidTr="00931F1C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09436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467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Основное мероприятие 6. Привлечение внебюджетного инвестирования в сферу городского пассажирского транспорта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09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1A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9F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CD68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EB03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A15A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D76F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</w:tr>
      <w:tr w:rsidR="002314C7" w:rsidRPr="00F85C74" w14:paraId="4F9C4AD0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91E35C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68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8E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86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20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D141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9A56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C415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3219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1FF9162B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EEE6C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2D2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89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6F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FD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7BC1C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8501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48A7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105D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6B15A020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D4310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EFB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802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B8C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7FB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16BC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F626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F692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E5B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71A1D3BB" w14:textId="77777777" w:rsidTr="00931F1C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C9E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06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999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ED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68C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4162C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3703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422A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3320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60 000,0</w:t>
            </w:r>
          </w:p>
        </w:tc>
      </w:tr>
      <w:tr w:rsidR="002314C7" w:rsidRPr="00F85C74" w14:paraId="6B9EBD13" w14:textId="77777777" w:rsidTr="00931F1C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44B3C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DE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Основное мероприятие 7. Возмещение затрат МУП </w:t>
            </w:r>
            <w:r w:rsidRPr="00F85C74">
              <w:rPr>
                <w:sz w:val="26"/>
                <w:szCs w:val="26"/>
              </w:rPr>
              <w:t>«</w:t>
            </w:r>
            <w:r w:rsidRPr="00F85C74">
              <w:rPr>
                <w:rFonts w:ascii="Times New Roman CYR" w:hAnsi="Times New Roman CYR" w:cs="Times New Roman CYR"/>
              </w:rPr>
              <w:t xml:space="preserve">Автоколонна </w:t>
            </w:r>
            <w:r w:rsidRPr="00F85C74">
              <w:rPr>
                <w:rFonts w:cs="Times New Roman CYR"/>
                <w:sz w:val="26"/>
                <w:szCs w:val="26"/>
              </w:rPr>
              <w:t>№</w:t>
            </w:r>
            <w:r w:rsidRPr="00F85C74">
              <w:rPr>
                <w:rFonts w:ascii="Times New Roman CYR" w:hAnsi="Times New Roman CYR" w:cs="Times New Roman CYR"/>
              </w:rPr>
              <w:t> 1456» по оплате лизинговых платежей по договору финансовой аренды (лизинга) приобретения автобусов в 2020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4A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75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21297,9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D1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D351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A2E6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34C6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8137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273F5857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C878B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7C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E7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88B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21297,9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9AC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2133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7FFC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CEE4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E0A5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7028BB5F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2CC60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B1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6A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AD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93C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8164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C6A3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32BB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23CF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441A0CFE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A912D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82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6B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4B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1C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7E3D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D0CB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EBA1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6528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3353F42B" w14:textId="77777777" w:rsidTr="00931F1C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4C5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D7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79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30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B0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4DB1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5BDE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2F16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3D5F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09FCBD1F" w14:textId="77777777" w:rsidTr="00931F1C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CAD92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A1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Основное мероприятие 8: Возмещение затрат МУП </w:t>
            </w:r>
            <w:r w:rsidRPr="00F85C74">
              <w:rPr>
                <w:sz w:val="26"/>
                <w:szCs w:val="26"/>
              </w:rPr>
              <w:t>«</w:t>
            </w:r>
            <w:r w:rsidRPr="00F85C74">
              <w:rPr>
                <w:rFonts w:ascii="Times New Roman CYR" w:hAnsi="Times New Roman CYR" w:cs="Times New Roman CYR"/>
              </w:rPr>
              <w:t xml:space="preserve">Автоколонна </w:t>
            </w:r>
            <w:r w:rsidRPr="00F85C74">
              <w:rPr>
                <w:rFonts w:cs="Times New Roman CYR"/>
                <w:sz w:val="26"/>
                <w:szCs w:val="26"/>
              </w:rPr>
              <w:t>№</w:t>
            </w:r>
            <w:r w:rsidRPr="00F85C74">
              <w:rPr>
                <w:rFonts w:ascii="Times New Roman CYR" w:hAnsi="Times New Roman CYR" w:cs="Times New Roman CYR"/>
              </w:rPr>
              <w:t> 1456» по оплате лизинговых платежей по договору финансовой аренды (лизинга) приобретения автобусов в 2021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6B1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C7C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27320,9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41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9 107,0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06B2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AB3B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E0D5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1F90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41AAF22E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F00DB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CA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A1C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0CC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27320,9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FE8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9 107,0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A97E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22C9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68FF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E36D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30E93343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19B64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33B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E9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37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95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45F9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32A0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FF4A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AA28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39B8F182" w14:textId="77777777" w:rsidTr="00931F1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60699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3818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A5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8F2F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04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833A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2442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F4F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D8F8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1B9EEB32" w14:textId="77777777" w:rsidTr="00931F1C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E78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E68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B3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CE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F5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9829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2C1A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B05F1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FE13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72CB2A05" w14:textId="77777777" w:rsidTr="00931F1C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B1A13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8AB" w14:textId="383CB6BB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 xml:space="preserve">Основное мероприятие 9. </w:t>
            </w:r>
            <w:bookmarkStart w:id="8" w:name="_Hlk115859665"/>
            <w:r w:rsidRPr="00F85C74">
              <w:rPr>
                <w:rFonts w:ascii="Times New Roman CYR" w:hAnsi="Times New Roman CYR" w:cs="Times New Roman CYR"/>
              </w:rPr>
              <w:t xml:space="preserve">Мероприятия по установлению маршрутов на регулярные перевозки в городе </w:t>
            </w:r>
            <w:r w:rsidR="00446332" w:rsidRPr="00F85C74">
              <w:t>в соответствии с федеральным законодательством</w:t>
            </w:r>
            <w:bookmarkEnd w:id="8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B7A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6B9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D2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70F2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D4A79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ECEBC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DE6C7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314C7" w:rsidRPr="00F85C74" w14:paraId="2BFFAA14" w14:textId="77777777" w:rsidTr="00931F1C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F7D3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D26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29E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BF4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2790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785F8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B5FF2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CB37D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E7D75" w14:textId="77777777" w:rsidR="002314C7" w:rsidRPr="00F85C74" w:rsidRDefault="002314C7" w:rsidP="0023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E0B50" w:rsidRPr="00F85C74" w14:paraId="6480888C" w14:textId="77777777" w:rsidTr="00931F1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4E5E" w14:textId="4413AFFB" w:rsidR="00AE0B50" w:rsidRPr="00F85C74" w:rsidRDefault="00AE0B50" w:rsidP="00AE0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  <w:sz w:val="22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49337C" w14:textId="3DCC55B9" w:rsidR="00AE0B50" w:rsidRPr="00F85C74" w:rsidRDefault="00AE0B50" w:rsidP="00AE0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  <w:r w:rsidRPr="00F85C74">
              <w:rPr>
                <w:rFonts w:ascii="Times New Roman CYR" w:hAnsi="Times New Roman CYR" w:cs="Times New Roman CYR"/>
              </w:rPr>
              <w:t>Основное мероприятие 10. Приобретение автобусов в муниципальную собственность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C86" w14:textId="279DC853" w:rsidR="00AE0B50" w:rsidRPr="00F85C74" w:rsidRDefault="00AE0B50" w:rsidP="00AE0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E86" w14:textId="21BD118E" w:rsidR="00AE0B50" w:rsidRPr="00F85C74" w:rsidRDefault="00AE0B50" w:rsidP="00AE0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196 500,0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DF76" w14:textId="1D4B5D2F" w:rsidR="00AE0B50" w:rsidRPr="00F85C74" w:rsidRDefault="00AE0B50" w:rsidP="00AE0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F711C" w14:textId="2244C49F" w:rsidR="00AE0B50" w:rsidRPr="00F85C74" w:rsidRDefault="00AE0B50" w:rsidP="00AE0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2FE57" w14:textId="4E4A4B7C" w:rsidR="00AE0B50" w:rsidRPr="00F85C74" w:rsidRDefault="00AE0B50" w:rsidP="00AE0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07CC" w14:textId="663FF388" w:rsidR="00AE0B50" w:rsidRPr="00F85C74" w:rsidRDefault="00AE0B50" w:rsidP="00AE0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C2628" w14:textId="34365224" w:rsidR="00AE0B50" w:rsidRPr="00F85C74" w:rsidRDefault="00AE0B50" w:rsidP="00AE0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9A599F" w:rsidRPr="003615C5" w14:paraId="35891099" w14:textId="77777777" w:rsidTr="00931F1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C771" w14:textId="77777777" w:rsidR="009A599F" w:rsidRPr="00F85C74" w:rsidRDefault="009A599F" w:rsidP="009A59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373024" w14:textId="77777777" w:rsidR="009A599F" w:rsidRPr="00F85C74" w:rsidRDefault="009A599F" w:rsidP="009A59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2BE" w14:textId="60C417F7" w:rsidR="009A599F" w:rsidRPr="00F85C74" w:rsidRDefault="009A599F" w:rsidP="009A59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6FAB" w14:textId="7EC1BADA" w:rsidR="009A599F" w:rsidRPr="00F85C74" w:rsidRDefault="009A599F" w:rsidP="009A5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196 500,0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B80" w14:textId="77777777" w:rsidR="009A599F" w:rsidRPr="00F85C74" w:rsidRDefault="009A599F" w:rsidP="009A5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971F3" w14:textId="4337C9EC" w:rsidR="009A599F" w:rsidRPr="00F85C74" w:rsidRDefault="009A599F" w:rsidP="009A5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556CF" w14:textId="133EAB57" w:rsidR="009A599F" w:rsidRPr="00F85C74" w:rsidRDefault="009A599F" w:rsidP="009A5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033BE" w14:textId="3E6E9AD2" w:rsidR="009A599F" w:rsidRPr="00F85C74" w:rsidRDefault="009A599F" w:rsidP="009A5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DD31E" w14:textId="22F9FF7A" w:rsidR="009A599F" w:rsidRPr="003615C5" w:rsidRDefault="009A599F" w:rsidP="009A5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5C74">
              <w:rPr>
                <w:rFonts w:ascii="Times New Roman CYR" w:hAnsi="Times New Roman CYR" w:cs="Times New Roman CYR"/>
              </w:rPr>
              <w:t>0,0</w:t>
            </w:r>
          </w:p>
        </w:tc>
      </w:tr>
    </w:tbl>
    <w:p w14:paraId="2B844C21" w14:textId="77777777" w:rsidR="00864239" w:rsidRDefault="00864239" w:rsidP="005C43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sectPr w:rsidR="00864239" w:rsidSect="00931F1C">
      <w:pgSz w:w="16838" w:h="11906" w:orient="landscape" w:code="9"/>
      <w:pgMar w:top="1304" w:right="567" w:bottom="39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3EDA8" w14:textId="77777777" w:rsidR="00E402E5" w:rsidRDefault="00E402E5" w:rsidP="003E3F9C">
      <w:r>
        <w:separator/>
      </w:r>
    </w:p>
  </w:endnote>
  <w:endnote w:type="continuationSeparator" w:id="0">
    <w:p w14:paraId="51979FC1" w14:textId="77777777" w:rsidR="00E402E5" w:rsidRDefault="00E402E5" w:rsidP="003E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DejaVu Sans">
    <w:altName w:val="Verdana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80968" w14:textId="77777777" w:rsidR="00E402E5" w:rsidRDefault="00E402E5" w:rsidP="003E3F9C">
      <w:r>
        <w:separator/>
      </w:r>
    </w:p>
  </w:footnote>
  <w:footnote w:type="continuationSeparator" w:id="0">
    <w:p w14:paraId="1E32BA94" w14:textId="77777777" w:rsidR="00E402E5" w:rsidRDefault="00E402E5" w:rsidP="003E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F866" w14:textId="6E4534D8" w:rsidR="00E402E5" w:rsidRPr="00B708DF" w:rsidRDefault="00E402E5" w:rsidP="003E3F9C">
    <w:pPr>
      <w:pStyle w:val="af1"/>
      <w:ind w:firstLine="0"/>
      <w:jc w:val="center"/>
    </w:pPr>
    <w:r w:rsidRPr="00064AF4">
      <w:rPr>
        <w:rFonts w:ascii="Times New Roman" w:hAnsi="Times New Roman"/>
      </w:rPr>
      <w:fldChar w:fldCharType="begin"/>
    </w:r>
    <w:r w:rsidRPr="00064AF4">
      <w:rPr>
        <w:rFonts w:ascii="Times New Roman" w:hAnsi="Times New Roman"/>
      </w:rPr>
      <w:instrText>PAGE   \* MERGEFORMAT</w:instrText>
    </w:r>
    <w:r w:rsidRPr="00064AF4">
      <w:rPr>
        <w:rFonts w:ascii="Times New Roman" w:hAnsi="Times New Roman"/>
      </w:rPr>
      <w:fldChar w:fldCharType="separate"/>
    </w:r>
    <w:r w:rsidR="003E62A2">
      <w:rPr>
        <w:rFonts w:ascii="Times New Roman" w:hAnsi="Times New Roman"/>
        <w:noProof/>
      </w:rPr>
      <w:t>4</w:t>
    </w:r>
    <w:r w:rsidRPr="00064AF4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499963"/>
      <w:docPartObj>
        <w:docPartGallery w:val="Page Numbers (Top of Page)"/>
        <w:docPartUnique/>
      </w:docPartObj>
    </w:sdtPr>
    <w:sdtEndPr/>
    <w:sdtContent>
      <w:p w14:paraId="39599248" w14:textId="06380AE1" w:rsidR="00E402E5" w:rsidRDefault="00E402E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2A2">
          <w:rPr>
            <w:noProof/>
          </w:rPr>
          <w:t>5</w:t>
        </w:r>
        <w:r>
          <w:fldChar w:fldCharType="end"/>
        </w:r>
      </w:p>
    </w:sdtContent>
  </w:sdt>
  <w:p w14:paraId="3C4D963E" w14:textId="77777777" w:rsidR="00E402E5" w:rsidRDefault="00E402E5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E5D"/>
    <w:multiLevelType w:val="hybridMultilevel"/>
    <w:tmpl w:val="80F2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14D6"/>
    <w:multiLevelType w:val="hybridMultilevel"/>
    <w:tmpl w:val="A5D68C8E"/>
    <w:lvl w:ilvl="0" w:tplc="53380F10">
      <w:start w:val="1"/>
      <w:numFmt w:val="decimal"/>
      <w:lvlText w:val="%1)"/>
      <w:lvlJc w:val="left"/>
      <w:pPr>
        <w:ind w:left="113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90C3BE2"/>
    <w:multiLevelType w:val="hybridMultilevel"/>
    <w:tmpl w:val="479480EE"/>
    <w:lvl w:ilvl="0" w:tplc="71426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806E12"/>
    <w:multiLevelType w:val="hybridMultilevel"/>
    <w:tmpl w:val="CDA49C12"/>
    <w:lvl w:ilvl="0" w:tplc="3C7819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8221400"/>
    <w:multiLevelType w:val="hybridMultilevel"/>
    <w:tmpl w:val="CB10CD36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1C1221E2"/>
    <w:multiLevelType w:val="hybridMultilevel"/>
    <w:tmpl w:val="AE0A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F0B00"/>
    <w:multiLevelType w:val="hybridMultilevel"/>
    <w:tmpl w:val="08783BD0"/>
    <w:lvl w:ilvl="0" w:tplc="1704540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2DE84B46"/>
    <w:multiLevelType w:val="hybridMultilevel"/>
    <w:tmpl w:val="EA00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65B1E"/>
    <w:multiLevelType w:val="hybridMultilevel"/>
    <w:tmpl w:val="C426586E"/>
    <w:lvl w:ilvl="0" w:tplc="62FCEF2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9" w15:restartNumberingAfterBreak="0">
    <w:nsid w:val="305A2B60"/>
    <w:multiLevelType w:val="multilevel"/>
    <w:tmpl w:val="155A86D2"/>
    <w:lvl w:ilvl="0">
      <w:start w:val="1"/>
      <w:numFmt w:val="decimal"/>
      <w:suff w:val="space"/>
      <w:lvlText w:val="%1."/>
      <w:lvlJc w:val="left"/>
      <w:pPr>
        <w:ind w:left="1443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339A6302"/>
    <w:multiLevelType w:val="hybridMultilevel"/>
    <w:tmpl w:val="DF72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73E79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36E77B51"/>
    <w:multiLevelType w:val="hybridMultilevel"/>
    <w:tmpl w:val="852C6DB2"/>
    <w:lvl w:ilvl="0" w:tplc="C6229A8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 w15:restartNumberingAfterBreak="0">
    <w:nsid w:val="37382A16"/>
    <w:multiLevelType w:val="hybridMultilevel"/>
    <w:tmpl w:val="FC527764"/>
    <w:lvl w:ilvl="0" w:tplc="1CA2C41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4" w15:restartNumberingAfterBreak="0">
    <w:nsid w:val="40E97B3F"/>
    <w:multiLevelType w:val="hybridMultilevel"/>
    <w:tmpl w:val="9E50DC40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5" w15:restartNumberingAfterBreak="0">
    <w:nsid w:val="46767268"/>
    <w:multiLevelType w:val="multilevel"/>
    <w:tmpl w:val="08C490EC"/>
    <w:lvl w:ilvl="0">
      <w:start w:val="1"/>
      <w:numFmt w:val="decimal"/>
      <w:lvlText w:val="%1."/>
      <w:lvlJc w:val="left"/>
      <w:pPr>
        <w:ind w:left="401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6" w:hanging="1800"/>
      </w:pPr>
      <w:rPr>
        <w:rFonts w:hint="default"/>
      </w:rPr>
    </w:lvl>
  </w:abstractNum>
  <w:abstractNum w:abstractNumId="16" w15:restartNumberingAfterBreak="0">
    <w:nsid w:val="4DC37937"/>
    <w:multiLevelType w:val="hybridMultilevel"/>
    <w:tmpl w:val="4CB427A8"/>
    <w:lvl w:ilvl="0" w:tplc="56FEAC8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4DFE4446"/>
    <w:multiLevelType w:val="hybridMultilevel"/>
    <w:tmpl w:val="84EE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51EA8"/>
    <w:multiLevelType w:val="hybridMultilevel"/>
    <w:tmpl w:val="C69E4B20"/>
    <w:lvl w:ilvl="0" w:tplc="0B0E6D0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9" w15:restartNumberingAfterBreak="0">
    <w:nsid w:val="549066C1"/>
    <w:multiLevelType w:val="hybridMultilevel"/>
    <w:tmpl w:val="3B42A7A6"/>
    <w:lvl w:ilvl="0" w:tplc="61E8788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 w15:restartNumberingAfterBreak="0">
    <w:nsid w:val="56972DA6"/>
    <w:multiLevelType w:val="hybridMultilevel"/>
    <w:tmpl w:val="B98E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94FF5"/>
    <w:multiLevelType w:val="hybridMultilevel"/>
    <w:tmpl w:val="CF6A952A"/>
    <w:lvl w:ilvl="0" w:tplc="D3AC173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1FD6382"/>
    <w:multiLevelType w:val="hybridMultilevel"/>
    <w:tmpl w:val="0DACBACA"/>
    <w:lvl w:ilvl="0" w:tplc="141E45A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3" w15:restartNumberingAfterBreak="0">
    <w:nsid w:val="67C95F2F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4" w15:restartNumberingAfterBreak="0">
    <w:nsid w:val="6AF92EBB"/>
    <w:multiLevelType w:val="hybridMultilevel"/>
    <w:tmpl w:val="561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B636B"/>
    <w:multiLevelType w:val="hybridMultilevel"/>
    <w:tmpl w:val="BCEC3C2E"/>
    <w:lvl w:ilvl="0" w:tplc="EEDE4970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8510B71"/>
    <w:multiLevelType w:val="hybridMultilevel"/>
    <w:tmpl w:val="FBD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777B"/>
    <w:multiLevelType w:val="hybridMultilevel"/>
    <w:tmpl w:val="84A88318"/>
    <w:lvl w:ilvl="0" w:tplc="252442C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26"/>
  </w:num>
  <w:num w:numId="2">
    <w:abstractNumId w:val="3"/>
  </w:num>
  <w:num w:numId="3">
    <w:abstractNumId w:val="24"/>
  </w:num>
  <w:num w:numId="4">
    <w:abstractNumId w:val="19"/>
  </w:num>
  <w:num w:numId="5">
    <w:abstractNumId w:val="21"/>
  </w:num>
  <w:num w:numId="6">
    <w:abstractNumId w:val="23"/>
  </w:num>
  <w:num w:numId="7">
    <w:abstractNumId w:val="12"/>
  </w:num>
  <w:num w:numId="8">
    <w:abstractNumId w:val="5"/>
  </w:num>
  <w:num w:numId="9">
    <w:abstractNumId w:val="22"/>
  </w:num>
  <w:num w:numId="10">
    <w:abstractNumId w:val="7"/>
  </w:num>
  <w:num w:numId="11">
    <w:abstractNumId w:val="0"/>
  </w:num>
  <w:num w:numId="12">
    <w:abstractNumId w:val="11"/>
  </w:num>
  <w:num w:numId="13">
    <w:abstractNumId w:val="14"/>
  </w:num>
  <w:num w:numId="14">
    <w:abstractNumId w:val="15"/>
  </w:num>
  <w:num w:numId="15">
    <w:abstractNumId w:val="28"/>
  </w:num>
  <w:num w:numId="16">
    <w:abstractNumId w:val="25"/>
  </w:num>
  <w:num w:numId="17">
    <w:abstractNumId w:val="10"/>
  </w:num>
  <w:num w:numId="18">
    <w:abstractNumId w:val="27"/>
  </w:num>
  <w:num w:numId="19">
    <w:abstractNumId w:val="17"/>
  </w:num>
  <w:num w:numId="20">
    <w:abstractNumId w:val="20"/>
  </w:num>
  <w:num w:numId="21">
    <w:abstractNumId w:val="8"/>
  </w:num>
  <w:num w:numId="22">
    <w:abstractNumId w:val="18"/>
  </w:num>
  <w:num w:numId="23">
    <w:abstractNumId w:val="16"/>
  </w:num>
  <w:num w:numId="24">
    <w:abstractNumId w:val="6"/>
  </w:num>
  <w:num w:numId="25">
    <w:abstractNumId w:val="2"/>
  </w:num>
  <w:num w:numId="26">
    <w:abstractNumId w:val="4"/>
  </w:num>
  <w:num w:numId="27">
    <w:abstractNumId w:val="13"/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12273"/>
    <w:rsid w:val="00016F09"/>
    <w:rsid w:val="00052D66"/>
    <w:rsid w:val="000558B1"/>
    <w:rsid w:val="000718EE"/>
    <w:rsid w:val="00073577"/>
    <w:rsid w:val="0007664B"/>
    <w:rsid w:val="000A2DA3"/>
    <w:rsid w:val="000B644E"/>
    <w:rsid w:val="000E0D5D"/>
    <w:rsid w:val="000E196D"/>
    <w:rsid w:val="000F628B"/>
    <w:rsid w:val="001203F3"/>
    <w:rsid w:val="001A26E2"/>
    <w:rsid w:val="002314C7"/>
    <w:rsid w:val="00231DF9"/>
    <w:rsid w:val="002346B9"/>
    <w:rsid w:val="002351AD"/>
    <w:rsid w:val="00244C49"/>
    <w:rsid w:val="00255DFE"/>
    <w:rsid w:val="00261A8F"/>
    <w:rsid w:val="00264733"/>
    <w:rsid w:val="00270E62"/>
    <w:rsid w:val="00274AC4"/>
    <w:rsid w:val="002C23F0"/>
    <w:rsid w:val="002C3DEC"/>
    <w:rsid w:val="002C468D"/>
    <w:rsid w:val="002E0268"/>
    <w:rsid w:val="00300961"/>
    <w:rsid w:val="00360A4E"/>
    <w:rsid w:val="003615C5"/>
    <w:rsid w:val="003935E6"/>
    <w:rsid w:val="003A4A28"/>
    <w:rsid w:val="003B2157"/>
    <w:rsid w:val="003C4124"/>
    <w:rsid w:val="003C767A"/>
    <w:rsid w:val="003E106C"/>
    <w:rsid w:val="003E3F9C"/>
    <w:rsid w:val="003E5120"/>
    <w:rsid w:val="003E62A2"/>
    <w:rsid w:val="003F1B21"/>
    <w:rsid w:val="004040B0"/>
    <w:rsid w:val="00446332"/>
    <w:rsid w:val="00463903"/>
    <w:rsid w:val="0047761D"/>
    <w:rsid w:val="004825AD"/>
    <w:rsid w:val="00490F96"/>
    <w:rsid w:val="004A3AF9"/>
    <w:rsid w:val="004B0C95"/>
    <w:rsid w:val="004C053F"/>
    <w:rsid w:val="004C3A0C"/>
    <w:rsid w:val="004C551A"/>
    <w:rsid w:val="004D3140"/>
    <w:rsid w:val="004D7B94"/>
    <w:rsid w:val="005029F7"/>
    <w:rsid w:val="005066BD"/>
    <w:rsid w:val="005275C1"/>
    <w:rsid w:val="005445F0"/>
    <w:rsid w:val="00586717"/>
    <w:rsid w:val="005A358F"/>
    <w:rsid w:val="005C439C"/>
    <w:rsid w:val="006168B1"/>
    <w:rsid w:val="00627666"/>
    <w:rsid w:val="00634A1D"/>
    <w:rsid w:val="00635135"/>
    <w:rsid w:val="00664295"/>
    <w:rsid w:val="006A6092"/>
    <w:rsid w:val="006B5E35"/>
    <w:rsid w:val="006D6F71"/>
    <w:rsid w:val="00723242"/>
    <w:rsid w:val="007623CC"/>
    <w:rsid w:val="00765D82"/>
    <w:rsid w:val="007845E9"/>
    <w:rsid w:val="0079430E"/>
    <w:rsid w:val="007A0EB7"/>
    <w:rsid w:val="007B0160"/>
    <w:rsid w:val="007B079B"/>
    <w:rsid w:val="007B6D4D"/>
    <w:rsid w:val="007E2C5E"/>
    <w:rsid w:val="00804CF0"/>
    <w:rsid w:val="00812AD6"/>
    <w:rsid w:val="00827632"/>
    <w:rsid w:val="00835CB8"/>
    <w:rsid w:val="00864239"/>
    <w:rsid w:val="0089637F"/>
    <w:rsid w:val="008B41B6"/>
    <w:rsid w:val="008D23F0"/>
    <w:rsid w:val="008D3BB6"/>
    <w:rsid w:val="008E5C41"/>
    <w:rsid w:val="008F4390"/>
    <w:rsid w:val="00913FBA"/>
    <w:rsid w:val="00925D3B"/>
    <w:rsid w:val="00931F1C"/>
    <w:rsid w:val="00936B00"/>
    <w:rsid w:val="00953202"/>
    <w:rsid w:val="00972490"/>
    <w:rsid w:val="00996E9A"/>
    <w:rsid w:val="009A599F"/>
    <w:rsid w:val="009B417A"/>
    <w:rsid w:val="009B4A5D"/>
    <w:rsid w:val="009C5D9C"/>
    <w:rsid w:val="009F2BFF"/>
    <w:rsid w:val="00A01DE5"/>
    <w:rsid w:val="00A07EA8"/>
    <w:rsid w:val="00A75880"/>
    <w:rsid w:val="00AC32DD"/>
    <w:rsid w:val="00AE0B50"/>
    <w:rsid w:val="00AF32B6"/>
    <w:rsid w:val="00B160BB"/>
    <w:rsid w:val="00B31CA4"/>
    <w:rsid w:val="00B3518C"/>
    <w:rsid w:val="00B35465"/>
    <w:rsid w:val="00B454EB"/>
    <w:rsid w:val="00B7771B"/>
    <w:rsid w:val="00B900CA"/>
    <w:rsid w:val="00BE20FC"/>
    <w:rsid w:val="00BE3F85"/>
    <w:rsid w:val="00BE5556"/>
    <w:rsid w:val="00BF3EA6"/>
    <w:rsid w:val="00C047DC"/>
    <w:rsid w:val="00C135A1"/>
    <w:rsid w:val="00C22E12"/>
    <w:rsid w:val="00C404BB"/>
    <w:rsid w:val="00C85DB0"/>
    <w:rsid w:val="00C9151F"/>
    <w:rsid w:val="00C92DD6"/>
    <w:rsid w:val="00CA2B30"/>
    <w:rsid w:val="00CC57DD"/>
    <w:rsid w:val="00CF28CC"/>
    <w:rsid w:val="00D0596F"/>
    <w:rsid w:val="00D1473F"/>
    <w:rsid w:val="00D4358A"/>
    <w:rsid w:val="00D466A5"/>
    <w:rsid w:val="00D834B3"/>
    <w:rsid w:val="00D95357"/>
    <w:rsid w:val="00DA682C"/>
    <w:rsid w:val="00DA7B2F"/>
    <w:rsid w:val="00DB2532"/>
    <w:rsid w:val="00DD4A36"/>
    <w:rsid w:val="00E029B8"/>
    <w:rsid w:val="00E224E3"/>
    <w:rsid w:val="00E402E5"/>
    <w:rsid w:val="00E5559A"/>
    <w:rsid w:val="00E75EAC"/>
    <w:rsid w:val="00E93DF6"/>
    <w:rsid w:val="00E96512"/>
    <w:rsid w:val="00EA5F5E"/>
    <w:rsid w:val="00EE4A02"/>
    <w:rsid w:val="00F5041E"/>
    <w:rsid w:val="00F5072B"/>
    <w:rsid w:val="00F51FC1"/>
    <w:rsid w:val="00F57184"/>
    <w:rsid w:val="00F74148"/>
    <w:rsid w:val="00F85C74"/>
    <w:rsid w:val="00F914A8"/>
    <w:rsid w:val="00F97B44"/>
    <w:rsid w:val="00FB0B98"/>
    <w:rsid w:val="00FC71C6"/>
    <w:rsid w:val="00FD0E8B"/>
    <w:rsid w:val="00FD4EFE"/>
    <w:rsid w:val="00FF1260"/>
    <w:rsid w:val="00FF267E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EB6C4B"/>
  <w15:chartTrackingRefBased/>
  <w15:docId w15:val="{DB4F5D57-8DAE-4B14-9E83-25D54ABC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C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qFormat/>
    <w:rsid w:val="002314C7"/>
    <w:pPr>
      <w:keepNext/>
      <w:widowControl w:val="0"/>
      <w:spacing w:after="120" w:line="276" w:lineRule="auto"/>
      <w:jc w:val="both"/>
      <w:outlineLvl w:val="1"/>
    </w:pPr>
    <w:rPr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2314C7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314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314C7"/>
    <w:pPr>
      <w:keepNext/>
      <w:widowControl w:val="0"/>
      <w:jc w:val="center"/>
      <w:outlineLvl w:val="4"/>
    </w:pPr>
    <w:rPr>
      <w:rFonts w:eastAsia="TimesNewRoman"/>
      <w:b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314C7"/>
    <w:pPr>
      <w:keepNext/>
      <w:widowControl w:val="0"/>
      <w:tabs>
        <w:tab w:val="left" w:pos="0"/>
      </w:tabs>
      <w:jc w:val="center"/>
      <w:outlineLvl w:val="5"/>
    </w:pPr>
    <w:rPr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4C7"/>
    <w:pPr>
      <w:spacing w:before="240" w:after="60" w:line="276" w:lineRule="auto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3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314C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2314C7"/>
    <w:rPr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2314C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314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314C7"/>
    <w:rPr>
      <w:rFonts w:eastAsia="TimesNewRoman"/>
      <w:b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2314C7"/>
    <w:rPr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2314C7"/>
    <w:rPr>
      <w:rFonts w:ascii="Calibri Light" w:hAnsi="Calibri Light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2314C7"/>
  </w:style>
  <w:style w:type="character" w:customStyle="1" w:styleId="a5">
    <w:name w:val="Цветовое выделение"/>
    <w:uiPriority w:val="99"/>
    <w:rsid w:val="002314C7"/>
    <w:rPr>
      <w:b/>
      <w:color w:val="26282F"/>
    </w:rPr>
  </w:style>
  <w:style w:type="character" w:customStyle="1" w:styleId="a6">
    <w:name w:val="Гипертекстовая ссылка"/>
    <w:uiPriority w:val="99"/>
    <w:rsid w:val="002314C7"/>
    <w:rPr>
      <w:rFonts w:cs="Times New Roman"/>
      <w:b w:val="0"/>
      <w:color w:val="106BBE"/>
    </w:rPr>
  </w:style>
  <w:style w:type="paragraph" w:customStyle="1" w:styleId="a7">
    <w:name w:val="Текст (справка)"/>
    <w:basedOn w:val="a"/>
    <w:next w:val="a"/>
    <w:uiPriority w:val="99"/>
    <w:rsid w:val="002314C7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8">
    <w:name w:val="Комментарий"/>
    <w:basedOn w:val="a7"/>
    <w:next w:val="a"/>
    <w:uiPriority w:val="99"/>
    <w:rsid w:val="002314C7"/>
    <w:pPr>
      <w:spacing w:before="75"/>
      <w:ind w:right="0"/>
      <w:jc w:val="both"/>
    </w:pPr>
    <w:rPr>
      <w:color w:val="353842"/>
    </w:rPr>
  </w:style>
  <w:style w:type="paragraph" w:customStyle="1" w:styleId="a9">
    <w:name w:val="Информация о версии"/>
    <w:basedOn w:val="a8"/>
    <w:next w:val="a"/>
    <w:uiPriority w:val="99"/>
    <w:rsid w:val="002314C7"/>
    <w:rPr>
      <w:i/>
      <w:iCs/>
    </w:rPr>
  </w:style>
  <w:style w:type="paragraph" w:customStyle="1" w:styleId="aa">
    <w:name w:val="Текст информации об изменениях"/>
    <w:basedOn w:val="a"/>
    <w:next w:val="a"/>
    <w:uiPriority w:val="99"/>
    <w:rsid w:val="002314C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b">
    <w:name w:val="Информация об изменениях"/>
    <w:basedOn w:val="aa"/>
    <w:next w:val="a"/>
    <w:uiPriority w:val="99"/>
    <w:rsid w:val="002314C7"/>
    <w:pPr>
      <w:spacing w:before="180"/>
      <w:ind w:left="360" w:right="360" w:firstLine="0"/>
    </w:pPr>
  </w:style>
  <w:style w:type="paragraph" w:customStyle="1" w:styleId="ac">
    <w:name w:val="Нормальный (таблица)"/>
    <w:basedOn w:val="a"/>
    <w:next w:val="a"/>
    <w:uiPriority w:val="99"/>
    <w:rsid w:val="002314C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Таблицы (моноширинный)"/>
    <w:basedOn w:val="a"/>
    <w:next w:val="a"/>
    <w:uiPriority w:val="99"/>
    <w:rsid w:val="002314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Подзаголовок для информации об изменениях"/>
    <w:basedOn w:val="aa"/>
    <w:next w:val="a"/>
    <w:uiPriority w:val="99"/>
    <w:rsid w:val="002314C7"/>
    <w:rPr>
      <w:b/>
      <w:bCs/>
    </w:rPr>
  </w:style>
  <w:style w:type="paragraph" w:customStyle="1" w:styleId="af">
    <w:name w:val="Прижатый влево"/>
    <w:basedOn w:val="a"/>
    <w:next w:val="a"/>
    <w:qFormat/>
    <w:rsid w:val="002314C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0">
    <w:name w:val="Цветовое выделение для Текст"/>
    <w:uiPriority w:val="99"/>
    <w:rsid w:val="002314C7"/>
    <w:rPr>
      <w:rFonts w:ascii="Times New Roman CYR" w:hAnsi="Times New Roman CYR"/>
    </w:rPr>
  </w:style>
  <w:style w:type="paragraph" w:styleId="af1">
    <w:name w:val="header"/>
    <w:basedOn w:val="a"/>
    <w:link w:val="af2"/>
    <w:uiPriority w:val="99"/>
    <w:unhideWhenUsed/>
    <w:rsid w:val="002314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2">
    <w:name w:val="Верхний колонтитул Знак"/>
    <w:basedOn w:val="a0"/>
    <w:link w:val="af1"/>
    <w:uiPriority w:val="99"/>
    <w:rsid w:val="002314C7"/>
    <w:rPr>
      <w:rFonts w:ascii="Times New Roman CYR" w:hAnsi="Times New Roman CYR" w:cs="Times New Roman CYR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2314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Нижний колонтитул Знак"/>
    <w:basedOn w:val="a0"/>
    <w:link w:val="af3"/>
    <w:uiPriority w:val="99"/>
    <w:rsid w:val="002314C7"/>
    <w:rPr>
      <w:rFonts w:ascii="Times New Roman CYR" w:hAnsi="Times New Roman CYR" w:cs="Times New Roman CYR"/>
      <w:sz w:val="24"/>
      <w:szCs w:val="24"/>
    </w:rPr>
  </w:style>
  <w:style w:type="paragraph" w:styleId="af5">
    <w:name w:val="Normal (Web)"/>
    <w:basedOn w:val="a"/>
    <w:uiPriority w:val="99"/>
    <w:rsid w:val="002314C7"/>
    <w:pPr>
      <w:spacing w:before="75" w:after="75"/>
    </w:pPr>
  </w:style>
  <w:style w:type="paragraph" w:customStyle="1" w:styleId="af6">
    <w:name w:val="Знак Знак Знак Знак"/>
    <w:basedOn w:val="a"/>
    <w:uiPriority w:val="99"/>
    <w:rsid w:val="002314C7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autoRedefine/>
    <w:uiPriority w:val="99"/>
    <w:rsid w:val="002314C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PlusCell">
    <w:name w:val="ConsPlusCell"/>
    <w:link w:val="ConsPlusCell0"/>
    <w:rsid w:val="002314C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2314C7"/>
    <w:rPr>
      <w:rFonts w:ascii="Arial" w:hAnsi="Arial" w:cs="Arial"/>
    </w:rPr>
  </w:style>
  <w:style w:type="paragraph" w:styleId="af8">
    <w:name w:val="Body Text Indent"/>
    <w:basedOn w:val="a"/>
    <w:link w:val="af9"/>
    <w:uiPriority w:val="99"/>
    <w:rsid w:val="002314C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2314C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314C7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314C7"/>
    <w:rPr>
      <w:rFonts w:ascii="Calibri" w:hAnsi="Calibri"/>
      <w:sz w:val="22"/>
      <w:szCs w:val="22"/>
      <w:lang w:val="x-none" w:eastAsia="x-none"/>
    </w:rPr>
  </w:style>
  <w:style w:type="paragraph" w:customStyle="1" w:styleId="ConsPlusNormal">
    <w:name w:val="ConsPlusNormal"/>
    <w:uiPriority w:val="99"/>
    <w:rsid w:val="002314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2314C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14C7"/>
    <w:rPr>
      <w:sz w:val="24"/>
      <w:szCs w:val="24"/>
    </w:rPr>
  </w:style>
  <w:style w:type="paragraph" w:customStyle="1" w:styleId="Default">
    <w:name w:val="Default"/>
    <w:uiPriority w:val="99"/>
    <w:rsid w:val="002314C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2314C7"/>
    <w:pPr>
      <w:suppressAutoHyphens/>
      <w:jc w:val="both"/>
    </w:pPr>
    <w:rPr>
      <w:sz w:val="28"/>
      <w:szCs w:val="20"/>
      <w:lang w:eastAsia="ar-SA"/>
    </w:rPr>
  </w:style>
  <w:style w:type="paragraph" w:styleId="afa">
    <w:name w:val="Body Text"/>
    <w:basedOn w:val="a"/>
    <w:link w:val="afb"/>
    <w:uiPriority w:val="99"/>
    <w:rsid w:val="002314C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2314C7"/>
    <w:rPr>
      <w:sz w:val="24"/>
      <w:szCs w:val="24"/>
    </w:rPr>
  </w:style>
  <w:style w:type="table" w:styleId="afc">
    <w:name w:val="Table Grid"/>
    <w:basedOn w:val="a1"/>
    <w:uiPriority w:val="59"/>
    <w:rsid w:val="002314C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n2r">
    <w:name w:val="fn2r"/>
    <w:basedOn w:val="a"/>
    <w:uiPriority w:val="99"/>
    <w:rsid w:val="002314C7"/>
    <w:pPr>
      <w:spacing w:before="100" w:beforeAutospacing="1" w:after="100" w:afterAutospacing="1"/>
    </w:pPr>
  </w:style>
  <w:style w:type="paragraph" w:customStyle="1" w:styleId="doctxt">
    <w:name w:val="doctxt"/>
    <w:basedOn w:val="a"/>
    <w:uiPriority w:val="99"/>
    <w:rsid w:val="002314C7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character" w:styleId="afd">
    <w:name w:val="Strong"/>
    <w:uiPriority w:val="22"/>
    <w:qFormat/>
    <w:rsid w:val="002314C7"/>
    <w:rPr>
      <w:b/>
      <w:bCs/>
    </w:rPr>
  </w:style>
  <w:style w:type="character" w:styleId="afe">
    <w:name w:val="Emphasis"/>
    <w:qFormat/>
    <w:rsid w:val="002314C7"/>
    <w:rPr>
      <w:i/>
      <w:iCs/>
    </w:rPr>
  </w:style>
  <w:style w:type="character" w:styleId="aff">
    <w:name w:val="Hyperlink"/>
    <w:uiPriority w:val="99"/>
    <w:rsid w:val="002314C7"/>
    <w:rPr>
      <w:color w:val="2B7CC9"/>
      <w:u w:val="single"/>
    </w:rPr>
  </w:style>
  <w:style w:type="paragraph" w:customStyle="1" w:styleId="aff0">
    <w:name w:val="Содержимое таблицы"/>
    <w:basedOn w:val="a"/>
    <w:uiPriority w:val="99"/>
    <w:rsid w:val="002314C7"/>
    <w:pPr>
      <w:widowControl w:val="0"/>
      <w:suppressLineNumbers/>
      <w:suppressAutoHyphens/>
    </w:pPr>
    <w:rPr>
      <w:rFonts w:eastAsia="DejaVu Sans"/>
      <w:kern w:val="1"/>
    </w:rPr>
  </w:style>
  <w:style w:type="character" w:styleId="aff1">
    <w:name w:val="page number"/>
    <w:rsid w:val="002314C7"/>
  </w:style>
  <w:style w:type="paragraph" w:styleId="aff2">
    <w:name w:val="List Paragraph"/>
    <w:basedOn w:val="a"/>
    <w:link w:val="aff3"/>
    <w:uiPriority w:val="99"/>
    <w:qFormat/>
    <w:rsid w:val="002314C7"/>
    <w:pPr>
      <w:spacing w:after="200" w:line="276" w:lineRule="auto"/>
      <w:ind w:left="708"/>
    </w:pPr>
    <w:rPr>
      <w:rFonts w:ascii="Calibri" w:hAnsi="Calibri"/>
      <w:sz w:val="22"/>
      <w:szCs w:val="22"/>
      <w:lang w:val="x-none" w:eastAsia="x-none"/>
    </w:rPr>
  </w:style>
  <w:style w:type="character" w:customStyle="1" w:styleId="aff3">
    <w:name w:val="Абзац списка Знак"/>
    <w:link w:val="aff2"/>
    <w:uiPriority w:val="99"/>
    <w:locked/>
    <w:rsid w:val="002314C7"/>
    <w:rPr>
      <w:rFonts w:ascii="Calibri" w:hAnsi="Calibri"/>
      <w:sz w:val="22"/>
      <w:szCs w:val="22"/>
      <w:lang w:val="x-none" w:eastAsia="x-none"/>
    </w:rPr>
  </w:style>
  <w:style w:type="paragraph" w:customStyle="1" w:styleId="aff4">
    <w:name w:val="Знак Знак"/>
    <w:basedOn w:val="a"/>
    <w:rsid w:val="002314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2314C7"/>
    <w:pPr>
      <w:spacing w:before="100" w:beforeAutospacing="1" w:after="100" w:afterAutospacing="1"/>
    </w:pPr>
  </w:style>
  <w:style w:type="paragraph" w:styleId="aff5">
    <w:name w:val="caption"/>
    <w:basedOn w:val="a"/>
    <w:next w:val="a"/>
    <w:uiPriority w:val="99"/>
    <w:qFormat/>
    <w:rsid w:val="002314C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customStyle="1" w:styleId="a4">
    <w:name w:val="Текст выноски Знак"/>
    <w:link w:val="a3"/>
    <w:uiPriority w:val="99"/>
    <w:rsid w:val="002314C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14C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314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2314C7"/>
    <w:pPr>
      <w:widowControl w:val="0"/>
      <w:jc w:val="both"/>
    </w:pPr>
    <w:rPr>
      <w:sz w:val="26"/>
      <w:szCs w:val="2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2314C7"/>
    <w:rPr>
      <w:sz w:val="26"/>
      <w:szCs w:val="26"/>
      <w:lang w:val="x-none" w:eastAsia="x-none"/>
    </w:rPr>
  </w:style>
  <w:style w:type="paragraph" w:styleId="33">
    <w:name w:val="Body Text Indent 3"/>
    <w:basedOn w:val="a"/>
    <w:link w:val="34"/>
    <w:uiPriority w:val="99"/>
    <w:rsid w:val="002314C7"/>
    <w:pPr>
      <w:widowControl w:val="0"/>
      <w:tabs>
        <w:tab w:val="left" w:pos="1134"/>
      </w:tabs>
      <w:ind w:left="709"/>
      <w:jc w:val="both"/>
    </w:pPr>
    <w:rPr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314C7"/>
    <w:rPr>
      <w:sz w:val="26"/>
      <w:szCs w:val="26"/>
      <w:lang w:val="x-none" w:eastAsia="x-none"/>
    </w:rPr>
  </w:style>
  <w:style w:type="paragraph" w:customStyle="1" w:styleId="aff6">
    <w:name w:val="Стиль"/>
    <w:uiPriority w:val="99"/>
    <w:rsid w:val="002314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2314C7"/>
  </w:style>
  <w:style w:type="paragraph" w:customStyle="1" w:styleId="xl30">
    <w:name w:val="xl30"/>
    <w:basedOn w:val="a"/>
    <w:uiPriority w:val="99"/>
    <w:rsid w:val="002314C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2314C7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/>
      <w:textAlignment w:val="center"/>
    </w:pPr>
    <w:rPr>
      <w:rFonts w:eastAsia="Calibri"/>
    </w:rPr>
  </w:style>
  <w:style w:type="character" w:customStyle="1" w:styleId="aff7">
    <w:name w:val="Текст Знак"/>
    <w:link w:val="aff8"/>
    <w:uiPriority w:val="99"/>
    <w:locked/>
    <w:rsid w:val="002314C7"/>
    <w:rPr>
      <w:rFonts w:ascii="Consolas" w:hAnsi="Consolas"/>
      <w:sz w:val="21"/>
      <w:szCs w:val="21"/>
    </w:rPr>
  </w:style>
  <w:style w:type="paragraph" w:styleId="aff8">
    <w:name w:val="Plain Text"/>
    <w:basedOn w:val="a"/>
    <w:link w:val="aff7"/>
    <w:uiPriority w:val="99"/>
    <w:rsid w:val="002314C7"/>
    <w:rPr>
      <w:rFonts w:ascii="Consolas" w:hAnsi="Consolas"/>
      <w:sz w:val="21"/>
      <w:szCs w:val="21"/>
    </w:rPr>
  </w:style>
  <w:style w:type="character" w:customStyle="1" w:styleId="13">
    <w:name w:val="Текст Знак1"/>
    <w:basedOn w:val="a0"/>
    <w:rsid w:val="002314C7"/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2314C7"/>
    <w:rPr>
      <w:rFonts w:eastAsia="Calibri"/>
      <w:sz w:val="24"/>
      <w:szCs w:val="24"/>
    </w:rPr>
  </w:style>
  <w:style w:type="paragraph" w:styleId="aff9">
    <w:name w:val="footnote text"/>
    <w:basedOn w:val="a"/>
    <w:link w:val="affa"/>
    <w:uiPriority w:val="99"/>
    <w:unhideWhenUsed/>
    <w:rsid w:val="002314C7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affa">
    <w:name w:val="Текст сноски Знак"/>
    <w:basedOn w:val="a0"/>
    <w:link w:val="aff9"/>
    <w:uiPriority w:val="99"/>
    <w:rsid w:val="002314C7"/>
    <w:rPr>
      <w:rFonts w:ascii="Arial" w:hAnsi="Arial"/>
      <w:lang w:val="x-none" w:eastAsia="x-none"/>
    </w:rPr>
  </w:style>
  <w:style w:type="character" w:styleId="affb">
    <w:name w:val="footnote reference"/>
    <w:uiPriority w:val="99"/>
    <w:unhideWhenUsed/>
    <w:rsid w:val="002314C7"/>
    <w:rPr>
      <w:rFonts w:cs="Times New Roman"/>
      <w:vertAlign w:val="superscript"/>
    </w:rPr>
  </w:style>
  <w:style w:type="character" w:customStyle="1" w:styleId="postbody1">
    <w:name w:val="postbody1"/>
    <w:rsid w:val="002314C7"/>
    <w:rPr>
      <w:sz w:val="18"/>
      <w:szCs w:val="18"/>
    </w:rPr>
  </w:style>
  <w:style w:type="paragraph" w:customStyle="1" w:styleId="dktexleft">
    <w:name w:val="dktexleft"/>
    <w:basedOn w:val="a"/>
    <w:uiPriority w:val="99"/>
    <w:rsid w:val="002314C7"/>
    <w:pPr>
      <w:spacing w:before="100" w:beforeAutospacing="1" w:after="100" w:afterAutospacing="1"/>
    </w:pPr>
  </w:style>
  <w:style w:type="character" w:styleId="affc">
    <w:name w:val="annotation reference"/>
    <w:qFormat/>
    <w:rsid w:val="002314C7"/>
    <w:rPr>
      <w:sz w:val="16"/>
      <w:szCs w:val="16"/>
    </w:rPr>
  </w:style>
  <w:style w:type="paragraph" w:styleId="affd">
    <w:name w:val="annotation text"/>
    <w:basedOn w:val="a"/>
    <w:link w:val="affe"/>
    <w:uiPriority w:val="99"/>
    <w:rsid w:val="002314C7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fe">
    <w:name w:val="Текст примечания Знак"/>
    <w:basedOn w:val="a0"/>
    <w:link w:val="affd"/>
    <w:uiPriority w:val="99"/>
    <w:rsid w:val="002314C7"/>
    <w:rPr>
      <w:rFonts w:ascii="Calibri" w:hAnsi="Calibri"/>
      <w:lang w:val="x-none" w:eastAsia="x-none"/>
    </w:rPr>
  </w:style>
  <w:style w:type="paragraph" w:styleId="afff">
    <w:name w:val="annotation subject"/>
    <w:basedOn w:val="affd"/>
    <w:next w:val="affd"/>
    <w:link w:val="afff0"/>
    <w:uiPriority w:val="99"/>
    <w:rsid w:val="002314C7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2314C7"/>
    <w:rPr>
      <w:rFonts w:ascii="Calibri" w:hAnsi="Calibri"/>
      <w:b/>
      <w:bCs/>
      <w:lang w:val="x-none" w:eastAsia="x-none"/>
    </w:rPr>
  </w:style>
  <w:style w:type="character" w:styleId="afff1">
    <w:name w:val="line number"/>
    <w:rsid w:val="002314C7"/>
  </w:style>
  <w:style w:type="paragraph" w:customStyle="1" w:styleId="s3">
    <w:name w:val="s_3"/>
    <w:basedOn w:val="a"/>
    <w:uiPriority w:val="99"/>
    <w:rsid w:val="002314C7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afff2">
    <w:name w:val="Revision"/>
    <w:hidden/>
    <w:uiPriority w:val="99"/>
    <w:semiHidden/>
    <w:rsid w:val="002314C7"/>
    <w:rPr>
      <w:rFonts w:ascii="Calibri" w:hAnsi="Calibri"/>
      <w:sz w:val="22"/>
      <w:szCs w:val="22"/>
    </w:rPr>
  </w:style>
  <w:style w:type="paragraph" w:customStyle="1" w:styleId="afff3">
    <w:name w:val="Напишите нам"/>
    <w:basedOn w:val="a"/>
    <w:next w:val="a"/>
    <w:uiPriority w:val="99"/>
    <w:rsid w:val="002314C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paragraph" w:customStyle="1" w:styleId="15">
    <w:name w:val="Абзац списка1"/>
    <w:basedOn w:val="a"/>
    <w:link w:val="ListParagraphChar"/>
    <w:rsid w:val="002314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15"/>
    <w:locked/>
    <w:rsid w:val="002314C7"/>
    <w:rPr>
      <w:rFonts w:ascii="Calibri" w:hAnsi="Calibri"/>
      <w:sz w:val="22"/>
      <w:szCs w:val="22"/>
      <w:lang w:val="x-none" w:eastAsia="en-US"/>
    </w:rPr>
  </w:style>
  <w:style w:type="character" w:styleId="afff4">
    <w:name w:val="FollowedHyperlink"/>
    <w:uiPriority w:val="99"/>
    <w:unhideWhenUsed/>
    <w:rsid w:val="002314C7"/>
    <w:rPr>
      <w:color w:val="800080"/>
      <w:u w:val="single"/>
    </w:rPr>
  </w:style>
  <w:style w:type="paragraph" w:customStyle="1" w:styleId="CharChar">
    <w:name w:val="Char Char"/>
    <w:basedOn w:val="a"/>
    <w:rsid w:val="002314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5">
    <w:name w:val="_Обычный"/>
    <w:basedOn w:val="a"/>
    <w:link w:val="afff6"/>
    <w:qFormat/>
    <w:rsid w:val="002314C7"/>
    <w:pPr>
      <w:spacing w:before="120" w:after="120" w:line="360" w:lineRule="auto"/>
      <w:ind w:firstLine="709"/>
      <w:contextualSpacing/>
      <w:jc w:val="both"/>
    </w:pPr>
    <w:rPr>
      <w:rFonts w:eastAsia="Calibri"/>
      <w:iCs/>
      <w:sz w:val="26"/>
      <w:szCs w:val="26"/>
      <w:lang w:eastAsia="en-US"/>
    </w:rPr>
  </w:style>
  <w:style w:type="character" w:customStyle="1" w:styleId="afff6">
    <w:name w:val="_Обычный Знак"/>
    <w:link w:val="afff5"/>
    <w:rsid w:val="002314C7"/>
    <w:rPr>
      <w:rFonts w:eastAsia="Calibri"/>
      <w:iCs/>
      <w:sz w:val="26"/>
      <w:szCs w:val="26"/>
      <w:lang w:eastAsia="en-US"/>
    </w:rPr>
  </w:style>
  <w:style w:type="paragraph" w:customStyle="1" w:styleId="s1">
    <w:name w:val="s_1"/>
    <w:basedOn w:val="a"/>
    <w:rsid w:val="002314C7"/>
    <w:pPr>
      <w:spacing w:before="100" w:beforeAutospacing="1" w:after="100" w:afterAutospacing="1"/>
    </w:pPr>
  </w:style>
  <w:style w:type="paragraph" w:styleId="afff7">
    <w:name w:val="TOC Heading"/>
    <w:basedOn w:val="1"/>
    <w:next w:val="a"/>
    <w:uiPriority w:val="39"/>
    <w:unhideWhenUsed/>
    <w:qFormat/>
    <w:rsid w:val="002314C7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character" w:styleId="afff8">
    <w:name w:val="Placeholder Text"/>
    <w:uiPriority w:val="99"/>
    <w:semiHidden/>
    <w:rsid w:val="002314C7"/>
    <w:rPr>
      <w:color w:val="808080"/>
    </w:rPr>
  </w:style>
  <w:style w:type="paragraph" w:customStyle="1" w:styleId="Iauiue">
    <w:name w:val="Iau?iue"/>
    <w:uiPriority w:val="99"/>
    <w:rsid w:val="002351A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2422</Words>
  <Characters>17048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Солина Ирина Анатольевна</cp:lastModifiedBy>
  <cp:revision>5</cp:revision>
  <cp:lastPrinted>2023-10-20T06:51:00Z</cp:lastPrinted>
  <dcterms:created xsi:type="dcterms:W3CDTF">2024-02-01T05:49:00Z</dcterms:created>
  <dcterms:modified xsi:type="dcterms:W3CDTF">2024-02-02T08:32:00Z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451991502</vt:i4>
  </property>
  <property fmtid="{D5CDD505-2E9C-101B-9397-08002B2CF9AE}" pid="3" name="_NewReviewCycle">
    <vt:lpwstr/>
  </property>
  <property fmtid="{D5CDD505-2E9C-101B-9397-08002B2CF9AE}" pid="4" name="_EmailSubject">
    <vt:lpwstr>МП транспорт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ReviewingToolsShownOnce">
    <vt:lpwstr/>
  </property>
</Properties>
</file>