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0B4EB5CC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7" o:title=""/>
          </v:shape>
          <o:OLEObject Type="Embed" ProgID="CorelDRAW.Graphic.14" ShapeID="_x0000_i1025" DrawAspect="Content" ObjectID="_1763190516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5C70787F" w:rsidR="00C05700" w:rsidRDefault="002A758B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58B">
        <w:rPr>
          <w:rFonts w:ascii="Times New Roman" w:eastAsia="Times New Roman" w:hAnsi="Times New Roman" w:cs="Times New Roman"/>
          <w:sz w:val="26"/>
          <w:szCs w:val="26"/>
          <w:lang w:eastAsia="ru-RU"/>
        </w:rPr>
        <w:t>01.12.2023 № 3516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2975F81A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3191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FA05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884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3 690 681,2 тыс. руб., </w:t>
            </w:r>
          </w:p>
          <w:p w14:paraId="532F85C0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612B009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645 340,5 тыс. руб.;</w:t>
            </w:r>
          </w:p>
          <w:p w14:paraId="49C3C6D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642 521,4 тыс. руб.;</w:t>
            </w:r>
          </w:p>
          <w:p w14:paraId="76B07308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600 470,0 тыс. руб.;</w:t>
            </w:r>
          </w:p>
          <w:p w14:paraId="6A39F1F0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600 783,1 тыс. руб.;</w:t>
            </w:r>
          </w:p>
          <w:p w14:paraId="4C038417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3DEF4285" w:rsidR="007429A6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3EE8114" w14:textId="77777777" w:rsidR="008F036A" w:rsidRPr="00714FAB" w:rsidRDefault="008F036A" w:rsidP="00FA05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BBC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2 931 480,1 тыс. руб.,</w:t>
            </w:r>
          </w:p>
          <w:p w14:paraId="212B5E8C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7D6E3C6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г. – 487 132,2 тыс. руб.;</w:t>
            </w:r>
          </w:p>
          <w:p w14:paraId="29ECDE46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505 008,6 тыс. руб.;</w:t>
            </w:r>
          </w:p>
          <w:p w14:paraId="7F17F7D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484 600,0 тыс. руб.;</w:t>
            </w:r>
          </w:p>
          <w:p w14:paraId="558D1B0C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484 913,1 тыс. руб.;</w:t>
            </w:r>
          </w:p>
          <w:p w14:paraId="21539113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1DF14718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01C20" w:rsidR="008F036A" w:rsidRDefault="008F036A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»;</w:t>
      </w:r>
    </w:p>
    <w:p w14:paraId="6E0FFB74" w14:textId="5F079FD4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даемые результаты реализации 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762E7F0F" w14:textId="51ECBE6C" w:rsidR="00C550F8" w:rsidRPr="004E25A1" w:rsidRDefault="00C550F8" w:rsidP="00320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BE52A0" w:rsidRPr="00D2588F" w14:paraId="6DC74AD1" w14:textId="77777777" w:rsidTr="00BE52A0">
        <w:trPr>
          <w:trHeight w:val="185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4E45" w14:textId="5EB36F5A" w:rsidR="00BE52A0" w:rsidRPr="007429A6" w:rsidRDefault="00025C07" w:rsidP="00BE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</w:t>
            </w:r>
            <w:r w:rsidRPr="0002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результаты </w:t>
            </w:r>
            <w:r w:rsidRPr="0002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2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B434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позволит: </w:t>
            </w:r>
          </w:p>
          <w:p w14:paraId="1A28F015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1. Повысить уровень материально-технического обеспечения деятельности органов местного самоуправления, муниципальных учреждений на уровне не менее 98% к 2028 году.</w:t>
            </w:r>
          </w:p>
          <w:p w14:paraId="2F8F0A28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2. К 2028 году оптимальная численность муниципальных служащих мэрии города составит 0,96 человек на тысячу жителей города.</w:t>
            </w:r>
          </w:p>
          <w:p w14:paraId="1D8560AC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3. Обеспечить мэрию города квалифицированными кадрами к 2028 году на 99%.</w:t>
            </w:r>
          </w:p>
          <w:p w14:paraId="20DA6C8B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4. Повысить уровень доверия к муниципальной власти к 2028 году до 60 баллов.</w:t>
            </w:r>
          </w:p>
          <w:p w14:paraId="7682E3F7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5. Ежегодно поддерживать долю граждан, проживающих на территории города, удовлетворенных качеством и доступностью предоставления муниципальных услуг, на уровне не менее 90%.</w:t>
            </w:r>
          </w:p>
          <w:p w14:paraId="31BAFEA2" w14:textId="167061E9" w:rsidR="00BE52A0" w:rsidRPr="00BE52A0" w:rsidRDefault="00025C07" w:rsidP="00025C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6. Ежегодно поддерживать интегральный коэффициент развития информационных технологий города на уровне 1,0.</w:t>
            </w:r>
          </w:p>
        </w:tc>
      </w:tr>
    </w:tbl>
    <w:p w14:paraId="118E1616" w14:textId="5A5EB4B1" w:rsidR="00C550F8" w:rsidRDefault="007C0EF2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066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DA0594" w14:textId="06277781" w:rsidR="00025C07" w:rsidRDefault="00B30B83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р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азделе 1 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заключительный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 изложить в новой редакции:</w:t>
      </w:r>
    </w:p>
    <w:p w14:paraId="1E268A25" w14:textId="0CA5FC0A" w:rsidR="00025C07" w:rsidRDefault="00025C07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поставленных задач, реализация мероприятий Программы направлена на достижение целей социально-экономического развития города Череповца, определенных стратегией развития города до 2035 года «Череповец – территория роста», в частности на увеличение оценки горожанами доверия к муниципальной власти к 2035 году до 65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002ED308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, 7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4F493F99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 составляет 3 690 681,2 тыс. руб., в том числе по годам:</w:t>
      </w:r>
    </w:p>
    <w:p w14:paraId="4819BFED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645</w:t>
      </w:r>
      <w:r w:rsidRPr="008F03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340,5 тыс. руб.</w:t>
      </w:r>
      <w:bookmarkEnd w:id="0"/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E4BDC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642 521,4 тыс. руб.;</w:t>
      </w:r>
    </w:p>
    <w:p w14:paraId="4851CE4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600 470,0 тыс. руб.;</w:t>
      </w:r>
    </w:p>
    <w:p w14:paraId="0563D9E8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600 783,1 тыс. руб.;</w:t>
      </w:r>
    </w:p>
    <w:p w14:paraId="62AB57C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62530D23" w:rsidR="00B93837" w:rsidRPr="00B93837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73E97CDC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бюджете города – 2 931 480,1 тыс. руб., в том числе по годам:</w:t>
      </w:r>
    </w:p>
    <w:p w14:paraId="5F67EACC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487 132,2 тыс. руб.;</w:t>
      </w:r>
    </w:p>
    <w:p w14:paraId="30A77D16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505 008,6 тыс. руб.;</w:t>
      </w:r>
    </w:p>
    <w:p w14:paraId="24767AD4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484 600,0 тыс. руб.;</w:t>
      </w:r>
    </w:p>
    <w:p w14:paraId="7052D594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484 913,1 тыс. руб.;</w:t>
      </w:r>
    </w:p>
    <w:p w14:paraId="34D8824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710BC7C5" w:rsidR="006C01F6" w:rsidRP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59B6F0D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132 991,2 тыс. руб., в том числе по годам:</w:t>
      </w:r>
    </w:p>
    <w:p w14:paraId="2700122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56 612,4 тыс. руб.;</w:t>
      </w:r>
    </w:p>
    <w:p w14:paraId="48C5202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32 590,0 тыс. руб.</w:t>
      </w:r>
    </w:p>
    <w:p w14:paraId="4D6E9A8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776D11EF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областном бюджете – 626 209,9 тыс. руб., в том числе по годам:</w:t>
      </w:r>
    </w:p>
    <w:p w14:paraId="2E55EF91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101 595,9 тыс. руб.;</w:t>
      </w:r>
    </w:p>
    <w:p w14:paraId="31D45D5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104 922,8 тыс. руб.;</w:t>
      </w:r>
    </w:p>
    <w:p w14:paraId="3B0D1637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51708348" w:rsidR="006C01F6" w:rsidRP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2"/>
    <w:p w14:paraId="27A3E51A" w14:textId="6BEA7E0D" w:rsidR="000A33FD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48CD79" w14:textId="77777777" w:rsidR="00907670" w:rsidRDefault="00907670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B8BE7" w14:textId="0134FFDF" w:rsid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соответствующей сферы</w:t>
      </w:r>
    </w:p>
    <w:p w14:paraId="4325FCF3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В результате реализации Программы планируется достижение следующих конечных результатов:</w:t>
      </w:r>
    </w:p>
    <w:p w14:paraId="2365DE0E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 xml:space="preserve">повысить уровень материально-технического обеспечения деятельности органов местного самоуправления, муниципальных учреждений на уровне не менее 98% к 2028 году; </w:t>
      </w:r>
    </w:p>
    <w:p w14:paraId="16048885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lastRenderedPageBreak/>
        <w:t>к 2028 году оптимальная численность муниципальных служащих мэрии города составит 0,96 человек на тысячу жителей города;</w:t>
      </w:r>
    </w:p>
    <w:p w14:paraId="46F60A17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обеспечить мэрию города квалифицированными кадрами к 2028 году на 99%;</w:t>
      </w:r>
    </w:p>
    <w:p w14:paraId="67EE01E6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повысить уровень доверия к муниципальной власти к 2028 году до 60 баллов</w:t>
      </w:r>
      <w:r w:rsidRPr="006C01F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0CBC3D3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поддерживать долю граждан, проживающих на территории города, удовлетворенных качеством и доступностью предоставления муниципальных услуг, на уровне не менее 90%</w:t>
      </w:r>
      <w:r w:rsidRPr="006C01F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4244561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поддерживать интегральный коэффициент развития информационных технологий города на уровне 1,0</w:t>
      </w:r>
      <w:r w:rsidRPr="006C01F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E8657E7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Достижение конечных результатов позволит:</w:t>
      </w:r>
    </w:p>
    <w:p w14:paraId="12E72591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повысить качество управления городом за счет максимальной открытости муниципальной власти;</w:t>
      </w:r>
    </w:p>
    <w:p w14:paraId="4898EDB0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создать условия для привлечения и закрепления молодых специалистов на территории города;</w:t>
      </w:r>
    </w:p>
    <w:p w14:paraId="0517F47A" w14:textId="55C46C83" w:rsid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Calibri" w:hAnsi="Times New Roman" w:cs="Times New Roman"/>
          <w:sz w:val="26"/>
          <w:szCs w:val="26"/>
          <w:lang w:eastAsia="ru-RU"/>
        </w:rPr>
        <w:t>создать правовые и организационные условия для развития гражданских инициатив, сотрудничества органов местного самоуправления с гражданским обществом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14:paraId="6B83C92F" w14:textId="6D95AE35" w:rsidR="007153A1" w:rsidRDefault="00EB17A8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10 Программы изложить в новой редакции:</w:t>
      </w:r>
    </w:p>
    <w:p w14:paraId="101DA6C8" w14:textId="4DE4F373" w:rsidR="007153A1" w:rsidRDefault="007153A1" w:rsidP="0071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«10. 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эффективности Программы</w:t>
      </w:r>
    </w:p>
    <w:p w14:paraId="635C568C" w14:textId="2499B063" w:rsidR="007153A1" w:rsidRDefault="007153A1" w:rsidP="0071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BF6E16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эффективности реализации муниципальной программы проводится ежегодно на основе оценки достижения целевых показателей (индикаторов)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 </w:t>
      </w:r>
    </w:p>
    <w:p w14:paraId="55EEF17F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Оценка эффективности реализации Программы осуществляется по формуле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AB3751F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0F3E3" w14:textId="77777777" w:rsidR="007153A1" w:rsidRPr="007153A1" w:rsidRDefault="002A758B" w:rsidP="007153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эф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ru-RU"/>
                      </w:rPr>
                      <m:t>П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  <m:t>n</m:t>
            </m:r>
          </m:den>
        </m:f>
      </m:oMath>
      <w:r w:rsidR="007153A1"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</w:t>
      </w:r>
    </w:p>
    <w:p w14:paraId="76B92C32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rPr>
          <w:rFonts w:ascii="13" w:eastAsia="Times New Roman" w:hAnsi="13" w:cs="Courier New"/>
          <w:i/>
          <w:sz w:val="26"/>
          <w:szCs w:val="26"/>
          <w:lang w:eastAsia="ru-RU"/>
        </w:rPr>
      </w:pPr>
    </w:p>
    <w:p w14:paraId="38E1671C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153A1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эф</w:t>
      </w:r>
      <w:proofErr w:type="spellEnd"/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показатель эффективности реализации Программы, %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3D7B35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Start"/>
      <w:r w:rsidRPr="007153A1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степень достижения i-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целевого показателя Программы/подпрограммы, %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AC7885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proofErr w:type="gram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</w:t>
      </w:r>
      <w:proofErr w:type="gram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целевых показателей Программы/подпрограммы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985F1B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72857203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значение показателя 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Пэф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равно 95% и выше, то уровень эффективности реализации Программы высокий;</w:t>
      </w:r>
    </w:p>
    <w:p w14:paraId="0473C9D1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значение показателя 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Пэф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ниже 95%, то уровень эффективности реализации Программы неудовлетворительный.</w:t>
      </w:r>
    </w:p>
    <w:p w14:paraId="6911F99E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Степень достижения i-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целевого показателя Программы/подпрограммы рассчитывается путем сопоставления фактически достигнутых и плановых значений целевых показателей Программы/подпрограммы за отчетный период по следующим формулам:</w:t>
      </w:r>
    </w:p>
    <w:p w14:paraId="71A2000E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для показателей, желаемой тенденцией развития которых является рост значений:</w:t>
      </w:r>
    </w:p>
    <w:p w14:paraId="6EE91B3C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FC6BA43" w14:textId="77777777" w:rsidR="007153A1" w:rsidRPr="007153A1" w:rsidRDefault="002A758B" w:rsidP="007153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6"/>
                  <w:szCs w:val="26"/>
                  <w:lang w:eastAsia="ru-RU"/>
                </w:rPr>
                <m:t>П</m:t>
              </m:r>
            </m:e>
            <m:sub>
              <m:r>
                <w:rPr>
                  <w:rFonts w:ascii="Cambria Math" w:eastAsia="Calibri" w:hAnsi="Cambria Math" w:cs="Times New Roman"/>
                  <w:sz w:val="26"/>
                  <w:szCs w:val="26"/>
                  <w:lang w:val="en-US" w:eastAsia="ru-RU"/>
                </w:rPr>
                <m:t>i</m:t>
              </m:r>
            </m:sub>
          </m:sSub>
          <m:r>
            <w:rPr>
              <w:rFonts w:ascii="Cambria Math" w:eastAsia="Calibri" w:hAnsi="Cambria Math" w:cs="Times New Roman"/>
              <w:sz w:val="26"/>
              <w:szCs w:val="26"/>
              <w:lang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ru-RU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ru-RU"/>
                    </w:rPr>
                    <m:t>ф</m:t>
                  </m:r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en-US" w:eastAsia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ru-RU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ru-RU"/>
                    </w:rPr>
                    <m:t>пл</m:t>
                  </m:r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en-US" w:eastAsia="ru-RU"/>
                    </w:rPr>
                    <m:t>i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6"/>
              <w:szCs w:val="26"/>
              <w:lang w:val="en-US" w:eastAsia="ru-RU"/>
            </w:rPr>
            <m:t>*100%</m:t>
          </m:r>
        </m:oMath>
      </m:oMathPara>
    </w:p>
    <w:p w14:paraId="05E4AB15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083F928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для показателей, желаемой тенденцией развития которых является снижение значений:</w:t>
      </w:r>
    </w:p>
    <w:p w14:paraId="51FA33AB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69D138C" w14:textId="77777777" w:rsidR="007153A1" w:rsidRPr="007153A1" w:rsidRDefault="002A758B" w:rsidP="0071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  <w:lang w:eastAsia="ru-RU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  <w:lang w:val="en-US" w:eastAsia="ru-RU"/>
              </w:rPr>
              <m:t>i</m:t>
            </m:r>
          </m:sub>
        </m:sSub>
        <m:r>
          <w:rPr>
            <w:rFonts w:ascii="Cambria Math" w:eastAsia="Calibri" w:hAnsi="Cambria Math" w:cs="Times New Roman"/>
            <w:sz w:val="26"/>
            <w:szCs w:val="26"/>
            <w:lang w:eastAsia="ru-RU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eastAsia="ru-RU"/>
                  </w:rPr>
                  <m:t>пл</m:t>
                </m:r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en-US" w:eastAsia="ru-RU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eastAsia="ru-RU"/>
                  </w:rPr>
                  <m:t>ф</m:t>
                </m:r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en-US" w:eastAsia="ru-RU"/>
                  </w:rPr>
                  <m:t>i</m:t>
                </m:r>
              </m:sub>
            </m:sSub>
          </m:den>
        </m:f>
        <m:r>
          <w:rPr>
            <w:rFonts w:ascii="Cambria Math" w:eastAsia="Calibri" w:hAnsi="Cambria Math" w:cs="Times New Roman"/>
            <w:sz w:val="26"/>
            <w:szCs w:val="26"/>
            <w:lang w:eastAsia="ru-RU"/>
          </w:rPr>
          <m:t>*100%</m:t>
        </m:r>
      </m:oMath>
      <w:r w:rsidR="007153A1"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, где</w:t>
      </w:r>
    </w:p>
    <w:p w14:paraId="53038EF7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A9080E8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7153A1">
        <w:rPr>
          <w:rFonts w:ascii="Times New Roman" w:eastAsia="Calibri" w:hAnsi="Times New Roman" w:cs="Times New Roman"/>
          <w:sz w:val="26"/>
          <w:szCs w:val="26"/>
          <w:vertAlign w:val="subscript"/>
          <w:lang w:eastAsia="ru-RU"/>
        </w:rPr>
        <w:t>пл</w:t>
      </w:r>
      <w:r w:rsidRPr="007153A1">
        <w:rPr>
          <w:rFonts w:ascii="Times New Roman" w:eastAsia="Calibri" w:hAnsi="Times New Roman" w:cs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плановое значение i-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целевого показателя Программы/подпрограммы (в соответствующих единицах измерения);</w:t>
      </w:r>
    </w:p>
    <w:p w14:paraId="24AE22B1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7153A1">
        <w:rPr>
          <w:rFonts w:ascii="Times New Roman" w:eastAsia="Calibri" w:hAnsi="Times New Roman" w:cs="Times New Roman"/>
          <w:sz w:val="26"/>
          <w:szCs w:val="26"/>
          <w:vertAlign w:val="subscript"/>
          <w:lang w:eastAsia="ru-RU"/>
        </w:rPr>
        <w:t>ф</w:t>
      </w:r>
      <w:r w:rsidRPr="007153A1">
        <w:rPr>
          <w:rFonts w:ascii="Times New Roman" w:eastAsia="Calibri" w:hAnsi="Times New Roman" w:cs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фактическое значение i-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целевого показателя Программы/подпрограммы (в соответствующих единицах измерения).</w:t>
      </w:r>
    </w:p>
    <w:p w14:paraId="4775B50B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Степень достижения i-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целевого показателя Программы/подпрограммы оценивается в соответствии со следующими критериями:</w:t>
      </w:r>
    </w:p>
    <w:p w14:paraId="09AF518C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до 95% - неэффективное выполнение i-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целевого показателя Программы/подпрограммы;</w:t>
      </w:r>
    </w:p>
    <w:p w14:paraId="25D82694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95% и более - эффективное выполнение i-</w:t>
      </w:r>
      <w:proofErr w:type="spellStart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proofErr w:type="spellEnd"/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целевого показателя Программы/подпрограммы.</w:t>
      </w:r>
    </w:p>
    <w:p w14:paraId="704CB083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степени достижения планового уровня затрат –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491C8CFF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9F2C5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r>
          <w:rPr>
            <w:rFonts w:ascii="Cambria Math" w:eastAsia="Times New Roman" w:hAnsi="Cambria Math" w:cs="Courier New"/>
            <w:sz w:val="26"/>
            <w:szCs w:val="26"/>
            <w:lang w:eastAsia="ru-RU"/>
          </w:rPr>
          <m:t>ЭБ=</m:t>
        </m:r>
        <m:f>
          <m:fPr>
            <m:ctrlPr>
              <w:rPr>
                <w:rFonts w:ascii="Cambria Math" w:eastAsia="Times New Roman" w:hAnsi="Cambria Math" w:cs="Courier New"/>
                <w:i/>
                <w:sz w:val="26"/>
                <w:szCs w:val="2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6"/>
                <w:szCs w:val="26"/>
                <w:lang w:eastAsia="ru-RU"/>
              </w:rPr>
              <m:t>БИ</m:t>
            </m:r>
          </m:num>
          <m:den>
            <m:r>
              <w:rPr>
                <w:rFonts w:ascii="Cambria Math" w:eastAsia="Times New Roman" w:hAnsi="Cambria Math" w:cs="Courier New"/>
                <w:sz w:val="26"/>
                <w:szCs w:val="26"/>
                <w:lang w:eastAsia="ru-RU"/>
              </w:rPr>
              <m:t>БУ</m:t>
            </m:r>
          </m:den>
        </m:f>
        <m:r>
          <w:rPr>
            <w:rFonts w:ascii="Cambria Math" w:eastAsia="Times New Roman" w:hAnsi="Cambria Math" w:cs="Courier New"/>
            <w:sz w:val="26"/>
            <w:szCs w:val="26"/>
            <w:lang w:eastAsia="ru-RU"/>
          </w:rPr>
          <m:t>*100%</m:t>
        </m:r>
      </m:oMath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</w:t>
      </w:r>
    </w:p>
    <w:p w14:paraId="00C34B22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26097A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ЭБ - значение индекса степени достижения запланированного уровня затрат;</w:t>
      </w:r>
    </w:p>
    <w:p w14:paraId="51467B04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БИ - кассовое исполнение бюджетных расходов по обеспечению реализации мероприятий Программы;</w:t>
      </w:r>
    </w:p>
    <w:p w14:paraId="17EA2AC3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БУ - лимиты бюджетных обязательств.</w:t>
      </w:r>
    </w:p>
    <w:p w14:paraId="37107FF6" w14:textId="65F36D39" w:rsidR="007153A1" w:rsidRPr="004F74F5" w:rsidRDefault="007153A1" w:rsidP="0071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Эффективным является использование бюджетных средств при значении показателя ЭБ - 95% и выше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541097B" w14:textId="4D754057" w:rsidR="00E61185" w:rsidRPr="000B5AA0" w:rsidRDefault="00FD0C9E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61185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72BBB665" w14:textId="6998F1AE" w:rsidR="003524F5" w:rsidRDefault="00E61185" w:rsidP="002A42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финансового обеспечения подп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BCF5385" w14:textId="77777777" w:rsidR="008F036A" w:rsidRPr="00714FAB" w:rsidRDefault="008F036A" w:rsidP="00FA05F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5E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1 044 024,2 тыс. руб.,</w:t>
            </w:r>
          </w:p>
          <w:p w14:paraId="0E36AFA2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2FC8C5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74 374,8 тыс. руб.;</w:t>
            </w:r>
          </w:p>
          <w:p w14:paraId="0DA142D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193 535,8 тыс. руб.; </w:t>
            </w:r>
          </w:p>
          <w:p w14:paraId="7E8F273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54E18B9B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6BB58C8D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2EDDF5DC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2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0B1C7CC6" w14:textId="77777777" w:rsidR="008F036A" w:rsidRPr="00714FAB" w:rsidRDefault="008F036A" w:rsidP="00FA05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96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1 010 605,1 тыс. руб.,</w:t>
            </w:r>
          </w:p>
          <w:p w14:paraId="1BBB586D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D3C1D2B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71 785,7 тыс. руб.;</w:t>
            </w:r>
          </w:p>
          <w:p w14:paraId="0637F715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187 369,8 тыс. руб.;</w:t>
            </w:r>
          </w:p>
          <w:p w14:paraId="2C0E88DE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г. – 187 625,7 тыс. руб.;</w:t>
            </w:r>
          </w:p>
          <w:p w14:paraId="44A574E1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1A81B97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7DB539B6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59A44A04" w:rsidR="008F036A" w:rsidRPr="003524F5" w:rsidRDefault="008F036A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»;</w:t>
      </w:r>
    </w:p>
    <w:p w14:paraId="0F3D4068" w14:textId="6455114D" w:rsidR="00E61185" w:rsidRPr="008F37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3524F5"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подпрограммы 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3BDC8A15" w14:textId="77777777" w:rsidR="00E61185" w:rsidRPr="008F3785" w:rsidRDefault="00E61185" w:rsidP="00FA05F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E61185" w:rsidRPr="008F3785" w14:paraId="2366E758" w14:textId="77777777" w:rsidTr="00E61185">
        <w:trPr>
          <w:tblCellSpacing w:w="5" w:type="nil"/>
        </w:trPr>
        <w:tc>
          <w:tcPr>
            <w:tcW w:w="3544" w:type="dxa"/>
          </w:tcPr>
          <w:p w14:paraId="16AA193B" w14:textId="359F3784" w:rsidR="00E61185" w:rsidRPr="008F3785" w:rsidRDefault="003524F5" w:rsidP="00E6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подпрограммы 2</w:t>
            </w:r>
          </w:p>
        </w:tc>
        <w:tc>
          <w:tcPr>
            <w:tcW w:w="5954" w:type="dxa"/>
          </w:tcPr>
          <w:p w14:paraId="775DD825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2 позволит:</w:t>
            </w:r>
          </w:p>
          <w:p w14:paraId="6639F149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Снизить текучесть кадров в органах мэрии города к 2028 году до 6%.</w:t>
            </w:r>
          </w:p>
          <w:p w14:paraId="57EA6272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Ежегодно обеспечивать профессиональное развитие не менее 60% муниципальных служащих.</w:t>
            </w:r>
          </w:p>
          <w:p w14:paraId="55CFA2F4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Ежегодно поддерживать долю муниципальных служащих, руководителей муниципальных учреждений, предприятий успешно аттестованных, от числа муниципальных служащих, руководителей муниципальных учреждений, предприятий, прошедших аттестацию в соответствующем году, на уровне 100%.</w:t>
            </w:r>
          </w:p>
          <w:p w14:paraId="19AB47EE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Ежегодно назначать на вакантные должности муниципальной службы, на которые сформирован резерв, менее 50% из резерва управленческих кадров мэрии города.</w:t>
            </w:r>
          </w:p>
          <w:p w14:paraId="5AF32E68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Ежегодно обеспечить наличием не менее одного кандидата в кадровый резерв на должности, на которые сформирован резерв.</w:t>
            </w:r>
          </w:p>
          <w:p w14:paraId="7160A355" w14:textId="3E48276B" w:rsidR="00E61185" w:rsidRPr="008F378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Ежегодно обеспечить 100% выполнение органами мэрии города возложенных полномочий.</w:t>
            </w:r>
          </w:p>
        </w:tc>
      </w:tr>
    </w:tbl>
    <w:p w14:paraId="3DC5F15D" w14:textId="7A1DD2EC" w:rsidR="00E61185" w:rsidRPr="008F3785" w:rsidRDefault="003524F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3A1605D9" w:rsidR="008F036A" w:rsidRDefault="008F036A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5 изложить в новой редакции:</w:t>
      </w:r>
    </w:p>
    <w:p w14:paraId="7AB6C1C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5C31E9F" w14:textId="3B5C6F8D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8F036A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8F036A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8F036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изготовление служебных удостоверений муниципальным служащим, а также </w:t>
      </w:r>
      <w:r w:rsidRPr="008F036A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6BCC7F3C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Общий объем финансовых средств, необходимых для реализации подпрограммы 2, составит </w:t>
      </w:r>
      <w:r w:rsidRPr="008F03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1 044 024,2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1F3A23B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</w:t>
      </w:r>
      <w:r w:rsidRPr="008F03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1 010 605,1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14784A18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33 419,1 тыс. руб.</w:t>
      </w:r>
    </w:p>
    <w:p w14:paraId="4B5C9620" w14:textId="6ADE7BAC" w:rsidR="008F036A" w:rsidRPr="00E61185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BC3DD62" w14:textId="4EE49A1E" w:rsidR="003524F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3 к Программе:</w:t>
      </w:r>
    </w:p>
    <w:p w14:paraId="3F1047E5" w14:textId="75F015E0" w:rsidR="003524F5" w:rsidRPr="008F3785" w:rsidRDefault="00EB17A8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</w:t>
      </w:r>
      <w:r w:rsidR="003524F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3524F5"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подпрограммы 3</w:t>
      </w:r>
      <w:r w:rsidR="003524F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EA3028A" w14:textId="77777777" w:rsidR="003524F5" w:rsidRPr="008F3785" w:rsidRDefault="003524F5" w:rsidP="00FA05F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3524F5" w:rsidRPr="008F3785" w14:paraId="00A4070F" w14:textId="77777777" w:rsidTr="00A32889">
        <w:trPr>
          <w:tblCellSpacing w:w="5" w:type="nil"/>
        </w:trPr>
        <w:tc>
          <w:tcPr>
            <w:tcW w:w="3544" w:type="dxa"/>
          </w:tcPr>
          <w:p w14:paraId="7EA56CFA" w14:textId="6F8B84B7" w:rsidR="003524F5" w:rsidRPr="008F3785" w:rsidRDefault="003524F5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подпрограммы 3</w:t>
            </w:r>
          </w:p>
        </w:tc>
        <w:tc>
          <w:tcPr>
            <w:tcW w:w="5954" w:type="dxa"/>
          </w:tcPr>
          <w:p w14:paraId="4FC7E552" w14:textId="77777777" w:rsidR="003524F5" w:rsidRPr="003524F5" w:rsidRDefault="003524F5" w:rsidP="00352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Уменьшить долю проектов муниципальных нормативных правовых актов, в которых были выявлены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факторы, к 2028 году до 1%.</w:t>
            </w:r>
          </w:p>
          <w:p w14:paraId="42B54844" w14:textId="77777777" w:rsidR="003524F5" w:rsidRPr="003524F5" w:rsidRDefault="003524F5" w:rsidP="003524F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Муниципальные служащие в соответствии с перечнем должностей ежегодно своевременно сдают сведения о доходах, расходах, об имуществе и обязательствах имущественного характера в полном составе.</w:t>
            </w:r>
          </w:p>
          <w:p w14:paraId="2AFB2AC1" w14:textId="3FA22B80" w:rsidR="003524F5" w:rsidRPr="008F378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Отсутствие фактов несоблюдения муниципальными служащими требований к служебному поведению и урегулированию конфликта интересов.</w:t>
            </w:r>
          </w:p>
        </w:tc>
      </w:tr>
    </w:tbl>
    <w:p w14:paraId="1CAC660A" w14:textId="2FAF6EDE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BC5EEB7" w14:textId="31E710A9" w:rsidR="003524F5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5FBFFF6C" w14:textId="77777777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501A6F2B" w14:textId="3D3F2A5B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</w:t>
      </w: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3</w:t>
      </w:r>
    </w:p>
    <w:p w14:paraId="55536834" w14:textId="1751F02C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B98EA" w14:textId="77777777" w:rsidR="00CB1F7B" w:rsidRPr="00CB1F7B" w:rsidRDefault="00CB1F7B" w:rsidP="00CB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целей и решение задач подпрограммы 3, направленных на совершенствование механизмов предупреждения угроз, связанных с коррупцией, повышения доверия граждан к деятельности органов городского самоуправления осуществляется в рамках текущего финансирования деятельности.</w:t>
      </w:r>
    </w:p>
    <w:p w14:paraId="55562CE3" w14:textId="77777777" w:rsidR="00CB1F7B" w:rsidRP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3, составит 0,0 тыс. руб. </w:t>
      </w:r>
    </w:p>
    <w:p w14:paraId="3D777444" w14:textId="73281AB5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2391A18" w14:textId="684C0073" w:rsidR="00756605" w:rsidRPr="000B5AA0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4</w:t>
      </w:r>
      <w:r w:rsidR="0075660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5003EEB" w14:textId="457336F0" w:rsidR="00CB1F7B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4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97488A5" w14:textId="7D8DD3B8" w:rsidR="00756605" w:rsidRPr="008F378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6AAFCFA" w14:textId="77777777" w:rsidR="00756605" w:rsidRPr="008F378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56605" w:rsidRPr="008F3785" w14:paraId="214BB210" w14:textId="77777777" w:rsidTr="00806BF8">
        <w:trPr>
          <w:tblCellSpacing w:w="5" w:type="nil"/>
        </w:trPr>
        <w:tc>
          <w:tcPr>
            <w:tcW w:w="3544" w:type="dxa"/>
          </w:tcPr>
          <w:p w14:paraId="48B7F742" w14:textId="2391FBB2" w:rsidR="00756605" w:rsidRPr="008F3785" w:rsidRDefault="00756605" w:rsidP="0080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14:paraId="4421ACB1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698 722,3 тыс. руб.,</w:t>
            </w:r>
          </w:p>
          <w:p w14:paraId="5AEAE80D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0D52E31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116 457,1 тыс. руб.;</w:t>
            </w:r>
          </w:p>
          <w:p w14:paraId="0D59BDC2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116 457,1 тыс. руб.; </w:t>
            </w:r>
          </w:p>
          <w:p w14:paraId="46D1788B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116 453,9 тыс. руб.;</w:t>
            </w:r>
          </w:p>
          <w:p w14:paraId="6D0A5342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116 451,4 тыс. руб.;</w:t>
            </w:r>
          </w:p>
          <w:p w14:paraId="4028FC91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116 451,4 тыс. руб.;</w:t>
            </w:r>
          </w:p>
          <w:p w14:paraId="30B816B4" w14:textId="7F6E2E99" w:rsidR="00756605" w:rsidRPr="008F3785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116 451,4 тыс. руб.</w:t>
            </w:r>
          </w:p>
        </w:tc>
      </w:tr>
    </w:tbl>
    <w:p w14:paraId="572145CF" w14:textId="67909712" w:rsidR="00756605" w:rsidRDefault="00CB1F7B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1006FD9" w14:textId="46FED1BF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строку «Ожидаемые результаты реализации </w:t>
      </w: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38C15D4F" w14:textId="7B7D5BA7" w:rsidR="00CB1F7B" w:rsidRDefault="00CB1F7B" w:rsidP="00FA05F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CB1F7B" w:rsidRPr="008F3785" w14:paraId="38D281CC" w14:textId="77777777" w:rsidTr="00A32889">
        <w:trPr>
          <w:tblCellSpacing w:w="5" w:type="nil"/>
        </w:trPr>
        <w:tc>
          <w:tcPr>
            <w:tcW w:w="3544" w:type="dxa"/>
          </w:tcPr>
          <w:p w14:paraId="1B6D002B" w14:textId="76509324" w:rsidR="00CB1F7B" w:rsidRPr="008F3785" w:rsidRDefault="00CB1F7B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4</w:t>
            </w:r>
          </w:p>
        </w:tc>
        <w:tc>
          <w:tcPr>
            <w:tcW w:w="5954" w:type="dxa"/>
          </w:tcPr>
          <w:p w14:paraId="1A0D66B9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4 позволит:</w:t>
            </w:r>
          </w:p>
          <w:p w14:paraId="0F2A8E2B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Ежегодно исполнять план </w:t>
            </w:r>
            <w:r w:rsidRPr="00CB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перевода муниципальных услуг в электронный вид, на текущий год на 100%</w:t>
            </w: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9CBB9E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Увеличить долю массовых социально значимых услуг, доступных в электронном виде, до 90% к 2028 году.</w:t>
            </w:r>
          </w:p>
          <w:p w14:paraId="0DD69EDA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Ежегодно поддерживать долю граждан, использующих механизм получения муниципальных услуг в электронной форме, на уровне не менее 80%.</w:t>
            </w:r>
          </w:p>
          <w:p w14:paraId="7D98CDCF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Ежегодно поддерживать долю муниципальных услуг, предоставленных без нарушения регламентного срока при оказании услуг в электронном виде, на уровне не менее 98%.</w:t>
            </w:r>
          </w:p>
          <w:p w14:paraId="6A1C7C60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Ежегодно сохранить не менее 6,5 часов работы каждого окна приема заявителей в МБУ «МФЦ в г. Череповце» в день.</w:t>
            </w:r>
          </w:p>
          <w:p w14:paraId="61DC6A94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Ежегодно поддерживать выполнение муниципального задания на уровне не ниже 97%.</w:t>
            </w:r>
          </w:p>
          <w:p w14:paraId="01BC88A3" w14:textId="5FF1ABB2" w:rsidR="00CB1F7B" w:rsidRPr="008F3785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Ежегодно поддерживать уровень удовлетворенности граждан качеством и доступностью предоставления государственных и муниципальных услуг в МБУ «МФЦ в г. Череповце» на уровне не менее 90%.</w:t>
            </w:r>
          </w:p>
        </w:tc>
      </w:tr>
    </w:tbl>
    <w:p w14:paraId="13320CE2" w14:textId="336F29A3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27FF7E8" w14:textId="68DE4E72" w:rsidR="00756605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</w:t>
      </w:r>
      <w:r w:rsid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75660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BCE0DC5" w14:textId="388D709B" w:rsidR="00C80ABD" w:rsidRPr="00C80ABD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80ABD" w:rsidRP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принятием Федерального закона от 27.07.2010 № 210-ФЗ «Об организации предоставления государственных и муниципальных услуг» на законодательном уровне заложены основы для реализации мероприятий, проводимых в рамках административной реформы, а также установлены основные положения, конкретизирующие данные мероприятия</w:t>
      </w:r>
      <w:r w:rsidR="00C80ABD" w:rsidRP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 следующего содержания:</w:t>
      </w:r>
    </w:p>
    <w:p w14:paraId="4DBB6BA4" w14:textId="1A9BE42E" w:rsidR="00736C74" w:rsidRDefault="00C80ABD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E5997"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законодательном уровне Российской Федерации заложены основы для реализации мероприятий, проводимых в рамках административной реформы, а также установлены основные положения, конкретизирующие данные мероприятия</w:t>
      </w:r>
      <w:r w:rsidRP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0183F82" w14:textId="721A97B8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абзац 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1376, в секторе приема заявителей МФЦ предусматривается не менее одного «окна» на каждые 5 тысяч жителей, проживающих в муниципальном образовании, в котором располагается МБУ «МФЦ в г. Череповце». В соответствии с произведенными расчетами с 2013 года в городе Череповце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 функционировать 63 «окна» 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абзацем следующего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34D1F3B" w14:textId="4572CE7F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на уровне Правительства Российской Федерации, в секторе приема заявителей МФЦ предусматривается не менее одного «окна» на каждые 5 тысяч жителей, проживающих в муниципальном образовании, в котором располагается МБУ «МФЦ в г. Череповце». В соответствии с произведенными расчетами с 2013 года в городе Череповце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 функционировать 63 «окна»;</w:t>
      </w:r>
    </w:p>
    <w:p w14:paraId="6068C815" w14:textId="19547B25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в) абзац «</w:t>
      </w:r>
      <w:r w:rsidRPr="000E59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Дальнейшее развитие предоставления муниципальных услуг в электронном виде получило в рамках Указа Президента России «О национальных целях развития Российской Федерации на период до 2030 года», нацпроекта «Цифровая экономика» и регионального проекта «Цифр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овое государственное управление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 следующего содержания:</w:t>
      </w:r>
    </w:p>
    <w:p w14:paraId="291DD2A3" w14:textId="03CA220B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E59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Дальнейшее развитие предоставления муниципальных услуг в электронном виде получило в рамках национального проекта «Цифровая экономика» и регионального проекта «Цифр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овое государственное управление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B35C609" w14:textId="696D5AF4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абзац 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мероприятий подпрограммы 4 позволит повысить качество и доступность муниципальных услуг для физических и юридических лиц, снизить организационные, временные и финансовые затраты на преодоление административных барьеров, обеспечить возможность получения муниципальных услуг по принципу «одного окна», создать систему контроля качества предоставления муниципальных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 следующего содержания:</w:t>
      </w:r>
    </w:p>
    <w:p w14:paraId="58BD6A9C" w14:textId="079424A4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мероприятий подпрограммы 4 позволит повысить качество и доступность муниципальных услуг для физических и юридических лиц, снизить организационные, временные и финансовые затраты при предоставлении муниципальных услуг, обеспечить возможность получения муниципальных услуг по принципу «одного окна», создать систему контроля качества предоставления муниципальных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024CA71" w14:textId="18A84256" w:rsidR="00736C74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.3. Раздел 5 изложить в новой редакции:</w:t>
      </w:r>
    </w:p>
    <w:p w14:paraId="193CFA2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bookmarkStart w:id="3" w:name="_Hlk54896840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необходимых </w:t>
      </w:r>
    </w:p>
    <w:p w14:paraId="7E8ED5C8" w14:textId="72BB9616" w:rsid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подпрограммы 4</w:t>
      </w:r>
      <w:bookmarkEnd w:id="3"/>
    </w:p>
    <w:p w14:paraId="2179B1C5" w14:textId="77777777" w:rsidR="00736C74" w:rsidRPr="00F47691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9614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54896858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3436086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17ED644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092D0A9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1FFBA33D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37506454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736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698 722,3</w:t>
      </w: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13B21BFA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70 181,5 тыс. руб., </w:t>
      </w:r>
    </w:p>
    <w:p w14:paraId="32E7FDDE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36 000,0 тыс. руб.,</w:t>
      </w:r>
    </w:p>
    <w:p w14:paraId="0903026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592 540,8 тыс. руб.,</w:t>
      </w:r>
    </w:p>
    <w:bookmarkEnd w:id="5"/>
    <w:p w14:paraId="135E69E6" w14:textId="537FA0E0" w:rsidR="00E61185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4"/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660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C97CF59" w14:textId="72FCE725" w:rsidR="00D32A54" w:rsidRPr="008F3785" w:rsidRDefault="00EB17A8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паспорте подпрограммы 5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подпрограммы 5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06FA4C19" w14:textId="77777777" w:rsidR="00D32A54" w:rsidRPr="008F3785" w:rsidRDefault="00D32A54" w:rsidP="003E108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32A54" w:rsidRPr="008F3785" w14:paraId="5A37E8E6" w14:textId="77777777" w:rsidTr="00D32A54">
        <w:trPr>
          <w:tblCellSpacing w:w="5" w:type="nil"/>
        </w:trPr>
        <w:tc>
          <w:tcPr>
            <w:tcW w:w="3544" w:type="dxa"/>
          </w:tcPr>
          <w:p w14:paraId="4B46087D" w14:textId="7D1C7CFE" w:rsidR="00D32A54" w:rsidRPr="008F3785" w:rsidRDefault="00736C74" w:rsidP="00D32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5</w:t>
            </w:r>
          </w:p>
        </w:tc>
        <w:tc>
          <w:tcPr>
            <w:tcW w:w="5954" w:type="dxa"/>
          </w:tcPr>
          <w:p w14:paraId="0099B14D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5 позволит:</w:t>
            </w:r>
          </w:p>
          <w:p w14:paraId="23339A09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Увеличить внутренние затраты на развитие цифровых технологий за счет всех источников не менее чем в три раза по сравнению с 2017 годом к 2028 году.</w:t>
            </w:r>
          </w:p>
          <w:p w14:paraId="0DA9148E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 Довести количество публичных пространств, обеспеченных свободным доступом в интернет, в местах массового скопления граждан, парках и скверах города Череповца к 2028 году до 27 и обеспечить их функционирование.</w:t>
            </w:r>
          </w:p>
          <w:p w14:paraId="2A863CEE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Ежегодно выполнять муниципальное задание в полном объеме.</w:t>
            </w:r>
          </w:p>
          <w:p w14:paraId="7ADC2E2B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Повысить оценку состояния информационно-технической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города, обслуживаемых МАУ «ЦМИРиТ», к 2028 году до 4,9 баллов.</w:t>
            </w:r>
          </w:p>
          <w:p w14:paraId="6BE4168D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Обеспечить 100% переход на отечественное программное обеспечение к 2026 году.</w:t>
            </w:r>
          </w:p>
          <w:p w14:paraId="2842093F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Ежегодно обеспечивать уровень информационной безопасности органов местного самоуправления и муниципальных учреждениях города, обслуживаемых МАУ «ЦМИРиТ» в соответствии с требованиями, установленными на федеральном уровне.</w:t>
            </w:r>
          </w:p>
          <w:p w14:paraId="086990A1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 Ежегодно поддерживать надежность и бесперебойность работы информационных систем и ресурсов на уровне не ниже 98%.</w:t>
            </w:r>
          </w:p>
          <w:p w14:paraId="1355B61B" w14:textId="54DE22B0" w:rsidR="00D32A54" w:rsidRPr="008F3785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Увеличить долю электронного документооборота в органах местного самоуправления до 96% к 2026 году.</w:t>
            </w:r>
          </w:p>
        </w:tc>
      </w:tr>
    </w:tbl>
    <w:p w14:paraId="2DEE9726" w14:textId="36D4D01E" w:rsidR="00D32A54" w:rsidRPr="008F3785" w:rsidRDefault="00736C7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7C793C41" w14:textId="031CBCA5" w:rsidR="00736C74" w:rsidRDefault="00EB17A8" w:rsidP="002A42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1.9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6 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к Программе</w:t>
      </w:r>
      <w:r w:rsidR="002A4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«Уровень удовлетворен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качеством и доступностью предо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ставления мун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услуг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удовлетворенности граждан качеством и доступностью предоставления муниципальных услуг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5918A0" w14:textId="62DBB895" w:rsidR="00DC66A8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10</w:t>
      </w:r>
      <w:r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(прил</w:t>
      </w:r>
      <w:r w:rsidR="000668E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агаю</w:t>
      </w:r>
      <w:r w:rsidR="002F15B1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тся</w:t>
      </w:r>
      <w:r w:rsidR="002F1978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76C3AEFC" w14:textId="78C1B67C" w:rsidR="00736C74" w:rsidRDefault="00EB17A8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1.11</w:t>
      </w:r>
      <w:r w:rsidR="00736C7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1670B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приложении 10 к Программе:</w:t>
      </w:r>
    </w:p>
    <w:p w14:paraId="3F8361F5" w14:textId="61D082BF" w:rsidR="00922773" w:rsidRDefault="00907670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</w:t>
      </w:r>
      <w:r w:rsidR="00922773"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6 </w:t>
      </w:r>
      <w:r w:rsid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изложить в новой редакции:</w:t>
      </w:r>
      <w:r w:rsidR="00922773"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</w:p>
    <w:p w14:paraId="7A40FC8A" w14:textId="38BF4293" w:rsidR="00922773" w:rsidRDefault="00922773" w:rsidP="0090767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</w:t>
      </w:r>
    </w:p>
    <w:tbl>
      <w:tblPr>
        <w:tblStyle w:val="10"/>
        <w:tblW w:w="9649" w:type="dxa"/>
        <w:tblInd w:w="-15" w:type="dxa"/>
        <w:tblLook w:val="04A0" w:firstRow="1" w:lastRow="0" w:firstColumn="1" w:lastColumn="0" w:noHBand="0" w:noVBand="1"/>
      </w:tblPr>
      <w:tblGrid>
        <w:gridCol w:w="440"/>
        <w:gridCol w:w="963"/>
        <w:gridCol w:w="420"/>
        <w:gridCol w:w="1086"/>
        <w:gridCol w:w="874"/>
        <w:gridCol w:w="1614"/>
        <w:gridCol w:w="1559"/>
        <w:gridCol w:w="381"/>
        <w:gridCol w:w="1296"/>
        <w:gridCol w:w="1016"/>
      </w:tblGrid>
      <w:tr w:rsidR="00922773" w:rsidRPr="00922773" w14:paraId="3CBA7BE0" w14:textId="77777777" w:rsidTr="00922773">
        <w:tc>
          <w:tcPr>
            <w:tcW w:w="440" w:type="dxa"/>
          </w:tcPr>
          <w:p w14:paraId="27FF6DCE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0D243727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Уровень удовлетворенности граждан качеством и доступностью предо</w:t>
            </w:r>
            <w:r w:rsidRPr="00922773">
              <w:rPr>
                <w:sz w:val="24"/>
                <w:szCs w:val="24"/>
              </w:rPr>
              <w:lastRenderedPageBreak/>
              <w:t>ставления муниципальных услуг</w:t>
            </w:r>
          </w:p>
        </w:tc>
        <w:tc>
          <w:tcPr>
            <w:tcW w:w="420" w:type="dxa"/>
          </w:tcPr>
          <w:p w14:paraId="4164994D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86" w:type="dxa"/>
          </w:tcPr>
          <w:p w14:paraId="4B59F969" w14:textId="77777777" w:rsidR="00922773" w:rsidRPr="00922773" w:rsidRDefault="00922773" w:rsidP="00922773">
            <w:pPr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 xml:space="preserve">Показатель, позволяющий оценить восприятие заявителями степени выполнения их требований к качеству и </w:t>
            </w:r>
            <w:r w:rsidRPr="00922773">
              <w:rPr>
                <w:sz w:val="24"/>
                <w:szCs w:val="24"/>
              </w:rPr>
              <w:lastRenderedPageBreak/>
              <w:t>доступности предоставляемых муниципальных услуг</w:t>
            </w:r>
          </w:p>
        </w:tc>
        <w:tc>
          <w:tcPr>
            <w:tcW w:w="874" w:type="dxa"/>
          </w:tcPr>
          <w:p w14:paraId="55C21433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 xml:space="preserve">2 раза в год: по состоянию на 1 января очередного финансового года; на 1 </w:t>
            </w:r>
            <w:r w:rsidRPr="00922773">
              <w:rPr>
                <w:sz w:val="24"/>
                <w:szCs w:val="24"/>
              </w:rPr>
              <w:lastRenderedPageBreak/>
              <w:t>июля текущего года</w:t>
            </w:r>
          </w:p>
        </w:tc>
        <w:tc>
          <w:tcPr>
            <w:tcW w:w="1614" w:type="dxa"/>
          </w:tcPr>
          <w:p w14:paraId="118DC751" w14:textId="77777777" w:rsidR="00922773" w:rsidRPr="00922773" w:rsidRDefault="002A758B" w:rsidP="00922773">
            <w:pPr>
              <w:jc w:val="center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у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14:paraId="0724194A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proofErr w:type="spellStart"/>
            <w:r w:rsidRPr="00922773">
              <w:rPr>
                <w:sz w:val="24"/>
                <w:szCs w:val="24"/>
              </w:rPr>
              <w:t>У</w:t>
            </w:r>
            <w:r w:rsidRPr="00922773">
              <w:rPr>
                <w:sz w:val="24"/>
                <w:szCs w:val="24"/>
                <w:vertAlign w:val="subscript"/>
              </w:rPr>
              <w:t>у</w:t>
            </w:r>
            <w:proofErr w:type="spellEnd"/>
            <w:r w:rsidRPr="00922773">
              <w:rPr>
                <w:sz w:val="24"/>
                <w:szCs w:val="24"/>
              </w:rPr>
              <w:t xml:space="preserve"> – уровень удовлетворенности граждан качеством предоставления муниципальных услуг;</w:t>
            </w:r>
          </w:p>
          <w:p w14:paraId="0EEADB77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У</w:t>
            </w:r>
            <w:r w:rsidRPr="00922773">
              <w:rPr>
                <w:sz w:val="24"/>
                <w:szCs w:val="24"/>
                <w:vertAlign w:val="subscript"/>
              </w:rPr>
              <w:t>у1</w:t>
            </w:r>
            <w:r w:rsidRPr="00922773">
              <w:rPr>
                <w:sz w:val="24"/>
                <w:szCs w:val="24"/>
              </w:rPr>
              <w:t xml:space="preserve"> – уровень удовлетворенности граждан качеством предоставления муниципальных </w:t>
            </w:r>
            <w:r w:rsidRPr="00922773">
              <w:rPr>
                <w:sz w:val="24"/>
                <w:szCs w:val="24"/>
              </w:rPr>
              <w:lastRenderedPageBreak/>
              <w:t>услуг органом мэрии;</w:t>
            </w:r>
          </w:p>
          <w:p w14:paraId="62F224D1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У</w:t>
            </w:r>
            <w:r w:rsidRPr="00922773">
              <w:rPr>
                <w:sz w:val="24"/>
                <w:szCs w:val="24"/>
                <w:vertAlign w:val="subscript"/>
              </w:rPr>
              <w:t>у2</w:t>
            </w:r>
            <w:r w:rsidRPr="00922773">
              <w:rPr>
                <w:sz w:val="24"/>
                <w:szCs w:val="24"/>
              </w:rPr>
              <w:t xml:space="preserve"> – уровень удовлетворенности граждан качеством предоставления муниципальных услуг на базе многофункционального центра;</w:t>
            </w:r>
          </w:p>
          <w:p w14:paraId="7E7B55CA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У</w:t>
            </w:r>
            <w:r w:rsidRPr="00922773">
              <w:rPr>
                <w:sz w:val="24"/>
                <w:szCs w:val="24"/>
                <w:vertAlign w:val="subscript"/>
              </w:rPr>
              <w:t>у3</w:t>
            </w:r>
            <w:r w:rsidRPr="00922773">
              <w:rPr>
                <w:sz w:val="24"/>
                <w:szCs w:val="24"/>
              </w:rPr>
              <w:t xml:space="preserve"> – уровень удовлетворенности граждан качеством предоставления муниципальных услуг в электронной форме.</w:t>
            </w:r>
          </w:p>
        </w:tc>
        <w:tc>
          <w:tcPr>
            <w:tcW w:w="381" w:type="dxa"/>
          </w:tcPr>
          <w:p w14:paraId="5C972DDA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96" w:type="dxa"/>
          </w:tcPr>
          <w:p w14:paraId="2EC6ED9F" w14:textId="77777777" w:rsidR="00922773" w:rsidRPr="00922773" w:rsidRDefault="00922773" w:rsidP="00922773">
            <w:pPr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Источник информации: отчет о результатах проведения мониторинга качества и доступности предоставления муниципальных услуг.</w:t>
            </w:r>
          </w:p>
          <w:p w14:paraId="2096B60B" w14:textId="77777777" w:rsidR="00922773" w:rsidRPr="00922773" w:rsidRDefault="00922773" w:rsidP="00922773">
            <w:pPr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>Методика проведения ежегодного мониторинга качества и доступности предоставления муниципальных услуг утверждена постановлением мэрии города от 28.08.2014 № 4648.</w:t>
            </w:r>
          </w:p>
        </w:tc>
        <w:tc>
          <w:tcPr>
            <w:tcW w:w="1016" w:type="dxa"/>
          </w:tcPr>
          <w:p w14:paraId="50D29033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 xml:space="preserve">Мэрия </w:t>
            </w:r>
          </w:p>
          <w:p w14:paraId="38F2C3F4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 xml:space="preserve">города </w:t>
            </w:r>
          </w:p>
          <w:p w14:paraId="54542FCC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(</w:t>
            </w:r>
            <w:proofErr w:type="spellStart"/>
            <w:r w:rsidRPr="00922773">
              <w:rPr>
                <w:sz w:val="24"/>
                <w:szCs w:val="24"/>
              </w:rPr>
              <w:t>УМСиКП</w:t>
            </w:r>
            <w:proofErr w:type="spellEnd"/>
            <w:r w:rsidRPr="00922773">
              <w:rPr>
                <w:sz w:val="24"/>
                <w:szCs w:val="24"/>
              </w:rPr>
              <w:t>)</w:t>
            </w:r>
          </w:p>
        </w:tc>
      </w:tr>
    </w:tbl>
    <w:p w14:paraId="63751B9F" w14:textId="08611F69" w:rsidR="00922773" w:rsidRDefault="00922773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»;</w:t>
      </w:r>
    </w:p>
    <w:p w14:paraId="10FEBEC3" w14:textId="1FD1B555" w:rsidR="00922773" w:rsidRDefault="00922773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</w:t>
      </w:r>
      <w:r w:rsidR="009076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пункте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22 слова «</w:t>
      </w:r>
      <w:r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Показатель позволяет определить количество заявлений, поданных в электронной форме в органы местного самоуправления через ЕПГУ либо РПГУ с нарушением срока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 заменить словами «</w:t>
      </w:r>
      <w:r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Показатель позволяет определить количество услуг, предоставленных в электронной форме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средства</w:t>
      </w:r>
      <w:r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 ЕПГУ либо РПГУ с нарушением срока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».</w:t>
      </w:r>
    </w:p>
    <w:p w14:paraId="00A6D606" w14:textId="0AFD5D07" w:rsidR="00B13F68" w:rsidRDefault="00B13F68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2. </w:t>
      </w:r>
      <w:r w:rsidRPr="00B13F6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Положения муниципальной программы в части финансового обеспечения расходов и целевых показателей на 2024-2028 годы вступают в силу с 01.01.2024 и применяются к правоотношениям, возникшим при формировании городского бюджета на 2024 год и плановый период 2025 и 2026 годов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31517206" w14:textId="5565A343" w:rsidR="003D6E16" w:rsidRPr="003D6E16" w:rsidRDefault="00B13F68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6A476148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C495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07534697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6A6FB30E" w14:textId="2DF1E409" w:rsidR="00DC1273" w:rsidRPr="00F3086B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5A34FF3E" w14:textId="7777777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E30E196" w14:textId="6FB65DBB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A7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01.12.2023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A7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3516</w:t>
      </w:r>
      <w:bookmarkStart w:id="6" w:name="_GoBack"/>
      <w:bookmarkEnd w:id="6"/>
      <w:r w:rsidR="00694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44B1F31" w14:textId="77777777" w:rsidR="00DC1273" w:rsidRDefault="00DC1273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235F1D16" w:rsidR="004D2DEE" w:rsidRPr="004D2DEE" w:rsidRDefault="000668E8" w:rsidP="00907670">
      <w:pPr>
        <w:widowControl w:val="0"/>
        <w:autoSpaceDE w:val="0"/>
        <w:autoSpaceDN w:val="0"/>
        <w:adjustRightInd w:val="0"/>
        <w:spacing w:after="0" w:line="240" w:lineRule="auto"/>
        <w:ind w:left="137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61540C2F" w:rsidR="004D2DEE" w:rsidRPr="004D2DEE" w:rsidRDefault="004D2DEE" w:rsidP="00907670">
      <w:pPr>
        <w:widowControl w:val="0"/>
        <w:autoSpaceDE w:val="0"/>
        <w:autoSpaceDN w:val="0"/>
        <w:adjustRightInd w:val="0"/>
        <w:spacing w:after="0" w:line="240" w:lineRule="auto"/>
        <w:ind w:left="13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0668E8" w:rsidRPr="000668E8" w14:paraId="37DDA7F1" w14:textId="77777777" w:rsidTr="00FB1B13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FB8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5CF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0A52D55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04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0FDC8E1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1B43D0F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13B4479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D4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0668E8" w:rsidRPr="000668E8" w14:paraId="3A0729C7" w14:textId="77777777" w:rsidTr="00FB1B13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98A6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8D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1B9A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D3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05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C1C0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FE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8B9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39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0668E8" w:rsidRPr="000668E8" w14:paraId="40564AC1" w14:textId="77777777" w:rsidTr="00FB1B13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7EE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41673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E172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7FF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0AC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73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F0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EE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9E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668E8" w:rsidRPr="000668E8" w14:paraId="458DDE51" w14:textId="77777777" w:rsidTr="00FB1B13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7E9B5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B230B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4896993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066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066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C11D2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4814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487 132,2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142E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505 008,6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B9B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074F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52F3B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1C70B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0668E8" w:rsidRPr="000668E8" w14:paraId="17566CF9" w14:textId="77777777" w:rsidTr="00FB1B13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6A3D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93858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34089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0A1FCD4C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0113841A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УМСиКП</w:t>
            </w:r>
            <w:proofErr w:type="spellEnd"/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64BF825B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71 785,7</w:t>
            </w:r>
          </w:p>
        </w:tc>
        <w:tc>
          <w:tcPr>
            <w:tcW w:w="1276" w:type="dxa"/>
            <w:vAlign w:val="center"/>
          </w:tcPr>
          <w:p w14:paraId="21F8BDA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0270D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6FBD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7F99C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FD0B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0668E8" w:rsidRPr="000668E8" w14:paraId="6240781D" w14:textId="77777777" w:rsidTr="00FB1B13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9F4F4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1CAFD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4FE1E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56CD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207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146 454,3</w:t>
            </w:r>
          </w:p>
        </w:tc>
        <w:tc>
          <w:tcPr>
            <w:tcW w:w="1417" w:type="dxa"/>
          </w:tcPr>
          <w:p w14:paraId="3613541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6" w:type="dxa"/>
          </w:tcPr>
          <w:p w14:paraId="1E8DCE8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6" w:type="dxa"/>
          </w:tcPr>
          <w:p w14:paraId="4139A2A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5B22D48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0668E8" w:rsidRPr="000668E8" w14:paraId="62F43619" w14:textId="77777777" w:rsidTr="00FB1B13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4CE36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CAB5A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0679BB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8D33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B245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D1AA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37F3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403A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DBB3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0668E8" w:rsidRPr="000668E8" w14:paraId="4B9BB12D" w14:textId="77777777" w:rsidTr="00FB1B13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CC465B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3F2C4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51DA7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FF37FA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3676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20B3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58253D6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27B1A55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6521877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52561620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0668E8" w:rsidRPr="000668E8" w14:paraId="3507997B" w14:textId="77777777" w:rsidTr="00FB1B13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E8E63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D5724D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128EBA09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839861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9820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F0B2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AEC1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03F4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7F8C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FEBD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0668E8" w:rsidRPr="000668E8" w14:paraId="755C83F5" w14:textId="77777777" w:rsidTr="00FB1B13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97DF9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AABBC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AFE2D" w14:textId="77777777" w:rsidR="000668E8" w:rsidRPr="000668E8" w:rsidRDefault="000668E8" w:rsidP="000668E8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3305C4A3" w14:textId="77777777" w:rsidR="000668E8" w:rsidRPr="000668E8" w:rsidRDefault="000668E8" w:rsidP="000668E8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80B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79FF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1BBA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8AA1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3206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00C8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0668E8" w:rsidRPr="000668E8" w14:paraId="271ACA9D" w14:textId="77777777" w:rsidTr="00FB1B13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F38B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6F1E0C" w14:textId="77777777" w:rsidR="000668E8" w:rsidRPr="000668E8" w:rsidRDefault="000668E8" w:rsidP="000668E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06E05EF2" w14:textId="77777777" w:rsidR="000668E8" w:rsidRPr="000668E8" w:rsidRDefault="000668E8" w:rsidP="000668E8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204F" w14:textId="77777777" w:rsidR="000668E8" w:rsidRPr="000668E8" w:rsidRDefault="000668E8" w:rsidP="000668E8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F71F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962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3267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758B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3CBE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36D0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0668E8" w:rsidRPr="000668E8" w14:paraId="71A83923" w14:textId="77777777" w:rsidTr="00FB1B13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DBA26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F3350C" w14:textId="77777777" w:rsidR="000668E8" w:rsidRPr="000668E8" w:rsidRDefault="000668E8" w:rsidP="000668E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6D417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3622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A40C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4B3E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6243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466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DAFA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0668E8" w:rsidRPr="000668E8" w14:paraId="0B49659F" w14:textId="77777777" w:rsidTr="00FB1B13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4D8A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17FF32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6BA5DF0D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F746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039D148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71 785,7</w:t>
            </w:r>
          </w:p>
        </w:tc>
        <w:tc>
          <w:tcPr>
            <w:tcW w:w="1276" w:type="dxa"/>
            <w:vAlign w:val="center"/>
          </w:tcPr>
          <w:p w14:paraId="3C28EEDC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3EC6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4E508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33919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26213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0668E8" w:rsidRPr="000668E8" w14:paraId="618F7CE0" w14:textId="77777777" w:rsidTr="00FB1B13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CC3BD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047A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89885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37B00686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76F7253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71 785,7</w:t>
            </w:r>
          </w:p>
        </w:tc>
        <w:tc>
          <w:tcPr>
            <w:tcW w:w="1276" w:type="dxa"/>
            <w:vAlign w:val="center"/>
          </w:tcPr>
          <w:p w14:paraId="025B5CFE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1DC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1C976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A9BDB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A161E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0668E8" w:rsidRPr="000668E8" w14:paraId="67BAFB61" w14:textId="77777777" w:rsidTr="00FB1B13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B6808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6CBA9D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22400C80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C60E5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578DF53A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58935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DBFF8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A87E7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C77AB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7B14A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93960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668E8" w:rsidRPr="000668E8" w14:paraId="3C9C45AA" w14:textId="77777777" w:rsidTr="00FB1B13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A9A7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14CC74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60F45654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A0CCB4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BD9D65A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1F01270B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18 763,7</w:t>
            </w:r>
          </w:p>
        </w:tc>
        <w:tc>
          <w:tcPr>
            <w:tcW w:w="1276" w:type="dxa"/>
            <w:vAlign w:val="center"/>
          </w:tcPr>
          <w:p w14:paraId="0A439DA7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3BC2C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6E024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19E17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AD078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0668E8" w:rsidRPr="000668E8" w14:paraId="3C3E6BF8" w14:textId="77777777" w:rsidTr="00FB1B13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5BD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4D964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10049118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F0F4D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003ABEB0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УДМ)</w:t>
            </w:r>
          </w:p>
        </w:tc>
        <w:tc>
          <w:tcPr>
            <w:tcW w:w="1276" w:type="dxa"/>
            <w:vAlign w:val="center"/>
          </w:tcPr>
          <w:p w14:paraId="68B224E0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52 318,3</w:t>
            </w:r>
          </w:p>
        </w:tc>
        <w:tc>
          <w:tcPr>
            <w:tcW w:w="1276" w:type="dxa"/>
            <w:vAlign w:val="center"/>
          </w:tcPr>
          <w:p w14:paraId="153D9566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165 647,3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91AC1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460DC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4D6C7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057A1" w14:textId="7777777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0668E8" w:rsidRPr="000668E8" w14:paraId="02CF9384" w14:textId="77777777" w:rsidTr="00FB1B13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C0D09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E933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53314E9C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19D07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1CDA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BCE7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11 700,3</w:t>
            </w:r>
          </w:p>
        </w:tc>
        <w:tc>
          <w:tcPr>
            <w:tcW w:w="1417" w:type="dxa"/>
          </w:tcPr>
          <w:p w14:paraId="31FCB80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11 697,1</w:t>
            </w:r>
          </w:p>
        </w:tc>
        <w:tc>
          <w:tcPr>
            <w:tcW w:w="1276" w:type="dxa"/>
          </w:tcPr>
          <w:p w14:paraId="472C7D5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</w:tcPr>
          <w:p w14:paraId="10D1778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4EE358B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0668E8" w:rsidRPr="000668E8" w14:paraId="3F7ACCEC" w14:textId="77777777" w:rsidTr="00FB1B13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5AEE6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952F1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6FD0D4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06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4DB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1A8D163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B8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1CA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67EB0DB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0668E8" w:rsidRPr="000668E8" w14:paraId="340C4ECA" w14:textId="77777777" w:rsidTr="00FB1B13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145B9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A923C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8F499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57EC3B2B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6B33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53F1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0FC1F22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1E72AC3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3046683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1819E25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0668E8" w:rsidRPr="000668E8" w14:paraId="56000BB1" w14:textId="77777777" w:rsidTr="00FB1B13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5D8B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864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3586F62E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DA5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2FA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8A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62EC966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CA2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37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66513F8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0668E8" w:rsidRPr="000668E8" w14:paraId="2FDB459D" w14:textId="77777777" w:rsidTr="00FB1B1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D6EB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D9EDA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0963DD67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1617A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1C7573D8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60E9D5DF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EB2E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1975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0C78B00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0D054C3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1F49ADC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689B7B6F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0668E8" w:rsidRPr="000668E8" w14:paraId="176A09B2" w14:textId="77777777" w:rsidTr="00FB1B13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A6E48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57641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17067B00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96B3D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404D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B55F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  <w:vAlign w:val="center"/>
          </w:tcPr>
          <w:p w14:paraId="38DCFFA7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1148823D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25B9061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462BBFC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0668E8" w:rsidRPr="000668E8" w14:paraId="09026A53" w14:textId="77777777" w:rsidTr="00FB1B13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AC8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2BAF3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ABD52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996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E69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  <w:vAlign w:val="center"/>
          </w:tcPr>
          <w:p w14:paraId="05192713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30FCB80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6A2DB4BE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767BDE0C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0668E8" w:rsidRPr="000668E8" w14:paraId="78D8CE0C" w14:textId="77777777" w:rsidTr="00FB1B1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59E49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62FD6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1CE5EC00" w14:textId="77777777" w:rsidR="000668E8" w:rsidRPr="000668E8" w:rsidRDefault="000668E8" w:rsidP="00066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8BE0" w14:textId="77777777" w:rsidR="000668E8" w:rsidRPr="000668E8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1DBF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0EA3A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  <w:vAlign w:val="center"/>
          </w:tcPr>
          <w:p w14:paraId="6AD675D4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40734026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vAlign w:val="center"/>
          </w:tcPr>
          <w:p w14:paraId="2070CEA5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22B44571" w14:textId="7777777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41644495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6F8086" w14:textId="2500935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387F3C" w14:textId="4C79037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85E595" w14:textId="320F8956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1476B2" w14:textId="0A03972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CAE26D" w14:textId="4580404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EB71D" w14:textId="4C38A41F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FD24B6" w14:textId="2AA4033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1B40EB" w14:textId="3CA79F3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17482F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907670">
      <w:pPr>
        <w:widowControl w:val="0"/>
        <w:autoSpaceDE w:val="0"/>
        <w:autoSpaceDN w:val="0"/>
        <w:adjustRightInd w:val="0"/>
        <w:spacing w:after="0" w:line="240" w:lineRule="auto"/>
        <w:ind w:left="136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6D840900" w:rsidR="000668E8" w:rsidRPr="004D2DEE" w:rsidRDefault="000668E8" w:rsidP="00907670">
      <w:pPr>
        <w:widowControl w:val="0"/>
        <w:autoSpaceDE w:val="0"/>
        <w:autoSpaceDN w:val="0"/>
        <w:adjustRightInd w:val="0"/>
        <w:spacing w:after="0" w:line="240" w:lineRule="auto"/>
        <w:ind w:left="13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90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33FE17F5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286A6" w14:textId="40356BE5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A32889" w:rsidRPr="00A32889" w14:paraId="5567ECC3" w14:textId="77777777" w:rsidTr="00A32889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5E22C84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769221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174D498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0B09DDF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1495092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348BD38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733F10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A32889" w:rsidRPr="00A32889" w14:paraId="4A83ACE8" w14:textId="77777777" w:rsidTr="00A32889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0EF2E9F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8060BD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AFFD9B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4F3EC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6F29471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1D98360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735DCF9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70F2736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2043223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A32889" w:rsidRPr="00A32889" w14:paraId="6C929BFA" w14:textId="77777777" w:rsidTr="00A32889">
        <w:trPr>
          <w:cantSplit/>
          <w:tblHeader/>
          <w:tblCellSpacing w:w="5" w:type="nil"/>
        </w:trPr>
        <w:tc>
          <w:tcPr>
            <w:tcW w:w="501" w:type="dxa"/>
          </w:tcPr>
          <w:p w14:paraId="388D2AD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1AB0EC1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05E2FD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85DD36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284B64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8522FD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40227B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1BA84C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B8586D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668E8" w:rsidRPr="00A32889" w14:paraId="1F8FE6A7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F76B6A9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184A6084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A3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328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A328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786569BD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659663EE" w14:textId="77777777" w:rsidR="000668E8" w:rsidRPr="00A32889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645 340,5</w:t>
            </w:r>
          </w:p>
        </w:tc>
        <w:tc>
          <w:tcPr>
            <w:tcW w:w="1418" w:type="dxa"/>
          </w:tcPr>
          <w:p w14:paraId="55848D6E" w14:textId="2B8A336F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642 521,4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AB59" w14:textId="1851BFD5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600 470,0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44EE0" w14:textId="0C510883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600 783,1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9D2C" w14:textId="382A4FE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600 783,1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48ADC" w14:textId="4AC8C6BD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600 783,1</w:t>
            </w:r>
          </w:p>
        </w:tc>
      </w:tr>
      <w:tr w:rsidR="000668E8" w:rsidRPr="00A32889" w14:paraId="5DDDE097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6E904824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02C851D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FB8313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9E04C10" w14:textId="77777777" w:rsidR="000668E8" w:rsidRPr="00A32889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487 132,2</w:t>
            </w:r>
          </w:p>
        </w:tc>
        <w:tc>
          <w:tcPr>
            <w:tcW w:w="1418" w:type="dxa"/>
          </w:tcPr>
          <w:p w14:paraId="5CD2EBAF" w14:textId="13D7131D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505 008,6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8BAB" w14:textId="018F8FE7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484 600,0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2D299" w14:textId="6B0F4C2B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484 913,1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60942" w14:textId="616371EF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484 913,1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DDC01" w14:textId="670F153A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484 913,1</w:t>
            </w:r>
          </w:p>
        </w:tc>
      </w:tr>
      <w:tr w:rsidR="00A32889" w:rsidRPr="00A32889" w14:paraId="407F88E7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3FDE39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E11C0F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23E59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E2CD93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99594EE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A7F3DD0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E7315C1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01641A3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0E0F0B8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8E8" w:rsidRPr="00A32889" w14:paraId="78514652" w14:textId="77777777" w:rsidTr="00FB1B13">
        <w:trPr>
          <w:cantSplit/>
          <w:tblCellSpacing w:w="5" w:type="nil"/>
        </w:trPr>
        <w:tc>
          <w:tcPr>
            <w:tcW w:w="501" w:type="dxa"/>
            <w:vMerge/>
          </w:tcPr>
          <w:p w14:paraId="77B3D963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9A79224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9E4D90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0126907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101 595,9</w:t>
            </w:r>
          </w:p>
        </w:tc>
        <w:tc>
          <w:tcPr>
            <w:tcW w:w="1418" w:type="dxa"/>
          </w:tcPr>
          <w:p w14:paraId="7D53F19A" w14:textId="70271105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  <w:tc>
          <w:tcPr>
            <w:tcW w:w="1417" w:type="dxa"/>
          </w:tcPr>
          <w:p w14:paraId="1868ACC4" w14:textId="0D7279D4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  <w:tc>
          <w:tcPr>
            <w:tcW w:w="1134" w:type="dxa"/>
          </w:tcPr>
          <w:p w14:paraId="02B88C96" w14:textId="6C6A36A9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  <w:tc>
          <w:tcPr>
            <w:tcW w:w="1276" w:type="dxa"/>
          </w:tcPr>
          <w:p w14:paraId="7CF5FE80" w14:textId="78A1EEFC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  <w:tc>
          <w:tcPr>
            <w:tcW w:w="1276" w:type="dxa"/>
          </w:tcPr>
          <w:p w14:paraId="0431748F" w14:textId="5B29EF49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104 922,8</w:t>
            </w:r>
          </w:p>
        </w:tc>
      </w:tr>
      <w:tr w:rsidR="00A32889" w:rsidRPr="00A32889" w14:paraId="05B93338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6103B6B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6857F4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7140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5D3C3E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56 612,4</w:t>
            </w:r>
          </w:p>
        </w:tc>
        <w:tc>
          <w:tcPr>
            <w:tcW w:w="1418" w:type="dxa"/>
            <w:vAlign w:val="center"/>
          </w:tcPr>
          <w:p w14:paraId="380F0A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32 590,0</w:t>
            </w:r>
          </w:p>
        </w:tc>
        <w:tc>
          <w:tcPr>
            <w:tcW w:w="1417" w:type="dxa"/>
            <w:vAlign w:val="center"/>
          </w:tcPr>
          <w:p w14:paraId="3407107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0E10233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1C24ABD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45E1E27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A32889" w:rsidRPr="00A32889" w14:paraId="0F3B7CF0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CEE8BD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567870AE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6587A36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F95226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302 436,2</w:t>
            </w:r>
          </w:p>
        </w:tc>
        <w:tc>
          <w:tcPr>
            <w:tcW w:w="1418" w:type="dxa"/>
          </w:tcPr>
          <w:p w14:paraId="37559DC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167 759,9</w:t>
            </w:r>
          </w:p>
        </w:tc>
        <w:tc>
          <w:tcPr>
            <w:tcW w:w="1417" w:type="dxa"/>
          </w:tcPr>
          <w:p w14:paraId="6A93161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134" w:type="dxa"/>
          </w:tcPr>
          <w:p w14:paraId="27C343A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09081D1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1750BBA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A32889" w:rsidRPr="00A32889" w14:paraId="17FB2CAF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834CE6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1CDFA07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1A99C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7989CD1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279 725,2</w:t>
            </w:r>
          </w:p>
        </w:tc>
        <w:tc>
          <w:tcPr>
            <w:tcW w:w="1418" w:type="dxa"/>
          </w:tcPr>
          <w:p w14:paraId="368CEF5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</w:tcPr>
          <w:p w14:paraId="57C7120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134" w:type="dxa"/>
          </w:tcPr>
          <w:p w14:paraId="0B0AA70E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32B76CC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41D4B39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A32889" w:rsidRPr="00A32889" w14:paraId="0772AEA5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9EDF43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58BEB62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5DC2C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3069F1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011274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D331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E318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EF42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CD3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13293B59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5A2A67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5BD9EC3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48D06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E6FDD0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347E442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B0A8A3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E65B40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EB84C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F4F602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33C31872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FD6842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3977B5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63AFE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C5F9E4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4B47417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07A827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8FBC5A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4DDB46F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703EC97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A32889" w:rsidRPr="00A32889" w14:paraId="5BB87391" w14:textId="77777777" w:rsidTr="00A32889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5E8D94F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7898D9D6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1AE9EE9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B72D679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302 436,2</w:t>
            </w:r>
          </w:p>
        </w:tc>
        <w:tc>
          <w:tcPr>
            <w:tcW w:w="1418" w:type="dxa"/>
          </w:tcPr>
          <w:p w14:paraId="1F9A9B9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167 759,9</w:t>
            </w:r>
          </w:p>
        </w:tc>
        <w:tc>
          <w:tcPr>
            <w:tcW w:w="1417" w:type="dxa"/>
          </w:tcPr>
          <w:p w14:paraId="09502CE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134" w:type="dxa"/>
          </w:tcPr>
          <w:p w14:paraId="63D7581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575BFADE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7EB40889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A32889" w:rsidRPr="00A32889" w14:paraId="742D79A0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4E366EFF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94D0701" w14:textId="77777777" w:rsidR="00A32889" w:rsidRPr="00A32889" w:rsidRDefault="00A32889" w:rsidP="00A328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12671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4C0999E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279 725,2</w:t>
            </w:r>
          </w:p>
        </w:tc>
        <w:tc>
          <w:tcPr>
            <w:tcW w:w="1418" w:type="dxa"/>
          </w:tcPr>
          <w:p w14:paraId="2761DD6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159 669,9</w:t>
            </w:r>
          </w:p>
        </w:tc>
        <w:tc>
          <w:tcPr>
            <w:tcW w:w="1417" w:type="dxa"/>
          </w:tcPr>
          <w:p w14:paraId="707791E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134" w:type="dxa"/>
          </w:tcPr>
          <w:p w14:paraId="3624604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2C8F0B5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06B1F5C0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A32889" w:rsidRPr="00A32889" w14:paraId="0080BA74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0F9FD5C8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1D90771" w14:textId="77777777" w:rsidR="00A32889" w:rsidRPr="00A32889" w:rsidRDefault="00A32889" w:rsidP="00A328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FF2CD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416886E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20B54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33DB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350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6131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6AF5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70FA1A91" w14:textId="77777777" w:rsidTr="00A32889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657DA990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0DEE6B6" w14:textId="77777777" w:rsidR="00A32889" w:rsidRPr="00A32889" w:rsidRDefault="00A32889" w:rsidP="00A328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459A8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346E32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3185E18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E4D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B022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E3C0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2AD2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219AA052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45DA259C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CE1B21A" w14:textId="77777777" w:rsidR="00A32889" w:rsidRPr="00A32889" w:rsidRDefault="00A32889" w:rsidP="00A328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7A86E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C95541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17C87F0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01BD121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4D6CF1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676845A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2644346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0668E8" w:rsidRPr="00A32889" w14:paraId="7625845A" w14:textId="77777777" w:rsidTr="00FB1B13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40521E9" w14:textId="77777777" w:rsidR="000668E8" w:rsidRPr="00A32889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13F2C35C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A32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633D607C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4AB5A80" w14:textId="77777777" w:rsidR="000668E8" w:rsidRPr="00A32889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74 374,8</w:t>
            </w:r>
          </w:p>
        </w:tc>
        <w:tc>
          <w:tcPr>
            <w:tcW w:w="1418" w:type="dxa"/>
          </w:tcPr>
          <w:p w14:paraId="7CBBB816" w14:textId="3D38809B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193 535,8</w:t>
            </w:r>
          </w:p>
        </w:tc>
        <w:tc>
          <w:tcPr>
            <w:tcW w:w="1417" w:type="dxa"/>
          </w:tcPr>
          <w:p w14:paraId="48923128" w14:textId="19CBA9F0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193 791,7</w:t>
            </w:r>
          </w:p>
        </w:tc>
        <w:tc>
          <w:tcPr>
            <w:tcW w:w="1134" w:type="dxa"/>
          </w:tcPr>
          <w:p w14:paraId="2B74AD77" w14:textId="68E7DC7D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194 107,3</w:t>
            </w:r>
          </w:p>
        </w:tc>
        <w:tc>
          <w:tcPr>
            <w:tcW w:w="1276" w:type="dxa"/>
          </w:tcPr>
          <w:p w14:paraId="362F7138" w14:textId="57500CF6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194 107,3</w:t>
            </w:r>
          </w:p>
        </w:tc>
        <w:tc>
          <w:tcPr>
            <w:tcW w:w="1276" w:type="dxa"/>
          </w:tcPr>
          <w:p w14:paraId="551733A8" w14:textId="797C38FB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194 107,3</w:t>
            </w:r>
          </w:p>
        </w:tc>
      </w:tr>
      <w:tr w:rsidR="000668E8" w:rsidRPr="00A32889" w14:paraId="464D3686" w14:textId="77777777" w:rsidTr="00FB1B13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853661C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2810BEC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BB34F13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8ED6CC8" w14:textId="77777777" w:rsidR="000668E8" w:rsidRPr="00A32889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71 785,7</w:t>
            </w:r>
          </w:p>
        </w:tc>
        <w:tc>
          <w:tcPr>
            <w:tcW w:w="1418" w:type="dxa"/>
          </w:tcPr>
          <w:p w14:paraId="77732F89" w14:textId="43D45CF0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187 369,8</w:t>
            </w:r>
          </w:p>
        </w:tc>
        <w:tc>
          <w:tcPr>
            <w:tcW w:w="1417" w:type="dxa"/>
          </w:tcPr>
          <w:p w14:paraId="18F396C7" w14:textId="6A5251E0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187 625,7</w:t>
            </w:r>
          </w:p>
        </w:tc>
        <w:tc>
          <w:tcPr>
            <w:tcW w:w="1134" w:type="dxa"/>
          </w:tcPr>
          <w:p w14:paraId="53EC1B72" w14:textId="0FC69632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187 941,3</w:t>
            </w:r>
          </w:p>
        </w:tc>
        <w:tc>
          <w:tcPr>
            <w:tcW w:w="1276" w:type="dxa"/>
          </w:tcPr>
          <w:p w14:paraId="23E5C560" w14:textId="5D3997EB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187 941,3</w:t>
            </w:r>
          </w:p>
        </w:tc>
        <w:tc>
          <w:tcPr>
            <w:tcW w:w="1276" w:type="dxa"/>
          </w:tcPr>
          <w:p w14:paraId="40D1A900" w14:textId="7E871C7E" w:rsidR="000668E8" w:rsidRPr="000668E8" w:rsidRDefault="000668E8" w:rsidP="000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187 941,3</w:t>
            </w:r>
          </w:p>
        </w:tc>
      </w:tr>
      <w:tr w:rsidR="00A32889" w:rsidRPr="00A32889" w14:paraId="065C8E58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B317E23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4C0B4D1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FE5A74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84FBB4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5D00370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8208A18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35EB394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31C0E15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65502E4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8E8" w:rsidRPr="00A32889" w14:paraId="2FD28F03" w14:textId="77777777" w:rsidTr="00FB1B13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7CD6B36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0E96B4A9" w14:textId="77777777" w:rsidR="000668E8" w:rsidRPr="00A32889" w:rsidRDefault="000668E8" w:rsidP="000668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69D7A28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64244E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</w:tcPr>
          <w:p w14:paraId="76D17AA8" w14:textId="29B24DB3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417" w:type="dxa"/>
          </w:tcPr>
          <w:p w14:paraId="5D5B7352" w14:textId="2D44FADA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134" w:type="dxa"/>
          </w:tcPr>
          <w:p w14:paraId="1863E709" w14:textId="35839A52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276" w:type="dxa"/>
          </w:tcPr>
          <w:p w14:paraId="4BA2FA5E" w14:textId="3E9614A8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276" w:type="dxa"/>
          </w:tcPr>
          <w:p w14:paraId="466BC788" w14:textId="78654B3A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</w:tr>
      <w:tr w:rsidR="00A32889" w:rsidRPr="00A32889" w14:paraId="7849D564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BC5416E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96BDC8D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9F8BA8E" w14:textId="77777777" w:rsidR="00A32889" w:rsidRPr="00A32889" w:rsidRDefault="00A32889" w:rsidP="00A32889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619AF4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26715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C26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CA99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2606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8BD0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1CC2C78E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38C6194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7B88352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336C9A9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874A41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DC820D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vAlign w:val="center"/>
          </w:tcPr>
          <w:p w14:paraId="61A1603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06F575C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11B40B9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432C7CF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A32889" w:rsidRPr="00A32889" w14:paraId="08E7A96E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776E526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E5CF02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E759F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173AB3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7D7D2B8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vAlign w:val="center"/>
          </w:tcPr>
          <w:p w14:paraId="45FC01A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6FD8709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5D64DDB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0199EB6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A32889" w:rsidRPr="00A32889" w14:paraId="5DF97186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3A5B957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682A8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D75CF6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BA212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3BC377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6A9446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6B2BBC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1DB75C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B41FFA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26B6FC3C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4585030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AD1620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DAB965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AB461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50C4A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3869DC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E5FB7A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91666A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B6BEED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0163291B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54F757F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FF5CA1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35597E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5B1A62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B3FFE3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8218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A1B1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D46C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0ED7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3A8D9513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42CA4B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4FB8956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7748F5F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512267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18 763,7</w:t>
            </w:r>
          </w:p>
        </w:tc>
        <w:tc>
          <w:tcPr>
            <w:tcW w:w="1418" w:type="dxa"/>
            <w:vAlign w:val="center"/>
          </w:tcPr>
          <w:p w14:paraId="645A22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70F808E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767B05A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689488E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2554A01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A32889" w:rsidRPr="00A32889" w14:paraId="6AFCC0CF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649CDF2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128DE0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DAF26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35936D3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18 763,7</w:t>
            </w:r>
          </w:p>
        </w:tc>
        <w:tc>
          <w:tcPr>
            <w:tcW w:w="1418" w:type="dxa"/>
            <w:vAlign w:val="center"/>
          </w:tcPr>
          <w:p w14:paraId="73D15EC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422DA79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6C827D8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6517918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54375D2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A32889" w:rsidRPr="00A32889" w14:paraId="2F8B3B1E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7D7DAEC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9A6B93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1C8AB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E023B2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6A3917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C0F932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C8E6AE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EA92C2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B0F285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392051A2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0B67B98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54447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87520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D6343C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42B92E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6AF02C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3097C5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DF48B8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9994CB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4532A00E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7E88F3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FCA0E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96BFA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3438C1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163069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F0057F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B3CB1C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27CAE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433E05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8E8" w:rsidRPr="00A32889" w14:paraId="41E2C60E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2331E3D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3E1BEC3E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5042D772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2F5010D9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54 907,4</w:t>
            </w:r>
          </w:p>
        </w:tc>
        <w:tc>
          <w:tcPr>
            <w:tcW w:w="1418" w:type="dxa"/>
            <w:vAlign w:val="center"/>
          </w:tcPr>
          <w:p w14:paraId="2DA325E8" w14:textId="3D975571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171 813,3</w:t>
            </w:r>
          </w:p>
        </w:tc>
        <w:tc>
          <w:tcPr>
            <w:tcW w:w="1417" w:type="dxa"/>
            <w:vAlign w:val="center"/>
          </w:tcPr>
          <w:p w14:paraId="66F1FD49" w14:textId="607A2A8D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6C8EC8B6" w14:textId="4B81BEDC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3CB6DD3D" w14:textId="1C4F61A2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4E522F06" w14:textId="2CFB307E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0668E8" w:rsidRPr="00A32889" w14:paraId="113E70D4" w14:textId="77777777" w:rsidTr="00FB1B13">
        <w:trPr>
          <w:cantSplit/>
          <w:tblCellSpacing w:w="5" w:type="nil"/>
        </w:trPr>
        <w:tc>
          <w:tcPr>
            <w:tcW w:w="501" w:type="dxa"/>
            <w:vMerge/>
          </w:tcPr>
          <w:p w14:paraId="33D4EEDD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ADC5DB8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040F9F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DD80DF2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52 318,3</w:t>
            </w:r>
          </w:p>
        </w:tc>
        <w:tc>
          <w:tcPr>
            <w:tcW w:w="1418" w:type="dxa"/>
          </w:tcPr>
          <w:p w14:paraId="349BC5D2" w14:textId="0F459F4C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165 647,3</w:t>
            </w:r>
          </w:p>
        </w:tc>
        <w:tc>
          <w:tcPr>
            <w:tcW w:w="1417" w:type="dxa"/>
          </w:tcPr>
          <w:p w14:paraId="5700D903" w14:textId="0E358DEA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165 382,1</w:t>
            </w:r>
          </w:p>
        </w:tc>
        <w:tc>
          <w:tcPr>
            <w:tcW w:w="1134" w:type="dxa"/>
          </w:tcPr>
          <w:p w14:paraId="56922C1E" w14:textId="767152D2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165 382,1</w:t>
            </w:r>
          </w:p>
        </w:tc>
        <w:tc>
          <w:tcPr>
            <w:tcW w:w="1276" w:type="dxa"/>
          </w:tcPr>
          <w:p w14:paraId="40B3678B" w14:textId="681C8A3A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165 382,1</w:t>
            </w:r>
          </w:p>
        </w:tc>
        <w:tc>
          <w:tcPr>
            <w:tcW w:w="1276" w:type="dxa"/>
          </w:tcPr>
          <w:p w14:paraId="3D9827DF" w14:textId="70A5B4CE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165 382,1</w:t>
            </w:r>
          </w:p>
        </w:tc>
      </w:tr>
      <w:tr w:rsidR="00A32889" w:rsidRPr="00A32889" w14:paraId="64FACCBA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37B2E3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7A7B19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55CD7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1B9457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BAAFF9C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A1CD68C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F5F7F4B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7DA33031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787CC0BB" w14:textId="77777777" w:rsidR="00A32889" w:rsidRPr="000668E8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0668E8" w:rsidRPr="00A32889" w14:paraId="1F7A8D5B" w14:textId="77777777" w:rsidTr="00FB1B13">
        <w:trPr>
          <w:cantSplit/>
          <w:tblCellSpacing w:w="5" w:type="nil"/>
        </w:trPr>
        <w:tc>
          <w:tcPr>
            <w:tcW w:w="501" w:type="dxa"/>
            <w:vMerge/>
          </w:tcPr>
          <w:p w14:paraId="048CF316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E563B9B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396E05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5F3E7EF2" w14:textId="77777777" w:rsidR="000668E8" w:rsidRPr="00A32889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</w:tcPr>
          <w:p w14:paraId="7B98EE8A" w14:textId="0DBEE89D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417" w:type="dxa"/>
          </w:tcPr>
          <w:p w14:paraId="3504222A" w14:textId="2A0684CD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134" w:type="dxa"/>
          </w:tcPr>
          <w:p w14:paraId="7A9F6CD0" w14:textId="39841B42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276" w:type="dxa"/>
          </w:tcPr>
          <w:p w14:paraId="511E534F" w14:textId="24596B50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  <w:tc>
          <w:tcPr>
            <w:tcW w:w="1276" w:type="dxa"/>
          </w:tcPr>
          <w:p w14:paraId="136EDF55" w14:textId="02225F27" w:rsidR="000668E8" w:rsidRPr="000668E8" w:rsidRDefault="000668E8" w:rsidP="0006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E8">
              <w:rPr>
                <w:rFonts w:ascii="Times New Roman" w:hAnsi="Times New Roman" w:cs="Times New Roman"/>
                <w:sz w:val="24"/>
                <w:szCs w:val="24"/>
              </w:rPr>
              <w:t>6 166,0</w:t>
            </w:r>
          </w:p>
        </w:tc>
      </w:tr>
      <w:tr w:rsidR="00A32889" w:rsidRPr="00A32889" w14:paraId="3FCA271B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3B8DAE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579D66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224AB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49A060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3E644F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3EF717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3E0F0F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78934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5BF87D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32889" w:rsidRPr="00A32889" w14:paraId="1809E2B0" w14:textId="77777777" w:rsidTr="00A32889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494B09E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5EC7CD9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3227F30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1A40C9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116 457,1</w:t>
            </w:r>
          </w:p>
        </w:tc>
        <w:tc>
          <w:tcPr>
            <w:tcW w:w="1418" w:type="dxa"/>
            <w:vAlign w:val="center"/>
          </w:tcPr>
          <w:p w14:paraId="4D83F90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116 457,1</w:t>
            </w:r>
          </w:p>
        </w:tc>
        <w:tc>
          <w:tcPr>
            <w:tcW w:w="1417" w:type="dxa"/>
            <w:vAlign w:val="center"/>
          </w:tcPr>
          <w:p w14:paraId="5AF4C11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116 453,9</w:t>
            </w:r>
          </w:p>
        </w:tc>
        <w:tc>
          <w:tcPr>
            <w:tcW w:w="1134" w:type="dxa"/>
            <w:vAlign w:val="center"/>
          </w:tcPr>
          <w:p w14:paraId="7AA0FA8D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0CB8F9F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2F59832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</w:tr>
      <w:tr w:rsidR="00A32889" w:rsidRPr="00A32889" w14:paraId="60513A40" w14:textId="77777777" w:rsidTr="00A32889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4E4A3A2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0A5B7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71C88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826312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11 700,3</w:t>
            </w:r>
          </w:p>
        </w:tc>
        <w:tc>
          <w:tcPr>
            <w:tcW w:w="1418" w:type="dxa"/>
            <w:vAlign w:val="center"/>
          </w:tcPr>
          <w:p w14:paraId="1C380CF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11 700,3</w:t>
            </w:r>
          </w:p>
        </w:tc>
        <w:tc>
          <w:tcPr>
            <w:tcW w:w="1417" w:type="dxa"/>
            <w:vAlign w:val="center"/>
          </w:tcPr>
          <w:p w14:paraId="2D56463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11 697,1</w:t>
            </w:r>
          </w:p>
        </w:tc>
        <w:tc>
          <w:tcPr>
            <w:tcW w:w="1134" w:type="dxa"/>
            <w:vAlign w:val="center"/>
          </w:tcPr>
          <w:p w14:paraId="61D131D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3172720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0E8D5DB9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A32889" w:rsidRPr="00A32889" w14:paraId="4AAC795B" w14:textId="77777777" w:rsidTr="00A32889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2734A45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992219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201C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8EDDD1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8471D4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C3FD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9A9F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95B0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67C5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6C017F02" w14:textId="77777777" w:rsidTr="00A32889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55B885E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2F5D3B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C7394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4ECCB3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7B3D74F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7" w:type="dxa"/>
            <w:vAlign w:val="center"/>
          </w:tcPr>
          <w:p w14:paraId="7FBE16F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3A83710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5F93B9B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41476B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A32889" w:rsidRPr="00A32889" w14:paraId="23BD238A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107250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C82A5B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1CC08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91249A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6 000,0</w:t>
            </w:r>
          </w:p>
        </w:tc>
        <w:tc>
          <w:tcPr>
            <w:tcW w:w="1418" w:type="dxa"/>
            <w:vAlign w:val="center"/>
          </w:tcPr>
          <w:p w14:paraId="7DA0E40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17" w:type="dxa"/>
            <w:vAlign w:val="center"/>
          </w:tcPr>
          <w:p w14:paraId="205A037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3843DB5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1E42CD7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03D1D3F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32889" w:rsidRPr="00A32889" w14:paraId="322601C4" w14:textId="77777777" w:rsidTr="00A32889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2A092E31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3D3DC519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05BF2BE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202D1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8" w:type="dxa"/>
            <w:vAlign w:val="center"/>
          </w:tcPr>
          <w:p w14:paraId="111A745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3EED927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B195BF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6E9E00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6545644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A32889" w:rsidRPr="00A32889" w14:paraId="2D23085E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71E9896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BD0B145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02D8AC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E3268C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8" w:type="dxa"/>
            <w:vAlign w:val="center"/>
          </w:tcPr>
          <w:p w14:paraId="5EEAB51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6D323DE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B7D74C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6F5B01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2A70316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A32889" w:rsidRPr="00A32889" w14:paraId="3EACFCB1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404C57B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618D687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1EAC08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5E8B97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C1FA3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4C4083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F7BB3B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7A9705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A4831D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517B7988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D66E83F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FE8797A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48906D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7D7ADC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831D4E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16B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A4FB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1885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8F99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03872D55" w14:textId="77777777" w:rsidTr="00A32889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8F23D49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025DC0E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777EA5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E64E81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0296D5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45D0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2894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91C3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B834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6B2A972B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3E2CBC0" w14:textId="77777777" w:rsidR="00A32889" w:rsidRPr="00A32889" w:rsidRDefault="00A32889" w:rsidP="00A3288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5EAF7597" w14:textId="77777777" w:rsidR="00A32889" w:rsidRPr="00A32889" w:rsidRDefault="00A32889" w:rsidP="00A3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0C3F10F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A7B089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116 271,4</w:t>
            </w:r>
          </w:p>
        </w:tc>
        <w:tc>
          <w:tcPr>
            <w:tcW w:w="1418" w:type="dxa"/>
            <w:vAlign w:val="center"/>
          </w:tcPr>
          <w:p w14:paraId="0D060E95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116 271,4</w:t>
            </w:r>
          </w:p>
        </w:tc>
        <w:tc>
          <w:tcPr>
            <w:tcW w:w="1417" w:type="dxa"/>
            <w:vAlign w:val="center"/>
          </w:tcPr>
          <w:p w14:paraId="3C6A2FA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116 268,2</w:t>
            </w:r>
          </w:p>
        </w:tc>
        <w:tc>
          <w:tcPr>
            <w:tcW w:w="1134" w:type="dxa"/>
            <w:vAlign w:val="center"/>
          </w:tcPr>
          <w:p w14:paraId="50B355D0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0AEFEA3A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30F9687F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A32889" w:rsidRPr="00A32889" w14:paraId="1F3C41D6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5BF62DF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E4DC1A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0C1A7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35FEA1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71A3A02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2D43324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11 511,4</w:t>
            </w:r>
          </w:p>
        </w:tc>
        <w:tc>
          <w:tcPr>
            <w:tcW w:w="1134" w:type="dxa"/>
            <w:vAlign w:val="center"/>
          </w:tcPr>
          <w:p w14:paraId="05EBFC3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4936EB6C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5AF25F3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A32889" w:rsidRPr="00A32889" w14:paraId="2369BC11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65B67BB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4B424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D7A5A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44FB6BA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C5D0FD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936DF0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917546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F0CED9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E03D0A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58BB7784" w14:textId="77777777" w:rsidTr="00A32889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2A60A0A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7FF332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594F6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14726A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41A2125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7" w:type="dxa"/>
            <w:vAlign w:val="center"/>
          </w:tcPr>
          <w:p w14:paraId="01A7106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012D86C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4A994D9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641E35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A32889" w:rsidRPr="00A32889" w14:paraId="57B44C74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2AE4E6F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A7E17D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65086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38FFBF2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6 000,0</w:t>
            </w:r>
          </w:p>
        </w:tc>
        <w:tc>
          <w:tcPr>
            <w:tcW w:w="1418" w:type="dxa"/>
            <w:vAlign w:val="center"/>
          </w:tcPr>
          <w:p w14:paraId="4654A79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17" w:type="dxa"/>
            <w:vAlign w:val="center"/>
          </w:tcPr>
          <w:p w14:paraId="38AEFC3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2C0E9D1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47ACCC9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4B31FC9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32889" w:rsidRPr="00A32889" w14:paraId="6D8AFA65" w14:textId="77777777" w:rsidTr="00A32889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AE5D3E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1E0050D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0D2A19D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232EA08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152 072,4</w:t>
            </w:r>
          </w:p>
        </w:tc>
        <w:tc>
          <w:tcPr>
            <w:tcW w:w="1418" w:type="dxa"/>
          </w:tcPr>
          <w:p w14:paraId="4ED231B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164 768,6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1F6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876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E03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C82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A32889" w:rsidRPr="00A32889" w14:paraId="408193B2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07B4F56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437E61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838AA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46AF146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418" w:type="dxa"/>
          </w:tcPr>
          <w:p w14:paraId="75B6E4A4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</w:tcPr>
          <w:p w14:paraId="046E5C1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134" w:type="dxa"/>
          </w:tcPr>
          <w:p w14:paraId="18CFC995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767509D4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03070CC5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A32889" w:rsidRPr="00A32889" w14:paraId="23962F2C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460BDB0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FDD567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4B917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318417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4947E1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FB749D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597DFF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E780F6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EF3A1E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7525FF35" w14:textId="77777777" w:rsidTr="00A32889">
        <w:trPr>
          <w:cantSplit/>
          <w:tblCellSpacing w:w="5" w:type="nil"/>
        </w:trPr>
        <w:tc>
          <w:tcPr>
            <w:tcW w:w="501" w:type="dxa"/>
            <w:vMerge/>
          </w:tcPr>
          <w:p w14:paraId="539C7D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57B318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276CB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4D81B70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0457D45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87937E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D61E11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F05498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8E3C5B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23435486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14:paraId="4DBC97C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bottom w:val="single" w:sz="4" w:space="0" w:color="auto"/>
            </w:tcBorders>
          </w:tcPr>
          <w:p w14:paraId="5716988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790C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AABCB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28 151,4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15E9A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B1A89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9CE16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7EEEC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9B060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A32889" w:rsidRPr="00A32889" w14:paraId="48A2F907" w14:textId="77777777" w:rsidTr="00FB1B13">
        <w:trPr>
          <w:cantSplit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69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A3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F1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490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152 072,4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3A6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164 768,6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A2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D5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CC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FE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A32889" w:rsidRPr="00A32889" w14:paraId="5C45C7D6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8E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48B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06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DD3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487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6D2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FB8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FF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DBB" w14:textId="77777777" w:rsidR="00A32889" w:rsidRPr="00A32889" w:rsidRDefault="00A32889" w:rsidP="00A3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A32889" w:rsidRPr="00A32889" w14:paraId="71583F95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2D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3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9B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0D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55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0E1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3E65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8D8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A1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7C62B683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D0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D69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3BD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A764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07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EED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7763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D2A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A0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2889" w:rsidRPr="00A32889" w14:paraId="50EB3BD3" w14:textId="77777777" w:rsidTr="00FB1B13">
        <w:trPr>
          <w:cantSplit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CB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5D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C8F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DE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28 151,4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C98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DFB7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9EC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F6E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762" w14:textId="77777777" w:rsidR="00A32889" w:rsidRPr="00A32889" w:rsidRDefault="00A32889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889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</w:tbl>
    <w:p w14:paraId="5C790CA7" w14:textId="6FC864C7" w:rsidR="0007132B" w:rsidRDefault="0007132B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07132B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464EC" w14:textId="77777777" w:rsidR="00FA05F5" w:rsidRDefault="00FA05F5" w:rsidP="005A7141">
      <w:pPr>
        <w:spacing w:after="0" w:line="240" w:lineRule="auto"/>
      </w:pPr>
      <w:r>
        <w:separator/>
      </w:r>
    </w:p>
  </w:endnote>
  <w:endnote w:type="continuationSeparator" w:id="0">
    <w:p w14:paraId="48897519" w14:textId="77777777" w:rsidR="00FA05F5" w:rsidRDefault="00FA05F5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28202" w14:textId="77777777" w:rsidR="00FA05F5" w:rsidRDefault="00FA05F5" w:rsidP="005A7141">
      <w:pPr>
        <w:spacing w:after="0" w:line="240" w:lineRule="auto"/>
      </w:pPr>
      <w:r>
        <w:separator/>
      </w:r>
    </w:p>
  </w:footnote>
  <w:footnote w:type="continuationSeparator" w:id="0">
    <w:p w14:paraId="733E98F2" w14:textId="77777777" w:rsidR="00FA05F5" w:rsidRDefault="00FA05F5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292D38D9" w:rsidR="00FA05F5" w:rsidRDefault="00FA05F5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75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FA05F5" w:rsidRPr="00A44290" w:rsidRDefault="002A758B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FA05F5" w:rsidRDefault="00FA05F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21BF0"/>
    <w:rsid w:val="00025C07"/>
    <w:rsid w:val="00027F53"/>
    <w:rsid w:val="00030D4A"/>
    <w:rsid w:val="00036C87"/>
    <w:rsid w:val="00040F42"/>
    <w:rsid w:val="000423FB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934E9"/>
    <w:rsid w:val="000A33FD"/>
    <w:rsid w:val="000A512D"/>
    <w:rsid w:val="000A56A2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401F"/>
    <w:rsid w:val="000E5997"/>
    <w:rsid w:val="000F52B5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534A"/>
    <w:rsid w:val="00266055"/>
    <w:rsid w:val="0026644A"/>
    <w:rsid w:val="00267CC7"/>
    <w:rsid w:val="0027713A"/>
    <w:rsid w:val="002845BD"/>
    <w:rsid w:val="00285170"/>
    <w:rsid w:val="00285CFF"/>
    <w:rsid w:val="00293B43"/>
    <w:rsid w:val="00295667"/>
    <w:rsid w:val="002970EF"/>
    <w:rsid w:val="002A068F"/>
    <w:rsid w:val="002A4202"/>
    <w:rsid w:val="002A5368"/>
    <w:rsid w:val="002A5F12"/>
    <w:rsid w:val="002A758B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3DBB"/>
    <w:rsid w:val="003501FE"/>
    <w:rsid w:val="003524F5"/>
    <w:rsid w:val="00356AD8"/>
    <w:rsid w:val="00357C0A"/>
    <w:rsid w:val="00360738"/>
    <w:rsid w:val="0036073B"/>
    <w:rsid w:val="003626B4"/>
    <w:rsid w:val="00374FD8"/>
    <w:rsid w:val="00377BB4"/>
    <w:rsid w:val="003821F9"/>
    <w:rsid w:val="003825DE"/>
    <w:rsid w:val="003830BD"/>
    <w:rsid w:val="00384A49"/>
    <w:rsid w:val="00385E73"/>
    <w:rsid w:val="0039099E"/>
    <w:rsid w:val="00391A0A"/>
    <w:rsid w:val="00396F69"/>
    <w:rsid w:val="003A1112"/>
    <w:rsid w:val="003A4EAF"/>
    <w:rsid w:val="003C1F68"/>
    <w:rsid w:val="003C42E8"/>
    <w:rsid w:val="003C6D0F"/>
    <w:rsid w:val="003D00ED"/>
    <w:rsid w:val="003D3CDF"/>
    <w:rsid w:val="003D5006"/>
    <w:rsid w:val="003D6E16"/>
    <w:rsid w:val="003E1082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34F5E"/>
    <w:rsid w:val="004410C5"/>
    <w:rsid w:val="00442401"/>
    <w:rsid w:val="004476D6"/>
    <w:rsid w:val="00461BDE"/>
    <w:rsid w:val="00464210"/>
    <w:rsid w:val="00466D93"/>
    <w:rsid w:val="00471FEB"/>
    <w:rsid w:val="00474A3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B2B"/>
    <w:rsid w:val="005054A1"/>
    <w:rsid w:val="00510167"/>
    <w:rsid w:val="00510DF3"/>
    <w:rsid w:val="00517891"/>
    <w:rsid w:val="00517A8A"/>
    <w:rsid w:val="005211CF"/>
    <w:rsid w:val="005250C9"/>
    <w:rsid w:val="00526793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963F6"/>
    <w:rsid w:val="005A4F2A"/>
    <w:rsid w:val="005A64A9"/>
    <w:rsid w:val="005A7141"/>
    <w:rsid w:val="005A7BA9"/>
    <w:rsid w:val="005B0FD8"/>
    <w:rsid w:val="005B49F7"/>
    <w:rsid w:val="005C3E0B"/>
    <w:rsid w:val="005D1790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35F5"/>
    <w:rsid w:val="006F490E"/>
    <w:rsid w:val="006F709F"/>
    <w:rsid w:val="00701DD9"/>
    <w:rsid w:val="00712EEE"/>
    <w:rsid w:val="00714AD8"/>
    <w:rsid w:val="00714FAB"/>
    <w:rsid w:val="007153A1"/>
    <w:rsid w:val="00716EC5"/>
    <w:rsid w:val="007174D2"/>
    <w:rsid w:val="00720D96"/>
    <w:rsid w:val="00724A8E"/>
    <w:rsid w:val="00725617"/>
    <w:rsid w:val="00727797"/>
    <w:rsid w:val="00736C74"/>
    <w:rsid w:val="00737926"/>
    <w:rsid w:val="007429A6"/>
    <w:rsid w:val="00746AB3"/>
    <w:rsid w:val="007538FA"/>
    <w:rsid w:val="00753EC7"/>
    <w:rsid w:val="00756605"/>
    <w:rsid w:val="00764ACF"/>
    <w:rsid w:val="00764BF1"/>
    <w:rsid w:val="007668A9"/>
    <w:rsid w:val="007701A6"/>
    <w:rsid w:val="00770D43"/>
    <w:rsid w:val="00773644"/>
    <w:rsid w:val="00775016"/>
    <w:rsid w:val="00776113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EF2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1410"/>
    <w:rsid w:val="00811CE2"/>
    <w:rsid w:val="00814EF8"/>
    <w:rsid w:val="00815D95"/>
    <w:rsid w:val="008206F5"/>
    <w:rsid w:val="0083034A"/>
    <w:rsid w:val="008332FB"/>
    <w:rsid w:val="00833E43"/>
    <w:rsid w:val="00833E5D"/>
    <w:rsid w:val="00835B35"/>
    <w:rsid w:val="00836B48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384C"/>
    <w:rsid w:val="00907670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51BB5"/>
    <w:rsid w:val="009657B7"/>
    <w:rsid w:val="0097009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311D"/>
    <w:rsid w:val="009944A7"/>
    <w:rsid w:val="009965BD"/>
    <w:rsid w:val="009966C1"/>
    <w:rsid w:val="009A4078"/>
    <w:rsid w:val="009B0FB6"/>
    <w:rsid w:val="009B1B2C"/>
    <w:rsid w:val="009B2B03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702BE"/>
    <w:rsid w:val="00A73509"/>
    <w:rsid w:val="00A7582E"/>
    <w:rsid w:val="00A75D4D"/>
    <w:rsid w:val="00A80173"/>
    <w:rsid w:val="00A8033E"/>
    <w:rsid w:val="00A921AB"/>
    <w:rsid w:val="00A9385B"/>
    <w:rsid w:val="00A947D1"/>
    <w:rsid w:val="00A95A7E"/>
    <w:rsid w:val="00AA0448"/>
    <w:rsid w:val="00AA6380"/>
    <w:rsid w:val="00AA6528"/>
    <w:rsid w:val="00AB610D"/>
    <w:rsid w:val="00AC24E8"/>
    <w:rsid w:val="00AC5BFF"/>
    <w:rsid w:val="00AD3170"/>
    <w:rsid w:val="00AD7899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F59"/>
    <w:rsid w:val="00C91462"/>
    <w:rsid w:val="00C91C9B"/>
    <w:rsid w:val="00C93AE3"/>
    <w:rsid w:val="00CA1083"/>
    <w:rsid w:val="00CA194B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6F9"/>
    <w:rsid w:val="00CE6270"/>
    <w:rsid w:val="00CE64AA"/>
    <w:rsid w:val="00CE6F1D"/>
    <w:rsid w:val="00D02B3A"/>
    <w:rsid w:val="00D07269"/>
    <w:rsid w:val="00D20A7C"/>
    <w:rsid w:val="00D21E7C"/>
    <w:rsid w:val="00D2397C"/>
    <w:rsid w:val="00D24150"/>
    <w:rsid w:val="00D279F3"/>
    <w:rsid w:val="00D32A54"/>
    <w:rsid w:val="00D50587"/>
    <w:rsid w:val="00D51A7F"/>
    <w:rsid w:val="00D544D8"/>
    <w:rsid w:val="00D56A2A"/>
    <w:rsid w:val="00D60D25"/>
    <w:rsid w:val="00D63534"/>
    <w:rsid w:val="00D63B88"/>
    <w:rsid w:val="00D648B3"/>
    <w:rsid w:val="00D71221"/>
    <w:rsid w:val="00D75103"/>
    <w:rsid w:val="00D81831"/>
    <w:rsid w:val="00D841D8"/>
    <w:rsid w:val="00D871E5"/>
    <w:rsid w:val="00D9245A"/>
    <w:rsid w:val="00D951EB"/>
    <w:rsid w:val="00D964C5"/>
    <w:rsid w:val="00DB1886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E091F"/>
    <w:rsid w:val="00DE2255"/>
    <w:rsid w:val="00DE2A55"/>
    <w:rsid w:val="00DE51F4"/>
    <w:rsid w:val="00DF02B7"/>
    <w:rsid w:val="00DF1662"/>
    <w:rsid w:val="00DF3D13"/>
    <w:rsid w:val="00DF6248"/>
    <w:rsid w:val="00DF7D1B"/>
    <w:rsid w:val="00E07A00"/>
    <w:rsid w:val="00E1132B"/>
    <w:rsid w:val="00E1289E"/>
    <w:rsid w:val="00E17793"/>
    <w:rsid w:val="00E24FF0"/>
    <w:rsid w:val="00E268BE"/>
    <w:rsid w:val="00E40ED8"/>
    <w:rsid w:val="00E44B22"/>
    <w:rsid w:val="00E46E07"/>
    <w:rsid w:val="00E53C10"/>
    <w:rsid w:val="00E61185"/>
    <w:rsid w:val="00E619CD"/>
    <w:rsid w:val="00E631FD"/>
    <w:rsid w:val="00E70315"/>
    <w:rsid w:val="00E70E4F"/>
    <w:rsid w:val="00E72AFE"/>
    <w:rsid w:val="00E7783B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17A8"/>
    <w:rsid w:val="00EB3461"/>
    <w:rsid w:val="00EB71F3"/>
    <w:rsid w:val="00EB7BC5"/>
    <w:rsid w:val="00EC40E7"/>
    <w:rsid w:val="00EC48DE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21DC"/>
    <w:rsid w:val="00F04539"/>
    <w:rsid w:val="00F046BF"/>
    <w:rsid w:val="00F1452A"/>
    <w:rsid w:val="00F2027F"/>
    <w:rsid w:val="00F22194"/>
    <w:rsid w:val="00F240AC"/>
    <w:rsid w:val="00F3086B"/>
    <w:rsid w:val="00F344DF"/>
    <w:rsid w:val="00F3452F"/>
    <w:rsid w:val="00F34D23"/>
    <w:rsid w:val="00F376BE"/>
    <w:rsid w:val="00F4381D"/>
    <w:rsid w:val="00F47691"/>
    <w:rsid w:val="00F479B3"/>
    <w:rsid w:val="00F52D11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5F5"/>
    <w:rsid w:val="00FA0C4F"/>
    <w:rsid w:val="00FB1B13"/>
    <w:rsid w:val="00FB30AC"/>
    <w:rsid w:val="00FB76FE"/>
    <w:rsid w:val="00FC1BBE"/>
    <w:rsid w:val="00FC1DA5"/>
    <w:rsid w:val="00FC654E"/>
    <w:rsid w:val="00FD0C9E"/>
    <w:rsid w:val="00FE2503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B084-39C9-4062-8C9E-89A8DD91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4940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Солина Ирина Анатольевна</cp:lastModifiedBy>
  <cp:revision>5</cp:revision>
  <cp:lastPrinted>2023-08-03T13:04:00Z</cp:lastPrinted>
  <dcterms:created xsi:type="dcterms:W3CDTF">2023-12-01T06:34:00Z</dcterms:created>
  <dcterms:modified xsi:type="dcterms:W3CDTF">2023-12-04T07:19:00Z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-930145678</vt:i4>
  </property>
  <property fmtid="{D5CDD505-2E9C-101B-9397-08002B2CF9AE}" pid="3" name="_NewReviewCycle">
    <vt:lpwstr/>
  </property>
  <property fmtid="{D5CDD505-2E9C-101B-9397-08002B2CF9AE}" pid="4" name="_EmailSubject">
    <vt:lpwstr>ПР-2587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1304960795</vt:i4>
  </property>
  <property fmtid="{D5CDD505-2E9C-101B-9397-08002B2CF9AE}" pid="8" name="_ReviewingToolsShownOnce">
    <vt:lpwstr/>
  </property>
</Properties>
</file>