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0.7pt" o:ole="">
            <v:imagedata r:id="rId7" o:title=""/>
          </v:shape>
          <o:OLEObject Type="Embed" ProgID="CorelDRAW.Graphic.14" ShapeID="_x0000_i1025" DrawAspect="Content" ObjectID="_1759066060" r:id="rId8"/>
        </w:object>
      </w: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812CF7" w:rsidRPr="00605B8E" w:rsidRDefault="00812CF7" w:rsidP="00812CF7">
      <w:pPr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:rsidR="00812CF7" w:rsidRPr="00605B8E" w:rsidRDefault="00812CF7" w:rsidP="00812CF7">
      <w:pPr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12CF7" w:rsidRPr="00605B8E" w:rsidRDefault="00812CF7" w:rsidP="00812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812CF7" w:rsidRPr="00605B8E" w:rsidRDefault="00812CF7" w:rsidP="00812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:rsidR="00812CF7" w:rsidRPr="003459BF" w:rsidRDefault="00812CF7" w:rsidP="00812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F7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06" w:rsidRPr="00605B8E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F7" w:rsidRPr="00605B8E" w:rsidRDefault="00812CF7" w:rsidP="003B10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6"/>
          <w:szCs w:val="24"/>
          <w:lang w:eastAsia="ru-RU"/>
        </w:rPr>
        <w:t>О внесении изменений</w:t>
      </w:r>
    </w:p>
    <w:p w:rsidR="00812CF7" w:rsidRPr="00605B8E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6"/>
          <w:szCs w:val="24"/>
          <w:lang w:eastAsia="ru-RU"/>
        </w:rPr>
        <w:t>в постановление мэрии города</w:t>
      </w:r>
    </w:p>
    <w:p w:rsidR="00812CF7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A5647">
        <w:rPr>
          <w:rFonts w:ascii="Times New Roman" w:eastAsia="Times New Roman" w:hAnsi="Times New Roman" w:cs="Times New Roman"/>
          <w:sz w:val="26"/>
          <w:szCs w:val="24"/>
          <w:lang w:eastAsia="ru-RU"/>
        </w:rPr>
        <w:t>от 26.11.2014 № 6403</w:t>
      </w:r>
    </w:p>
    <w:p w:rsidR="00812CF7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</w:pPr>
    </w:p>
    <w:p w:rsidR="00ED5706" w:rsidRPr="00605B8E" w:rsidRDefault="00ED5706" w:rsidP="003B10E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</w:pPr>
    </w:p>
    <w:p w:rsidR="00812CF7" w:rsidRPr="00605B8E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На основании Федеральн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ого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закон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hyperlink r:id="rId9" w:history="1">
        <w:r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от 06.10.2003 №</w:t>
        </w:r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 131-ФЗ</w:t>
        </w:r>
      </w:hyperlink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«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 общих принципах организации местного самоуп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равления в Российской Федерации»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</w:t>
      </w:r>
      <w:hyperlink r:id="rId10" w:history="1"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Жилищного кодекса</w:t>
        </w:r>
      </w:hyperlink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Российской Федерации</w:t>
      </w:r>
    </w:p>
    <w:p w:rsidR="00812CF7" w:rsidRPr="00605B8E" w:rsidRDefault="00812CF7" w:rsidP="00AE4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ПОСТАНОВЛЯЮ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:</w:t>
      </w:r>
      <w:r w:rsidR="000664D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</w:p>
    <w:p w:rsidR="00812CF7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0" w:name="sub_1"/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1. Внести в </w:t>
      </w:r>
      <w:hyperlink r:id="rId11" w:history="1"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постановление</w:t>
        </w:r>
      </w:hyperlink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мэрии города о</w:t>
      </w:r>
      <w:r w:rsidRPr="00EA564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 26.11.2014 № 6403 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«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 утверждении цен на услуги и работы по содержанию и ремонту общего имущ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ества в многоквартирном доме»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(в редакции </w:t>
      </w:r>
      <w:hyperlink r:id="rId12" w:history="1"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постановления</w:t>
        </w:r>
      </w:hyperlink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мэрии города </w:t>
      </w:r>
      <w:r w:rsidR="009245E6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от 05.09.2022 № 2606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следующие изменения:</w:t>
      </w:r>
    </w:p>
    <w:p w:rsidR="00812CF7" w:rsidRPr="00605B8E" w:rsidRDefault="00AE459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1" w:name="sub_11"/>
      <w:bookmarkEnd w:id="0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ц</w:t>
      </w:r>
      <w:r w:rsidR="00291442" w:rsidRPr="00291442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ены за услуги и работы по содержанию общего имущества</w:t>
      </w:r>
      <w:r w:rsidR="00291442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291442" w:rsidRPr="00291442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 многоквартирном доме (в зависимости от его категории (вида благоустройства))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утвержденные вышеуказанным </w:t>
      </w:r>
      <w:hyperlink r:id="rId13" w:history="1">
        <w:r w:rsidR="00812CF7"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постановлением</w:t>
        </w:r>
      </w:hyperlink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изложить в </w:t>
      </w:r>
      <w:hyperlink w:anchor="sub_1000" w:history="1">
        <w:r w:rsidR="00812CF7"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новой редакции</w:t>
        </w:r>
      </w:hyperlink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(прилага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ю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тся).</w:t>
      </w:r>
    </w:p>
    <w:p w:rsidR="00812CF7" w:rsidRPr="00605B8E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2" w:name="sub_3"/>
      <w:bookmarkEnd w:id="1"/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812CF7" w:rsidRPr="00EA5647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3. </w:t>
      </w:r>
      <w:bookmarkEnd w:id="2"/>
      <w:r w:rsidRPr="00EA564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:rsidR="00812CF7" w:rsidRPr="00EA5647" w:rsidRDefault="00812CF7" w:rsidP="00ED5706">
      <w:pPr>
        <w:spacing w:after="0" w:line="240" w:lineRule="auto"/>
      </w:pPr>
    </w:p>
    <w:p w:rsidR="00812CF7" w:rsidRDefault="00812CF7" w:rsidP="00ED5706">
      <w:pPr>
        <w:spacing w:after="0" w:line="240" w:lineRule="auto"/>
      </w:pPr>
    </w:p>
    <w:p w:rsidR="00ED5706" w:rsidRPr="00EA5647" w:rsidRDefault="00ED5706" w:rsidP="00ED5706">
      <w:pPr>
        <w:spacing w:after="0" w:line="240" w:lineRule="auto"/>
      </w:pPr>
    </w:p>
    <w:p w:rsidR="003F1E20" w:rsidRDefault="00812CF7" w:rsidP="00AE4597">
      <w:pPr>
        <w:tabs>
          <w:tab w:val="right" w:pos="9498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05B8E">
        <w:rPr>
          <w:rFonts w:ascii="Times New Roman" w:hAnsi="Times New Roman" w:cs="Times New Roman"/>
          <w:sz w:val="26"/>
          <w:szCs w:val="26"/>
        </w:rPr>
        <w:t>Мэр города</w:t>
      </w:r>
      <w:r w:rsidR="00AE4597">
        <w:rPr>
          <w:rFonts w:ascii="Times New Roman" w:hAnsi="Times New Roman" w:cs="Times New Roman"/>
          <w:sz w:val="26"/>
          <w:szCs w:val="26"/>
        </w:rPr>
        <w:tab/>
      </w:r>
      <w:r w:rsidRPr="003459BF">
        <w:rPr>
          <w:rFonts w:ascii="Times New Roman" w:hAnsi="Times New Roman" w:cs="Times New Roman"/>
          <w:sz w:val="26"/>
          <w:szCs w:val="26"/>
        </w:rPr>
        <w:t>В.Е. Германов</w:t>
      </w:r>
    </w:p>
    <w:p w:rsidR="00812CF7" w:rsidRPr="000664DB" w:rsidRDefault="00812CF7" w:rsidP="000664DB">
      <w:pPr>
        <w:spacing w:after="160" w:line="259" w:lineRule="auto"/>
        <w:rPr>
          <w:rFonts w:ascii="Times New Roman" w:hAnsi="Times New Roman" w:cs="Times New Roman"/>
          <w:sz w:val="26"/>
          <w:szCs w:val="26"/>
        </w:rPr>
        <w:sectPr w:rsidR="00812CF7" w:rsidRPr="000664DB" w:rsidSect="0031185E">
          <w:headerReference w:type="default" r:id="rId14"/>
          <w:pgSz w:w="11906" w:h="16838"/>
          <w:pgMar w:top="567" w:right="567" w:bottom="992" w:left="1701" w:header="709" w:footer="709" w:gutter="0"/>
          <w:cols w:space="708"/>
          <w:titlePg/>
          <w:docGrid w:linePitch="360"/>
        </w:sectPr>
      </w:pPr>
    </w:p>
    <w:p w:rsidR="00812CF7" w:rsidRDefault="002055CC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</w:p>
    <w:p w:rsidR="00812CF7" w:rsidRDefault="00812CF7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:rsidR="00812CF7" w:rsidRDefault="00812CF7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26.11.2014 №</w:t>
      </w:r>
      <w:r w:rsidR="00AE4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6403</w:t>
      </w:r>
    </w:p>
    <w:p w:rsidR="00AE4597" w:rsidRDefault="002055CC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редакции постановления </w:t>
      </w:r>
    </w:p>
    <w:p w:rsidR="002055CC" w:rsidRDefault="002055CC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мэрии города</w:t>
      </w:r>
    </w:p>
    <w:p w:rsidR="002055CC" w:rsidRDefault="002055CC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E4597">
        <w:rPr>
          <w:rFonts w:ascii="Times New Roman" w:hAnsi="Times New Roman" w:cs="Times New Roman"/>
          <w:sz w:val="26"/>
          <w:szCs w:val="26"/>
        </w:rPr>
        <w:t xml:space="preserve">                                      №            </w:t>
      </w:r>
      <w:proofErr w:type="gramStart"/>
      <w:r w:rsidR="00AE459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812CF7" w:rsidRDefault="00812CF7" w:rsidP="00812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9625F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Цены за услуги и работы по содержанию общего имущества</w:t>
      </w:r>
    </w:p>
    <w:p w:rsidR="00812CF7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многоквартирном доме (в зависимости от его категории </w:t>
      </w:r>
      <w:r w:rsidR="006A059D">
        <w:rPr>
          <w:rFonts w:ascii="Times New Roman" w:hAnsi="Times New Roman" w:cs="Times New Roman"/>
          <w:sz w:val="26"/>
          <w:szCs w:val="26"/>
        </w:rPr>
        <w:t>(вида благоустройства)), в рублях</w:t>
      </w:r>
    </w:p>
    <w:p w:rsidR="0009625F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73"/>
        <w:gridCol w:w="1504"/>
        <w:gridCol w:w="1555"/>
        <w:gridCol w:w="1375"/>
        <w:gridCol w:w="1065"/>
        <w:gridCol w:w="1065"/>
        <w:gridCol w:w="1155"/>
        <w:gridCol w:w="1155"/>
        <w:gridCol w:w="1187"/>
        <w:gridCol w:w="1187"/>
        <w:gridCol w:w="1098"/>
        <w:gridCol w:w="1313"/>
      </w:tblGrid>
      <w:tr w:rsidR="009417AA" w:rsidRPr="00F34E55" w:rsidTr="00AE4597">
        <w:trPr>
          <w:trHeight w:val="2895"/>
          <w:tblHeader/>
          <w:jc w:val="center"/>
        </w:trPr>
        <w:tc>
          <w:tcPr>
            <w:tcW w:w="562" w:type="dxa"/>
            <w:hideMark/>
          </w:tcPr>
          <w:p w:rsidR="009417AA" w:rsidRPr="00F34E55" w:rsidRDefault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3" w:type="dxa"/>
            <w:hideMark/>
          </w:tcPr>
          <w:p w:rsidR="009417AA" w:rsidRPr="00F34E55" w:rsidRDefault="009417AA" w:rsidP="00AE45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AE45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Вид работ (услуг), содержание работ (услуг)</w:t>
            </w:r>
          </w:p>
        </w:tc>
        <w:tc>
          <w:tcPr>
            <w:tcW w:w="137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1065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жесткой кровлей без лифта и мусоропровода</w:t>
            </w:r>
          </w:p>
        </w:tc>
        <w:tc>
          <w:tcPr>
            <w:tcW w:w="1065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без лифта и мусоропровода</w:t>
            </w:r>
          </w:p>
        </w:tc>
        <w:tc>
          <w:tcPr>
            <w:tcW w:w="1155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без лифта с мусоропроводом</w:t>
            </w:r>
          </w:p>
        </w:tc>
        <w:tc>
          <w:tcPr>
            <w:tcW w:w="1155" w:type="dxa"/>
            <w:hideMark/>
          </w:tcPr>
          <w:p w:rsidR="009417AA" w:rsidRPr="00F34E55" w:rsidRDefault="00872B77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</w:t>
            </w:r>
            <w:r w:rsidR="009417AA" w:rsidRPr="00F34E55">
              <w:rPr>
                <w:rFonts w:ascii="Times New Roman" w:hAnsi="Times New Roman" w:cs="Times New Roman"/>
              </w:rPr>
              <w:t xml:space="preserve"> с мягкой кровлей с лифтом и мусоропроводом</w:t>
            </w:r>
          </w:p>
        </w:tc>
        <w:tc>
          <w:tcPr>
            <w:tcW w:w="1187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с 2 лифтами и мусоропроводом, и системой дымоудаления</w:t>
            </w:r>
          </w:p>
        </w:tc>
        <w:tc>
          <w:tcPr>
            <w:tcW w:w="1187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с лифтом, мусоропроводом, холлами и коридорами</w:t>
            </w:r>
          </w:p>
        </w:tc>
        <w:tc>
          <w:tcPr>
            <w:tcW w:w="1098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417AA" w:rsidRPr="00F34E55">
              <w:rPr>
                <w:rFonts w:ascii="Times New Roman" w:hAnsi="Times New Roman" w:cs="Times New Roman"/>
              </w:rPr>
              <w:t>ома с мягкой кровлей без лифта, мусоропровода, с холлами и коридорами</w:t>
            </w:r>
          </w:p>
        </w:tc>
        <w:tc>
          <w:tcPr>
            <w:tcW w:w="1313" w:type="dxa"/>
            <w:hideMark/>
          </w:tcPr>
          <w:p w:rsidR="009417AA" w:rsidRPr="00F34E55" w:rsidRDefault="006C7B86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417AA" w:rsidRPr="00F34E55">
              <w:rPr>
                <w:rFonts w:ascii="Times New Roman" w:hAnsi="Times New Roman" w:cs="Times New Roman"/>
              </w:rPr>
              <w:t>еблагоустроенный деревянный фонд</w:t>
            </w:r>
          </w:p>
        </w:tc>
      </w:tr>
      <w:tr w:rsidR="009417AA" w:rsidRPr="00F34E55" w:rsidTr="00AE4597">
        <w:trPr>
          <w:trHeight w:val="255"/>
          <w:tblHeader/>
          <w:jc w:val="center"/>
        </w:trPr>
        <w:tc>
          <w:tcPr>
            <w:tcW w:w="562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3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5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8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3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12</w:t>
            </w:r>
          </w:p>
        </w:tc>
      </w:tr>
      <w:tr w:rsidR="00890554" w:rsidRPr="00F34E55" w:rsidTr="00AE4597">
        <w:trPr>
          <w:trHeight w:val="503"/>
          <w:jc w:val="center"/>
        </w:trPr>
        <w:tc>
          <w:tcPr>
            <w:tcW w:w="562" w:type="dxa"/>
          </w:tcPr>
          <w:p w:rsidR="00890554" w:rsidRPr="00F34E55" w:rsidRDefault="00890554" w:rsidP="00890554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07" w:type="dxa"/>
            <w:gridSpan w:val="4"/>
          </w:tcPr>
          <w:p w:rsidR="00890554" w:rsidRPr="00F34E55" w:rsidRDefault="00890554" w:rsidP="008905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Услуги, связанные с управлением многоквартирным домом, в том числе:</w:t>
            </w:r>
          </w:p>
        </w:tc>
        <w:tc>
          <w:tcPr>
            <w:tcW w:w="1065" w:type="dxa"/>
          </w:tcPr>
          <w:p w:rsidR="00890554" w:rsidRPr="00F34E55" w:rsidRDefault="00890554" w:rsidP="00890554">
            <w:pPr>
              <w:jc w:val="center"/>
            </w:pPr>
          </w:p>
        </w:tc>
        <w:tc>
          <w:tcPr>
            <w:tcW w:w="1065" w:type="dxa"/>
          </w:tcPr>
          <w:p w:rsidR="00890554" w:rsidRPr="00F34E55" w:rsidRDefault="00890554" w:rsidP="00890554">
            <w:pPr>
              <w:jc w:val="center"/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155" w:type="dxa"/>
          </w:tcPr>
          <w:p w:rsidR="00890554" w:rsidRDefault="00890554" w:rsidP="00890554">
            <w:pPr>
              <w:jc w:val="center"/>
            </w:pPr>
            <w:r w:rsidRPr="00101959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155" w:type="dxa"/>
          </w:tcPr>
          <w:p w:rsidR="00890554" w:rsidRDefault="00890554" w:rsidP="00890554">
            <w:pPr>
              <w:jc w:val="center"/>
            </w:pPr>
            <w:r w:rsidRPr="00101959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187" w:type="dxa"/>
          </w:tcPr>
          <w:p w:rsidR="00890554" w:rsidRDefault="00890554" w:rsidP="00890554">
            <w:pPr>
              <w:jc w:val="center"/>
            </w:pPr>
            <w:r w:rsidRPr="00101959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187" w:type="dxa"/>
          </w:tcPr>
          <w:p w:rsidR="00890554" w:rsidRDefault="00890554" w:rsidP="00890554">
            <w:pPr>
              <w:jc w:val="center"/>
            </w:pPr>
            <w:r w:rsidRPr="00101959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098" w:type="dxa"/>
          </w:tcPr>
          <w:p w:rsidR="00890554" w:rsidRDefault="00890554" w:rsidP="00890554">
            <w:pPr>
              <w:jc w:val="center"/>
            </w:pPr>
            <w:r w:rsidRPr="00101959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313" w:type="dxa"/>
          </w:tcPr>
          <w:p w:rsidR="00890554" w:rsidRDefault="00890554" w:rsidP="00890554">
            <w:pPr>
              <w:jc w:val="center"/>
            </w:pPr>
            <w:r w:rsidRPr="00101959">
              <w:rPr>
                <w:rFonts w:ascii="Times New Roman" w:hAnsi="Times New Roman" w:cs="Times New Roman"/>
              </w:rPr>
              <w:t>1,98</w:t>
            </w:r>
          </w:p>
        </w:tc>
      </w:tr>
      <w:tr w:rsidR="00FF38C7" w:rsidRPr="00F34E55" w:rsidTr="00AE4597">
        <w:trPr>
          <w:trHeight w:val="1185"/>
          <w:jc w:val="center"/>
        </w:trPr>
        <w:tc>
          <w:tcPr>
            <w:tcW w:w="562" w:type="dxa"/>
            <w:vMerge w:val="restart"/>
            <w:hideMark/>
          </w:tcPr>
          <w:p w:rsidR="00FF38C7" w:rsidRPr="00F34E55" w:rsidRDefault="006C7B86" w:rsidP="00014F38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73" w:type="dxa"/>
            <w:vMerge w:val="restart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Ведение и хранение технической документации на многоквартирный дом,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иной </w:t>
            </w:r>
            <w:r w:rsidR="00F34E55">
              <w:rPr>
                <w:rFonts w:ascii="Times New Roman" w:hAnsi="Times New Roman" w:cs="Times New Roman"/>
              </w:rPr>
              <w:t>документации</w:t>
            </w:r>
            <w:r w:rsidR="003D5D13" w:rsidRPr="00F34E55">
              <w:rPr>
                <w:rFonts w:ascii="Times New Roman" w:hAnsi="Times New Roman" w:cs="Times New Roman"/>
              </w:rPr>
              <w:t>, технических средств и оборудования</w:t>
            </w:r>
          </w:p>
        </w:tc>
        <w:tc>
          <w:tcPr>
            <w:tcW w:w="3059" w:type="dxa"/>
            <w:gridSpan w:val="2"/>
            <w:hideMark/>
          </w:tcPr>
          <w:p w:rsidR="00FF38C7" w:rsidRPr="00F34E55" w:rsidRDefault="00EA7E3B" w:rsidP="00EA7E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Прием, хранение</w:t>
            </w:r>
            <w:r w:rsidR="00FF38C7" w:rsidRPr="00F34E55">
              <w:rPr>
                <w:rFonts w:ascii="Times New Roman" w:hAnsi="Times New Roman" w:cs="Times New Roman"/>
              </w:rPr>
              <w:t xml:space="preserve"> и передача технической документации на многоквартирный дом и иных связанных с управлением таким домом документов</w:t>
            </w:r>
            <w:r w:rsidRPr="00F34E55">
              <w:rPr>
                <w:rFonts w:ascii="Times New Roman" w:hAnsi="Times New Roman" w:cs="Times New Roman"/>
              </w:rPr>
              <w:t xml:space="preserve">, ключей от помещений, входящих в состав общего </w:t>
            </w:r>
            <w:r w:rsidRPr="00F34E55">
              <w:rPr>
                <w:rFonts w:ascii="Times New Roman" w:hAnsi="Times New Roman" w:cs="Times New Roman"/>
              </w:rPr>
              <w:lastRenderedPageBreak/>
              <w:t>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дома, а также и</w:t>
            </w:r>
            <w:r w:rsidR="00F34E55">
              <w:rPr>
                <w:rFonts w:ascii="Times New Roman" w:hAnsi="Times New Roman" w:cs="Times New Roman"/>
              </w:rPr>
              <w:t>х актуализация и восстановление</w:t>
            </w:r>
          </w:p>
        </w:tc>
        <w:tc>
          <w:tcPr>
            <w:tcW w:w="1375" w:type="dxa"/>
            <w:vMerge w:val="restart"/>
            <w:hideMark/>
          </w:tcPr>
          <w:p w:rsidR="00FF38C7" w:rsidRPr="00F34E55" w:rsidRDefault="00F34E55" w:rsidP="00AA71D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FF38C7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FF38C7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155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155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187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187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098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  <w:tc>
          <w:tcPr>
            <w:tcW w:w="1313" w:type="dxa"/>
            <w:vMerge w:val="restart"/>
            <w:vAlign w:val="center"/>
            <w:hideMark/>
          </w:tcPr>
          <w:p w:rsidR="00FF38C7" w:rsidRPr="00F34E55" w:rsidRDefault="00FF38C7" w:rsidP="00014F38">
            <w:pPr>
              <w:jc w:val="center"/>
            </w:pPr>
          </w:p>
        </w:tc>
      </w:tr>
      <w:tr w:rsidR="009417AA" w:rsidRPr="00F34E55" w:rsidTr="00AE4597">
        <w:trPr>
          <w:trHeight w:val="187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A7E3B" w:rsidP="00EA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Ведение реестра собственников помещений в многоквартирном доме</w:t>
            </w:r>
            <w:r w:rsidR="009417AA" w:rsidRPr="00F34E55">
              <w:rPr>
                <w:rFonts w:ascii="Times New Roman" w:hAnsi="Times New Roman" w:cs="Times New Roman"/>
              </w:rPr>
              <w:t>,</w:t>
            </w:r>
            <w:r w:rsidRPr="00F34E55">
              <w:rPr>
                <w:rFonts w:ascii="Times New Roman" w:hAnsi="Times New Roman" w:cs="Times New Roman"/>
              </w:rPr>
              <w:t xml:space="preserve"> сбор,</w:t>
            </w:r>
            <w:r w:rsidR="009417AA" w:rsidRPr="00F34E55">
              <w:rPr>
                <w:rFonts w:ascii="Times New Roman" w:hAnsi="Times New Roman" w:cs="Times New Roman"/>
              </w:rPr>
              <w:t xml:space="preserve"> обновление и хранение информации о нанимателях помещений в МКД, а также о лицах, использующих общее имущество</w:t>
            </w:r>
            <w:r w:rsidRPr="00F34E55">
              <w:rPr>
                <w:rFonts w:ascii="Times New Roman" w:hAnsi="Times New Roman" w:cs="Times New Roman"/>
              </w:rPr>
              <w:t xml:space="preserve"> собственников в МКД на основании договоров</w:t>
            </w:r>
            <w:r w:rsidR="009417AA" w:rsidRPr="00F34E55">
              <w:rPr>
                <w:rFonts w:ascii="Times New Roman" w:hAnsi="Times New Roman" w:cs="Times New Roman"/>
              </w:rPr>
              <w:t xml:space="preserve"> </w:t>
            </w:r>
            <w:r w:rsidRPr="00F34E55">
              <w:rPr>
                <w:rFonts w:ascii="Times New Roman" w:hAnsi="Times New Roman" w:cs="Times New Roman"/>
              </w:rPr>
              <w:t>(по ре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шению общего собрания собственников помещений в МКД), включая ведение актуальных списков в электронном виде с учетом требований законодательства </w:t>
            </w:r>
            <w:r w:rsidR="00F34E55">
              <w:rPr>
                <w:rFonts w:ascii="Times New Roman" w:hAnsi="Times New Roman" w:cs="Times New Roman"/>
              </w:rPr>
              <w:t>РФ о защите персональных данных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70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after="0" w:line="240" w:lineRule="auto"/>
              <w:ind w:right="-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оказания услуг и выполнения работ, предусмотренных перечнем услуг и работ</w:t>
            </w:r>
            <w:r w:rsidR="00B16156" w:rsidRPr="00F34E55">
              <w:rPr>
                <w:rFonts w:ascii="Times New Roman" w:hAnsi="Times New Roman" w:cs="Times New Roman"/>
              </w:rPr>
              <w:t>, утвержденным решением собрания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Определение способа оказания услуг и выполнения работ, подготовка заданий для исполнителей услуг и работ</w:t>
            </w:r>
          </w:p>
        </w:tc>
        <w:tc>
          <w:tcPr>
            <w:tcW w:w="1375" w:type="dxa"/>
            <w:vMerge w:val="restart"/>
            <w:hideMark/>
          </w:tcPr>
          <w:p w:rsidR="009417AA" w:rsidRPr="00F34E55" w:rsidRDefault="00F34E55" w:rsidP="00AA7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9417AA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46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1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1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99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</w:t>
            </w:r>
            <w:r w:rsidRPr="00F34E55">
              <w:rPr>
                <w:rFonts w:ascii="Times New Roman" w:hAnsi="Times New Roman" w:cs="Times New Roman"/>
              </w:rPr>
              <w:lastRenderedPageBreak/>
              <w:t>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</w:t>
            </w:r>
            <w:r w:rsidR="00B16156" w:rsidRPr="00F34E55">
              <w:rPr>
                <w:rFonts w:ascii="Times New Roman" w:hAnsi="Times New Roman" w:cs="Times New Roman"/>
              </w:rPr>
              <w:t xml:space="preserve"> и приобретения коммунальных ресурсов, потребляемых при использовании и содержании общего имущества в многоквартирном доме</w:t>
            </w:r>
            <w:r w:rsidRPr="00F34E55">
              <w:rPr>
                <w:rFonts w:ascii="Times New Roman" w:hAnsi="Times New Roman" w:cs="Times New Roman"/>
              </w:rPr>
              <w:t>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32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2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97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B54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</w:t>
            </w:r>
            <w:r w:rsidR="00F34E55">
              <w:rPr>
                <w:rFonts w:ascii="Times New Roman" w:hAnsi="Times New Roman" w:cs="Times New Roman"/>
              </w:rPr>
              <w:t>мещений в многоквартирном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140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Подготовка предложений по вопросам содержания и ремонта общего имущества собственников помещений в </w:t>
            </w:r>
            <w:r w:rsidRPr="00F34E55">
              <w:rPr>
                <w:rFonts w:ascii="Times New Roman" w:hAnsi="Times New Roman" w:cs="Times New Roman"/>
              </w:rPr>
              <w:lastRenderedPageBreak/>
              <w:t>многоквартирном доме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3D5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Разработк</w:t>
            </w:r>
            <w:r w:rsidR="00EA7E3B" w:rsidRPr="00F34E55">
              <w:rPr>
                <w:rFonts w:ascii="Times New Roman" w:hAnsi="Times New Roman" w:cs="Times New Roman"/>
              </w:rPr>
              <w:t>а с учетом минимального перечня</w:t>
            </w:r>
            <w:r w:rsidRPr="00F34E55">
              <w:rPr>
                <w:rFonts w:ascii="Times New Roman" w:hAnsi="Times New Roman" w:cs="Times New Roman"/>
              </w:rPr>
              <w:t xml:space="preserve"> работ и услуг по содержанию и ремонту общего имущества в многоквартирном доме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3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Расчет</w:t>
            </w:r>
            <w:r w:rsidR="00B16156" w:rsidRPr="00F34E55">
              <w:rPr>
                <w:rFonts w:ascii="Times New Roman" w:hAnsi="Times New Roman" w:cs="Times New Roman"/>
              </w:rPr>
              <w:t xml:space="preserve"> и обоснование</w:t>
            </w:r>
            <w:r w:rsidRPr="00F34E55">
              <w:rPr>
                <w:rFonts w:ascii="Times New Roman" w:hAnsi="Times New Roman" w:cs="Times New Roman"/>
              </w:rPr>
              <w:t xml:space="preserve"> финансовых потребностей, необходимых для оказания услуг и выполнения работ, входящих в перечень услуг и работ </w:t>
            </w:r>
            <w:r w:rsidR="00B16156" w:rsidRPr="00F34E55">
              <w:rPr>
                <w:rFonts w:ascii="Times New Roman" w:hAnsi="Times New Roman" w:cs="Times New Roman"/>
              </w:rPr>
              <w:t xml:space="preserve">с </w:t>
            </w:r>
            <w:r w:rsidR="00B16156" w:rsidRPr="00F34E55">
              <w:rPr>
                <w:rFonts w:ascii="Times New Roman" w:hAnsi="Times New Roman" w:cs="Times New Roman"/>
              </w:rPr>
              <w:lastRenderedPageBreak/>
              <w:t xml:space="preserve">указанием источников покрытия таких потребностей </w:t>
            </w:r>
            <w:r w:rsidRPr="00F34E55">
              <w:rPr>
                <w:rFonts w:ascii="Times New Roman" w:hAnsi="Times New Roman" w:cs="Times New Roman"/>
              </w:rPr>
              <w:t>(в том числе с учетом рассмотрения ценовых предложений на рынке услуг и работ, смет на выполнение отдельных видов работ)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13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Подготовка предложений по вопросам проведения капитального ремонта (реконструкции) многоквартирного дома, а также осуществления действий, напр</w:t>
            </w:r>
            <w:r w:rsidR="00BB0D42" w:rsidRPr="00F34E55">
              <w:rPr>
                <w:rFonts w:ascii="Times New Roman" w:hAnsi="Times New Roman" w:cs="Times New Roman"/>
              </w:rPr>
              <w:t>а</w:t>
            </w:r>
            <w:r w:rsidRPr="00F34E55">
              <w:rPr>
                <w:rFonts w:ascii="Times New Roman" w:hAnsi="Times New Roman" w:cs="Times New Roman"/>
              </w:rPr>
              <w:t>вленных на снижение объема используемых в многоквартирном доме энергетических ресурсов, повышения его энергоэффективности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41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Подготовка предложений о передаче объектов общего имущества собственников помещений в многоквартирном доме в использование иным </w:t>
            </w:r>
            <w:r w:rsidRPr="00F34E55">
              <w:rPr>
                <w:rFonts w:ascii="Times New Roman" w:hAnsi="Times New Roman" w:cs="Times New Roman"/>
              </w:rPr>
              <w:lastRenderedPageBreak/>
              <w:t>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05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B5433F" w:rsidP="00B5433F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Организация и осуществление расчетов </w:t>
            </w:r>
            <w:r w:rsidRPr="00F34E55">
              <w:rPr>
                <w:rFonts w:ascii="Times New Roman" w:hAnsi="Times New Roman" w:cs="Times New Roman"/>
              </w:rPr>
              <w:lastRenderedPageBreak/>
              <w:t>за у</w:t>
            </w:r>
            <w:r w:rsidR="009417AA" w:rsidRPr="00F34E55">
              <w:rPr>
                <w:rFonts w:ascii="Times New Roman" w:hAnsi="Times New Roman" w:cs="Times New Roman"/>
              </w:rPr>
              <w:t>слуги</w:t>
            </w:r>
            <w:r w:rsidRPr="00F34E55">
              <w:rPr>
                <w:rFonts w:ascii="Times New Roman" w:hAnsi="Times New Roman" w:cs="Times New Roman"/>
              </w:rPr>
              <w:t xml:space="preserve"> и работы</w:t>
            </w:r>
            <w:r w:rsidR="009417AA" w:rsidRPr="00F34E55">
              <w:rPr>
                <w:rFonts w:ascii="Times New Roman" w:hAnsi="Times New Roman" w:cs="Times New Roman"/>
              </w:rPr>
              <w:t xml:space="preserve"> по </w:t>
            </w:r>
            <w:r w:rsidRPr="00F34E55">
              <w:rPr>
                <w:rFonts w:ascii="Times New Roman" w:hAnsi="Times New Roman" w:cs="Times New Roman"/>
              </w:rPr>
              <w:t>содержанию и ремонту общего имущества в МКД, включая услуги и работы по управлению многоквартирным домом, и коммунальные услуги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B5433F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Начисление обязательных платежей и взносов, связанных с оплатой расходов на содержание и ремонт общего </w:t>
            </w:r>
            <w:r w:rsidRPr="00F34E55">
              <w:rPr>
                <w:rFonts w:ascii="Times New Roman" w:hAnsi="Times New Roman" w:cs="Times New Roman"/>
              </w:rPr>
              <w:lastRenderedPageBreak/>
              <w:t>имущества в многоквартирном доме и коммунальных услуг в соответствии с требованиями законодательства РФ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9417AA" w:rsidRPr="00F34E55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05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B5433F" w:rsidRPr="00F34E55" w:rsidRDefault="00B5433F" w:rsidP="00B54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</w:t>
            </w:r>
            <w:r w:rsidR="009417AA" w:rsidRPr="00F34E55">
              <w:rPr>
                <w:rFonts w:ascii="Times New Roman" w:hAnsi="Times New Roman" w:cs="Times New Roman"/>
              </w:rPr>
              <w:t>формление платежных документов и направление их собственникам и пользователям п</w:t>
            </w:r>
            <w:r w:rsidR="00F34E55">
              <w:rPr>
                <w:rFonts w:ascii="Times New Roman" w:hAnsi="Times New Roman" w:cs="Times New Roman"/>
              </w:rPr>
              <w:t>омещений в многоквартирном доме</w:t>
            </w:r>
          </w:p>
          <w:p w:rsidR="009417AA" w:rsidRPr="00F34E55" w:rsidRDefault="009417AA" w:rsidP="00B543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27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D84878" w:rsidRDefault="00B5433F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Осуществление расчетов</w:t>
            </w:r>
            <w:r w:rsidR="009417AA" w:rsidRPr="00F34E55">
              <w:rPr>
                <w:rFonts w:ascii="Times New Roman" w:hAnsi="Times New Roman" w:cs="Times New Roman"/>
              </w:rPr>
              <w:t xml:space="preserve"> с </w:t>
            </w:r>
            <w:r w:rsidRPr="00F34E55">
              <w:rPr>
                <w:rFonts w:ascii="Times New Roman" w:hAnsi="Times New Roman" w:cs="Times New Roman"/>
              </w:rPr>
              <w:t xml:space="preserve">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</w:t>
            </w:r>
            <w:r w:rsidRPr="00F34E55">
              <w:rPr>
                <w:rFonts w:ascii="Times New Roman" w:hAnsi="Times New Roman" w:cs="Times New Roman"/>
              </w:rPr>
              <w:lastRenderedPageBreak/>
              <w:t>газа (в том числе поставки бытового газа в баллонах) в целях обеспечения предоставления собственникам и пользователям  в МКД коммунальной услуги соответствующего вида и приобретения коммунальных ресурсов, потребляемых при использовании и содержании общего имущества в МКД</w:t>
            </w:r>
            <w:r w:rsidR="00D84878">
              <w:rPr>
                <w:rFonts w:ascii="Times New Roman" w:hAnsi="Times New Roman" w:cs="Times New Roman"/>
              </w:rPr>
              <w:t>.</w:t>
            </w:r>
          </w:p>
          <w:p w:rsidR="00EE5372" w:rsidRPr="00F34E55" w:rsidRDefault="00EE5372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375" w:type="dxa"/>
            <w:hideMark/>
          </w:tcPr>
          <w:p w:rsidR="009417AA" w:rsidRPr="00F34E55" w:rsidRDefault="00F34E55" w:rsidP="00AA7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9417AA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9417AA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175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EE5372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 по управлению многоквартирным домом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EE5372" w:rsidP="00EE5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редоставление собственникам помещений в многоквартирном доме отчетов об исполнении обязательств по управлению многоквартирным домом </w:t>
            </w:r>
            <w:r w:rsidRPr="00F34E55">
              <w:rPr>
                <w:rFonts w:ascii="Times New Roman" w:hAnsi="Times New Roman" w:cs="Times New Roman"/>
              </w:rPr>
              <w:t>с периодичностью и в объеме, которые установлены решением собрания и договором управления МКД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жегодно в течение первого квартала текущего года (если иное не установлено договором управления МКД)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9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E5372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по управлению МКД, утвержденными ПП РФ от 23.09.2010 № 731</w:t>
            </w:r>
          </w:p>
        </w:tc>
        <w:tc>
          <w:tcPr>
            <w:tcW w:w="1375" w:type="dxa"/>
            <w:vMerge w:val="restart"/>
            <w:hideMark/>
          </w:tcPr>
          <w:p w:rsidR="009417AA" w:rsidRPr="00F34E55" w:rsidRDefault="00F34E55" w:rsidP="00AA7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9417AA" w:rsidRPr="00F34E55">
              <w:rPr>
                <w:rFonts w:ascii="Times New Roman" w:hAnsi="Times New Roman" w:cs="Times New Roman"/>
              </w:rPr>
              <w:t>жедневно (согласно график</w:t>
            </w:r>
            <w:r w:rsidR="00AA71D5">
              <w:rPr>
                <w:rFonts w:ascii="Times New Roman" w:hAnsi="Times New Roman" w:cs="Times New Roman"/>
              </w:rPr>
              <w:t>у</w:t>
            </w:r>
            <w:r w:rsidR="009417AA" w:rsidRPr="00F34E55">
              <w:rPr>
                <w:rFonts w:ascii="Times New Roman" w:hAnsi="Times New Roman" w:cs="Times New Roman"/>
              </w:rPr>
              <w:t xml:space="preserve"> работы организации)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E5372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Прием и рассмотрение заявок, предложений и обращений собственников и пользователей п</w:t>
            </w:r>
            <w:r w:rsidR="00D84878">
              <w:rPr>
                <w:rFonts w:ascii="Times New Roman" w:hAnsi="Times New Roman" w:cs="Times New Roman"/>
              </w:rPr>
              <w:t>омещений в многоквартирном доме.</w:t>
            </w:r>
          </w:p>
          <w:p w:rsidR="00EE5372" w:rsidRPr="00F34E55" w:rsidRDefault="00EE5372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050"/>
          <w:jc w:val="center"/>
        </w:trPr>
        <w:tc>
          <w:tcPr>
            <w:tcW w:w="562" w:type="dxa"/>
            <w:hideMark/>
          </w:tcPr>
          <w:p w:rsidR="009417AA" w:rsidRPr="00F34E55" w:rsidRDefault="006C7B86" w:rsidP="00014F38">
            <w:pPr>
              <w:spacing w:after="0" w:line="240" w:lineRule="auto"/>
              <w:ind w:right="-13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73" w:type="dxa"/>
            <w:hideMark/>
          </w:tcPr>
          <w:p w:rsidR="009417AA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Организация собственниками помещений , управляющей организацией рассмотрения общим собранием собственников </w:t>
            </w:r>
            <w:r w:rsidRPr="00F34E55">
              <w:rPr>
                <w:rFonts w:ascii="Times New Roman" w:hAnsi="Times New Roman" w:cs="Times New Roman"/>
              </w:rPr>
              <w:lastRenderedPageBreak/>
              <w:t>помещений вопросов, связанных с управлением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Уведомление, в том числе с использованием государственной информационной системы жилищно-коммунального хозяйства, собственников помеще</w:t>
            </w:r>
            <w:r w:rsidR="00D84878">
              <w:rPr>
                <w:rFonts w:ascii="Times New Roman" w:hAnsi="Times New Roman" w:cs="Times New Roman"/>
              </w:rPr>
              <w:t>ний в МКД о проведении собрания.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Обеспечение ознакомления собственников с информацией и (или) материалами, </w:t>
            </w:r>
            <w:r w:rsidRPr="00F34E55">
              <w:rPr>
                <w:rFonts w:ascii="Times New Roman" w:hAnsi="Times New Roman" w:cs="Times New Roman"/>
              </w:rPr>
              <w:lastRenderedPageBreak/>
              <w:t>которые будут рассматриваться на собрании</w:t>
            </w:r>
            <w:r w:rsidR="00D84878">
              <w:rPr>
                <w:rFonts w:ascii="Times New Roman" w:hAnsi="Times New Roman" w:cs="Times New Roman"/>
              </w:rPr>
              <w:t>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Подготовка форм документов, необходимых для </w:t>
            </w:r>
            <w:r w:rsidR="00D84878">
              <w:rPr>
                <w:rFonts w:ascii="Times New Roman" w:hAnsi="Times New Roman" w:cs="Times New Roman"/>
              </w:rPr>
              <w:t>регистрации участников собрания.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Подготовка помещений для проведения собрания, </w:t>
            </w:r>
            <w:r w:rsidR="00D84878">
              <w:rPr>
                <w:rFonts w:ascii="Times New Roman" w:hAnsi="Times New Roman" w:cs="Times New Roman"/>
              </w:rPr>
              <w:t>регистрация участников собрания.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Документальное оформле</w:t>
            </w:r>
            <w:r w:rsidR="00D84878">
              <w:rPr>
                <w:rFonts w:ascii="Times New Roman" w:hAnsi="Times New Roman" w:cs="Times New Roman"/>
              </w:rPr>
              <w:t>ние решений, принятых собранием.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Доведение до сведения собственников помещений в многоквартирном доме решений, принятых на собрании.</w:t>
            </w:r>
          </w:p>
          <w:p w:rsidR="00E40B50" w:rsidRPr="00F34E55" w:rsidRDefault="00E40B5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375" w:type="dxa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9417A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1E7" w:rsidRPr="00F34E55" w:rsidTr="00F34E55">
        <w:trPr>
          <w:trHeight w:val="255"/>
          <w:jc w:val="center"/>
        </w:trPr>
        <w:tc>
          <w:tcPr>
            <w:tcW w:w="15694" w:type="dxa"/>
            <w:gridSpan w:val="13"/>
            <w:hideMark/>
          </w:tcPr>
          <w:p w:rsidR="00AB31E7" w:rsidRPr="00F34E55" w:rsidRDefault="00AB31E7" w:rsidP="00AB31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2. Работы, выполняемые в целях надлежащего содержания многоквартирного дома </w:t>
            </w:r>
          </w:p>
        </w:tc>
      </w:tr>
      <w:tr w:rsidR="00AB31E7" w:rsidRPr="00F34E55" w:rsidTr="00F34E55">
        <w:trPr>
          <w:trHeight w:val="704"/>
          <w:jc w:val="center"/>
        </w:trPr>
        <w:tc>
          <w:tcPr>
            <w:tcW w:w="15694" w:type="dxa"/>
            <w:gridSpan w:val="13"/>
            <w:hideMark/>
          </w:tcPr>
          <w:p w:rsidR="00AB31E7" w:rsidRPr="00F34E55" w:rsidRDefault="00AB31E7" w:rsidP="00AB31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2.1.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 </w:t>
            </w:r>
          </w:p>
        </w:tc>
      </w:tr>
      <w:tr w:rsidR="003E25CD" w:rsidRPr="00F34E55" w:rsidTr="00AE4597">
        <w:trPr>
          <w:trHeight w:val="240"/>
          <w:jc w:val="center"/>
        </w:trPr>
        <w:tc>
          <w:tcPr>
            <w:tcW w:w="562" w:type="dxa"/>
            <w:vMerge w:val="restart"/>
            <w:hideMark/>
          </w:tcPr>
          <w:p w:rsidR="003E25CD" w:rsidRPr="00F34E55" w:rsidRDefault="006C7B86" w:rsidP="003E25CD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473" w:type="dxa"/>
            <w:vMerge w:val="restart"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Проведение осмотров (в том числе ежегодных) конструктивных элементов многоквартирного дома</w:t>
            </w:r>
          </w:p>
        </w:tc>
        <w:tc>
          <w:tcPr>
            <w:tcW w:w="3059" w:type="dxa"/>
            <w:gridSpan w:val="2"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фундаментов:</w:t>
            </w:r>
          </w:p>
        </w:tc>
        <w:tc>
          <w:tcPr>
            <w:tcW w:w="1375" w:type="dxa"/>
            <w:vMerge w:val="restart"/>
            <w:hideMark/>
          </w:tcPr>
          <w:p w:rsidR="003E25CD" w:rsidRPr="00F34E55" w:rsidRDefault="00F34E55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905A3" w:rsidRPr="00F34E55">
              <w:rPr>
                <w:rFonts w:ascii="Times New Roman" w:hAnsi="Times New Roman" w:cs="Times New Roman"/>
              </w:rPr>
              <w:t>е реже 2 раз в год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3E25CD" w:rsidRPr="00F34E55" w:rsidRDefault="00890554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3E25CD" w:rsidRPr="00F34E55" w:rsidRDefault="0089055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3E25CD" w:rsidRPr="00F34E55" w:rsidRDefault="0089055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3E25CD" w:rsidRPr="00F34E55" w:rsidRDefault="0089055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3E25CD" w:rsidRPr="00F34E55" w:rsidRDefault="0089055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3E25CD" w:rsidRPr="00F34E55" w:rsidRDefault="0089055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3E25CD" w:rsidRPr="00F34E55" w:rsidRDefault="0089055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3E25CD" w:rsidRPr="00F34E55" w:rsidRDefault="00890554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9417AA" w:rsidRPr="00F34E55" w:rsidTr="00AE4597">
        <w:trPr>
          <w:trHeight w:val="73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соответствия параметров вертикальной планировки территории вокруг здания проектным параметрам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технического состояния видимых частей конструкции с выявлением: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3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ризнаков неравномерны</w:t>
            </w:r>
            <w:r>
              <w:rPr>
                <w:rFonts w:ascii="Times New Roman" w:hAnsi="Times New Roman" w:cs="Times New Roman"/>
              </w:rPr>
              <w:t>х осадок фундаментов всех типов</w:t>
            </w:r>
            <w:r w:rsidR="00D8487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87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D603C0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оррозии арматуры, расслаивания, трещин, выпучивания, отклонения от вертикали (в домах с бетонными, железобетонными</w:t>
            </w:r>
            <w:r w:rsidR="00D603C0" w:rsidRPr="00F34E55">
              <w:rPr>
                <w:rFonts w:ascii="Times New Roman" w:hAnsi="Times New Roman" w:cs="Times New Roman"/>
              </w:rPr>
              <w:t xml:space="preserve"> и каменными фундаментами);</w:t>
            </w:r>
          </w:p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поражение гнилью и частичного разрушения деревянного основания (в домах со столбчатыми или свайными деревянными фундаментами)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состояния гидроизоляции фундаментов и систем водоотвода фундамента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3C0" w:rsidRPr="00F34E55" w:rsidTr="00AE4597">
        <w:trPr>
          <w:trHeight w:val="259"/>
          <w:jc w:val="center"/>
        </w:trPr>
        <w:tc>
          <w:tcPr>
            <w:tcW w:w="562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подвалов:</w:t>
            </w:r>
          </w:p>
        </w:tc>
        <w:tc>
          <w:tcPr>
            <w:tcW w:w="137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D603C0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04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обеспечивающих их вентиляцию в соответствии с проектными требованиями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97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</w:t>
            </w:r>
            <w:r w:rsidR="00BB0D42" w:rsidRPr="00F34E55">
              <w:rPr>
                <w:rFonts w:ascii="Times New Roman" w:hAnsi="Times New Roman" w:cs="Times New Roman"/>
              </w:rPr>
              <w:t>т</w:t>
            </w:r>
            <w:r w:rsidR="009417AA" w:rsidRPr="00F34E55">
              <w:rPr>
                <w:rFonts w:ascii="Times New Roman" w:hAnsi="Times New Roman" w:cs="Times New Roman"/>
              </w:rPr>
              <w:t>роль за состоянием дверей подвалов и технических подполий, запорных устройств на них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88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стен: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13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отклонений от проектных условий эксплуатации, несанкц</w:t>
            </w:r>
            <w:r w:rsidR="00BB0D42" w:rsidRPr="00F34E55">
              <w:rPr>
                <w:rFonts w:ascii="Times New Roman" w:hAnsi="Times New Roman" w:cs="Times New Roman"/>
              </w:rPr>
              <w:t>и</w:t>
            </w:r>
            <w:r w:rsidR="009417AA" w:rsidRPr="00F34E55">
              <w:rPr>
                <w:rFonts w:ascii="Times New Roman" w:hAnsi="Times New Roman" w:cs="Times New Roman"/>
              </w:rPr>
              <w:t>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3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92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</w:t>
            </w:r>
            <w:r w:rsidR="00F34E55">
              <w:rPr>
                <w:rFonts w:ascii="Times New Roman" w:hAnsi="Times New Roman" w:cs="Times New Roman"/>
              </w:rPr>
              <w:t>елей, из крупноразмерных блоков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99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</w:t>
            </w:r>
            <w:r w:rsidR="00AB31E7" w:rsidRPr="00F34E55">
              <w:rPr>
                <w:rFonts w:ascii="Times New Roman" w:hAnsi="Times New Roman" w:cs="Times New Roman"/>
              </w:rPr>
              <w:t>с</w:t>
            </w:r>
            <w:r w:rsidR="00F34E55">
              <w:rPr>
                <w:rFonts w:ascii="Times New Roman" w:hAnsi="Times New Roman" w:cs="Times New Roman"/>
              </w:rPr>
              <w:t>твенных и естественных камней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3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84878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в</w:t>
            </w:r>
            <w:r w:rsidR="009417AA" w:rsidRPr="00F34E55">
              <w:rPr>
                <w:rFonts w:ascii="Times New Roman" w:hAnsi="Times New Roman" w:cs="Times New Roman"/>
              </w:rPr>
              <w:t>ыявление в элементах деревянных конструкций руб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ленных,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перекрытий и покрытий: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0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условий эксплуатации, несанкционированного изменения конструктивного решения, выявления прогибов, трещин и колебаний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4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6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 их монолитного железобетона и сборных желе</w:t>
            </w:r>
            <w:r>
              <w:rPr>
                <w:rFonts w:ascii="Times New Roman" w:hAnsi="Times New Roman" w:cs="Times New Roman"/>
              </w:rPr>
              <w:t>зобетонных плит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наличия, характера и величины трещин, смещения плит одной относительно друго</w:t>
            </w:r>
            <w:r w:rsidR="00696DC3" w:rsidRPr="00F34E55">
              <w:rPr>
                <w:rFonts w:ascii="Times New Roman" w:hAnsi="Times New Roman" w:cs="Times New Roman"/>
              </w:rPr>
              <w:t>й по высоте, отслоения выравнивающего</w:t>
            </w:r>
            <w:r w:rsidR="009417AA" w:rsidRPr="00F34E55">
              <w:rPr>
                <w:rFonts w:ascii="Times New Roman" w:hAnsi="Times New Roman" w:cs="Times New Roman"/>
              </w:rPr>
              <w:t xml:space="preserve"> слоя </w:t>
            </w:r>
            <w:r w:rsidR="00696DC3" w:rsidRPr="00F34E55">
              <w:rPr>
                <w:rFonts w:ascii="Times New Roman" w:hAnsi="Times New Roman" w:cs="Times New Roman"/>
              </w:rPr>
              <w:t xml:space="preserve">в заделке швов, следов протечек или промерзаний на плитах и на стенах в местах опирания, отслоения защитного слоя бетона и оголения </w:t>
            </w:r>
            <w:r w:rsidR="00696DC3" w:rsidRPr="00F34E55">
              <w:rPr>
                <w:rFonts w:ascii="Times New Roman" w:hAnsi="Times New Roman" w:cs="Times New Roman"/>
              </w:rPr>
              <w:lastRenderedPageBreak/>
              <w:t>арматуры, коррозии арматуры</w:t>
            </w:r>
            <w:r w:rsidR="009417AA" w:rsidRPr="00F34E55">
              <w:rPr>
                <w:rFonts w:ascii="Times New Roman" w:hAnsi="Times New Roman" w:cs="Times New Roman"/>
              </w:rPr>
              <w:t xml:space="preserve"> в домах с перекрытиями и покрытиями из сб</w:t>
            </w:r>
            <w:r w:rsidR="00F34E55">
              <w:rPr>
                <w:rFonts w:ascii="Times New Roman" w:hAnsi="Times New Roman" w:cs="Times New Roman"/>
              </w:rPr>
              <w:t>орного железобетонного настила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69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696DC3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</w:t>
            </w:r>
            <w:r w:rsidR="00696DC3" w:rsidRPr="00F34E55">
              <w:rPr>
                <w:rFonts w:ascii="Times New Roman" w:hAnsi="Times New Roman" w:cs="Times New Roman"/>
              </w:rPr>
              <w:t>наличия, характера и величины трещин в сводах, изменение состояния кладки, коррозии балок в домах с перекрытиями из кирпичных сводов;</w:t>
            </w:r>
          </w:p>
          <w:p w:rsidR="009417AA" w:rsidRPr="00F34E55" w:rsidRDefault="00696DC3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- выявление </w:t>
            </w:r>
            <w:r w:rsidR="009417AA" w:rsidRPr="00F34E55">
              <w:rPr>
                <w:rFonts w:ascii="Times New Roman" w:hAnsi="Times New Roman" w:cs="Times New Roman"/>
              </w:rPr>
              <w:t>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3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роверка состояния утеплителя, гидроизоляции и звукоизоляции, адгезии отделочных слоев к конструкциям перекрытия (покрытия)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0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колонн и столбов: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99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1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69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</w:t>
            </w:r>
            <w:r>
              <w:rPr>
                <w:rFonts w:ascii="Times New Roman" w:hAnsi="Times New Roman" w:cs="Times New Roman"/>
              </w:rPr>
              <w:t>тными железобетонными колоннами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7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</w:t>
            </w:r>
            <w:r w:rsidR="00F34E55">
              <w:rPr>
                <w:rFonts w:ascii="Times New Roman" w:hAnsi="Times New Roman" w:cs="Times New Roman"/>
              </w:rPr>
              <w:t>м в домах с кирпичными столбами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поражения гнилью, дереворазрушающими грибками и жучками-точиль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щиками, расслоения древесины, разрывов волокон древесины</w:t>
            </w:r>
            <w:r w:rsidR="00F34E55">
              <w:rPr>
                <w:rFonts w:ascii="Times New Roman" w:hAnsi="Times New Roman" w:cs="Times New Roman"/>
              </w:rPr>
              <w:t xml:space="preserve"> в домах с деревянными стойками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00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D84878"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онтроль состояния металлических закладных деталей в домах со сборными и монолитными железобетонными колоннами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7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балок (ригелей) перекрытий и покрытий: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3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7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84878" w:rsidP="00D84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E53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</w:t>
            </w:r>
            <w:r w:rsidR="00F34E55">
              <w:rPr>
                <w:rFonts w:ascii="Times New Roman" w:hAnsi="Times New Roman" w:cs="Times New Roman"/>
              </w:rPr>
              <w:t xml:space="preserve"> балками перекрытий и покрытий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04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53AB9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в</w:t>
            </w:r>
            <w:r w:rsidR="009417AA" w:rsidRPr="00F34E55">
              <w:rPr>
                <w:rFonts w:ascii="Times New Roman" w:hAnsi="Times New Roman" w:cs="Times New Roman"/>
              </w:rPr>
              <w:t>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</w:t>
            </w:r>
            <w:r w:rsidR="00F34E55">
              <w:rPr>
                <w:rFonts w:ascii="Times New Roman" w:hAnsi="Times New Roman" w:cs="Times New Roman"/>
              </w:rPr>
              <w:t>и балками перекрытий и покрытий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D603C0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E53AB9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</w:t>
            </w:r>
            <w:r w:rsidR="00F34E55">
              <w:rPr>
                <w:rFonts w:ascii="Times New Roman" w:hAnsi="Times New Roman" w:cs="Times New Roman"/>
              </w:rPr>
              <w:t xml:space="preserve"> стыках на плоскости скалывания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276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крыш: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7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кровли на отсутс</w:t>
            </w:r>
            <w:r w:rsidR="00AB31E7" w:rsidRPr="00F34E55">
              <w:rPr>
                <w:rFonts w:ascii="Times New Roman" w:hAnsi="Times New Roman" w:cs="Times New Roman"/>
              </w:rPr>
              <w:t>т</w:t>
            </w:r>
            <w:r w:rsidR="009417AA" w:rsidRPr="00F34E55">
              <w:rPr>
                <w:rFonts w:ascii="Times New Roman" w:hAnsi="Times New Roman" w:cs="Times New Roman"/>
              </w:rPr>
              <w:t>вие протечек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молниезащитных устройств, заземления матч и другого оборудования, расположенного на крыше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129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53AB9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41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93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>он</w:t>
            </w:r>
            <w:r w:rsidR="00AB31E7" w:rsidRPr="00F34E55">
              <w:rPr>
                <w:rFonts w:ascii="Times New Roman" w:hAnsi="Times New Roman" w:cs="Times New Roman"/>
              </w:rPr>
              <w:t>т</w:t>
            </w:r>
            <w:r w:rsidR="009417AA" w:rsidRPr="00F34E55">
              <w:rPr>
                <w:rFonts w:ascii="Times New Roman" w:hAnsi="Times New Roman" w:cs="Times New Roman"/>
              </w:rPr>
              <w:t>роль состояния оборудования или устройст</w:t>
            </w:r>
            <w:r w:rsidR="00AB31E7" w:rsidRPr="00F34E55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, предотвращающих образование наледи и сосулек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04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417AA" w:rsidRPr="00F34E55">
              <w:rPr>
                <w:rFonts w:ascii="Times New Roman" w:hAnsi="Times New Roman" w:cs="Times New Roman"/>
              </w:rPr>
              <w:t>смотр потолков верхних этажей домов с совмещенными (бесчердачными)крышами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кровли на наличие мусора, грязи и наледи, препятствующих стоку дождевых и талых вод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кровли на наличие скопления снега и наледи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роверка защитного окрасочного слоя металлических элементов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04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59079C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9079C" w:rsidRPr="00F34E55">
              <w:rPr>
                <w:rFonts w:ascii="Times New Roman" w:hAnsi="Times New Roman" w:cs="Times New Roman"/>
              </w:rPr>
              <w:t xml:space="preserve">роверка насыпного пригрузочного защитного слоя для </w:t>
            </w:r>
            <w:r w:rsidR="0059079C" w:rsidRPr="00F34E55">
              <w:rPr>
                <w:rFonts w:ascii="Times New Roman" w:hAnsi="Times New Roman" w:cs="Times New Roman"/>
              </w:rPr>
              <w:lastRenderedPageBreak/>
              <w:t>эластомерных или термопластичных мембран балластного способа соединения кровель;</w:t>
            </w:r>
          </w:p>
          <w:p w:rsidR="0059079C" w:rsidRPr="00F34E55" w:rsidRDefault="000C416D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</w:t>
            </w:r>
            <w:r w:rsidR="0059079C" w:rsidRPr="00F34E55">
              <w:rPr>
                <w:rFonts w:ascii="Times New Roman" w:hAnsi="Times New Roman" w:cs="Times New Roman"/>
              </w:rPr>
              <w:t>роверка пешеходных дорожек в местах пешеходных зон кровель из эластомерных и термопластичных материалов;</w:t>
            </w:r>
          </w:p>
          <w:p w:rsidR="009417AA" w:rsidRPr="00F34E55" w:rsidRDefault="009417AA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98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лестниц: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93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ыявление деформации и повреждений в несущих конструкциях, надежности крепления ограждений, выбоин и сколов в ступенях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8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 xml:space="preserve"> зависимости от конструктивных особенностей: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42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E53AB9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в</w:t>
            </w:r>
            <w:r w:rsidR="009417AA" w:rsidRPr="00F34E55">
              <w:rPr>
                <w:rFonts w:ascii="Times New Roman" w:hAnsi="Times New Roman" w:cs="Times New Roman"/>
              </w:rPr>
              <w:t>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</w:t>
            </w:r>
            <w:r w:rsidR="00F34E55">
              <w:rPr>
                <w:rFonts w:ascii="Times New Roman" w:hAnsi="Times New Roman" w:cs="Times New Roman"/>
              </w:rPr>
              <w:t>ах с железобетонными лестницами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699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0C416D" w:rsidP="00590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E53AB9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прогибов косоуров, нарушения связи косоуров с площадками, коррозии металлических конструкций</w:t>
            </w:r>
            <w:r w:rsidR="0059079C" w:rsidRPr="00F34E55">
              <w:rPr>
                <w:rFonts w:ascii="Times New Roman" w:hAnsi="Times New Roman" w:cs="Times New Roman"/>
              </w:rPr>
              <w:t>,</w:t>
            </w:r>
          </w:p>
          <w:p w:rsidR="0059079C" w:rsidRPr="00F34E55" w:rsidRDefault="0059079C" w:rsidP="00590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состояния штукатурного слоя и окраски металлических косоуров краской, обеспечивающей предел огнестойкости 1 час в домах с </w:t>
            </w:r>
            <w:r w:rsidR="00F34E55">
              <w:rPr>
                <w:rFonts w:ascii="Times New Roman" w:hAnsi="Times New Roman" w:cs="Times New Roman"/>
              </w:rPr>
              <w:t xml:space="preserve">лестницами по стальным </w:t>
            </w:r>
            <w:proofErr w:type="spellStart"/>
            <w:r w:rsidR="00F34E55">
              <w:rPr>
                <w:rFonts w:ascii="Times New Roman" w:hAnsi="Times New Roman" w:cs="Times New Roman"/>
              </w:rPr>
              <w:t>косоурам</w:t>
            </w:r>
            <w:proofErr w:type="spellEnd"/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46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0C416D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 </w:t>
            </w:r>
            <w:r w:rsidR="00E53AB9"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прогибов несущих конструкций, нарушений крепления</w:t>
            </w:r>
            <w:r w:rsidR="0059079C" w:rsidRPr="00F34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079C" w:rsidRPr="00F34E55">
              <w:rPr>
                <w:rFonts w:ascii="Times New Roman" w:hAnsi="Times New Roman" w:cs="Times New Roman"/>
              </w:rPr>
              <w:t>тетив</w:t>
            </w:r>
            <w:proofErr w:type="spellEnd"/>
            <w:r w:rsidR="009417AA" w:rsidRPr="00F34E55">
              <w:rPr>
                <w:rFonts w:ascii="Times New Roman" w:hAnsi="Times New Roman" w:cs="Times New Roman"/>
              </w:rPr>
              <w:t xml:space="preserve">  к балкам,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поддерживающим лестничные площадки, врубок в конструкции лестницы, а также наличие гнили и жучк</w:t>
            </w:r>
            <w:r w:rsidR="0059079C" w:rsidRPr="00F34E55">
              <w:rPr>
                <w:rFonts w:ascii="Times New Roman" w:hAnsi="Times New Roman" w:cs="Times New Roman"/>
              </w:rPr>
              <w:t xml:space="preserve">ов-точильщиков, проверка состояния обработки деревянных поверхностей на предмет обработки антисептическими и антипереновыми составами </w:t>
            </w:r>
            <w:r w:rsidR="009417AA" w:rsidRPr="00F34E55">
              <w:rPr>
                <w:rFonts w:ascii="Times New Roman" w:hAnsi="Times New Roman" w:cs="Times New Roman"/>
              </w:rPr>
              <w:t>в домах с деревянными лестницами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0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фасадов: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15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2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 xml:space="preserve">онтроль состояния информационных знаков, входов в </w:t>
            </w:r>
            <w:r w:rsidR="009417AA" w:rsidRPr="00F34E55">
              <w:rPr>
                <w:rFonts w:ascii="Times New Roman" w:hAnsi="Times New Roman" w:cs="Times New Roman"/>
              </w:rPr>
              <w:lastRenderedPageBreak/>
              <w:t>подъезды (домовые знаки и т.д.)</w:t>
            </w:r>
            <w:r w:rsidR="009417AA" w:rsidRPr="00F34E5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21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 (при наличии, кроме самовольно установленных)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00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 xml:space="preserve">онтроль состояния </w:t>
            </w:r>
            <w:r w:rsidR="0059079C" w:rsidRPr="00F34E55">
              <w:rPr>
                <w:rFonts w:ascii="Times New Roman" w:hAnsi="Times New Roman" w:cs="Times New Roman"/>
              </w:rPr>
              <w:t xml:space="preserve">отдельных </w:t>
            </w:r>
            <w:r w:rsidR="009417AA" w:rsidRPr="00F34E55">
              <w:rPr>
                <w:rFonts w:ascii="Times New Roman" w:hAnsi="Times New Roman" w:cs="Times New Roman"/>
              </w:rPr>
              <w:t>элементов крылец и зонтов над входами в здание, в подвалы и над балконами (кроме самовольно установленных)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17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17AA" w:rsidRPr="00F34E55">
              <w:rPr>
                <w:rFonts w:ascii="Times New Roman" w:hAnsi="Times New Roman" w:cs="Times New Roman"/>
              </w:rPr>
              <w:t xml:space="preserve">онтроль состояния плотности притворов входных дверей, самозакрывающихся устройств (доводчики, пружины), ограничителей хода дверей (остановы)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79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перегородок, относящихся к общему имуществу в многоквартирном доме: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271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417AA" w:rsidRPr="00F34E55">
              <w:rPr>
                <w:rFonts w:ascii="Times New Roman" w:hAnsi="Times New Roman" w:cs="Times New Roman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489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звукоизоляции и огнезащиты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внутренней отделки и полов помещений, относящихся к общему имуществу в многокварт</w:t>
            </w:r>
            <w:r w:rsidR="00AB31E7" w:rsidRPr="00F34E55">
              <w:rPr>
                <w:rFonts w:ascii="Times New Roman" w:hAnsi="Times New Roman" w:cs="Times New Roman"/>
                <w:i/>
                <w:iCs/>
              </w:rPr>
              <w:t>и</w:t>
            </w:r>
            <w:r w:rsidRPr="00F34E55">
              <w:rPr>
                <w:rFonts w:ascii="Times New Roman" w:hAnsi="Times New Roman" w:cs="Times New Roman"/>
                <w:i/>
                <w:iCs/>
              </w:rPr>
              <w:t>рном доме: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5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состояния внутренней отделки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4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состояния основания, поверхностного слоя и работоспособности системы вентиляции (для деревянных полов) 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81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4E55">
              <w:rPr>
                <w:rFonts w:ascii="Times New Roman" w:hAnsi="Times New Roman" w:cs="Times New Roman"/>
                <w:i/>
                <w:iCs/>
              </w:rPr>
              <w:t>В отношении оконных и дверных заполнений помещений, относящихся к общему имуществу в многоквартирном доме :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F34E55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7AA" w:rsidRPr="00F34E55" w:rsidTr="00AE4597">
        <w:trPr>
          <w:trHeight w:val="1860"/>
          <w:jc w:val="center"/>
        </w:trPr>
        <w:tc>
          <w:tcPr>
            <w:tcW w:w="562" w:type="dxa"/>
            <w:hideMark/>
          </w:tcPr>
          <w:p w:rsidR="009417AA" w:rsidRPr="00F34E55" w:rsidRDefault="006C7B86" w:rsidP="00014F38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2.1.2</w:t>
            </w:r>
          </w:p>
        </w:tc>
        <w:tc>
          <w:tcPr>
            <w:tcW w:w="1473" w:type="dxa"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 по обеспечению требований пожарной безопасности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E07098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37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9417AA" w:rsidRPr="00F34E55" w:rsidRDefault="009417AA" w:rsidP="00941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8C7" w:rsidRPr="00F34E55" w:rsidTr="00AE4597">
        <w:trPr>
          <w:trHeight w:val="704"/>
          <w:jc w:val="center"/>
        </w:trPr>
        <w:tc>
          <w:tcPr>
            <w:tcW w:w="562" w:type="dxa"/>
            <w:vMerge w:val="restart"/>
            <w:hideMark/>
          </w:tcPr>
          <w:p w:rsidR="00FF38C7" w:rsidRPr="00F34E55" w:rsidRDefault="00FF38C7" w:rsidP="00014F38">
            <w:pPr>
              <w:spacing w:line="240" w:lineRule="auto"/>
              <w:ind w:right="-176" w:hanging="113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1473" w:type="dxa"/>
            <w:vMerge w:val="restart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Иные работы, необходимые для надлежащего содержания конструктивных элемен</w:t>
            </w:r>
            <w:r w:rsidRPr="00F34E55">
              <w:rPr>
                <w:rFonts w:ascii="Times New Roman" w:hAnsi="Times New Roman" w:cs="Times New Roman"/>
              </w:rPr>
              <w:lastRenderedPageBreak/>
              <w:t>тов многоквартирного дома</w:t>
            </w:r>
          </w:p>
        </w:tc>
        <w:tc>
          <w:tcPr>
            <w:tcW w:w="3059" w:type="dxa"/>
            <w:gridSpan w:val="2"/>
            <w:hideMark/>
          </w:tcPr>
          <w:p w:rsidR="00FF38C7" w:rsidRPr="00F34E55" w:rsidRDefault="00C52375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Проверка температурно-влажностного режима подвальных помещений, устранение причин его нарушения</w:t>
            </w:r>
          </w:p>
        </w:tc>
        <w:tc>
          <w:tcPr>
            <w:tcW w:w="1375" w:type="dxa"/>
            <w:hideMark/>
          </w:tcPr>
          <w:p w:rsidR="00FF38C7" w:rsidRPr="00F34E55" w:rsidRDefault="003905A3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FF38C7" w:rsidRPr="00F34E55" w:rsidTr="00AE4597">
        <w:trPr>
          <w:trHeight w:val="118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FF38C7" w:rsidRPr="00F34E55" w:rsidRDefault="008F252A" w:rsidP="00E53A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Устранение неисправностей дверей подвалов и технических подполий, запорных устройств на них.(в том числе осмотр, закрытие подвальных </w:t>
            </w:r>
            <w:r w:rsidRPr="00F34E55">
              <w:rPr>
                <w:rFonts w:ascii="Times New Roman" w:hAnsi="Times New Roman" w:cs="Times New Roman"/>
              </w:rPr>
              <w:lastRenderedPageBreak/>
              <w:t>и чердачных дверей, металлических решеток и лазов на замки)</w:t>
            </w:r>
          </w:p>
        </w:tc>
        <w:tc>
          <w:tcPr>
            <w:tcW w:w="1375" w:type="dxa"/>
            <w:hideMark/>
          </w:tcPr>
          <w:p w:rsidR="00FF38C7" w:rsidRPr="00F34E55" w:rsidRDefault="003905A3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302D2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3E25CD" w:rsidRPr="00F34E55" w:rsidTr="00AE4597">
        <w:trPr>
          <w:trHeight w:val="1185"/>
          <w:jc w:val="center"/>
        </w:trPr>
        <w:tc>
          <w:tcPr>
            <w:tcW w:w="562" w:type="dxa"/>
            <w:vMerge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Обработка деревянных поверхностей антисептическими и антипереновыми составами</w:t>
            </w:r>
          </w:p>
        </w:tc>
        <w:tc>
          <w:tcPr>
            <w:tcW w:w="1375" w:type="dxa"/>
            <w:hideMark/>
          </w:tcPr>
          <w:p w:rsidR="003E25CD" w:rsidRPr="00F34E55" w:rsidRDefault="00F34E55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E25CD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02D28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02D28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302D28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302D28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302D28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302D28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098" w:type="dxa"/>
            <w:vAlign w:val="center"/>
            <w:hideMark/>
          </w:tcPr>
          <w:p w:rsidR="003E25CD" w:rsidRPr="00F34E55" w:rsidRDefault="00302D28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313" w:type="dxa"/>
            <w:vAlign w:val="center"/>
            <w:hideMark/>
          </w:tcPr>
          <w:p w:rsidR="003E25CD" w:rsidRPr="00F34E55" w:rsidRDefault="00302D28" w:rsidP="003E25CD">
            <w:pPr>
              <w:jc w:val="center"/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3E25CD" w:rsidRPr="00F34E55" w:rsidTr="00AE4597">
        <w:trPr>
          <w:trHeight w:val="1095"/>
          <w:jc w:val="center"/>
        </w:trPr>
        <w:tc>
          <w:tcPr>
            <w:tcW w:w="562" w:type="dxa"/>
            <w:vMerge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3E25CD" w:rsidRPr="00F34E55" w:rsidRDefault="003E25CD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  <w:r w:rsidRPr="00F34E5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75" w:type="dxa"/>
            <w:hideMark/>
          </w:tcPr>
          <w:p w:rsidR="003E25CD" w:rsidRPr="00F34E55" w:rsidRDefault="00F34E55" w:rsidP="003E25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793D" w:rsidRPr="00F34E55">
              <w:rPr>
                <w:rFonts w:ascii="Times New Roman" w:hAnsi="Times New Roman" w:cs="Times New Roman"/>
              </w:rPr>
              <w:t>о мере необходимости  (не реже 2</w:t>
            </w:r>
            <w:r w:rsidR="003E25CD" w:rsidRPr="00F34E55">
              <w:rPr>
                <w:rFonts w:ascii="Times New Roman" w:hAnsi="Times New Roman" w:cs="Times New Roman"/>
              </w:rPr>
              <w:t xml:space="preserve"> раз в год)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02D28" w:rsidP="007C2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0,0063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02D28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0,0063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302D28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0,0063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302D28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0,0063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302D28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0,0063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302D28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0,0063</w:t>
            </w:r>
          </w:p>
        </w:tc>
        <w:tc>
          <w:tcPr>
            <w:tcW w:w="1098" w:type="dxa"/>
            <w:vAlign w:val="center"/>
            <w:hideMark/>
          </w:tcPr>
          <w:p w:rsidR="003E25CD" w:rsidRPr="00F34E55" w:rsidRDefault="00302D28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0,0063</w:t>
            </w:r>
          </w:p>
        </w:tc>
        <w:tc>
          <w:tcPr>
            <w:tcW w:w="1313" w:type="dxa"/>
            <w:vAlign w:val="center"/>
            <w:hideMark/>
          </w:tcPr>
          <w:p w:rsidR="003E25CD" w:rsidRPr="00F34E55" w:rsidRDefault="00302D28" w:rsidP="007C29F9">
            <w:pPr>
              <w:jc w:val="center"/>
            </w:pPr>
            <w:r>
              <w:rPr>
                <w:rFonts w:ascii="Times New Roman" w:hAnsi="Times New Roman" w:cs="Times New Roman"/>
              </w:rPr>
              <w:t>0,0063</w:t>
            </w:r>
          </w:p>
        </w:tc>
      </w:tr>
      <w:tr w:rsidR="00FF38C7" w:rsidRPr="00F34E55" w:rsidTr="00AE4597">
        <w:trPr>
          <w:trHeight w:val="818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FF38C7" w:rsidRPr="00F34E55" w:rsidRDefault="00E0709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Проведение работ по восстановлению домовых знаков</w:t>
            </w:r>
          </w:p>
        </w:tc>
        <w:tc>
          <w:tcPr>
            <w:tcW w:w="1375" w:type="dxa"/>
            <w:hideMark/>
          </w:tcPr>
          <w:p w:rsidR="00FF38C7" w:rsidRPr="00F34E55" w:rsidRDefault="00F34E55" w:rsidP="0036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793D" w:rsidRPr="00F34E55">
              <w:rPr>
                <w:rFonts w:ascii="Times New Roman" w:hAnsi="Times New Roman" w:cs="Times New Roman"/>
              </w:rPr>
              <w:t xml:space="preserve">о мере необходимости 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014F38">
            <w:pPr>
              <w:jc w:val="center"/>
            </w:pPr>
            <w:r w:rsidRPr="00F34E55">
              <w:rPr>
                <w:rFonts w:ascii="Times New Roman" w:hAnsi="Times New Roman" w:cs="Times New Roman"/>
              </w:rPr>
              <w:t>0,0001</w:t>
            </w:r>
          </w:p>
        </w:tc>
      </w:tr>
      <w:tr w:rsidR="009417AA" w:rsidRPr="00F34E55" w:rsidTr="00AE4597">
        <w:trPr>
          <w:trHeight w:val="10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9417AA" w:rsidRPr="00F34E55" w:rsidRDefault="00E0709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кровли и водоотводящих устройств от скопления снега, мусора, грязи и наледи, препятствующих стоку дождевых и талых вод</w:t>
            </w:r>
          </w:p>
        </w:tc>
        <w:tc>
          <w:tcPr>
            <w:tcW w:w="1555" w:type="dxa"/>
            <w:vMerge w:val="restart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кровли, козырьков балконов верхних этажей (кроме самовольно установленных), лоджий, козырьков над входом в подъезды от мусора и грязи, посторонних предметов</w:t>
            </w:r>
          </w:p>
        </w:tc>
        <w:tc>
          <w:tcPr>
            <w:tcW w:w="1375" w:type="dxa"/>
            <w:hideMark/>
          </w:tcPr>
          <w:p w:rsidR="009417AA" w:rsidRPr="00F34E55" w:rsidRDefault="00F34E55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6793D" w:rsidRPr="00F34E55">
              <w:rPr>
                <w:rFonts w:ascii="Times New Roman" w:hAnsi="Times New Roman" w:cs="Times New Roman"/>
              </w:rPr>
              <w:t>ля МКД с жесткой кровлей   - 2</w:t>
            </w:r>
            <w:r w:rsidR="009417AA"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302D2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302D2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</w:tr>
      <w:tr w:rsidR="00FF38C7" w:rsidRPr="00F34E55" w:rsidTr="00AE4597">
        <w:trPr>
          <w:trHeight w:val="130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hideMark/>
          </w:tcPr>
          <w:p w:rsidR="00FF38C7" w:rsidRPr="00F34E55" w:rsidRDefault="00F34E55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F38C7" w:rsidRPr="00F34E55">
              <w:rPr>
                <w:rFonts w:ascii="Times New Roman" w:hAnsi="Times New Roman" w:cs="Times New Roman"/>
              </w:rPr>
              <w:t>ля МКД с мягкой кровлей    - 2 раза в год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302D2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1935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hideMark/>
          </w:tcPr>
          <w:p w:rsidR="009417AA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</w:t>
            </w:r>
            <w:r w:rsidR="009417AA" w:rsidRPr="00F34E55">
              <w:rPr>
                <w:rFonts w:ascii="Times New Roman" w:hAnsi="Times New Roman" w:cs="Times New Roman"/>
              </w:rPr>
              <w:t xml:space="preserve"> кровли, козырьков балконов верхних этажей (кроме самовольно установленных), лоджий, козырьков над входом в подъезды от наледи и снега</w:t>
            </w:r>
          </w:p>
        </w:tc>
        <w:tc>
          <w:tcPr>
            <w:tcW w:w="1375" w:type="dxa"/>
            <w:hideMark/>
          </w:tcPr>
          <w:p w:rsidR="009417AA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302D2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302D2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</w:tc>
      </w:tr>
      <w:tr w:rsidR="00FF38C7" w:rsidRPr="00F34E55" w:rsidTr="00AE4597">
        <w:trPr>
          <w:trHeight w:val="124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hideMark/>
          </w:tcPr>
          <w:p w:rsidR="00FF38C7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302D28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302D28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620"/>
          <w:jc w:val="center"/>
        </w:trPr>
        <w:tc>
          <w:tcPr>
            <w:tcW w:w="562" w:type="dxa"/>
            <w:vMerge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Очистка свесов кровли, козырьков балконов верхних этажей (кроме самовольно </w:t>
            </w:r>
            <w:r w:rsidRPr="00F34E55">
              <w:rPr>
                <w:rFonts w:ascii="Times New Roman" w:hAnsi="Times New Roman" w:cs="Times New Roman"/>
              </w:rPr>
              <w:lastRenderedPageBreak/>
              <w:t>установленных), лоджий, козырьков над входом в подъезды от наледи и снега</w:t>
            </w:r>
          </w:p>
        </w:tc>
        <w:tc>
          <w:tcPr>
            <w:tcW w:w="1375" w:type="dxa"/>
          </w:tcPr>
          <w:p w:rsidR="00FF38C7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1065" w:type="dxa"/>
            <w:vAlign w:val="center"/>
          </w:tcPr>
          <w:p w:rsidR="00FF38C7" w:rsidRPr="00F34E55" w:rsidRDefault="00607343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65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Align w:val="center"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</w:tcPr>
          <w:p w:rsidR="00FF38C7" w:rsidRPr="00F34E55" w:rsidRDefault="00607343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FF38C7" w:rsidRPr="00F34E55" w:rsidTr="00AE4597">
        <w:trPr>
          <w:trHeight w:val="162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Очистка водоотводящих устройств (прочистка водоприемных воронок внутренних водостоков, прочистка внутренних водостоков из металлических и полимерных труб)</w:t>
            </w:r>
          </w:p>
        </w:tc>
        <w:tc>
          <w:tcPr>
            <w:tcW w:w="1375" w:type="dxa"/>
            <w:hideMark/>
          </w:tcPr>
          <w:p w:rsidR="00FF38C7" w:rsidRPr="00F34E55" w:rsidRDefault="004C14FE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5E6032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5E603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5E603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5E603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5E603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5E6032" w:rsidP="00014F38">
            <w:pPr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014F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AB31E7" w:rsidRPr="00F34E55" w:rsidTr="00F34E55">
        <w:trPr>
          <w:trHeight w:val="656"/>
          <w:jc w:val="center"/>
        </w:trPr>
        <w:tc>
          <w:tcPr>
            <w:tcW w:w="15694" w:type="dxa"/>
            <w:gridSpan w:val="13"/>
            <w:hideMark/>
          </w:tcPr>
          <w:p w:rsidR="00AB31E7" w:rsidRPr="00F34E55" w:rsidRDefault="00AB31E7" w:rsidP="00EE2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lastRenderedPageBreak/>
              <w:t>2.2.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 </w:t>
            </w:r>
          </w:p>
        </w:tc>
      </w:tr>
      <w:tr w:rsidR="009417AA" w:rsidRPr="00F34E55" w:rsidTr="00AE4597">
        <w:trPr>
          <w:trHeight w:val="1025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66432C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мусоропроводов многоквартирного дома</w:t>
            </w:r>
          </w:p>
        </w:tc>
        <w:tc>
          <w:tcPr>
            <w:tcW w:w="3059" w:type="dxa"/>
            <w:gridSpan w:val="2"/>
            <w:hideMark/>
          </w:tcPr>
          <w:p w:rsidR="009417AA" w:rsidRPr="00F34E55" w:rsidRDefault="00E07098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технического состояния и работоспособности элементов мусоропровода</w:t>
            </w:r>
          </w:p>
        </w:tc>
        <w:tc>
          <w:tcPr>
            <w:tcW w:w="1375" w:type="dxa"/>
            <w:hideMark/>
          </w:tcPr>
          <w:p w:rsidR="009417AA" w:rsidRPr="00F34E55" w:rsidRDefault="004C14F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9417AA" w:rsidRPr="00F34E55" w:rsidTr="00AE4597">
        <w:trPr>
          <w:trHeight w:val="557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Устранение засоров мусоропроводов</w:t>
            </w:r>
          </w:p>
        </w:tc>
        <w:tc>
          <w:tcPr>
            <w:tcW w:w="1375" w:type="dxa"/>
            <w:hideMark/>
          </w:tcPr>
          <w:p w:rsidR="009417AA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417AA" w:rsidRPr="00F34E55">
              <w:rPr>
                <w:rFonts w:ascii="Times New Roman" w:hAnsi="Times New Roman" w:cs="Times New Roman"/>
              </w:rPr>
              <w:t xml:space="preserve">о мере необходимости                      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3E25CD" w:rsidRPr="00F34E55" w:rsidTr="00AE4597">
        <w:trPr>
          <w:trHeight w:val="539"/>
          <w:jc w:val="center"/>
        </w:trPr>
        <w:tc>
          <w:tcPr>
            <w:tcW w:w="562" w:type="dxa"/>
            <w:vMerge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3E25CD" w:rsidRPr="00F34E55" w:rsidRDefault="00A11FB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Удаление мусора из мусороприемной</w:t>
            </w:r>
            <w:r w:rsidR="003E25CD" w:rsidRPr="00F34E55">
              <w:rPr>
                <w:rFonts w:ascii="Times New Roman" w:hAnsi="Times New Roman" w:cs="Times New Roman"/>
              </w:rPr>
              <w:t xml:space="preserve"> камеры</w:t>
            </w:r>
          </w:p>
        </w:tc>
        <w:tc>
          <w:tcPr>
            <w:tcW w:w="1375" w:type="dxa"/>
            <w:hideMark/>
          </w:tcPr>
          <w:p w:rsidR="003E25CD" w:rsidRPr="00F34E55" w:rsidRDefault="00F34E55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3E25CD" w:rsidRPr="00F34E55">
              <w:rPr>
                <w:rFonts w:ascii="Times New Roman" w:hAnsi="Times New Roman" w:cs="Times New Roman"/>
              </w:rPr>
              <w:t xml:space="preserve">жедневно                                    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5E603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5E603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5E603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5E603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098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3E25CD" w:rsidRPr="00F34E55" w:rsidTr="00AE4597">
        <w:trPr>
          <w:trHeight w:val="720"/>
          <w:jc w:val="center"/>
        </w:trPr>
        <w:tc>
          <w:tcPr>
            <w:tcW w:w="562" w:type="dxa"/>
            <w:vMerge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3E25CD" w:rsidRPr="00F34E55" w:rsidRDefault="00A11FB4" w:rsidP="00E53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Чистка, промывка и дезинфекция загрузочных клапанов стволов мусоропроводов, мусоросборной камеры и ее </w:t>
            </w:r>
            <w:r w:rsidRPr="00F34E55">
              <w:rPr>
                <w:rFonts w:ascii="Times New Roman" w:hAnsi="Times New Roman" w:cs="Times New Roman"/>
              </w:rPr>
              <w:lastRenderedPageBreak/>
              <w:t>оборудования</w:t>
            </w:r>
          </w:p>
        </w:tc>
        <w:tc>
          <w:tcPr>
            <w:tcW w:w="1555" w:type="dxa"/>
            <w:hideMark/>
          </w:tcPr>
          <w:p w:rsidR="003E25CD" w:rsidRPr="00F34E55" w:rsidRDefault="003E25CD" w:rsidP="00A11F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Влажн</w:t>
            </w:r>
            <w:r w:rsidR="00A11FB4" w:rsidRPr="00F34E55">
              <w:rPr>
                <w:rFonts w:ascii="Times New Roman" w:hAnsi="Times New Roman" w:cs="Times New Roman"/>
              </w:rPr>
              <w:t>ая уборка мусоросборной камеры</w:t>
            </w:r>
          </w:p>
        </w:tc>
        <w:tc>
          <w:tcPr>
            <w:tcW w:w="1375" w:type="dxa"/>
            <w:hideMark/>
          </w:tcPr>
          <w:p w:rsidR="003E25CD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C14FE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5E603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1155" w:type="dxa"/>
            <w:vAlign w:val="center"/>
            <w:hideMark/>
          </w:tcPr>
          <w:p w:rsidR="003E25CD" w:rsidRPr="00F34E55" w:rsidRDefault="005E603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5E603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1187" w:type="dxa"/>
            <w:vAlign w:val="center"/>
            <w:hideMark/>
          </w:tcPr>
          <w:p w:rsidR="003E25CD" w:rsidRPr="00F34E55" w:rsidRDefault="005E603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1098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3E25CD" w:rsidRPr="00F34E55" w:rsidRDefault="003E25CD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94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Влажное подметание пола мусоросборной камеры</w:t>
            </w:r>
          </w:p>
        </w:tc>
        <w:tc>
          <w:tcPr>
            <w:tcW w:w="1375" w:type="dxa"/>
            <w:hideMark/>
          </w:tcPr>
          <w:p w:rsidR="00FF38C7" w:rsidRPr="00F34E55" w:rsidRDefault="00F34E55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FF38C7" w:rsidRPr="00F34E55">
              <w:rPr>
                <w:rFonts w:ascii="Times New Roman" w:hAnsi="Times New Roman" w:cs="Times New Roman"/>
              </w:rPr>
              <w:t xml:space="preserve">жедневно                                    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="005E6032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="005E6032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="005E6032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  <w:lang w:val="en-US"/>
              </w:rPr>
              <w:t>0</w:t>
            </w:r>
            <w:r w:rsidRPr="00F34E55">
              <w:rPr>
                <w:rFonts w:ascii="Times New Roman" w:hAnsi="Times New Roman" w:cs="Times New Roman"/>
              </w:rPr>
              <w:t>,</w:t>
            </w:r>
            <w:r w:rsidR="005E6032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45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Мойка сменных мусоросборников</w:t>
            </w:r>
          </w:p>
        </w:tc>
        <w:tc>
          <w:tcPr>
            <w:tcW w:w="1375" w:type="dxa"/>
            <w:hideMark/>
          </w:tcPr>
          <w:p w:rsidR="009417AA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C14FE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563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A11FB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Дезинфекция загрузочных клапанов ствола мусоропровода</w:t>
            </w:r>
          </w:p>
        </w:tc>
        <w:tc>
          <w:tcPr>
            <w:tcW w:w="1375" w:type="dxa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5E603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5E603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5E603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5E6032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57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Дезинфекция мусоросборников</w:t>
            </w:r>
          </w:p>
        </w:tc>
        <w:tc>
          <w:tcPr>
            <w:tcW w:w="1375" w:type="dxa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563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A11FB4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Уборка вокруг загрузочных клапанов мусоропровода</w:t>
            </w:r>
          </w:p>
        </w:tc>
        <w:tc>
          <w:tcPr>
            <w:tcW w:w="1375" w:type="dxa"/>
            <w:hideMark/>
          </w:tcPr>
          <w:p w:rsidR="009425A3" w:rsidRPr="00F34E55" w:rsidRDefault="009425A3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5A3" w:rsidRPr="00F34E55" w:rsidRDefault="009425A3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8C7" w:rsidRPr="00F34E55" w:rsidRDefault="00F34E55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4C14FE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5E6032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5E6032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5E6032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5E6032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76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A11FB4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Чистка и помывка загрузочных клапанов стволов мусоропровода</w:t>
            </w:r>
          </w:p>
        </w:tc>
        <w:tc>
          <w:tcPr>
            <w:tcW w:w="1375" w:type="dxa"/>
            <w:hideMark/>
          </w:tcPr>
          <w:p w:rsidR="009425A3" w:rsidRPr="00F34E55" w:rsidRDefault="009425A3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25A3" w:rsidRPr="00F34E55" w:rsidRDefault="009425A3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38C7" w:rsidRPr="00F34E55" w:rsidRDefault="00FF38C7" w:rsidP="004C14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1 раз в </w:t>
            </w:r>
            <w:r w:rsidR="004C14FE" w:rsidRPr="00F34E55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5E6032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5E6032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5E6032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5E6032" w:rsidP="003E25C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3E2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496CC5" w:rsidRPr="00F34E55" w:rsidTr="00AE4597">
        <w:trPr>
          <w:trHeight w:val="988"/>
          <w:jc w:val="center"/>
        </w:trPr>
        <w:tc>
          <w:tcPr>
            <w:tcW w:w="562" w:type="dxa"/>
            <w:vMerge w:val="restart"/>
            <w:hideMark/>
          </w:tcPr>
          <w:p w:rsidR="00496CC5" w:rsidRPr="00F34E55" w:rsidRDefault="00496CC5" w:rsidP="00014F38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1473" w:type="dxa"/>
            <w:vMerge w:val="restart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Работы, выполняемые в </w:t>
            </w:r>
            <w:r w:rsidRPr="00F34E55">
              <w:rPr>
                <w:rFonts w:ascii="Times New Roman" w:hAnsi="Times New Roman" w:cs="Times New Roman"/>
              </w:rPr>
              <w:lastRenderedPageBreak/>
              <w:t>целях надлежащего содержания систем вентиляции и дымоудаления</w:t>
            </w:r>
          </w:p>
        </w:tc>
        <w:tc>
          <w:tcPr>
            <w:tcW w:w="1504" w:type="dxa"/>
            <w:vMerge w:val="restart"/>
            <w:hideMark/>
          </w:tcPr>
          <w:p w:rsidR="00496CC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Техническое обслужива</w:t>
            </w:r>
            <w:r w:rsidRPr="00F34E55">
              <w:rPr>
                <w:rFonts w:ascii="Times New Roman" w:hAnsi="Times New Roman" w:cs="Times New Roman"/>
              </w:rPr>
              <w:lastRenderedPageBreak/>
              <w:t>ние и сезонное управление оборудованием систем вентиляции и дымоудаления, определение работоспособности оборудования и элементов систем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CC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Контроль состояния, выявление и устранение причин недопустимых вибраций и </w:t>
            </w:r>
            <w:r w:rsidRPr="00F34E55">
              <w:rPr>
                <w:rFonts w:ascii="Times New Roman" w:hAnsi="Times New Roman" w:cs="Times New Roman"/>
              </w:rPr>
              <w:lastRenderedPageBreak/>
              <w:t>шума при работе вентиляционной установки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Проверка утепления теплых чердаков, плотности закрытия входов в них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Устранение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неплотностей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 в вентиляционных каналах и шахтах, устранение засоров в каналах, устранение неисправностей шиберов и дроссель-</w:t>
            </w:r>
            <w:r w:rsidRPr="00F34E55">
              <w:rPr>
                <w:rFonts w:ascii="Times New Roman" w:hAnsi="Times New Roman" w:cs="Times New Roman"/>
              </w:rPr>
              <w:lastRenderedPageBreak/>
              <w:t>клапанов в вытяжных шахтах, зонтов над шахтами и дефлекторов, замена дефективных вытяжных решеток и их креплений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Проверка исправности, техническое обслуживание и ремонт оборудования системы </w:t>
            </w:r>
            <w:r>
              <w:rPr>
                <w:rFonts w:ascii="Times New Roman" w:hAnsi="Times New Roman" w:cs="Times New Roman"/>
              </w:rPr>
              <w:t>холодоснабжения</w:t>
            </w:r>
          </w:p>
          <w:p w:rsidR="00496CC5" w:rsidRPr="00496CC5" w:rsidRDefault="00496CC5" w:rsidP="00496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CC5">
              <w:rPr>
                <w:rFonts w:ascii="Times New Roman" w:hAnsi="Times New Roman" w:cs="Times New Roman"/>
              </w:rPr>
              <w:lastRenderedPageBreak/>
              <w:t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</w:t>
            </w:r>
            <w:r w:rsidRPr="00496CC5">
              <w:rPr>
                <w:rFonts w:ascii="Times New Roman" w:hAnsi="Times New Roman" w:cs="Times New Roman"/>
              </w:rPr>
              <w:lastRenderedPageBreak/>
              <w:t>щего оборудования, при переустройстве и ремонте дымовых и вентиляционных каналов;</w:t>
            </w:r>
          </w:p>
          <w:p w:rsidR="00496CC5" w:rsidRPr="00496CC5" w:rsidRDefault="00496CC5" w:rsidP="00496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CC5">
              <w:rPr>
                <w:rFonts w:ascii="Times New Roman" w:hAnsi="Times New Roman" w:cs="Times New Roman"/>
              </w:rPr>
              <w:t xml:space="preserve">проверка состояния и функционирования (наличия тяги) дымовых и вентиляционных каналов в процессе эксплуатации дымовых и вентиляционных каналов </w:t>
            </w:r>
            <w:r w:rsidRPr="00496CC5">
              <w:rPr>
                <w:rFonts w:ascii="Times New Roman" w:hAnsi="Times New Roman" w:cs="Times New Roman"/>
              </w:rPr>
              <w:lastRenderedPageBreak/>
              <w:t xml:space="preserve">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</w:t>
            </w:r>
            <w:r w:rsidRPr="00496CC5">
              <w:rPr>
                <w:rFonts w:ascii="Times New Roman" w:hAnsi="Times New Roman" w:cs="Times New Roman"/>
              </w:rPr>
              <w:lastRenderedPageBreak/>
              <w:t>месяце после месяца проведения предыдущей проверки;</w:t>
            </w:r>
          </w:p>
          <w:p w:rsidR="00496CC5" w:rsidRPr="00F34E55" w:rsidRDefault="00496CC5" w:rsidP="00496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CC5">
              <w:rPr>
                <w:rFonts w:ascii="Times New Roman" w:hAnsi="Times New Roman" w:cs="Times New Roman"/>
              </w:rPr>
              <w:t xml:space="preserve"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</w:t>
            </w:r>
            <w:r w:rsidRPr="00496CC5">
              <w:rPr>
                <w:rFonts w:ascii="Times New Roman" w:hAnsi="Times New Roman" w:cs="Times New Roman"/>
              </w:rPr>
              <w:lastRenderedPageBreak/>
              <w:t xml:space="preserve">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</w:t>
            </w:r>
            <w:r w:rsidRPr="00496CC5">
              <w:rPr>
                <w:rFonts w:ascii="Times New Roman" w:hAnsi="Times New Roman" w:cs="Times New Roman"/>
              </w:rPr>
              <w:lastRenderedPageBreak/>
              <w:t>оборудования</w:t>
            </w: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496CC5" w:rsidRDefault="00496CC5" w:rsidP="00E53A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Техническое обслуживание и сезон</w:t>
            </w:r>
            <w:r w:rsidRPr="00F34E55">
              <w:rPr>
                <w:rFonts w:ascii="Times New Roman" w:hAnsi="Times New Roman" w:cs="Times New Roman"/>
              </w:rPr>
              <w:lastRenderedPageBreak/>
              <w:t>ное управление оборудованием систем вентиляции и дымоудаления, определение работоспособности оборудование и элементов систем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CC5" w:rsidRPr="00F34E55" w:rsidRDefault="00496CC5" w:rsidP="00E53A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состояния, выявление и устранение причин недопустимых вибраций и шума при работе вентиля</w:t>
            </w:r>
            <w:r w:rsidRPr="00F34E55">
              <w:rPr>
                <w:rFonts w:ascii="Times New Roman" w:hAnsi="Times New Roman" w:cs="Times New Roman"/>
              </w:rPr>
              <w:lastRenderedPageBreak/>
              <w:t>ционной установки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             Проверка утепления теплых чердаков, плотности закрытия входов в них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Устранение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неплотностей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</w:t>
            </w:r>
            <w:r w:rsidRPr="00F34E55">
              <w:rPr>
                <w:rFonts w:ascii="Times New Roman" w:hAnsi="Times New Roman" w:cs="Times New Roman"/>
              </w:rPr>
              <w:lastRenderedPageBreak/>
              <w:t>над шахтами и дефлекторов, замена дефективных вытяжных решеток и их креплений</w:t>
            </w:r>
          </w:p>
        </w:tc>
        <w:tc>
          <w:tcPr>
            <w:tcW w:w="1375" w:type="dxa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0,13</w:t>
            </w:r>
          </w:p>
        </w:tc>
        <w:tc>
          <w:tcPr>
            <w:tcW w:w="1065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55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55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87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87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098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13" w:type="dxa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496CC5" w:rsidRPr="00F34E55" w:rsidTr="00AE4597">
        <w:trPr>
          <w:trHeight w:val="720"/>
          <w:jc w:val="center"/>
        </w:trPr>
        <w:tc>
          <w:tcPr>
            <w:tcW w:w="562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496CC5" w:rsidRPr="00F34E55" w:rsidRDefault="00496CC5" w:rsidP="009425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Проверки состояния и функционирования дымовых и вентиляционных каналов, при необходимости их очистка и (или) ремонт</w:t>
            </w:r>
          </w:p>
        </w:tc>
        <w:tc>
          <w:tcPr>
            <w:tcW w:w="1375" w:type="dxa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065" w:type="dxa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065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55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55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87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87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098" w:type="dxa"/>
            <w:vAlign w:val="center"/>
            <w:hideMark/>
          </w:tcPr>
          <w:p w:rsidR="00496CC5" w:rsidRPr="00F34E55" w:rsidRDefault="00496CC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313" w:type="dxa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496CC5" w:rsidRPr="00F34E55" w:rsidTr="00496CC5">
        <w:trPr>
          <w:trHeight w:val="507"/>
          <w:jc w:val="center"/>
        </w:trPr>
        <w:tc>
          <w:tcPr>
            <w:tcW w:w="562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496CC5" w:rsidRPr="00F34E55" w:rsidRDefault="00496CC5" w:rsidP="00E53A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Контроль и обеспечение исправного </w:t>
            </w:r>
            <w:r w:rsidRPr="00F34E55">
              <w:rPr>
                <w:rFonts w:ascii="Times New Roman" w:hAnsi="Times New Roman" w:cs="Times New Roman"/>
              </w:rPr>
              <w:lastRenderedPageBreak/>
              <w:t>состояния систем автоматического дымоудаления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Сезонное открытие и закрытие калорифера со стороны подвода воздуха</w:t>
            </w:r>
            <w:r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                                                                                     Контроль состояния и восстановления антикоррозийной окраски металлических вытяжных канало</w:t>
            </w:r>
            <w:r>
              <w:rPr>
                <w:rFonts w:ascii="Times New Roman" w:hAnsi="Times New Roman" w:cs="Times New Roman"/>
              </w:rPr>
              <w:t>в, труб, поддонов и дефлекторов</w:t>
            </w:r>
          </w:p>
        </w:tc>
        <w:tc>
          <w:tcPr>
            <w:tcW w:w="1375" w:type="dxa"/>
            <w:vMerge w:val="restart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496CC5" w:rsidRPr="00F34E55" w:rsidTr="00AE4597">
        <w:trPr>
          <w:trHeight w:val="2617"/>
          <w:jc w:val="center"/>
        </w:trPr>
        <w:tc>
          <w:tcPr>
            <w:tcW w:w="562" w:type="dxa"/>
            <w:vMerge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496CC5" w:rsidRPr="00E87531" w:rsidRDefault="00496CC5" w:rsidP="00496CC5">
            <w:pPr>
              <w:pStyle w:val="s1"/>
              <w:shd w:val="clear" w:color="auto" w:fill="FFFFFF"/>
              <w:jc w:val="center"/>
              <w:rPr>
                <w:color w:val="22272F"/>
                <w:sz w:val="22"/>
                <w:szCs w:val="22"/>
              </w:rPr>
            </w:pPr>
            <w:r w:rsidRPr="00E87531">
              <w:rPr>
                <w:color w:val="22272F"/>
                <w:sz w:val="22"/>
                <w:szCs w:val="22"/>
              </w:rPr>
              <w:t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</w:t>
            </w:r>
            <w:bookmarkStart w:id="3" w:name="_GoBack"/>
            <w:bookmarkEnd w:id="3"/>
            <w:r w:rsidRPr="00E87531">
              <w:rPr>
                <w:color w:val="22272F"/>
                <w:sz w:val="22"/>
                <w:szCs w:val="22"/>
              </w:rPr>
              <w:t>ия, при подключении нового газоиспользующего оборудования, при переустрой</w:t>
            </w:r>
            <w:r w:rsidRPr="00E87531">
              <w:rPr>
                <w:color w:val="22272F"/>
                <w:sz w:val="22"/>
                <w:szCs w:val="22"/>
              </w:rPr>
              <w:lastRenderedPageBreak/>
              <w:t>стве и ремонте дымовых и вентиляционных каналов;</w:t>
            </w:r>
          </w:p>
          <w:p w:rsidR="00496CC5" w:rsidRPr="00E87531" w:rsidRDefault="00496CC5" w:rsidP="00496CC5">
            <w:pPr>
              <w:pStyle w:val="s1"/>
              <w:shd w:val="clear" w:color="auto" w:fill="FFFFFF"/>
              <w:jc w:val="center"/>
              <w:rPr>
                <w:color w:val="22272F"/>
                <w:sz w:val="22"/>
                <w:szCs w:val="22"/>
              </w:rPr>
            </w:pPr>
            <w:r w:rsidRPr="00E87531">
              <w:rPr>
                <w:color w:val="22272F"/>
                <w:sz w:val="22"/>
                <w:szCs w:val="22"/>
              </w:rPr>
              <w:t xml:space="preserve"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</w:t>
            </w:r>
            <w:r w:rsidRPr="00E87531">
              <w:rPr>
                <w:color w:val="22272F"/>
                <w:sz w:val="22"/>
                <w:szCs w:val="22"/>
              </w:rPr>
              <w:lastRenderedPageBreak/>
              <w:t>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</w:t>
            </w:r>
            <w:r w:rsidRPr="00E87531">
              <w:rPr>
                <w:color w:val="22272F"/>
                <w:sz w:val="22"/>
                <w:szCs w:val="22"/>
              </w:rPr>
              <w:lastRenderedPageBreak/>
              <w:t>дения предыдущей проверки;</w:t>
            </w:r>
          </w:p>
          <w:p w:rsidR="00496CC5" w:rsidRPr="00E87531" w:rsidRDefault="00496CC5" w:rsidP="00496CC5">
            <w:pPr>
              <w:pStyle w:val="s1"/>
              <w:shd w:val="clear" w:color="auto" w:fill="FFFFFF"/>
              <w:jc w:val="center"/>
              <w:rPr>
                <w:color w:val="22272F"/>
                <w:sz w:val="22"/>
                <w:szCs w:val="22"/>
              </w:rPr>
            </w:pPr>
            <w:r w:rsidRPr="00E87531">
              <w:rPr>
                <w:color w:val="22272F"/>
                <w:sz w:val="22"/>
                <w:szCs w:val="22"/>
              </w:rPr>
              <w:t xml:space="preserve"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</w:t>
            </w:r>
            <w:r w:rsidRPr="00E87531">
              <w:rPr>
                <w:color w:val="22272F"/>
                <w:sz w:val="22"/>
                <w:szCs w:val="22"/>
              </w:rPr>
              <w:lastRenderedPageBreak/>
              <w:t>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</w:t>
            </w:r>
          </w:p>
        </w:tc>
        <w:tc>
          <w:tcPr>
            <w:tcW w:w="1375" w:type="dxa"/>
            <w:vMerge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:rsidR="00496CC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vAlign w:val="center"/>
          </w:tcPr>
          <w:p w:rsidR="00496CC5" w:rsidRPr="00F34E55" w:rsidRDefault="00496CC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2C" w:rsidRPr="00F34E55" w:rsidTr="00AE4597">
        <w:trPr>
          <w:trHeight w:val="1575"/>
          <w:jc w:val="center"/>
        </w:trPr>
        <w:tc>
          <w:tcPr>
            <w:tcW w:w="562" w:type="dxa"/>
            <w:vMerge w:val="restart"/>
            <w:hideMark/>
          </w:tcPr>
          <w:p w:rsidR="0066432C" w:rsidRPr="00F34E55" w:rsidRDefault="006C7B86" w:rsidP="0066432C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2.2.3</w:t>
            </w:r>
          </w:p>
        </w:tc>
        <w:tc>
          <w:tcPr>
            <w:tcW w:w="1473" w:type="dxa"/>
            <w:vMerge w:val="restart"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оборудования ИТП, систем водоснабжения (холодного и горячего, отопления, водоотведения)</w:t>
            </w:r>
          </w:p>
        </w:tc>
        <w:tc>
          <w:tcPr>
            <w:tcW w:w="3059" w:type="dxa"/>
            <w:gridSpan w:val="2"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375" w:type="dxa"/>
            <w:hideMark/>
          </w:tcPr>
          <w:p w:rsidR="0066432C" w:rsidRPr="00F34E55" w:rsidRDefault="00F34E55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6432C" w:rsidRPr="00F34E55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316768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846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Pr="00F34E55" w:rsidRDefault="00690181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пунктах и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водоподкачках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 в многоквартирных домах. Проверка работоспособности и обслуживание устройства водоподготовки для системы горячего водоснабжения. Проверка исправности, работоспособности, регулировка и техническое </w:t>
            </w:r>
            <w:r w:rsidRPr="00F34E55">
              <w:rPr>
                <w:rFonts w:ascii="Times New Roman" w:hAnsi="Times New Roman" w:cs="Times New Roman"/>
              </w:rPr>
              <w:lastRenderedPageBreak/>
              <w:t>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</w:t>
            </w:r>
            <w:r w:rsidRPr="00F34E55">
              <w:rPr>
                <w:rFonts w:ascii="Times New Roman" w:hAnsi="Times New Roman" w:cs="Times New Roman"/>
              </w:rPr>
              <w:lastRenderedPageBreak/>
              <w:t>дения (разводящих трубопроводов и оборудования на чердаках, в подвалах и каналах)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F34E55" w:rsidRDefault="00642D08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водоподкачках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 </w:t>
            </w:r>
            <w:r w:rsidRPr="00F34E55">
              <w:rPr>
                <w:rFonts w:ascii="Times New Roman" w:hAnsi="Times New Roman" w:cs="Times New Roman"/>
              </w:rPr>
              <w:lastRenderedPageBreak/>
              <w:t>в</w:t>
            </w:r>
            <w:r w:rsidR="00F34E55">
              <w:rPr>
                <w:rFonts w:ascii="Times New Roman" w:hAnsi="Times New Roman" w:cs="Times New Roman"/>
              </w:rPr>
              <w:t xml:space="preserve"> многоквартирных домах</w:t>
            </w:r>
          </w:p>
        </w:tc>
        <w:tc>
          <w:tcPr>
            <w:tcW w:w="1375" w:type="dxa"/>
            <w:hideMark/>
          </w:tcPr>
          <w:p w:rsidR="0066432C" w:rsidRPr="00F34E55" w:rsidRDefault="003224EE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 раза в год (при обнаружении неисправности – немедленное устранение)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316768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316768" w:rsidP="0066432C">
            <w:pPr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1710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F34E55" w:rsidRDefault="00642D08" w:rsidP="0002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Осмотр, обследование, обслуживание систем водоснабжения и оборудования, устранение протечек в системе горячего и холодного водоснабжения</w:t>
            </w:r>
            <w:r w:rsidR="00022EFF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Проверка работоспособности и обслуживание устройства </w:t>
            </w:r>
            <w:r w:rsidRPr="00F34E55">
              <w:rPr>
                <w:rFonts w:ascii="Times New Roman" w:hAnsi="Times New Roman" w:cs="Times New Roman"/>
              </w:rPr>
              <w:lastRenderedPageBreak/>
              <w:t>водоподготовки для</w:t>
            </w:r>
            <w:r w:rsidR="00F34E55">
              <w:rPr>
                <w:rFonts w:ascii="Times New Roman" w:hAnsi="Times New Roman" w:cs="Times New Roman"/>
              </w:rPr>
              <w:t xml:space="preserve"> системы горячего водоснабжения</w:t>
            </w:r>
          </w:p>
        </w:tc>
        <w:tc>
          <w:tcPr>
            <w:tcW w:w="1375" w:type="dxa"/>
            <w:hideMark/>
          </w:tcPr>
          <w:p w:rsidR="0066432C" w:rsidRPr="00F34E55" w:rsidRDefault="003224E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 раза в год (при обнаружении неисправности – немедленное устранение)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316768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75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642D08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неисправностей – незамедлительное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316768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31676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316768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750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Устранение течи в трубопроводах, приборах и арматуре на общедомовых системах</w:t>
            </w:r>
          </w:p>
        </w:tc>
        <w:tc>
          <w:tcPr>
            <w:tcW w:w="1375" w:type="dxa"/>
            <w:hideMark/>
          </w:tcPr>
          <w:p w:rsidR="0066432C" w:rsidRPr="00F34E55" w:rsidRDefault="00F34E5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6432C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AD386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0,0055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60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B320D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Набивка сальников (пробочного крана)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</w:t>
            </w:r>
            <w:r w:rsidR="00FF38C7"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0,0015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0,0015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0,0015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0,0015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FF38C7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</w:t>
            </w:r>
            <w:r w:rsidR="00AD3864">
              <w:rPr>
                <w:rFonts w:ascii="Times New Roman" w:hAnsi="Times New Roman" w:cs="Times New Roman"/>
              </w:rPr>
              <w:t>,0015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0,0015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0,0015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600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F34E55" w:rsidRDefault="00B320DC" w:rsidP="00022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Набивка сальников </w:t>
            </w:r>
            <w:r w:rsidR="00022EFF">
              <w:rPr>
                <w:rFonts w:ascii="Times New Roman" w:hAnsi="Times New Roman" w:cs="Times New Roman"/>
              </w:rPr>
              <w:t>(</w:t>
            </w:r>
            <w:r w:rsidRPr="00F34E55">
              <w:rPr>
                <w:rFonts w:ascii="Times New Roman" w:hAnsi="Times New Roman" w:cs="Times New Roman"/>
              </w:rPr>
              <w:t>клапан-вентиля</w:t>
            </w:r>
            <w:r w:rsidR="00022E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hideMark/>
          </w:tcPr>
          <w:p w:rsidR="0066432C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</w:t>
            </w:r>
            <w:r w:rsidR="0066432C"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AD386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AD3864" w:rsidP="0066432C">
            <w:pPr>
              <w:spacing w:after="0"/>
            </w:pPr>
            <w:r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60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Уплотнение сгонов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0,0008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0,0008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0,0008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1185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Разборка, осмотр и очистка грязевиков, фильтров</w:t>
            </w:r>
          </w:p>
        </w:tc>
        <w:tc>
          <w:tcPr>
            <w:tcW w:w="1375" w:type="dxa"/>
            <w:hideMark/>
          </w:tcPr>
          <w:p w:rsidR="0066432C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Согласно техническому паспорту устройства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66432C" w:rsidP="0066432C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129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B320D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исправности, работоспособности, регулировка и техническое обслужива</w:t>
            </w:r>
            <w:r w:rsidRPr="00F34E55">
              <w:rPr>
                <w:rFonts w:ascii="Times New Roman" w:hAnsi="Times New Roman" w:cs="Times New Roman"/>
              </w:rPr>
              <w:lastRenderedPageBreak/>
              <w:t>ние автоматических регуляторов и устройств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2-4 раза в год (при обнаружении неисправностей – незамедлительное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09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Проверка коллективных (общедомовых) приборов учета</w:t>
            </w:r>
          </w:p>
        </w:tc>
        <w:tc>
          <w:tcPr>
            <w:tcW w:w="1375" w:type="dxa"/>
            <w:hideMark/>
          </w:tcPr>
          <w:p w:rsidR="00FF38C7" w:rsidRPr="00F34E55" w:rsidRDefault="00F34E55" w:rsidP="00AF5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F38C7" w:rsidRPr="00F34E55">
              <w:rPr>
                <w:rFonts w:ascii="Times New Roman" w:hAnsi="Times New Roman" w:cs="Times New Roman"/>
              </w:rPr>
              <w:t xml:space="preserve">огласно </w:t>
            </w:r>
            <w:r w:rsidR="00AF51FB" w:rsidRPr="00F34E55">
              <w:rPr>
                <w:rFonts w:ascii="Times New Roman" w:hAnsi="Times New Roman" w:cs="Times New Roman"/>
              </w:rPr>
              <w:t>техническому паспорту устройства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385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FF38C7" w:rsidRPr="00F34E55" w:rsidRDefault="00B320D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Контроль состояния и замена неисправных  контрольно-измерительных приборов (манометров, термометров и т.п.)</w:t>
            </w:r>
          </w:p>
        </w:tc>
        <w:tc>
          <w:tcPr>
            <w:tcW w:w="1375" w:type="dxa"/>
            <w:hideMark/>
          </w:tcPr>
          <w:p w:rsidR="00FF38C7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2-4 раза в год (при обнаружении неисправностей – незамедлительное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05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  <w:hideMark/>
          </w:tcPr>
          <w:p w:rsidR="00FF38C7" w:rsidRPr="00F34E55" w:rsidRDefault="00B320D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водоподкачек</w:t>
            </w:r>
            <w:proofErr w:type="spellEnd"/>
            <w:r w:rsidRPr="00F34E55">
              <w:rPr>
                <w:rFonts w:ascii="Times New Roman" w:hAnsi="Times New Roman" w:cs="Times New Roman"/>
              </w:rPr>
              <w:t>. Испытания на прочность и плотность (гидравлические испытания) узлов ввода систем отопления, промывка и регулировка систем отопления, проведение проб</w:t>
            </w:r>
            <w:r w:rsidRPr="00F34E55">
              <w:rPr>
                <w:rFonts w:ascii="Times New Roman" w:hAnsi="Times New Roman" w:cs="Times New Roman"/>
              </w:rPr>
              <w:lastRenderedPageBreak/>
              <w:t>ных пусконаладочных работ (пробная топка)</w:t>
            </w:r>
          </w:p>
        </w:tc>
        <w:tc>
          <w:tcPr>
            <w:tcW w:w="1555" w:type="dxa"/>
            <w:hideMark/>
          </w:tcPr>
          <w:p w:rsidR="00FF38C7" w:rsidRPr="00F34E55" w:rsidRDefault="00C946D7" w:rsidP="00C94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Испытания на прочность и плотность (г</w:t>
            </w:r>
            <w:r w:rsidR="00FF38C7" w:rsidRPr="00F34E55">
              <w:rPr>
                <w:rFonts w:ascii="Times New Roman" w:hAnsi="Times New Roman" w:cs="Times New Roman"/>
              </w:rPr>
              <w:t>идравлические испытания</w:t>
            </w:r>
            <w:r w:rsidRPr="00F34E55">
              <w:rPr>
                <w:rFonts w:ascii="Times New Roman" w:hAnsi="Times New Roman" w:cs="Times New Roman"/>
              </w:rPr>
              <w:t>)</w:t>
            </w:r>
            <w:r w:rsidR="00FF38C7" w:rsidRPr="00F34E55">
              <w:rPr>
                <w:rFonts w:ascii="Times New Roman" w:hAnsi="Times New Roman" w:cs="Times New Roman"/>
              </w:rPr>
              <w:t xml:space="preserve"> системы центрального отопления</w:t>
            </w:r>
          </w:p>
        </w:tc>
        <w:tc>
          <w:tcPr>
            <w:tcW w:w="1375" w:type="dxa"/>
            <w:hideMark/>
          </w:tcPr>
          <w:p w:rsidR="00FF38C7" w:rsidRPr="00F34E55" w:rsidRDefault="003224E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66432C" w:rsidRPr="00F34E55" w:rsidTr="00AE4597">
        <w:trPr>
          <w:trHeight w:val="600"/>
          <w:jc w:val="center"/>
        </w:trPr>
        <w:tc>
          <w:tcPr>
            <w:tcW w:w="562" w:type="dxa"/>
            <w:vMerge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66432C" w:rsidRPr="00F34E55" w:rsidRDefault="00922397" w:rsidP="00922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Промывка оборудования тепловых пунктов и систем теплопотребления</w:t>
            </w:r>
          </w:p>
        </w:tc>
        <w:tc>
          <w:tcPr>
            <w:tcW w:w="1375" w:type="dxa"/>
          </w:tcPr>
          <w:p w:rsidR="0066432C" w:rsidRPr="00F34E55" w:rsidRDefault="003224EE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1065" w:type="dxa"/>
            <w:vAlign w:val="center"/>
          </w:tcPr>
          <w:p w:rsidR="0066432C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065" w:type="dxa"/>
            <w:vAlign w:val="center"/>
          </w:tcPr>
          <w:p w:rsidR="0066432C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155" w:type="dxa"/>
            <w:vAlign w:val="center"/>
          </w:tcPr>
          <w:p w:rsidR="0066432C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155" w:type="dxa"/>
            <w:vAlign w:val="center"/>
          </w:tcPr>
          <w:p w:rsidR="0066432C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187" w:type="dxa"/>
            <w:vAlign w:val="center"/>
          </w:tcPr>
          <w:p w:rsidR="0066432C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187" w:type="dxa"/>
            <w:vAlign w:val="center"/>
          </w:tcPr>
          <w:p w:rsidR="0066432C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098" w:type="dxa"/>
            <w:vAlign w:val="center"/>
          </w:tcPr>
          <w:p w:rsidR="0066432C" w:rsidRPr="00F34E55" w:rsidRDefault="00AD3864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1313" w:type="dxa"/>
            <w:vAlign w:val="center"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2C" w:rsidRPr="00F34E55" w:rsidTr="00AE4597">
        <w:trPr>
          <w:trHeight w:val="945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66432C" w:rsidRPr="00F34E55" w:rsidRDefault="0066432C" w:rsidP="00C94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Испытание </w:t>
            </w:r>
            <w:r w:rsidR="00C946D7" w:rsidRPr="00F34E55">
              <w:rPr>
                <w:rFonts w:ascii="Times New Roman" w:hAnsi="Times New Roman" w:cs="Times New Roman"/>
              </w:rPr>
              <w:t>на прочность и плотность (гидравлические испытания) узлов ввода (теплообменников)</w:t>
            </w:r>
          </w:p>
        </w:tc>
        <w:tc>
          <w:tcPr>
            <w:tcW w:w="1375" w:type="dxa"/>
            <w:hideMark/>
          </w:tcPr>
          <w:p w:rsidR="00C946D7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6D7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6D7" w:rsidRPr="00F34E55" w:rsidRDefault="00C946D7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432C" w:rsidRPr="00F34E55" w:rsidRDefault="00AF51FB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AD3864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0,1</w:t>
            </w:r>
            <w:r w:rsidR="00AD38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AD38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AD38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AD38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AD38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66432C" w:rsidP="00C946D7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</w:t>
            </w:r>
            <w:r w:rsidR="00AD38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FF38C7" w:rsidRPr="00F34E55" w:rsidTr="00AE4597">
        <w:trPr>
          <w:trHeight w:val="1130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FF38C7" w:rsidRPr="00F34E55" w:rsidRDefault="00B320DC" w:rsidP="00037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Консервация и расконсервация внутридомовой системы теплоснабжения в межотопительный сезон</w:t>
            </w:r>
            <w:r w:rsidR="0003701B">
              <w:rPr>
                <w:rFonts w:ascii="Times New Roman" w:hAnsi="Times New Roman" w:cs="Times New Roman"/>
              </w:rPr>
              <w:t>.</w:t>
            </w:r>
            <w:r w:rsidRPr="00F34E55">
              <w:rPr>
                <w:rFonts w:ascii="Times New Roman" w:hAnsi="Times New Roman" w:cs="Times New Roman"/>
              </w:rPr>
              <w:t xml:space="preserve"> Промывка и регулировка системы отопления</w:t>
            </w:r>
          </w:p>
        </w:tc>
        <w:tc>
          <w:tcPr>
            <w:tcW w:w="1375" w:type="dxa"/>
            <w:hideMark/>
          </w:tcPr>
          <w:p w:rsidR="00FF38C7" w:rsidRPr="00F34E55" w:rsidRDefault="00AF51F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AD3864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AD3864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AD3864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AD3864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780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Удаление воздуха из системы отопления</w:t>
            </w:r>
          </w:p>
        </w:tc>
        <w:tc>
          <w:tcPr>
            <w:tcW w:w="1555" w:type="dxa"/>
            <w:hideMark/>
          </w:tcPr>
          <w:p w:rsidR="009417AA" w:rsidRPr="00F34E55" w:rsidRDefault="009417AA" w:rsidP="00580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Ликвидация воздушных пробок в </w:t>
            </w:r>
            <w:r w:rsidR="005803DC" w:rsidRPr="00F34E55">
              <w:rPr>
                <w:rFonts w:ascii="Times New Roman" w:hAnsi="Times New Roman" w:cs="Times New Roman"/>
              </w:rPr>
              <w:t xml:space="preserve">радиаторах и стояках </w:t>
            </w:r>
            <w:r w:rsidRPr="00F34E55">
              <w:rPr>
                <w:rFonts w:ascii="Times New Roman" w:hAnsi="Times New Roman" w:cs="Times New Roman"/>
              </w:rPr>
              <w:t>систем</w:t>
            </w:r>
            <w:r w:rsidR="005803DC" w:rsidRPr="00F34E55">
              <w:rPr>
                <w:rFonts w:ascii="Times New Roman" w:hAnsi="Times New Roman" w:cs="Times New Roman"/>
              </w:rPr>
              <w:t>ы</w:t>
            </w:r>
            <w:r w:rsidRPr="00F34E55">
              <w:rPr>
                <w:rFonts w:ascii="Times New Roman" w:hAnsi="Times New Roman" w:cs="Times New Roman"/>
              </w:rPr>
              <w:t xml:space="preserve"> отопления </w:t>
            </w:r>
          </w:p>
        </w:tc>
        <w:tc>
          <w:tcPr>
            <w:tcW w:w="1375" w:type="dxa"/>
            <w:hideMark/>
          </w:tcPr>
          <w:p w:rsidR="009417AA" w:rsidRPr="00F34E55" w:rsidRDefault="00AF51FB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61508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61508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61508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61508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61508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61508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61508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2F677A" w:rsidRPr="00F34E55" w:rsidTr="00AE4597">
        <w:trPr>
          <w:trHeight w:val="562"/>
          <w:jc w:val="center"/>
        </w:trPr>
        <w:tc>
          <w:tcPr>
            <w:tcW w:w="562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2F677A" w:rsidRPr="00F34E55" w:rsidRDefault="002F677A" w:rsidP="002F67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канализации. Контроль состояния и незамедлительное восстановление </w:t>
            </w:r>
            <w:r w:rsidRPr="00F34E55">
              <w:rPr>
                <w:rFonts w:ascii="Times New Roman" w:hAnsi="Times New Roman" w:cs="Times New Roman"/>
              </w:rPr>
              <w:lastRenderedPageBreak/>
              <w:t>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555" w:type="dxa"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Прочистка дворовой канализационной сети до первого колодца</w:t>
            </w:r>
          </w:p>
        </w:tc>
        <w:tc>
          <w:tcPr>
            <w:tcW w:w="1375" w:type="dxa"/>
            <w:hideMark/>
          </w:tcPr>
          <w:p w:rsidR="002F677A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2F677A" w:rsidRPr="00F34E55" w:rsidTr="00AE4597">
        <w:trPr>
          <w:trHeight w:val="720"/>
          <w:jc w:val="center"/>
        </w:trPr>
        <w:tc>
          <w:tcPr>
            <w:tcW w:w="562" w:type="dxa"/>
            <w:vMerge/>
            <w:hideMark/>
          </w:tcPr>
          <w:p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Замена отдельных участков канализации</w:t>
            </w:r>
          </w:p>
        </w:tc>
        <w:tc>
          <w:tcPr>
            <w:tcW w:w="1375" w:type="dxa"/>
            <w:hideMark/>
          </w:tcPr>
          <w:p w:rsidR="002F677A" w:rsidRPr="00F34E55" w:rsidRDefault="00E53F3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615085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615085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615085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615085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615085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615085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098" w:type="dxa"/>
            <w:vAlign w:val="center"/>
            <w:hideMark/>
          </w:tcPr>
          <w:p w:rsidR="002F677A" w:rsidRPr="00F34E55" w:rsidRDefault="00615085" w:rsidP="0066432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313" w:type="dxa"/>
            <w:vAlign w:val="center"/>
            <w:hideMark/>
          </w:tcPr>
          <w:p w:rsidR="002F677A" w:rsidRPr="00F34E55" w:rsidRDefault="002F677A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2F677A" w:rsidRPr="00F34E55" w:rsidTr="00AE4597">
        <w:trPr>
          <w:trHeight w:val="975"/>
          <w:jc w:val="center"/>
        </w:trPr>
        <w:tc>
          <w:tcPr>
            <w:tcW w:w="562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Осмотр, прочистка канализационных </w:t>
            </w:r>
            <w:r w:rsidR="0003701B">
              <w:rPr>
                <w:rFonts w:ascii="Times New Roman" w:hAnsi="Times New Roman" w:cs="Times New Roman"/>
              </w:rPr>
              <w:t>стояков и внутридомовых лежаков</w:t>
            </w:r>
          </w:p>
        </w:tc>
        <w:tc>
          <w:tcPr>
            <w:tcW w:w="1375" w:type="dxa"/>
            <w:hideMark/>
          </w:tcPr>
          <w:p w:rsidR="002F677A" w:rsidRPr="00F34E55" w:rsidRDefault="006C7B86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F677A" w:rsidRPr="00F34E55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61508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65" w:type="dxa"/>
            <w:vAlign w:val="center"/>
            <w:hideMark/>
          </w:tcPr>
          <w:p w:rsidR="002F677A" w:rsidRPr="00F34E55" w:rsidRDefault="0061508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61508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2F677A" w:rsidRPr="00F34E55" w:rsidRDefault="0061508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61508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2F677A" w:rsidRPr="00F34E55" w:rsidRDefault="0061508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:rsidR="002F677A" w:rsidRPr="00F34E55" w:rsidRDefault="0061508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13" w:type="dxa"/>
            <w:vAlign w:val="center"/>
            <w:hideMark/>
          </w:tcPr>
          <w:p w:rsidR="002F677A" w:rsidRPr="00F34E55" w:rsidRDefault="002F677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690"/>
          <w:jc w:val="center"/>
        </w:trPr>
        <w:tc>
          <w:tcPr>
            <w:tcW w:w="562" w:type="dxa"/>
            <w:vMerge w:val="restart"/>
            <w:hideMark/>
          </w:tcPr>
          <w:p w:rsidR="009417AA" w:rsidRPr="00F34E55" w:rsidRDefault="006C7B86" w:rsidP="00014F38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1473" w:type="dxa"/>
            <w:vMerge w:val="restart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электрооборудования</w:t>
            </w:r>
            <w:r w:rsidR="00026264" w:rsidRPr="00F34E55">
              <w:rPr>
                <w:rFonts w:ascii="Times New Roman" w:hAnsi="Times New Roman" w:cs="Times New Roman"/>
              </w:rPr>
              <w:t xml:space="preserve">, </w:t>
            </w:r>
            <w:r w:rsidR="00026264" w:rsidRPr="00F34E55">
              <w:rPr>
                <w:rFonts w:ascii="Times New Roman" w:hAnsi="Times New Roman" w:cs="Times New Roman"/>
              </w:rPr>
              <w:lastRenderedPageBreak/>
              <w:t>радио- и телекоммуникационного оборудования</w:t>
            </w:r>
            <w:r w:rsidRPr="00F34E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4" w:type="dxa"/>
            <w:vMerge w:val="restart"/>
            <w:hideMark/>
          </w:tcPr>
          <w:p w:rsidR="009417AA" w:rsidRPr="00F34E55" w:rsidRDefault="00E07098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Проверка заземления оболочки эл</w:t>
            </w:r>
            <w:r w:rsidR="00026264" w:rsidRPr="00F34E55">
              <w:rPr>
                <w:rFonts w:ascii="Times New Roman" w:hAnsi="Times New Roman" w:cs="Times New Roman"/>
              </w:rPr>
              <w:t xml:space="preserve">ектрокабеля, оборудования </w:t>
            </w:r>
            <w:r w:rsidR="00026264" w:rsidRPr="00F34E55">
              <w:rPr>
                <w:rFonts w:ascii="Times New Roman" w:hAnsi="Times New Roman" w:cs="Times New Roman"/>
              </w:rPr>
              <w:lastRenderedPageBreak/>
              <w:t>(насо</w:t>
            </w:r>
            <w:r w:rsidRPr="00F34E55">
              <w:rPr>
                <w:rFonts w:ascii="Times New Roman" w:hAnsi="Times New Roman" w:cs="Times New Roman"/>
              </w:rPr>
              <w:t>сы, щитовые вентиляторы, и т.д.);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1555" w:type="dxa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Проверка заземления оболочек электрокабеля, оборудования</w:t>
            </w:r>
          </w:p>
        </w:tc>
        <w:tc>
          <w:tcPr>
            <w:tcW w:w="1375" w:type="dxa"/>
            <w:hideMark/>
          </w:tcPr>
          <w:p w:rsidR="009417AA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2-4 </w:t>
            </w:r>
            <w:r w:rsidR="009417AA" w:rsidRPr="00F34E55">
              <w:rPr>
                <w:rFonts w:ascii="Times New Roman" w:hAnsi="Times New Roman" w:cs="Times New Roman"/>
              </w:rPr>
              <w:t xml:space="preserve"> раз</w:t>
            </w:r>
            <w:r w:rsidRPr="00F34E55">
              <w:rPr>
                <w:rFonts w:ascii="Times New Roman" w:hAnsi="Times New Roman" w:cs="Times New Roman"/>
              </w:rPr>
              <w:t>а</w:t>
            </w:r>
            <w:r w:rsidR="009417AA" w:rsidRPr="00F34E55">
              <w:rPr>
                <w:rFonts w:ascii="Times New Roman" w:hAnsi="Times New Roman" w:cs="Times New Roman"/>
              </w:rPr>
              <w:t xml:space="preserve"> в год</w:t>
            </w:r>
            <w:r w:rsidRPr="00F34E55">
              <w:rPr>
                <w:rFonts w:ascii="Times New Roman" w:hAnsi="Times New Roman" w:cs="Times New Roman"/>
              </w:rPr>
              <w:t xml:space="preserve"> (при обнаружении нарушений – незамедлительное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66432C" w:rsidRPr="00F34E55" w:rsidTr="00AE4597">
        <w:trPr>
          <w:trHeight w:val="1742"/>
          <w:jc w:val="center"/>
        </w:trPr>
        <w:tc>
          <w:tcPr>
            <w:tcW w:w="562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Замеры сопротивления изоляции проводов, трубопроводов</w:t>
            </w:r>
          </w:p>
        </w:tc>
        <w:tc>
          <w:tcPr>
            <w:tcW w:w="1375" w:type="dxa"/>
            <w:hideMark/>
          </w:tcPr>
          <w:p w:rsidR="0066432C" w:rsidRPr="00F34E55" w:rsidRDefault="00E53F32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2-4  раза в год (при обнаружении нарушений – незамедлительное устранение)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6643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13" w:type="dxa"/>
            <w:vAlign w:val="center"/>
            <w:hideMark/>
          </w:tcPr>
          <w:p w:rsidR="0066432C" w:rsidRPr="00F34E55" w:rsidRDefault="0066432C" w:rsidP="0066432C">
            <w:pPr>
              <w:spacing w:after="0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</w:tr>
      <w:tr w:rsidR="00FF38C7" w:rsidRPr="00F34E55" w:rsidTr="00AE4597">
        <w:trPr>
          <w:trHeight w:val="704"/>
          <w:jc w:val="center"/>
        </w:trPr>
        <w:tc>
          <w:tcPr>
            <w:tcW w:w="562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FF38C7" w:rsidRPr="00F34E55" w:rsidRDefault="00E07098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Проверка работоспособности устройств защитного отключения; техническое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обслуживание и ремонт силовых и осветительных установок, электрических установок систем дымоудаления (при наличии), систем автоматической пожарной сигнализации, внутреннего противопожарного водопровода, лифтов, установок автоматизации котельных, </w:t>
            </w:r>
            <w:r w:rsidRPr="00F34E55">
              <w:rPr>
                <w:rFonts w:ascii="Times New Roman" w:hAnsi="Times New Roman" w:cs="Times New Roman"/>
              </w:rPr>
              <w:lastRenderedPageBreak/>
              <w:t xml:space="preserve">бойлерных, тепловых пунктов, элементов </w:t>
            </w:r>
            <w:proofErr w:type="spellStart"/>
            <w:r w:rsidRPr="00F34E55">
              <w:rPr>
                <w:rFonts w:ascii="Times New Roman" w:hAnsi="Times New Roman" w:cs="Times New Roman"/>
              </w:rPr>
              <w:t>молниезащиты</w:t>
            </w:r>
            <w:proofErr w:type="spellEnd"/>
            <w:r w:rsidRPr="00F34E55">
              <w:rPr>
                <w:rFonts w:ascii="Times New Roman" w:hAnsi="Times New Roman" w:cs="Times New Roman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</w:t>
            </w:r>
            <w:r w:rsidRPr="00F34E55">
              <w:rPr>
                <w:rFonts w:ascii="Times New Roman" w:hAnsi="Times New Roman" w:cs="Times New Roman"/>
              </w:rPr>
              <w:lastRenderedPageBreak/>
              <w:t>стояния  датчиков, проводки и оборудования пожарной и охранной сигнализации; обеспечение сохранности коллективного (общедомового) прибора учета электрической энергии, установленного в помещениях, отнесенных к общему иму</w:t>
            </w:r>
            <w:r w:rsidRPr="00F34E55">
              <w:rPr>
                <w:rFonts w:ascii="Times New Roman" w:hAnsi="Times New Roman" w:cs="Times New Roman"/>
              </w:rPr>
              <w:lastRenderedPageBreak/>
              <w:t>ществу многоквартирного дома, а также иного оборудования, входящего в интеллектуальную систему учета электрической энергии (при наличии)</w:t>
            </w:r>
          </w:p>
        </w:tc>
        <w:tc>
          <w:tcPr>
            <w:tcW w:w="1555" w:type="dxa"/>
            <w:hideMark/>
          </w:tcPr>
          <w:p w:rsidR="00FF38C7" w:rsidRPr="00F34E55" w:rsidRDefault="002F677A" w:rsidP="00037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Определение и устранение неисправностей в цепях освещения, сигнализации и управления </w:t>
            </w:r>
            <w:r w:rsidRPr="00F34E55">
              <w:rPr>
                <w:rFonts w:ascii="Times New Roman" w:hAnsi="Times New Roman" w:cs="Times New Roman"/>
              </w:rPr>
              <w:lastRenderedPageBreak/>
              <w:t>приводом лифтов</w:t>
            </w:r>
          </w:p>
        </w:tc>
        <w:tc>
          <w:tcPr>
            <w:tcW w:w="1375" w:type="dxa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1 раз в год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FF38C7" w:rsidRPr="00F34E55" w:rsidRDefault="00615085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1508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0,0036</w:t>
            </w:r>
          </w:p>
        </w:tc>
        <w:tc>
          <w:tcPr>
            <w:tcW w:w="1187" w:type="dxa"/>
            <w:vAlign w:val="center"/>
            <w:hideMark/>
          </w:tcPr>
          <w:p w:rsidR="00FF38C7" w:rsidRPr="00F34E55" w:rsidRDefault="00615085" w:rsidP="00707953">
            <w:pPr>
              <w:jc w:val="center"/>
            </w:pPr>
            <w:r>
              <w:rPr>
                <w:rFonts w:ascii="Times New Roman" w:hAnsi="Times New Roman" w:cs="Times New Roman"/>
              </w:rPr>
              <w:t>0,0036</w:t>
            </w:r>
          </w:p>
        </w:tc>
        <w:tc>
          <w:tcPr>
            <w:tcW w:w="1098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FF38C7" w:rsidRPr="00F34E55" w:rsidRDefault="00FF38C7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9417AA" w:rsidRPr="00F34E55" w:rsidTr="00AE4597">
        <w:trPr>
          <w:trHeight w:val="13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Проведение частичных технических осмотров и устранение незначительных неисправностей электросети, арматуры, электрооборудования на лестничных клетках</w:t>
            </w:r>
          </w:p>
        </w:tc>
        <w:tc>
          <w:tcPr>
            <w:tcW w:w="1375" w:type="dxa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</w:t>
            </w:r>
            <w:proofErr w:type="gramStart"/>
            <w:r w:rsidRPr="00F34E55">
              <w:rPr>
                <w:rFonts w:ascii="Times New Roman" w:hAnsi="Times New Roman" w:cs="Times New Roman"/>
              </w:rPr>
              <w:t>4  раза</w:t>
            </w:r>
            <w:proofErr w:type="gramEnd"/>
            <w:r w:rsidRPr="00F34E55">
              <w:rPr>
                <w:rFonts w:ascii="Times New Roman" w:hAnsi="Times New Roman" w:cs="Times New Roman"/>
              </w:rPr>
              <w:t xml:space="preserve"> в год (при обнаружении нарушений – незамедлительное устранение)</w:t>
            </w:r>
          </w:p>
          <w:p w:rsidR="009417AA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для систем дымоудаления и пожаротушения – 1 раз в месяц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66432C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</w:tr>
      <w:tr w:rsidR="009417AA" w:rsidRPr="00F34E55" w:rsidTr="00AE4597">
        <w:trPr>
          <w:trHeight w:val="1362"/>
          <w:jc w:val="center"/>
        </w:trPr>
        <w:tc>
          <w:tcPr>
            <w:tcW w:w="562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9417AA" w:rsidRPr="00F34E55" w:rsidRDefault="00540F34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</w:t>
            </w:r>
            <w:r w:rsidR="002F677A" w:rsidRPr="00F34E55">
              <w:rPr>
                <w:rFonts w:ascii="Times New Roman" w:hAnsi="Times New Roman" w:cs="Times New Roman"/>
              </w:rPr>
              <w:t>роведение осмотров и обслуживания электро</w:t>
            </w:r>
            <w:r w:rsidR="002F677A" w:rsidRPr="00F34E55">
              <w:rPr>
                <w:rFonts w:ascii="Times New Roman" w:hAnsi="Times New Roman" w:cs="Times New Roman"/>
              </w:rPr>
              <w:lastRenderedPageBreak/>
              <w:t xml:space="preserve">сетей и электрооборудования в период подготовки к сезонной эксплуатации (весенне-летний и осенне-зимний периоды), а также осмотры после аварийных повреждений, пожаров, явлений стихийного характера с целью выявления </w:t>
            </w:r>
            <w:r w:rsidR="002F677A" w:rsidRPr="00F34E55">
              <w:rPr>
                <w:rFonts w:ascii="Times New Roman" w:hAnsi="Times New Roman" w:cs="Times New Roman"/>
              </w:rPr>
              <w:lastRenderedPageBreak/>
              <w:t>неисправностей и их устранения</w:t>
            </w:r>
          </w:p>
        </w:tc>
        <w:tc>
          <w:tcPr>
            <w:tcW w:w="1375" w:type="dxa"/>
            <w:hideMark/>
          </w:tcPr>
          <w:p w:rsidR="009417AA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 xml:space="preserve">2-4 раза в год (при обнаружении нарушений </w:t>
            </w:r>
            <w:r w:rsidRPr="00F34E55">
              <w:rPr>
                <w:rFonts w:ascii="Times New Roman" w:hAnsi="Times New Roman" w:cs="Times New Roman"/>
              </w:rPr>
              <w:t>– незамедлительное устранение)</w:t>
            </w:r>
          </w:p>
          <w:p w:rsidR="00E53F32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F32" w:rsidRPr="00F34E55" w:rsidRDefault="00E53F32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для систем дымоудаления и пожаротушения – 1 раз в месяц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0,01</w:t>
            </w:r>
          </w:p>
        </w:tc>
        <w:tc>
          <w:tcPr>
            <w:tcW w:w="106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9417AA" w:rsidRPr="00F34E55" w:rsidRDefault="009417AA" w:rsidP="007079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F34E55" w:rsidTr="00AE4597">
        <w:trPr>
          <w:trHeight w:val="3360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Осмотр, обслуживание, прочистка клемм и соединений в групповых щитках и распределительных шкафах</w:t>
            </w:r>
          </w:p>
        </w:tc>
        <w:tc>
          <w:tcPr>
            <w:tcW w:w="1375" w:type="dxa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2-</w:t>
            </w:r>
            <w:proofErr w:type="gramStart"/>
            <w:r w:rsidRPr="00F34E55">
              <w:rPr>
                <w:rFonts w:ascii="Times New Roman" w:hAnsi="Times New Roman" w:cs="Times New Roman"/>
              </w:rPr>
              <w:t>4  раза</w:t>
            </w:r>
            <w:proofErr w:type="gramEnd"/>
            <w:r w:rsidRPr="00F34E55">
              <w:rPr>
                <w:rFonts w:ascii="Times New Roman" w:hAnsi="Times New Roman" w:cs="Times New Roman"/>
              </w:rPr>
              <w:t xml:space="preserve"> в год (при обнаружении нарушений – незамедлительное устранение)</w:t>
            </w:r>
          </w:p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для систем дымоудаления и пожаротушения – 1 раз в месяц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615085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615085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jc w:val="center"/>
            </w:pP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jc w:val="center"/>
            </w:pPr>
          </w:p>
        </w:tc>
        <w:tc>
          <w:tcPr>
            <w:tcW w:w="1187" w:type="dxa"/>
            <w:vAlign w:val="center"/>
            <w:hideMark/>
          </w:tcPr>
          <w:p w:rsidR="00E53F32" w:rsidRPr="00F34E55" w:rsidRDefault="00615085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615085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615085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615085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0,006</w:t>
            </w:r>
          </w:p>
        </w:tc>
      </w:tr>
      <w:tr w:rsidR="00E53F32" w:rsidRPr="00F34E55" w:rsidTr="00AE4597">
        <w:trPr>
          <w:trHeight w:val="1035"/>
          <w:jc w:val="center"/>
        </w:trPr>
        <w:tc>
          <w:tcPr>
            <w:tcW w:w="562" w:type="dxa"/>
            <w:vMerge w:val="restart"/>
            <w:hideMark/>
          </w:tcPr>
          <w:p w:rsidR="00E53F32" w:rsidRPr="00F34E55" w:rsidRDefault="006C7B86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1473" w:type="dxa"/>
            <w:vMerge w:val="restart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надлежащего содержания систем ВДГО</w:t>
            </w: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проверки состояния системы ВДГО и её отдельных элементов (осмотры газового оборудования (за исключением газовых плит))</w:t>
            </w:r>
          </w:p>
        </w:tc>
        <w:tc>
          <w:tcPr>
            <w:tcW w:w="137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4 раз в год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:rsidTr="00AE4597">
        <w:trPr>
          <w:trHeight w:val="980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Организация ТО и ремонта систем контроля загазованности помещений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 xml:space="preserve">о графику, согласованному со </w:t>
            </w:r>
            <w:r w:rsidR="00E53F32" w:rsidRPr="00F34E55">
              <w:rPr>
                <w:rFonts w:ascii="Times New Roman" w:hAnsi="Times New Roman" w:cs="Times New Roman"/>
              </w:rPr>
              <w:lastRenderedPageBreak/>
              <w:t>специализированной организацией</w:t>
            </w: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AE4597">
        <w:trPr>
          <w:trHeight w:val="750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При выявлении нарушений и неисправностей  внутридомового газового оборудования, систем дымоудаления и вентиляции, способных повлечь скопление газа в помещениях, - организация пр</w:t>
            </w:r>
            <w:r w:rsidR="006C7B86">
              <w:rPr>
                <w:rFonts w:ascii="Times New Roman" w:hAnsi="Times New Roman" w:cs="Times New Roman"/>
              </w:rPr>
              <w:t>оведения работ по их устранению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AE4597">
        <w:trPr>
          <w:trHeight w:val="555"/>
          <w:jc w:val="center"/>
        </w:trPr>
        <w:tc>
          <w:tcPr>
            <w:tcW w:w="562" w:type="dxa"/>
            <w:vMerge w:val="restart"/>
            <w:hideMark/>
          </w:tcPr>
          <w:p w:rsidR="00E53F32" w:rsidRPr="00F34E55" w:rsidRDefault="006C7B86" w:rsidP="00E53F32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1473" w:type="dxa"/>
            <w:vMerge w:val="restart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Работы, выполняемые в целях надле</w:t>
            </w:r>
            <w:r w:rsidRPr="00F34E55">
              <w:rPr>
                <w:rFonts w:ascii="Times New Roman" w:hAnsi="Times New Roman" w:cs="Times New Roman"/>
              </w:rPr>
              <w:lastRenderedPageBreak/>
              <w:t>жащего содержания и ремонта лифта (лифтов)</w:t>
            </w: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53F32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5,36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5,36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E53F32" w:rsidRPr="00F34E55" w:rsidRDefault="00615085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5,36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:rsidTr="00AE4597">
        <w:trPr>
          <w:trHeight w:val="1657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Обеспечение проведения осмотров, технического обслуживания и ремонта лифта в </w:t>
            </w:r>
            <w:proofErr w:type="spellStart"/>
            <w:r w:rsidRPr="00F34E55">
              <w:rPr>
                <w:rFonts w:ascii="Times New Roman" w:hAnsi="Times New Roman" w:cs="Times New Roman"/>
              </w:rPr>
              <w:t>т.ч</w:t>
            </w:r>
            <w:proofErr w:type="spellEnd"/>
            <w:r w:rsidRPr="00F34E55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 графику, согласованному со специализированной организацией</w:t>
            </w: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AE4597">
        <w:trPr>
          <w:trHeight w:val="660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проведения аварийного обслуживания лифта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53F32" w:rsidRPr="00F34E55">
              <w:rPr>
                <w:rFonts w:ascii="Times New Roman" w:hAnsi="Times New Roman" w:cs="Times New Roman"/>
              </w:rPr>
              <w:t>руглосуточно</w:t>
            </w: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AE4597">
        <w:trPr>
          <w:trHeight w:val="1485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Обеспечение проведения технического освидетельствования лифта, в том числе после замены элементов оборудования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53F32" w:rsidRPr="00F34E55">
              <w:rPr>
                <w:rFonts w:ascii="Times New Roman" w:hAnsi="Times New Roman" w:cs="Times New Roman"/>
              </w:rPr>
              <w:t>о графику, согласованному со специализированной организацией</w:t>
            </w: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F34E55" w:rsidTr="00F34E55">
        <w:trPr>
          <w:trHeight w:val="421"/>
          <w:jc w:val="center"/>
        </w:trPr>
        <w:tc>
          <w:tcPr>
            <w:tcW w:w="15694" w:type="dxa"/>
            <w:gridSpan w:val="13"/>
            <w:hideMark/>
          </w:tcPr>
          <w:p w:rsidR="00E53F32" w:rsidRPr="00F34E55" w:rsidRDefault="00E53F32" w:rsidP="00E53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34E55">
              <w:rPr>
                <w:rFonts w:ascii="Times New Roman" w:hAnsi="Times New Roman" w:cs="Times New Roman"/>
                <w:b/>
                <w:bCs/>
              </w:rPr>
              <w:t>2.3. Работы  по содержанию помещений, входящих в состав общего имущества в многоквартирном доме </w:t>
            </w:r>
          </w:p>
        </w:tc>
      </w:tr>
      <w:tr w:rsidR="00E53F32" w:rsidRPr="00F34E55" w:rsidTr="00AE4597">
        <w:trPr>
          <w:trHeight w:val="1129"/>
          <w:jc w:val="center"/>
        </w:trPr>
        <w:tc>
          <w:tcPr>
            <w:tcW w:w="562" w:type="dxa"/>
            <w:vMerge w:val="restart"/>
            <w:hideMark/>
          </w:tcPr>
          <w:p w:rsidR="00E53F32" w:rsidRPr="00F34E55" w:rsidRDefault="006C7B86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1473" w:type="dxa"/>
            <w:vMerge w:val="restart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Работы  по содержанию помещений, входящих в </w:t>
            </w:r>
            <w:r w:rsidRPr="00F34E55">
              <w:rPr>
                <w:rFonts w:ascii="Times New Roman" w:hAnsi="Times New Roman" w:cs="Times New Roman"/>
              </w:rPr>
              <w:lastRenderedPageBreak/>
              <w:t>состав общего имущества в многоквартирном доме</w:t>
            </w:r>
          </w:p>
        </w:tc>
        <w:tc>
          <w:tcPr>
            <w:tcW w:w="1504" w:type="dxa"/>
            <w:vMerge w:val="restart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Сухая и влажная уборка поме</w:t>
            </w:r>
            <w:r w:rsidRPr="00F34E55">
              <w:rPr>
                <w:rFonts w:ascii="Times New Roman" w:hAnsi="Times New Roman" w:cs="Times New Roman"/>
              </w:rPr>
              <w:lastRenderedPageBreak/>
              <w:t>щений, входящих в состав общего имущества в многоквартирных домах (лестничных площадок и маршей, тамбуров, холлов, коридоров и галерей, лифтовых площадок, лифтовых холлов, пандусов (при наличии таковых)).</w:t>
            </w:r>
          </w:p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Очистка систем защиты </w:t>
            </w:r>
            <w:r w:rsidRPr="00F34E55">
              <w:rPr>
                <w:rFonts w:ascii="Times New Roman" w:hAnsi="Times New Roman" w:cs="Times New Roman"/>
              </w:rPr>
              <w:lastRenderedPageBreak/>
              <w:t>от грязи (металлических решеток, ячеистых покрытий, приямков, текстильных матов)</w:t>
            </w: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Сухая уборка тамбуров, холлов, кори</w:t>
            </w:r>
            <w:r w:rsidRPr="00F34E55">
              <w:rPr>
                <w:rFonts w:ascii="Times New Roman" w:hAnsi="Times New Roman" w:cs="Times New Roman"/>
              </w:rPr>
              <w:lastRenderedPageBreak/>
              <w:t>доров, галерей, лифтовых площадок и лифтовых холлов и кабин, лестничных площадок и маршей, пандусов; (при наличии таковых) ниже трех этажей</w:t>
            </w:r>
          </w:p>
        </w:tc>
        <w:tc>
          <w:tcPr>
            <w:tcW w:w="1375" w:type="dxa"/>
            <w:hideMark/>
          </w:tcPr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F32" w:rsidRPr="00F34E55" w:rsidRDefault="006C7B86" w:rsidP="00876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53F32" w:rsidRPr="00F34E55">
              <w:rPr>
                <w:rFonts w:ascii="Times New Roman" w:hAnsi="Times New Roman" w:cs="Times New Roman"/>
              </w:rPr>
              <w:t xml:space="preserve">жедневно 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61508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2,47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615085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2,47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61508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61508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615085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2,47</w:t>
            </w:r>
          </w:p>
        </w:tc>
      </w:tr>
      <w:tr w:rsidR="00E53F32" w:rsidRPr="00F34E55" w:rsidTr="00AE4597">
        <w:trPr>
          <w:trHeight w:val="2235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Сухая уборка тамбуров, холлов, коридоров, галерей, лифтовых площадок и лифтовых холлов и кабин, лест</w:t>
            </w:r>
            <w:r w:rsidRPr="00F34E55">
              <w:rPr>
                <w:rFonts w:ascii="Times New Roman" w:hAnsi="Times New Roman" w:cs="Times New Roman"/>
              </w:rPr>
              <w:lastRenderedPageBreak/>
              <w:t>ничных площадок и маршей, пандусов (при наличии таковых) выше трех этажей</w:t>
            </w:r>
          </w:p>
        </w:tc>
        <w:tc>
          <w:tcPr>
            <w:tcW w:w="1375" w:type="dxa"/>
            <w:hideMark/>
          </w:tcPr>
          <w:p w:rsidR="00DC40FC" w:rsidRPr="00F34E55" w:rsidRDefault="00DC40FC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40FC" w:rsidRPr="00F34E55" w:rsidRDefault="00DC40FC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F32" w:rsidRPr="00F34E55" w:rsidRDefault="00E53F32" w:rsidP="00DC40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D622BF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D622BF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D622BF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D622BF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D622BF" w:rsidP="00E53F32">
            <w:pPr>
              <w:jc w:val="center"/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E53F32" w:rsidP="00DC40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</w:t>
            </w:r>
            <w:r w:rsidR="00D62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DC40F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0,1</w:t>
            </w:r>
            <w:r w:rsidR="00D62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D622BF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E53F32" w:rsidRPr="00F34E55" w:rsidTr="00872B77">
        <w:trPr>
          <w:trHeight w:val="649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Влажная уборка тамбуров, холлов, коридоров, галерей, лифтовых площадок и лифтовых холлов и кабин, лестничных площадок и маршей, пандусов; ниже трех этажей </w:t>
            </w:r>
            <w:r w:rsidRPr="00F34E55">
              <w:rPr>
                <w:rFonts w:ascii="Times New Roman" w:hAnsi="Times New Roman" w:cs="Times New Roman"/>
              </w:rPr>
              <w:lastRenderedPageBreak/>
              <w:t>(при наличии таковых)</w:t>
            </w:r>
          </w:p>
        </w:tc>
        <w:tc>
          <w:tcPr>
            <w:tcW w:w="137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lastRenderedPageBreak/>
              <w:t>2 раза в месяц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</w:tr>
      <w:tr w:rsidR="00E53F32" w:rsidRPr="00F34E55" w:rsidTr="00AE4597">
        <w:trPr>
          <w:trHeight w:val="840"/>
          <w:jc w:val="center"/>
        </w:trPr>
        <w:tc>
          <w:tcPr>
            <w:tcW w:w="562" w:type="dxa"/>
            <w:vMerge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Обметание пыли с потолков</w:t>
            </w:r>
          </w:p>
        </w:tc>
        <w:tc>
          <w:tcPr>
            <w:tcW w:w="1375" w:type="dxa"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065" w:type="dxa"/>
            <w:vAlign w:val="center"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F34E55" w:rsidTr="00AE4597">
        <w:trPr>
          <w:trHeight w:val="671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Влажная протирка стен</w:t>
            </w:r>
          </w:p>
        </w:tc>
        <w:tc>
          <w:tcPr>
            <w:tcW w:w="1375" w:type="dxa"/>
            <w:hideMark/>
          </w:tcPr>
          <w:p w:rsidR="00E53F32" w:rsidRPr="00F34E55" w:rsidRDefault="00AB4C30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  <w:lang w:val="en-US"/>
              </w:rPr>
              <w:t>1</w:t>
            </w:r>
            <w:r w:rsidRPr="00F34E55">
              <w:rPr>
                <w:rFonts w:ascii="Times New Roman" w:hAnsi="Times New Roman" w:cs="Times New Roman"/>
              </w:rPr>
              <w:t xml:space="preserve"> раз в год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E53F32" w:rsidP="00E53F32">
            <w:pPr>
              <w:spacing w:after="0"/>
              <w:jc w:val="center"/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0,04</w:t>
            </w:r>
          </w:p>
        </w:tc>
      </w:tr>
      <w:tr w:rsidR="00E53F32" w:rsidRPr="00F34E55" w:rsidTr="00AE4597">
        <w:trPr>
          <w:trHeight w:val="585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Сухая уборка кабин лифтов</w:t>
            </w:r>
          </w:p>
        </w:tc>
        <w:tc>
          <w:tcPr>
            <w:tcW w:w="1375" w:type="dxa"/>
            <w:hideMark/>
          </w:tcPr>
          <w:p w:rsidR="00E53F32" w:rsidRPr="00F34E55" w:rsidRDefault="006C7B86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25E6D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:rsidTr="00AE4597">
        <w:trPr>
          <w:trHeight w:val="551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Мытье полов кабин лифтов</w:t>
            </w:r>
          </w:p>
        </w:tc>
        <w:tc>
          <w:tcPr>
            <w:tcW w:w="1375" w:type="dxa"/>
            <w:hideMark/>
          </w:tcPr>
          <w:p w:rsidR="00E53F32" w:rsidRPr="00F34E55" w:rsidRDefault="006C7B86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53F32" w:rsidRPr="00F34E55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D622BF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D622BF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0,0073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D622BF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0,0029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F34E55" w:rsidTr="00AE4597">
        <w:trPr>
          <w:trHeight w:val="795"/>
          <w:jc w:val="center"/>
        </w:trPr>
        <w:tc>
          <w:tcPr>
            <w:tcW w:w="562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F34E55" w:rsidRDefault="00E53F32" w:rsidP="0058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 xml:space="preserve">Влажная протирка стен, дверей, </w:t>
            </w:r>
            <w:r w:rsidR="005803DC" w:rsidRPr="00F34E55">
              <w:rPr>
                <w:rFonts w:ascii="Times New Roman" w:hAnsi="Times New Roman" w:cs="Times New Roman"/>
              </w:rPr>
              <w:t xml:space="preserve">плафонов и </w:t>
            </w:r>
            <w:r w:rsidRPr="00F34E55">
              <w:rPr>
                <w:rFonts w:ascii="Times New Roman" w:hAnsi="Times New Roman" w:cs="Times New Roman"/>
              </w:rPr>
              <w:t>потолков кабин</w:t>
            </w:r>
            <w:r w:rsidR="005803DC" w:rsidRPr="00F34E55">
              <w:rPr>
                <w:rFonts w:ascii="Times New Roman" w:hAnsi="Times New Roman" w:cs="Times New Roman"/>
              </w:rPr>
              <w:t>ы лифта</w:t>
            </w:r>
          </w:p>
        </w:tc>
        <w:tc>
          <w:tcPr>
            <w:tcW w:w="1375" w:type="dxa"/>
            <w:hideMark/>
          </w:tcPr>
          <w:p w:rsidR="00AB4C30" w:rsidRPr="00F34E55" w:rsidRDefault="00AB4C30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4C30" w:rsidRPr="00F34E55" w:rsidRDefault="00AB4C30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F34E55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D622BF" w:rsidP="0058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187" w:type="dxa"/>
            <w:vAlign w:val="center"/>
            <w:hideMark/>
          </w:tcPr>
          <w:p w:rsidR="00E53F32" w:rsidRPr="00F34E55" w:rsidRDefault="00E53F32" w:rsidP="0058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0,03</w:t>
            </w:r>
            <w:r w:rsidR="00D622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8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E53F32" w:rsidRPr="00F34E55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E55">
              <w:rPr>
                <w:rFonts w:ascii="Times New Roman" w:hAnsi="Times New Roman" w:cs="Times New Roman"/>
              </w:rPr>
              <w:t>-</w:t>
            </w:r>
          </w:p>
        </w:tc>
      </w:tr>
    </w:tbl>
    <w:p w:rsidR="00116BDD" w:rsidRDefault="00116BDD"/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73"/>
        <w:gridCol w:w="1504"/>
        <w:gridCol w:w="1555"/>
        <w:gridCol w:w="1375"/>
        <w:gridCol w:w="1065"/>
        <w:gridCol w:w="1065"/>
        <w:gridCol w:w="1155"/>
        <w:gridCol w:w="1155"/>
        <w:gridCol w:w="1187"/>
        <w:gridCol w:w="1187"/>
        <w:gridCol w:w="1098"/>
        <w:gridCol w:w="1313"/>
      </w:tblGrid>
      <w:tr w:rsidR="00872B77" w:rsidRPr="0006099B" w:rsidTr="00872B77">
        <w:trPr>
          <w:trHeight w:val="1530"/>
          <w:tblHeader/>
        </w:trPr>
        <w:tc>
          <w:tcPr>
            <w:tcW w:w="562" w:type="dxa"/>
          </w:tcPr>
          <w:p w:rsidR="00872B77" w:rsidRPr="0006099B" w:rsidRDefault="00872B77" w:rsidP="00872B7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473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3059" w:type="dxa"/>
            <w:gridSpan w:val="2"/>
          </w:tcPr>
          <w:p w:rsidR="00872B77" w:rsidRPr="0006099B" w:rsidRDefault="00872B77" w:rsidP="00116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Вид работ (услуг), содержание работ (услуг)</w:t>
            </w:r>
          </w:p>
        </w:tc>
        <w:tc>
          <w:tcPr>
            <w:tcW w:w="137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106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жесткой кровлей без лифта и мусоропровода</w:t>
            </w:r>
          </w:p>
        </w:tc>
        <w:tc>
          <w:tcPr>
            <w:tcW w:w="106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без лифта и мусоропровода</w:t>
            </w:r>
          </w:p>
        </w:tc>
        <w:tc>
          <w:tcPr>
            <w:tcW w:w="115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без лифта с мусоропроводом</w:t>
            </w:r>
          </w:p>
        </w:tc>
        <w:tc>
          <w:tcPr>
            <w:tcW w:w="1155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с лифтом и мусоропроводом</w:t>
            </w:r>
          </w:p>
        </w:tc>
        <w:tc>
          <w:tcPr>
            <w:tcW w:w="1187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с 2 лифтами и мусоропроводом, и системой дымоудаления</w:t>
            </w:r>
          </w:p>
        </w:tc>
        <w:tc>
          <w:tcPr>
            <w:tcW w:w="1187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с лифтом, мусоропроводом, холлами и коридорами</w:t>
            </w:r>
          </w:p>
        </w:tc>
        <w:tc>
          <w:tcPr>
            <w:tcW w:w="1098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Дома с мягкой кровлей без лифта, мусоропровода, с холлами и коридорами</w:t>
            </w:r>
          </w:p>
        </w:tc>
        <w:tc>
          <w:tcPr>
            <w:tcW w:w="1313" w:type="dxa"/>
          </w:tcPr>
          <w:p w:rsidR="00872B77" w:rsidRPr="0006099B" w:rsidRDefault="00872B77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Неблагоустроенный деревянный фонд</w:t>
            </w:r>
          </w:p>
        </w:tc>
      </w:tr>
      <w:tr w:rsidR="00116BDD" w:rsidRPr="0006099B" w:rsidTr="00872B77">
        <w:trPr>
          <w:trHeight w:val="1530"/>
        </w:trPr>
        <w:tc>
          <w:tcPr>
            <w:tcW w:w="562" w:type="dxa"/>
            <w:vMerge w:val="restart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116BDD" w:rsidRPr="0006099B" w:rsidRDefault="00116BDD" w:rsidP="00116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</w:t>
            </w:r>
            <w:r w:rsidR="006C7B86" w:rsidRPr="0006099B">
              <w:rPr>
                <w:rFonts w:ascii="Times New Roman" w:hAnsi="Times New Roman" w:cs="Times New Roman"/>
              </w:rPr>
              <w:t>ерей, доводчиков, дверных ручек</w:t>
            </w:r>
            <w:r w:rsidRPr="000609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 раза в год</w:t>
            </w:r>
          </w:p>
          <w:p w:rsidR="00116BDD" w:rsidRPr="0006099B" w:rsidRDefault="00116BDD" w:rsidP="00116B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65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98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13" w:type="dxa"/>
            <w:vMerge w:val="restart"/>
            <w:vAlign w:val="center"/>
            <w:hideMark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</w:tr>
      <w:tr w:rsidR="00116BDD" w:rsidRPr="0006099B" w:rsidTr="00872B77">
        <w:trPr>
          <w:trHeight w:val="1042"/>
        </w:trPr>
        <w:tc>
          <w:tcPr>
            <w:tcW w:w="562" w:type="dxa"/>
            <w:vMerge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Очистка систем защиты от грязи (металлических решеток, ячеистых покрытий, приямков, текстильных </w:t>
            </w:r>
            <w:r w:rsidR="006C7B86" w:rsidRPr="0006099B">
              <w:rPr>
                <w:rFonts w:ascii="Times New Roman" w:hAnsi="Times New Roman" w:cs="Times New Roman"/>
              </w:rPr>
              <w:t>матов)</w:t>
            </w:r>
          </w:p>
        </w:tc>
        <w:tc>
          <w:tcPr>
            <w:tcW w:w="1375" w:type="dxa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1065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vAlign w:val="center"/>
          </w:tcPr>
          <w:p w:rsidR="00116BDD" w:rsidRPr="0006099B" w:rsidRDefault="00116BD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F32" w:rsidRPr="0006099B" w:rsidTr="00872B77">
        <w:trPr>
          <w:trHeight w:val="429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Мытье окон</w:t>
            </w:r>
          </w:p>
        </w:tc>
        <w:tc>
          <w:tcPr>
            <w:tcW w:w="137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E53F32" w:rsidRPr="0006099B" w:rsidTr="00872B77">
        <w:trPr>
          <w:trHeight w:val="561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BA623A" w:rsidP="00BA62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под</w:t>
            </w:r>
            <w:r w:rsidR="00E53F32" w:rsidRPr="0006099B">
              <w:rPr>
                <w:rFonts w:ascii="Times New Roman" w:hAnsi="Times New Roman" w:cs="Times New Roman"/>
              </w:rPr>
              <w:t>вальных и чердачных помещений</w:t>
            </w:r>
            <w:r w:rsidRPr="0006099B">
              <w:rPr>
                <w:rFonts w:ascii="Times New Roman" w:hAnsi="Times New Roman" w:cs="Times New Roman"/>
              </w:rPr>
              <w:t xml:space="preserve"> от мусора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Не реже 1 раза в год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:rsidTr="00872B77">
        <w:trPr>
          <w:trHeight w:val="55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Проведение дератизации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DC4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6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6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D622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6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6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6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DC40FC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0,1</w:t>
            </w:r>
            <w:r w:rsidR="00D6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:rsidTr="00872B77">
        <w:trPr>
          <w:trHeight w:val="690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Проведение дезинсекции помещений, входящих в состав общего имущества в многоквартирном доме</w:t>
            </w:r>
          </w:p>
        </w:tc>
        <w:tc>
          <w:tcPr>
            <w:tcW w:w="1375" w:type="dxa"/>
            <w:hideMark/>
          </w:tcPr>
          <w:p w:rsidR="00E53F32" w:rsidRPr="0006099B" w:rsidRDefault="00825E6D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DC4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D622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:rsidTr="00872B77">
        <w:trPr>
          <w:trHeight w:val="421"/>
        </w:trPr>
        <w:tc>
          <w:tcPr>
            <w:tcW w:w="15694" w:type="dxa"/>
            <w:gridSpan w:val="13"/>
            <w:hideMark/>
          </w:tcPr>
          <w:p w:rsidR="00E53F32" w:rsidRPr="0006099B" w:rsidRDefault="00E53F32" w:rsidP="00E53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99B">
              <w:rPr>
                <w:rFonts w:ascii="Times New Roman" w:hAnsi="Times New Roman" w:cs="Times New Roman"/>
                <w:b/>
                <w:bCs/>
              </w:rPr>
              <w:lastRenderedPageBreak/>
              <w:t>2.4. Работы  по содержанию земельного участка, на котором расположен многоквартирный дом, с элементами благоустройства, иными объектами</w:t>
            </w:r>
          </w:p>
        </w:tc>
      </w:tr>
      <w:tr w:rsidR="00E53F32" w:rsidRPr="0006099B" w:rsidTr="00872B77">
        <w:trPr>
          <w:trHeight w:val="1048"/>
        </w:trPr>
        <w:tc>
          <w:tcPr>
            <w:tcW w:w="562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1473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Работы по содержанию земельного участка, придомовой территории в холодный период года</w:t>
            </w: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</w:tr>
      <w:tr w:rsidR="00E53F32" w:rsidRPr="0006099B" w:rsidTr="00496CC5">
        <w:trPr>
          <w:trHeight w:val="173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Сдвигание свежевыпавшего снега и очистка придомовой территории от снега и льда при наличии колейности свыше 5 см, Очистка придомовой территории от </w:t>
            </w:r>
            <w:r w:rsidRPr="0006099B">
              <w:rPr>
                <w:rFonts w:ascii="Times New Roman" w:hAnsi="Times New Roman" w:cs="Times New Roman"/>
              </w:rPr>
              <w:lastRenderedPageBreak/>
              <w:t>наледи и льда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Сдвигание свежевыпавшего снега и очистка придомовой территории от снега и льда при наличии колейности свыше 5 см, Очистка придомовой территории от наледи и льда</w:t>
            </w:r>
          </w:p>
        </w:tc>
        <w:tc>
          <w:tcPr>
            <w:tcW w:w="1375" w:type="dxa"/>
            <w:hideMark/>
          </w:tcPr>
          <w:p w:rsidR="00825E6D" w:rsidRPr="0006099B" w:rsidRDefault="00E53F32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1 раз в </w:t>
            </w:r>
            <w:r w:rsidR="00825E6D" w:rsidRPr="0006099B">
              <w:rPr>
                <w:rFonts w:ascii="Times New Roman" w:hAnsi="Times New Roman" w:cs="Times New Roman"/>
              </w:rPr>
              <w:t>3 суток</w:t>
            </w:r>
          </w:p>
          <w:p w:rsidR="00E53F32" w:rsidRPr="0006099B" w:rsidRDefault="00825E6D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 (при снегопаде – раз в 3 часа)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</w:p>
        </w:tc>
      </w:tr>
      <w:tr w:rsidR="00E53F32" w:rsidRPr="0006099B" w:rsidTr="00872B77">
        <w:trPr>
          <w:trHeight w:val="1890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Сдвижка снега и </w:t>
            </w:r>
            <w:proofErr w:type="gramStart"/>
            <w:r w:rsidRPr="0006099B">
              <w:rPr>
                <w:rFonts w:ascii="Times New Roman" w:hAnsi="Times New Roman" w:cs="Times New Roman"/>
              </w:rPr>
              <w:t>скола</w:t>
            </w:r>
            <w:proofErr w:type="gramEnd"/>
            <w:r w:rsidRPr="0006099B">
              <w:rPr>
                <w:rFonts w:ascii="Times New Roman" w:hAnsi="Times New Roman" w:cs="Times New Roman"/>
              </w:rPr>
              <w:t xml:space="preserve"> сброшенного с крыш. Укладка в валы и кучи</w:t>
            </w:r>
          </w:p>
        </w:tc>
        <w:tc>
          <w:tcPr>
            <w:tcW w:w="1375" w:type="dxa"/>
            <w:hideMark/>
          </w:tcPr>
          <w:p w:rsidR="00E53F32" w:rsidRPr="0006099B" w:rsidRDefault="00E53F32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Для МКД с жесткой кровлей </w:t>
            </w:r>
            <w:r w:rsidR="00825E6D"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</w:tr>
      <w:tr w:rsidR="00E53F32" w:rsidRPr="0006099B" w:rsidTr="00872B77">
        <w:trPr>
          <w:trHeight w:val="562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hideMark/>
          </w:tcPr>
          <w:p w:rsidR="00E53F32" w:rsidRPr="0006099B" w:rsidRDefault="006C7B86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Д</w:t>
            </w:r>
            <w:r w:rsidR="00E53F32" w:rsidRPr="0006099B">
              <w:rPr>
                <w:rFonts w:ascii="Times New Roman" w:hAnsi="Times New Roman" w:cs="Times New Roman"/>
              </w:rPr>
              <w:t xml:space="preserve">ля МКД с мягкой кровлей -  </w:t>
            </w:r>
            <w:r w:rsidR="00825E6D" w:rsidRPr="0006099B">
              <w:rPr>
                <w:rFonts w:ascii="Times New Roman" w:hAnsi="Times New Roman" w:cs="Times New Roman"/>
              </w:rPr>
              <w:t>по мере необходимости</w:t>
            </w:r>
            <w:r w:rsidR="00E53F32" w:rsidRPr="000609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D622BF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D622BF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-</w:t>
            </w:r>
          </w:p>
        </w:tc>
      </w:tr>
      <w:tr w:rsidR="00E53F32" w:rsidRPr="0006099B" w:rsidTr="00872B77">
        <w:trPr>
          <w:trHeight w:val="846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Механизированная уборка  придомовой территории от снега и наледи, укладка снега в валы</w:t>
            </w:r>
          </w:p>
        </w:tc>
        <w:tc>
          <w:tcPr>
            <w:tcW w:w="1375" w:type="dxa"/>
            <w:hideMark/>
          </w:tcPr>
          <w:p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</w:t>
            </w:r>
            <w:r w:rsidR="00E53F32" w:rsidRPr="0006099B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E53F32" w:rsidRPr="0006099B" w:rsidTr="00872B77">
        <w:trPr>
          <w:trHeight w:val="619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</w:tcBorders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Очистка урн от мусора, установленных возле подъездов 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сутки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0,04</w:t>
            </w:r>
          </w:p>
        </w:tc>
      </w:tr>
      <w:tr w:rsidR="00E53F32" w:rsidRPr="0006099B" w:rsidTr="00872B77">
        <w:trPr>
          <w:trHeight w:val="880"/>
        </w:trPr>
        <w:tc>
          <w:tcPr>
            <w:tcW w:w="562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Промывка урн, установленных возле подъездов</w:t>
            </w:r>
          </w:p>
        </w:tc>
        <w:tc>
          <w:tcPr>
            <w:tcW w:w="1375" w:type="dxa"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065" w:type="dxa"/>
            <w:vAlign w:val="center"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0,0058</w:t>
            </w:r>
          </w:p>
        </w:tc>
        <w:tc>
          <w:tcPr>
            <w:tcW w:w="1065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0,0058</w:t>
            </w:r>
          </w:p>
        </w:tc>
        <w:tc>
          <w:tcPr>
            <w:tcW w:w="1155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0,0058</w:t>
            </w:r>
          </w:p>
        </w:tc>
        <w:tc>
          <w:tcPr>
            <w:tcW w:w="1155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0,0058</w:t>
            </w:r>
          </w:p>
        </w:tc>
        <w:tc>
          <w:tcPr>
            <w:tcW w:w="1187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0,0058</w:t>
            </w:r>
          </w:p>
        </w:tc>
        <w:tc>
          <w:tcPr>
            <w:tcW w:w="1187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0,0058</w:t>
            </w:r>
          </w:p>
        </w:tc>
        <w:tc>
          <w:tcPr>
            <w:tcW w:w="1098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0,0058</w:t>
            </w:r>
          </w:p>
        </w:tc>
        <w:tc>
          <w:tcPr>
            <w:tcW w:w="1313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0,0058</w:t>
            </w:r>
          </w:p>
        </w:tc>
      </w:tr>
      <w:tr w:rsidR="00E53F32" w:rsidRPr="0006099B" w:rsidTr="00872B77">
        <w:trPr>
          <w:trHeight w:val="563"/>
        </w:trPr>
        <w:tc>
          <w:tcPr>
            <w:tcW w:w="562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1375" w:type="dxa"/>
          </w:tcPr>
          <w:p w:rsidR="00E53F32" w:rsidRPr="0006099B" w:rsidRDefault="00825E6D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2 суток в дни без снегопада</w:t>
            </w:r>
          </w:p>
        </w:tc>
        <w:tc>
          <w:tcPr>
            <w:tcW w:w="1065" w:type="dxa"/>
            <w:vAlign w:val="center"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065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155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155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187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187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098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313" w:type="dxa"/>
            <w:vAlign w:val="center"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E53F32" w:rsidRPr="0006099B" w:rsidTr="00872B77">
        <w:trPr>
          <w:trHeight w:val="61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крыльца и площадки перед входом в подъезд</w:t>
            </w:r>
          </w:p>
        </w:tc>
        <w:tc>
          <w:tcPr>
            <w:tcW w:w="1375" w:type="dxa"/>
            <w:hideMark/>
          </w:tcPr>
          <w:p w:rsidR="00E53F32" w:rsidRPr="0006099B" w:rsidRDefault="00E53F32" w:rsidP="0082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1 раз в сутки 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</w:t>
            </w:r>
            <w:r w:rsidR="00970A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E53F32" w:rsidRPr="0006099B" w:rsidTr="00872B77">
        <w:trPr>
          <w:trHeight w:val="82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Посыпка территории противогололедными составами и материалами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</w:t>
            </w:r>
            <w:r w:rsidR="00E53F32" w:rsidRPr="0006099B">
              <w:rPr>
                <w:rFonts w:ascii="Times New Roman" w:hAnsi="Times New Roman" w:cs="Times New Roman"/>
              </w:rPr>
              <w:t xml:space="preserve"> раз</w:t>
            </w:r>
            <w:r w:rsidRPr="0006099B">
              <w:rPr>
                <w:rFonts w:ascii="Times New Roman" w:hAnsi="Times New Roman" w:cs="Times New Roman"/>
              </w:rPr>
              <w:t>а</w:t>
            </w:r>
            <w:r w:rsidR="00E53F32" w:rsidRPr="0006099B">
              <w:rPr>
                <w:rFonts w:ascii="Times New Roman" w:hAnsi="Times New Roman" w:cs="Times New Roman"/>
              </w:rPr>
              <w:t xml:space="preserve"> в сутки в дни гололеда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</w:t>
            </w:r>
            <w:r w:rsidR="00970A1E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0,37</w:t>
            </w:r>
          </w:p>
        </w:tc>
      </w:tr>
      <w:tr w:rsidR="00E53F32" w:rsidRPr="0006099B" w:rsidTr="00872B77">
        <w:trPr>
          <w:trHeight w:val="594"/>
        </w:trPr>
        <w:tc>
          <w:tcPr>
            <w:tcW w:w="562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1473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Работы по содержанию земельного участка, придомовой территории в теплый период года</w:t>
            </w: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4B7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Подметание и уборка придомовой территории</w:t>
            </w:r>
            <w:r w:rsidR="004B7D8B" w:rsidRPr="0006099B">
              <w:rPr>
                <w:rFonts w:ascii="Times New Roman" w:hAnsi="Times New Roman" w:cs="Times New Roman"/>
              </w:rPr>
              <w:t>,</w:t>
            </w:r>
            <w:r w:rsidR="004B7D8B" w:rsidRPr="0006099B">
              <w:t xml:space="preserve"> </w:t>
            </w:r>
            <w:r w:rsidR="004B7D8B" w:rsidRPr="0006099B">
              <w:rPr>
                <w:rFonts w:ascii="Times New Roman" w:hAnsi="Times New Roman" w:cs="Times New Roman"/>
              </w:rPr>
              <w:t>уборка крыльца и площадки перед входом в подъезд</w:t>
            </w:r>
            <w:r w:rsidR="00EE63BE" w:rsidRPr="0006099B">
              <w:rPr>
                <w:rFonts w:ascii="Times New Roman" w:hAnsi="Times New Roman" w:cs="Times New Roman"/>
              </w:rPr>
              <w:t>,</w:t>
            </w:r>
            <w:r w:rsidR="006C7B86" w:rsidRPr="0006099B">
              <w:rPr>
                <w:rFonts w:ascii="Times New Roman" w:hAnsi="Times New Roman" w:cs="Times New Roman"/>
              </w:rPr>
              <w:t xml:space="preserve"> прочистка ливневой канализации</w:t>
            </w:r>
          </w:p>
        </w:tc>
        <w:tc>
          <w:tcPr>
            <w:tcW w:w="137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1 раз в </w:t>
            </w:r>
            <w:r w:rsidR="00825E6D" w:rsidRPr="0006099B">
              <w:rPr>
                <w:rFonts w:ascii="Times New Roman" w:hAnsi="Times New Roman" w:cs="Times New Roman"/>
              </w:rPr>
              <w:t xml:space="preserve">2 </w:t>
            </w:r>
            <w:r w:rsidRPr="0006099B">
              <w:rPr>
                <w:rFonts w:ascii="Times New Roman" w:hAnsi="Times New Roman" w:cs="Times New Roman"/>
              </w:rPr>
              <w:t>сут</w:t>
            </w:r>
            <w:r w:rsidR="00825E6D" w:rsidRPr="0006099B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970A1E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1,11</w:t>
            </w:r>
          </w:p>
        </w:tc>
      </w:tr>
      <w:tr w:rsidR="00E53F32" w:rsidRPr="0006099B" w:rsidTr="00872B77">
        <w:trPr>
          <w:trHeight w:val="619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урн от мусора, установленных возле подъездов</w:t>
            </w:r>
          </w:p>
        </w:tc>
        <w:tc>
          <w:tcPr>
            <w:tcW w:w="1375" w:type="dxa"/>
            <w:hideMark/>
          </w:tcPr>
          <w:p w:rsidR="00E53F32" w:rsidRPr="0006099B" w:rsidRDefault="00825E6D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сутки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E53F32" w:rsidRPr="0006099B" w:rsidTr="00872B77">
        <w:trPr>
          <w:trHeight w:val="619"/>
        </w:trPr>
        <w:tc>
          <w:tcPr>
            <w:tcW w:w="562" w:type="dxa"/>
            <w:vMerge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Промывка урн, установленных возле подъездов</w:t>
            </w:r>
          </w:p>
        </w:tc>
        <w:tc>
          <w:tcPr>
            <w:tcW w:w="1375" w:type="dxa"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065" w:type="dxa"/>
            <w:vAlign w:val="center"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</w:tcPr>
          <w:p w:rsidR="00E53F32" w:rsidRPr="0006099B" w:rsidRDefault="00E53F32" w:rsidP="00E53F32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06099B" w:rsidTr="00872B77">
        <w:trPr>
          <w:trHeight w:val="88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и выкашивание газонов</w:t>
            </w:r>
          </w:p>
        </w:tc>
        <w:tc>
          <w:tcPr>
            <w:tcW w:w="1555" w:type="dxa"/>
            <w:hideMark/>
          </w:tcPr>
          <w:p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Сбор травы, листьев, веток</w:t>
            </w:r>
          </w:p>
        </w:tc>
        <w:tc>
          <w:tcPr>
            <w:tcW w:w="137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раза в год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0,12</w:t>
            </w:r>
          </w:p>
        </w:tc>
      </w:tr>
      <w:tr w:rsidR="00E53F32" w:rsidRPr="0006099B" w:rsidTr="00872B77">
        <w:trPr>
          <w:trHeight w:val="97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06099B" w:rsidRDefault="00E53F32" w:rsidP="00DB5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Уборка газонов </w:t>
            </w:r>
          </w:p>
        </w:tc>
        <w:tc>
          <w:tcPr>
            <w:tcW w:w="1375" w:type="dxa"/>
            <w:hideMark/>
          </w:tcPr>
          <w:p w:rsidR="00E53F32" w:rsidRPr="0006099B" w:rsidRDefault="00DB5BBB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2 суток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</w:tr>
      <w:tr w:rsidR="00E53F32" w:rsidRPr="0006099B" w:rsidTr="00872B77">
        <w:trPr>
          <w:trHeight w:val="85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Сезонное выкашивание газонов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1 раз в 10-15 дней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0,39</w:t>
            </w:r>
          </w:p>
        </w:tc>
      </w:tr>
      <w:tr w:rsidR="00E53F32" w:rsidRPr="0006099B" w:rsidTr="00872B77">
        <w:trPr>
          <w:trHeight w:val="1305"/>
        </w:trPr>
        <w:tc>
          <w:tcPr>
            <w:tcW w:w="562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Погрузка мусора  (травы, листвы и веток) вручную</w:t>
            </w:r>
          </w:p>
        </w:tc>
        <w:tc>
          <w:tcPr>
            <w:tcW w:w="1375" w:type="dxa"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065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55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55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87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187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098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  <w:tc>
          <w:tcPr>
            <w:tcW w:w="1313" w:type="dxa"/>
            <w:vAlign w:val="center"/>
          </w:tcPr>
          <w:p w:rsidR="00E53F32" w:rsidRPr="0006099B" w:rsidRDefault="00E53F32" w:rsidP="00E53F32">
            <w:pPr>
              <w:spacing w:after="0"/>
              <w:jc w:val="center"/>
            </w:pPr>
            <w:r w:rsidRPr="0006099B">
              <w:rPr>
                <w:rFonts w:ascii="Times New Roman" w:hAnsi="Times New Roman" w:cs="Times New Roman"/>
              </w:rPr>
              <w:t>0,0004</w:t>
            </w:r>
          </w:p>
        </w:tc>
      </w:tr>
      <w:tr w:rsidR="00E53F32" w:rsidRPr="0006099B" w:rsidTr="00872B77">
        <w:trPr>
          <w:trHeight w:val="402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Подрезка кустов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0,01</w:t>
            </w:r>
          </w:p>
        </w:tc>
      </w:tr>
      <w:tr w:rsidR="00E53F32" w:rsidRPr="0006099B" w:rsidTr="00872B77">
        <w:trPr>
          <w:trHeight w:val="379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Подрезка деревьев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0,0043</w:t>
            </w:r>
          </w:p>
        </w:tc>
      </w:tr>
      <w:tr w:rsidR="00E53F32" w:rsidRPr="0006099B" w:rsidTr="00872B77">
        <w:trPr>
          <w:trHeight w:val="615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приямка и уборка отмостки</w:t>
            </w:r>
          </w:p>
        </w:tc>
        <w:tc>
          <w:tcPr>
            <w:tcW w:w="1555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Уборка отмосток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0,69</w:t>
            </w:r>
          </w:p>
        </w:tc>
      </w:tr>
      <w:tr w:rsidR="00E53F32" w:rsidRPr="0006099B" w:rsidTr="00872B77">
        <w:trPr>
          <w:trHeight w:val="780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hideMark/>
          </w:tcPr>
          <w:p w:rsidR="00E53F32" w:rsidRPr="0006099B" w:rsidRDefault="004B7D8B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Очистка металлической решетки и приямка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0,02</w:t>
            </w:r>
          </w:p>
        </w:tc>
      </w:tr>
      <w:tr w:rsidR="00E53F32" w:rsidRPr="0006099B" w:rsidTr="00872B77">
        <w:trPr>
          <w:trHeight w:val="460"/>
        </w:trPr>
        <w:tc>
          <w:tcPr>
            <w:tcW w:w="15694" w:type="dxa"/>
            <w:gridSpan w:val="13"/>
            <w:hideMark/>
          </w:tcPr>
          <w:p w:rsidR="00E53F32" w:rsidRPr="0006099B" w:rsidRDefault="00E53F32" w:rsidP="00E53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99B">
              <w:rPr>
                <w:rFonts w:ascii="Times New Roman" w:hAnsi="Times New Roman" w:cs="Times New Roman"/>
                <w:b/>
                <w:bCs/>
              </w:rPr>
              <w:t>2.5. Работы по содержанию мест накопления твердых коммунальных отходов, включая обслуживание и очистку контейнерной площадки</w:t>
            </w:r>
          </w:p>
        </w:tc>
      </w:tr>
      <w:tr w:rsidR="00E53F32" w:rsidRPr="0006099B" w:rsidTr="00872B77">
        <w:trPr>
          <w:trHeight w:val="1395"/>
        </w:trPr>
        <w:tc>
          <w:tcPr>
            <w:tcW w:w="562" w:type="dxa"/>
            <w:vMerge w:val="restart"/>
            <w:hideMark/>
          </w:tcPr>
          <w:p w:rsidR="00E53F32" w:rsidRPr="0006099B" w:rsidRDefault="00E53F32" w:rsidP="00E53F32">
            <w:pPr>
              <w:spacing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2.5.1.</w:t>
            </w:r>
          </w:p>
        </w:tc>
        <w:tc>
          <w:tcPr>
            <w:tcW w:w="1473" w:type="dxa"/>
            <w:vMerge w:val="restart"/>
            <w:hideMark/>
          </w:tcPr>
          <w:p w:rsidR="00E53F32" w:rsidRPr="0006099B" w:rsidRDefault="00E53F32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Работы по содержанию мест накопления твердых коммунальных отходов, включая обслуживание и очистку контейнерной площадки</w:t>
            </w: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4C4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Работы по организации и содержанию мест (площадок) накопления твердых коммунальных отходов, в </w:t>
            </w:r>
            <w:proofErr w:type="spellStart"/>
            <w:r w:rsidRPr="0006099B">
              <w:rPr>
                <w:rFonts w:ascii="Times New Roman" w:hAnsi="Times New Roman" w:cs="Times New Roman"/>
              </w:rPr>
              <w:t>т.ч</w:t>
            </w:r>
            <w:proofErr w:type="spellEnd"/>
            <w:r w:rsidRPr="0006099B">
              <w:rPr>
                <w:rFonts w:ascii="Times New Roman" w:hAnsi="Times New Roman" w:cs="Times New Roman"/>
              </w:rPr>
              <w:t>. обслуживание</w:t>
            </w:r>
            <w:r w:rsidR="004C4329" w:rsidRPr="0006099B">
              <w:rPr>
                <w:rFonts w:ascii="Times New Roman" w:hAnsi="Times New Roman" w:cs="Times New Roman"/>
              </w:rPr>
              <w:t xml:space="preserve"> и уборка контейнерной площадки</w:t>
            </w:r>
          </w:p>
        </w:tc>
        <w:tc>
          <w:tcPr>
            <w:tcW w:w="1375" w:type="dxa"/>
            <w:hideMark/>
          </w:tcPr>
          <w:p w:rsidR="00E53F32" w:rsidRPr="0006099B" w:rsidRDefault="006C7B86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Е</w:t>
            </w:r>
            <w:r w:rsidR="00E53F32" w:rsidRPr="0006099B">
              <w:rPr>
                <w:rFonts w:ascii="Times New Roman" w:hAnsi="Times New Roman" w:cs="Times New Roman"/>
              </w:rPr>
              <w:t>жедневно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970A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970A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970A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970A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970A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970A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E53F32" w:rsidP="004C4329">
            <w:pPr>
              <w:jc w:val="center"/>
            </w:pPr>
            <w:r w:rsidRPr="0006099B">
              <w:rPr>
                <w:rFonts w:ascii="Times New Roman" w:hAnsi="Times New Roman" w:cs="Times New Roman"/>
              </w:rPr>
              <w:t>0,</w:t>
            </w:r>
            <w:r w:rsidR="00970A1E">
              <w:rPr>
                <w:rFonts w:ascii="Times New Roman" w:hAnsi="Times New Roman" w:cs="Times New Roman"/>
              </w:rPr>
              <w:t>21</w:t>
            </w:r>
          </w:p>
        </w:tc>
      </w:tr>
      <w:tr w:rsidR="00E53F32" w:rsidRPr="0006099B" w:rsidTr="00872B77">
        <w:trPr>
          <w:trHeight w:val="1271"/>
        </w:trPr>
        <w:tc>
          <w:tcPr>
            <w:tcW w:w="562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Организация мест накопления отходов I-V классов опасности (отработанных ртутьсодержащих ламп и др.),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r w:rsidRPr="0006099B">
              <w:rPr>
                <w:rFonts w:ascii="Times New Roman" w:hAnsi="Times New Roman" w:cs="Times New Roman"/>
              </w:rPr>
              <w:lastRenderedPageBreak/>
              <w:t>транспортированию и размещению таких отходов</w:t>
            </w:r>
          </w:p>
        </w:tc>
        <w:tc>
          <w:tcPr>
            <w:tcW w:w="1375" w:type="dxa"/>
            <w:hideMark/>
          </w:tcPr>
          <w:p w:rsidR="00E53F32" w:rsidRPr="0006099B" w:rsidRDefault="00A205B1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Согласно договору со специализированной организацией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0,0088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0,0088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0,0088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0,0088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0,0088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0,0088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0,0088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0,0088</w:t>
            </w:r>
          </w:p>
        </w:tc>
      </w:tr>
      <w:tr w:rsidR="00E53F32" w:rsidRPr="0006099B" w:rsidTr="00872B77">
        <w:trPr>
          <w:trHeight w:val="274"/>
        </w:trPr>
        <w:tc>
          <w:tcPr>
            <w:tcW w:w="15694" w:type="dxa"/>
            <w:gridSpan w:val="13"/>
            <w:hideMark/>
          </w:tcPr>
          <w:p w:rsidR="00E53F32" w:rsidRPr="0006099B" w:rsidRDefault="00E53F32" w:rsidP="00E53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99B">
              <w:rPr>
                <w:rFonts w:ascii="Times New Roman" w:hAnsi="Times New Roman" w:cs="Times New Roman"/>
                <w:b/>
                <w:bCs/>
              </w:rPr>
              <w:t>2.6. Аварийно-диспетчерское обслуживание</w:t>
            </w:r>
          </w:p>
        </w:tc>
      </w:tr>
      <w:tr w:rsidR="00E53F32" w:rsidRPr="0006099B" w:rsidTr="00872B77">
        <w:trPr>
          <w:trHeight w:val="841"/>
        </w:trPr>
        <w:tc>
          <w:tcPr>
            <w:tcW w:w="562" w:type="dxa"/>
            <w:hideMark/>
          </w:tcPr>
          <w:p w:rsidR="00E53F32" w:rsidRPr="0006099B" w:rsidRDefault="00E53F32" w:rsidP="00E53F32">
            <w:pPr>
              <w:spacing w:after="0" w:line="240" w:lineRule="auto"/>
              <w:ind w:right="-154" w:hanging="113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1473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Аварийно-диспетчерское обслуживание</w:t>
            </w: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Обеспечение работы аварийно-диспетчерской службы,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1375" w:type="dxa"/>
            <w:hideMark/>
          </w:tcPr>
          <w:p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К</w:t>
            </w:r>
            <w:r w:rsidR="00E53F32" w:rsidRPr="0006099B">
              <w:rPr>
                <w:rFonts w:ascii="Times New Roman" w:hAnsi="Times New Roman" w:cs="Times New Roman"/>
              </w:rPr>
              <w:t>руглосуточно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E53F32" w:rsidRPr="0006099B" w:rsidTr="00872B77">
        <w:trPr>
          <w:trHeight w:val="255"/>
        </w:trPr>
        <w:tc>
          <w:tcPr>
            <w:tcW w:w="15694" w:type="dxa"/>
            <w:gridSpan w:val="13"/>
            <w:hideMark/>
          </w:tcPr>
          <w:p w:rsidR="00E53F32" w:rsidRPr="0006099B" w:rsidRDefault="00E53F32" w:rsidP="00E53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6099B">
              <w:rPr>
                <w:rFonts w:ascii="Times New Roman" w:hAnsi="Times New Roman" w:cs="Times New Roman"/>
                <w:b/>
                <w:bCs/>
              </w:rPr>
              <w:t>3. Текущий ремонт общего имущества многоквартирного дома</w:t>
            </w:r>
          </w:p>
        </w:tc>
      </w:tr>
      <w:tr w:rsidR="00E53F32" w:rsidRPr="0006099B" w:rsidTr="00872B77">
        <w:trPr>
          <w:trHeight w:val="704"/>
        </w:trPr>
        <w:tc>
          <w:tcPr>
            <w:tcW w:w="562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3" w:type="dxa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 xml:space="preserve">Проведение восстановительных, аварийно-восстановительных работ </w:t>
            </w:r>
          </w:p>
        </w:tc>
        <w:tc>
          <w:tcPr>
            <w:tcW w:w="3059" w:type="dxa"/>
            <w:gridSpan w:val="2"/>
            <w:hideMark/>
          </w:tcPr>
          <w:p w:rsidR="00E53F32" w:rsidRPr="0006099B" w:rsidRDefault="00E53F32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t>Проведение восстановительных, аварийно-восстановительных  работ в отношении общего имущества многоквартирного дома, которые возникают при подготовке многоквартирного дома к се</w:t>
            </w:r>
            <w:r w:rsidRPr="0006099B">
              <w:rPr>
                <w:rFonts w:ascii="Times New Roman" w:hAnsi="Times New Roman" w:cs="Times New Roman"/>
              </w:rPr>
              <w:lastRenderedPageBreak/>
              <w:t>зонной эксплуатации,  в период действия договора (в пределах обозначенных денежных средств)</w:t>
            </w:r>
            <w:r w:rsidRPr="0006099B">
              <w:t xml:space="preserve"> </w:t>
            </w:r>
            <w:r w:rsidRPr="0006099B">
              <w:rPr>
                <w:rFonts w:ascii="Times New Roman" w:hAnsi="Times New Roman" w:cs="Times New Roman"/>
              </w:rPr>
              <w:t>Проверка состояния и при необходимости выполнение работ по восстановлению конструкций и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1375" w:type="dxa"/>
            <w:hideMark/>
          </w:tcPr>
          <w:p w:rsidR="00E53F32" w:rsidRPr="0006099B" w:rsidRDefault="006C7B86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9B">
              <w:rPr>
                <w:rFonts w:ascii="Times New Roman" w:hAnsi="Times New Roman" w:cs="Times New Roman"/>
              </w:rPr>
              <w:lastRenderedPageBreak/>
              <w:t>П</w:t>
            </w:r>
            <w:r w:rsidR="00E53F32" w:rsidRPr="0006099B">
              <w:rPr>
                <w:rFonts w:ascii="Times New Roman" w:hAnsi="Times New Roman" w:cs="Times New Roman"/>
              </w:rPr>
              <w:t>о мере необходимости, при подготовке к ОЗП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06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155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187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098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313" w:type="dxa"/>
            <w:vAlign w:val="center"/>
            <w:hideMark/>
          </w:tcPr>
          <w:p w:rsidR="00E53F32" w:rsidRPr="0006099B" w:rsidRDefault="00970A1E" w:rsidP="00E53F32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2,84</w:t>
            </w:r>
          </w:p>
        </w:tc>
      </w:tr>
    </w:tbl>
    <w:p w:rsidR="0009625F" w:rsidRPr="00812CF7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9625F" w:rsidRPr="00812CF7" w:rsidSect="00AE4597">
      <w:pgSz w:w="16838" w:h="11906" w:orient="landscape"/>
      <w:pgMar w:top="1701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62" w:rsidRDefault="00E52962" w:rsidP="002055CC">
      <w:pPr>
        <w:spacing w:after="0" w:line="240" w:lineRule="auto"/>
      </w:pPr>
      <w:r>
        <w:separator/>
      </w:r>
    </w:p>
  </w:endnote>
  <w:endnote w:type="continuationSeparator" w:id="0">
    <w:p w:rsidR="00E52962" w:rsidRDefault="00E52962" w:rsidP="0020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62" w:rsidRDefault="00E52962" w:rsidP="002055CC">
      <w:pPr>
        <w:spacing w:after="0" w:line="240" w:lineRule="auto"/>
      </w:pPr>
      <w:r>
        <w:separator/>
      </w:r>
    </w:p>
  </w:footnote>
  <w:footnote w:type="continuationSeparator" w:id="0">
    <w:p w:rsidR="00E52962" w:rsidRDefault="00E52962" w:rsidP="0020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82881"/>
      <w:docPartObj>
        <w:docPartGallery w:val="Page Numbers (Top of Page)"/>
        <w:docPartUnique/>
      </w:docPartObj>
    </w:sdtPr>
    <w:sdtContent>
      <w:p w:rsidR="00496CC5" w:rsidRDefault="00496C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531">
          <w:rPr>
            <w:noProof/>
          </w:rPr>
          <w:t>58</w:t>
        </w:r>
        <w:r>
          <w:fldChar w:fldCharType="end"/>
        </w:r>
      </w:p>
    </w:sdtContent>
  </w:sdt>
  <w:p w:rsidR="00496CC5" w:rsidRDefault="00496CC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7A"/>
    <w:rsid w:val="00014F38"/>
    <w:rsid w:val="00022EFF"/>
    <w:rsid w:val="00026264"/>
    <w:rsid w:val="0003503D"/>
    <w:rsid w:val="0003701B"/>
    <w:rsid w:val="0006099B"/>
    <w:rsid w:val="000617A2"/>
    <w:rsid w:val="000664DB"/>
    <w:rsid w:val="0009625F"/>
    <w:rsid w:val="000A3EBF"/>
    <w:rsid w:val="000C416D"/>
    <w:rsid w:val="000D207A"/>
    <w:rsid w:val="000D5B8E"/>
    <w:rsid w:val="000F0CEE"/>
    <w:rsid w:val="00106436"/>
    <w:rsid w:val="00112A5D"/>
    <w:rsid w:val="00116A7C"/>
    <w:rsid w:val="00116BDD"/>
    <w:rsid w:val="001507A6"/>
    <w:rsid w:val="001718C2"/>
    <w:rsid w:val="001A46D9"/>
    <w:rsid w:val="001F15E5"/>
    <w:rsid w:val="002055CC"/>
    <w:rsid w:val="00207401"/>
    <w:rsid w:val="00233B2C"/>
    <w:rsid w:val="0023554D"/>
    <w:rsid w:val="002624DD"/>
    <w:rsid w:val="00276A00"/>
    <w:rsid w:val="00291442"/>
    <w:rsid w:val="002A23C1"/>
    <w:rsid w:val="002B5E67"/>
    <w:rsid w:val="002F677A"/>
    <w:rsid w:val="00302D28"/>
    <w:rsid w:val="0031185E"/>
    <w:rsid w:val="003135C0"/>
    <w:rsid w:val="00316768"/>
    <w:rsid w:val="003224EE"/>
    <w:rsid w:val="0036793D"/>
    <w:rsid w:val="003905A3"/>
    <w:rsid w:val="003A148D"/>
    <w:rsid w:val="003B10EC"/>
    <w:rsid w:val="003B58DE"/>
    <w:rsid w:val="003D5D13"/>
    <w:rsid w:val="003E25CD"/>
    <w:rsid w:val="003F1E20"/>
    <w:rsid w:val="00436826"/>
    <w:rsid w:val="00470C68"/>
    <w:rsid w:val="00487154"/>
    <w:rsid w:val="00496CC5"/>
    <w:rsid w:val="004B1A8B"/>
    <w:rsid w:val="004B7D8B"/>
    <w:rsid w:val="004C14FE"/>
    <w:rsid w:val="004C4329"/>
    <w:rsid w:val="0050096F"/>
    <w:rsid w:val="00540F34"/>
    <w:rsid w:val="00556532"/>
    <w:rsid w:val="0056125F"/>
    <w:rsid w:val="005620E8"/>
    <w:rsid w:val="005803DC"/>
    <w:rsid w:val="00582968"/>
    <w:rsid w:val="0059079C"/>
    <w:rsid w:val="005A5ED2"/>
    <w:rsid w:val="005E6032"/>
    <w:rsid w:val="00607343"/>
    <w:rsid w:val="00615085"/>
    <w:rsid w:val="00624FA9"/>
    <w:rsid w:val="00642D08"/>
    <w:rsid w:val="0066432C"/>
    <w:rsid w:val="00690181"/>
    <w:rsid w:val="006966B0"/>
    <w:rsid w:val="00696DC3"/>
    <w:rsid w:val="006A059D"/>
    <w:rsid w:val="006A59D7"/>
    <w:rsid w:val="006C3991"/>
    <w:rsid w:val="006C7B86"/>
    <w:rsid w:val="006E48B5"/>
    <w:rsid w:val="006F0864"/>
    <w:rsid w:val="007050A9"/>
    <w:rsid w:val="00707953"/>
    <w:rsid w:val="007508B9"/>
    <w:rsid w:val="007579A3"/>
    <w:rsid w:val="007621DB"/>
    <w:rsid w:val="00791DC3"/>
    <w:rsid w:val="00795069"/>
    <w:rsid w:val="007C29F9"/>
    <w:rsid w:val="008027BB"/>
    <w:rsid w:val="00812CF7"/>
    <w:rsid w:val="00825E6D"/>
    <w:rsid w:val="00872B77"/>
    <w:rsid w:val="0087650A"/>
    <w:rsid w:val="00877AAB"/>
    <w:rsid w:val="00890554"/>
    <w:rsid w:val="00893276"/>
    <w:rsid w:val="008C5535"/>
    <w:rsid w:val="008F252A"/>
    <w:rsid w:val="00921F54"/>
    <w:rsid w:val="00922397"/>
    <w:rsid w:val="00922997"/>
    <w:rsid w:val="009245E6"/>
    <w:rsid w:val="009318A8"/>
    <w:rsid w:val="009417AA"/>
    <w:rsid w:val="009425A3"/>
    <w:rsid w:val="009501C0"/>
    <w:rsid w:val="00970A1E"/>
    <w:rsid w:val="00992817"/>
    <w:rsid w:val="009B31A9"/>
    <w:rsid w:val="009F7960"/>
    <w:rsid w:val="00A00498"/>
    <w:rsid w:val="00A02B52"/>
    <w:rsid w:val="00A11FB4"/>
    <w:rsid w:val="00A13518"/>
    <w:rsid w:val="00A205B1"/>
    <w:rsid w:val="00A4407C"/>
    <w:rsid w:val="00A72940"/>
    <w:rsid w:val="00A84DE7"/>
    <w:rsid w:val="00AA2776"/>
    <w:rsid w:val="00AA71D5"/>
    <w:rsid w:val="00AB31E7"/>
    <w:rsid w:val="00AB4C30"/>
    <w:rsid w:val="00AD37D7"/>
    <w:rsid w:val="00AD3864"/>
    <w:rsid w:val="00AE4597"/>
    <w:rsid w:val="00AF51FB"/>
    <w:rsid w:val="00B14641"/>
    <w:rsid w:val="00B16156"/>
    <w:rsid w:val="00B320DC"/>
    <w:rsid w:val="00B45D37"/>
    <w:rsid w:val="00B5433F"/>
    <w:rsid w:val="00BA623A"/>
    <w:rsid w:val="00BB0D42"/>
    <w:rsid w:val="00BE1465"/>
    <w:rsid w:val="00C31109"/>
    <w:rsid w:val="00C41B14"/>
    <w:rsid w:val="00C52375"/>
    <w:rsid w:val="00C57D1E"/>
    <w:rsid w:val="00C71CE7"/>
    <w:rsid w:val="00C72323"/>
    <w:rsid w:val="00C823CB"/>
    <w:rsid w:val="00C90ED6"/>
    <w:rsid w:val="00C946D7"/>
    <w:rsid w:val="00CA21FE"/>
    <w:rsid w:val="00CE737A"/>
    <w:rsid w:val="00D34E89"/>
    <w:rsid w:val="00D567A7"/>
    <w:rsid w:val="00D603C0"/>
    <w:rsid w:val="00D622BF"/>
    <w:rsid w:val="00D84878"/>
    <w:rsid w:val="00DB5BBB"/>
    <w:rsid w:val="00DC40FC"/>
    <w:rsid w:val="00DC4636"/>
    <w:rsid w:val="00E07098"/>
    <w:rsid w:val="00E118EF"/>
    <w:rsid w:val="00E34D74"/>
    <w:rsid w:val="00E40B50"/>
    <w:rsid w:val="00E52962"/>
    <w:rsid w:val="00E53AB9"/>
    <w:rsid w:val="00E53F32"/>
    <w:rsid w:val="00E715A3"/>
    <w:rsid w:val="00E87531"/>
    <w:rsid w:val="00E90DFB"/>
    <w:rsid w:val="00EA09AF"/>
    <w:rsid w:val="00EA7E3B"/>
    <w:rsid w:val="00EC4A27"/>
    <w:rsid w:val="00ED5706"/>
    <w:rsid w:val="00EE20B4"/>
    <w:rsid w:val="00EE3194"/>
    <w:rsid w:val="00EE5372"/>
    <w:rsid w:val="00EE63BE"/>
    <w:rsid w:val="00F00271"/>
    <w:rsid w:val="00F0376D"/>
    <w:rsid w:val="00F048C7"/>
    <w:rsid w:val="00F34E55"/>
    <w:rsid w:val="00F92116"/>
    <w:rsid w:val="00FC02A8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B161"/>
  <w15:chartTrackingRefBased/>
  <w15:docId w15:val="{7EBFA93B-F964-4335-B5BE-BCAA3E0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C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96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9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962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625F"/>
    <w:rPr>
      <w:color w:val="800080"/>
      <w:u w:val="single"/>
    </w:rPr>
  </w:style>
  <w:style w:type="paragraph" w:customStyle="1" w:styleId="xl65">
    <w:name w:val="xl65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6">
    <w:name w:val="xl66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7">
    <w:name w:val="xl67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8">
    <w:name w:val="xl68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1">
    <w:name w:val="xl71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2">
    <w:name w:val="xl72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3">
    <w:name w:val="xl73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4">
    <w:name w:val="xl74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2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25F"/>
  </w:style>
  <w:style w:type="paragraph" w:styleId="aa">
    <w:name w:val="footer"/>
    <w:basedOn w:val="a"/>
    <w:link w:val="ab"/>
    <w:uiPriority w:val="99"/>
    <w:unhideWhenUsed/>
    <w:rsid w:val="000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25F"/>
  </w:style>
  <w:style w:type="paragraph" w:customStyle="1" w:styleId="msonormal0">
    <w:name w:val="msonormal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6">
    <w:name w:val="font6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75">
    <w:name w:val="xl75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417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417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417A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417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417A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417A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417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417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417A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417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417A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417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417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417A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417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417A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417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417A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417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417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2776"/>
    <w:pPr>
      <w:ind w:left="720"/>
      <w:contextualSpacing/>
    </w:pPr>
  </w:style>
  <w:style w:type="paragraph" w:customStyle="1" w:styleId="s1">
    <w:name w:val="s_1"/>
    <w:basedOn w:val="a"/>
    <w:rsid w:val="0049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document/redirect/20431699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mobileonline.garant.ru/document/redirect/46345396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20431699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1213829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86367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3BFB-A2C2-4F1B-96A1-2C60D304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78</Pages>
  <Words>7132</Words>
  <Characters>40657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Надежда Вячеславовна</dc:creator>
  <cp:keywords/>
  <dc:description/>
  <cp:lastModifiedBy>Новикова Надежда Вячеславовна</cp:lastModifiedBy>
  <cp:revision>8</cp:revision>
  <dcterms:created xsi:type="dcterms:W3CDTF">2022-08-24T12:04:00Z</dcterms:created>
  <dcterms:modified xsi:type="dcterms:W3CDTF">2023-10-17T13:41:00Z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1369318904</vt:i4>
  </property>
  <property fmtid="{D5CDD505-2E9C-101B-9397-08002B2CF9AE}" pid="3" name="_NewReviewCycle">
    <vt:lpwstr/>
  </property>
  <property fmtid="{D5CDD505-2E9C-101B-9397-08002B2CF9AE}" pid="4" name="_EmailSubject">
    <vt:lpwstr>о размещении на сайте</vt:lpwstr>
  </property>
  <property fmtid="{D5CDD505-2E9C-101B-9397-08002B2CF9AE}" pid="5" name="_AuthorEmail">
    <vt:lpwstr>novikova.nv@cherepovetscity.ru</vt:lpwstr>
  </property>
  <property fmtid="{D5CDD505-2E9C-101B-9397-08002B2CF9AE}" pid="6" name="_AuthorEmailDisplayName">
    <vt:lpwstr>Новикова Надежда Вячеславовна</vt:lpwstr>
  </property>
  <property fmtid="{D5CDD505-2E9C-101B-9397-08002B2CF9AE}" pid="7" name="_PreviousAdHocReviewCycleID">
    <vt:i4>1109591773</vt:i4>
  </property>
</Properties>
</file>