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95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8" o:title=""/>
                                </v:shape>
                                <o:OLEObject Type="Embed" ProgID="Msxml2.SAXXMLReader.5.0" ShapeID="_x0000_i1026" DrawAspect="Content" ObjectID="_1742793247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95" w:dyaOrig="960">
                          <v:shape id="_x0000_i1026" type="#_x0000_t75" style="width:39.75pt;height:48pt">
                            <v:imagedata r:id="rId8" o:title=""/>
                          </v:shape>
                          <o:OLEObject Type="Embed" ProgID="Msxml2.SAXXMLReader.5.0" ShapeID="_x0000_i1026" DrawAspect="Content" ObjectID="_1742793247" r:id="rId10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2E3D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</w:t>
      </w:r>
      <w:r w:rsidR="00DD4236">
        <w:rPr>
          <w:sz w:val="26"/>
          <w:szCs w:val="26"/>
        </w:rPr>
        <w:t xml:space="preserve"> </w:t>
      </w:r>
      <w:r w:rsidR="00B87270">
        <w:rPr>
          <w:sz w:val="26"/>
          <w:szCs w:val="26"/>
        </w:rPr>
        <w:t>6</w:t>
      </w:r>
      <w:r w:rsidR="00974855">
        <w:rPr>
          <w:sz w:val="26"/>
          <w:szCs w:val="26"/>
        </w:rPr>
        <w:t xml:space="preserve"> </w:t>
      </w:r>
      <w:r w:rsidR="00B87270">
        <w:rPr>
          <w:sz w:val="26"/>
          <w:szCs w:val="26"/>
        </w:rPr>
        <w:t>октября</w:t>
      </w:r>
      <w:r w:rsidR="00974855">
        <w:rPr>
          <w:sz w:val="26"/>
          <w:szCs w:val="26"/>
        </w:rPr>
        <w:t xml:space="preserve"> 20</w:t>
      </w:r>
      <w:r w:rsidR="00B87270">
        <w:rPr>
          <w:sz w:val="26"/>
          <w:szCs w:val="26"/>
        </w:rPr>
        <w:t>03</w:t>
      </w:r>
      <w:r w:rsidR="00974855">
        <w:rPr>
          <w:sz w:val="26"/>
          <w:szCs w:val="26"/>
        </w:rPr>
        <w:t xml:space="preserve"> года № </w:t>
      </w:r>
      <w:r w:rsidR="00B87270">
        <w:rPr>
          <w:sz w:val="26"/>
          <w:szCs w:val="26"/>
        </w:rPr>
        <w:t>131</w:t>
      </w:r>
      <w:r w:rsidR="00974855">
        <w:rPr>
          <w:sz w:val="26"/>
          <w:szCs w:val="26"/>
        </w:rPr>
        <w:t>-ФЗ «О</w:t>
      </w:r>
      <w:r w:rsidR="00B87270">
        <w:rPr>
          <w:sz w:val="26"/>
          <w:szCs w:val="26"/>
        </w:rPr>
        <w:t>б</w:t>
      </w:r>
      <w:r w:rsidR="00974855">
        <w:rPr>
          <w:sz w:val="26"/>
          <w:szCs w:val="26"/>
        </w:rPr>
        <w:t xml:space="preserve"> </w:t>
      </w:r>
      <w:r w:rsidR="00B87270">
        <w:rPr>
          <w:sz w:val="26"/>
          <w:szCs w:val="26"/>
        </w:rPr>
        <w:t>общих принципах организации местного самоуправления в</w:t>
      </w:r>
      <w:r w:rsidR="00974855">
        <w:rPr>
          <w:sz w:val="26"/>
          <w:szCs w:val="26"/>
        </w:rPr>
        <w:t xml:space="preserve"> Российской Федерации»</w:t>
      </w:r>
      <w:r w:rsidR="00944480">
        <w:rPr>
          <w:sz w:val="26"/>
          <w:szCs w:val="26"/>
        </w:rPr>
        <w:t xml:space="preserve">, </w:t>
      </w:r>
      <w:r w:rsidR="002E3D96">
        <w:rPr>
          <w:sz w:val="26"/>
          <w:szCs w:val="26"/>
        </w:rPr>
        <w:t>6 февраля 2023 года № 12-ФЗ «О внесении изменений в Федеральный закон «Об общих принципах организации публичной власти в субъектах Российской Федерации</w:t>
      </w:r>
      <w:r w:rsidR="00FC2DD1">
        <w:rPr>
          <w:sz w:val="26"/>
          <w:szCs w:val="26"/>
        </w:rPr>
        <w:t>»</w:t>
      </w:r>
      <w:r w:rsidR="002E3D96">
        <w:rPr>
          <w:sz w:val="26"/>
          <w:szCs w:val="26"/>
        </w:rPr>
        <w:t xml:space="preserve"> и отдельные законодательные акты Российской Федерации</w:t>
      </w:r>
      <w:r w:rsidR="00FC2DD1">
        <w:rPr>
          <w:sz w:val="26"/>
          <w:szCs w:val="26"/>
        </w:rPr>
        <w:t xml:space="preserve">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Pr="00D71B6D" w:rsidRDefault="00D2590F" w:rsidP="00B508E0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1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FC2DD1" w:rsidRDefault="00C46D32" w:rsidP="00B508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1.1. </w:t>
      </w:r>
      <w:r w:rsidR="00B508E0">
        <w:rPr>
          <w:sz w:val="26"/>
          <w:szCs w:val="26"/>
        </w:rPr>
        <w:t>Дополнить статью 30 пунктом 1.2 следующего содержания:</w:t>
      </w:r>
    </w:p>
    <w:p w:rsidR="00FC2DD1" w:rsidRPr="00B05605" w:rsidRDefault="00B508E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«1.2. </w:t>
      </w:r>
      <w:r w:rsidR="00FC2DD1">
        <w:rPr>
          <w:sz w:val="26"/>
          <w:szCs w:val="26"/>
        </w:rPr>
        <w:t xml:space="preserve">Полномочия депутата </w:t>
      </w:r>
      <w:r w:rsidR="00D00E88">
        <w:rPr>
          <w:sz w:val="26"/>
          <w:szCs w:val="26"/>
        </w:rPr>
        <w:t>городской Думы</w:t>
      </w:r>
      <w:r w:rsidR="00FC2DD1">
        <w:rPr>
          <w:sz w:val="26"/>
          <w:szCs w:val="26"/>
        </w:rPr>
        <w:t xml:space="preserve"> прекращаются досрочно решением </w:t>
      </w:r>
      <w:r w:rsidR="003D6CAC">
        <w:rPr>
          <w:sz w:val="26"/>
          <w:szCs w:val="26"/>
        </w:rPr>
        <w:t>городской Думы</w:t>
      </w:r>
      <w:r w:rsidR="00FC2DD1">
        <w:rPr>
          <w:sz w:val="26"/>
          <w:szCs w:val="26"/>
        </w:rPr>
        <w:t xml:space="preserve"> в случае отсутствия депутата без уважительных причин на всех </w:t>
      </w:r>
      <w:r w:rsidR="00FC2DD1" w:rsidRPr="004379C5">
        <w:rPr>
          <w:sz w:val="26"/>
          <w:szCs w:val="26"/>
        </w:rPr>
        <w:t xml:space="preserve">заседаниях </w:t>
      </w:r>
      <w:r w:rsidR="003D6CAC" w:rsidRPr="004379C5">
        <w:rPr>
          <w:sz w:val="26"/>
          <w:szCs w:val="26"/>
        </w:rPr>
        <w:t xml:space="preserve">городской </w:t>
      </w:r>
      <w:r w:rsidR="003D6CAC" w:rsidRPr="00B05605">
        <w:rPr>
          <w:sz w:val="26"/>
          <w:szCs w:val="26"/>
        </w:rPr>
        <w:t>Думы</w:t>
      </w:r>
      <w:r w:rsidR="00FC2DD1" w:rsidRPr="00B05605">
        <w:rPr>
          <w:sz w:val="26"/>
          <w:szCs w:val="26"/>
        </w:rPr>
        <w:t xml:space="preserve"> в течение шести месяцев подряд.</w:t>
      </w:r>
      <w:r w:rsidR="003D6CAC" w:rsidRPr="00B05605">
        <w:rPr>
          <w:sz w:val="26"/>
          <w:szCs w:val="26"/>
        </w:rPr>
        <w:t>».</w:t>
      </w:r>
    </w:p>
    <w:p w:rsidR="008F0F40" w:rsidRPr="00B05605" w:rsidRDefault="00793F7F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1.2. </w:t>
      </w:r>
      <w:r w:rsidR="008F0F40" w:rsidRPr="00B05605">
        <w:rPr>
          <w:sz w:val="26"/>
          <w:szCs w:val="26"/>
        </w:rPr>
        <w:t>В статье 34.1:</w:t>
      </w:r>
    </w:p>
    <w:p w:rsidR="008F0F40" w:rsidRPr="00B05605" w:rsidRDefault="008F0F4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1.2.1. Абзац второй пункта 3 признать утратившим силу.</w:t>
      </w:r>
    </w:p>
    <w:p w:rsidR="008F0F40" w:rsidRPr="00B05605" w:rsidRDefault="008F0F4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1.2.2. </w:t>
      </w:r>
      <w:r w:rsidR="00B05605" w:rsidRPr="00B05605">
        <w:rPr>
          <w:sz w:val="26"/>
          <w:szCs w:val="26"/>
        </w:rPr>
        <w:t>Пункт 4 дополнить предложением следующего содержания:</w:t>
      </w:r>
    </w:p>
    <w:p w:rsidR="00B05605" w:rsidRPr="00B05605" w:rsidRDefault="00B05605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«</w:t>
      </w:r>
      <w:r>
        <w:rPr>
          <w:bCs/>
          <w:sz w:val="26"/>
          <w:szCs w:val="26"/>
        </w:rPr>
        <w:t>С</w:t>
      </w:r>
      <w:r w:rsidRPr="00B05605">
        <w:rPr>
          <w:bCs/>
          <w:sz w:val="26"/>
          <w:szCs w:val="26"/>
        </w:rPr>
        <w:t>оставной частью отчета главы города является отчет городской Думы</w:t>
      </w:r>
      <w:r>
        <w:rPr>
          <w:bCs/>
          <w:sz w:val="26"/>
          <w:szCs w:val="26"/>
        </w:rPr>
        <w:t>.».</w:t>
      </w:r>
    </w:p>
    <w:p w:rsidR="000003AE" w:rsidRPr="004379C5" w:rsidRDefault="00455353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1.3. </w:t>
      </w:r>
      <w:r w:rsidR="00D835F4" w:rsidRPr="004379C5">
        <w:rPr>
          <w:sz w:val="26"/>
          <w:szCs w:val="26"/>
        </w:rPr>
        <w:t>В пункте 2 статьи 64:</w:t>
      </w:r>
    </w:p>
    <w:p w:rsidR="00D835F4" w:rsidRPr="004379C5" w:rsidRDefault="00B4593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 В</w:t>
      </w:r>
      <w:r w:rsidR="00D835F4" w:rsidRPr="004379C5">
        <w:rPr>
          <w:sz w:val="26"/>
          <w:szCs w:val="26"/>
        </w:rPr>
        <w:t xml:space="preserve"> </w:t>
      </w:r>
      <w:r w:rsidR="00823BDD" w:rsidRPr="004379C5">
        <w:rPr>
          <w:sz w:val="26"/>
          <w:szCs w:val="26"/>
        </w:rPr>
        <w:t xml:space="preserve">абзаце </w:t>
      </w:r>
      <w:r w:rsidR="00D835F4" w:rsidRPr="004379C5">
        <w:rPr>
          <w:sz w:val="26"/>
          <w:szCs w:val="26"/>
        </w:rPr>
        <w:t>первом слова «подпункт 24»</w:t>
      </w:r>
      <w:r w:rsidR="00557C92" w:rsidRPr="004379C5">
        <w:rPr>
          <w:sz w:val="26"/>
          <w:szCs w:val="26"/>
        </w:rPr>
        <w:t xml:space="preserve"> заменить сло</w:t>
      </w:r>
      <w:r w:rsidR="00D835F4" w:rsidRPr="004379C5">
        <w:rPr>
          <w:sz w:val="26"/>
          <w:szCs w:val="26"/>
        </w:rPr>
        <w:t xml:space="preserve">вами </w:t>
      </w:r>
      <w:r w:rsidR="00557C92" w:rsidRPr="004379C5">
        <w:rPr>
          <w:sz w:val="26"/>
          <w:szCs w:val="26"/>
        </w:rPr>
        <w:t>«подпункт 26»</w:t>
      </w:r>
      <w:r>
        <w:rPr>
          <w:sz w:val="26"/>
          <w:szCs w:val="26"/>
        </w:rPr>
        <w:t>.</w:t>
      </w:r>
    </w:p>
    <w:p w:rsidR="00557C92" w:rsidRPr="004379C5" w:rsidRDefault="00B4593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</w:t>
      </w:r>
      <w:r w:rsidR="005624EB">
        <w:rPr>
          <w:sz w:val="26"/>
          <w:szCs w:val="26"/>
        </w:rPr>
        <w:t> В</w:t>
      </w:r>
      <w:r w:rsidR="00823BDD" w:rsidRPr="004379C5">
        <w:rPr>
          <w:sz w:val="26"/>
          <w:szCs w:val="26"/>
        </w:rPr>
        <w:t xml:space="preserve"> абзаце третьем слова «подпункт 52» заменить словами «подпункт 55».</w:t>
      </w:r>
    </w:p>
    <w:p w:rsidR="00B81AF3" w:rsidRPr="004379C5" w:rsidRDefault="00885F19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261420" w:rsidRPr="004379C5">
        <w:rPr>
          <w:sz w:val="26"/>
          <w:szCs w:val="26"/>
        </w:rPr>
        <w:t>.</w:t>
      </w:r>
    </w:p>
    <w:p w:rsidR="0000589B" w:rsidRPr="004379C5" w:rsidRDefault="007053A4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642EB2">
      <w:headerReference w:type="default" r:id="rId12"/>
      <w:pgSz w:w="11906" w:h="16838"/>
      <w:pgMar w:top="142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5F" w:rsidRDefault="0023455F">
      <w:r>
        <w:separator/>
      </w:r>
    </w:p>
  </w:endnote>
  <w:endnote w:type="continuationSeparator" w:id="0">
    <w:p w:rsidR="0023455F" w:rsidRDefault="0023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5F" w:rsidRDefault="0023455F">
      <w:r>
        <w:separator/>
      </w:r>
    </w:p>
  </w:footnote>
  <w:footnote w:type="continuationSeparator" w:id="0">
    <w:p w:rsidR="0023455F" w:rsidRDefault="0023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8F6A80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6F73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44D7"/>
    <w:rsid w:val="00075D2F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20E7"/>
    <w:rsid w:val="001834B1"/>
    <w:rsid w:val="001841A0"/>
    <w:rsid w:val="00185AEA"/>
    <w:rsid w:val="00186001"/>
    <w:rsid w:val="00190A1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B75"/>
    <w:rsid w:val="00233CAB"/>
    <w:rsid w:val="0023455F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3D96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D6CAC"/>
    <w:rsid w:val="003E16D1"/>
    <w:rsid w:val="003E495F"/>
    <w:rsid w:val="003E4EF3"/>
    <w:rsid w:val="003E6AF8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31F"/>
    <w:rsid w:val="00491318"/>
    <w:rsid w:val="004952A9"/>
    <w:rsid w:val="004953E8"/>
    <w:rsid w:val="00497DF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501255"/>
    <w:rsid w:val="0050138A"/>
    <w:rsid w:val="00502D4A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60F9"/>
    <w:rsid w:val="00567957"/>
    <w:rsid w:val="0057426D"/>
    <w:rsid w:val="00577FDE"/>
    <w:rsid w:val="005814F3"/>
    <w:rsid w:val="00583378"/>
    <w:rsid w:val="00583B0C"/>
    <w:rsid w:val="00585308"/>
    <w:rsid w:val="00586899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985"/>
    <w:rsid w:val="00636E55"/>
    <w:rsid w:val="00641350"/>
    <w:rsid w:val="0064142C"/>
    <w:rsid w:val="00641A2F"/>
    <w:rsid w:val="00642B3C"/>
    <w:rsid w:val="00642EB2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4E5A"/>
    <w:rsid w:val="008D5AA2"/>
    <w:rsid w:val="008D6ABB"/>
    <w:rsid w:val="008D742A"/>
    <w:rsid w:val="008E0F0B"/>
    <w:rsid w:val="008E5026"/>
    <w:rsid w:val="008E5913"/>
    <w:rsid w:val="008E5C16"/>
    <w:rsid w:val="008E6A31"/>
    <w:rsid w:val="008E6A3C"/>
    <w:rsid w:val="008E792C"/>
    <w:rsid w:val="008F0B29"/>
    <w:rsid w:val="008F0F40"/>
    <w:rsid w:val="008F4711"/>
    <w:rsid w:val="008F5AEC"/>
    <w:rsid w:val="008F6132"/>
    <w:rsid w:val="008F6A80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2947"/>
    <w:rsid w:val="00A431C0"/>
    <w:rsid w:val="00A4446B"/>
    <w:rsid w:val="00A44658"/>
    <w:rsid w:val="00A45E2F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C7F99"/>
    <w:rsid w:val="00AD1903"/>
    <w:rsid w:val="00AD3063"/>
    <w:rsid w:val="00AD350E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2159"/>
    <w:rsid w:val="00B053BF"/>
    <w:rsid w:val="00B05605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2378"/>
    <w:rsid w:val="00B53BD9"/>
    <w:rsid w:val="00B5678B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F3"/>
    <w:rsid w:val="00B81B29"/>
    <w:rsid w:val="00B823E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2AC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5912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A37"/>
    <w:rsid w:val="00D66924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5976"/>
    <w:rsid w:val="00F868FC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7847"/>
    <w:rsid w:val="00FD0CF4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5473-047C-4789-BC86-0A01887D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Шушков Николай Викторович личная</cp:lastModifiedBy>
  <cp:revision>5</cp:revision>
  <cp:lastPrinted>2022-10-28T10:36:00Z</cp:lastPrinted>
  <dcterms:created xsi:type="dcterms:W3CDTF">2023-03-31T06:30:00Z</dcterms:created>
  <dcterms:modified xsi:type="dcterms:W3CDTF">2023-04-05T11:26:00Z</dcterms:modified>
</cp:coreProperties>
</file>