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A1" w:rsidRPr="007118A1" w:rsidRDefault="007118A1" w:rsidP="007118A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118A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39355402" r:id="rId9"/>
        </w:object>
      </w:r>
    </w:p>
    <w:p w:rsidR="007118A1" w:rsidRPr="007118A1" w:rsidRDefault="007118A1" w:rsidP="007118A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7118A1">
        <w:rPr>
          <w:b/>
          <w:bCs/>
          <w:spacing w:val="34"/>
          <w:w w:val="160"/>
          <w:szCs w:val="18"/>
        </w:rPr>
        <w:t>ВОЛОГОДСКАЯ  ОБЛАСТЬ</w:t>
      </w:r>
    </w:p>
    <w:p w:rsidR="007118A1" w:rsidRPr="007118A1" w:rsidRDefault="007118A1" w:rsidP="007118A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118A1" w:rsidRPr="007118A1" w:rsidRDefault="007118A1" w:rsidP="007118A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7118A1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7118A1" w:rsidRPr="007118A1" w:rsidRDefault="007118A1" w:rsidP="007118A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7118A1" w:rsidRPr="007118A1" w:rsidRDefault="007118A1" w:rsidP="007118A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7118A1">
        <w:rPr>
          <w:b/>
          <w:bCs/>
          <w:spacing w:val="76"/>
          <w:w w:val="110"/>
          <w:sz w:val="36"/>
          <w:szCs w:val="20"/>
        </w:rPr>
        <w:t>РЕШЕНИЕ</w:t>
      </w:r>
    </w:p>
    <w:p w:rsidR="00BB7C10" w:rsidRPr="00500B28" w:rsidRDefault="00BB7C10" w:rsidP="008328CE">
      <w:pPr>
        <w:rPr>
          <w:sz w:val="26"/>
          <w:szCs w:val="26"/>
        </w:rPr>
      </w:pPr>
    </w:p>
    <w:p w:rsidR="00BB7C10" w:rsidRDefault="00BB7C10" w:rsidP="008328CE">
      <w:pPr>
        <w:rPr>
          <w:sz w:val="26"/>
          <w:szCs w:val="26"/>
        </w:rPr>
      </w:pPr>
      <w:bookmarkStart w:id="0" w:name="_GoBack"/>
      <w:bookmarkEnd w:id="0"/>
    </w:p>
    <w:p w:rsidR="007118A1" w:rsidRPr="00500B28" w:rsidRDefault="007118A1" w:rsidP="008328CE">
      <w:pPr>
        <w:rPr>
          <w:sz w:val="26"/>
          <w:szCs w:val="26"/>
        </w:rPr>
      </w:pPr>
    </w:p>
    <w:p w:rsidR="00154FE1" w:rsidRPr="00500B28" w:rsidRDefault="0077285A" w:rsidP="002B6E30">
      <w:pPr>
        <w:jc w:val="center"/>
        <w:rPr>
          <w:b/>
          <w:sz w:val="26"/>
          <w:szCs w:val="26"/>
        </w:rPr>
      </w:pPr>
      <w:r w:rsidRPr="00500B28">
        <w:rPr>
          <w:b/>
          <w:sz w:val="26"/>
          <w:szCs w:val="26"/>
        </w:rPr>
        <w:t>О внесении изменени</w:t>
      </w:r>
      <w:r w:rsidR="00872698" w:rsidRPr="00500B28">
        <w:rPr>
          <w:b/>
          <w:sz w:val="26"/>
          <w:szCs w:val="26"/>
        </w:rPr>
        <w:t>й</w:t>
      </w:r>
      <w:r w:rsidR="008B36A4" w:rsidRPr="00500B28">
        <w:rPr>
          <w:b/>
          <w:sz w:val="26"/>
          <w:szCs w:val="26"/>
        </w:rPr>
        <w:t xml:space="preserve"> в </w:t>
      </w:r>
      <w:r w:rsidR="00185532" w:rsidRPr="00500B28">
        <w:rPr>
          <w:b/>
          <w:sz w:val="26"/>
          <w:szCs w:val="26"/>
        </w:rPr>
        <w:t xml:space="preserve">Перечень услуг, которые являются необходимыми </w:t>
      </w:r>
    </w:p>
    <w:p w:rsidR="00154FE1" w:rsidRPr="00500B28" w:rsidRDefault="00154FE1" w:rsidP="002B6E30">
      <w:pPr>
        <w:jc w:val="center"/>
        <w:rPr>
          <w:b/>
          <w:sz w:val="26"/>
          <w:szCs w:val="26"/>
        </w:rPr>
      </w:pPr>
      <w:r w:rsidRPr="00500B28">
        <w:rPr>
          <w:b/>
          <w:sz w:val="26"/>
          <w:szCs w:val="26"/>
        </w:rPr>
        <w:t xml:space="preserve">и </w:t>
      </w:r>
      <w:r w:rsidR="00185532" w:rsidRPr="00500B28">
        <w:rPr>
          <w:b/>
          <w:sz w:val="26"/>
          <w:szCs w:val="26"/>
        </w:rPr>
        <w:t>обязательными для предоставления муниципальных услуг мэрией</w:t>
      </w:r>
    </w:p>
    <w:p w:rsidR="00154FE1" w:rsidRPr="00500B28" w:rsidRDefault="00185532" w:rsidP="002B6E30">
      <w:pPr>
        <w:jc w:val="center"/>
        <w:rPr>
          <w:b/>
          <w:sz w:val="26"/>
          <w:szCs w:val="26"/>
        </w:rPr>
      </w:pPr>
      <w:r w:rsidRPr="00500B28">
        <w:rPr>
          <w:b/>
          <w:sz w:val="26"/>
          <w:szCs w:val="26"/>
        </w:rPr>
        <w:t>города Череповца и ее органами и предоставляются организациями</w:t>
      </w:r>
    </w:p>
    <w:p w:rsidR="00154FE1" w:rsidRPr="00500B28" w:rsidRDefault="00185532" w:rsidP="002B6E30">
      <w:pPr>
        <w:jc w:val="center"/>
        <w:rPr>
          <w:b/>
          <w:sz w:val="26"/>
          <w:szCs w:val="26"/>
        </w:rPr>
      </w:pPr>
      <w:r w:rsidRPr="00500B28">
        <w:rPr>
          <w:b/>
          <w:sz w:val="26"/>
          <w:szCs w:val="26"/>
        </w:rPr>
        <w:t xml:space="preserve"> и уполномоченными в соответствии с законодательством Российской </w:t>
      </w:r>
    </w:p>
    <w:p w:rsidR="00154FE1" w:rsidRPr="00500B28" w:rsidRDefault="00185532" w:rsidP="002B6E30">
      <w:pPr>
        <w:jc w:val="center"/>
        <w:rPr>
          <w:b/>
          <w:sz w:val="26"/>
          <w:szCs w:val="26"/>
        </w:rPr>
      </w:pPr>
      <w:r w:rsidRPr="00500B28">
        <w:rPr>
          <w:b/>
          <w:sz w:val="26"/>
          <w:szCs w:val="26"/>
        </w:rPr>
        <w:t>Федерации экспертами, участвующими в предоставлении</w:t>
      </w:r>
    </w:p>
    <w:p w:rsidR="00C64F9F" w:rsidRPr="00500B28" w:rsidRDefault="00185532" w:rsidP="002B6E30">
      <w:pPr>
        <w:jc w:val="center"/>
        <w:rPr>
          <w:b/>
          <w:sz w:val="26"/>
          <w:szCs w:val="26"/>
        </w:rPr>
      </w:pPr>
      <w:r w:rsidRPr="00500B28">
        <w:rPr>
          <w:b/>
          <w:sz w:val="26"/>
          <w:szCs w:val="26"/>
        </w:rPr>
        <w:t>муниципальных услуг</w:t>
      </w:r>
    </w:p>
    <w:p w:rsidR="008B36A4" w:rsidRPr="00500B28" w:rsidRDefault="008B36A4" w:rsidP="002B6E30">
      <w:pPr>
        <w:jc w:val="center"/>
        <w:rPr>
          <w:b/>
          <w:sz w:val="26"/>
          <w:szCs w:val="26"/>
        </w:rPr>
      </w:pPr>
    </w:p>
    <w:p w:rsidR="008B36A4" w:rsidRPr="00500B28" w:rsidRDefault="008B36A4" w:rsidP="008328CE">
      <w:pPr>
        <w:rPr>
          <w:sz w:val="26"/>
          <w:szCs w:val="26"/>
        </w:rPr>
      </w:pPr>
    </w:p>
    <w:p w:rsidR="00E77E34" w:rsidRPr="00500B28" w:rsidRDefault="002B6E30" w:rsidP="00154FE1">
      <w:pPr>
        <w:ind w:firstLine="4678"/>
        <w:rPr>
          <w:sz w:val="26"/>
          <w:szCs w:val="26"/>
        </w:rPr>
      </w:pPr>
      <w:r w:rsidRPr="00500B28">
        <w:rPr>
          <w:sz w:val="26"/>
          <w:szCs w:val="26"/>
        </w:rPr>
        <w:t>Принято Череповецкой городской Думой</w:t>
      </w:r>
    </w:p>
    <w:p w:rsidR="002B6E30" w:rsidRPr="00500B28" w:rsidRDefault="002B6E30" w:rsidP="00154FE1">
      <w:pPr>
        <w:ind w:firstLine="4678"/>
        <w:rPr>
          <w:sz w:val="26"/>
          <w:szCs w:val="26"/>
        </w:rPr>
      </w:pPr>
      <w:r w:rsidRPr="00500B28">
        <w:rPr>
          <w:sz w:val="26"/>
          <w:szCs w:val="26"/>
        </w:rPr>
        <w:t>28.02.2023</w:t>
      </w:r>
    </w:p>
    <w:p w:rsidR="002B6E30" w:rsidRPr="00500B28" w:rsidRDefault="002B6E30" w:rsidP="008328CE">
      <w:pPr>
        <w:rPr>
          <w:sz w:val="26"/>
          <w:szCs w:val="26"/>
        </w:rPr>
      </w:pPr>
    </w:p>
    <w:p w:rsidR="002B6E30" w:rsidRPr="00500B28" w:rsidRDefault="002B6E30" w:rsidP="008328CE">
      <w:pPr>
        <w:rPr>
          <w:sz w:val="26"/>
          <w:szCs w:val="26"/>
        </w:rPr>
      </w:pPr>
    </w:p>
    <w:p w:rsidR="008B36A4" w:rsidRPr="00500B28" w:rsidRDefault="008B36A4" w:rsidP="008B36A4">
      <w:pPr>
        <w:jc w:val="both"/>
        <w:rPr>
          <w:sz w:val="26"/>
          <w:szCs w:val="26"/>
        </w:rPr>
      </w:pPr>
      <w:r w:rsidRPr="00500B28">
        <w:rPr>
          <w:sz w:val="26"/>
          <w:szCs w:val="26"/>
        </w:rPr>
        <w:tab/>
        <w:t xml:space="preserve">В соответствии </w:t>
      </w:r>
      <w:r w:rsidR="00A90BC8" w:rsidRPr="00500B28">
        <w:rPr>
          <w:sz w:val="26"/>
          <w:szCs w:val="26"/>
        </w:rPr>
        <w:t xml:space="preserve">с Федеральным законом от </w:t>
      </w:r>
      <w:r w:rsidR="00154FE1" w:rsidRPr="00500B28">
        <w:rPr>
          <w:sz w:val="26"/>
          <w:szCs w:val="26"/>
        </w:rPr>
        <w:t xml:space="preserve">27 июля 2010 года </w:t>
      </w:r>
      <w:r w:rsidRPr="00500B28">
        <w:rPr>
          <w:sz w:val="26"/>
          <w:szCs w:val="26"/>
        </w:rPr>
        <w:t xml:space="preserve">№ 210-ФЗ «Об организации предоставления государственных и муниципальных услуг», Уставом </w:t>
      </w:r>
      <w:r w:rsidR="00003DE9" w:rsidRPr="00500B28">
        <w:rPr>
          <w:sz w:val="26"/>
          <w:szCs w:val="26"/>
        </w:rPr>
        <w:t>городского округа город Череповец Вологодской области</w:t>
      </w:r>
      <w:r w:rsidR="00003DE9" w:rsidRPr="00500B28" w:rsidDel="00003DE9">
        <w:rPr>
          <w:sz w:val="26"/>
          <w:szCs w:val="26"/>
        </w:rPr>
        <w:t xml:space="preserve"> </w:t>
      </w:r>
      <w:r w:rsidRPr="00500B28">
        <w:rPr>
          <w:sz w:val="26"/>
          <w:szCs w:val="26"/>
        </w:rPr>
        <w:t>Череповецкая городская Дума</w:t>
      </w:r>
    </w:p>
    <w:p w:rsidR="008B36A4" w:rsidRPr="00500B28" w:rsidRDefault="008B36A4" w:rsidP="008328CE">
      <w:pPr>
        <w:rPr>
          <w:sz w:val="26"/>
          <w:szCs w:val="26"/>
        </w:rPr>
      </w:pPr>
      <w:r w:rsidRPr="00500B28">
        <w:rPr>
          <w:sz w:val="26"/>
          <w:szCs w:val="26"/>
        </w:rPr>
        <w:t>РЕШИЛА:</w:t>
      </w:r>
    </w:p>
    <w:p w:rsidR="00A72D66" w:rsidRPr="00500B28" w:rsidRDefault="00003DE9" w:rsidP="00B16AF0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 xml:space="preserve">1. </w:t>
      </w:r>
      <w:r w:rsidR="0077285A" w:rsidRPr="00500B28">
        <w:rPr>
          <w:sz w:val="26"/>
          <w:szCs w:val="26"/>
        </w:rPr>
        <w:t xml:space="preserve">Внести </w:t>
      </w:r>
      <w:r w:rsidR="008B36A4" w:rsidRPr="00500B28">
        <w:rPr>
          <w:sz w:val="26"/>
          <w:szCs w:val="26"/>
        </w:rPr>
        <w:t xml:space="preserve">в </w:t>
      </w:r>
      <w:bookmarkStart w:id="1" w:name="_Hlk128382767"/>
      <w:r w:rsidR="008B36A4" w:rsidRPr="00500B28"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муниципальных услуг мэрией города Череповца и ее органами и предоставляются организациями</w:t>
      </w:r>
      <w:r w:rsidR="00D06B30" w:rsidRPr="00500B28">
        <w:rPr>
          <w:sz w:val="26"/>
          <w:szCs w:val="26"/>
        </w:rPr>
        <w:t xml:space="preserve"> и </w:t>
      </w:r>
      <w:r w:rsidR="00185532" w:rsidRPr="00500B28">
        <w:rPr>
          <w:sz w:val="26"/>
          <w:szCs w:val="26"/>
        </w:rPr>
        <w:t>уполномоченными в соответствии с законодательством Российской Федерации экспертами</w:t>
      </w:r>
      <w:r w:rsidR="008B36A4" w:rsidRPr="00500B28">
        <w:rPr>
          <w:sz w:val="26"/>
          <w:szCs w:val="26"/>
        </w:rPr>
        <w:t>, участвующими в предоставлении муниципальных услуг</w:t>
      </w:r>
      <w:bookmarkEnd w:id="1"/>
      <w:r w:rsidR="008B36A4" w:rsidRPr="00500B28">
        <w:rPr>
          <w:sz w:val="26"/>
          <w:szCs w:val="26"/>
        </w:rPr>
        <w:t>, утвержденный решением Череповецкой городской Думы от 28.06.2011 № 120</w:t>
      </w:r>
      <w:r w:rsidR="00BB6BC2" w:rsidRPr="00500B28">
        <w:rPr>
          <w:sz w:val="26"/>
          <w:szCs w:val="26"/>
        </w:rPr>
        <w:t xml:space="preserve"> (далее – Перечень</w:t>
      </w:r>
      <w:r w:rsidR="00E868AE" w:rsidRPr="00500B28">
        <w:rPr>
          <w:sz w:val="26"/>
          <w:szCs w:val="26"/>
        </w:rPr>
        <w:t xml:space="preserve"> услуг</w:t>
      </w:r>
      <w:r w:rsidR="00BB6BC2" w:rsidRPr="00500B28">
        <w:rPr>
          <w:sz w:val="26"/>
          <w:szCs w:val="26"/>
        </w:rPr>
        <w:t>)</w:t>
      </w:r>
      <w:r w:rsidR="008B36A4" w:rsidRPr="00500B28">
        <w:rPr>
          <w:sz w:val="26"/>
          <w:szCs w:val="26"/>
        </w:rPr>
        <w:t>,</w:t>
      </w:r>
      <w:r w:rsidR="00BB6BC2" w:rsidRPr="00500B28">
        <w:rPr>
          <w:sz w:val="26"/>
          <w:szCs w:val="26"/>
        </w:rPr>
        <w:t xml:space="preserve"> следующие</w:t>
      </w:r>
      <w:r w:rsidR="008B36A4" w:rsidRPr="00500B28">
        <w:rPr>
          <w:sz w:val="26"/>
          <w:szCs w:val="26"/>
        </w:rPr>
        <w:t xml:space="preserve"> </w:t>
      </w:r>
      <w:r w:rsidR="00BB6BC2" w:rsidRPr="00500B28">
        <w:rPr>
          <w:sz w:val="26"/>
          <w:szCs w:val="26"/>
        </w:rPr>
        <w:t>изменения</w:t>
      </w:r>
      <w:r w:rsidR="00A72D66" w:rsidRPr="00500B28">
        <w:rPr>
          <w:sz w:val="26"/>
          <w:szCs w:val="26"/>
        </w:rPr>
        <w:t>:</w:t>
      </w:r>
    </w:p>
    <w:p w:rsidR="00D06B30" w:rsidRPr="00500B28" w:rsidRDefault="00B16AF0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</w:t>
      </w:r>
      <w:r w:rsidR="00442431" w:rsidRPr="00500B28">
        <w:rPr>
          <w:sz w:val="26"/>
          <w:szCs w:val="26"/>
        </w:rPr>
        <w:t>.</w:t>
      </w:r>
      <w:r w:rsidRPr="00500B28">
        <w:rPr>
          <w:sz w:val="26"/>
          <w:szCs w:val="26"/>
        </w:rPr>
        <w:t>1</w:t>
      </w:r>
      <w:r w:rsidR="004B0E08" w:rsidRPr="00500B28">
        <w:rPr>
          <w:sz w:val="26"/>
          <w:szCs w:val="26"/>
        </w:rPr>
        <w:t xml:space="preserve">. </w:t>
      </w:r>
      <w:bookmarkStart w:id="2" w:name="_Hlk126765411"/>
      <w:r w:rsidRPr="00500B28">
        <w:rPr>
          <w:sz w:val="26"/>
          <w:szCs w:val="26"/>
        </w:rPr>
        <w:t>В разделе «Услуги в сфере архитектуры и градостроительства»</w:t>
      </w:r>
      <w:r w:rsidR="00D06B30" w:rsidRPr="00500B28">
        <w:rPr>
          <w:sz w:val="26"/>
          <w:szCs w:val="26"/>
        </w:rPr>
        <w:t>:</w:t>
      </w:r>
    </w:p>
    <w:p w:rsidR="00B16AF0" w:rsidRPr="00500B28" w:rsidRDefault="00D06B30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 xml:space="preserve">1.1.1. </w:t>
      </w:r>
      <w:bookmarkStart w:id="3" w:name="_Hlk126768306"/>
      <w:r w:rsidRPr="00500B28">
        <w:rPr>
          <w:sz w:val="26"/>
          <w:szCs w:val="26"/>
        </w:rPr>
        <w:t>В</w:t>
      </w:r>
      <w:r w:rsidR="00B16AF0" w:rsidRPr="00500B28">
        <w:rPr>
          <w:sz w:val="26"/>
          <w:szCs w:val="26"/>
        </w:rPr>
        <w:t xml:space="preserve"> подпункте 1</w:t>
      </w:r>
      <w:bookmarkEnd w:id="2"/>
      <w:bookmarkEnd w:id="3"/>
      <w:r w:rsidR="00B16AF0" w:rsidRPr="00500B28">
        <w:rPr>
          <w:sz w:val="26"/>
          <w:szCs w:val="26"/>
        </w:rPr>
        <w:t>:</w:t>
      </w:r>
    </w:p>
    <w:p w:rsidR="00B16AF0" w:rsidRPr="00500B28" w:rsidRDefault="00D06B30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с</w:t>
      </w:r>
      <w:r w:rsidR="00B16AF0" w:rsidRPr="00500B28">
        <w:rPr>
          <w:sz w:val="26"/>
          <w:szCs w:val="26"/>
        </w:rPr>
        <w:t xml:space="preserve">лова </w:t>
      </w:r>
      <w:bookmarkStart w:id="4" w:name="_Hlk126765072"/>
      <w:r w:rsidR="00B16AF0" w:rsidRPr="00500B28">
        <w:rPr>
          <w:sz w:val="26"/>
          <w:szCs w:val="26"/>
        </w:rPr>
        <w:t>«Выдача разрешений на строительство»</w:t>
      </w:r>
      <w:bookmarkEnd w:id="4"/>
      <w:r w:rsidR="00B16AF0" w:rsidRPr="00500B28">
        <w:rPr>
          <w:sz w:val="26"/>
          <w:szCs w:val="26"/>
        </w:rPr>
        <w:t xml:space="preserve"> заменить словами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B16AF0" w:rsidRPr="00500B28" w:rsidRDefault="00D06B30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с</w:t>
      </w:r>
      <w:r w:rsidR="00B16AF0" w:rsidRPr="00500B28">
        <w:rPr>
          <w:sz w:val="26"/>
          <w:szCs w:val="26"/>
        </w:rPr>
        <w:t>лова «Выдача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  <w:r w:rsidR="00E448FE" w:rsidRPr="00500B28">
        <w:rPr>
          <w:sz w:val="26"/>
          <w:szCs w:val="26"/>
        </w:rPr>
        <w:t>» исключить.</w:t>
      </w:r>
    </w:p>
    <w:p w:rsidR="00B16AF0" w:rsidRPr="00500B28" w:rsidRDefault="00E448FE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</w:t>
      </w:r>
      <w:r w:rsidR="00D06B30" w:rsidRPr="00500B28">
        <w:rPr>
          <w:sz w:val="26"/>
          <w:szCs w:val="26"/>
        </w:rPr>
        <w:t>1.</w:t>
      </w:r>
      <w:r w:rsidRPr="00500B28">
        <w:rPr>
          <w:sz w:val="26"/>
          <w:szCs w:val="26"/>
        </w:rPr>
        <w:t xml:space="preserve">2. </w:t>
      </w:r>
      <w:bookmarkStart w:id="5" w:name="_Hlk127343634"/>
      <w:r w:rsidR="00185532" w:rsidRPr="00500B28">
        <w:rPr>
          <w:sz w:val="26"/>
          <w:szCs w:val="26"/>
        </w:rPr>
        <w:t>В</w:t>
      </w:r>
      <w:r w:rsidRPr="00500B28">
        <w:rPr>
          <w:sz w:val="26"/>
          <w:szCs w:val="26"/>
        </w:rPr>
        <w:t xml:space="preserve"> подпункте 2:</w:t>
      </w:r>
    </w:p>
    <w:bookmarkEnd w:id="5"/>
    <w:p w:rsidR="00E448FE" w:rsidRPr="00500B28" w:rsidRDefault="00D06B30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с</w:t>
      </w:r>
      <w:r w:rsidR="00E448FE" w:rsidRPr="00500B28">
        <w:rPr>
          <w:sz w:val="26"/>
          <w:szCs w:val="26"/>
        </w:rPr>
        <w:t>лова «Выдача акта приемки объекта капитального строительства (в случае осуществления строительства, реконструкции на основании договора строительного подряда)» исключить;</w:t>
      </w:r>
    </w:p>
    <w:p w:rsidR="00E448FE" w:rsidRPr="00500B28" w:rsidRDefault="00D06B30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lastRenderedPageBreak/>
        <w:t>с</w:t>
      </w:r>
      <w:r w:rsidR="00E448FE" w:rsidRPr="00500B28">
        <w:rPr>
          <w:sz w:val="26"/>
          <w:szCs w:val="26"/>
        </w:rPr>
        <w:t>лова «Выдача акта,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договора)» исключить;</w:t>
      </w:r>
    </w:p>
    <w:p w:rsidR="00E448FE" w:rsidRPr="00500B28" w:rsidRDefault="00D06B30" w:rsidP="0044243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с</w:t>
      </w:r>
      <w:r w:rsidR="00E448FE" w:rsidRPr="00500B28">
        <w:rPr>
          <w:sz w:val="26"/>
          <w:szCs w:val="26"/>
        </w:rPr>
        <w:t>лова «Выдача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объекте» исключить.</w:t>
      </w:r>
    </w:p>
    <w:p w:rsidR="00441461" w:rsidRPr="00500B28" w:rsidRDefault="00441461" w:rsidP="0044146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</w:t>
      </w:r>
      <w:r w:rsidR="00185532" w:rsidRPr="00500B28">
        <w:rPr>
          <w:sz w:val="26"/>
          <w:szCs w:val="26"/>
        </w:rPr>
        <w:t>1.</w:t>
      </w:r>
      <w:r w:rsidRPr="00500B28">
        <w:rPr>
          <w:sz w:val="26"/>
          <w:szCs w:val="26"/>
        </w:rPr>
        <w:t xml:space="preserve">3. </w:t>
      </w:r>
      <w:bookmarkStart w:id="6" w:name="_Hlk127344044"/>
      <w:r w:rsidRPr="00500B28">
        <w:rPr>
          <w:sz w:val="26"/>
          <w:szCs w:val="26"/>
        </w:rPr>
        <w:t xml:space="preserve">В подпункте 3 </w:t>
      </w:r>
      <w:bookmarkEnd w:id="6"/>
      <w:r w:rsidRPr="00500B28">
        <w:rPr>
          <w:sz w:val="26"/>
          <w:szCs w:val="26"/>
        </w:rPr>
        <w:t xml:space="preserve">слова «Согласование </w:t>
      </w:r>
      <w:bookmarkStart w:id="7" w:name="_Hlk127343984"/>
      <w:r w:rsidRPr="00500B28">
        <w:rPr>
          <w:sz w:val="26"/>
          <w:szCs w:val="26"/>
        </w:rPr>
        <w:t>переустройства и (или) перепланировки помещений в многоквартирном доме»</w:t>
      </w:r>
      <w:bookmarkEnd w:id="7"/>
      <w:r w:rsidRPr="00500B28">
        <w:rPr>
          <w:sz w:val="26"/>
          <w:szCs w:val="26"/>
        </w:rPr>
        <w:t xml:space="preserve"> заменить словами «Согласование проведения переустройства и (или) перепланировки помещений в многоквартирном доме».</w:t>
      </w:r>
    </w:p>
    <w:p w:rsidR="00441461" w:rsidRPr="00500B28" w:rsidRDefault="00441461" w:rsidP="00441461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</w:t>
      </w:r>
      <w:r w:rsidR="00185532" w:rsidRPr="00500B28">
        <w:rPr>
          <w:sz w:val="26"/>
          <w:szCs w:val="26"/>
        </w:rPr>
        <w:t>1.</w:t>
      </w:r>
      <w:r w:rsidRPr="00500B28">
        <w:rPr>
          <w:sz w:val="26"/>
          <w:szCs w:val="26"/>
        </w:rPr>
        <w:t>4. В подпункте 4 слова «Перевод жилого помещения в нежилое или нежилого помещения в жилое помещение» заменить словами «Перевод жилого помещения в нежилое помещение или нежилого помещения в жилое помещение»</w:t>
      </w:r>
      <w:r w:rsidR="00DC6F87" w:rsidRPr="00500B28">
        <w:rPr>
          <w:sz w:val="26"/>
          <w:szCs w:val="26"/>
        </w:rPr>
        <w:t>.</w:t>
      </w:r>
    </w:p>
    <w:p w:rsidR="00E448FE" w:rsidRPr="00500B28" w:rsidRDefault="008C07DF" w:rsidP="00E77E34">
      <w:pPr>
        <w:tabs>
          <w:tab w:val="left" w:pos="1200"/>
        </w:tabs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</w:t>
      </w:r>
      <w:r w:rsidR="00D06B30" w:rsidRPr="00500B28">
        <w:rPr>
          <w:sz w:val="26"/>
          <w:szCs w:val="26"/>
        </w:rPr>
        <w:t>1.</w:t>
      </w:r>
      <w:r w:rsidR="00441461" w:rsidRPr="00500B28">
        <w:rPr>
          <w:sz w:val="26"/>
          <w:szCs w:val="26"/>
        </w:rPr>
        <w:t>5</w:t>
      </w:r>
      <w:r w:rsidRPr="00500B28">
        <w:rPr>
          <w:sz w:val="26"/>
          <w:szCs w:val="26"/>
        </w:rPr>
        <w:t xml:space="preserve">. Дополнить </w:t>
      </w:r>
      <w:r w:rsidR="00D06B30" w:rsidRPr="00500B28">
        <w:rPr>
          <w:sz w:val="26"/>
          <w:szCs w:val="26"/>
        </w:rPr>
        <w:t>подпунктами 7,</w:t>
      </w:r>
      <w:r w:rsidR="00154FE1" w:rsidRPr="00500B28">
        <w:rPr>
          <w:sz w:val="26"/>
          <w:szCs w:val="26"/>
        </w:rPr>
        <w:t xml:space="preserve"> </w:t>
      </w:r>
      <w:r w:rsidR="00D06B30" w:rsidRPr="00500B28">
        <w:rPr>
          <w:sz w:val="26"/>
          <w:szCs w:val="26"/>
        </w:rPr>
        <w:t>8 следующего содержания</w:t>
      </w:r>
      <w:r w:rsidRPr="00500B28">
        <w:rPr>
          <w:sz w:val="26"/>
          <w:szCs w:val="26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565"/>
        <w:gridCol w:w="2125"/>
        <w:gridCol w:w="5911"/>
        <w:gridCol w:w="411"/>
      </w:tblGrid>
      <w:tr w:rsidR="00154FE1" w:rsidRPr="00500B28" w:rsidTr="00BB40F8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54FE1" w:rsidRPr="00500B28" w:rsidRDefault="00BB40F8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7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5911" w:type="dxa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Подготовка результатов и материалов обследования объекта капитального строительства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</w:tc>
      </w:tr>
      <w:tr w:rsidR="00154FE1" w:rsidRPr="00500B28" w:rsidTr="00BB40F8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54FE1" w:rsidRPr="00500B28" w:rsidRDefault="00154FE1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</w:tc>
        <w:tc>
          <w:tcPr>
            <w:tcW w:w="5911" w:type="dxa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Подготовка проекта организации работ по сносу объекта капитального строительства, требования к составу и содержанию которого утверждены постановлением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</w:tc>
      </w:tr>
      <w:tr w:rsidR="00154FE1" w:rsidRPr="00500B28" w:rsidTr="00BB40F8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54FE1" w:rsidRPr="00500B28" w:rsidRDefault="00154FE1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dxa"/>
            <w:vMerge w:val="restart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8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5911" w:type="dxa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Подготовка материалов документации по планировке территории в составе, предусмотренном статьей 42 Градостроительного Кодекса Российской Федерации (для проекта планировки территории) и (или) 43 Градостроительного Кодекса Российской Федерации (для проекта межевания территории), а также соответствующие требованиям Положения о составе и содержании документации по планировке территории, предусматривающей размещение одного или нескольких линейных объектов, утвержденного постановлением Правительства Российской Федерации от 12.05.2017 № 564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</w:tc>
      </w:tr>
      <w:tr w:rsidR="00154FE1" w:rsidRPr="00500B28" w:rsidTr="00BB40F8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154FE1" w:rsidRPr="00500B28" w:rsidRDefault="00154FE1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</w:tc>
        <w:tc>
          <w:tcPr>
            <w:tcW w:w="5911" w:type="dxa"/>
            <w:shd w:val="clear" w:color="auto" w:fill="auto"/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Подготовка материалов с результатами инженерных изысканий, соответствующие требованиям постановления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года № 20»</w:t>
            </w:r>
          </w:p>
        </w:tc>
        <w:tc>
          <w:tcPr>
            <w:tcW w:w="411" w:type="dxa"/>
            <w:tcBorders>
              <w:top w:val="nil"/>
              <w:bottom w:val="nil"/>
              <w:right w:val="nil"/>
            </w:tcBorders>
          </w:tcPr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</w:p>
          <w:p w:rsidR="00154FE1" w:rsidRPr="00500B28" w:rsidRDefault="00154FE1" w:rsidP="000C5AF2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500B28">
              <w:rPr>
                <w:sz w:val="26"/>
                <w:szCs w:val="26"/>
              </w:rPr>
              <w:t>».</w:t>
            </w:r>
          </w:p>
        </w:tc>
      </w:tr>
    </w:tbl>
    <w:p w:rsidR="00D06B30" w:rsidRPr="00500B28" w:rsidRDefault="00E060E4" w:rsidP="00A61079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</w:t>
      </w:r>
      <w:r w:rsidR="00D06B30" w:rsidRPr="00500B28">
        <w:rPr>
          <w:sz w:val="26"/>
          <w:szCs w:val="26"/>
        </w:rPr>
        <w:t>2</w:t>
      </w:r>
      <w:r w:rsidRPr="00500B28">
        <w:rPr>
          <w:sz w:val="26"/>
          <w:szCs w:val="26"/>
        </w:rPr>
        <w:t>. В разделе «Услуги в сфере жилищных отношений»</w:t>
      </w:r>
      <w:r w:rsidR="00D06B30" w:rsidRPr="00500B28">
        <w:rPr>
          <w:sz w:val="26"/>
          <w:szCs w:val="26"/>
        </w:rPr>
        <w:t>:</w:t>
      </w:r>
    </w:p>
    <w:p w:rsidR="00E060E4" w:rsidRPr="00500B28" w:rsidRDefault="00D06B30" w:rsidP="00A61079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1.2.1.</w:t>
      </w:r>
      <w:r w:rsidR="00D12E2D" w:rsidRPr="00500B28">
        <w:rPr>
          <w:sz w:val="26"/>
          <w:szCs w:val="26"/>
        </w:rPr>
        <w:t xml:space="preserve"> </w:t>
      </w:r>
      <w:r w:rsidR="00095468" w:rsidRPr="00500B28">
        <w:rPr>
          <w:sz w:val="26"/>
          <w:szCs w:val="26"/>
        </w:rPr>
        <w:t>В</w:t>
      </w:r>
      <w:r w:rsidR="00D12E2D" w:rsidRPr="00500B28">
        <w:rPr>
          <w:sz w:val="26"/>
          <w:szCs w:val="26"/>
        </w:rPr>
        <w:t xml:space="preserve"> подпункте 1 слова «в общежитии» исключить</w:t>
      </w:r>
      <w:r w:rsidR="00154FE1" w:rsidRPr="00500B28">
        <w:rPr>
          <w:sz w:val="26"/>
          <w:szCs w:val="26"/>
        </w:rPr>
        <w:t>.</w:t>
      </w:r>
    </w:p>
    <w:p w:rsidR="00D12E2D" w:rsidRPr="00500B28" w:rsidRDefault="00D12E2D" w:rsidP="00A61079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</w:t>
      </w:r>
      <w:r w:rsidR="00DC6F87" w:rsidRPr="00500B28">
        <w:rPr>
          <w:sz w:val="26"/>
          <w:szCs w:val="26"/>
        </w:rPr>
        <w:t>.</w:t>
      </w:r>
      <w:r w:rsidR="00D06B30" w:rsidRPr="00500B28">
        <w:rPr>
          <w:sz w:val="26"/>
          <w:szCs w:val="26"/>
        </w:rPr>
        <w:t>2</w:t>
      </w:r>
      <w:r w:rsidRPr="00500B28">
        <w:rPr>
          <w:sz w:val="26"/>
          <w:szCs w:val="26"/>
        </w:rPr>
        <w:t>.</w:t>
      </w:r>
      <w:r w:rsidR="00D06B30" w:rsidRPr="00500B28">
        <w:rPr>
          <w:sz w:val="26"/>
          <w:szCs w:val="26"/>
        </w:rPr>
        <w:t>2.</w:t>
      </w:r>
      <w:r w:rsidRPr="00500B28">
        <w:rPr>
          <w:sz w:val="26"/>
          <w:szCs w:val="26"/>
        </w:rPr>
        <w:t xml:space="preserve"> </w:t>
      </w:r>
      <w:r w:rsidR="00095468" w:rsidRPr="00500B28">
        <w:rPr>
          <w:sz w:val="26"/>
          <w:szCs w:val="26"/>
        </w:rPr>
        <w:t>В</w:t>
      </w:r>
      <w:r w:rsidRPr="00500B28">
        <w:rPr>
          <w:sz w:val="26"/>
          <w:szCs w:val="26"/>
        </w:rPr>
        <w:t xml:space="preserve"> подпункте 3 слова «Принятие граждан на учет в качестве нуждающихся в жилых помещениях в целях последующего предоставления им жилых помещений по договорам социального найма» заменить словами «Принятие на учет граждан в качестве нуждающихся в жилых помещениях»</w:t>
      </w:r>
      <w:r w:rsidR="00154FE1" w:rsidRPr="00500B28">
        <w:rPr>
          <w:sz w:val="26"/>
          <w:szCs w:val="26"/>
        </w:rPr>
        <w:t>.</w:t>
      </w:r>
    </w:p>
    <w:p w:rsidR="00D12E2D" w:rsidRPr="00500B28" w:rsidRDefault="00D12E2D" w:rsidP="00A61079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</w:t>
      </w:r>
      <w:r w:rsidR="00185532" w:rsidRPr="00500B28">
        <w:rPr>
          <w:sz w:val="26"/>
          <w:szCs w:val="26"/>
        </w:rPr>
        <w:t>2</w:t>
      </w:r>
      <w:r w:rsidRPr="00500B28">
        <w:rPr>
          <w:sz w:val="26"/>
          <w:szCs w:val="26"/>
        </w:rPr>
        <w:t>.</w:t>
      </w:r>
      <w:r w:rsidR="00185532" w:rsidRPr="00500B28">
        <w:rPr>
          <w:sz w:val="26"/>
          <w:szCs w:val="26"/>
        </w:rPr>
        <w:t>3.</w:t>
      </w:r>
      <w:r w:rsidRPr="00500B28">
        <w:rPr>
          <w:sz w:val="26"/>
          <w:szCs w:val="26"/>
        </w:rPr>
        <w:t xml:space="preserve"> </w:t>
      </w:r>
      <w:r w:rsidR="00095468" w:rsidRPr="00500B28">
        <w:rPr>
          <w:sz w:val="26"/>
          <w:szCs w:val="26"/>
        </w:rPr>
        <w:t>В</w:t>
      </w:r>
      <w:r w:rsidRPr="00500B28">
        <w:rPr>
          <w:sz w:val="26"/>
          <w:szCs w:val="26"/>
        </w:rPr>
        <w:t xml:space="preserve"> подпункте 4 </w:t>
      </w:r>
      <w:r w:rsidR="000D032B" w:rsidRPr="00500B28">
        <w:rPr>
          <w:sz w:val="26"/>
          <w:szCs w:val="26"/>
        </w:rPr>
        <w:t>слова «Постановка отдельных категорий граждан на учет в качестве лиц, имеющих право на предоставление земельных участков, находящихся в муниципальной собственности либо государственная собственность на которые не разграничена, в собственность бесплатно» заменить словами «Постановка граждан на учет в качестве лиц, имеющих право на предоставление земельных участков в собственность бесплатно»</w:t>
      </w:r>
      <w:r w:rsidR="00582218" w:rsidRPr="00500B28">
        <w:rPr>
          <w:sz w:val="26"/>
          <w:szCs w:val="26"/>
        </w:rPr>
        <w:t>.</w:t>
      </w:r>
    </w:p>
    <w:p w:rsidR="00D12E2D" w:rsidRPr="00500B28" w:rsidRDefault="00582218" w:rsidP="00A61079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1.</w:t>
      </w:r>
      <w:r w:rsidR="00D06B30" w:rsidRPr="00500B28">
        <w:rPr>
          <w:sz w:val="26"/>
          <w:szCs w:val="26"/>
        </w:rPr>
        <w:t>3</w:t>
      </w:r>
      <w:r w:rsidRPr="00500B28">
        <w:rPr>
          <w:sz w:val="26"/>
          <w:szCs w:val="26"/>
        </w:rPr>
        <w:t xml:space="preserve">. В </w:t>
      </w:r>
      <w:r w:rsidR="00D06B30" w:rsidRPr="00500B28">
        <w:rPr>
          <w:sz w:val="26"/>
          <w:szCs w:val="26"/>
        </w:rPr>
        <w:t xml:space="preserve">подпункте 2 </w:t>
      </w:r>
      <w:r w:rsidRPr="00500B28">
        <w:rPr>
          <w:sz w:val="26"/>
          <w:szCs w:val="26"/>
        </w:rPr>
        <w:t>раздел</w:t>
      </w:r>
      <w:r w:rsidR="00D06B30" w:rsidRPr="00500B28">
        <w:rPr>
          <w:sz w:val="26"/>
          <w:szCs w:val="26"/>
        </w:rPr>
        <w:t>а</w:t>
      </w:r>
      <w:r w:rsidRPr="00500B28">
        <w:rPr>
          <w:sz w:val="26"/>
          <w:szCs w:val="26"/>
        </w:rPr>
        <w:t xml:space="preserve"> «Услуги в сфере жилищно-коммунального хозяйства» слово «разрешений» заменить словом «разрешения».</w:t>
      </w:r>
    </w:p>
    <w:p w:rsidR="00F24E60" w:rsidRPr="00500B28" w:rsidRDefault="00582218" w:rsidP="00A61079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2</w:t>
      </w:r>
      <w:r w:rsidR="00A61079" w:rsidRPr="00500B28">
        <w:rPr>
          <w:sz w:val="26"/>
          <w:szCs w:val="26"/>
        </w:rPr>
        <w:t xml:space="preserve">. </w:t>
      </w:r>
      <w:r w:rsidR="00AA7895" w:rsidRPr="00500B28">
        <w:rPr>
          <w:sz w:val="26"/>
          <w:szCs w:val="26"/>
        </w:rPr>
        <w:t xml:space="preserve">Мэрии города обеспечить размещение </w:t>
      </w:r>
      <w:hyperlink r:id="rId10" w:history="1">
        <w:r w:rsidR="00AA7895" w:rsidRPr="00500B28">
          <w:rPr>
            <w:sz w:val="26"/>
            <w:szCs w:val="26"/>
          </w:rPr>
          <w:t>Перечня</w:t>
        </w:r>
      </w:hyperlink>
      <w:r w:rsidR="00AA7895" w:rsidRPr="00500B28">
        <w:rPr>
          <w:sz w:val="26"/>
          <w:szCs w:val="26"/>
        </w:rPr>
        <w:t xml:space="preserve"> услуг в редакции настоящего решения на официальном </w:t>
      </w:r>
      <w:r w:rsidR="005C7CAD" w:rsidRPr="00500B28">
        <w:rPr>
          <w:sz w:val="26"/>
          <w:szCs w:val="26"/>
        </w:rPr>
        <w:t>сайте мэрии</w:t>
      </w:r>
      <w:r w:rsidR="00AA7895" w:rsidRPr="00500B28">
        <w:rPr>
          <w:sz w:val="26"/>
          <w:szCs w:val="26"/>
        </w:rPr>
        <w:t xml:space="preserve"> города</w:t>
      </w:r>
      <w:r w:rsidR="005C7CAD" w:rsidRPr="00500B28">
        <w:rPr>
          <w:sz w:val="26"/>
          <w:szCs w:val="26"/>
        </w:rPr>
        <w:t xml:space="preserve"> Череповца</w:t>
      </w:r>
      <w:r w:rsidR="00AA7895" w:rsidRPr="00500B28">
        <w:rPr>
          <w:sz w:val="26"/>
          <w:szCs w:val="26"/>
        </w:rPr>
        <w:t xml:space="preserve">, на сайтах подведомственных организаций, участвующих в предоставлении муниципальных услуг (при их наличии), на </w:t>
      </w:r>
      <w:r w:rsidR="00591DDB" w:rsidRPr="00500B28">
        <w:rPr>
          <w:sz w:val="26"/>
          <w:szCs w:val="26"/>
        </w:rPr>
        <w:t>Е</w:t>
      </w:r>
      <w:r w:rsidR="00AA7895" w:rsidRPr="00500B28">
        <w:rPr>
          <w:sz w:val="26"/>
          <w:szCs w:val="26"/>
        </w:rPr>
        <w:t>дином портале государственных и муниципальных услуг</w:t>
      </w:r>
      <w:r w:rsidRPr="00500B28">
        <w:rPr>
          <w:sz w:val="26"/>
          <w:szCs w:val="26"/>
        </w:rPr>
        <w:t xml:space="preserve"> (функций)</w:t>
      </w:r>
      <w:r w:rsidR="00AA7895" w:rsidRPr="00500B28">
        <w:rPr>
          <w:sz w:val="26"/>
          <w:szCs w:val="26"/>
        </w:rPr>
        <w:t xml:space="preserve"> в информационно-телекоммуникационной сети «Интернет»</w:t>
      </w:r>
      <w:r w:rsidR="00F24E60" w:rsidRPr="00500B28">
        <w:rPr>
          <w:sz w:val="26"/>
          <w:szCs w:val="26"/>
        </w:rPr>
        <w:t>.</w:t>
      </w:r>
    </w:p>
    <w:p w:rsidR="00185532" w:rsidRDefault="00582218" w:rsidP="00A61079">
      <w:pPr>
        <w:ind w:firstLine="705"/>
        <w:jc w:val="both"/>
        <w:rPr>
          <w:sz w:val="26"/>
          <w:szCs w:val="26"/>
        </w:rPr>
      </w:pPr>
      <w:r w:rsidRPr="00500B28">
        <w:rPr>
          <w:sz w:val="26"/>
          <w:szCs w:val="26"/>
        </w:rPr>
        <w:t>3</w:t>
      </w:r>
      <w:r w:rsidR="00A61079" w:rsidRPr="00500B28">
        <w:rPr>
          <w:sz w:val="26"/>
          <w:szCs w:val="26"/>
        </w:rPr>
        <w:t xml:space="preserve">. </w:t>
      </w:r>
      <w:r w:rsidR="00AA7895" w:rsidRPr="00500B28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185532" w:rsidRPr="00500B28">
        <w:rPr>
          <w:sz w:val="26"/>
          <w:szCs w:val="26"/>
        </w:rPr>
        <w:t xml:space="preserve">. Действие </w:t>
      </w:r>
      <w:r w:rsidR="004D7D72" w:rsidRPr="00500B28">
        <w:rPr>
          <w:sz w:val="26"/>
          <w:szCs w:val="26"/>
        </w:rPr>
        <w:t>абзаца третьего под</w:t>
      </w:r>
      <w:r w:rsidR="00185532" w:rsidRPr="00500B28">
        <w:rPr>
          <w:sz w:val="26"/>
          <w:szCs w:val="26"/>
        </w:rPr>
        <w:t>пункт</w:t>
      </w:r>
      <w:r w:rsidR="004D7D72" w:rsidRPr="00500B28">
        <w:rPr>
          <w:sz w:val="26"/>
          <w:szCs w:val="26"/>
        </w:rPr>
        <w:t>а</w:t>
      </w:r>
      <w:r w:rsidR="000A0035" w:rsidRPr="00500B28">
        <w:rPr>
          <w:sz w:val="26"/>
          <w:szCs w:val="26"/>
        </w:rPr>
        <w:t xml:space="preserve"> 1.1.1, подпункта 1.1.2</w:t>
      </w:r>
      <w:r w:rsidR="00185532" w:rsidRPr="00500B28">
        <w:rPr>
          <w:sz w:val="26"/>
          <w:szCs w:val="26"/>
        </w:rPr>
        <w:t xml:space="preserve"> </w:t>
      </w:r>
      <w:r w:rsidR="00473F4B">
        <w:rPr>
          <w:sz w:val="26"/>
          <w:szCs w:val="26"/>
        </w:rPr>
        <w:t xml:space="preserve">настоящего решения </w:t>
      </w:r>
      <w:r w:rsidR="00185532" w:rsidRPr="00500B28">
        <w:rPr>
          <w:sz w:val="26"/>
          <w:szCs w:val="26"/>
        </w:rPr>
        <w:t>распространяется на правоотношения, возникшие с 01.03.2023.</w:t>
      </w:r>
    </w:p>
    <w:p w:rsidR="00500B28" w:rsidRDefault="00500B28" w:rsidP="00A61079">
      <w:pPr>
        <w:ind w:firstLine="705"/>
        <w:jc w:val="both"/>
        <w:rPr>
          <w:sz w:val="26"/>
          <w:szCs w:val="26"/>
        </w:rPr>
      </w:pPr>
    </w:p>
    <w:p w:rsidR="00500B28" w:rsidRDefault="00500B28" w:rsidP="00A61079">
      <w:pPr>
        <w:ind w:firstLine="705"/>
        <w:jc w:val="both"/>
        <w:rPr>
          <w:sz w:val="26"/>
          <w:szCs w:val="26"/>
        </w:rPr>
      </w:pPr>
    </w:p>
    <w:p w:rsidR="00500B28" w:rsidRDefault="00500B28" w:rsidP="00A61079">
      <w:pPr>
        <w:ind w:firstLine="705"/>
        <w:jc w:val="both"/>
        <w:rPr>
          <w:sz w:val="26"/>
          <w:szCs w:val="26"/>
        </w:rPr>
      </w:pPr>
    </w:p>
    <w:p w:rsidR="00500B28" w:rsidRDefault="00500B28" w:rsidP="00500B2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М.П. Гусева</w:t>
      </w:r>
    </w:p>
    <w:p w:rsidR="00500B28" w:rsidRDefault="00500B28" w:rsidP="00500B28">
      <w:pPr>
        <w:jc w:val="both"/>
        <w:rPr>
          <w:sz w:val="26"/>
          <w:szCs w:val="26"/>
        </w:rPr>
      </w:pPr>
    </w:p>
    <w:p w:rsidR="00500B28" w:rsidRDefault="00500B28" w:rsidP="00500B28">
      <w:pPr>
        <w:jc w:val="both"/>
        <w:rPr>
          <w:sz w:val="26"/>
          <w:szCs w:val="26"/>
        </w:rPr>
      </w:pPr>
    </w:p>
    <w:p w:rsidR="00500B28" w:rsidRDefault="00500B28" w:rsidP="00500B28">
      <w:pPr>
        <w:jc w:val="both"/>
        <w:rPr>
          <w:sz w:val="26"/>
          <w:szCs w:val="26"/>
        </w:rPr>
      </w:pPr>
    </w:p>
    <w:p w:rsidR="00500B28" w:rsidRDefault="003D379E" w:rsidP="00500B28">
      <w:pPr>
        <w:jc w:val="both"/>
        <w:rPr>
          <w:sz w:val="26"/>
          <w:szCs w:val="26"/>
        </w:rPr>
      </w:pPr>
      <w:r>
        <w:rPr>
          <w:sz w:val="26"/>
          <w:szCs w:val="26"/>
        </w:rPr>
        <w:t>02.03</w:t>
      </w:r>
      <w:r w:rsidR="00500B28">
        <w:rPr>
          <w:sz w:val="26"/>
          <w:szCs w:val="26"/>
        </w:rPr>
        <w:t>.2023</w:t>
      </w:r>
    </w:p>
    <w:p w:rsidR="00500B28" w:rsidRPr="00500B28" w:rsidRDefault="00500B28" w:rsidP="00500B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473F4B">
        <w:rPr>
          <w:sz w:val="26"/>
          <w:szCs w:val="26"/>
        </w:rPr>
        <w:t>19</w:t>
      </w:r>
    </w:p>
    <w:p w:rsidR="008B36A4" w:rsidRPr="00500B28" w:rsidRDefault="008B36A4" w:rsidP="00F24E60">
      <w:pPr>
        <w:ind w:left="705"/>
        <w:jc w:val="both"/>
        <w:rPr>
          <w:sz w:val="26"/>
          <w:szCs w:val="26"/>
        </w:rPr>
      </w:pPr>
    </w:p>
    <w:p w:rsidR="001D66DC" w:rsidRPr="00500B28" w:rsidRDefault="001D66DC" w:rsidP="00362944">
      <w:pPr>
        <w:jc w:val="both"/>
        <w:rPr>
          <w:sz w:val="26"/>
          <w:szCs w:val="26"/>
        </w:rPr>
      </w:pPr>
    </w:p>
    <w:sectPr w:rsidR="001D66DC" w:rsidRPr="00500B28" w:rsidSect="00154FE1">
      <w:headerReference w:type="even" r:id="rId11"/>
      <w:headerReference w:type="default" r:id="rId12"/>
      <w:pgSz w:w="11905" w:h="16838"/>
      <w:pgMar w:top="1134" w:right="851" w:bottom="1134" w:left="1701" w:header="567" w:footer="567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B0" w:rsidRDefault="00E002B0">
      <w:r>
        <w:separator/>
      </w:r>
    </w:p>
  </w:endnote>
  <w:endnote w:type="continuationSeparator" w:id="0">
    <w:p w:rsidR="00E002B0" w:rsidRDefault="00E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B0" w:rsidRDefault="00E002B0">
      <w:r>
        <w:separator/>
      </w:r>
    </w:p>
  </w:footnote>
  <w:footnote w:type="continuationSeparator" w:id="0">
    <w:p w:rsidR="00E002B0" w:rsidRDefault="00E0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C9" w:rsidRDefault="001559C9" w:rsidP="00374C5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9C9" w:rsidRDefault="001559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DC" w:rsidRDefault="001D66D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118A1">
      <w:rPr>
        <w:noProof/>
      </w:rPr>
      <w:t>2</w:t>
    </w:r>
    <w:r>
      <w:fldChar w:fldCharType="end"/>
    </w:r>
  </w:p>
  <w:p w:rsidR="001559C9" w:rsidRDefault="001559C9" w:rsidP="001D66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6954"/>
    <w:multiLevelType w:val="multilevel"/>
    <w:tmpl w:val="EE7A742C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32CB43B4"/>
    <w:multiLevelType w:val="hybridMultilevel"/>
    <w:tmpl w:val="9AC0479C"/>
    <w:lvl w:ilvl="0" w:tplc="54C8F8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1930E1"/>
    <w:multiLevelType w:val="hybridMultilevel"/>
    <w:tmpl w:val="5BB48330"/>
    <w:lvl w:ilvl="0" w:tplc="D23A95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59"/>
    <w:rsid w:val="00003DE9"/>
    <w:rsid w:val="0000756B"/>
    <w:rsid w:val="000308B4"/>
    <w:rsid w:val="000366D5"/>
    <w:rsid w:val="00044286"/>
    <w:rsid w:val="000458C1"/>
    <w:rsid w:val="0007756A"/>
    <w:rsid w:val="00095468"/>
    <w:rsid w:val="000A0035"/>
    <w:rsid w:val="000B5A6D"/>
    <w:rsid w:val="000C5AF2"/>
    <w:rsid w:val="000C7CCB"/>
    <w:rsid w:val="000D032B"/>
    <w:rsid w:val="000F7DE6"/>
    <w:rsid w:val="00112462"/>
    <w:rsid w:val="00141C0D"/>
    <w:rsid w:val="001522E1"/>
    <w:rsid w:val="00154FE1"/>
    <w:rsid w:val="001559C9"/>
    <w:rsid w:val="00164ADF"/>
    <w:rsid w:val="00185532"/>
    <w:rsid w:val="00192337"/>
    <w:rsid w:val="001A24BF"/>
    <w:rsid w:val="001A2EE7"/>
    <w:rsid w:val="001A4298"/>
    <w:rsid w:val="001A7BBC"/>
    <w:rsid w:val="001C244D"/>
    <w:rsid w:val="001D66DC"/>
    <w:rsid w:val="002117C1"/>
    <w:rsid w:val="0021550E"/>
    <w:rsid w:val="00221B78"/>
    <w:rsid w:val="00230F20"/>
    <w:rsid w:val="00232329"/>
    <w:rsid w:val="00243ACD"/>
    <w:rsid w:val="00244248"/>
    <w:rsid w:val="00256D24"/>
    <w:rsid w:val="002572F9"/>
    <w:rsid w:val="00261739"/>
    <w:rsid w:val="00262FE0"/>
    <w:rsid w:val="00266139"/>
    <w:rsid w:val="002709C3"/>
    <w:rsid w:val="002956C8"/>
    <w:rsid w:val="00296CC5"/>
    <w:rsid w:val="002A0DBC"/>
    <w:rsid w:val="002A6D43"/>
    <w:rsid w:val="002B099F"/>
    <w:rsid w:val="002B0E8E"/>
    <w:rsid w:val="002B2D6B"/>
    <w:rsid w:val="002B56AA"/>
    <w:rsid w:val="002B6429"/>
    <w:rsid w:val="002B6598"/>
    <w:rsid w:val="002B6E30"/>
    <w:rsid w:val="002C1D0F"/>
    <w:rsid w:val="002D52E0"/>
    <w:rsid w:val="00317ED5"/>
    <w:rsid w:val="003312D2"/>
    <w:rsid w:val="00336D62"/>
    <w:rsid w:val="003518F5"/>
    <w:rsid w:val="00354386"/>
    <w:rsid w:val="00360DC6"/>
    <w:rsid w:val="00362944"/>
    <w:rsid w:val="00374C59"/>
    <w:rsid w:val="003755FA"/>
    <w:rsid w:val="00375889"/>
    <w:rsid w:val="003A5524"/>
    <w:rsid w:val="003A5ED4"/>
    <w:rsid w:val="003A6179"/>
    <w:rsid w:val="003D129E"/>
    <w:rsid w:val="003D379E"/>
    <w:rsid w:val="003D428D"/>
    <w:rsid w:val="003D6DD1"/>
    <w:rsid w:val="003E171C"/>
    <w:rsid w:val="003E6A90"/>
    <w:rsid w:val="003F0075"/>
    <w:rsid w:val="003F1C41"/>
    <w:rsid w:val="003F6341"/>
    <w:rsid w:val="0040440D"/>
    <w:rsid w:val="0041081E"/>
    <w:rsid w:val="00425108"/>
    <w:rsid w:val="00425AAC"/>
    <w:rsid w:val="004343DF"/>
    <w:rsid w:val="00441461"/>
    <w:rsid w:val="00442431"/>
    <w:rsid w:val="004436B8"/>
    <w:rsid w:val="00445178"/>
    <w:rsid w:val="0046042D"/>
    <w:rsid w:val="004659D5"/>
    <w:rsid w:val="0047076E"/>
    <w:rsid w:val="00473F4B"/>
    <w:rsid w:val="00480A6F"/>
    <w:rsid w:val="004813AC"/>
    <w:rsid w:val="004865E9"/>
    <w:rsid w:val="00495677"/>
    <w:rsid w:val="00495FCE"/>
    <w:rsid w:val="004B0E08"/>
    <w:rsid w:val="004B2F61"/>
    <w:rsid w:val="004C152E"/>
    <w:rsid w:val="004C2404"/>
    <w:rsid w:val="004C416E"/>
    <w:rsid w:val="004C743B"/>
    <w:rsid w:val="004D4088"/>
    <w:rsid w:val="004D7D72"/>
    <w:rsid w:val="004E167E"/>
    <w:rsid w:val="004E53CC"/>
    <w:rsid w:val="004E7A26"/>
    <w:rsid w:val="00500B28"/>
    <w:rsid w:val="00501E0F"/>
    <w:rsid w:val="00504EBA"/>
    <w:rsid w:val="00506067"/>
    <w:rsid w:val="00515565"/>
    <w:rsid w:val="00523485"/>
    <w:rsid w:val="0053197F"/>
    <w:rsid w:val="00531C9F"/>
    <w:rsid w:val="00534470"/>
    <w:rsid w:val="005437AE"/>
    <w:rsid w:val="00550B67"/>
    <w:rsid w:val="005610EA"/>
    <w:rsid w:val="00582218"/>
    <w:rsid w:val="00583C08"/>
    <w:rsid w:val="00591DDB"/>
    <w:rsid w:val="00591EB7"/>
    <w:rsid w:val="0059211B"/>
    <w:rsid w:val="005A67B3"/>
    <w:rsid w:val="005B12AB"/>
    <w:rsid w:val="005C16DE"/>
    <w:rsid w:val="005C7CAD"/>
    <w:rsid w:val="005E52DD"/>
    <w:rsid w:val="005E701D"/>
    <w:rsid w:val="005F4D62"/>
    <w:rsid w:val="005F4FEE"/>
    <w:rsid w:val="00632FB2"/>
    <w:rsid w:val="00644599"/>
    <w:rsid w:val="00645528"/>
    <w:rsid w:val="00645E68"/>
    <w:rsid w:val="00647207"/>
    <w:rsid w:val="00651297"/>
    <w:rsid w:val="006512E4"/>
    <w:rsid w:val="00653B17"/>
    <w:rsid w:val="00663AA5"/>
    <w:rsid w:val="00665A2A"/>
    <w:rsid w:val="00667924"/>
    <w:rsid w:val="006A21A6"/>
    <w:rsid w:val="006B6AE2"/>
    <w:rsid w:val="006C07D0"/>
    <w:rsid w:val="006C483C"/>
    <w:rsid w:val="00704040"/>
    <w:rsid w:val="007118A1"/>
    <w:rsid w:val="0071395A"/>
    <w:rsid w:val="00731E56"/>
    <w:rsid w:val="00733F11"/>
    <w:rsid w:val="00750EA6"/>
    <w:rsid w:val="00755396"/>
    <w:rsid w:val="007578C0"/>
    <w:rsid w:val="0077285A"/>
    <w:rsid w:val="00777EE5"/>
    <w:rsid w:val="00780E18"/>
    <w:rsid w:val="00791300"/>
    <w:rsid w:val="007A50B8"/>
    <w:rsid w:val="007C472F"/>
    <w:rsid w:val="007C6218"/>
    <w:rsid w:val="007E12C8"/>
    <w:rsid w:val="007F69B5"/>
    <w:rsid w:val="0082326E"/>
    <w:rsid w:val="00824453"/>
    <w:rsid w:val="00827D90"/>
    <w:rsid w:val="0083000F"/>
    <w:rsid w:val="008328CE"/>
    <w:rsid w:val="0086427F"/>
    <w:rsid w:val="0086597F"/>
    <w:rsid w:val="00872698"/>
    <w:rsid w:val="00874F82"/>
    <w:rsid w:val="00877DB2"/>
    <w:rsid w:val="00894561"/>
    <w:rsid w:val="008B36A4"/>
    <w:rsid w:val="008B5A88"/>
    <w:rsid w:val="008C07DF"/>
    <w:rsid w:val="008C72CD"/>
    <w:rsid w:val="008E275E"/>
    <w:rsid w:val="008E2E0D"/>
    <w:rsid w:val="008E7D67"/>
    <w:rsid w:val="00903BC4"/>
    <w:rsid w:val="00906A56"/>
    <w:rsid w:val="00906FDB"/>
    <w:rsid w:val="00926ECF"/>
    <w:rsid w:val="009273F5"/>
    <w:rsid w:val="00936BDA"/>
    <w:rsid w:val="00952BE5"/>
    <w:rsid w:val="0096304E"/>
    <w:rsid w:val="00963908"/>
    <w:rsid w:val="009824C2"/>
    <w:rsid w:val="0099405D"/>
    <w:rsid w:val="0099476F"/>
    <w:rsid w:val="009A7922"/>
    <w:rsid w:val="009C1A20"/>
    <w:rsid w:val="009D72F7"/>
    <w:rsid w:val="009E22D6"/>
    <w:rsid w:val="00A130A0"/>
    <w:rsid w:val="00A16678"/>
    <w:rsid w:val="00A2193E"/>
    <w:rsid w:val="00A2395A"/>
    <w:rsid w:val="00A24F46"/>
    <w:rsid w:val="00A426D2"/>
    <w:rsid w:val="00A45BB8"/>
    <w:rsid w:val="00A5086E"/>
    <w:rsid w:val="00A51493"/>
    <w:rsid w:val="00A51773"/>
    <w:rsid w:val="00A54978"/>
    <w:rsid w:val="00A61079"/>
    <w:rsid w:val="00A6362A"/>
    <w:rsid w:val="00A64125"/>
    <w:rsid w:val="00A71055"/>
    <w:rsid w:val="00A72D66"/>
    <w:rsid w:val="00A90BC8"/>
    <w:rsid w:val="00A91306"/>
    <w:rsid w:val="00AA1495"/>
    <w:rsid w:val="00AA7895"/>
    <w:rsid w:val="00AB4DA5"/>
    <w:rsid w:val="00AC44D7"/>
    <w:rsid w:val="00AC70E4"/>
    <w:rsid w:val="00AD4217"/>
    <w:rsid w:val="00AE55FD"/>
    <w:rsid w:val="00B0242E"/>
    <w:rsid w:val="00B06135"/>
    <w:rsid w:val="00B15748"/>
    <w:rsid w:val="00B16AF0"/>
    <w:rsid w:val="00B20BBE"/>
    <w:rsid w:val="00B2212B"/>
    <w:rsid w:val="00B33BBC"/>
    <w:rsid w:val="00B36149"/>
    <w:rsid w:val="00B366D1"/>
    <w:rsid w:val="00B45ABC"/>
    <w:rsid w:val="00B502CC"/>
    <w:rsid w:val="00B554DD"/>
    <w:rsid w:val="00B61F43"/>
    <w:rsid w:val="00B819DC"/>
    <w:rsid w:val="00B851C6"/>
    <w:rsid w:val="00B862BB"/>
    <w:rsid w:val="00BA4C3D"/>
    <w:rsid w:val="00BA5D0C"/>
    <w:rsid w:val="00BB40F8"/>
    <w:rsid w:val="00BB5A14"/>
    <w:rsid w:val="00BB6BC2"/>
    <w:rsid w:val="00BB7864"/>
    <w:rsid w:val="00BB7C10"/>
    <w:rsid w:val="00BC34E2"/>
    <w:rsid w:val="00BC4B5A"/>
    <w:rsid w:val="00BD1DB4"/>
    <w:rsid w:val="00BD49DE"/>
    <w:rsid w:val="00BE054F"/>
    <w:rsid w:val="00BE5A28"/>
    <w:rsid w:val="00BF350B"/>
    <w:rsid w:val="00C04A85"/>
    <w:rsid w:val="00C12011"/>
    <w:rsid w:val="00C15F76"/>
    <w:rsid w:val="00C20BE6"/>
    <w:rsid w:val="00C32902"/>
    <w:rsid w:val="00C33594"/>
    <w:rsid w:val="00C64F9F"/>
    <w:rsid w:val="00C64FE1"/>
    <w:rsid w:val="00C67AAF"/>
    <w:rsid w:val="00C77521"/>
    <w:rsid w:val="00C8737D"/>
    <w:rsid w:val="00CB56DA"/>
    <w:rsid w:val="00CB5E05"/>
    <w:rsid w:val="00CB7085"/>
    <w:rsid w:val="00CB7846"/>
    <w:rsid w:val="00CD507E"/>
    <w:rsid w:val="00D0470B"/>
    <w:rsid w:val="00D06B30"/>
    <w:rsid w:val="00D12E2D"/>
    <w:rsid w:val="00D14D91"/>
    <w:rsid w:val="00D43FAE"/>
    <w:rsid w:val="00D440CD"/>
    <w:rsid w:val="00D4599A"/>
    <w:rsid w:val="00D56DB7"/>
    <w:rsid w:val="00D6083D"/>
    <w:rsid w:val="00D6171B"/>
    <w:rsid w:val="00D85683"/>
    <w:rsid w:val="00D94E1A"/>
    <w:rsid w:val="00D97814"/>
    <w:rsid w:val="00DA037E"/>
    <w:rsid w:val="00DB27A7"/>
    <w:rsid w:val="00DC6F87"/>
    <w:rsid w:val="00DD4B0F"/>
    <w:rsid w:val="00DD67A3"/>
    <w:rsid w:val="00DE138B"/>
    <w:rsid w:val="00E002B0"/>
    <w:rsid w:val="00E060E4"/>
    <w:rsid w:val="00E156AD"/>
    <w:rsid w:val="00E160C3"/>
    <w:rsid w:val="00E378A8"/>
    <w:rsid w:val="00E448FE"/>
    <w:rsid w:val="00E7787E"/>
    <w:rsid w:val="00E77E34"/>
    <w:rsid w:val="00E839C3"/>
    <w:rsid w:val="00E868AE"/>
    <w:rsid w:val="00E87115"/>
    <w:rsid w:val="00E93441"/>
    <w:rsid w:val="00E96CF9"/>
    <w:rsid w:val="00EA1D20"/>
    <w:rsid w:val="00EB1D8F"/>
    <w:rsid w:val="00EB52EB"/>
    <w:rsid w:val="00EC77BD"/>
    <w:rsid w:val="00EE05C3"/>
    <w:rsid w:val="00EE65B5"/>
    <w:rsid w:val="00EF6DC7"/>
    <w:rsid w:val="00F17BFB"/>
    <w:rsid w:val="00F20091"/>
    <w:rsid w:val="00F23BAA"/>
    <w:rsid w:val="00F24E60"/>
    <w:rsid w:val="00F25A62"/>
    <w:rsid w:val="00F41950"/>
    <w:rsid w:val="00F44E2B"/>
    <w:rsid w:val="00F45BFB"/>
    <w:rsid w:val="00F72B64"/>
    <w:rsid w:val="00F76557"/>
    <w:rsid w:val="00F81ADB"/>
    <w:rsid w:val="00F822D4"/>
    <w:rsid w:val="00FA45CB"/>
    <w:rsid w:val="00FC52AC"/>
    <w:rsid w:val="00FD0F3E"/>
    <w:rsid w:val="00FD463C"/>
    <w:rsid w:val="00FD4A61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65899"/>
  <w15:chartTrackingRefBased/>
  <w15:docId w15:val="{B65963E9-F46E-4D14-9868-F1451FC1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59"/>
    <w:rPr>
      <w:sz w:val="24"/>
      <w:szCs w:val="24"/>
    </w:rPr>
  </w:style>
  <w:style w:type="paragraph" w:styleId="1">
    <w:name w:val="heading 1"/>
    <w:basedOn w:val="a"/>
    <w:next w:val="a"/>
    <w:qFormat/>
    <w:rsid w:val="004B2F61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4B2F61"/>
    <w:pPr>
      <w:keepNext/>
      <w:jc w:val="center"/>
      <w:outlineLvl w:val="1"/>
    </w:pPr>
    <w:rPr>
      <w:b/>
      <w:spacing w:val="80"/>
      <w:sz w:val="28"/>
      <w:szCs w:val="20"/>
    </w:rPr>
  </w:style>
  <w:style w:type="paragraph" w:styleId="4">
    <w:name w:val="heading 4"/>
    <w:basedOn w:val="a"/>
    <w:next w:val="a"/>
    <w:qFormat/>
    <w:rsid w:val="00374C59"/>
    <w:pPr>
      <w:keepNext/>
      <w:autoSpaceDE w:val="0"/>
      <w:autoSpaceDN w:val="0"/>
      <w:adjustRightInd w:val="0"/>
      <w:jc w:val="both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74C59"/>
    <w:pPr>
      <w:ind w:firstLine="540"/>
      <w:jc w:val="both"/>
    </w:pPr>
    <w:rPr>
      <w:sz w:val="26"/>
    </w:rPr>
  </w:style>
  <w:style w:type="paragraph" w:styleId="a4">
    <w:name w:val="Body Text"/>
    <w:basedOn w:val="a"/>
    <w:rsid w:val="00374C59"/>
    <w:pPr>
      <w:jc w:val="both"/>
    </w:pPr>
    <w:rPr>
      <w:sz w:val="26"/>
    </w:rPr>
  </w:style>
  <w:style w:type="paragraph" w:customStyle="1" w:styleId="ConsNormal">
    <w:name w:val="ConsNormal"/>
    <w:rsid w:val="00374C59"/>
    <w:pPr>
      <w:widowControl w:val="0"/>
      <w:ind w:firstLine="720"/>
    </w:pPr>
    <w:rPr>
      <w:rFonts w:ascii="Arial" w:hAnsi="Arial"/>
      <w:snapToGrid w:val="0"/>
      <w:sz w:val="22"/>
    </w:rPr>
  </w:style>
  <w:style w:type="character" w:styleId="a5">
    <w:name w:val="page number"/>
    <w:basedOn w:val="a0"/>
    <w:rsid w:val="00374C59"/>
  </w:style>
  <w:style w:type="paragraph" w:styleId="a6">
    <w:name w:val="header"/>
    <w:basedOn w:val="a"/>
    <w:link w:val="a7"/>
    <w:uiPriority w:val="99"/>
    <w:rsid w:val="00374C5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20">
    <w:name w:val="заголовок 2"/>
    <w:basedOn w:val="a"/>
    <w:next w:val="a"/>
    <w:rsid w:val="00374C59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21">
    <w:name w:val="Body Text Indent 2"/>
    <w:basedOn w:val="a"/>
    <w:rsid w:val="00374C59"/>
    <w:pPr>
      <w:autoSpaceDE w:val="0"/>
      <w:autoSpaceDN w:val="0"/>
      <w:adjustRightInd w:val="0"/>
      <w:ind w:firstLine="540"/>
      <w:jc w:val="both"/>
    </w:pPr>
    <w:rPr>
      <w:sz w:val="26"/>
      <w:szCs w:val="20"/>
    </w:rPr>
  </w:style>
  <w:style w:type="paragraph" w:styleId="3">
    <w:name w:val="Body Text Indent 3"/>
    <w:basedOn w:val="a"/>
    <w:rsid w:val="00374C59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37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374C59"/>
    <w:pPr>
      <w:jc w:val="both"/>
    </w:pPr>
    <w:rPr>
      <w:sz w:val="26"/>
    </w:rPr>
  </w:style>
  <w:style w:type="paragraph" w:customStyle="1" w:styleId="a8">
    <w:name w:val="адресат"/>
    <w:basedOn w:val="a"/>
    <w:next w:val="a"/>
    <w:rsid w:val="00374C59"/>
    <w:pPr>
      <w:autoSpaceDE w:val="0"/>
      <w:autoSpaceDN w:val="0"/>
      <w:jc w:val="center"/>
    </w:pPr>
    <w:rPr>
      <w:sz w:val="30"/>
      <w:szCs w:val="30"/>
    </w:rPr>
  </w:style>
  <w:style w:type="paragraph" w:customStyle="1" w:styleId="ConsNonformat">
    <w:name w:val="ConsNonformat"/>
    <w:rsid w:val="00374C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1559C9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8328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1D66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1D66DC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1D66DC"/>
    <w:rPr>
      <w:sz w:val="24"/>
      <w:szCs w:val="24"/>
    </w:rPr>
  </w:style>
  <w:style w:type="paragraph" w:customStyle="1" w:styleId="ad">
    <w:name w:val="Знак Знак"/>
    <w:basedOn w:val="a"/>
    <w:rsid w:val="00425A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rsid w:val="0096304E"/>
    <w:rPr>
      <w:color w:val="0000FF"/>
      <w:u w:val="single"/>
    </w:rPr>
  </w:style>
  <w:style w:type="character" w:styleId="af">
    <w:name w:val="annotation reference"/>
    <w:rsid w:val="003755FA"/>
    <w:rPr>
      <w:sz w:val="16"/>
      <w:szCs w:val="16"/>
    </w:rPr>
  </w:style>
  <w:style w:type="paragraph" w:styleId="af0">
    <w:name w:val="annotation text"/>
    <w:basedOn w:val="a"/>
    <w:link w:val="af1"/>
    <w:rsid w:val="003755F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3755FA"/>
  </w:style>
  <w:style w:type="paragraph" w:styleId="af2">
    <w:name w:val="annotation subject"/>
    <w:basedOn w:val="af0"/>
    <w:next w:val="af0"/>
    <w:link w:val="af3"/>
    <w:rsid w:val="003755FA"/>
    <w:rPr>
      <w:b/>
      <w:bCs/>
    </w:rPr>
  </w:style>
  <w:style w:type="character" w:customStyle="1" w:styleId="af3">
    <w:name w:val="Тема примечания Знак"/>
    <w:link w:val="af2"/>
    <w:rsid w:val="003755FA"/>
    <w:rPr>
      <w:b/>
      <w:bCs/>
    </w:rPr>
  </w:style>
  <w:style w:type="table" w:styleId="af4">
    <w:name w:val="Table Grid"/>
    <w:basedOn w:val="a1"/>
    <w:rsid w:val="00B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3C2F21D81BAB789C7383491F912571B4D8FE295D5C20CCE49C2C3A72D843DC27AC2C1B12F5C6C1C9055974P472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CA92EDF-EC20-470C-B70D-5C6829CB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ЧГД</Company>
  <LinksUpToDate>false</LinksUpToDate>
  <CharactersWithSpaces>7227</CharactersWithSpaces>
  <SharedDoc>false</SharedDoc>
  <HLinks>
    <vt:vector size="6" baseType="variant"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consultantplus://offline/ref=F73C2F21D81BAB789C7383491F912571B4D8FE295D5C20CCE49C2C3A72D843DC27AC2C1B12F5C6C1C9055974P472H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</dc:creator>
  <cp:keywords/>
  <cp:lastModifiedBy>Смирнова Елена Александровна</cp:lastModifiedBy>
  <cp:revision>10</cp:revision>
  <cp:lastPrinted>2023-03-02T10:45:00Z</cp:lastPrinted>
  <dcterms:created xsi:type="dcterms:W3CDTF">2023-02-27T10:00:00Z</dcterms:created>
  <dcterms:modified xsi:type="dcterms:W3CDTF">2023-03-03T10:30:00Z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785234213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-935691769</vt:i4>
  </property>
  <property fmtid="{D5CDD505-2E9C-101B-9397-08002B2CF9AE}" pid="8" name="_ReviewingToolsShownOnce">
    <vt:lpwstr/>
  </property>
</Properties>
</file>