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bookmarkStart w:id="0" w:name="_GoBack"/>
      <w:bookmarkEnd w:id="0"/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736248469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7826F9" w:rsidRDefault="007826F9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Беговскую Наталию Валериевну, медицинскую сестру палатную (постовую) травматологического отделения БУЗ ВО «Медсанчасть «Северсталь»;</w:t>
      </w:r>
    </w:p>
    <w:p w:rsidR="007826F9" w:rsidRDefault="007826F9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Беляеву Светлану Валентиновну, воспитателя МАДОУ «Детский сад № 77»;</w:t>
      </w:r>
    </w:p>
    <w:p w:rsidR="007826F9" w:rsidRDefault="007826F9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Голощапову Ирину Николаевну;</w:t>
      </w:r>
    </w:p>
    <w:p w:rsidR="007826F9" w:rsidRDefault="007826F9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Кирсанову Маргариту Анатольевну, главного специалиста-эксперта отдела персонифицированного учета и обработки информации № 2 управления персониф</w:t>
      </w:r>
      <w:r>
        <w:rPr>
          <w:rFonts w:eastAsia="Times New Roman" w:cs="Times New Roman"/>
          <w:szCs w:val="26"/>
          <w:lang w:eastAsia="ru-RU"/>
        </w:rPr>
        <w:t>и</w:t>
      </w:r>
      <w:r>
        <w:rPr>
          <w:rFonts w:eastAsia="Times New Roman" w:cs="Times New Roman"/>
          <w:szCs w:val="26"/>
          <w:lang w:eastAsia="ru-RU"/>
        </w:rPr>
        <w:t>цированного учета Государственного учреждения – Отделения Пенсионного фонда Российской Федерации по Вологодской области;</w:t>
      </w:r>
    </w:p>
    <w:p w:rsidR="007826F9" w:rsidRDefault="007826F9" w:rsidP="00DD5984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Костареву Марину Александровну, бункеровщика цеха древесностружечных плит АО «Череповецкий фанерно-мебельный комбинат»;</w:t>
      </w:r>
    </w:p>
    <w:p w:rsidR="007826F9" w:rsidRDefault="007826F9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Кузнецову Ларису Леонидовну;</w:t>
      </w:r>
    </w:p>
    <w:p w:rsidR="007826F9" w:rsidRDefault="007826F9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Перерукову Наталью Анатольевну, старшего инженера коммерческого отдела МУП «Череповецкая автоколонна № 1456»;</w:t>
      </w:r>
    </w:p>
    <w:p w:rsidR="007826F9" w:rsidRDefault="007826F9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Сахарову Ирину Михайловну;</w:t>
      </w:r>
    </w:p>
    <w:p w:rsidR="007826F9" w:rsidRPr="00C80C6E" w:rsidRDefault="007826F9" w:rsidP="00C80C6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Светлову Нину Мироновну;</w:t>
      </w:r>
    </w:p>
    <w:p w:rsidR="007826F9" w:rsidRDefault="007826F9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Хропова Юрия Анатольевича, машиниста гусеничного и пневмоколесного кр</w:t>
      </w:r>
      <w:r>
        <w:rPr>
          <w:szCs w:val="26"/>
          <w:lang w:bidi="ru-RU"/>
        </w:rPr>
        <w:t>а</w:t>
      </w:r>
      <w:r>
        <w:rPr>
          <w:szCs w:val="26"/>
          <w:lang w:bidi="ru-RU"/>
        </w:rPr>
        <w:t>на 6 разряда ООО «Коксохиммонтаж-Строймеханизация»;</w:t>
      </w:r>
    </w:p>
    <w:p w:rsidR="007826F9" w:rsidRDefault="007826F9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Чемшит Ольгу Николаевну, заведующего акушерским отделением, врача-акушера-гинеколога БУЗ ВО «Череповецкий городской родильный дом»;</w:t>
      </w:r>
    </w:p>
    <w:p w:rsidR="007826F9" w:rsidRPr="00A370E0" w:rsidRDefault="007826F9" w:rsidP="00A370E0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Чернакову Марину Феликсовну, оператора компьютерной верстки редакции г</w:t>
      </w:r>
      <w:r>
        <w:rPr>
          <w:rFonts w:eastAsia="Times New Roman" w:cs="Times New Roman"/>
          <w:szCs w:val="26"/>
          <w:lang w:eastAsia="ru-RU"/>
        </w:rPr>
        <w:t>а</w:t>
      </w:r>
      <w:r>
        <w:rPr>
          <w:rFonts w:eastAsia="Times New Roman" w:cs="Times New Roman"/>
          <w:szCs w:val="26"/>
          <w:lang w:eastAsia="ru-RU"/>
        </w:rPr>
        <w:t>зеты «Речь» ООО «Медиа-Центр»;</w:t>
      </w:r>
    </w:p>
    <w:p w:rsidR="007826F9" w:rsidRDefault="007826F9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Черникова Сергея Александровича, водителя автомобиля ООО «Услуги ЖКХ»;</w:t>
      </w:r>
    </w:p>
    <w:p w:rsidR="007826F9" w:rsidRDefault="007826F9" w:rsidP="00DD5984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Якимчука Сергея Владимировича, учителя технологии МАОУ «Общеобразов</w:t>
      </w:r>
      <w:r>
        <w:rPr>
          <w:szCs w:val="26"/>
          <w:lang w:bidi="ru-RU"/>
        </w:rPr>
        <w:t>а</w:t>
      </w:r>
      <w:r>
        <w:rPr>
          <w:szCs w:val="26"/>
          <w:lang w:bidi="ru-RU"/>
        </w:rPr>
        <w:t>тельная школа для обучающихся с ограниченными возможностями здоровья № 35»;</w:t>
      </w:r>
    </w:p>
    <w:p w:rsidR="00B3538D" w:rsidRDefault="00B3538D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за </w:t>
      </w:r>
      <w:r w:rsidRPr="00D8779B">
        <w:rPr>
          <w:rFonts w:eastAsia="Times New Roman" w:cs="Times New Roman"/>
          <w:szCs w:val="26"/>
          <w:lang w:eastAsia="ru-RU"/>
        </w:rPr>
        <w:t xml:space="preserve">добросовестный труд и </w:t>
      </w:r>
      <w:r>
        <w:rPr>
          <w:rFonts w:eastAsia="Times New Roman" w:cs="Times New Roman"/>
          <w:szCs w:val="26"/>
          <w:lang w:eastAsia="ru-RU"/>
        </w:rPr>
        <w:t>ответственное выполнение должностных обязанн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стей в ходе проведения мероприятий по частичной мобилизации</w:t>
      </w:r>
    </w:p>
    <w:p w:rsidR="008F52FE" w:rsidRPr="000153E8" w:rsidRDefault="00F27E5B" w:rsidP="000153E8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Солдатова Александра Николаевича, старшего помощника военного комиссара (по отбору на военную службу по контракту) военного комиссариата г. Череповец и Череповец</w:t>
      </w:r>
      <w:r w:rsidR="005978F0">
        <w:rPr>
          <w:rFonts w:eastAsia="Times New Roman" w:cs="Times New Roman"/>
          <w:szCs w:val="26"/>
          <w:lang w:eastAsia="ru-RU"/>
        </w:rPr>
        <w:t>кого района Вологодской области.</w:t>
      </w:r>
    </w:p>
    <w:p w:rsidR="0038103E" w:rsidRPr="00A70AEF" w:rsidRDefault="0038103E" w:rsidP="005B33D3">
      <w:pPr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166" w:rsidRDefault="00AD7166" w:rsidP="004B0C8E">
      <w:r>
        <w:separator/>
      </w:r>
    </w:p>
  </w:endnote>
  <w:endnote w:type="continuationSeparator" w:id="0">
    <w:p w:rsidR="00AD7166" w:rsidRDefault="00AD7166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166" w:rsidRDefault="00AD7166" w:rsidP="004B0C8E">
      <w:r>
        <w:separator/>
      </w:r>
    </w:p>
  </w:footnote>
  <w:footnote w:type="continuationSeparator" w:id="0">
    <w:p w:rsidR="00AD7166" w:rsidRDefault="00AD7166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A6D"/>
    <w:rsid w:val="00013C88"/>
    <w:rsid w:val="00014042"/>
    <w:rsid w:val="00014F11"/>
    <w:rsid w:val="00014FB1"/>
    <w:rsid w:val="00015320"/>
    <w:rsid w:val="000153E8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AF4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B42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68C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40710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6F9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3664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0E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02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166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C6E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8732E-78BC-47DD-9674-C1FDF4BE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76</cp:revision>
  <cp:lastPrinted>2021-10-18T07:01:00Z</cp:lastPrinted>
  <dcterms:created xsi:type="dcterms:W3CDTF">2022-03-15T07:47:00Z</dcterms:created>
  <dcterms:modified xsi:type="dcterms:W3CDTF">2023-01-26T11:28:00Z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493347152</vt:i4>
  </property>
  <property fmtid="{D5CDD505-2E9C-101B-9397-08002B2CF9AE}" pid="3" name="_NewReviewCycle">
    <vt:lpwstr/>
  </property>
  <property fmtid="{D5CDD505-2E9C-101B-9397-08002B2CF9AE}" pid="4" name="_EmailSubject">
    <vt:lpwstr>На Думу: О награждении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