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B6" w:rsidRDefault="00DA55B6">
      <w:pPr>
        <w:jc w:val="center"/>
        <w:rPr>
          <w:sz w:val="2"/>
          <w:szCs w:val="2"/>
        </w:rPr>
      </w:pPr>
      <w:bookmarkStart w:id="0" w:name="_GoBack"/>
      <w:bookmarkEnd w:id="0"/>
    </w:p>
    <w:p w:rsidR="00DA55B6" w:rsidRDefault="00DA55B6">
      <w:pPr>
        <w:jc w:val="center"/>
        <w:rPr>
          <w:sz w:val="2"/>
          <w:szCs w:val="2"/>
        </w:rPr>
      </w:pPr>
    </w:p>
    <w:p w:rsidR="00DA55B6" w:rsidRDefault="005C0AF9">
      <w:pPr>
        <w:pStyle w:val="12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55B6" w:rsidRDefault="005C0AF9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5" type="#_x0000_t75" style="width:39pt;height:48pt;mso-wrap-distance-left:0;mso-wrap-distance-top:0;mso-wrap-distance-right:0;mso-wrap-distance-bottom:0" o:ole="">
                                  <v:imagedata r:id="rId9" o:title=""/>
                                  <v:path textboxrect="0,0,0,0"/>
                                </v:shape>
                                <o:OLEObject Type="Embed" ProgID="CorelDraw.Graphic.9" ShapeID="_x0000_i0" DrawAspect="Content" ObjectID="_173209076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251657728;o:allowoverlap:true;o:allowincell:true;mso-position-horizontal-relative:text;margin-left:215.6pt;mso-position-horizontal:absolute;mso-position-vertical-relative:text;margin-top:-0.7pt;mso-position-vertical:absolute;width:54.4pt;height:56.3pt;v-text-anchor:top;" coordsize="100000,100000" path="" filled="f" stroked="f">
                <v:path textboxrect="0,0,0,0"/>
                <v:textbox>
                  <w:txbxContent>
                    <w:p>
                      <w:r>
                        <w:object w:dxaOrig="811" w:dyaOrig="1006"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mso-wrap-distance-left:0.0pt;mso-wrap-distance-top:0.0pt;mso-wrap-distance-right:0.0pt;mso-wrap-distance-bottom:0.0pt;width:39.0pt;height:48.0pt;" filled="f" stroked="f">
                            <v:path textboxrect="0,0,0,0"/>
                            <v:imagedata r:id="rId11" o:title=""/>
                          </v:shape>
                          <o:OLEObject DrawAspect="Content" r:id="rId12" ObjectID="_1525040" ProgID="CorelDraw.Graphic.9" ShapeID="_x0000_i0" Type="Embed"/>
                        </w:objec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DA55B6" w:rsidRDefault="005C0A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DA55B6" w:rsidRDefault="00DA55B6"/>
    <w:p w:rsidR="00DA55B6" w:rsidRDefault="00DA55B6"/>
    <w:p w:rsidR="00DA55B6" w:rsidRDefault="00DA55B6">
      <w:pPr>
        <w:pStyle w:val="12"/>
        <w:rPr>
          <w:spacing w:val="20"/>
        </w:rPr>
      </w:pPr>
    </w:p>
    <w:p w:rsidR="00DA55B6" w:rsidRDefault="00DA55B6">
      <w:pPr>
        <w:pStyle w:val="12"/>
        <w:rPr>
          <w:spacing w:val="20"/>
        </w:rPr>
      </w:pPr>
    </w:p>
    <w:p w:rsidR="00DA55B6" w:rsidRDefault="00DA55B6">
      <w:pPr>
        <w:pStyle w:val="12"/>
        <w:rPr>
          <w:spacing w:val="20"/>
        </w:rPr>
      </w:pPr>
    </w:p>
    <w:p w:rsidR="00DA55B6" w:rsidRDefault="00DA55B6">
      <w:pPr>
        <w:pStyle w:val="12"/>
        <w:rPr>
          <w:spacing w:val="20"/>
          <w:sz w:val="6"/>
        </w:rPr>
      </w:pPr>
    </w:p>
    <w:p w:rsidR="00DA55B6" w:rsidRDefault="005C0AF9">
      <w:pPr>
        <w:pStyle w:val="12"/>
        <w:rPr>
          <w:spacing w:val="34"/>
          <w:sz w:val="24"/>
        </w:rPr>
      </w:pPr>
      <w:r>
        <w:rPr>
          <w:spacing w:val="34"/>
          <w:sz w:val="24"/>
        </w:rPr>
        <w:t>ВОЛОГОДСКАЯ ОБЛАСТЬ</w:t>
      </w:r>
    </w:p>
    <w:p w:rsidR="00DA55B6" w:rsidRDefault="00DA55B6">
      <w:pPr>
        <w:pStyle w:val="24"/>
        <w:rPr>
          <w:spacing w:val="0"/>
          <w:sz w:val="8"/>
        </w:rPr>
      </w:pPr>
    </w:p>
    <w:p w:rsidR="00DA55B6" w:rsidRDefault="005C0AF9">
      <w:pPr>
        <w:pStyle w:val="24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DA55B6" w:rsidRDefault="00DA55B6">
      <w:pPr>
        <w:pStyle w:val="12"/>
        <w:rPr>
          <w:spacing w:val="20"/>
          <w:sz w:val="20"/>
        </w:rPr>
      </w:pPr>
    </w:p>
    <w:p w:rsidR="00DA55B6" w:rsidRDefault="005C0AF9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DA55B6" w:rsidRDefault="00DA55B6">
      <w:pPr>
        <w:rPr>
          <w:sz w:val="26"/>
          <w:szCs w:val="26"/>
        </w:rPr>
      </w:pPr>
    </w:p>
    <w:p w:rsidR="00DA55B6" w:rsidRDefault="00DA55B6">
      <w:pPr>
        <w:rPr>
          <w:sz w:val="26"/>
          <w:szCs w:val="26"/>
        </w:rPr>
      </w:pPr>
    </w:p>
    <w:p w:rsidR="00DA55B6" w:rsidRDefault="00DA55B6">
      <w:pPr>
        <w:rPr>
          <w:sz w:val="26"/>
          <w:szCs w:val="26"/>
        </w:rPr>
      </w:pPr>
    </w:p>
    <w:p w:rsidR="00DA55B6" w:rsidRDefault="00DA55B6">
      <w:pPr>
        <w:rPr>
          <w:sz w:val="26"/>
          <w:szCs w:val="26"/>
        </w:rPr>
      </w:pPr>
    </w:p>
    <w:p w:rsidR="00DA55B6" w:rsidRDefault="005C0AF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Положение об оплате труда муниципальных</w:t>
      </w:r>
    </w:p>
    <w:p w:rsidR="00DA55B6" w:rsidRDefault="005C0AF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 органов городского самоуправления</w:t>
      </w:r>
    </w:p>
    <w:p w:rsidR="00DA55B6" w:rsidRDefault="00DA55B6">
      <w:pPr>
        <w:widowControl w:val="0"/>
        <w:jc w:val="center"/>
        <w:rPr>
          <w:sz w:val="26"/>
          <w:szCs w:val="26"/>
        </w:rPr>
      </w:pPr>
    </w:p>
    <w:p w:rsidR="00DA55B6" w:rsidRDefault="005C0AF9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DA55B6" w:rsidRDefault="00DA55B6">
      <w:pPr>
        <w:rPr>
          <w:sz w:val="26"/>
          <w:szCs w:val="26"/>
        </w:rPr>
      </w:pPr>
    </w:p>
    <w:p w:rsidR="00DA55B6" w:rsidRDefault="00DA55B6">
      <w:pPr>
        <w:ind w:firstLine="709"/>
        <w:jc w:val="both"/>
        <w:rPr>
          <w:sz w:val="26"/>
          <w:szCs w:val="26"/>
        </w:rPr>
      </w:pPr>
    </w:p>
    <w:p w:rsidR="00DA55B6" w:rsidRDefault="005C0AF9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2 марта 2007 года № 25-ФЗ «О муниципальной службе в Российской Ф</w:t>
      </w:r>
      <w:r>
        <w:rPr>
          <w:sz w:val="26"/>
          <w:szCs w:val="26"/>
        </w:rPr>
        <w:t>едерации», законом Вологодской области от 26 декабря 2007 года № 1727-ОЗ «О регулировании некоторых вопросов оплаты труда муниципальных служащих в Вологодской области», Уставом городского округа город Череповец Вологодской области Череповецкая городская</w:t>
      </w:r>
      <w:proofErr w:type="gramEnd"/>
      <w:r>
        <w:rPr>
          <w:sz w:val="26"/>
          <w:szCs w:val="26"/>
        </w:rPr>
        <w:t xml:space="preserve"> Ду</w:t>
      </w:r>
      <w:r>
        <w:rPr>
          <w:sz w:val="26"/>
          <w:szCs w:val="26"/>
        </w:rPr>
        <w:t>ма решила:</w:t>
      </w:r>
    </w:p>
    <w:p w:rsidR="00DA55B6" w:rsidRDefault="005C0A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абзац второй примечаний к Приложению 1 к Положению об оплате труда муниципальных служащих органов городского самоуправления, утвержденному решением Череповецкой городской Думы от 04.03.2008 № 40, следующие изменения:</w:t>
      </w:r>
    </w:p>
    <w:p w:rsidR="00DA55B6" w:rsidRDefault="005C0A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словам</w:t>
      </w:r>
      <w:r>
        <w:rPr>
          <w:sz w:val="26"/>
          <w:szCs w:val="26"/>
        </w:rPr>
        <w:t xml:space="preserve">и «, в 1,04 раза в соответствии с пунктом 26 решения Череповецкой городской Думы от 13.12.2022 № _____«О городском бюджете на 2023 год и плановый период 2024 и 2025 годов». </w:t>
      </w:r>
    </w:p>
    <w:p w:rsidR="00DA55B6" w:rsidRDefault="005C0A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 1 января 2023 года. </w:t>
      </w:r>
    </w:p>
    <w:p w:rsidR="00DA55B6" w:rsidRDefault="00DA55B6">
      <w:pPr>
        <w:ind w:firstLine="709"/>
        <w:jc w:val="both"/>
        <w:rPr>
          <w:sz w:val="26"/>
          <w:szCs w:val="26"/>
        </w:rPr>
      </w:pPr>
    </w:p>
    <w:p w:rsidR="00DA55B6" w:rsidRDefault="00DA55B6">
      <w:pPr>
        <w:ind w:firstLine="709"/>
        <w:jc w:val="both"/>
        <w:rPr>
          <w:sz w:val="26"/>
          <w:szCs w:val="26"/>
        </w:rPr>
      </w:pPr>
    </w:p>
    <w:p w:rsidR="00DA55B6" w:rsidRDefault="00DA55B6">
      <w:pPr>
        <w:jc w:val="center"/>
        <w:rPr>
          <w:sz w:val="2"/>
          <w:szCs w:val="2"/>
        </w:rPr>
      </w:pPr>
    </w:p>
    <w:sectPr w:rsidR="00DA55B6">
      <w:headerReference w:type="default" r:id="rId13"/>
      <w:pgSz w:w="11906" w:h="16838"/>
      <w:pgMar w:top="284" w:right="567" w:bottom="113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F9" w:rsidRDefault="005C0AF9">
      <w:r>
        <w:separator/>
      </w:r>
    </w:p>
  </w:endnote>
  <w:endnote w:type="continuationSeparator" w:id="0">
    <w:p w:rsidR="005C0AF9" w:rsidRDefault="005C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F9" w:rsidRDefault="005C0AF9">
      <w:r>
        <w:separator/>
      </w:r>
    </w:p>
  </w:footnote>
  <w:footnote w:type="continuationSeparator" w:id="0">
    <w:p w:rsidR="005C0AF9" w:rsidRDefault="005C0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B6" w:rsidRDefault="00DA55B6">
    <w:pPr>
      <w:pStyle w:val="aff1"/>
      <w:jc w:val="center"/>
    </w:pPr>
  </w:p>
  <w:p w:rsidR="00DA55B6" w:rsidRDefault="00DA55B6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D0D"/>
    <w:multiLevelType w:val="hybridMultilevel"/>
    <w:tmpl w:val="963267E4"/>
    <w:lvl w:ilvl="0" w:tplc="ECC00F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646F82A">
      <w:start w:val="1"/>
      <w:numFmt w:val="lowerLetter"/>
      <w:lvlText w:val="%2."/>
      <w:lvlJc w:val="left"/>
      <w:pPr>
        <w:ind w:left="1620" w:hanging="360"/>
      </w:pPr>
    </w:lvl>
    <w:lvl w:ilvl="2" w:tplc="E6A2739C">
      <w:start w:val="1"/>
      <w:numFmt w:val="lowerRoman"/>
      <w:lvlText w:val="%3."/>
      <w:lvlJc w:val="right"/>
      <w:pPr>
        <w:ind w:left="2340" w:hanging="180"/>
      </w:pPr>
    </w:lvl>
    <w:lvl w:ilvl="3" w:tplc="A5D0CA48">
      <w:start w:val="1"/>
      <w:numFmt w:val="decimal"/>
      <w:lvlText w:val="%4."/>
      <w:lvlJc w:val="left"/>
      <w:pPr>
        <w:ind w:left="3060" w:hanging="360"/>
      </w:pPr>
    </w:lvl>
    <w:lvl w:ilvl="4" w:tplc="B0704FD2">
      <w:start w:val="1"/>
      <w:numFmt w:val="lowerLetter"/>
      <w:lvlText w:val="%5."/>
      <w:lvlJc w:val="left"/>
      <w:pPr>
        <w:ind w:left="3780" w:hanging="360"/>
      </w:pPr>
    </w:lvl>
    <w:lvl w:ilvl="5" w:tplc="92DCAC1A">
      <w:start w:val="1"/>
      <w:numFmt w:val="lowerRoman"/>
      <w:lvlText w:val="%6."/>
      <w:lvlJc w:val="right"/>
      <w:pPr>
        <w:ind w:left="4500" w:hanging="180"/>
      </w:pPr>
    </w:lvl>
    <w:lvl w:ilvl="6" w:tplc="E43208C6">
      <w:start w:val="1"/>
      <w:numFmt w:val="decimal"/>
      <w:lvlText w:val="%7."/>
      <w:lvlJc w:val="left"/>
      <w:pPr>
        <w:ind w:left="5220" w:hanging="360"/>
      </w:pPr>
    </w:lvl>
    <w:lvl w:ilvl="7" w:tplc="022E1450">
      <w:start w:val="1"/>
      <w:numFmt w:val="lowerLetter"/>
      <w:lvlText w:val="%8."/>
      <w:lvlJc w:val="left"/>
      <w:pPr>
        <w:ind w:left="5940" w:hanging="360"/>
      </w:pPr>
    </w:lvl>
    <w:lvl w:ilvl="8" w:tplc="C0808084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173BC6"/>
    <w:multiLevelType w:val="hybridMultilevel"/>
    <w:tmpl w:val="C48A5FEE"/>
    <w:lvl w:ilvl="0" w:tplc="B35AF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14CD7C">
      <w:start w:val="1"/>
      <w:numFmt w:val="lowerLetter"/>
      <w:lvlText w:val="%2."/>
      <w:lvlJc w:val="left"/>
      <w:pPr>
        <w:ind w:left="1440" w:hanging="360"/>
      </w:pPr>
    </w:lvl>
    <w:lvl w:ilvl="2" w:tplc="C4E6378C">
      <w:start w:val="1"/>
      <w:numFmt w:val="lowerRoman"/>
      <w:lvlText w:val="%3."/>
      <w:lvlJc w:val="right"/>
      <w:pPr>
        <w:ind w:left="2160" w:hanging="180"/>
      </w:pPr>
    </w:lvl>
    <w:lvl w:ilvl="3" w:tplc="67A2258E">
      <w:start w:val="1"/>
      <w:numFmt w:val="decimal"/>
      <w:lvlText w:val="%4."/>
      <w:lvlJc w:val="left"/>
      <w:pPr>
        <w:ind w:left="2880" w:hanging="360"/>
      </w:pPr>
    </w:lvl>
    <w:lvl w:ilvl="4" w:tplc="079C449C">
      <w:start w:val="1"/>
      <w:numFmt w:val="lowerLetter"/>
      <w:lvlText w:val="%5."/>
      <w:lvlJc w:val="left"/>
      <w:pPr>
        <w:ind w:left="3600" w:hanging="360"/>
      </w:pPr>
    </w:lvl>
    <w:lvl w:ilvl="5" w:tplc="9020C214">
      <w:start w:val="1"/>
      <w:numFmt w:val="lowerRoman"/>
      <w:lvlText w:val="%6."/>
      <w:lvlJc w:val="right"/>
      <w:pPr>
        <w:ind w:left="4320" w:hanging="180"/>
      </w:pPr>
    </w:lvl>
    <w:lvl w:ilvl="6" w:tplc="098216A8">
      <w:start w:val="1"/>
      <w:numFmt w:val="decimal"/>
      <w:lvlText w:val="%7."/>
      <w:lvlJc w:val="left"/>
      <w:pPr>
        <w:ind w:left="5040" w:hanging="360"/>
      </w:pPr>
    </w:lvl>
    <w:lvl w:ilvl="7" w:tplc="A2761354">
      <w:start w:val="1"/>
      <w:numFmt w:val="lowerLetter"/>
      <w:lvlText w:val="%8."/>
      <w:lvlJc w:val="left"/>
      <w:pPr>
        <w:ind w:left="5760" w:hanging="360"/>
      </w:pPr>
    </w:lvl>
    <w:lvl w:ilvl="8" w:tplc="C25E08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43663"/>
    <w:multiLevelType w:val="multilevel"/>
    <w:tmpl w:val="53125A3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>
    <w:nsid w:val="5B9D633F"/>
    <w:multiLevelType w:val="multilevel"/>
    <w:tmpl w:val="5C3AB4C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5FD54679"/>
    <w:multiLevelType w:val="hybridMultilevel"/>
    <w:tmpl w:val="BF828650"/>
    <w:lvl w:ilvl="0" w:tplc="4F2A8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952B89C">
      <w:start w:val="1"/>
      <w:numFmt w:val="lowerLetter"/>
      <w:lvlText w:val="%2."/>
      <w:lvlJc w:val="left"/>
      <w:pPr>
        <w:ind w:left="1788" w:hanging="360"/>
      </w:pPr>
    </w:lvl>
    <w:lvl w:ilvl="2" w:tplc="D7B60546">
      <w:start w:val="1"/>
      <w:numFmt w:val="lowerRoman"/>
      <w:lvlText w:val="%3."/>
      <w:lvlJc w:val="right"/>
      <w:pPr>
        <w:ind w:left="2508" w:hanging="180"/>
      </w:pPr>
    </w:lvl>
    <w:lvl w:ilvl="3" w:tplc="9CECA6DE">
      <w:start w:val="1"/>
      <w:numFmt w:val="decimal"/>
      <w:lvlText w:val="%4."/>
      <w:lvlJc w:val="left"/>
      <w:pPr>
        <w:ind w:left="3228" w:hanging="360"/>
      </w:pPr>
    </w:lvl>
    <w:lvl w:ilvl="4" w:tplc="27B46EDA">
      <w:start w:val="1"/>
      <w:numFmt w:val="lowerLetter"/>
      <w:lvlText w:val="%5."/>
      <w:lvlJc w:val="left"/>
      <w:pPr>
        <w:ind w:left="3948" w:hanging="360"/>
      </w:pPr>
    </w:lvl>
    <w:lvl w:ilvl="5" w:tplc="39B4076C">
      <w:start w:val="1"/>
      <w:numFmt w:val="lowerRoman"/>
      <w:lvlText w:val="%6."/>
      <w:lvlJc w:val="right"/>
      <w:pPr>
        <w:ind w:left="4668" w:hanging="180"/>
      </w:pPr>
    </w:lvl>
    <w:lvl w:ilvl="6" w:tplc="2EDC3322">
      <w:start w:val="1"/>
      <w:numFmt w:val="decimal"/>
      <w:lvlText w:val="%7."/>
      <w:lvlJc w:val="left"/>
      <w:pPr>
        <w:ind w:left="5388" w:hanging="360"/>
      </w:pPr>
    </w:lvl>
    <w:lvl w:ilvl="7" w:tplc="275C6B18">
      <w:start w:val="1"/>
      <w:numFmt w:val="lowerLetter"/>
      <w:lvlText w:val="%8."/>
      <w:lvlJc w:val="left"/>
      <w:pPr>
        <w:ind w:left="6108" w:hanging="360"/>
      </w:pPr>
    </w:lvl>
    <w:lvl w:ilvl="8" w:tplc="F6B8B686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F9130C"/>
    <w:multiLevelType w:val="multilevel"/>
    <w:tmpl w:val="B1D01D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2657944"/>
    <w:multiLevelType w:val="hybridMultilevel"/>
    <w:tmpl w:val="F9CA49E0"/>
    <w:lvl w:ilvl="0" w:tplc="76E6F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84A5A8">
      <w:start w:val="1"/>
      <w:numFmt w:val="lowerLetter"/>
      <w:lvlText w:val="%2."/>
      <w:lvlJc w:val="left"/>
      <w:pPr>
        <w:ind w:left="1789" w:hanging="360"/>
      </w:pPr>
    </w:lvl>
    <w:lvl w:ilvl="2" w:tplc="B5C02D74">
      <w:start w:val="1"/>
      <w:numFmt w:val="lowerRoman"/>
      <w:lvlText w:val="%3."/>
      <w:lvlJc w:val="right"/>
      <w:pPr>
        <w:ind w:left="2509" w:hanging="180"/>
      </w:pPr>
    </w:lvl>
    <w:lvl w:ilvl="3" w:tplc="297E0C5E">
      <w:start w:val="1"/>
      <w:numFmt w:val="decimal"/>
      <w:lvlText w:val="%4."/>
      <w:lvlJc w:val="left"/>
      <w:pPr>
        <w:ind w:left="3229" w:hanging="360"/>
      </w:pPr>
    </w:lvl>
    <w:lvl w:ilvl="4" w:tplc="E94CCE9C">
      <w:start w:val="1"/>
      <w:numFmt w:val="lowerLetter"/>
      <w:lvlText w:val="%5."/>
      <w:lvlJc w:val="left"/>
      <w:pPr>
        <w:ind w:left="3949" w:hanging="360"/>
      </w:pPr>
    </w:lvl>
    <w:lvl w:ilvl="5" w:tplc="CBCCF9BE">
      <w:start w:val="1"/>
      <w:numFmt w:val="lowerRoman"/>
      <w:lvlText w:val="%6."/>
      <w:lvlJc w:val="right"/>
      <w:pPr>
        <w:ind w:left="4669" w:hanging="180"/>
      </w:pPr>
    </w:lvl>
    <w:lvl w:ilvl="6" w:tplc="AAC84678">
      <w:start w:val="1"/>
      <w:numFmt w:val="decimal"/>
      <w:lvlText w:val="%7."/>
      <w:lvlJc w:val="left"/>
      <w:pPr>
        <w:ind w:left="5389" w:hanging="360"/>
      </w:pPr>
    </w:lvl>
    <w:lvl w:ilvl="7" w:tplc="FA30CDCA">
      <w:start w:val="1"/>
      <w:numFmt w:val="lowerLetter"/>
      <w:lvlText w:val="%8."/>
      <w:lvlJc w:val="left"/>
      <w:pPr>
        <w:ind w:left="6109" w:hanging="360"/>
      </w:pPr>
    </w:lvl>
    <w:lvl w:ilvl="8" w:tplc="3D4CE82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7008FC"/>
    <w:multiLevelType w:val="hybridMultilevel"/>
    <w:tmpl w:val="AECC6AD8"/>
    <w:lvl w:ilvl="0" w:tplc="3FDC483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E4D09114">
      <w:start w:val="1"/>
      <w:numFmt w:val="lowerLetter"/>
      <w:lvlText w:val="%2."/>
      <w:lvlJc w:val="left"/>
      <w:pPr>
        <w:ind w:left="1788" w:hanging="360"/>
      </w:pPr>
    </w:lvl>
    <w:lvl w:ilvl="2" w:tplc="177EC32E">
      <w:start w:val="1"/>
      <w:numFmt w:val="lowerRoman"/>
      <w:lvlText w:val="%3."/>
      <w:lvlJc w:val="right"/>
      <w:pPr>
        <w:ind w:left="2508" w:hanging="180"/>
      </w:pPr>
    </w:lvl>
    <w:lvl w:ilvl="3" w:tplc="41747D62">
      <w:start w:val="1"/>
      <w:numFmt w:val="decimal"/>
      <w:lvlText w:val="%4."/>
      <w:lvlJc w:val="left"/>
      <w:pPr>
        <w:ind w:left="3228" w:hanging="360"/>
      </w:pPr>
    </w:lvl>
    <w:lvl w:ilvl="4" w:tplc="97181E52">
      <w:start w:val="1"/>
      <w:numFmt w:val="lowerLetter"/>
      <w:lvlText w:val="%5."/>
      <w:lvlJc w:val="left"/>
      <w:pPr>
        <w:ind w:left="3948" w:hanging="360"/>
      </w:pPr>
    </w:lvl>
    <w:lvl w:ilvl="5" w:tplc="8612E12E">
      <w:start w:val="1"/>
      <w:numFmt w:val="lowerRoman"/>
      <w:lvlText w:val="%6."/>
      <w:lvlJc w:val="right"/>
      <w:pPr>
        <w:ind w:left="4668" w:hanging="180"/>
      </w:pPr>
    </w:lvl>
    <w:lvl w:ilvl="6" w:tplc="62C46074">
      <w:start w:val="1"/>
      <w:numFmt w:val="decimal"/>
      <w:lvlText w:val="%7."/>
      <w:lvlJc w:val="left"/>
      <w:pPr>
        <w:ind w:left="5388" w:hanging="360"/>
      </w:pPr>
    </w:lvl>
    <w:lvl w:ilvl="7" w:tplc="C17C4668">
      <w:start w:val="1"/>
      <w:numFmt w:val="lowerLetter"/>
      <w:lvlText w:val="%8."/>
      <w:lvlJc w:val="left"/>
      <w:pPr>
        <w:ind w:left="6108" w:hanging="360"/>
      </w:pPr>
    </w:lvl>
    <w:lvl w:ilvl="8" w:tplc="5970A1F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B6"/>
    <w:rsid w:val="005C0AF9"/>
    <w:rsid w:val="00AA4D05"/>
    <w:rsid w:val="00D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0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A75D8E3-4B10-43E6-8EE9-02CB348D3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</cp:revision>
  <dcterms:created xsi:type="dcterms:W3CDTF">2022-12-09T08:33:00Z</dcterms:created>
  <dcterms:modified xsi:type="dcterms:W3CDTF">2022-12-09T08:33:00Z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