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9493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0D">
        <w:rPr>
          <w:rFonts w:ascii="Times New Roman" w:eastAsia="Times New Roman" w:hAnsi="Times New Roman"/>
          <w:sz w:val="24"/>
          <w:szCs w:val="24"/>
          <w:lang w:eastAsia="ru-RU"/>
        </w:rPr>
        <w:object w:dxaOrig="733" w:dyaOrig="910" w14:anchorId="5CE37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29421828" r:id="rId9"/>
        </w:object>
      </w:r>
    </w:p>
    <w:p w14:paraId="35A7AE89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7CDF7D28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24D15AFF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47E0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0E9CBF08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2E5959F1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4DC49B2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0203EEA9" w14:textId="77777777" w:rsidR="00BE43BF" w:rsidRPr="00147E0D" w:rsidRDefault="00BE43BF" w:rsidP="00001579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47E0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BE77753" w14:textId="77777777" w:rsidR="00BE43BF" w:rsidRPr="00147E0D" w:rsidRDefault="00BE43BF" w:rsidP="00001579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29D99242" w14:textId="77777777" w:rsidR="00F65C2D" w:rsidRPr="00147E0D" w:rsidRDefault="00F65C2D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CCB623" w14:textId="2E9E0808" w:rsidR="00A8786F" w:rsidRPr="00147E0D" w:rsidRDefault="00244E13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E13">
        <w:rPr>
          <w:rFonts w:ascii="Times New Roman" w:eastAsia="Times New Roman" w:hAnsi="Times New Roman"/>
          <w:sz w:val="26"/>
          <w:szCs w:val="26"/>
          <w:lang w:eastAsia="ru-RU"/>
        </w:rPr>
        <w:t>08.11.2022 № 324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14:paraId="3A740D1F" w14:textId="426F41BE" w:rsidR="00A8786F" w:rsidRPr="00147E0D" w:rsidRDefault="00A8786F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89761398"/>
    </w:p>
    <w:bookmarkEnd w:id="0"/>
    <w:p w14:paraId="11281EC7" w14:textId="77777777" w:rsidR="00B35E11" w:rsidRPr="00147E0D" w:rsidRDefault="00B35E11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317AD4" w14:textId="77777777" w:rsidR="00A8786F" w:rsidRPr="00147E0D" w:rsidRDefault="00A8786F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D27B3" w14:textId="77777777" w:rsidR="00667075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</w:p>
    <w:p w14:paraId="4C38B074" w14:textId="77777777" w:rsidR="00667075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постановление мэрии города</w:t>
      </w:r>
    </w:p>
    <w:p w14:paraId="4FF36262" w14:textId="35D63559" w:rsidR="00634212" w:rsidRDefault="00667075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29.02.2016 № 801</w:t>
      </w:r>
    </w:p>
    <w:p w14:paraId="6D72A6B2" w14:textId="21DB0FAA" w:rsidR="006E324A" w:rsidRDefault="006E324A" w:rsidP="0000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F4B0F1" w14:textId="77777777" w:rsidR="002D6241" w:rsidRPr="00147E0D" w:rsidRDefault="002D6241" w:rsidP="00001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F5EB38" w14:textId="0464057A" w:rsidR="00280CB5" w:rsidRPr="00AA4936" w:rsidRDefault="00BE43BF" w:rsidP="00001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10" w:history="1">
        <w:r w:rsidRPr="00147E0D">
          <w:rPr>
            <w:rFonts w:ascii="Times New Roman" w:hAnsi="Times New Roman"/>
            <w:sz w:val="26"/>
            <w:szCs w:val="26"/>
          </w:rPr>
          <w:t>законом</w:t>
        </w:r>
      </w:hyperlink>
      <w:r w:rsidR="0040200C" w:rsidRPr="00147E0D">
        <w:rPr>
          <w:rFonts w:ascii="Times New Roman" w:hAnsi="Times New Roman"/>
          <w:sz w:val="26"/>
          <w:szCs w:val="26"/>
        </w:rPr>
        <w:t xml:space="preserve"> от </w:t>
      </w:r>
      <w:r w:rsidR="008C668F">
        <w:rPr>
          <w:rFonts w:ascii="Times New Roman" w:hAnsi="Times New Roman"/>
          <w:sz w:val="26"/>
          <w:szCs w:val="26"/>
        </w:rPr>
        <w:t>06.10.2003</w:t>
      </w:r>
      <w:r w:rsidR="00280CB5" w:rsidRPr="00280CB5">
        <w:rPr>
          <w:rFonts w:ascii="Times New Roman" w:hAnsi="Times New Roman"/>
          <w:sz w:val="26"/>
          <w:szCs w:val="26"/>
        </w:rPr>
        <w:t xml:space="preserve"> № </w:t>
      </w:r>
      <w:r w:rsidR="008C668F">
        <w:rPr>
          <w:rFonts w:ascii="Times New Roman" w:hAnsi="Times New Roman"/>
          <w:sz w:val="26"/>
          <w:szCs w:val="26"/>
        </w:rPr>
        <w:t>131</w:t>
      </w:r>
      <w:r w:rsidR="00280CB5" w:rsidRPr="00280CB5">
        <w:rPr>
          <w:rFonts w:ascii="Times New Roman" w:hAnsi="Times New Roman"/>
          <w:sz w:val="26"/>
          <w:szCs w:val="26"/>
        </w:rPr>
        <w:t>-ФЗ «Об общих принципах организации местного самоуправления в Российской Федерации»</w:t>
      </w:r>
      <w:r w:rsidR="00280CB5">
        <w:rPr>
          <w:rFonts w:ascii="Times New Roman" w:hAnsi="Times New Roman"/>
          <w:sz w:val="26"/>
          <w:szCs w:val="26"/>
        </w:rPr>
        <w:t>,</w:t>
      </w:r>
      <w:r w:rsidR="009E5713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>законом Волого</w:t>
      </w:r>
      <w:r w:rsidR="002D0B17">
        <w:rPr>
          <w:rFonts w:ascii="Times New Roman" w:hAnsi="Times New Roman"/>
          <w:sz w:val="26"/>
          <w:szCs w:val="26"/>
        </w:rPr>
        <w:t xml:space="preserve">дской </w:t>
      </w:r>
      <w:r w:rsidR="009E5713" w:rsidRPr="009E5713">
        <w:rPr>
          <w:rFonts w:ascii="Times New Roman" w:hAnsi="Times New Roman"/>
          <w:sz w:val="26"/>
          <w:szCs w:val="26"/>
        </w:rPr>
        <w:t>области от</w:t>
      </w:r>
      <w:r w:rsidR="00CA3A8C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 xml:space="preserve">11.12.2013 </w:t>
      </w:r>
      <w:r w:rsidR="002D0B17">
        <w:rPr>
          <w:rFonts w:ascii="Times New Roman" w:hAnsi="Times New Roman"/>
          <w:sz w:val="26"/>
          <w:szCs w:val="26"/>
        </w:rPr>
        <w:t>№</w:t>
      </w:r>
      <w:r w:rsidR="00CA3A8C">
        <w:rPr>
          <w:rFonts w:ascii="Times New Roman" w:hAnsi="Times New Roman"/>
          <w:sz w:val="26"/>
          <w:szCs w:val="26"/>
        </w:rPr>
        <w:t xml:space="preserve"> </w:t>
      </w:r>
      <w:r w:rsidR="009E5713" w:rsidRPr="009E5713">
        <w:rPr>
          <w:rFonts w:ascii="Times New Roman" w:hAnsi="Times New Roman"/>
          <w:sz w:val="26"/>
          <w:szCs w:val="26"/>
        </w:rPr>
        <w:t>3225-ОЗ «Об оценке регулирующего воздействия проектов нормативных правовых актов и экспертизе нормативных правовых актов»,</w:t>
      </w:r>
      <w:r w:rsidR="00280CB5">
        <w:rPr>
          <w:rFonts w:ascii="Times New Roman" w:hAnsi="Times New Roman"/>
          <w:sz w:val="26"/>
          <w:szCs w:val="26"/>
        </w:rPr>
        <w:t xml:space="preserve"> </w:t>
      </w:r>
      <w:r w:rsidR="00280CB5" w:rsidRPr="00280CB5">
        <w:rPr>
          <w:rFonts w:ascii="Times New Roman" w:hAnsi="Times New Roman"/>
          <w:sz w:val="26"/>
          <w:szCs w:val="26"/>
        </w:rPr>
        <w:t>решением Череповецкой городской Думы от 24.11.2015 № 206 «</w:t>
      </w:r>
      <w:r w:rsidR="00A6516A" w:rsidRPr="00A6516A">
        <w:rPr>
          <w:rFonts w:ascii="Times New Roman" w:hAnsi="Times New Roman"/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</w:t>
      </w:r>
      <w:r w:rsidR="00280CB5" w:rsidRPr="00280CB5">
        <w:rPr>
          <w:rFonts w:ascii="Times New Roman" w:hAnsi="Times New Roman"/>
          <w:sz w:val="26"/>
          <w:szCs w:val="26"/>
        </w:rPr>
        <w:t>»</w:t>
      </w:r>
    </w:p>
    <w:p w14:paraId="241174FC" w14:textId="77777777" w:rsidR="00BE43BF" w:rsidRPr="00147E0D" w:rsidRDefault="00BE43BF" w:rsidP="0000157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7E0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342791E6" w14:textId="650AA64B" w:rsidR="000B1DF1" w:rsidRDefault="00292752" w:rsidP="00E21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 xml:space="preserve">1. </w:t>
      </w:r>
      <w:r w:rsidR="00280CB5" w:rsidRPr="00280CB5">
        <w:rPr>
          <w:rFonts w:ascii="Times New Roman" w:hAnsi="Times New Roman"/>
          <w:sz w:val="26"/>
          <w:szCs w:val="26"/>
        </w:rPr>
        <w:t xml:space="preserve">Внести </w:t>
      </w:r>
      <w:r w:rsidR="008B205A">
        <w:rPr>
          <w:rFonts w:ascii="Times New Roman" w:hAnsi="Times New Roman"/>
          <w:sz w:val="26"/>
          <w:szCs w:val="26"/>
        </w:rPr>
        <w:t>в</w:t>
      </w:r>
      <w:r w:rsidR="006229B7">
        <w:rPr>
          <w:rFonts w:ascii="Times New Roman" w:hAnsi="Times New Roman"/>
          <w:sz w:val="26"/>
          <w:szCs w:val="26"/>
        </w:rPr>
        <w:t xml:space="preserve"> </w:t>
      </w:r>
      <w:r w:rsidR="00D72622">
        <w:rPr>
          <w:rFonts w:ascii="Times New Roman" w:hAnsi="Times New Roman"/>
          <w:sz w:val="26"/>
          <w:szCs w:val="26"/>
        </w:rPr>
        <w:t xml:space="preserve">Порядок проведения оценки регулирующего воздействия проектов нормативных правовых актов города Череповца (приложение 1), утвержденный </w:t>
      </w:r>
      <w:r w:rsidR="00280CB5" w:rsidRPr="00280CB5">
        <w:rPr>
          <w:rFonts w:ascii="Times New Roman" w:hAnsi="Times New Roman"/>
          <w:sz w:val="26"/>
          <w:szCs w:val="26"/>
        </w:rPr>
        <w:t>постановлени</w:t>
      </w:r>
      <w:r w:rsidR="008B205A">
        <w:rPr>
          <w:rFonts w:ascii="Times New Roman" w:hAnsi="Times New Roman"/>
          <w:sz w:val="26"/>
          <w:szCs w:val="26"/>
        </w:rPr>
        <w:t>е</w:t>
      </w:r>
      <w:r w:rsidR="00E21FFC">
        <w:rPr>
          <w:rFonts w:ascii="Times New Roman" w:hAnsi="Times New Roman"/>
          <w:sz w:val="26"/>
          <w:szCs w:val="26"/>
        </w:rPr>
        <w:t>м</w:t>
      </w:r>
      <w:r w:rsidR="00280CB5" w:rsidRPr="00280CB5">
        <w:rPr>
          <w:rFonts w:ascii="Times New Roman" w:hAnsi="Times New Roman"/>
          <w:sz w:val="26"/>
          <w:szCs w:val="26"/>
        </w:rPr>
        <w:t xml:space="preserve"> мэрии города от 29.02.2016 № 801 «Об организации оценки регулирующего воздействия проектов нормативных правовых актов и экспертизы нормативных правовых актов» (в редакции постановления мэрии города от </w:t>
      </w:r>
      <w:r w:rsidR="00E21FFC">
        <w:rPr>
          <w:rFonts w:ascii="Times New Roman" w:hAnsi="Times New Roman"/>
          <w:sz w:val="26"/>
          <w:szCs w:val="26"/>
        </w:rPr>
        <w:t>19.07</w:t>
      </w:r>
      <w:r w:rsidR="00001F53">
        <w:rPr>
          <w:rFonts w:ascii="Times New Roman" w:hAnsi="Times New Roman"/>
          <w:sz w:val="26"/>
          <w:szCs w:val="26"/>
        </w:rPr>
        <w:t>.2022</w:t>
      </w:r>
      <w:r w:rsidR="00280CB5" w:rsidRPr="00280CB5">
        <w:rPr>
          <w:rFonts w:ascii="Times New Roman" w:hAnsi="Times New Roman"/>
          <w:sz w:val="26"/>
          <w:szCs w:val="26"/>
        </w:rPr>
        <w:t xml:space="preserve"> № </w:t>
      </w:r>
      <w:r w:rsidR="00E21FFC">
        <w:rPr>
          <w:rFonts w:ascii="Times New Roman" w:hAnsi="Times New Roman"/>
          <w:sz w:val="26"/>
          <w:szCs w:val="26"/>
        </w:rPr>
        <w:t>2115</w:t>
      </w:r>
      <w:r w:rsidR="00280CB5" w:rsidRPr="00280CB5">
        <w:rPr>
          <w:rFonts w:ascii="Times New Roman" w:hAnsi="Times New Roman"/>
          <w:sz w:val="26"/>
          <w:szCs w:val="26"/>
        </w:rPr>
        <w:t>)</w:t>
      </w:r>
      <w:r w:rsidR="00D72622">
        <w:rPr>
          <w:rFonts w:ascii="Times New Roman" w:hAnsi="Times New Roman"/>
          <w:sz w:val="26"/>
          <w:szCs w:val="26"/>
        </w:rPr>
        <w:t>,</w:t>
      </w:r>
      <w:r w:rsidR="008B205A">
        <w:rPr>
          <w:rFonts w:ascii="Times New Roman" w:hAnsi="Times New Roman"/>
          <w:sz w:val="26"/>
          <w:szCs w:val="26"/>
        </w:rPr>
        <w:t xml:space="preserve"> </w:t>
      </w:r>
      <w:r w:rsidR="000B1DF1">
        <w:rPr>
          <w:rFonts w:ascii="Times New Roman" w:hAnsi="Times New Roman"/>
          <w:sz w:val="26"/>
          <w:szCs w:val="26"/>
        </w:rPr>
        <w:t>следующие изменения:</w:t>
      </w:r>
    </w:p>
    <w:p w14:paraId="55DD326A" w14:textId="4396D797" w:rsidR="00280CB5" w:rsidRDefault="00E21FFC" w:rsidP="00E21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91D4E">
        <w:rPr>
          <w:rFonts w:ascii="Times New Roman" w:hAnsi="Times New Roman"/>
          <w:sz w:val="26"/>
          <w:szCs w:val="26"/>
        </w:rPr>
        <w:t xml:space="preserve">риложения 1, 2 к </w:t>
      </w:r>
      <w:r w:rsidR="00D72622">
        <w:rPr>
          <w:rFonts w:ascii="Times New Roman" w:hAnsi="Times New Roman"/>
          <w:sz w:val="26"/>
          <w:szCs w:val="26"/>
        </w:rPr>
        <w:t xml:space="preserve">Порядку </w:t>
      </w:r>
      <w:r w:rsidR="000B1DF1">
        <w:rPr>
          <w:rFonts w:ascii="Times New Roman" w:hAnsi="Times New Roman"/>
          <w:sz w:val="26"/>
          <w:szCs w:val="26"/>
        </w:rPr>
        <w:t xml:space="preserve">изложить </w:t>
      </w:r>
      <w:r w:rsidR="002D6241" w:rsidRPr="002D6241">
        <w:rPr>
          <w:rFonts w:ascii="Times New Roman" w:hAnsi="Times New Roman"/>
          <w:sz w:val="26"/>
          <w:szCs w:val="26"/>
        </w:rPr>
        <w:t>в новой редакции (прилага</w:t>
      </w:r>
      <w:r w:rsidR="00D72622">
        <w:rPr>
          <w:rFonts w:ascii="Times New Roman" w:hAnsi="Times New Roman"/>
          <w:sz w:val="26"/>
          <w:szCs w:val="26"/>
        </w:rPr>
        <w:t>ю</w:t>
      </w:r>
      <w:r w:rsidR="002D6241" w:rsidRPr="002D6241">
        <w:rPr>
          <w:rFonts w:ascii="Times New Roman" w:hAnsi="Times New Roman"/>
          <w:sz w:val="26"/>
          <w:szCs w:val="26"/>
        </w:rPr>
        <w:t>тся).</w:t>
      </w:r>
    </w:p>
    <w:p w14:paraId="088E7C44" w14:textId="04B6B58C" w:rsidR="00292752" w:rsidRPr="007F2140" w:rsidRDefault="00286436" w:rsidP="00001579">
      <w:pPr>
        <w:pStyle w:val="af6"/>
        <w:ind w:firstLine="567"/>
        <w:jc w:val="both"/>
        <w:rPr>
          <w:rFonts w:ascii="Times New Roman" w:hAnsi="Times New Roman"/>
          <w:sz w:val="26"/>
          <w:szCs w:val="26"/>
        </w:rPr>
      </w:pPr>
      <w:r w:rsidRPr="002511A9">
        <w:rPr>
          <w:rFonts w:ascii="Times New Roman" w:eastAsia="Calibri" w:hAnsi="Times New Roman" w:cs="Times New Roman"/>
          <w:sz w:val="26"/>
          <w:szCs w:val="26"/>
        </w:rPr>
        <w:t>2</w:t>
      </w:r>
      <w:r w:rsidR="00D232C6" w:rsidRPr="002511A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92752" w:rsidRPr="00E00DE8">
        <w:rPr>
          <w:rFonts w:ascii="Times New Roman" w:hAnsi="Times New Roman"/>
          <w:sz w:val="26"/>
          <w:szCs w:val="26"/>
        </w:rPr>
        <w:t xml:space="preserve">Контроль </w:t>
      </w:r>
      <w:r w:rsidR="00477C0E" w:rsidRPr="00E00DE8">
        <w:rPr>
          <w:rFonts w:ascii="Times New Roman" w:hAnsi="Times New Roman"/>
          <w:sz w:val="26"/>
          <w:szCs w:val="26"/>
        </w:rPr>
        <w:t>за</w:t>
      </w:r>
      <w:r w:rsidR="00292752" w:rsidRPr="00E00DE8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</w:t>
      </w:r>
      <w:r w:rsidR="00292752" w:rsidRPr="00147E0D">
        <w:rPr>
          <w:rFonts w:ascii="Times New Roman" w:hAnsi="Times New Roman"/>
          <w:sz w:val="26"/>
          <w:szCs w:val="26"/>
        </w:rPr>
        <w:t xml:space="preserve"> мэра города</w:t>
      </w:r>
      <w:r w:rsidR="007F2140">
        <w:rPr>
          <w:rFonts w:ascii="Times New Roman" w:hAnsi="Times New Roman"/>
          <w:sz w:val="26"/>
          <w:szCs w:val="26"/>
        </w:rPr>
        <w:t xml:space="preserve">, курирующего </w:t>
      </w:r>
      <w:r w:rsidR="007F2140" w:rsidRPr="007F2140">
        <w:rPr>
          <w:rFonts w:ascii="Times New Roman" w:hAnsi="Times New Roman"/>
          <w:sz w:val="26"/>
          <w:szCs w:val="26"/>
        </w:rPr>
        <w:t>общие вопросы деятельности мэрии города</w:t>
      </w:r>
      <w:r w:rsidR="001913C1" w:rsidRPr="007F2140">
        <w:rPr>
          <w:rFonts w:ascii="Times New Roman" w:hAnsi="Times New Roman"/>
          <w:sz w:val="26"/>
          <w:szCs w:val="26"/>
        </w:rPr>
        <w:t>.</w:t>
      </w:r>
    </w:p>
    <w:p w14:paraId="431276F7" w14:textId="19AC177E" w:rsidR="00D94983" w:rsidRPr="00D94983" w:rsidRDefault="002D6241" w:rsidP="000B1D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94983">
        <w:rPr>
          <w:rFonts w:ascii="Times New Roman" w:hAnsi="Times New Roman"/>
          <w:sz w:val="26"/>
          <w:szCs w:val="26"/>
        </w:rPr>
        <w:t xml:space="preserve">. </w:t>
      </w:r>
      <w:r w:rsidR="00D94983" w:rsidRPr="00D94983">
        <w:rPr>
          <w:rFonts w:ascii="Times New Roman" w:hAnsi="Times New Roman"/>
          <w:sz w:val="26"/>
          <w:szCs w:val="26"/>
        </w:rPr>
        <w:t xml:space="preserve">Постановление подлежит опубликованию и размещению на официальном </w:t>
      </w:r>
      <w:r w:rsidR="000F0433" w:rsidRPr="000F0433">
        <w:rPr>
          <w:rFonts w:ascii="Times New Roman" w:hAnsi="Times New Roman"/>
          <w:sz w:val="26"/>
          <w:szCs w:val="26"/>
        </w:rPr>
        <w:t xml:space="preserve">интернет-портале правовой информации </w:t>
      </w:r>
      <w:r w:rsidR="00683A8F">
        <w:rPr>
          <w:rFonts w:ascii="Times New Roman" w:hAnsi="Times New Roman"/>
          <w:sz w:val="26"/>
          <w:szCs w:val="26"/>
        </w:rPr>
        <w:t>г.</w:t>
      </w:r>
      <w:r w:rsidR="00D94983" w:rsidRPr="00D94983">
        <w:rPr>
          <w:rFonts w:ascii="Times New Roman" w:hAnsi="Times New Roman"/>
          <w:sz w:val="26"/>
          <w:szCs w:val="26"/>
        </w:rPr>
        <w:t xml:space="preserve"> Череповца. </w:t>
      </w:r>
    </w:p>
    <w:p w14:paraId="65A3BE55" w14:textId="405727DE" w:rsidR="003A2823" w:rsidRDefault="003A2823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A14331" w14:textId="14F54A3C" w:rsidR="008E403B" w:rsidRDefault="008E403B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2D8989" w14:textId="77777777" w:rsidR="00D72622" w:rsidRDefault="00D72622" w:rsidP="00001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FE9F51" w14:textId="06F88848" w:rsidR="00B8562F" w:rsidRDefault="00292752" w:rsidP="00001579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7E0D">
        <w:rPr>
          <w:rFonts w:ascii="Times New Roman" w:hAnsi="Times New Roman"/>
          <w:sz w:val="26"/>
          <w:szCs w:val="26"/>
        </w:rPr>
        <w:t>Мэр города</w:t>
      </w:r>
      <w:r w:rsidR="0064566D">
        <w:rPr>
          <w:rFonts w:ascii="Times New Roman" w:hAnsi="Times New Roman"/>
          <w:sz w:val="26"/>
          <w:szCs w:val="26"/>
        </w:rPr>
        <w:tab/>
      </w:r>
      <w:r w:rsidR="00062183">
        <w:rPr>
          <w:rFonts w:ascii="Times New Roman" w:hAnsi="Times New Roman"/>
          <w:sz w:val="26"/>
          <w:szCs w:val="26"/>
        </w:rPr>
        <w:t>В.Е. Германов</w:t>
      </w:r>
    </w:p>
    <w:p w14:paraId="54031A3C" w14:textId="77777777" w:rsidR="000B1DF1" w:rsidRDefault="000B1DF1" w:rsidP="00001579">
      <w:pPr>
        <w:spacing w:after="0" w:line="240" w:lineRule="auto"/>
        <w:ind w:left="7513"/>
        <w:rPr>
          <w:rFonts w:ascii="Times New Roman" w:hAnsi="Times New Roman"/>
          <w:sz w:val="26"/>
          <w:szCs w:val="26"/>
        </w:rPr>
        <w:sectPr w:rsidR="000B1DF1" w:rsidSect="00362D5B">
          <w:headerReference w:type="default" r:id="rId11"/>
          <w:type w:val="continuous"/>
          <w:pgSz w:w="11905" w:h="16838"/>
          <w:pgMar w:top="567" w:right="567" w:bottom="1134" w:left="1701" w:header="284" w:footer="284" w:gutter="0"/>
          <w:pgNumType w:start="1"/>
          <w:cols w:space="720"/>
          <w:titlePg/>
          <w:docGrid w:linePitch="299"/>
        </w:sectPr>
      </w:pPr>
    </w:p>
    <w:p w14:paraId="6F7F6346" w14:textId="77777777" w:rsidR="00501720" w:rsidRPr="00501720" w:rsidRDefault="00501720" w:rsidP="009319D5">
      <w:pPr>
        <w:spacing w:after="0" w:line="240" w:lineRule="auto"/>
        <w:ind w:left="6096"/>
        <w:jc w:val="right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638AFA45" w14:textId="40637BAA" w:rsidR="00501720" w:rsidRPr="00501720" w:rsidRDefault="00501720" w:rsidP="009319D5">
      <w:pPr>
        <w:spacing w:after="0" w:line="240" w:lineRule="auto"/>
        <w:ind w:left="2552"/>
        <w:jc w:val="right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к постановлению мэрии города</w:t>
      </w:r>
      <w:r w:rsidR="009319D5">
        <w:rPr>
          <w:rFonts w:ascii="Times New Roman" w:hAnsi="Times New Roman"/>
          <w:sz w:val="26"/>
          <w:szCs w:val="26"/>
        </w:rPr>
        <w:t xml:space="preserve"> </w:t>
      </w:r>
      <w:r w:rsidRPr="00501720">
        <w:rPr>
          <w:rFonts w:ascii="Times New Roman" w:hAnsi="Times New Roman"/>
          <w:sz w:val="26"/>
          <w:szCs w:val="26"/>
        </w:rPr>
        <w:t xml:space="preserve">от </w:t>
      </w:r>
      <w:r w:rsidR="00244E13">
        <w:rPr>
          <w:rFonts w:ascii="Times New Roman" w:hAnsi="Times New Roman"/>
          <w:sz w:val="26"/>
          <w:szCs w:val="26"/>
        </w:rPr>
        <w:t>08.11.2022</w:t>
      </w:r>
      <w:r w:rsidRPr="00501720">
        <w:rPr>
          <w:rFonts w:ascii="Times New Roman" w:hAnsi="Times New Roman"/>
          <w:sz w:val="26"/>
          <w:szCs w:val="26"/>
        </w:rPr>
        <w:t xml:space="preserve"> №</w:t>
      </w:r>
      <w:r w:rsidR="00244E13">
        <w:rPr>
          <w:rFonts w:ascii="Times New Roman" w:hAnsi="Times New Roman"/>
          <w:sz w:val="26"/>
          <w:szCs w:val="26"/>
        </w:rPr>
        <w:t xml:space="preserve"> 3242</w:t>
      </w:r>
    </w:p>
    <w:p w14:paraId="718C29CC" w14:textId="6F9D03C3" w:rsidR="00501720" w:rsidRPr="00501720" w:rsidRDefault="00501720" w:rsidP="009319D5">
      <w:pPr>
        <w:spacing w:after="0" w:line="240" w:lineRule="auto"/>
        <w:ind w:left="5529"/>
        <w:jc w:val="right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Приложение 1 к Порядку</w:t>
      </w:r>
    </w:p>
    <w:p w14:paraId="292C72AB" w14:textId="77777777" w:rsidR="00501720" w:rsidRPr="00501720" w:rsidRDefault="00501720" w:rsidP="005017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37D1D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УВЕДОМЛЕНИЕ</w:t>
      </w:r>
    </w:p>
    <w:p w14:paraId="1BFB0E56" w14:textId="663BE930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о проведении публичных консультаций</w:t>
      </w:r>
      <w:r w:rsidR="009319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проекта нормативного правового акта города Череповца</w:t>
      </w:r>
    </w:p>
    <w:p w14:paraId="0961CD3E" w14:textId="7B92ABA1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В соответствии с Порядком проведения оценки регулирующего воздействия </w:t>
      </w:r>
      <w:r w:rsidR="00DA7AD4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 xml:space="preserve">роектов нормативных правовых актов города Череповца, утвержденным постановлением мэрии города от 29.02.2016 № 801 «Об организации оценки регулирующего воздействия </w:t>
      </w:r>
      <w:r w:rsidR="007F1434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>роектов нормативных правовых актов и экспертизы нормативных правовых актов»</w:t>
      </w: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38B085E4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B686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20D68BF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D7711" w14:textId="3E981C12" w:rsidR="00501720" w:rsidRPr="00501720" w:rsidRDefault="00501720" w:rsidP="00931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01720">
              <w:rPr>
                <w:rFonts w:ascii="Times New Roman" w:eastAsia="Times New Roman" w:hAnsi="Times New Roman"/>
                <w:iCs/>
                <w:sz w:val="20"/>
                <w:szCs w:val="20"/>
              </w:rPr>
              <w:t>(наименование разработчика Проекта правового акта</w:t>
            </w:r>
            <w:r w:rsidR="009319D5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iCs/>
                <w:sz w:val="20"/>
                <w:szCs w:val="20"/>
              </w:rPr>
              <w:t>(органа в соответствующей сфере деятельности))</w:t>
            </w:r>
          </w:p>
        </w:tc>
      </w:tr>
    </w:tbl>
    <w:p w14:paraId="7778293F" w14:textId="77777777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уведомляет о начале проведения публичных консультаций в целях оценки регулирующего воздействия Проекта правового акта</w:t>
      </w:r>
    </w:p>
    <w:p w14:paraId="57D34920" w14:textId="77777777" w:rsidR="00501720" w:rsidRPr="00501720" w:rsidRDefault="00501720" w:rsidP="005017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_______________________________________________________________________ </w:t>
      </w:r>
      <w:r w:rsidRPr="00501720">
        <w:rPr>
          <w:rFonts w:ascii="Times New Roman" w:eastAsia="Times New Roman" w:hAnsi="Times New Roman"/>
          <w:iCs/>
          <w:sz w:val="20"/>
          <w:szCs w:val="20"/>
        </w:rPr>
        <w:t>(наименование Проекта правового акта)</w:t>
      </w:r>
    </w:p>
    <w:tbl>
      <w:tblPr>
        <w:tblStyle w:val="1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501720" w:rsidRPr="00501720" w14:paraId="79EB5096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9388D" w14:textId="4734DFF4" w:rsidR="00501720" w:rsidRPr="00501720" w:rsidRDefault="00501720" w:rsidP="00501720">
            <w:pPr>
              <w:spacing w:after="0" w:line="240" w:lineRule="auto"/>
              <w:ind w:firstLine="743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 xml:space="preserve">Обоснование необходимости подготовки Проекта </w:t>
            </w:r>
            <w:r w:rsidR="00275C2C">
              <w:rPr>
                <w:rFonts w:ascii="Times New Roman" w:hAnsi="Times New Roman"/>
                <w:sz w:val="26"/>
                <w:szCs w:val="26"/>
              </w:rPr>
              <w:t xml:space="preserve">правового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>акта:</w:t>
            </w:r>
          </w:p>
        </w:tc>
      </w:tr>
      <w:tr w:rsidR="00501720" w:rsidRPr="00501720" w14:paraId="5DC7EE1E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82C0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C40E62A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F3714" w14:textId="77777777" w:rsidR="00501720" w:rsidRPr="00501720" w:rsidRDefault="00501720" w:rsidP="00275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регулирования:</w:t>
            </w:r>
          </w:p>
        </w:tc>
      </w:tr>
      <w:tr w:rsidR="00501720" w:rsidRPr="00501720" w14:paraId="2CE315AC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EF8FF" w14:textId="77777777" w:rsidR="00501720" w:rsidRPr="00501720" w:rsidRDefault="00501720" w:rsidP="00501720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06F7B318" w14:textId="77777777" w:rsidTr="00275C2C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0D941B" w14:textId="77777777" w:rsidR="00501720" w:rsidRPr="00501720" w:rsidRDefault="00501720" w:rsidP="00275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Описание содержания предлагаемого регулирования:</w:t>
            </w:r>
          </w:p>
        </w:tc>
      </w:tr>
      <w:tr w:rsidR="00501720" w:rsidRPr="00501720" w14:paraId="50B199B7" w14:textId="77777777" w:rsidTr="00275C2C"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EB56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4526E56" w14:textId="77777777" w:rsidTr="00275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E0CEC" w14:textId="49639209" w:rsidR="00501720" w:rsidRPr="00501720" w:rsidRDefault="00501720" w:rsidP="0027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Ключевые показатели достижения заявленных в предлагаемом регулиров</w:t>
            </w:r>
            <w:r w:rsidR="00275C2C">
              <w:rPr>
                <w:rFonts w:ascii="Times New Roman" w:hAnsi="Times New Roman"/>
                <w:sz w:val="26"/>
                <w:szCs w:val="26"/>
              </w:rPr>
              <w:t>а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>нии целей (при наличии):</w:t>
            </w:r>
          </w:p>
        </w:tc>
      </w:tr>
      <w:tr w:rsidR="00501720" w:rsidRPr="00501720" w14:paraId="36BCD052" w14:textId="77777777" w:rsidTr="00275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31" w:type="dxa"/>
            <w:tcBorders>
              <w:left w:val="nil"/>
              <w:right w:val="nil"/>
            </w:tcBorders>
          </w:tcPr>
          <w:p w14:paraId="7E1640B1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90A3BF" w14:textId="77777777" w:rsidR="00501720" w:rsidRPr="00501720" w:rsidRDefault="00501720" w:rsidP="00275C2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14:paraId="3BE69494" w14:textId="77777777" w:rsidR="00501720" w:rsidRPr="00501720" w:rsidRDefault="00501720" w:rsidP="00501720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Срок оценки достижения ключевых показателей: ___________</w:t>
      </w:r>
    </w:p>
    <w:p w14:paraId="57D71AC2" w14:textId="6F371DBF" w:rsidR="00501720" w:rsidRDefault="00501720" w:rsidP="00275C2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области и местного самоуправления области, интересы которых будут затронуты предлагаемым правовым регулированием, оценка количества таких субъектов: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0"/>
        <w:gridCol w:w="2553"/>
      </w:tblGrid>
      <w:tr w:rsidR="00501720" w:rsidRPr="00DA7AD4" w14:paraId="615D425F" w14:textId="77777777" w:rsidTr="00D24E15">
        <w:trPr>
          <w:trHeight w:val="627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6A73" w14:textId="77777777" w:rsidR="00DA7AD4" w:rsidRPr="00DA7AD4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 xml:space="preserve">Группы субъектов, интересы которых могут быть затронуты </w:t>
            </w:r>
          </w:p>
          <w:p w14:paraId="722A61E9" w14:textId="5852C1AA" w:rsidR="00501720" w:rsidRPr="00DA7AD4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предлагаемым нормативным регулированием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995" w14:textId="77777777" w:rsidR="00DA7AD4" w:rsidRPr="00DA7AD4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</w:t>
            </w:r>
          </w:p>
          <w:p w14:paraId="5EFB14E3" w14:textId="59A4DF3C" w:rsidR="00501720" w:rsidRPr="00DA7AD4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</w:tr>
      <w:tr w:rsidR="00501720" w:rsidRPr="00DA7AD4" w14:paraId="71ABEDE8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24A8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B53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DA7AD4" w14:paraId="1B04E3EB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44E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B40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DA7AD4" w14:paraId="143767D0" w14:textId="77777777" w:rsidTr="00D24E15"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74A8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30B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964FBC" w14:textId="22628A8E" w:rsidR="00501720" w:rsidRDefault="00501720" w:rsidP="0050172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 xml:space="preserve">Проект </w:t>
      </w:r>
      <w:r w:rsidR="00275C2C">
        <w:rPr>
          <w:rFonts w:ascii="Times New Roman" w:hAnsi="Times New Roman"/>
          <w:sz w:val="26"/>
          <w:szCs w:val="26"/>
        </w:rPr>
        <w:t xml:space="preserve">правового </w:t>
      </w:r>
      <w:r w:rsidRPr="00501720">
        <w:rPr>
          <w:rFonts w:ascii="Times New Roman" w:hAnsi="Times New Roman"/>
          <w:sz w:val="26"/>
          <w:szCs w:val="26"/>
        </w:rPr>
        <w:t>акта предполагает: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551"/>
      </w:tblGrid>
      <w:tr w:rsidR="00501720" w:rsidRPr="00DA7AD4" w14:paraId="2CD0B6E8" w14:textId="77777777" w:rsidTr="009319D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97A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4D35" w14:textId="55B84ECA" w:rsidR="00501720" w:rsidRPr="00DA7AD4" w:rsidRDefault="00501720" w:rsidP="00931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 xml:space="preserve">Да/нет (если да, то приводятся описание со ссылкой на пункты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lastRenderedPageBreak/>
              <w:t>Проекта правового акта)</w:t>
            </w:r>
          </w:p>
        </w:tc>
      </w:tr>
      <w:tr w:rsidR="00501720" w:rsidRPr="00DA7AD4" w14:paraId="4AC4AC62" w14:textId="77777777" w:rsidTr="009319D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527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Установление новых обязательных требований</w:t>
            </w:r>
            <w:r w:rsidRPr="00DA7AD4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footnoteReference w:id="1"/>
            </w:r>
            <w:r w:rsidRPr="00DA7A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субъектов предпринимательской и иной экономической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6EF7" w14:textId="77777777" w:rsidR="00501720" w:rsidRPr="00DA7AD4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DA7AD4" w14:paraId="0DBD938F" w14:textId="77777777" w:rsidTr="009319D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D58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Установление новых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FB1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DA7AD4" w14:paraId="3B006121" w14:textId="77777777" w:rsidTr="009319D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8A6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Изменение ранее предусмотренных </w:t>
            </w:r>
            <w:r w:rsidRPr="00DA7AD4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DA7A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нормативными правовыми актами обязательных требований для субъектов предпринимательской и иной экономической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EE1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DA7AD4" w14:paraId="08BD16A3" w14:textId="77777777" w:rsidTr="009319D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FE57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AD4">
              <w:rPr>
                <w:rFonts w:ascii="Times New Roman" w:hAnsi="Times New Roman"/>
                <w:sz w:val="24"/>
                <w:szCs w:val="24"/>
              </w:rPr>
              <w:t>Изменение ранее предусмотренных муниципальными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0CC" w14:textId="77777777" w:rsidR="00501720" w:rsidRPr="00DA7AD4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41B9B7" w14:textId="77777777" w:rsidR="00811640" w:rsidRDefault="00811640" w:rsidP="005017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EE0F53" w14:textId="52F5A227" w:rsidR="00501720" w:rsidRDefault="00501720" w:rsidP="005017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1720">
        <w:rPr>
          <w:rFonts w:ascii="Times New Roman" w:hAnsi="Times New Roman"/>
          <w:sz w:val="26"/>
          <w:szCs w:val="26"/>
        </w:rPr>
        <w:t>По мнению разработчика Проекта правового акта</w:t>
      </w:r>
      <w:r w:rsidR="00DA7AD4">
        <w:rPr>
          <w:rFonts w:ascii="Times New Roman" w:hAnsi="Times New Roman"/>
          <w:sz w:val="26"/>
          <w:szCs w:val="26"/>
        </w:rPr>
        <w:t>,</w:t>
      </w:r>
      <w:r w:rsidRPr="00501720">
        <w:rPr>
          <w:rFonts w:ascii="Times New Roman" w:hAnsi="Times New Roman"/>
          <w:sz w:val="26"/>
          <w:szCs w:val="26"/>
        </w:rPr>
        <w:t xml:space="preserve"> вышеуказанные обязанности, запреты, ограничения/ответственность влекут:</w:t>
      </w:r>
    </w:p>
    <w:p w14:paraId="121C249B" w14:textId="39FD9171" w:rsidR="0019555F" w:rsidRDefault="001955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4FC161BC" w14:textId="77777777" w:rsidR="0019555F" w:rsidRPr="00501720" w:rsidRDefault="0019555F" w:rsidP="005017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843"/>
        <w:gridCol w:w="1985"/>
      </w:tblGrid>
      <w:tr w:rsidR="00501720" w:rsidRPr="00421512" w14:paraId="776678ED" w14:textId="77777777" w:rsidTr="007E56C7">
        <w:trPr>
          <w:trHeight w:val="56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C191" w14:textId="5C5E6373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Возникновение новых/увеличение существующих издержек субъектов предпринимательской и иной экономической деятельности</w:t>
            </w:r>
          </w:p>
          <w:p w14:paraId="56F7B1A2" w14:textId="7B91F27F" w:rsidR="00501720" w:rsidRPr="00421512" w:rsidRDefault="00501720" w:rsidP="00931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  <w:r w:rsidRPr="0042151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="009319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1512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</w:tr>
      <w:tr w:rsidR="00501720" w:rsidRPr="00421512" w14:paraId="2FF6523A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1D93" w14:textId="23A0CD2D" w:rsidR="00501720" w:rsidRPr="00421512" w:rsidRDefault="00501720" w:rsidP="00E21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Устанавливаемые, изменяемые, отменяемые обязанности, запреты, ограни</w:t>
            </w:r>
            <w:r w:rsidR="00E21FFC" w:rsidRPr="00421512">
              <w:rPr>
                <w:rFonts w:ascii="Times New Roman" w:hAnsi="Times New Roman"/>
                <w:sz w:val="24"/>
                <w:szCs w:val="24"/>
              </w:rPr>
              <w:t>чения, 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6573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Описание возникающих/</w:t>
            </w:r>
          </w:p>
          <w:p w14:paraId="5479A679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увеличиваемых издержек для одного субъекта предпринимательской и иной экономической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448D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Оценка размера возникающих/</w:t>
            </w:r>
          </w:p>
          <w:p w14:paraId="0AF6B1D6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увеличиваемых издержек для одного субъекта предпринимательской и иной экономической деятельности</w:t>
            </w:r>
            <w:r w:rsidRPr="0042151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5B3" w14:textId="5DC90494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Описание и обоснование периодичности возникающих/увеличиваемых издержек для одного субъекта предпринимательской и иной экономической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1E63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Обоснование избыточности/</w:t>
            </w:r>
          </w:p>
          <w:p w14:paraId="49FABE6A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512">
              <w:rPr>
                <w:rFonts w:ascii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421512">
              <w:rPr>
                <w:rFonts w:ascii="Times New Roman" w:hAnsi="Times New Roman"/>
                <w:sz w:val="24"/>
                <w:szCs w:val="24"/>
              </w:rPr>
              <w:t xml:space="preserve"> возникающих/</w:t>
            </w:r>
          </w:p>
          <w:p w14:paraId="3367CB7D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увеличиваемых издержек для одного субъекта предпринимательской и иной экономической деятельности</w:t>
            </w:r>
          </w:p>
        </w:tc>
      </w:tr>
      <w:tr w:rsidR="00501720" w:rsidRPr="00421512" w14:paraId="4964FE53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06B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813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B60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FFC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5C9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421512" w14:paraId="41EAC511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99BB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421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718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5EB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D09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421512" w14:paraId="0A852877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C00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923" w14:textId="77777777" w:rsidR="00501720" w:rsidRPr="00421512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516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0E0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9B9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421512" w14:paraId="40EB4B93" w14:textId="77777777" w:rsidTr="007E56C7">
        <w:trPr>
          <w:trHeight w:val="56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6109" w14:textId="41250AF5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Исключение/снижение издержек субъектов предпринимательской и иной экономической деятельности</w:t>
            </w:r>
            <w:r w:rsidR="00931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74E7BF" w14:textId="64D1125E" w:rsidR="00501720" w:rsidRPr="00421512" w:rsidRDefault="00501720" w:rsidP="009319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bCs/>
                <w:sz w:val="24"/>
                <w:szCs w:val="24"/>
              </w:rPr>
              <w:t>Да/нет</w:t>
            </w:r>
            <w:r w:rsidRPr="0042151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="009319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1512">
              <w:rPr>
                <w:rFonts w:ascii="Times New Roman" w:hAnsi="Times New Roman"/>
                <w:sz w:val="24"/>
                <w:szCs w:val="24"/>
              </w:rPr>
              <w:t>(нужное подчеркнуть)</w:t>
            </w:r>
          </w:p>
        </w:tc>
      </w:tr>
      <w:tr w:rsidR="00501720" w:rsidRPr="00421512" w14:paraId="04C511AF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214B" w14:textId="1AB82F4B" w:rsidR="00501720" w:rsidRPr="00421512" w:rsidRDefault="00501720" w:rsidP="00E21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Устанавливаемые, изменяемые, отменяемые обязанности, запреты, ограни</w:t>
            </w:r>
            <w:r w:rsidR="00E21FFC" w:rsidRPr="00421512">
              <w:rPr>
                <w:rFonts w:ascii="Times New Roman" w:hAnsi="Times New Roman"/>
                <w:sz w:val="24"/>
                <w:szCs w:val="24"/>
              </w:rPr>
              <w:t>чения, 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A62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Описание исключаемых/</w:t>
            </w:r>
          </w:p>
          <w:p w14:paraId="17CE6E07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снижаемых издержек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AFA6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Оценка и обоснование размера исключаемых/</w:t>
            </w:r>
          </w:p>
          <w:p w14:paraId="22E25A7C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снижаемых издержек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FF17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Описание и обоснование периодичности исключаемых/</w:t>
            </w:r>
          </w:p>
          <w:p w14:paraId="41081077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снижаемых издержек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696A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Обоснование избыточности/</w:t>
            </w:r>
          </w:p>
          <w:p w14:paraId="7314EC95" w14:textId="77777777" w:rsidR="00501720" w:rsidRPr="00421512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512">
              <w:rPr>
                <w:rFonts w:ascii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421512">
              <w:rPr>
                <w:rFonts w:ascii="Times New Roman" w:hAnsi="Times New Roman"/>
                <w:sz w:val="24"/>
                <w:szCs w:val="24"/>
              </w:rPr>
              <w:t xml:space="preserve"> исключаемых/снижаемых издержек</w:t>
            </w:r>
          </w:p>
        </w:tc>
      </w:tr>
      <w:tr w:rsidR="00501720" w:rsidRPr="00421512" w14:paraId="6861360C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1C4D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284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2CC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BEF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B88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421512" w14:paraId="6A222FF3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5BCC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177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0B8E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856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C76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421512" w14:paraId="0FDA4D08" w14:textId="77777777" w:rsidTr="007E56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6940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C45" w14:textId="77777777" w:rsidR="00501720" w:rsidRPr="00421512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2F8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054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75C" w14:textId="77777777" w:rsidR="00501720" w:rsidRPr="00421512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C9DFC2" w14:textId="77777777" w:rsidR="00501720" w:rsidRPr="00501720" w:rsidRDefault="00501720" w:rsidP="0050172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708"/>
        <w:gridCol w:w="2660"/>
      </w:tblGrid>
      <w:tr w:rsidR="00501720" w:rsidRPr="00501720" w14:paraId="2AE6B988" w14:textId="77777777" w:rsidTr="00EC1C0F">
        <w:tc>
          <w:tcPr>
            <w:tcW w:w="6096" w:type="dxa"/>
            <w:hideMark/>
          </w:tcPr>
          <w:p w14:paraId="0F99E3A1" w14:textId="77777777" w:rsidR="00501720" w:rsidRPr="00501720" w:rsidRDefault="00501720" w:rsidP="00EC1C0F">
            <w:pPr>
              <w:spacing w:after="0" w:line="240" w:lineRule="auto"/>
              <w:ind w:left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Иная информация по Проекту правового акта: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E5C46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6CE70943" w14:textId="77777777" w:rsidTr="00EC1C0F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508C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4BFFF02" w14:textId="77777777" w:rsidTr="00EC1C0F">
        <w:tc>
          <w:tcPr>
            <w:tcW w:w="9464" w:type="dxa"/>
            <w:gridSpan w:val="3"/>
            <w:hideMark/>
          </w:tcPr>
          <w:p w14:paraId="765B39A9" w14:textId="77777777" w:rsidR="00501720" w:rsidRPr="00501720" w:rsidRDefault="00501720" w:rsidP="00EC1C0F">
            <w:pPr>
              <w:spacing w:after="0" w:line="240" w:lineRule="auto"/>
              <w:ind w:firstLine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Срок проведения публичных консультаций:</w:t>
            </w:r>
          </w:p>
        </w:tc>
      </w:tr>
      <w:tr w:rsidR="00440CB8" w:rsidRPr="00501720" w14:paraId="3AE92FDF" w14:textId="77777777" w:rsidTr="00440CB8"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E8C3C" w14:textId="77777777" w:rsidR="00440CB8" w:rsidRPr="00501720" w:rsidRDefault="00440CB8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 xml:space="preserve">с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 xml:space="preserve">по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501720">
              <w:rPr>
                <w:rFonts w:ascii="Times New Roman" w:hAnsi="Times New Roman"/>
                <w:sz w:val="26"/>
                <w:szCs w:val="26"/>
              </w:rPr>
              <w:t xml:space="preserve"> (включительно)</w:t>
            </w:r>
            <w:r w:rsidRPr="00501720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5"/>
            </w:r>
            <w:r w:rsidRPr="0050172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right w:val="nil"/>
            </w:tcBorders>
          </w:tcPr>
          <w:p w14:paraId="74A6B7E1" w14:textId="560A08C0" w:rsidR="00440CB8" w:rsidRPr="00501720" w:rsidRDefault="00440CB8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E3FDC4" w14:textId="77777777" w:rsidR="00D24E15" w:rsidRDefault="00D24E15" w:rsidP="00D24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4F174352" w14:textId="58158033" w:rsidR="00501720" w:rsidRPr="00501720" w:rsidRDefault="00501720" w:rsidP="00EC1C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Разработчик Проекта правового акта не будет иметь возможность </w:t>
      </w:r>
      <w:r w:rsidRPr="00501720">
        <w:rPr>
          <w:rFonts w:ascii="Times New Roman" w:eastAsia="Times New Roman" w:hAnsi="Times New Roman"/>
          <w:sz w:val="26"/>
          <w:szCs w:val="26"/>
        </w:rPr>
        <w:lastRenderedPageBreak/>
        <w:t>проанализировать позиции, направленные после указанного срока.</w:t>
      </w: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11"/>
      </w:tblGrid>
      <w:tr w:rsidR="00501720" w:rsidRPr="00501720" w14:paraId="6E5811B0" w14:textId="77777777" w:rsidTr="00EC1C0F">
        <w:tc>
          <w:tcPr>
            <w:tcW w:w="4253" w:type="dxa"/>
            <w:hideMark/>
          </w:tcPr>
          <w:p w14:paraId="4A7E7DC6" w14:textId="77777777" w:rsidR="00501720" w:rsidRPr="00501720" w:rsidRDefault="00501720" w:rsidP="00EC1C0F">
            <w:pPr>
              <w:spacing w:after="0" w:line="240" w:lineRule="auto"/>
              <w:ind w:left="488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Способ направления ответов: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BFEBA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27F36896" w14:textId="77777777" w:rsidTr="00EC1C0F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B9156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FFFFBE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Прилагаемые к уведомлению документы:</w:t>
      </w:r>
    </w:p>
    <w:p w14:paraId="5A6F128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- Проект правового акта.</w:t>
      </w:r>
    </w:p>
    <w:p w14:paraId="722771F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- Пояснительная записка.</w:t>
      </w: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27"/>
      </w:tblGrid>
      <w:tr w:rsidR="00501720" w:rsidRPr="00501720" w14:paraId="3734236E" w14:textId="77777777" w:rsidTr="00E57B6B">
        <w:tc>
          <w:tcPr>
            <w:tcW w:w="6237" w:type="dxa"/>
            <w:hideMark/>
          </w:tcPr>
          <w:p w14:paraId="62E55C64" w14:textId="77777777" w:rsidR="00501720" w:rsidRPr="00501720" w:rsidRDefault="00501720" w:rsidP="00EC1C0F">
            <w:pPr>
              <w:spacing w:after="0" w:line="240" w:lineRule="auto"/>
              <w:ind w:left="603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Контактное лицо (Ф.И.О., должность, телефон):</w:t>
            </w:r>
          </w:p>
        </w:tc>
        <w:tc>
          <w:tcPr>
            <w:tcW w:w="3227" w:type="dxa"/>
          </w:tcPr>
          <w:p w14:paraId="14165128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F5DC6FE" w14:textId="77777777" w:rsidTr="00EC1C0F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FF9C4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42AD101A" w14:textId="77777777" w:rsidTr="00EC1C0F"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7E29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4F8D5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7AEDF88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Пожалуйста, заполните и направьте данную форму в соответствии с указанными выше способами.</w:t>
      </w:r>
    </w:p>
    <w:p w14:paraId="16653109" w14:textId="0571A18A" w:rsid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По Вашему желанию укажите о себе следующую контактную информацию:</w:t>
      </w: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501720" w:rsidRPr="00501720" w14:paraId="48BED5E9" w14:textId="77777777" w:rsidTr="00EC1C0F">
        <w:tc>
          <w:tcPr>
            <w:tcW w:w="3794" w:type="dxa"/>
            <w:hideMark/>
          </w:tcPr>
          <w:p w14:paraId="4316EAD4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BA892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B51657F" w14:textId="77777777" w:rsidTr="00EC1C0F">
        <w:tc>
          <w:tcPr>
            <w:tcW w:w="3794" w:type="dxa"/>
            <w:hideMark/>
          </w:tcPr>
          <w:p w14:paraId="5C21228F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BCC2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4AD35B3B" w14:textId="77777777" w:rsidTr="00EC1C0F">
        <w:tc>
          <w:tcPr>
            <w:tcW w:w="3794" w:type="dxa"/>
            <w:hideMark/>
          </w:tcPr>
          <w:p w14:paraId="3CAF9F44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DBD49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D457B1B" w14:textId="77777777" w:rsidTr="00EC1C0F">
        <w:tc>
          <w:tcPr>
            <w:tcW w:w="3794" w:type="dxa"/>
            <w:hideMark/>
          </w:tcPr>
          <w:p w14:paraId="295FCBBD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7DB50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1720" w:rsidRPr="00501720" w14:paraId="36E65A7F" w14:textId="77777777" w:rsidTr="00EC1C0F">
        <w:tc>
          <w:tcPr>
            <w:tcW w:w="3794" w:type="dxa"/>
            <w:hideMark/>
          </w:tcPr>
          <w:p w14:paraId="2D909BFE" w14:textId="77777777" w:rsidR="00501720" w:rsidRPr="00501720" w:rsidRDefault="00501720" w:rsidP="00501720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501720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D294E" w14:textId="77777777" w:rsidR="00501720" w:rsidRPr="00501720" w:rsidRDefault="00501720" w:rsidP="0050172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E2A86B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007EE663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Ответьте на следующие вопросы:</w:t>
      </w:r>
    </w:p>
    <w:p w14:paraId="348E2953" w14:textId="0AECD658" w:rsidR="009319D5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1. Считаете ли Вы необходимым и обоснованным принятие Проекта правового акта?</w:t>
      </w:r>
      <w:r w:rsidR="009319D5"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____________________________________________________________________</w:t>
      </w:r>
    </w:p>
    <w:p w14:paraId="3063851F" w14:textId="516C2095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 Достигает ли, на Ваш взгляд, данное нормативное регулирование тех целей, на которое оно направлено?</w:t>
      </w:r>
      <w:r w:rsidR="009319D5"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_________________________________________________</w:t>
      </w:r>
    </w:p>
    <w:p w14:paraId="74F6CE99" w14:textId="73F7DCB5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затратные и/или более эффективны</w:t>
      </w:r>
      <w:r w:rsidR="00EC1C0F">
        <w:rPr>
          <w:rFonts w:ascii="Times New Roman" w:eastAsia="Times New Roman" w:hAnsi="Times New Roman"/>
          <w:sz w:val="26"/>
          <w:szCs w:val="26"/>
        </w:rPr>
        <w:t>.</w:t>
      </w:r>
    </w:p>
    <w:p w14:paraId="3B60C9B4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B26DDA1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4. Какие, по Вашей оценке, субъекты предпринимательской и иной экономической деятельности будут затронуты предлагаемым нормативным регулированием (по видам субъектов, по отраслям, по количеству таких субъектов)?</w:t>
      </w:r>
    </w:p>
    <w:p w14:paraId="6D1117CB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3CAAA53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5. Возможны ли полезные эффекты в случае принятия Проекта правового акта?</w:t>
      </w:r>
    </w:p>
    <w:p w14:paraId="50F51B6D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662A064D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6"/>
          <w:szCs w:val="26"/>
        </w:rPr>
      </w:pPr>
      <w:r w:rsidRPr="00501720">
        <w:rPr>
          <w:rFonts w:ascii="Times New Roman" w:eastAsia="Times New Roman" w:hAnsi="Times New Roman"/>
          <w:spacing w:val="-4"/>
          <w:sz w:val="26"/>
          <w:szCs w:val="26"/>
        </w:rPr>
        <w:t>6. Возможны ли негативные эффекты в связи с принятием Проекта правового акта?</w:t>
      </w:r>
    </w:p>
    <w:p w14:paraId="7540B2C7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E177155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7. Содержит ли Проект правового акта избыточные требования по подготовке и (или) представлению документов, сведений, информации? </w:t>
      </w:r>
    </w:p>
    <w:p w14:paraId="7463993A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7B507CD" w14:textId="518C87DC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8. Оцените издержки (материальные, временные, иные), упущенную выгоду субъектов предпринимательской и иной экономической деятельности, возможные при введении предлагаемого регулирования.</w:t>
      </w:r>
      <w:r w:rsidR="009319D5"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</w:t>
      </w:r>
    </w:p>
    <w:p w14:paraId="0C230C0B" w14:textId="20EF050E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Какие из них Вы считаете избыточными и почему?</w:t>
      </w:r>
      <w:r w:rsidR="009319D5">
        <w:rPr>
          <w:rFonts w:ascii="Times New Roman" w:eastAsia="Times New Roman" w:hAnsi="Times New Roman"/>
          <w:sz w:val="26"/>
          <w:szCs w:val="26"/>
        </w:rPr>
        <w:t xml:space="preserve"> ______________________________</w:t>
      </w:r>
    </w:p>
    <w:p w14:paraId="3791AFDA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14:paraId="6B141E53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DDC5813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10. Требуется ли переходный период для вступления в силу предлагаемого Проекта правового акта (если да, какова его продолжительность), какие ограничения по срокам введения нового нормативного регулирования необходимо учесть?</w:t>
      </w:r>
    </w:p>
    <w:p w14:paraId="092BCFE9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0D3CC9F" w14:textId="4E48FB23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 Считаете ли Вы, что нормы, устанавливаемые в представленной редакции Проекта правового акта, недостаточно обоснованы? Укажите такие нормы.</w:t>
      </w:r>
    </w:p>
    <w:p w14:paraId="085DEBB2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1627CFED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12. Считаете ли Вы нормы Проекта правового акта ясными и понятными?</w:t>
      </w:r>
    </w:p>
    <w:p w14:paraId="10607CC9" w14:textId="77777777" w:rsidR="00501720" w:rsidRPr="00501720" w:rsidRDefault="00501720" w:rsidP="009319D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609FDBA5" w14:textId="7AE0F7C2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13._______________________________________________________________</w:t>
      </w:r>
      <w:r w:rsidR="00003B50">
        <w:rPr>
          <w:rFonts w:ascii="Times New Roman" w:eastAsia="Times New Roman" w:hAnsi="Times New Roman"/>
          <w:sz w:val="26"/>
          <w:szCs w:val="26"/>
        </w:rPr>
        <w:t>___</w:t>
      </w:r>
    </w:p>
    <w:p w14:paraId="6FBA44B8" w14:textId="77777777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501720">
        <w:rPr>
          <w:rFonts w:ascii="Times New Roman" w:eastAsia="Times New Roman" w:hAnsi="Times New Roman"/>
          <w:iCs/>
          <w:sz w:val="20"/>
          <w:szCs w:val="20"/>
        </w:rPr>
        <w:t>(указываются иные вопросы, определяемые разработчиком Проекта правового акта (органом в соответствующей сфере деятельности), с учетом предмета регулирования Проекта правового акта)</w:t>
      </w:r>
    </w:p>
    <w:p w14:paraId="50E0F53B" w14:textId="0331CE3C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sz w:val="26"/>
          <w:szCs w:val="26"/>
        </w:rPr>
        <w:t>14. Иные предложения и замечания по Проекту правового акта.</w:t>
      </w:r>
    </w:p>
    <w:p w14:paraId="612CB02C" w14:textId="77777777" w:rsidR="00501720" w:rsidRPr="00501720" w:rsidRDefault="00501720" w:rsidP="00501720">
      <w:pPr>
        <w:spacing w:after="0" w:line="240" w:lineRule="auto"/>
        <w:rPr>
          <w:rFonts w:ascii="Times New Roman" w:hAnsi="Times New Roman"/>
          <w:sz w:val="26"/>
          <w:szCs w:val="26"/>
        </w:rPr>
        <w:sectPr w:rsidR="00501720" w:rsidRPr="00501720" w:rsidSect="00362D5B">
          <w:pgSz w:w="11905" w:h="16838"/>
          <w:pgMar w:top="1134" w:right="567" w:bottom="1134" w:left="1701" w:header="709" w:footer="284" w:gutter="0"/>
          <w:pgNumType w:start="1"/>
          <w:cols w:space="720"/>
          <w:titlePg/>
          <w:docGrid w:linePitch="299"/>
        </w:sectPr>
      </w:pPr>
    </w:p>
    <w:p w14:paraId="72109EE5" w14:textId="4FE6ABC6" w:rsidR="00501720" w:rsidRPr="00501720" w:rsidRDefault="00501720" w:rsidP="009319D5">
      <w:pPr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2</w:t>
      </w:r>
      <w:r w:rsidR="009319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1720">
        <w:rPr>
          <w:rFonts w:ascii="Times New Roman" w:eastAsia="Times New Roman" w:hAnsi="Times New Roman"/>
          <w:sz w:val="26"/>
          <w:szCs w:val="26"/>
          <w:lang w:eastAsia="ru-RU"/>
        </w:rPr>
        <w:t>к Порядку</w:t>
      </w:r>
    </w:p>
    <w:p w14:paraId="02ACA14B" w14:textId="5E1D5C11" w:rsid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761F1A3" w14:textId="77777777" w:rsidR="00F20E7C" w:rsidRPr="00501720" w:rsidRDefault="00F20E7C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2263C2" w14:textId="37BDAE8D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Информация для подготовки заключения</w:t>
      </w:r>
      <w:r w:rsidR="009319D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501720">
        <w:rPr>
          <w:rFonts w:ascii="Times New Roman" w:eastAsia="Times New Roman" w:hAnsi="Times New Roman"/>
          <w:bCs/>
          <w:sz w:val="26"/>
          <w:szCs w:val="26"/>
          <w:lang w:eastAsia="ru-RU"/>
        </w:rPr>
        <w:t>об оценке регулирующего воздействия Проекта правового акта</w:t>
      </w:r>
    </w:p>
    <w:p w14:paraId="4459F59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1. Описание проблемы, на решение которой направлен предлагаемый способ нормативного регулирования, оценка негативных эффектов, возникающих в связи с наличием рассматриваемой проблемы (с приведением количественных показателей при наличии).</w:t>
      </w:r>
    </w:p>
    <w:p w14:paraId="26C6C1C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 Цели предлагаемого нормативного регулирования и их соответствие принципам правового регулирования, посланиям Президента Российской Федерации Федеральному Собранию Российской Федерации, документам стратегического планирования Российской Федерации, Вологодской области и муниципального образования «Город Череповец» и иным муниципальным правовым актам муниципального образования «Город Череповец», в которых формулируются и обосновываются цели и приоритеты развития муниципального образования «Город Череповец».</w:t>
      </w:r>
    </w:p>
    <w:p w14:paraId="320565A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Обоснование необходимости подготовки Проекта правового акта.</w:t>
      </w:r>
    </w:p>
    <w:p w14:paraId="1419C0D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Описание влияния регулирования на обозначенную проблему, ее количественные показатели.</w:t>
      </w:r>
    </w:p>
    <w:p w14:paraId="3B08A82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2.1. Ключевые показатели достижения заявленных в предлагаемом регулировании целей (при наличии). Показателями достижения цели регулирования могут являться количественно выраженные характеристики достижения цели регулирования (уровня и качества жизни населения, социальной сферы, экономики, общественной безопасности, степени реализации иных общественно значимых интересов и потребностей в соответствующей сфере и др.), по которым возможно измерить степень достижения указанной цели и определить момент ее достижения.</w:t>
      </w:r>
    </w:p>
    <w:p w14:paraId="562830D8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sub_10222"/>
      <w:r w:rsidRPr="00501720">
        <w:rPr>
          <w:rFonts w:ascii="Times New Roman" w:eastAsia="Times New Roman" w:hAnsi="Times New Roman"/>
          <w:sz w:val="26"/>
          <w:szCs w:val="26"/>
        </w:rPr>
        <w:t>2.2. Срок оценки достижения ключевых показателей.</w:t>
      </w:r>
      <w:bookmarkEnd w:id="1"/>
    </w:p>
    <w:p w14:paraId="5113190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3. Описание предлагаемого нормативного регулирования и иных возможных способов решения проблемы:</w:t>
      </w:r>
    </w:p>
    <w:tbl>
      <w:tblPr>
        <w:tblStyle w:val="1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2721"/>
        <w:gridCol w:w="4083"/>
      </w:tblGrid>
      <w:tr w:rsidR="00501720" w:rsidRPr="00501720" w14:paraId="1E6E476A" w14:textId="77777777" w:rsidTr="009319D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4F3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3F8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Новая редакция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227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Основания и причины изменения</w:t>
            </w:r>
          </w:p>
        </w:tc>
      </w:tr>
      <w:tr w:rsidR="00501720" w:rsidRPr="00501720" w14:paraId="23CBE766" w14:textId="77777777" w:rsidTr="009319D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D9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Утвержден (-а)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B0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1A7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6F5ED0BD" w14:textId="77777777" w:rsidTr="009319D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4E7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Пункт – формулировка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EB6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Пункт – формулировка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3C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7D95574E" w14:textId="77777777" w:rsidTr="009319D5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D56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15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0F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14:paraId="62ACF3C1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4. Основные группы субъектов предпринимательской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субъектов:</w:t>
      </w:r>
    </w:p>
    <w:tbl>
      <w:tblPr>
        <w:tblStyle w:val="13"/>
        <w:tblW w:w="9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33"/>
        <w:gridCol w:w="2694"/>
        <w:gridCol w:w="7"/>
      </w:tblGrid>
      <w:tr w:rsidR="00501720" w:rsidRPr="00501720" w14:paraId="42E98D16" w14:textId="77777777" w:rsidTr="00CC68D6">
        <w:trPr>
          <w:gridAfter w:val="1"/>
          <w:wAfter w:w="7" w:type="dxa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30B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Группа субъектов, интересы которых могут быть затронуты </w:t>
            </w:r>
          </w:p>
          <w:p w14:paraId="2828E0A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предлагаемым нормативным регулированием</w:t>
            </w:r>
            <w:r w:rsidRPr="0050172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9BB" w14:textId="77777777" w:rsidR="00F20E7C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</w:t>
            </w:r>
          </w:p>
          <w:p w14:paraId="433E2A4C" w14:textId="191CEBAF" w:rsidR="00501720" w:rsidRPr="00501720" w:rsidRDefault="00501720" w:rsidP="0050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</w:tr>
      <w:tr w:rsidR="00501720" w:rsidRPr="00501720" w14:paraId="7E1DCD44" w14:textId="77777777" w:rsidTr="00CC68D6"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58E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720" w:rsidRPr="00501720" w14:paraId="5975BDE4" w14:textId="77777777" w:rsidTr="00CC68D6"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5C0" w14:textId="737FBE8C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2B730" w14:textId="01B36FB1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5. Описание предмета оценки регулирующего воздействия Проекта правового акта:</w:t>
      </w:r>
      <w:r w:rsidR="009319D5">
        <w:rPr>
          <w:rFonts w:ascii="Times New Roman" w:eastAsia="Times New Roman" w:hAnsi="Times New Roman"/>
          <w:sz w:val="26"/>
          <w:szCs w:val="26"/>
        </w:rPr>
        <w:t xml:space="preserve"> </w:t>
      </w:r>
    </w:p>
    <w:tbl>
      <w:tblPr>
        <w:tblW w:w="957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3"/>
        <w:gridCol w:w="3616"/>
        <w:gridCol w:w="1205"/>
      </w:tblGrid>
      <w:tr w:rsidR="00501720" w:rsidRPr="00501720" w14:paraId="5F534ADE" w14:textId="77777777" w:rsidTr="009319D5">
        <w:trPr>
          <w:trHeight w:val="471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A5F" w14:textId="06BDF3E1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AF3F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  <w:p w14:paraId="380EBC3E" w14:textId="2EDA8669" w:rsidR="00501720" w:rsidRPr="00501720" w:rsidRDefault="00501720" w:rsidP="009319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(Если да, то приводятся описание устанавливаемых обязанностей, запретов,</w:t>
            </w:r>
            <w:r w:rsidR="009319D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ограничений и структурные единицы Проекта правового акта)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14E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Пункт Проекта </w:t>
            </w:r>
          </w:p>
          <w:p w14:paraId="6199AB7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правового акта</w:t>
            </w:r>
          </w:p>
        </w:tc>
      </w:tr>
      <w:tr w:rsidR="00501720" w:rsidRPr="00501720" w14:paraId="50C7B248" w14:textId="77777777" w:rsidTr="009319D5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1CAA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Установление новых обязательных требований</w:t>
            </w:r>
            <w:r w:rsidRPr="0050172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  <w:r w:rsidRPr="00501720">
              <w:rPr>
                <w:rFonts w:ascii="Times New Roman" w:hAnsi="Times New Roman"/>
                <w:sz w:val="24"/>
                <w:szCs w:val="24"/>
              </w:rPr>
              <w:t xml:space="preserve"> для субъектов предпринимательской и иной экономической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C74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EE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4678C5BF" w14:textId="77777777" w:rsidTr="009319D5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527E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Установление новых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98D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E8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7A6FCBB5" w14:textId="77777777" w:rsidTr="009319D5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F06" w14:textId="21226327" w:rsidR="00501720" w:rsidRPr="00501720" w:rsidRDefault="00501720" w:rsidP="00421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Изменение ранее предусмотренных </w:t>
            </w:r>
            <w:r w:rsidRPr="00501720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5017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нормативными правовыми актами обязательных требований</w:t>
            </w:r>
            <w:r w:rsidR="004215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1720">
              <w:rPr>
                <w:rFonts w:ascii="Times New Roman" w:hAnsi="Times New Roman"/>
                <w:sz w:val="24"/>
                <w:szCs w:val="24"/>
              </w:rPr>
              <w:t>для субъектов предпринимательской и иной экономической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C78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F6B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1720" w:rsidRPr="00501720" w14:paraId="2F1D8F22" w14:textId="77777777" w:rsidTr="009319D5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D5AB" w14:textId="77777777" w:rsidR="00501720" w:rsidRPr="00501720" w:rsidRDefault="00501720" w:rsidP="0050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720">
              <w:rPr>
                <w:rFonts w:ascii="Times New Roman" w:hAnsi="Times New Roman"/>
                <w:sz w:val="24"/>
                <w:szCs w:val="24"/>
              </w:rPr>
              <w:t>Изменение ранее предусмотренных муниципальными нормативными правовыми актами обязанностей, запретов, ограничений для субъектов предпринимательской и иной экономической деятельности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ECA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1AB" w14:textId="77777777" w:rsidR="00501720" w:rsidRPr="00501720" w:rsidRDefault="00501720" w:rsidP="005017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6A650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6. Описание издержек субъектов предпринимательской и иной экономической деятельности в связи с предлагаемым нормативным регулированием.</w:t>
      </w:r>
    </w:p>
    <w:p w14:paraId="6FB265ED" w14:textId="1FAE887E" w:rsid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6.1. Влечет ли предлагаемое нормативное регулирование возникновение новых/увеличение существующих издержек субъектов предпринимательской и иной экономической деятельности?</w:t>
      </w:r>
    </w:p>
    <w:tbl>
      <w:tblPr>
        <w:tblStyle w:val="13"/>
        <w:tblW w:w="97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01720" w:rsidRPr="00501720" w14:paraId="7165C321" w14:textId="77777777" w:rsidTr="009319D5">
        <w:tc>
          <w:tcPr>
            <w:tcW w:w="9780" w:type="dxa"/>
            <w:hideMark/>
          </w:tcPr>
          <w:p w14:paraId="29FD31A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bCs/>
                <w:sz w:val="26"/>
                <w:szCs w:val="26"/>
              </w:rPr>
              <w:t>Да/нет</w:t>
            </w:r>
          </w:p>
        </w:tc>
      </w:tr>
      <w:tr w:rsidR="00501720" w:rsidRPr="00501720" w14:paraId="3F2BE81A" w14:textId="77777777" w:rsidTr="009319D5">
        <w:tc>
          <w:tcPr>
            <w:tcW w:w="9780" w:type="dxa"/>
            <w:hideMark/>
          </w:tcPr>
          <w:p w14:paraId="67FBBA6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iCs/>
                <w:sz w:val="20"/>
                <w:szCs w:val="20"/>
              </w:rPr>
              <w:t>(нужное подчеркнуть)</w:t>
            </w:r>
          </w:p>
        </w:tc>
      </w:tr>
    </w:tbl>
    <w:p w14:paraId="1273F4A1" w14:textId="3941D990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Если да, то пред</w:t>
      </w:r>
      <w:r w:rsidR="00421512">
        <w:rPr>
          <w:rFonts w:ascii="Times New Roman" w:eastAsia="Times New Roman" w:hAnsi="Times New Roman"/>
          <w:sz w:val="26"/>
          <w:szCs w:val="26"/>
        </w:rPr>
        <w:t>о</w:t>
      </w:r>
      <w:r w:rsidRPr="00501720">
        <w:rPr>
          <w:rFonts w:ascii="Times New Roman" w:eastAsia="Times New Roman" w:hAnsi="Times New Roman"/>
          <w:sz w:val="26"/>
          <w:szCs w:val="26"/>
        </w:rPr>
        <w:t>ставляется следующая информация:</w:t>
      </w:r>
    </w:p>
    <w:tbl>
      <w:tblPr>
        <w:tblW w:w="957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7"/>
        <w:gridCol w:w="1985"/>
        <w:gridCol w:w="1914"/>
        <w:gridCol w:w="1915"/>
      </w:tblGrid>
      <w:tr w:rsidR="00501720" w:rsidRPr="00501720" w14:paraId="7EF51B8A" w14:textId="77777777" w:rsidTr="009319D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D66" w14:textId="1872327D" w:rsidR="00501720" w:rsidRPr="00501720" w:rsidRDefault="00501720" w:rsidP="005D5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Устанавливаемые, изменяемые, отменяемые обязанности,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обязательные требования, </w:t>
            </w:r>
            <w:r w:rsidR="005D5BBC">
              <w:rPr>
                <w:rFonts w:ascii="Times New Roman" w:eastAsia="Times New Roman" w:hAnsi="Times New Roman"/>
                <w:sz w:val="24"/>
                <w:szCs w:val="24"/>
              </w:rPr>
              <w:t xml:space="preserve">запреты, </w:t>
            </w:r>
            <w:r w:rsidR="005D5B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ограничения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(указанные в п.</w:t>
            </w:r>
            <w:r w:rsidR="00090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B6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Описание возникающих/ увеличиваемых издержек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658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и обоснование размера возникающих/ увеличиваемых издержек </w:t>
            </w:r>
          </w:p>
          <w:p w14:paraId="532B256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(для 1 субъекта)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3BE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Описание и обоснование периодичности возникающих/ увеличиваемых издержек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27E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Обоснование избыточности/ </w:t>
            </w:r>
            <w:proofErr w:type="spellStart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возникающих/ увеличиваемых издержек</w:t>
            </w:r>
          </w:p>
        </w:tc>
      </w:tr>
      <w:tr w:rsidR="00501720" w:rsidRPr="00501720" w14:paraId="526FA073" w14:textId="77777777" w:rsidTr="009319D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DC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8E4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A0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1DF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F5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6B486D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6.2. Влечет ли предлагаемое нормативное регулирование исключение/снижение издержек субъектов предпринимательской и иной экономической деятельности? </w:t>
      </w:r>
    </w:p>
    <w:tbl>
      <w:tblPr>
        <w:tblStyle w:val="13"/>
        <w:tblW w:w="97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501720" w:rsidRPr="00501720" w14:paraId="5D831E7C" w14:textId="77777777" w:rsidTr="00CC68D6">
        <w:tc>
          <w:tcPr>
            <w:tcW w:w="9781" w:type="dxa"/>
            <w:hideMark/>
          </w:tcPr>
          <w:p w14:paraId="71C63F9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01720">
              <w:rPr>
                <w:rFonts w:ascii="Times New Roman" w:hAnsi="Times New Roman"/>
                <w:bCs/>
                <w:sz w:val="26"/>
                <w:szCs w:val="26"/>
              </w:rPr>
              <w:t>Да/нет</w:t>
            </w:r>
          </w:p>
        </w:tc>
      </w:tr>
      <w:tr w:rsidR="00501720" w:rsidRPr="00501720" w14:paraId="3BE0D04F" w14:textId="77777777" w:rsidTr="00CC68D6">
        <w:tc>
          <w:tcPr>
            <w:tcW w:w="9781" w:type="dxa"/>
            <w:hideMark/>
          </w:tcPr>
          <w:p w14:paraId="0A355A9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outlineLvl w:val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501720">
              <w:rPr>
                <w:rFonts w:ascii="Times New Roman" w:hAnsi="Times New Roman"/>
                <w:iCs/>
                <w:sz w:val="20"/>
                <w:szCs w:val="20"/>
              </w:rPr>
              <w:t>(нужное подчеркнуть)</w:t>
            </w:r>
          </w:p>
        </w:tc>
      </w:tr>
    </w:tbl>
    <w:p w14:paraId="3AA439CC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Если да, то представляется следующая информация:</w:t>
      </w:r>
    </w:p>
    <w:tbl>
      <w:tblPr>
        <w:tblW w:w="95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8"/>
        <w:gridCol w:w="1351"/>
        <w:gridCol w:w="1844"/>
        <w:gridCol w:w="1702"/>
        <w:gridCol w:w="1914"/>
      </w:tblGrid>
      <w:tr w:rsidR="00501720" w:rsidRPr="00501720" w14:paraId="54D143A5" w14:textId="77777777" w:rsidTr="009319D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0B72" w14:textId="2584F0C6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Устанавливаемые, изменяемые, отменяемые обязанности, запреты, обязат</w:t>
            </w:r>
            <w:r w:rsidR="005D5BBC">
              <w:rPr>
                <w:rFonts w:ascii="Times New Roman" w:eastAsia="Times New Roman" w:hAnsi="Times New Roman"/>
                <w:sz w:val="24"/>
                <w:szCs w:val="24"/>
              </w:rPr>
              <w:t>ельные требования, ограничения</w:t>
            </w:r>
          </w:p>
          <w:p w14:paraId="38A5E111" w14:textId="63C37C19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(указанные в п.</w:t>
            </w:r>
            <w:r w:rsidR="00090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1C0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исключаемых/ снижаемых</w:t>
            </w: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издержек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CE2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Оценка и обоснование размера исключаемых/ снижаемых издержек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72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Описание и обоснование периодичности исключаемых/ снижаемых издержек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E7D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Обоснование избыточности/ </w:t>
            </w:r>
            <w:proofErr w:type="spellStart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неизбыточности</w:t>
            </w:r>
            <w:proofErr w:type="spellEnd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 исключаемых/ снижаемых издержек</w:t>
            </w:r>
          </w:p>
        </w:tc>
      </w:tr>
      <w:tr w:rsidR="00501720" w:rsidRPr="00501720" w14:paraId="581F34E8" w14:textId="77777777" w:rsidTr="009319D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16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E54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6E4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EB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56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6B22307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7. Оценка расходов (возможных поступлений) городского бюджета.</w:t>
      </w:r>
    </w:p>
    <w:p w14:paraId="6B69362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8. Риски решения проблемы предложенным способом нормативного регулирования и риски негативных последствий.</w:t>
      </w:r>
    </w:p>
    <w:p w14:paraId="37BCF7A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9. Предполагаемая дата вступления в силу Проекта правового акта, оценка необходимости установления переходного периода и (или) отсрочки вступления в силу Проекта правового акта либо необходимость распространения предлагаемого регулирования на ранее возникшие отношения.</w:t>
      </w:r>
    </w:p>
    <w:p w14:paraId="13ED0A6F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10.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p w14:paraId="6E0C8152" w14:textId="449960AC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 xml:space="preserve">11. Сведения о проведении публичных консультаций по Проекту правового акта в соответствии с Порядком проведения оценки регулирующего воздействия </w:t>
      </w:r>
      <w:r w:rsidR="00090F28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 xml:space="preserve">роектов нормативных правовых актов города Череповца, утвержденным постановлением мэрии города от 29.02.2016 № 801 «Об организации оценки регулирующего воздействия </w:t>
      </w:r>
      <w:r w:rsidR="00421512">
        <w:rPr>
          <w:rFonts w:ascii="Times New Roman" w:eastAsia="Times New Roman" w:hAnsi="Times New Roman"/>
          <w:sz w:val="26"/>
          <w:szCs w:val="26"/>
        </w:rPr>
        <w:t>п</w:t>
      </w:r>
      <w:r w:rsidRPr="00501720">
        <w:rPr>
          <w:rFonts w:ascii="Times New Roman" w:eastAsia="Times New Roman" w:hAnsi="Times New Roman"/>
          <w:sz w:val="26"/>
          <w:szCs w:val="26"/>
        </w:rPr>
        <w:t>роектов нормативных правовых актов и экспертизы нормативных правовых актов», с указанием участников публичных консультаций, поступивших от них предложений по Проекту правового акта и результатов их рассмотрения, а также способов проведения публичных консультаций, сроков их начала и окончания.</w:t>
      </w:r>
    </w:p>
    <w:p w14:paraId="70CA098B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11.1. Публичные консультации.</w:t>
      </w:r>
    </w:p>
    <w:p w14:paraId="11DD02EC" w14:textId="2023C68A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Дата размещения уведомления о проведении оценки регулирующего воздействия Проекта правового акта и Проекта правового акта на официальном сайте мэрии города Череповца:</w:t>
      </w:r>
      <w:r w:rsidR="00E5240F">
        <w:rPr>
          <w:rFonts w:ascii="Times New Roman" w:eastAsia="Times New Roman" w:hAnsi="Times New Roman"/>
          <w:sz w:val="26"/>
          <w:szCs w:val="26"/>
        </w:rPr>
        <w:t xml:space="preserve"> ____________.</w:t>
      </w:r>
    </w:p>
    <w:p w14:paraId="66C5E11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Срок проведения публичных консультаций, указанный в уведомлении о проведении оценки регулирующего воздействия Проекта правового акта (даты начала и окончания публичных консультаций):</w:t>
      </w:r>
    </w:p>
    <w:p w14:paraId="50590286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с __________ по ___________ (включительно)</w:t>
      </w:r>
      <w:r w:rsidRPr="00501720">
        <w:rPr>
          <w:rFonts w:ascii="Times New Roman" w:eastAsia="Times New Roman" w:hAnsi="Times New Roman"/>
          <w:sz w:val="26"/>
          <w:szCs w:val="26"/>
          <w:vertAlign w:val="superscript"/>
        </w:rPr>
        <w:footnoteReference w:id="9"/>
      </w:r>
      <w:r w:rsidRPr="00501720">
        <w:rPr>
          <w:rFonts w:ascii="Times New Roman" w:eastAsia="Times New Roman" w:hAnsi="Times New Roman"/>
          <w:sz w:val="26"/>
          <w:szCs w:val="26"/>
        </w:rPr>
        <w:t>.</w:t>
      </w:r>
    </w:p>
    <w:p w14:paraId="01C2C05A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93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2"/>
        <w:gridCol w:w="3049"/>
      </w:tblGrid>
      <w:tr w:rsidR="00501720" w:rsidRPr="00501720" w14:paraId="6C6B65EA" w14:textId="77777777" w:rsidTr="009319D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ED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Организации и лица, целью деятельности которых является защита и представление интересов субъектов предпринимательской и иной экономической деятельности, в адрес которых направлены уведомление о проведении публичной консультаций по Проекту правового акта и Проект правового акта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9789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Дата направления уведомления</w:t>
            </w:r>
          </w:p>
          <w:p w14:paraId="2D0D25A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 проведении публичных консультаций по Проекту правового акта и Проекта правового акта</w:t>
            </w:r>
          </w:p>
        </w:tc>
      </w:tr>
      <w:tr w:rsidR="00501720" w:rsidRPr="00501720" w14:paraId="50C6FF17" w14:textId="77777777" w:rsidTr="009319D5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CD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CA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7D34F1D0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11.2. Информация о применении иных проведенных по инициативе разработчика Проекта правового акта, органа в соответствующей сфере деятельности способов обсуждения Проекта правового акта:</w:t>
      </w:r>
    </w:p>
    <w:tbl>
      <w:tblPr>
        <w:tblW w:w="93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5353"/>
        <w:gridCol w:w="1489"/>
      </w:tblGrid>
      <w:tr w:rsidR="00501720" w:rsidRPr="00501720" w14:paraId="6314711B" w14:textId="77777777" w:rsidTr="009319D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F61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 xml:space="preserve">Дата (период) </w:t>
            </w:r>
          </w:p>
          <w:p w14:paraId="14BCCE9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7032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Способ обсуждения (совещание, рабочая встреча, опрос и т.д.)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FE1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</w:tr>
      <w:tr w:rsidR="00501720" w:rsidRPr="00501720" w14:paraId="79879A47" w14:textId="77777777" w:rsidTr="009319D5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91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0D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1CF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368BF4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11.3. Сведения о поступившей информации по Проекту правового акта от участников публичных консультаций (иных обсуждений) и результатах ее рассмотрения:</w:t>
      </w:r>
    </w:p>
    <w:tbl>
      <w:tblPr>
        <w:tblW w:w="93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2694"/>
        <w:gridCol w:w="2976"/>
        <w:gridCol w:w="1347"/>
        <w:gridCol w:w="13"/>
      </w:tblGrid>
      <w:tr w:rsidR="00501720" w:rsidRPr="00501720" w14:paraId="77B9F1B6" w14:textId="77777777" w:rsidTr="009319D5"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AB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Участник публичных консультаций (иных обсуждений)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079C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Содержание поступившей информации по Проекту правового акта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D04D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Результаты рассмотрения</w:t>
            </w:r>
          </w:p>
        </w:tc>
      </w:tr>
      <w:tr w:rsidR="00501720" w:rsidRPr="00501720" w14:paraId="6658BB97" w14:textId="77777777" w:rsidTr="009319D5">
        <w:trPr>
          <w:gridAfter w:val="1"/>
          <w:wAfter w:w="13" w:type="dxa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C7DB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F667" w14:textId="77777777" w:rsidR="00501720" w:rsidRPr="00501720" w:rsidRDefault="00501720" w:rsidP="005017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8BA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Учтена (не учтена) в тексте Прое</w:t>
            </w:r>
            <w:bookmarkStart w:id="2" w:name="_GoBack"/>
            <w:bookmarkEnd w:id="2"/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кта правового акта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50F6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1720">
              <w:rPr>
                <w:rFonts w:ascii="Times New Roman" w:eastAsia="Times New Roman" w:hAnsi="Times New Roman"/>
                <w:sz w:val="24"/>
                <w:szCs w:val="24"/>
              </w:rPr>
              <w:t>Обоснование позиции</w:t>
            </w:r>
          </w:p>
        </w:tc>
      </w:tr>
      <w:tr w:rsidR="00501720" w:rsidRPr="00501720" w14:paraId="317F9E5B" w14:textId="77777777" w:rsidTr="009319D5">
        <w:trPr>
          <w:gridAfter w:val="1"/>
          <w:wAfter w:w="13" w:type="dxa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1F8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970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85B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D83" w14:textId="77777777" w:rsidR="00501720" w:rsidRPr="00501720" w:rsidRDefault="00501720" w:rsidP="00501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6F5DB69" w14:textId="77777777" w:rsidR="00501720" w:rsidRPr="00501720" w:rsidRDefault="00501720" w:rsidP="00501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01720">
        <w:rPr>
          <w:rFonts w:ascii="Times New Roman" w:eastAsia="Times New Roman" w:hAnsi="Times New Roman"/>
          <w:sz w:val="26"/>
          <w:szCs w:val="26"/>
        </w:rPr>
        <w:t>12. Иные сведения, которые, по мнению разработчика Проекта правового акта (органа в соответствующей сфере деятельности), позволяют оценить обоснованность предлагаемого нормативного регулирования для целей, на которые направлен Проект правового акта, с учетом сбалансированности публичных и частных интересов.</w:t>
      </w:r>
    </w:p>
    <w:p w14:paraId="30EF27E8" w14:textId="77777777" w:rsidR="00501720" w:rsidRPr="00501720" w:rsidRDefault="00501720" w:rsidP="00501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8378A48" w14:textId="6D359533" w:rsidR="00A07087" w:rsidRDefault="00A07087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3BA9C727" w14:textId="7B4A064B" w:rsidR="0057763E" w:rsidRDefault="0057763E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61E0775C" w14:textId="7B4FF808" w:rsidR="0057763E" w:rsidRDefault="0057763E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45EB5586" w14:textId="703CD104" w:rsidR="0057763E" w:rsidRDefault="0057763E" w:rsidP="00501720">
      <w:pPr>
        <w:tabs>
          <w:tab w:val="left" w:pos="4320"/>
        </w:tabs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57763E" w:rsidSect="00505CEE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09FD" w14:textId="77777777" w:rsidR="009344CD" w:rsidRDefault="009344CD">
      <w:r>
        <w:separator/>
      </w:r>
    </w:p>
  </w:endnote>
  <w:endnote w:type="continuationSeparator" w:id="0">
    <w:p w14:paraId="0D4C51AD" w14:textId="77777777" w:rsidR="009344CD" w:rsidRDefault="0093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D726" w14:textId="77777777" w:rsidR="009344CD" w:rsidRDefault="009344CD">
      <w:r>
        <w:separator/>
      </w:r>
    </w:p>
  </w:footnote>
  <w:footnote w:type="continuationSeparator" w:id="0">
    <w:p w14:paraId="3682138D" w14:textId="77777777" w:rsidR="009344CD" w:rsidRDefault="009344CD">
      <w:r>
        <w:continuationSeparator/>
      </w:r>
    </w:p>
  </w:footnote>
  <w:footnote w:id="1">
    <w:p w14:paraId="0B73B3D4" w14:textId="3712C800" w:rsidR="00501720" w:rsidRPr="00DA7AD4" w:rsidRDefault="00501720" w:rsidP="006925E7">
      <w:pPr>
        <w:pStyle w:val="HTML"/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 w:rsidRPr="00DA7AD4">
        <w:rPr>
          <w:rStyle w:val="a5"/>
          <w:sz w:val="22"/>
          <w:szCs w:val="22"/>
        </w:rPr>
        <w:footnoteRef/>
      </w:r>
      <w:r w:rsidR="00C25CB4" w:rsidRPr="00DA7AD4">
        <w:rPr>
          <w:rFonts w:ascii="Times New Roman" w:hAnsi="Times New Roman"/>
          <w:sz w:val="22"/>
          <w:szCs w:val="22"/>
        </w:rPr>
        <w:t xml:space="preserve">Обязательные требования, содержащиеся в муниципальных нормативных правовых актах, которые связаны с осуществлением предпринимательской и иной экономической деятельности и оценка соблюдения которых осуществляется </w:t>
      </w:r>
      <w:r w:rsidR="006925E7" w:rsidRPr="00DA7AD4">
        <w:rPr>
          <w:rFonts w:ascii="Times New Roman" w:hAnsi="Times New Roman"/>
          <w:sz w:val="22"/>
          <w:szCs w:val="22"/>
        </w:rPr>
        <w:t>в рамках муниципального контроля, предоставления разрешений, привлечения к административной ответственности, иных форм оценки и экспертизы</w:t>
      </w:r>
      <w:r w:rsidR="00C25CB4" w:rsidRPr="00DA7AD4">
        <w:rPr>
          <w:rFonts w:ascii="Times New Roman" w:hAnsi="Times New Roman"/>
          <w:sz w:val="22"/>
          <w:szCs w:val="22"/>
        </w:rPr>
        <w:t>.</w:t>
      </w:r>
    </w:p>
  </w:footnote>
  <w:footnote w:id="2">
    <w:p w14:paraId="70C673CD" w14:textId="1A7AC6DC" w:rsidR="00501720" w:rsidRDefault="00501720" w:rsidP="006925E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/>
        </w:rPr>
        <w:footnoteRef/>
      </w:r>
      <w:r w:rsidR="00421512">
        <w:rPr>
          <w:rFonts w:ascii="Times New Roman" w:hAnsi="Times New Roman" w:cs="Times New Roman"/>
        </w:rPr>
        <w:t xml:space="preserve"> Графы</w:t>
      </w:r>
      <w:r>
        <w:rPr>
          <w:rFonts w:ascii="Times New Roman" w:hAnsi="Times New Roman" w:cs="Times New Roman"/>
        </w:rPr>
        <w:t xml:space="preserve"> заполняются, если обязанности, запреты, ограничения, </w:t>
      </w:r>
      <w:r w:rsidR="00184EAD">
        <w:rPr>
          <w:rFonts w:ascii="Times New Roman" w:hAnsi="Times New Roman" w:cs="Times New Roman"/>
        </w:rPr>
        <w:t>обязательные требования</w:t>
      </w:r>
      <w:r>
        <w:rPr>
          <w:rFonts w:ascii="Times New Roman" w:hAnsi="Times New Roman" w:cs="Times New Roman"/>
        </w:rPr>
        <w:t xml:space="preserve"> влекут возникновение новых/увеличение существующих издержек субъектов предпринимательской и иной экономической деятельности.</w:t>
      </w:r>
    </w:p>
  </w:footnote>
  <w:footnote w:id="3">
    <w:p w14:paraId="08556AA0" w14:textId="77777777" w:rsidR="00501720" w:rsidRPr="00EC1C0F" w:rsidRDefault="00501720" w:rsidP="006925E7">
      <w:pPr>
        <w:pStyle w:val="a3"/>
        <w:rPr>
          <w:rFonts w:ascii="Times New Roman" w:hAnsi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/>
        </w:rPr>
        <w:t xml:space="preserve"> Для оценки издержек рекомендуется использовать калькулятор стандартных издержек субъектов предпринимательской и иной экономической деятельности, возникающих в связи с исполнением требований регулирования (http://regulation.gov.ru).</w:t>
      </w:r>
    </w:p>
  </w:footnote>
  <w:footnote w:id="4">
    <w:p w14:paraId="4FE82602" w14:textId="7457FC25" w:rsidR="00501720" w:rsidRPr="00EC1C0F" w:rsidRDefault="00501720" w:rsidP="00501720">
      <w:pPr>
        <w:pStyle w:val="ConsPlusNonformat"/>
        <w:jc w:val="both"/>
        <w:rPr>
          <w:rFonts w:ascii="Times New Roman" w:hAnsi="Times New Roman" w:cs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 w:cs="Times New Roman"/>
        </w:rPr>
        <w:t xml:space="preserve"> </w:t>
      </w:r>
      <w:r w:rsidR="00421512">
        <w:rPr>
          <w:rFonts w:ascii="Times New Roman" w:hAnsi="Times New Roman" w:cs="Times New Roman"/>
        </w:rPr>
        <w:t>Графы</w:t>
      </w:r>
      <w:r w:rsidRPr="00EC1C0F">
        <w:rPr>
          <w:rFonts w:ascii="Times New Roman" w:hAnsi="Times New Roman" w:cs="Times New Roman"/>
        </w:rPr>
        <w:t xml:space="preserve"> заполняются, если обязанности, запреты, ограничения, обязательные требования, ответственность влекут исключение/снижение издержек субъектов предпринимательской и иной экономической деятельности.</w:t>
      </w:r>
    </w:p>
  </w:footnote>
  <w:footnote w:id="5">
    <w:p w14:paraId="1807092C" w14:textId="77777777" w:rsidR="00440CB8" w:rsidRPr="00EC1C0F" w:rsidRDefault="00440CB8" w:rsidP="00501720">
      <w:pPr>
        <w:pStyle w:val="a3"/>
        <w:rPr>
          <w:rFonts w:ascii="Times New Roman" w:hAnsi="Times New Roman"/>
        </w:rPr>
      </w:pPr>
      <w:r w:rsidRPr="00EC1C0F">
        <w:rPr>
          <w:rStyle w:val="a5"/>
          <w:rFonts w:ascii="Times New Roman" w:hAnsi="Times New Roman"/>
        </w:rPr>
        <w:footnoteRef/>
      </w:r>
      <w:r w:rsidRPr="00EC1C0F">
        <w:rPr>
          <w:rFonts w:ascii="Times New Roman" w:hAnsi="Times New Roman"/>
        </w:rPr>
        <w:t xml:space="preserve"> Не менее 14 и не более 30 и календарных дней после дня размещения уведомления и Проекта правового акта на </w:t>
      </w:r>
      <w:hyperlink r:id="rId1" w:history="1">
        <w:r w:rsidRPr="00EC1C0F">
          <w:rPr>
            <w:rStyle w:val="ae"/>
            <w:rFonts w:ascii="Times New Roman" w:hAnsi="Times New Roman"/>
            <w:b w:val="0"/>
            <w:bCs w:val="0"/>
            <w:color w:val="auto"/>
          </w:rPr>
          <w:t>официальном</w:t>
        </w:r>
      </w:hyperlink>
      <w:r w:rsidRPr="00EC1C0F">
        <w:rPr>
          <w:rFonts w:ascii="Times New Roman" w:hAnsi="Times New Roman"/>
          <w:b/>
          <w:bCs/>
        </w:rPr>
        <w:t xml:space="preserve"> </w:t>
      </w:r>
      <w:hyperlink r:id="rId2" w:history="1">
        <w:r w:rsidRPr="00EC1C0F">
          <w:rPr>
            <w:rStyle w:val="ae"/>
            <w:rFonts w:ascii="Times New Roman" w:hAnsi="Times New Roman"/>
            <w:b w:val="0"/>
            <w:bCs w:val="0"/>
            <w:color w:val="auto"/>
          </w:rPr>
          <w:t>интернет-портале</w:t>
        </w:r>
      </w:hyperlink>
      <w:r w:rsidRPr="00EC1C0F">
        <w:rPr>
          <w:rFonts w:ascii="Times New Roman" w:hAnsi="Times New Roman"/>
        </w:rPr>
        <w:t xml:space="preserve"> правовой информации Вологодской области.</w:t>
      </w:r>
    </w:p>
  </w:footnote>
  <w:footnote w:id="6">
    <w:p w14:paraId="60F7ACC8" w14:textId="77777777" w:rsidR="00501720" w:rsidRPr="00421512" w:rsidRDefault="00501720" w:rsidP="00501720">
      <w:pPr>
        <w:pStyle w:val="a3"/>
        <w:rPr>
          <w:sz w:val="22"/>
          <w:szCs w:val="22"/>
        </w:rPr>
      </w:pPr>
      <w:r w:rsidRPr="00421512">
        <w:rPr>
          <w:rStyle w:val="a5"/>
          <w:sz w:val="22"/>
          <w:szCs w:val="22"/>
        </w:rPr>
        <w:footnoteRef/>
      </w:r>
      <w:r w:rsidRPr="00421512">
        <w:rPr>
          <w:sz w:val="22"/>
          <w:szCs w:val="22"/>
        </w:rPr>
        <w:t xml:space="preserve"> </w:t>
      </w:r>
      <w:r w:rsidRPr="00421512">
        <w:rPr>
          <w:rFonts w:ascii="Times New Roman" w:hAnsi="Times New Roman"/>
          <w:sz w:val="22"/>
          <w:szCs w:val="22"/>
        </w:rPr>
        <w:t>При наличии могут быть представлены данные с учетом категорий субъектов предпринимательства, организационно-правовых форм, форм собственности, периода действия регулирования и иных критериев для формирования групп, с учетом содержания предлагаемого регулирования.</w:t>
      </w:r>
    </w:p>
  </w:footnote>
  <w:footnote w:id="7">
    <w:p w14:paraId="18AC5FA8" w14:textId="3520BEF7" w:rsidR="00501720" w:rsidRPr="00421512" w:rsidRDefault="00501720" w:rsidP="00501720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421512">
        <w:rPr>
          <w:rStyle w:val="a5"/>
          <w:sz w:val="22"/>
          <w:szCs w:val="22"/>
        </w:rPr>
        <w:footnoteRef/>
      </w:r>
      <w:r w:rsidRPr="00421512">
        <w:rPr>
          <w:sz w:val="22"/>
          <w:szCs w:val="22"/>
        </w:rPr>
        <w:t xml:space="preserve"> </w:t>
      </w:r>
      <w:r w:rsidRPr="00421512">
        <w:rPr>
          <w:rFonts w:ascii="Times New Roman" w:hAnsi="Times New Roman" w:cs="Times New Roman"/>
          <w:sz w:val="22"/>
          <w:szCs w:val="22"/>
        </w:rPr>
        <w:t>Обязательные требования</w:t>
      </w:r>
      <w:r w:rsidR="00C25CB4" w:rsidRPr="00421512">
        <w:rPr>
          <w:rFonts w:ascii="Times New Roman" w:hAnsi="Times New Roman" w:cs="Times New Roman"/>
          <w:sz w:val="22"/>
          <w:szCs w:val="22"/>
        </w:rPr>
        <w:t>, содержащиеся в муниципальных нормативных правовых актах,</w:t>
      </w:r>
      <w:r w:rsidRPr="00421512">
        <w:rPr>
          <w:rFonts w:ascii="Times New Roman" w:hAnsi="Times New Roman" w:cs="Times New Roman"/>
          <w:sz w:val="22"/>
          <w:szCs w:val="22"/>
        </w:rPr>
        <w:t xml:space="preserve"> </w:t>
      </w:r>
      <w:r w:rsidR="0072261D" w:rsidRPr="00421512">
        <w:rPr>
          <w:rFonts w:ascii="Times New Roman" w:hAnsi="Times New Roman" w:cs="Times New Roman"/>
          <w:sz w:val="22"/>
          <w:szCs w:val="22"/>
        </w:rPr>
        <w:t>которые</w:t>
      </w:r>
      <w:r w:rsidRPr="00421512">
        <w:rPr>
          <w:rFonts w:ascii="Times New Roman" w:hAnsi="Times New Roman" w:cs="Times New Roman"/>
          <w:sz w:val="22"/>
          <w:szCs w:val="22"/>
        </w:rPr>
        <w:t xml:space="preserve"> </w:t>
      </w:r>
      <w:r w:rsidR="0072261D" w:rsidRPr="00421512">
        <w:rPr>
          <w:rFonts w:ascii="Times New Roman" w:hAnsi="Times New Roman" w:cs="Times New Roman"/>
          <w:sz w:val="22"/>
          <w:szCs w:val="22"/>
        </w:rPr>
        <w:t xml:space="preserve">связаны с осуществлением предпринимательской и иной экономической деятельности и оценка соблюдения которых осуществляется </w:t>
      </w:r>
      <w:r w:rsidR="006925E7" w:rsidRPr="00421512">
        <w:rPr>
          <w:rFonts w:ascii="Times New Roman" w:hAnsi="Times New Roman" w:cs="Times New Roman"/>
          <w:sz w:val="22"/>
          <w:szCs w:val="22"/>
        </w:rPr>
        <w:t>в рамках муниципального контроля, предоставления разрешений, привлечения к административной ответственности, иных форм оценки и экспертизы</w:t>
      </w:r>
      <w:r w:rsidRPr="00421512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27DE7232" w14:textId="77777777" w:rsidR="00501720" w:rsidRPr="00421512" w:rsidRDefault="00501720" w:rsidP="00501720">
      <w:pPr>
        <w:pStyle w:val="a3"/>
        <w:rPr>
          <w:rFonts w:ascii="Times New Roman" w:hAnsi="Times New Roman"/>
          <w:sz w:val="22"/>
          <w:szCs w:val="22"/>
        </w:rPr>
      </w:pPr>
      <w:r w:rsidRPr="00421512">
        <w:rPr>
          <w:rStyle w:val="a5"/>
          <w:rFonts w:ascii="Times New Roman" w:hAnsi="Times New Roman"/>
          <w:sz w:val="22"/>
          <w:szCs w:val="22"/>
        </w:rPr>
        <w:footnoteRef/>
      </w:r>
      <w:r w:rsidRPr="00421512">
        <w:rPr>
          <w:rFonts w:ascii="Times New Roman" w:hAnsi="Times New Roman"/>
          <w:sz w:val="22"/>
          <w:szCs w:val="22"/>
        </w:rPr>
        <w:t xml:space="preserve"> Для оценки издержек рекомендуем использовать калькулятор стандартных издержек субъектов предпринимательской и иной экономической деятельности, возникающих в связи с исполнением требований регулирования (http://regulation.gov.ru).</w:t>
      </w:r>
    </w:p>
  </w:footnote>
  <w:footnote w:id="9">
    <w:p w14:paraId="1BCFAA8E" w14:textId="77777777" w:rsidR="00501720" w:rsidRPr="00421512" w:rsidRDefault="00501720" w:rsidP="00501720">
      <w:pPr>
        <w:pStyle w:val="af7"/>
        <w:rPr>
          <w:rFonts w:ascii="Times New Roman" w:hAnsi="Times New Roman" w:cs="Times New Roman"/>
          <w:sz w:val="22"/>
          <w:szCs w:val="22"/>
          <w:lang w:eastAsia="en-US"/>
        </w:rPr>
      </w:pPr>
      <w:r w:rsidRPr="00421512">
        <w:rPr>
          <w:rStyle w:val="a5"/>
          <w:rFonts w:ascii="Times New Roman" w:hAnsi="Times New Roman"/>
          <w:sz w:val="22"/>
          <w:szCs w:val="22"/>
        </w:rPr>
        <w:footnoteRef/>
      </w:r>
      <w:r w:rsidRPr="00421512">
        <w:rPr>
          <w:rFonts w:ascii="Times New Roman" w:hAnsi="Times New Roman" w:cs="Times New Roman"/>
          <w:sz w:val="22"/>
          <w:szCs w:val="22"/>
        </w:rPr>
        <w:t xml:space="preserve"> Не менее 14 и не более 30 и календарных дней после дня размещения уведомления и Проекта правового акта на </w:t>
      </w:r>
      <w:hyperlink r:id="rId3" w:history="1">
        <w:r w:rsidRPr="00421512">
          <w:rPr>
            <w:rStyle w:val="ae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официальном</w:t>
        </w:r>
      </w:hyperlink>
      <w:r w:rsidRPr="00421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hyperlink r:id="rId4" w:history="1">
        <w:r w:rsidRPr="00421512">
          <w:rPr>
            <w:rStyle w:val="ae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интернет-портале</w:t>
        </w:r>
      </w:hyperlink>
      <w:r w:rsidRPr="00421512">
        <w:rPr>
          <w:rFonts w:ascii="Times New Roman" w:hAnsi="Times New Roman" w:cs="Times New Roman"/>
          <w:sz w:val="22"/>
          <w:szCs w:val="22"/>
        </w:rPr>
        <w:t xml:space="preserve"> правовой информации Вологодской области.</w:t>
      </w:r>
    </w:p>
    <w:p w14:paraId="08CEBA85" w14:textId="77777777" w:rsidR="00501720" w:rsidRDefault="00501720" w:rsidP="00501720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237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6CE19E5" w14:textId="422C71F7" w:rsidR="00811640" w:rsidRPr="00811640" w:rsidRDefault="00811640" w:rsidP="00811640">
        <w:pPr>
          <w:pStyle w:val="a8"/>
          <w:jc w:val="center"/>
          <w:rPr>
            <w:rFonts w:ascii="Times New Roman" w:hAnsi="Times New Roman"/>
          </w:rPr>
        </w:pPr>
        <w:r w:rsidRPr="00811640">
          <w:rPr>
            <w:rFonts w:ascii="Times New Roman" w:hAnsi="Times New Roman"/>
          </w:rPr>
          <w:fldChar w:fldCharType="begin"/>
        </w:r>
        <w:r w:rsidRPr="00811640">
          <w:rPr>
            <w:rFonts w:ascii="Times New Roman" w:hAnsi="Times New Roman"/>
          </w:rPr>
          <w:instrText>PAGE   \* MERGEFORMAT</w:instrText>
        </w:r>
        <w:r w:rsidRPr="00811640">
          <w:rPr>
            <w:rFonts w:ascii="Times New Roman" w:hAnsi="Times New Roman"/>
          </w:rPr>
          <w:fldChar w:fldCharType="separate"/>
        </w:r>
        <w:r w:rsidR="009319D5">
          <w:rPr>
            <w:rFonts w:ascii="Times New Roman" w:hAnsi="Times New Roman"/>
            <w:noProof/>
          </w:rPr>
          <w:t>4</w:t>
        </w:r>
        <w:r w:rsidRPr="00811640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FEE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D76CC0"/>
    <w:multiLevelType w:val="hybridMultilevel"/>
    <w:tmpl w:val="998E5830"/>
    <w:lvl w:ilvl="0" w:tplc="5B22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CB6"/>
    <w:multiLevelType w:val="hybridMultilevel"/>
    <w:tmpl w:val="FB0E0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44521"/>
    <w:multiLevelType w:val="hybridMultilevel"/>
    <w:tmpl w:val="A2E0E0F0"/>
    <w:lvl w:ilvl="0" w:tplc="B926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F0C"/>
    <w:multiLevelType w:val="multilevel"/>
    <w:tmpl w:val="91BC64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C831E3"/>
    <w:multiLevelType w:val="hybridMultilevel"/>
    <w:tmpl w:val="25DA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51F38"/>
    <w:multiLevelType w:val="hybridMultilevel"/>
    <w:tmpl w:val="2DC8A4C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1F2ED5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52"/>
    <w:rsid w:val="0000086C"/>
    <w:rsid w:val="00000B2F"/>
    <w:rsid w:val="00001579"/>
    <w:rsid w:val="00001F53"/>
    <w:rsid w:val="0000314D"/>
    <w:rsid w:val="00003246"/>
    <w:rsid w:val="00003B50"/>
    <w:rsid w:val="00004CBB"/>
    <w:rsid w:val="0000513F"/>
    <w:rsid w:val="000074CF"/>
    <w:rsid w:val="0001090F"/>
    <w:rsid w:val="00011F67"/>
    <w:rsid w:val="00013F58"/>
    <w:rsid w:val="0001672D"/>
    <w:rsid w:val="00016D13"/>
    <w:rsid w:val="00020231"/>
    <w:rsid w:val="000208F2"/>
    <w:rsid w:val="000231D6"/>
    <w:rsid w:val="000234F1"/>
    <w:rsid w:val="0002700D"/>
    <w:rsid w:val="00031278"/>
    <w:rsid w:val="0003168A"/>
    <w:rsid w:val="00032693"/>
    <w:rsid w:val="00033ECE"/>
    <w:rsid w:val="0003589A"/>
    <w:rsid w:val="000361DF"/>
    <w:rsid w:val="000375FC"/>
    <w:rsid w:val="00040827"/>
    <w:rsid w:val="000437E1"/>
    <w:rsid w:val="0004785A"/>
    <w:rsid w:val="00050ED7"/>
    <w:rsid w:val="0005200C"/>
    <w:rsid w:val="000524EC"/>
    <w:rsid w:val="00055691"/>
    <w:rsid w:val="00055BE4"/>
    <w:rsid w:val="00061481"/>
    <w:rsid w:val="00062183"/>
    <w:rsid w:val="00062E10"/>
    <w:rsid w:val="000729A9"/>
    <w:rsid w:val="000735F0"/>
    <w:rsid w:val="00073974"/>
    <w:rsid w:val="00073C72"/>
    <w:rsid w:val="0007428C"/>
    <w:rsid w:val="00074D09"/>
    <w:rsid w:val="00076937"/>
    <w:rsid w:val="00080D0F"/>
    <w:rsid w:val="00081859"/>
    <w:rsid w:val="0008396A"/>
    <w:rsid w:val="00085426"/>
    <w:rsid w:val="0008583A"/>
    <w:rsid w:val="00086501"/>
    <w:rsid w:val="0008746C"/>
    <w:rsid w:val="00090F28"/>
    <w:rsid w:val="000912A5"/>
    <w:rsid w:val="00093BEE"/>
    <w:rsid w:val="0009696F"/>
    <w:rsid w:val="00097628"/>
    <w:rsid w:val="000979E1"/>
    <w:rsid w:val="000A135D"/>
    <w:rsid w:val="000A3E6D"/>
    <w:rsid w:val="000A5477"/>
    <w:rsid w:val="000A5A1C"/>
    <w:rsid w:val="000A5E52"/>
    <w:rsid w:val="000B0137"/>
    <w:rsid w:val="000B03BC"/>
    <w:rsid w:val="000B1DF1"/>
    <w:rsid w:val="000B1F2A"/>
    <w:rsid w:val="000B3ED1"/>
    <w:rsid w:val="000B487B"/>
    <w:rsid w:val="000C4607"/>
    <w:rsid w:val="000C4A99"/>
    <w:rsid w:val="000D093B"/>
    <w:rsid w:val="000D0B00"/>
    <w:rsid w:val="000D1257"/>
    <w:rsid w:val="000D1440"/>
    <w:rsid w:val="000D293F"/>
    <w:rsid w:val="000D5A6F"/>
    <w:rsid w:val="000D5ED7"/>
    <w:rsid w:val="000D5FA3"/>
    <w:rsid w:val="000D7058"/>
    <w:rsid w:val="000D77AC"/>
    <w:rsid w:val="000D7DE2"/>
    <w:rsid w:val="000E1346"/>
    <w:rsid w:val="000E4074"/>
    <w:rsid w:val="000E473E"/>
    <w:rsid w:val="000E48E0"/>
    <w:rsid w:val="000E56F5"/>
    <w:rsid w:val="000E6612"/>
    <w:rsid w:val="000E6637"/>
    <w:rsid w:val="000E7A29"/>
    <w:rsid w:val="000E7E1E"/>
    <w:rsid w:val="000F0433"/>
    <w:rsid w:val="000F0B05"/>
    <w:rsid w:val="000F240C"/>
    <w:rsid w:val="000F42D4"/>
    <w:rsid w:val="000F5ADA"/>
    <w:rsid w:val="000F5E07"/>
    <w:rsid w:val="000F61E4"/>
    <w:rsid w:val="000F75EC"/>
    <w:rsid w:val="0010047E"/>
    <w:rsid w:val="0010287E"/>
    <w:rsid w:val="00102ACB"/>
    <w:rsid w:val="00102B0B"/>
    <w:rsid w:val="00103804"/>
    <w:rsid w:val="00103B17"/>
    <w:rsid w:val="00106477"/>
    <w:rsid w:val="00111A72"/>
    <w:rsid w:val="00112661"/>
    <w:rsid w:val="001149F5"/>
    <w:rsid w:val="001151C9"/>
    <w:rsid w:val="00115281"/>
    <w:rsid w:val="001211C9"/>
    <w:rsid w:val="001257B8"/>
    <w:rsid w:val="00126530"/>
    <w:rsid w:val="00126ACD"/>
    <w:rsid w:val="00126CAB"/>
    <w:rsid w:val="001270E1"/>
    <w:rsid w:val="00132A0C"/>
    <w:rsid w:val="00133D0C"/>
    <w:rsid w:val="00136685"/>
    <w:rsid w:val="0013794A"/>
    <w:rsid w:val="00142DE6"/>
    <w:rsid w:val="00144576"/>
    <w:rsid w:val="0014577D"/>
    <w:rsid w:val="00146937"/>
    <w:rsid w:val="00147E0D"/>
    <w:rsid w:val="00150A48"/>
    <w:rsid w:val="0015619C"/>
    <w:rsid w:val="001604AB"/>
    <w:rsid w:val="001605A5"/>
    <w:rsid w:val="00161A28"/>
    <w:rsid w:val="00161BA6"/>
    <w:rsid w:val="00161BBE"/>
    <w:rsid w:val="00163D42"/>
    <w:rsid w:val="00165F21"/>
    <w:rsid w:val="00166EB5"/>
    <w:rsid w:val="00166FE1"/>
    <w:rsid w:val="00171EB0"/>
    <w:rsid w:val="0017587F"/>
    <w:rsid w:val="00177E39"/>
    <w:rsid w:val="00181731"/>
    <w:rsid w:val="001833C9"/>
    <w:rsid w:val="00184EAD"/>
    <w:rsid w:val="00190E72"/>
    <w:rsid w:val="001913C1"/>
    <w:rsid w:val="00193772"/>
    <w:rsid w:val="00193DAE"/>
    <w:rsid w:val="00194A22"/>
    <w:rsid w:val="00194ADC"/>
    <w:rsid w:val="001951BC"/>
    <w:rsid w:val="0019555F"/>
    <w:rsid w:val="00195626"/>
    <w:rsid w:val="00195B5B"/>
    <w:rsid w:val="001A1B4C"/>
    <w:rsid w:val="001A3B31"/>
    <w:rsid w:val="001A48FC"/>
    <w:rsid w:val="001A714C"/>
    <w:rsid w:val="001A7928"/>
    <w:rsid w:val="001B1478"/>
    <w:rsid w:val="001B3D2C"/>
    <w:rsid w:val="001C2241"/>
    <w:rsid w:val="001C2908"/>
    <w:rsid w:val="001C342C"/>
    <w:rsid w:val="001C3C9B"/>
    <w:rsid w:val="001C6B57"/>
    <w:rsid w:val="001D1092"/>
    <w:rsid w:val="001D26DB"/>
    <w:rsid w:val="001D3215"/>
    <w:rsid w:val="001D32C4"/>
    <w:rsid w:val="001D3378"/>
    <w:rsid w:val="001D356D"/>
    <w:rsid w:val="001D72DF"/>
    <w:rsid w:val="001E1D6C"/>
    <w:rsid w:val="001E58A8"/>
    <w:rsid w:val="001E5BFF"/>
    <w:rsid w:val="001E6CA6"/>
    <w:rsid w:val="001F0EA9"/>
    <w:rsid w:val="001F1C70"/>
    <w:rsid w:val="001F2E61"/>
    <w:rsid w:val="001F332D"/>
    <w:rsid w:val="001F5474"/>
    <w:rsid w:val="001F738C"/>
    <w:rsid w:val="00201BB2"/>
    <w:rsid w:val="002039B1"/>
    <w:rsid w:val="00206B6E"/>
    <w:rsid w:val="00206C36"/>
    <w:rsid w:val="00207952"/>
    <w:rsid w:val="00207BB9"/>
    <w:rsid w:val="00212399"/>
    <w:rsid w:val="00212DB1"/>
    <w:rsid w:val="00214898"/>
    <w:rsid w:val="0021537B"/>
    <w:rsid w:val="00216B6E"/>
    <w:rsid w:val="00220D35"/>
    <w:rsid w:val="00223D2E"/>
    <w:rsid w:val="00224242"/>
    <w:rsid w:val="00227DA8"/>
    <w:rsid w:val="00235C6E"/>
    <w:rsid w:val="00236058"/>
    <w:rsid w:val="00236305"/>
    <w:rsid w:val="0023695B"/>
    <w:rsid w:val="00241371"/>
    <w:rsid w:val="00241E6E"/>
    <w:rsid w:val="00243BCF"/>
    <w:rsid w:val="00244898"/>
    <w:rsid w:val="00244E13"/>
    <w:rsid w:val="002511A9"/>
    <w:rsid w:val="00251FBC"/>
    <w:rsid w:val="00253B05"/>
    <w:rsid w:val="00253E7E"/>
    <w:rsid w:val="00254396"/>
    <w:rsid w:val="002543D1"/>
    <w:rsid w:val="002545C1"/>
    <w:rsid w:val="00261279"/>
    <w:rsid w:val="002636DF"/>
    <w:rsid w:val="00271266"/>
    <w:rsid w:val="00272C26"/>
    <w:rsid w:val="00273B43"/>
    <w:rsid w:val="00275C2C"/>
    <w:rsid w:val="002773D8"/>
    <w:rsid w:val="0027763B"/>
    <w:rsid w:val="00280898"/>
    <w:rsid w:val="00280A86"/>
    <w:rsid w:val="00280CB5"/>
    <w:rsid w:val="00284477"/>
    <w:rsid w:val="00285E56"/>
    <w:rsid w:val="00285F61"/>
    <w:rsid w:val="00286436"/>
    <w:rsid w:val="002867F8"/>
    <w:rsid w:val="00287F44"/>
    <w:rsid w:val="00290C58"/>
    <w:rsid w:val="0029203F"/>
    <w:rsid w:val="00292752"/>
    <w:rsid w:val="0029531D"/>
    <w:rsid w:val="00296FC6"/>
    <w:rsid w:val="002A2064"/>
    <w:rsid w:val="002A24BB"/>
    <w:rsid w:val="002A29B3"/>
    <w:rsid w:val="002A38F3"/>
    <w:rsid w:val="002A66D0"/>
    <w:rsid w:val="002B064C"/>
    <w:rsid w:val="002B0866"/>
    <w:rsid w:val="002B3C69"/>
    <w:rsid w:val="002B4075"/>
    <w:rsid w:val="002B4AE8"/>
    <w:rsid w:val="002B6E7C"/>
    <w:rsid w:val="002C23FB"/>
    <w:rsid w:val="002C476D"/>
    <w:rsid w:val="002C4F1C"/>
    <w:rsid w:val="002C5F01"/>
    <w:rsid w:val="002D0B17"/>
    <w:rsid w:val="002D1D99"/>
    <w:rsid w:val="002D6241"/>
    <w:rsid w:val="002E0E37"/>
    <w:rsid w:val="002E14FB"/>
    <w:rsid w:val="002E27F0"/>
    <w:rsid w:val="002E36EB"/>
    <w:rsid w:val="002E37C0"/>
    <w:rsid w:val="002E480B"/>
    <w:rsid w:val="002E4EEE"/>
    <w:rsid w:val="002F0666"/>
    <w:rsid w:val="002F1720"/>
    <w:rsid w:val="002F1835"/>
    <w:rsid w:val="002F461C"/>
    <w:rsid w:val="002F4FA2"/>
    <w:rsid w:val="0030093E"/>
    <w:rsid w:val="00300DA1"/>
    <w:rsid w:val="00302B83"/>
    <w:rsid w:val="00304C9C"/>
    <w:rsid w:val="00304EE7"/>
    <w:rsid w:val="003053EB"/>
    <w:rsid w:val="0030649A"/>
    <w:rsid w:val="00306856"/>
    <w:rsid w:val="0030689A"/>
    <w:rsid w:val="00306A80"/>
    <w:rsid w:val="003072D0"/>
    <w:rsid w:val="00307ECD"/>
    <w:rsid w:val="003108C2"/>
    <w:rsid w:val="00311405"/>
    <w:rsid w:val="0031376E"/>
    <w:rsid w:val="0031389F"/>
    <w:rsid w:val="00313BBA"/>
    <w:rsid w:val="00314EC6"/>
    <w:rsid w:val="00315CA3"/>
    <w:rsid w:val="00315F80"/>
    <w:rsid w:val="0032069F"/>
    <w:rsid w:val="00320E2E"/>
    <w:rsid w:val="003225A0"/>
    <w:rsid w:val="00322E1B"/>
    <w:rsid w:val="0032396C"/>
    <w:rsid w:val="00324FD6"/>
    <w:rsid w:val="00327694"/>
    <w:rsid w:val="00332371"/>
    <w:rsid w:val="003401CF"/>
    <w:rsid w:val="00341A63"/>
    <w:rsid w:val="00342061"/>
    <w:rsid w:val="003423EF"/>
    <w:rsid w:val="00342523"/>
    <w:rsid w:val="0034257D"/>
    <w:rsid w:val="00351833"/>
    <w:rsid w:val="00353B6B"/>
    <w:rsid w:val="00353C24"/>
    <w:rsid w:val="00354DEF"/>
    <w:rsid w:val="0036096B"/>
    <w:rsid w:val="00361605"/>
    <w:rsid w:val="00362D5B"/>
    <w:rsid w:val="00364CBE"/>
    <w:rsid w:val="0036531E"/>
    <w:rsid w:val="0037029A"/>
    <w:rsid w:val="0037087A"/>
    <w:rsid w:val="00374F20"/>
    <w:rsid w:val="00376B43"/>
    <w:rsid w:val="00381DE8"/>
    <w:rsid w:val="0038237D"/>
    <w:rsid w:val="003826D4"/>
    <w:rsid w:val="003838BF"/>
    <w:rsid w:val="003838E3"/>
    <w:rsid w:val="003868F5"/>
    <w:rsid w:val="00393066"/>
    <w:rsid w:val="003939F4"/>
    <w:rsid w:val="00397575"/>
    <w:rsid w:val="003A1257"/>
    <w:rsid w:val="003A150D"/>
    <w:rsid w:val="003A2823"/>
    <w:rsid w:val="003A4358"/>
    <w:rsid w:val="003A4516"/>
    <w:rsid w:val="003A5944"/>
    <w:rsid w:val="003A7388"/>
    <w:rsid w:val="003B404B"/>
    <w:rsid w:val="003B41AE"/>
    <w:rsid w:val="003B5AAE"/>
    <w:rsid w:val="003B75B7"/>
    <w:rsid w:val="003B7A6E"/>
    <w:rsid w:val="003C097C"/>
    <w:rsid w:val="003C0B4C"/>
    <w:rsid w:val="003C37D0"/>
    <w:rsid w:val="003C4823"/>
    <w:rsid w:val="003C4CEF"/>
    <w:rsid w:val="003D00EF"/>
    <w:rsid w:val="003D0614"/>
    <w:rsid w:val="003D20C0"/>
    <w:rsid w:val="003D4948"/>
    <w:rsid w:val="003D4A78"/>
    <w:rsid w:val="003D5FD1"/>
    <w:rsid w:val="003D7184"/>
    <w:rsid w:val="003D7D9E"/>
    <w:rsid w:val="003E0746"/>
    <w:rsid w:val="003E5096"/>
    <w:rsid w:val="003E65BE"/>
    <w:rsid w:val="003F08FB"/>
    <w:rsid w:val="003F09A6"/>
    <w:rsid w:val="003F19D9"/>
    <w:rsid w:val="003F1A8C"/>
    <w:rsid w:val="003F1D36"/>
    <w:rsid w:val="0040200C"/>
    <w:rsid w:val="00405AFC"/>
    <w:rsid w:val="00410724"/>
    <w:rsid w:val="00413A99"/>
    <w:rsid w:val="00415A3D"/>
    <w:rsid w:val="00416F43"/>
    <w:rsid w:val="004173DC"/>
    <w:rsid w:val="0041787D"/>
    <w:rsid w:val="0041796A"/>
    <w:rsid w:val="00421512"/>
    <w:rsid w:val="004215E7"/>
    <w:rsid w:val="0042190D"/>
    <w:rsid w:val="0042209B"/>
    <w:rsid w:val="00423F0D"/>
    <w:rsid w:val="00424625"/>
    <w:rsid w:val="00424978"/>
    <w:rsid w:val="0042609A"/>
    <w:rsid w:val="00426D2F"/>
    <w:rsid w:val="0042777E"/>
    <w:rsid w:val="00431329"/>
    <w:rsid w:val="00433EDB"/>
    <w:rsid w:val="004341D8"/>
    <w:rsid w:val="004344AB"/>
    <w:rsid w:val="00437DAE"/>
    <w:rsid w:val="00440CB8"/>
    <w:rsid w:val="004429AB"/>
    <w:rsid w:val="00443864"/>
    <w:rsid w:val="00445677"/>
    <w:rsid w:val="0045245C"/>
    <w:rsid w:val="00453721"/>
    <w:rsid w:val="00457274"/>
    <w:rsid w:val="00460600"/>
    <w:rsid w:val="0046141F"/>
    <w:rsid w:val="004614BE"/>
    <w:rsid w:val="004617BF"/>
    <w:rsid w:val="0046309D"/>
    <w:rsid w:val="0046611D"/>
    <w:rsid w:val="00470165"/>
    <w:rsid w:val="00470E60"/>
    <w:rsid w:val="004710B2"/>
    <w:rsid w:val="00471156"/>
    <w:rsid w:val="0047173D"/>
    <w:rsid w:val="004729D3"/>
    <w:rsid w:val="00473978"/>
    <w:rsid w:val="00474A6C"/>
    <w:rsid w:val="00474BA1"/>
    <w:rsid w:val="00475957"/>
    <w:rsid w:val="00476F74"/>
    <w:rsid w:val="00477899"/>
    <w:rsid w:val="00477C0E"/>
    <w:rsid w:val="0048120C"/>
    <w:rsid w:val="004827A2"/>
    <w:rsid w:val="00483A44"/>
    <w:rsid w:val="00485492"/>
    <w:rsid w:val="004864AD"/>
    <w:rsid w:val="004901BA"/>
    <w:rsid w:val="00490BCA"/>
    <w:rsid w:val="004912FE"/>
    <w:rsid w:val="00491A12"/>
    <w:rsid w:val="00491A43"/>
    <w:rsid w:val="004A14C9"/>
    <w:rsid w:val="004A2A76"/>
    <w:rsid w:val="004A31F0"/>
    <w:rsid w:val="004A4C19"/>
    <w:rsid w:val="004A4E03"/>
    <w:rsid w:val="004A5DDD"/>
    <w:rsid w:val="004B128B"/>
    <w:rsid w:val="004B3B85"/>
    <w:rsid w:val="004B4D33"/>
    <w:rsid w:val="004B4FAE"/>
    <w:rsid w:val="004B594D"/>
    <w:rsid w:val="004C0E6F"/>
    <w:rsid w:val="004C339A"/>
    <w:rsid w:val="004C385C"/>
    <w:rsid w:val="004C6D9F"/>
    <w:rsid w:val="004C6F70"/>
    <w:rsid w:val="004D092C"/>
    <w:rsid w:val="004D4EB4"/>
    <w:rsid w:val="004D73E0"/>
    <w:rsid w:val="004E7269"/>
    <w:rsid w:val="004F0544"/>
    <w:rsid w:val="004F35D8"/>
    <w:rsid w:val="004F53F4"/>
    <w:rsid w:val="004F6F41"/>
    <w:rsid w:val="00500B1E"/>
    <w:rsid w:val="00501720"/>
    <w:rsid w:val="005032E4"/>
    <w:rsid w:val="00504A64"/>
    <w:rsid w:val="00504C5F"/>
    <w:rsid w:val="00505CEE"/>
    <w:rsid w:val="0050772B"/>
    <w:rsid w:val="00510897"/>
    <w:rsid w:val="00511B7A"/>
    <w:rsid w:val="00512B3C"/>
    <w:rsid w:val="0051417E"/>
    <w:rsid w:val="005150C9"/>
    <w:rsid w:val="0051579D"/>
    <w:rsid w:val="00516F58"/>
    <w:rsid w:val="0052048A"/>
    <w:rsid w:val="00523D8B"/>
    <w:rsid w:val="00524A8B"/>
    <w:rsid w:val="00524E7E"/>
    <w:rsid w:val="0052520A"/>
    <w:rsid w:val="005254E0"/>
    <w:rsid w:val="005261C1"/>
    <w:rsid w:val="00530331"/>
    <w:rsid w:val="00530C7D"/>
    <w:rsid w:val="00531967"/>
    <w:rsid w:val="005344AF"/>
    <w:rsid w:val="005400BA"/>
    <w:rsid w:val="005406A0"/>
    <w:rsid w:val="00541A6B"/>
    <w:rsid w:val="00545AD8"/>
    <w:rsid w:val="00547169"/>
    <w:rsid w:val="00547DC4"/>
    <w:rsid w:val="005505AF"/>
    <w:rsid w:val="00550721"/>
    <w:rsid w:val="00551D16"/>
    <w:rsid w:val="00552C7E"/>
    <w:rsid w:val="00553766"/>
    <w:rsid w:val="00557DCF"/>
    <w:rsid w:val="00560A97"/>
    <w:rsid w:val="00561128"/>
    <w:rsid w:val="0056297F"/>
    <w:rsid w:val="00564017"/>
    <w:rsid w:val="005651E6"/>
    <w:rsid w:val="0056653D"/>
    <w:rsid w:val="00566A61"/>
    <w:rsid w:val="0056763D"/>
    <w:rsid w:val="005708F7"/>
    <w:rsid w:val="00572844"/>
    <w:rsid w:val="00573467"/>
    <w:rsid w:val="00573E41"/>
    <w:rsid w:val="005750DF"/>
    <w:rsid w:val="005768B4"/>
    <w:rsid w:val="0057763E"/>
    <w:rsid w:val="00581B6C"/>
    <w:rsid w:val="0058235F"/>
    <w:rsid w:val="005838C4"/>
    <w:rsid w:val="00583E90"/>
    <w:rsid w:val="005875FB"/>
    <w:rsid w:val="0059041C"/>
    <w:rsid w:val="00591FDD"/>
    <w:rsid w:val="005921F2"/>
    <w:rsid w:val="0059286A"/>
    <w:rsid w:val="00592FF7"/>
    <w:rsid w:val="0059574C"/>
    <w:rsid w:val="005A1444"/>
    <w:rsid w:val="005A169B"/>
    <w:rsid w:val="005B46E1"/>
    <w:rsid w:val="005B584F"/>
    <w:rsid w:val="005B5C5A"/>
    <w:rsid w:val="005B5D98"/>
    <w:rsid w:val="005B6AF3"/>
    <w:rsid w:val="005B7C78"/>
    <w:rsid w:val="005B7E71"/>
    <w:rsid w:val="005C3776"/>
    <w:rsid w:val="005C4A04"/>
    <w:rsid w:val="005C4B38"/>
    <w:rsid w:val="005C66CA"/>
    <w:rsid w:val="005D0859"/>
    <w:rsid w:val="005D1C20"/>
    <w:rsid w:val="005D1CD7"/>
    <w:rsid w:val="005D3824"/>
    <w:rsid w:val="005D4312"/>
    <w:rsid w:val="005D4A19"/>
    <w:rsid w:val="005D4CC8"/>
    <w:rsid w:val="005D5BBC"/>
    <w:rsid w:val="005D6221"/>
    <w:rsid w:val="005D7A05"/>
    <w:rsid w:val="005D7ADE"/>
    <w:rsid w:val="005E11E2"/>
    <w:rsid w:val="005E22E0"/>
    <w:rsid w:val="005E2C7D"/>
    <w:rsid w:val="005E3E7F"/>
    <w:rsid w:val="005E43E6"/>
    <w:rsid w:val="005F10E3"/>
    <w:rsid w:val="005F473E"/>
    <w:rsid w:val="006021C1"/>
    <w:rsid w:val="00602867"/>
    <w:rsid w:val="00607698"/>
    <w:rsid w:val="00610007"/>
    <w:rsid w:val="006114AA"/>
    <w:rsid w:val="00613022"/>
    <w:rsid w:val="00614745"/>
    <w:rsid w:val="00620636"/>
    <w:rsid w:val="006228B0"/>
    <w:rsid w:val="006229B7"/>
    <w:rsid w:val="00622B1A"/>
    <w:rsid w:val="00623AD9"/>
    <w:rsid w:val="006250DF"/>
    <w:rsid w:val="0062694A"/>
    <w:rsid w:val="00626D41"/>
    <w:rsid w:val="00630D97"/>
    <w:rsid w:val="00631545"/>
    <w:rsid w:val="00631DBF"/>
    <w:rsid w:val="00634212"/>
    <w:rsid w:val="00634260"/>
    <w:rsid w:val="00635F89"/>
    <w:rsid w:val="00637BD2"/>
    <w:rsid w:val="006410EA"/>
    <w:rsid w:val="006414E0"/>
    <w:rsid w:val="00641530"/>
    <w:rsid w:val="00644334"/>
    <w:rsid w:val="006452B2"/>
    <w:rsid w:val="00645414"/>
    <w:rsid w:val="0064566D"/>
    <w:rsid w:val="00647C09"/>
    <w:rsid w:val="00650AAF"/>
    <w:rsid w:val="00651C67"/>
    <w:rsid w:val="00652543"/>
    <w:rsid w:val="00653711"/>
    <w:rsid w:val="00657A31"/>
    <w:rsid w:val="0066111D"/>
    <w:rsid w:val="006615E9"/>
    <w:rsid w:val="00662309"/>
    <w:rsid w:val="0066456F"/>
    <w:rsid w:val="00664D3C"/>
    <w:rsid w:val="00667075"/>
    <w:rsid w:val="006725D5"/>
    <w:rsid w:val="00672A2E"/>
    <w:rsid w:val="006766CC"/>
    <w:rsid w:val="00676A8C"/>
    <w:rsid w:val="00676F80"/>
    <w:rsid w:val="00680A95"/>
    <w:rsid w:val="00680F42"/>
    <w:rsid w:val="00681D17"/>
    <w:rsid w:val="006838EB"/>
    <w:rsid w:val="00683A8F"/>
    <w:rsid w:val="00686979"/>
    <w:rsid w:val="00686B5A"/>
    <w:rsid w:val="00686FA3"/>
    <w:rsid w:val="006907EB"/>
    <w:rsid w:val="00691D4E"/>
    <w:rsid w:val="006925E7"/>
    <w:rsid w:val="0069760D"/>
    <w:rsid w:val="006A055E"/>
    <w:rsid w:val="006A2193"/>
    <w:rsid w:val="006A3764"/>
    <w:rsid w:val="006A42CA"/>
    <w:rsid w:val="006A42D9"/>
    <w:rsid w:val="006A4C71"/>
    <w:rsid w:val="006A5EE0"/>
    <w:rsid w:val="006A6B99"/>
    <w:rsid w:val="006B35AD"/>
    <w:rsid w:val="006B5EF4"/>
    <w:rsid w:val="006B7B99"/>
    <w:rsid w:val="006C0DD7"/>
    <w:rsid w:val="006C0F4C"/>
    <w:rsid w:val="006C631C"/>
    <w:rsid w:val="006D04A9"/>
    <w:rsid w:val="006D2506"/>
    <w:rsid w:val="006D34FA"/>
    <w:rsid w:val="006D57CF"/>
    <w:rsid w:val="006E0A30"/>
    <w:rsid w:val="006E2C04"/>
    <w:rsid w:val="006E324A"/>
    <w:rsid w:val="006E32BF"/>
    <w:rsid w:val="006E32E4"/>
    <w:rsid w:val="006E34D0"/>
    <w:rsid w:val="006E378C"/>
    <w:rsid w:val="006E4453"/>
    <w:rsid w:val="006E455F"/>
    <w:rsid w:val="006E675D"/>
    <w:rsid w:val="006E69CC"/>
    <w:rsid w:val="006E6BB0"/>
    <w:rsid w:val="006E7144"/>
    <w:rsid w:val="006F086A"/>
    <w:rsid w:val="006F18E5"/>
    <w:rsid w:val="006F1C28"/>
    <w:rsid w:val="006F382D"/>
    <w:rsid w:val="006F383A"/>
    <w:rsid w:val="006F5A37"/>
    <w:rsid w:val="00700260"/>
    <w:rsid w:val="00701AA5"/>
    <w:rsid w:val="00701EF7"/>
    <w:rsid w:val="007069FA"/>
    <w:rsid w:val="00707F05"/>
    <w:rsid w:val="00710DD2"/>
    <w:rsid w:val="00712049"/>
    <w:rsid w:val="00712195"/>
    <w:rsid w:val="007130B1"/>
    <w:rsid w:val="00713312"/>
    <w:rsid w:val="00713CA4"/>
    <w:rsid w:val="00714906"/>
    <w:rsid w:val="00714B9D"/>
    <w:rsid w:val="0071517B"/>
    <w:rsid w:val="0072261D"/>
    <w:rsid w:val="00726D2E"/>
    <w:rsid w:val="007308AD"/>
    <w:rsid w:val="00731421"/>
    <w:rsid w:val="00731BBC"/>
    <w:rsid w:val="00742BDE"/>
    <w:rsid w:val="00742C1A"/>
    <w:rsid w:val="007434E8"/>
    <w:rsid w:val="00743FA9"/>
    <w:rsid w:val="00744ED4"/>
    <w:rsid w:val="00746A29"/>
    <w:rsid w:val="0074761D"/>
    <w:rsid w:val="00747BC7"/>
    <w:rsid w:val="00747C55"/>
    <w:rsid w:val="007513AF"/>
    <w:rsid w:val="0075170F"/>
    <w:rsid w:val="0075310C"/>
    <w:rsid w:val="0075506E"/>
    <w:rsid w:val="00762DDE"/>
    <w:rsid w:val="007630B6"/>
    <w:rsid w:val="00763584"/>
    <w:rsid w:val="0076446A"/>
    <w:rsid w:val="007651C5"/>
    <w:rsid w:val="007675D6"/>
    <w:rsid w:val="00767A6A"/>
    <w:rsid w:val="007709B6"/>
    <w:rsid w:val="00771001"/>
    <w:rsid w:val="007728F2"/>
    <w:rsid w:val="00772C27"/>
    <w:rsid w:val="00776AC4"/>
    <w:rsid w:val="0078313B"/>
    <w:rsid w:val="00785821"/>
    <w:rsid w:val="00787C02"/>
    <w:rsid w:val="0079094B"/>
    <w:rsid w:val="00793A97"/>
    <w:rsid w:val="00796AC5"/>
    <w:rsid w:val="007A1B3C"/>
    <w:rsid w:val="007A221F"/>
    <w:rsid w:val="007A3B4A"/>
    <w:rsid w:val="007A6433"/>
    <w:rsid w:val="007A7A36"/>
    <w:rsid w:val="007A7EEF"/>
    <w:rsid w:val="007B0A4D"/>
    <w:rsid w:val="007B15F6"/>
    <w:rsid w:val="007B27E0"/>
    <w:rsid w:val="007B49EF"/>
    <w:rsid w:val="007B6D06"/>
    <w:rsid w:val="007B771B"/>
    <w:rsid w:val="007C3C05"/>
    <w:rsid w:val="007C3C8B"/>
    <w:rsid w:val="007C3CD7"/>
    <w:rsid w:val="007C43FC"/>
    <w:rsid w:val="007C482B"/>
    <w:rsid w:val="007D0E6C"/>
    <w:rsid w:val="007D50F5"/>
    <w:rsid w:val="007D70F6"/>
    <w:rsid w:val="007D76B9"/>
    <w:rsid w:val="007D7E0E"/>
    <w:rsid w:val="007E194A"/>
    <w:rsid w:val="007E378E"/>
    <w:rsid w:val="007E4EFC"/>
    <w:rsid w:val="007E56C7"/>
    <w:rsid w:val="007E77F5"/>
    <w:rsid w:val="007F1434"/>
    <w:rsid w:val="007F2140"/>
    <w:rsid w:val="00802A6A"/>
    <w:rsid w:val="00803681"/>
    <w:rsid w:val="00810D98"/>
    <w:rsid w:val="0081123B"/>
    <w:rsid w:val="00811640"/>
    <w:rsid w:val="00813A59"/>
    <w:rsid w:val="00813AEF"/>
    <w:rsid w:val="008148C8"/>
    <w:rsid w:val="00815288"/>
    <w:rsid w:val="00815344"/>
    <w:rsid w:val="008166F2"/>
    <w:rsid w:val="00820144"/>
    <w:rsid w:val="00822D33"/>
    <w:rsid w:val="00823257"/>
    <w:rsid w:val="00824119"/>
    <w:rsid w:val="008263F6"/>
    <w:rsid w:val="00826800"/>
    <w:rsid w:val="008304CA"/>
    <w:rsid w:val="00830A76"/>
    <w:rsid w:val="008340DD"/>
    <w:rsid w:val="00834982"/>
    <w:rsid w:val="0083758A"/>
    <w:rsid w:val="008379AA"/>
    <w:rsid w:val="00840325"/>
    <w:rsid w:val="008408D3"/>
    <w:rsid w:val="00843FE2"/>
    <w:rsid w:val="008449DF"/>
    <w:rsid w:val="00850C48"/>
    <w:rsid w:val="00854FB7"/>
    <w:rsid w:val="00855F06"/>
    <w:rsid w:val="00856740"/>
    <w:rsid w:val="00857599"/>
    <w:rsid w:val="00860F61"/>
    <w:rsid w:val="008633E9"/>
    <w:rsid w:val="00872AAD"/>
    <w:rsid w:val="00874E8D"/>
    <w:rsid w:val="00876588"/>
    <w:rsid w:val="0087698F"/>
    <w:rsid w:val="0088135F"/>
    <w:rsid w:val="0088178C"/>
    <w:rsid w:val="008823C5"/>
    <w:rsid w:val="00882D39"/>
    <w:rsid w:val="00885254"/>
    <w:rsid w:val="00890012"/>
    <w:rsid w:val="00892F52"/>
    <w:rsid w:val="008945A9"/>
    <w:rsid w:val="008A0223"/>
    <w:rsid w:val="008A0992"/>
    <w:rsid w:val="008A11CE"/>
    <w:rsid w:val="008A27E0"/>
    <w:rsid w:val="008A33C2"/>
    <w:rsid w:val="008A3C62"/>
    <w:rsid w:val="008A764F"/>
    <w:rsid w:val="008A77DB"/>
    <w:rsid w:val="008B0119"/>
    <w:rsid w:val="008B016A"/>
    <w:rsid w:val="008B1982"/>
    <w:rsid w:val="008B205A"/>
    <w:rsid w:val="008B27D6"/>
    <w:rsid w:val="008B4FDC"/>
    <w:rsid w:val="008B555D"/>
    <w:rsid w:val="008B5A59"/>
    <w:rsid w:val="008B65FC"/>
    <w:rsid w:val="008C1FDE"/>
    <w:rsid w:val="008C4CEC"/>
    <w:rsid w:val="008C553E"/>
    <w:rsid w:val="008C5FC7"/>
    <w:rsid w:val="008C668F"/>
    <w:rsid w:val="008D12A0"/>
    <w:rsid w:val="008D1384"/>
    <w:rsid w:val="008D2591"/>
    <w:rsid w:val="008D540F"/>
    <w:rsid w:val="008E0FED"/>
    <w:rsid w:val="008E1D87"/>
    <w:rsid w:val="008E2A12"/>
    <w:rsid w:val="008E3567"/>
    <w:rsid w:val="008E403B"/>
    <w:rsid w:val="008E624D"/>
    <w:rsid w:val="008F0446"/>
    <w:rsid w:val="008F531B"/>
    <w:rsid w:val="008F5A7C"/>
    <w:rsid w:val="00901CC4"/>
    <w:rsid w:val="00902E83"/>
    <w:rsid w:val="00903467"/>
    <w:rsid w:val="009051E2"/>
    <w:rsid w:val="00910F30"/>
    <w:rsid w:val="009121C9"/>
    <w:rsid w:val="009145DF"/>
    <w:rsid w:val="009173AB"/>
    <w:rsid w:val="0092059B"/>
    <w:rsid w:val="00923A05"/>
    <w:rsid w:val="00923A1A"/>
    <w:rsid w:val="0092613F"/>
    <w:rsid w:val="00927408"/>
    <w:rsid w:val="009310A0"/>
    <w:rsid w:val="009319D5"/>
    <w:rsid w:val="00932BAF"/>
    <w:rsid w:val="00932CBE"/>
    <w:rsid w:val="009344CD"/>
    <w:rsid w:val="009344EA"/>
    <w:rsid w:val="00935299"/>
    <w:rsid w:val="009446D3"/>
    <w:rsid w:val="00945087"/>
    <w:rsid w:val="00946743"/>
    <w:rsid w:val="00947962"/>
    <w:rsid w:val="00947CD1"/>
    <w:rsid w:val="00951526"/>
    <w:rsid w:val="009529CA"/>
    <w:rsid w:val="0095372A"/>
    <w:rsid w:val="00954C37"/>
    <w:rsid w:val="009554E7"/>
    <w:rsid w:val="009562CD"/>
    <w:rsid w:val="009565DA"/>
    <w:rsid w:val="00956635"/>
    <w:rsid w:val="00957875"/>
    <w:rsid w:val="00962820"/>
    <w:rsid w:val="00964730"/>
    <w:rsid w:val="00967CE2"/>
    <w:rsid w:val="00972F38"/>
    <w:rsid w:val="009736F8"/>
    <w:rsid w:val="00973D11"/>
    <w:rsid w:val="00975255"/>
    <w:rsid w:val="009766C8"/>
    <w:rsid w:val="009772E4"/>
    <w:rsid w:val="00982D21"/>
    <w:rsid w:val="00986922"/>
    <w:rsid w:val="00991691"/>
    <w:rsid w:val="00992542"/>
    <w:rsid w:val="00993B4B"/>
    <w:rsid w:val="00994FB1"/>
    <w:rsid w:val="00995036"/>
    <w:rsid w:val="00995078"/>
    <w:rsid w:val="00995F3A"/>
    <w:rsid w:val="009967C7"/>
    <w:rsid w:val="009A039E"/>
    <w:rsid w:val="009A4221"/>
    <w:rsid w:val="009A4329"/>
    <w:rsid w:val="009A5657"/>
    <w:rsid w:val="009A6441"/>
    <w:rsid w:val="009B0ACD"/>
    <w:rsid w:val="009B131B"/>
    <w:rsid w:val="009B1901"/>
    <w:rsid w:val="009B65A2"/>
    <w:rsid w:val="009C015D"/>
    <w:rsid w:val="009C209F"/>
    <w:rsid w:val="009C21B3"/>
    <w:rsid w:val="009C55E9"/>
    <w:rsid w:val="009C5749"/>
    <w:rsid w:val="009C6F43"/>
    <w:rsid w:val="009C706B"/>
    <w:rsid w:val="009D12C5"/>
    <w:rsid w:val="009D1492"/>
    <w:rsid w:val="009D1D11"/>
    <w:rsid w:val="009D4E9A"/>
    <w:rsid w:val="009D5813"/>
    <w:rsid w:val="009D774D"/>
    <w:rsid w:val="009D7DC0"/>
    <w:rsid w:val="009E5228"/>
    <w:rsid w:val="009E5713"/>
    <w:rsid w:val="009F1F4A"/>
    <w:rsid w:val="009F34AD"/>
    <w:rsid w:val="009F5377"/>
    <w:rsid w:val="009F5A93"/>
    <w:rsid w:val="009F7C64"/>
    <w:rsid w:val="00A0122B"/>
    <w:rsid w:val="00A01604"/>
    <w:rsid w:val="00A01FB0"/>
    <w:rsid w:val="00A03D0A"/>
    <w:rsid w:val="00A07087"/>
    <w:rsid w:val="00A11E9B"/>
    <w:rsid w:val="00A14CA3"/>
    <w:rsid w:val="00A16C0F"/>
    <w:rsid w:val="00A17DF9"/>
    <w:rsid w:val="00A21C98"/>
    <w:rsid w:val="00A2401E"/>
    <w:rsid w:val="00A246CF"/>
    <w:rsid w:val="00A24A2C"/>
    <w:rsid w:val="00A2750F"/>
    <w:rsid w:val="00A27F51"/>
    <w:rsid w:val="00A301D4"/>
    <w:rsid w:val="00A30E8C"/>
    <w:rsid w:val="00A31094"/>
    <w:rsid w:val="00A31201"/>
    <w:rsid w:val="00A31566"/>
    <w:rsid w:val="00A3188A"/>
    <w:rsid w:val="00A31E9D"/>
    <w:rsid w:val="00A328BC"/>
    <w:rsid w:val="00A33C5A"/>
    <w:rsid w:val="00A340BF"/>
    <w:rsid w:val="00A34A1F"/>
    <w:rsid w:val="00A3675E"/>
    <w:rsid w:val="00A42761"/>
    <w:rsid w:val="00A43AC5"/>
    <w:rsid w:val="00A462C1"/>
    <w:rsid w:val="00A51A29"/>
    <w:rsid w:val="00A52811"/>
    <w:rsid w:val="00A53289"/>
    <w:rsid w:val="00A53939"/>
    <w:rsid w:val="00A5527E"/>
    <w:rsid w:val="00A606D3"/>
    <w:rsid w:val="00A62BA8"/>
    <w:rsid w:val="00A63842"/>
    <w:rsid w:val="00A63BCE"/>
    <w:rsid w:val="00A63CC2"/>
    <w:rsid w:val="00A64FC6"/>
    <w:rsid w:val="00A6516A"/>
    <w:rsid w:val="00A67418"/>
    <w:rsid w:val="00A74AFA"/>
    <w:rsid w:val="00A75238"/>
    <w:rsid w:val="00A75E98"/>
    <w:rsid w:val="00A760A4"/>
    <w:rsid w:val="00A80F64"/>
    <w:rsid w:val="00A81EA9"/>
    <w:rsid w:val="00A830BD"/>
    <w:rsid w:val="00A83D11"/>
    <w:rsid w:val="00A85E54"/>
    <w:rsid w:val="00A8780A"/>
    <w:rsid w:val="00A8786F"/>
    <w:rsid w:val="00A901E6"/>
    <w:rsid w:val="00A91159"/>
    <w:rsid w:val="00A912E5"/>
    <w:rsid w:val="00A91BC3"/>
    <w:rsid w:val="00A95C37"/>
    <w:rsid w:val="00A973C5"/>
    <w:rsid w:val="00AA0025"/>
    <w:rsid w:val="00AA0989"/>
    <w:rsid w:val="00AA0D5F"/>
    <w:rsid w:val="00AA2ACD"/>
    <w:rsid w:val="00AA2FE1"/>
    <w:rsid w:val="00AA359D"/>
    <w:rsid w:val="00AA4910"/>
    <w:rsid w:val="00AA4936"/>
    <w:rsid w:val="00AA70AF"/>
    <w:rsid w:val="00AA7A90"/>
    <w:rsid w:val="00AB0913"/>
    <w:rsid w:val="00AB3BED"/>
    <w:rsid w:val="00AB46AD"/>
    <w:rsid w:val="00AB4851"/>
    <w:rsid w:val="00AC2115"/>
    <w:rsid w:val="00AC44EC"/>
    <w:rsid w:val="00AC4DD7"/>
    <w:rsid w:val="00AC55BB"/>
    <w:rsid w:val="00AC646E"/>
    <w:rsid w:val="00AC777F"/>
    <w:rsid w:val="00AD380C"/>
    <w:rsid w:val="00AD3C2D"/>
    <w:rsid w:val="00AD4341"/>
    <w:rsid w:val="00AD4829"/>
    <w:rsid w:val="00AD59B5"/>
    <w:rsid w:val="00AD6BE2"/>
    <w:rsid w:val="00AD7566"/>
    <w:rsid w:val="00AD7F80"/>
    <w:rsid w:val="00AE2FC9"/>
    <w:rsid w:val="00AE4B08"/>
    <w:rsid w:val="00AE586B"/>
    <w:rsid w:val="00AE741A"/>
    <w:rsid w:val="00AF0830"/>
    <w:rsid w:val="00B00053"/>
    <w:rsid w:val="00B010F4"/>
    <w:rsid w:val="00B037FA"/>
    <w:rsid w:val="00B0632F"/>
    <w:rsid w:val="00B0683B"/>
    <w:rsid w:val="00B0754E"/>
    <w:rsid w:val="00B07A2D"/>
    <w:rsid w:val="00B10CEF"/>
    <w:rsid w:val="00B161A2"/>
    <w:rsid w:val="00B171A4"/>
    <w:rsid w:val="00B206E3"/>
    <w:rsid w:val="00B22B2B"/>
    <w:rsid w:val="00B23805"/>
    <w:rsid w:val="00B26B80"/>
    <w:rsid w:val="00B3267A"/>
    <w:rsid w:val="00B32A33"/>
    <w:rsid w:val="00B35E11"/>
    <w:rsid w:val="00B35F50"/>
    <w:rsid w:val="00B402B4"/>
    <w:rsid w:val="00B41362"/>
    <w:rsid w:val="00B41B28"/>
    <w:rsid w:val="00B531D3"/>
    <w:rsid w:val="00B550C5"/>
    <w:rsid w:val="00B6125D"/>
    <w:rsid w:val="00B61E8D"/>
    <w:rsid w:val="00B61FF2"/>
    <w:rsid w:val="00B64194"/>
    <w:rsid w:val="00B644E7"/>
    <w:rsid w:val="00B672D3"/>
    <w:rsid w:val="00B67EFB"/>
    <w:rsid w:val="00B70201"/>
    <w:rsid w:val="00B7054C"/>
    <w:rsid w:val="00B70C51"/>
    <w:rsid w:val="00B7227F"/>
    <w:rsid w:val="00B75EF2"/>
    <w:rsid w:val="00B7768B"/>
    <w:rsid w:val="00B80223"/>
    <w:rsid w:val="00B80789"/>
    <w:rsid w:val="00B80935"/>
    <w:rsid w:val="00B82C4D"/>
    <w:rsid w:val="00B841E8"/>
    <w:rsid w:val="00B8562F"/>
    <w:rsid w:val="00B87A14"/>
    <w:rsid w:val="00B9074D"/>
    <w:rsid w:val="00B9470F"/>
    <w:rsid w:val="00B95933"/>
    <w:rsid w:val="00B97A5E"/>
    <w:rsid w:val="00B97D36"/>
    <w:rsid w:val="00BA0057"/>
    <w:rsid w:val="00BA058D"/>
    <w:rsid w:val="00BA0BA4"/>
    <w:rsid w:val="00BA0CD0"/>
    <w:rsid w:val="00BA5572"/>
    <w:rsid w:val="00BA76B3"/>
    <w:rsid w:val="00BB1A24"/>
    <w:rsid w:val="00BB1B0E"/>
    <w:rsid w:val="00BB23F5"/>
    <w:rsid w:val="00BB311E"/>
    <w:rsid w:val="00BB4600"/>
    <w:rsid w:val="00BC0E39"/>
    <w:rsid w:val="00BC32E9"/>
    <w:rsid w:val="00BC7188"/>
    <w:rsid w:val="00BC7E15"/>
    <w:rsid w:val="00BD09A2"/>
    <w:rsid w:val="00BD0B26"/>
    <w:rsid w:val="00BD47FB"/>
    <w:rsid w:val="00BD5DCB"/>
    <w:rsid w:val="00BE139F"/>
    <w:rsid w:val="00BE43BF"/>
    <w:rsid w:val="00BE74EB"/>
    <w:rsid w:val="00BF005E"/>
    <w:rsid w:val="00BF1B56"/>
    <w:rsid w:val="00BF32BD"/>
    <w:rsid w:val="00BF58D4"/>
    <w:rsid w:val="00BF5CEF"/>
    <w:rsid w:val="00BF6C98"/>
    <w:rsid w:val="00BF71A6"/>
    <w:rsid w:val="00C000C1"/>
    <w:rsid w:val="00C034A6"/>
    <w:rsid w:val="00C0404A"/>
    <w:rsid w:val="00C0454A"/>
    <w:rsid w:val="00C05E96"/>
    <w:rsid w:val="00C0629B"/>
    <w:rsid w:val="00C10315"/>
    <w:rsid w:val="00C13639"/>
    <w:rsid w:val="00C1442E"/>
    <w:rsid w:val="00C154F1"/>
    <w:rsid w:val="00C17FE5"/>
    <w:rsid w:val="00C24107"/>
    <w:rsid w:val="00C257CD"/>
    <w:rsid w:val="00C25CB4"/>
    <w:rsid w:val="00C2635D"/>
    <w:rsid w:val="00C30045"/>
    <w:rsid w:val="00C3005A"/>
    <w:rsid w:val="00C30B68"/>
    <w:rsid w:val="00C30EA8"/>
    <w:rsid w:val="00C35493"/>
    <w:rsid w:val="00C40AA9"/>
    <w:rsid w:val="00C4269E"/>
    <w:rsid w:val="00C43316"/>
    <w:rsid w:val="00C463ED"/>
    <w:rsid w:val="00C46671"/>
    <w:rsid w:val="00C508AD"/>
    <w:rsid w:val="00C5094E"/>
    <w:rsid w:val="00C50AF5"/>
    <w:rsid w:val="00C53D00"/>
    <w:rsid w:val="00C569A9"/>
    <w:rsid w:val="00C574E2"/>
    <w:rsid w:val="00C606F9"/>
    <w:rsid w:val="00C64F76"/>
    <w:rsid w:val="00C6661C"/>
    <w:rsid w:val="00C7001A"/>
    <w:rsid w:val="00C70F80"/>
    <w:rsid w:val="00C7149F"/>
    <w:rsid w:val="00C728EF"/>
    <w:rsid w:val="00C73041"/>
    <w:rsid w:val="00C74284"/>
    <w:rsid w:val="00C75DBA"/>
    <w:rsid w:val="00C77259"/>
    <w:rsid w:val="00C77FCE"/>
    <w:rsid w:val="00C8160B"/>
    <w:rsid w:val="00C8306F"/>
    <w:rsid w:val="00C83211"/>
    <w:rsid w:val="00C87162"/>
    <w:rsid w:val="00C874B3"/>
    <w:rsid w:val="00C90D41"/>
    <w:rsid w:val="00C9284D"/>
    <w:rsid w:val="00C92C7D"/>
    <w:rsid w:val="00C93580"/>
    <w:rsid w:val="00C93870"/>
    <w:rsid w:val="00C96F42"/>
    <w:rsid w:val="00C97E6E"/>
    <w:rsid w:val="00CA0D3B"/>
    <w:rsid w:val="00CA1F80"/>
    <w:rsid w:val="00CA279F"/>
    <w:rsid w:val="00CA2945"/>
    <w:rsid w:val="00CA2B4D"/>
    <w:rsid w:val="00CA3A8C"/>
    <w:rsid w:val="00CA40AB"/>
    <w:rsid w:val="00CB0813"/>
    <w:rsid w:val="00CB2CC8"/>
    <w:rsid w:val="00CB4503"/>
    <w:rsid w:val="00CB51F1"/>
    <w:rsid w:val="00CC25CD"/>
    <w:rsid w:val="00CC43E3"/>
    <w:rsid w:val="00CD2A1C"/>
    <w:rsid w:val="00CD3B41"/>
    <w:rsid w:val="00CD50A1"/>
    <w:rsid w:val="00CD6735"/>
    <w:rsid w:val="00CD6D66"/>
    <w:rsid w:val="00CE16F7"/>
    <w:rsid w:val="00CE2EF0"/>
    <w:rsid w:val="00CE3767"/>
    <w:rsid w:val="00CE7BEF"/>
    <w:rsid w:val="00CE7FED"/>
    <w:rsid w:val="00CF3A03"/>
    <w:rsid w:val="00CF4EEB"/>
    <w:rsid w:val="00CF7197"/>
    <w:rsid w:val="00D022D0"/>
    <w:rsid w:val="00D0619A"/>
    <w:rsid w:val="00D10BD8"/>
    <w:rsid w:val="00D13691"/>
    <w:rsid w:val="00D13C9E"/>
    <w:rsid w:val="00D13D7A"/>
    <w:rsid w:val="00D140BE"/>
    <w:rsid w:val="00D1516F"/>
    <w:rsid w:val="00D156DC"/>
    <w:rsid w:val="00D169AC"/>
    <w:rsid w:val="00D1710D"/>
    <w:rsid w:val="00D232C6"/>
    <w:rsid w:val="00D24804"/>
    <w:rsid w:val="00D24BD5"/>
    <w:rsid w:val="00D24E15"/>
    <w:rsid w:val="00D24E47"/>
    <w:rsid w:val="00D24E5F"/>
    <w:rsid w:val="00D30895"/>
    <w:rsid w:val="00D33373"/>
    <w:rsid w:val="00D33E4D"/>
    <w:rsid w:val="00D364E0"/>
    <w:rsid w:val="00D364E5"/>
    <w:rsid w:val="00D36A57"/>
    <w:rsid w:val="00D37F4A"/>
    <w:rsid w:val="00D40D69"/>
    <w:rsid w:val="00D41638"/>
    <w:rsid w:val="00D41698"/>
    <w:rsid w:val="00D4273F"/>
    <w:rsid w:val="00D440F8"/>
    <w:rsid w:val="00D441FD"/>
    <w:rsid w:val="00D475D7"/>
    <w:rsid w:val="00D5375F"/>
    <w:rsid w:val="00D54427"/>
    <w:rsid w:val="00D5444E"/>
    <w:rsid w:val="00D559C6"/>
    <w:rsid w:val="00D57CFF"/>
    <w:rsid w:val="00D57E79"/>
    <w:rsid w:val="00D63362"/>
    <w:rsid w:val="00D64080"/>
    <w:rsid w:val="00D642DE"/>
    <w:rsid w:val="00D65833"/>
    <w:rsid w:val="00D66926"/>
    <w:rsid w:val="00D72622"/>
    <w:rsid w:val="00D73674"/>
    <w:rsid w:val="00D749DB"/>
    <w:rsid w:val="00D75DD5"/>
    <w:rsid w:val="00D775A0"/>
    <w:rsid w:val="00D775AD"/>
    <w:rsid w:val="00D77E62"/>
    <w:rsid w:val="00D77F6B"/>
    <w:rsid w:val="00D80606"/>
    <w:rsid w:val="00D85C8E"/>
    <w:rsid w:val="00D94983"/>
    <w:rsid w:val="00D96546"/>
    <w:rsid w:val="00DA504F"/>
    <w:rsid w:val="00DA7AD4"/>
    <w:rsid w:val="00DB1DCD"/>
    <w:rsid w:val="00DC30A3"/>
    <w:rsid w:val="00DC40A5"/>
    <w:rsid w:val="00DC422B"/>
    <w:rsid w:val="00DC57E9"/>
    <w:rsid w:val="00DC735B"/>
    <w:rsid w:val="00DD1633"/>
    <w:rsid w:val="00DD1E8B"/>
    <w:rsid w:val="00DD2CE1"/>
    <w:rsid w:val="00DD2D9A"/>
    <w:rsid w:val="00DD569E"/>
    <w:rsid w:val="00DD56C4"/>
    <w:rsid w:val="00DD7FC9"/>
    <w:rsid w:val="00DE0DEA"/>
    <w:rsid w:val="00DE1E91"/>
    <w:rsid w:val="00DE297C"/>
    <w:rsid w:val="00DE3C59"/>
    <w:rsid w:val="00DE6A2D"/>
    <w:rsid w:val="00DF0BF7"/>
    <w:rsid w:val="00DF1082"/>
    <w:rsid w:val="00DF210A"/>
    <w:rsid w:val="00DF29FF"/>
    <w:rsid w:val="00E00DE8"/>
    <w:rsid w:val="00E01A44"/>
    <w:rsid w:val="00E0204B"/>
    <w:rsid w:val="00E031C1"/>
    <w:rsid w:val="00E04491"/>
    <w:rsid w:val="00E06F8A"/>
    <w:rsid w:val="00E1126B"/>
    <w:rsid w:val="00E114AE"/>
    <w:rsid w:val="00E1236F"/>
    <w:rsid w:val="00E1282C"/>
    <w:rsid w:val="00E1300E"/>
    <w:rsid w:val="00E179E7"/>
    <w:rsid w:val="00E17C5B"/>
    <w:rsid w:val="00E21D4C"/>
    <w:rsid w:val="00E21DC4"/>
    <w:rsid w:val="00E21FFC"/>
    <w:rsid w:val="00E24736"/>
    <w:rsid w:val="00E2507C"/>
    <w:rsid w:val="00E26740"/>
    <w:rsid w:val="00E267C2"/>
    <w:rsid w:val="00E30804"/>
    <w:rsid w:val="00E322A6"/>
    <w:rsid w:val="00E32E9C"/>
    <w:rsid w:val="00E330E3"/>
    <w:rsid w:val="00E35967"/>
    <w:rsid w:val="00E45904"/>
    <w:rsid w:val="00E477F6"/>
    <w:rsid w:val="00E5240F"/>
    <w:rsid w:val="00E53C2D"/>
    <w:rsid w:val="00E556BC"/>
    <w:rsid w:val="00E5605B"/>
    <w:rsid w:val="00E57B6B"/>
    <w:rsid w:val="00E60BCB"/>
    <w:rsid w:val="00E62A54"/>
    <w:rsid w:val="00E65B39"/>
    <w:rsid w:val="00E65DA6"/>
    <w:rsid w:val="00E65E5B"/>
    <w:rsid w:val="00E71056"/>
    <w:rsid w:val="00E71F7F"/>
    <w:rsid w:val="00E7576F"/>
    <w:rsid w:val="00E75B36"/>
    <w:rsid w:val="00E80BF7"/>
    <w:rsid w:val="00E82345"/>
    <w:rsid w:val="00E82C6C"/>
    <w:rsid w:val="00E834FE"/>
    <w:rsid w:val="00E87D66"/>
    <w:rsid w:val="00E9218D"/>
    <w:rsid w:val="00E961DB"/>
    <w:rsid w:val="00E961EF"/>
    <w:rsid w:val="00E96DCD"/>
    <w:rsid w:val="00E9782E"/>
    <w:rsid w:val="00EA14C9"/>
    <w:rsid w:val="00EA14FA"/>
    <w:rsid w:val="00EA4B26"/>
    <w:rsid w:val="00EA6BA4"/>
    <w:rsid w:val="00EB08F2"/>
    <w:rsid w:val="00EB17DB"/>
    <w:rsid w:val="00EB2001"/>
    <w:rsid w:val="00EB3E96"/>
    <w:rsid w:val="00EB3FC4"/>
    <w:rsid w:val="00EB5D1D"/>
    <w:rsid w:val="00EB7243"/>
    <w:rsid w:val="00EC1C0F"/>
    <w:rsid w:val="00EC2B9C"/>
    <w:rsid w:val="00EC4EA0"/>
    <w:rsid w:val="00EC6F33"/>
    <w:rsid w:val="00ED0CA7"/>
    <w:rsid w:val="00ED1A51"/>
    <w:rsid w:val="00ED5724"/>
    <w:rsid w:val="00ED6C7D"/>
    <w:rsid w:val="00EE5FCA"/>
    <w:rsid w:val="00EF0777"/>
    <w:rsid w:val="00EF3E6D"/>
    <w:rsid w:val="00EF441C"/>
    <w:rsid w:val="00EF663D"/>
    <w:rsid w:val="00F01653"/>
    <w:rsid w:val="00F02475"/>
    <w:rsid w:val="00F04422"/>
    <w:rsid w:val="00F07B40"/>
    <w:rsid w:val="00F14DBB"/>
    <w:rsid w:val="00F15431"/>
    <w:rsid w:val="00F15857"/>
    <w:rsid w:val="00F170BC"/>
    <w:rsid w:val="00F17C93"/>
    <w:rsid w:val="00F17FE6"/>
    <w:rsid w:val="00F20960"/>
    <w:rsid w:val="00F20B89"/>
    <w:rsid w:val="00F20E7C"/>
    <w:rsid w:val="00F24F7D"/>
    <w:rsid w:val="00F25B57"/>
    <w:rsid w:val="00F26993"/>
    <w:rsid w:val="00F26D31"/>
    <w:rsid w:val="00F31877"/>
    <w:rsid w:val="00F3199E"/>
    <w:rsid w:val="00F331AA"/>
    <w:rsid w:val="00F35CE9"/>
    <w:rsid w:val="00F3624B"/>
    <w:rsid w:val="00F36C6B"/>
    <w:rsid w:val="00F43116"/>
    <w:rsid w:val="00F46120"/>
    <w:rsid w:val="00F47125"/>
    <w:rsid w:val="00F511F9"/>
    <w:rsid w:val="00F53955"/>
    <w:rsid w:val="00F54E3C"/>
    <w:rsid w:val="00F54EC6"/>
    <w:rsid w:val="00F54F74"/>
    <w:rsid w:val="00F5501A"/>
    <w:rsid w:val="00F57202"/>
    <w:rsid w:val="00F6096F"/>
    <w:rsid w:val="00F61176"/>
    <w:rsid w:val="00F640DF"/>
    <w:rsid w:val="00F643E0"/>
    <w:rsid w:val="00F65C2D"/>
    <w:rsid w:val="00F6797D"/>
    <w:rsid w:val="00F737C6"/>
    <w:rsid w:val="00F74172"/>
    <w:rsid w:val="00F755C7"/>
    <w:rsid w:val="00F7689C"/>
    <w:rsid w:val="00F76C48"/>
    <w:rsid w:val="00F77B0D"/>
    <w:rsid w:val="00F816A3"/>
    <w:rsid w:val="00F81AFA"/>
    <w:rsid w:val="00F845B3"/>
    <w:rsid w:val="00F8556F"/>
    <w:rsid w:val="00F86213"/>
    <w:rsid w:val="00F864DF"/>
    <w:rsid w:val="00F879EF"/>
    <w:rsid w:val="00F87DBA"/>
    <w:rsid w:val="00F87E06"/>
    <w:rsid w:val="00F906AA"/>
    <w:rsid w:val="00F9589E"/>
    <w:rsid w:val="00FA0FF9"/>
    <w:rsid w:val="00FA2041"/>
    <w:rsid w:val="00FA3377"/>
    <w:rsid w:val="00FA4165"/>
    <w:rsid w:val="00FA5A99"/>
    <w:rsid w:val="00FA68DA"/>
    <w:rsid w:val="00FA74C5"/>
    <w:rsid w:val="00FA7CFF"/>
    <w:rsid w:val="00FB5D7D"/>
    <w:rsid w:val="00FB6474"/>
    <w:rsid w:val="00FC05A7"/>
    <w:rsid w:val="00FC1540"/>
    <w:rsid w:val="00FC16DC"/>
    <w:rsid w:val="00FC1C8F"/>
    <w:rsid w:val="00FC1FFF"/>
    <w:rsid w:val="00FC2C0E"/>
    <w:rsid w:val="00FC53ED"/>
    <w:rsid w:val="00FC5575"/>
    <w:rsid w:val="00FC6642"/>
    <w:rsid w:val="00FC6C75"/>
    <w:rsid w:val="00FD22DB"/>
    <w:rsid w:val="00FD2468"/>
    <w:rsid w:val="00FD2E78"/>
    <w:rsid w:val="00FD5D6D"/>
    <w:rsid w:val="00FE41AA"/>
    <w:rsid w:val="00FE4FEA"/>
    <w:rsid w:val="00FF0A2E"/>
    <w:rsid w:val="00FF2059"/>
    <w:rsid w:val="00FF2C49"/>
    <w:rsid w:val="00FF432C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3FF3"/>
  <w15:docId w15:val="{ABB9496F-51A2-417A-A5B6-F2BA91F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7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927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footnote text"/>
    <w:basedOn w:val="a"/>
    <w:link w:val="a4"/>
    <w:uiPriority w:val="99"/>
    <w:rsid w:val="00BA0C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BA0CD0"/>
    <w:rPr>
      <w:rFonts w:ascii="Calibri" w:hAnsi="Calibri"/>
      <w:lang w:val="ru-RU" w:eastAsia="en-US" w:bidi="ar-SA"/>
    </w:rPr>
  </w:style>
  <w:style w:type="character" w:styleId="a5">
    <w:name w:val="footnote reference"/>
    <w:uiPriority w:val="99"/>
    <w:rsid w:val="00BA0CD0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FA0FF9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A11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A11CE"/>
    <w:rPr>
      <w:rFonts w:ascii="Tahoma" w:hAnsi="Tahoma" w:cs="Tahoma"/>
      <w:sz w:val="16"/>
      <w:szCs w:val="16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3C2D"/>
  </w:style>
  <w:style w:type="numbering" w:customStyle="1" w:styleId="11">
    <w:name w:val="Нет списка11"/>
    <w:next w:val="a2"/>
    <w:uiPriority w:val="99"/>
    <w:semiHidden/>
    <w:unhideWhenUsed/>
    <w:rsid w:val="00AD3C2D"/>
  </w:style>
  <w:style w:type="paragraph" w:styleId="a8">
    <w:name w:val="header"/>
    <w:basedOn w:val="a"/>
    <w:link w:val="a9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51F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51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51F1"/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99"/>
    <w:unhideWhenUsed/>
    <w:rsid w:val="00DD2D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D2D9A"/>
    <w:rPr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rsid w:val="004344A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12"/>
    <w:uiPriority w:val="99"/>
    <w:rsid w:val="004344AB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e">
    <w:name w:val="Гипертекстовая ссылка"/>
    <w:basedOn w:val="a0"/>
    <w:uiPriority w:val="99"/>
    <w:rsid w:val="00FD2E78"/>
    <w:rPr>
      <w:b/>
      <w:bCs/>
      <w:color w:val="106BBE"/>
    </w:rPr>
  </w:style>
  <w:style w:type="character" w:styleId="af">
    <w:name w:val="annotation reference"/>
    <w:basedOn w:val="a0"/>
    <w:uiPriority w:val="99"/>
    <w:semiHidden/>
    <w:unhideWhenUsed/>
    <w:rsid w:val="008375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5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3758A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5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3758A"/>
    <w:rPr>
      <w:b/>
      <w:bCs/>
      <w:lang w:eastAsia="en-US"/>
    </w:rPr>
  </w:style>
  <w:style w:type="paragraph" w:customStyle="1" w:styleId="ConsPlusNormal">
    <w:name w:val="ConsPlusNormal"/>
    <w:rsid w:val="005D4C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4">
    <w:name w:val="Table Grid"/>
    <w:basedOn w:val="a1"/>
    <w:uiPriority w:val="59"/>
    <w:rsid w:val="00FA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87C02"/>
    <w:pPr>
      <w:ind w:left="720"/>
      <w:contextualSpacing/>
    </w:pPr>
  </w:style>
  <w:style w:type="paragraph" w:styleId="af6">
    <w:name w:val="No Spacing"/>
    <w:uiPriority w:val="1"/>
    <w:qFormat/>
    <w:rsid w:val="008349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E00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E114AE"/>
    <w:rPr>
      <w:color w:val="0000FF" w:themeColor="hyperlink"/>
      <w:u w:val="single"/>
    </w:rPr>
  </w:style>
  <w:style w:type="character" w:customStyle="1" w:styleId="af9">
    <w:name w:val="Цветовое выделение"/>
    <w:uiPriority w:val="99"/>
    <w:rsid w:val="00C73041"/>
    <w:rPr>
      <w:b/>
      <w:bCs w:val="0"/>
      <w:color w:val="000000"/>
    </w:rPr>
  </w:style>
  <w:style w:type="character" w:styleId="afa">
    <w:name w:val="Strong"/>
    <w:basedOn w:val="a0"/>
    <w:uiPriority w:val="22"/>
    <w:qFormat/>
    <w:rsid w:val="00BA557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070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7087"/>
    <w:rPr>
      <w:rFonts w:ascii="Courier New" w:eastAsia="Times New Roman" w:hAnsi="Courier New" w:cs="Courier New"/>
    </w:rPr>
  </w:style>
  <w:style w:type="paragraph" w:styleId="afb">
    <w:name w:val="endnote text"/>
    <w:basedOn w:val="a"/>
    <w:link w:val="afc"/>
    <w:uiPriority w:val="99"/>
    <w:semiHidden/>
    <w:unhideWhenUsed/>
    <w:rsid w:val="00212DB1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2DB1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212DB1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50172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43E163CE247226FB02B16F40E56B9B11DBAC56AFEA9FDD5C45F03C2C7804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internet.garant.ru/document/redirect/20337777/1227" TargetMode="External"/><Relationship Id="rId2" Type="http://schemas.openxmlformats.org/officeDocument/2006/relationships/hyperlink" Target="http://internet.garant.ru/document/redirect/20337777/1227" TargetMode="External"/><Relationship Id="rId1" Type="http://schemas.openxmlformats.org/officeDocument/2006/relationships/hyperlink" Target="http://internet.garant.ru/document/redirect/20337777/1227" TargetMode="External"/><Relationship Id="rId4" Type="http://schemas.openxmlformats.org/officeDocument/2006/relationships/hyperlink" Target="http://internet.garant.ru/document/redirect/20337777/1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C5E7-7588-4775-944C-444EC7E0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16402</CharactersWithSpaces>
  <SharedDoc>false</SharedDoc>
  <HLinks>
    <vt:vector size="72" baseType="variant">
      <vt:variant>
        <vt:i4>6946866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consultantplus://offline/ref=6E43E163CE247226FB02B16F40E56B9B11DCAA51A3EB9FDD5C45F03C2C841CC565344460CA4301D97403G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consultantplus://offline/ref=6E43E163CE247226FB02B16F40E56B9B11DCAD52A4EE9FDD5C45F03C2C841CC565344469CB7405G</vt:lpwstr>
      </vt:variant>
      <vt:variant>
        <vt:lpwstr/>
      </vt:variant>
      <vt:variant>
        <vt:i4>7929919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consultantplus://offline/ref=6E43E163CE247226FB02B16F40E56B9B11DCAD52A4EE9FDD5C45F03C2C841CC565344463C2427008G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6946866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Par209</vt:lpwstr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consultantplus://offline/ref=6E43E163CE247226FB02AF625689359F15D4F259A1EA958F081AAB617B8D1692227B1D228E4E00D846198E7C06G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consultantplus://offline/ref=6E43E163CE247226FB02B16F40E56B9B11DBAC56AFEA9FDD5C45F03C2C7804G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Голякова</dc:creator>
  <cp:keywords/>
  <dc:description/>
  <cp:lastModifiedBy>user</cp:lastModifiedBy>
  <cp:revision>11</cp:revision>
  <cp:lastPrinted>2022-07-06T10:09:00Z</cp:lastPrinted>
  <dcterms:created xsi:type="dcterms:W3CDTF">2022-10-25T05:39:00Z</dcterms:created>
  <dcterms:modified xsi:type="dcterms:W3CDTF">2022-11-08T11:11:00Z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420421453</vt:i4>
  </property>
  <property fmtid="{D5CDD505-2E9C-101B-9397-08002B2CF9AE}" pid="4" name="_EmailSubject">
    <vt:lpwstr>ПР-2372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