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39493" w14:textId="77777777" w:rsidR="00BE43BF" w:rsidRPr="0092227F" w:rsidRDefault="00BE43BF" w:rsidP="00F65C2D">
      <w:pPr>
        <w:spacing w:after="0" w:line="240" w:lineRule="auto"/>
        <w:jc w:val="center"/>
        <w:rPr>
          <w:rFonts w:ascii="Times New Roman" w:eastAsia="Times New Roman" w:hAnsi="Times New Roman"/>
          <w:sz w:val="24"/>
          <w:szCs w:val="24"/>
          <w:lang w:eastAsia="ru-RU"/>
        </w:rPr>
      </w:pPr>
      <w:r w:rsidRPr="0092227F">
        <w:rPr>
          <w:rFonts w:ascii="Times New Roman" w:eastAsia="Times New Roman" w:hAnsi="Times New Roman"/>
          <w:sz w:val="24"/>
          <w:szCs w:val="24"/>
          <w:lang w:eastAsia="ru-RU"/>
        </w:rPr>
        <w:object w:dxaOrig="733" w:dyaOrig="910" w14:anchorId="5CE37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v:imagedata r:id="rId8" o:title=""/>
          </v:shape>
          <o:OLEObject Type="Embed" ProgID="CorelDraw.Graphic.14" ShapeID="_x0000_i1025" DrawAspect="Content" ObjectID="_1726993816" r:id="rId9"/>
        </w:object>
      </w:r>
    </w:p>
    <w:p w14:paraId="35A7AE89" w14:textId="77777777" w:rsidR="00BE43BF" w:rsidRPr="0092227F" w:rsidRDefault="00BE43BF" w:rsidP="00F65C2D">
      <w:pPr>
        <w:spacing w:after="0" w:line="240" w:lineRule="auto"/>
        <w:jc w:val="center"/>
        <w:rPr>
          <w:rFonts w:ascii="Times New Roman" w:eastAsia="Times New Roman" w:hAnsi="Times New Roman"/>
          <w:sz w:val="4"/>
          <w:szCs w:val="4"/>
          <w:lang w:eastAsia="ru-RU"/>
        </w:rPr>
      </w:pPr>
    </w:p>
    <w:p w14:paraId="7CDF7D28" w14:textId="77777777" w:rsidR="00BE43BF" w:rsidRPr="0092227F" w:rsidRDefault="00BE43BF" w:rsidP="00F65C2D">
      <w:pPr>
        <w:spacing w:after="0" w:line="300" w:lineRule="exact"/>
        <w:jc w:val="center"/>
        <w:rPr>
          <w:rFonts w:ascii="Times New Roman" w:eastAsia="Times New Roman" w:hAnsi="Times New Roman"/>
          <w:b/>
          <w:spacing w:val="14"/>
          <w:sz w:val="20"/>
          <w:szCs w:val="20"/>
          <w:lang w:eastAsia="ru-RU"/>
        </w:rPr>
      </w:pPr>
      <w:r w:rsidRPr="0092227F">
        <w:rPr>
          <w:rFonts w:ascii="Times New Roman" w:eastAsia="Times New Roman" w:hAnsi="Times New Roman"/>
          <w:b/>
          <w:spacing w:val="14"/>
          <w:sz w:val="20"/>
          <w:szCs w:val="20"/>
          <w:lang w:eastAsia="ru-RU"/>
        </w:rPr>
        <w:t>ВОЛОГОДСКАЯ ОБЛАСТЬ</w:t>
      </w:r>
    </w:p>
    <w:p w14:paraId="24D15AFF" w14:textId="77777777" w:rsidR="00BE43BF" w:rsidRPr="0092227F" w:rsidRDefault="00BE43BF" w:rsidP="00F65C2D">
      <w:pPr>
        <w:spacing w:after="0" w:line="300" w:lineRule="exact"/>
        <w:jc w:val="center"/>
        <w:rPr>
          <w:rFonts w:ascii="Times New Roman" w:eastAsia="Times New Roman" w:hAnsi="Times New Roman"/>
          <w:b/>
          <w:spacing w:val="14"/>
          <w:sz w:val="20"/>
          <w:szCs w:val="20"/>
          <w:lang w:eastAsia="ru-RU"/>
        </w:rPr>
      </w:pPr>
      <w:r w:rsidRPr="0092227F">
        <w:rPr>
          <w:rFonts w:ascii="Times New Roman" w:eastAsia="Times New Roman" w:hAnsi="Times New Roman"/>
          <w:b/>
          <w:spacing w:val="14"/>
          <w:sz w:val="20"/>
          <w:szCs w:val="20"/>
          <w:lang w:eastAsia="ru-RU"/>
        </w:rPr>
        <w:t>ГОРОД ЧЕРЕПОВЕЦ</w:t>
      </w:r>
    </w:p>
    <w:p w14:paraId="0E9CBF08" w14:textId="77777777" w:rsidR="00BE43BF" w:rsidRPr="0092227F" w:rsidRDefault="00BE43BF" w:rsidP="00F65C2D">
      <w:pPr>
        <w:spacing w:after="0" w:line="240" w:lineRule="auto"/>
        <w:jc w:val="center"/>
        <w:rPr>
          <w:rFonts w:ascii="Times New Roman" w:eastAsia="Times New Roman" w:hAnsi="Times New Roman"/>
          <w:sz w:val="8"/>
          <w:szCs w:val="8"/>
          <w:lang w:eastAsia="ru-RU"/>
        </w:rPr>
      </w:pPr>
    </w:p>
    <w:p w14:paraId="2E5959F1" w14:textId="77777777" w:rsidR="00BE43BF" w:rsidRPr="0092227F" w:rsidRDefault="00BE43BF" w:rsidP="00F65C2D">
      <w:pPr>
        <w:spacing w:after="0" w:line="240" w:lineRule="auto"/>
        <w:jc w:val="center"/>
        <w:rPr>
          <w:rFonts w:ascii="Times New Roman" w:eastAsia="Times New Roman" w:hAnsi="Times New Roman"/>
          <w:b/>
          <w:spacing w:val="60"/>
          <w:sz w:val="28"/>
          <w:szCs w:val="28"/>
          <w:lang w:eastAsia="ru-RU"/>
        </w:rPr>
      </w:pPr>
      <w:r w:rsidRPr="0092227F">
        <w:rPr>
          <w:rFonts w:ascii="Times New Roman" w:eastAsia="Times New Roman" w:hAnsi="Times New Roman"/>
          <w:b/>
          <w:spacing w:val="60"/>
          <w:sz w:val="28"/>
          <w:szCs w:val="28"/>
          <w:lang w:eastAsia="ru-RU"/>
        </w:rPr>
        <w:t>МЭРИЯ</w:t>
      </w:r>
    </w:p>
    <w:p w14:paraId="34DC49B2" w14:textId="77777777" w:rsidR="00BE43BF" w:rsidRPr="0092227F" w:rsidRDefault="00BE43BF" w:rsidP="00F65C2D">
      <w:pPr>
        <w:spacing w:after="0" w:line="240" w:lineRule="auto"/>
        <w:jc w:val="center"/>
        <w:rPr>
          <w:rFonts w:ascii="Times New Roman" w:eastAsia="Times New Roman" w:hAnsi="Times New Roman"/>
          <w:b/>
          <w:spacing w:val="60"/>
          <w:sz w:val="14"/>
          <w:szCs w:val="14"/>
          <w:lang w:eastAsia="ru-RU"/>
        </w:rPr>
      </w:pPr>
    </w:p>
    <w:p w14:paraId="0203EEA9" w14:textId="77777777" w:rsidR="00BE43BF" w:rsidRPr="0092227F" w:rsidRDefault="00BE43BF" w:rsidP="00F65C2D">
      <w:pPr>
        <w:spacing w:after="0" w:line="240" w:lineRule="auto"/>
        <w:jc w:val="center"/>
        <w:rPr>
          <w:rFonts w:ascii="Times New Roman" w:eastAsia="Times New Roman" w:hAnsi="Times New Roman"/>
          <w:b/>
          <w:spacing w:val="60"/>
          <w:sz w:val="36"/>
          <w:szCs w:val="36"/>
          <w:lang w:eastAsia="ru-RU"/>
        </w:rPr>
      </w:pPr>
      <w:r w:rsidRPr="0092227F">
        <w:rPr>
          <w:rFonts w:ascii="Times New Roman" w:eastAsia="Times New Roman" w:hAnsi="Times New Roman"/>
          <w:b/>
          <w:spacing w:val="60"/>
          <w:sz w:val="36"/>
          <w:szCs w:val="36"/>
          <w:lang w:eastAsia="ru-RU"/>
        </w:rPr>
        <w:t>ПОСТАНОВЛЕНИЕ</w:t>
      </w:r>
    </w:p>
    <w:p w14:paraId="6BE77753" w14:textId="77777777" w:rsidR="00BE43BF" w:rsidRPr="0092227F" w:rsidRDefault="00BE43BF" w:rsidP="00F65C2D">
      <w:pPr>
        <w:spacing w:after="0" w:line="240" w:lineRule="auto"/>
        <w:jc w:val="both"/>
        <w:rPr>
          <w:rFonts w:ascii="Times New Roman" w:eastAsia="Times New Roman" w:hAnsi="Times New Roman"/>
          <w:sz w:val="36"/>
          <w:szCs w:val="36"/>
          <w:lang w:eastAsia="ru-RU"/>
        </w:rPr>
      </w:pPr>
    </w:p>
    <w:p w14:paraId="29D99242" w14:textId="77777777" w:rsidR="00F65C2D" w:rsidRPr="0092227F" w:rsidRDefault="00F65C2D" w:rsidP="00F65C2D">
      <w:pPr>
        <w:spacing w:after="0" w:line="240" w:lineRule="auto"/>
        <w:jc w:val="both"/>
        <w:rPr>
          <w:rFonts w:ascii="Times New Roman" w:eastAsia="Times New Roman" w:hAnsi="Times New Roman"/>
          <w:sz w:val="26"/>
          <w:szCs w:val="26"/>
          <w:lang w:eastAsia="ru-RU"/>
        </w:rPr>
      </w:pPr>
    </w:p>
    <w:p w14:paraId="1ACCB623" w14:textId="77777777" w:rsidR="00A8786F" w:rsidRPr="0092227F" w:rsidRDefault="00A8786F" w:rsidP="00F65C2D">
      <w:pPr>
        <w:spacing w:after="0" w:line="240" w:lineRule="auto"/>
        <w:jc w:val="both"/>
        <w:rPr>
          <w:rFonts w:ascii="Times New Roman" w:eastAsia="Times New Roman" w:hAnsi="Times New Roman"/>
          <w:sz w:val="26"/>
          <w:szCs w:val="26"/>
          <w:lang w:eastAsia="ru-RU"/>
        </w:rPr>
      </w:pPr>
    </w:p>
    <w:p w14:paraId="3A740D1F" w14:textId="4036E73D" w:rsidR="00A8786F" w:rsidRPr="0092227F" w:rsidRDefault="00951861" w:rsidP="00F65C2D">
      <w:pPr>
        <w:spacing w:after="0" w:line="240" w:lineRule="auto"/>
        <w:jc w:val="both"/>
        <w:rPr>
          <w:rFonts w:ascii="Times New Roman" w:eastAsia="Times New Roman" w:hAnsi="Times New Roman"/>
          <w:sz w:val="26"/>
          <w:szCs w:val="26"/>
          <w:lang w:eastAsia="ru-RU"/>
        </w:rPr>
      </w:pPr>
      <w:r w:rsidRPr="0092227F">
        <w:rPr>
          <w:rFonts w:ascii="Times New Roman" w:eastAsia="Times New Roman" w:hAnsi="Times New Roman"/>
          <w:sz w:val="26"/>
          <w:szCs w:val="26"/>
          <w:lang w:eastAsia="ru-RU"/>
        </w:rPr>
        <w:t>11.10.2022 № 2956</w:t>
      </w:r>
    </w:p>
    <w:p w14:paraId="11281EC7" w14:textId="77777777" w:rsidR="00B35E11" w:rsidRPr="0092227F" w:rsidRDefault="00B35E11" w:rsidP="00F65C2D">
      <w:pPr>
        <w:spacing w:after="0" w:line="240" w:lineRule="auto"/>
        <w:jc w:val="both"/>
        <w:rPr>
          <w:rFonts w:ascii="Times New Roman" w:eastAsia="Times New Roman" w:hAnsi="Times New Roman"/>
          <w:sz w:val="26"/>
          <w:szCs w:val="26"/>
          <w:lang w:eastAsia="ru-RU"/>
        </w:rPr>
      </w:pPr>
    </w:p>
    <w:p w14:paraId="4B317AD4" w14:textId="77777777" w:rsidR="00A8786F" w:rsidRPr="0092227F" w:rsidRDefault="00A8786F" w:rsidP="00F65C2D">
      <w:pPr>
        <w:spacing w:after="0" w:line="240" w:lineRule="auto"/>
        <w:jc w:val="both"/>
        <w:rPr>
          <w:rFonts w:ascii="Times New Roman" w:eastAsia="Times New Roman" w:hAnsi="Times New Roman"/>
          <w:sz w:val="26"/>
          <w:szCs w:val="26"/>
          <w:lang w:eastAsia="ru-RU"/>
        </w:rPr>
      </w:pPr>
    </w:p>
    <w:p w14:paraId="3449F074" w14:textId="77777777" w:rsidR="009D43CE" w:rsidRPr="0092227F" w:rsidRDefault="008C4471" w:rsidP="008C4471">
      <w:pPr>
        <w:spacing w:after="0" w:line="240" w:lineRule="auto"/>
        <w:jc w:val="both"/>
        <w:rPr>
          <w:rFonts w:ascii="Times New Roman" w:eastAsia="Times New Roman" w:hAnsi="Times New Roman"/>
          <w:sz w:val="26"/>
          <w:szCs w:val="26"/>
          <w:lang w:eastAsia="ru-RU"/>
        </w:rPr>
      </w:pPr>
      <w:r w:rsidRPr="0092227F">
        <w:rPr>
          <w:rFonts w:ascii="Times New Roman" w:eastAsia="Times New Roman" w:hAnsi="Times New Roman"/>
          <w:sz w:val="26"/>
          <w:szCs w:val="26"/>
          <w:lang w:eastAsia="ru-RU"/>
        </w:rPr>
        <w:t xml:space="preserve">Об </w:t>
      </w:r>
      <w:r w:rsidR="009D43CE" w:rsidRPr="0092227F">
        <w:rPr>
          <w:rFonts w:ascii="Times New Roman" w:eastAsia="Times New Roman" w:hAnsi="Times New Roman"/>
          <w:sz w:val="26"/>
          <w:szCs w:val="26"/>
          <w:lang w:eastAsia="ru-RU"/>
        </w:rPr>
        <w:t xml:space="preserve">установлении и оценке применения </w:t>
      </w:r>
    </w:p>
    <w:p w14:paraId="66D009E5" w14:textId="77777777" w:rsidR="009D43CE" w:rsidRPr="0092227F" w:rsidRDefault="008C4471" w:rsidP="008C4471">
      <w:pPr>
        <w:spacing w:after="0" w:line="240" w:lineRule="auto"/>
        <w:jc w:val="both"/>
        <w:rPr>
          <w:rFonts w:ascii="Times New Roman" w:eastAsia="Times New Roman" w:hAnsi="Times New Roman"/>
          <w:sz w:val="26"/>
          <w:szCs w:val="26"/>
          <w:lang w:eastAsia="ru-RU"/>
        </w:rPr>
      </w:pPr>
      <w:r w:rsidRPr="0092227F">
        <w:rPr>
          <w:rFonts w:ascii="Times New Roman" w:eastAsia="Times New Roman" w:hAnsi="Times New Roman"/>
          <w:sz w:val="26"/>
          <w:szCs w:val="26"/>
          <w:lang w:eastAsia="ru-RU"/>
        </w:rPr>
        <w:t>обязательных требовани</w:t>
      </w:r>
      <w:r w:rsidR="009D43CE" w:rsidRPr="0092227F">
        <w:rPr>
          <w:rFonts w:ascii="Times New Roman" w:eastAsia="Times New Roman" w:hAnsi="Times New Roman"/>
          <w:sz w:val="26"/>
          <w:szCs w:val="26"/>
          <w:lang w:eastAsia="ru-RU"/>
        </w:rPr>
        <w:t>й</w:t>
      </w:r>
      <w:r w:rsidRPr="0092227F">
        <w:rPr>
          <w:rFonts w:ascii="Times New Roman" w:eastAsia="Times New Roman" w:hAnsi="Times New Roman"/>
          <w:sz w:val="26"/>
          <w:szCs w:val="26"/>
          <w:lang w:eastAsia="ru-RU"/>
        </w:rPr>
        <w:t xml:space="preserve">, регулируемых </w:t>
      </w:r>
    </w:p>
    <w:p w14:paraId="10A03735" w14:textId="59325576" w:rsidR="00BE43BF" w:rsidRPr="0092227F" w:rsidRDefault="008C4471" w:rsidP="008C4471">
      <w:pPr>
        <w:spacing w:after="0" w:line="240" w:lineRule="auto"/>
        <w:jc w:val="both"/>
        <w:rPr>
          <w:rFonts w:ascii="Times New Roman" w:eastAsia="Times New Roman" w:hAnsi="Times New Roman"/>
          <w:sz w:val="26"/>
          <w:szCs w:val="26"/>
          <w:lang w:eastAsia="ru-RU"/>
        </w:rPr>
      </w:pPr>
      <w:r w:rsidRPr="0092227F">
        <w:rPr>
          <w:rFonts w:ascii="Times New Roman" w:eastAsia="Times New Roman" w:hAnsi="Times New Roman"/>
          <w:sz w:val="26"/>
          <w:szCs w:val="26"/>
          <w:lang w:eastAsia="ru-RU"/>
        </w:rPr>
        <w:t>нормативными правовыми актами города Череповца</w:t>
      </w:r>
    </w:p>
    <w:p w14:paraId="6D72A6B2" w14:textId="77777777" w:rsidR="006E324A" w:rsidRPr="0092227F" w:rsidRDefault="006E324A" w:rsidP="00F65C2D">
      <w:pPr>
        <w:autoSpaceDE w:val="0"/>
        <w:autoSpaceDN w:val="0"/>
        <w:adjustRightInd w:val="0"/>
        <w:spacing w:after="0" w:line="240" w:lineRule="auto"/>
        <w:jc w:val="both"/>
        <w:rPr>
          <w:rFonts w:ascii="Times New Roman" w:hAnsi="Times New Roman"/>
          <w:sz w:val="26"/>
          <w:szCs w:val="26"/>
        </w:rPr>
      </w:pPr>
    </w:p>
    <w:p w14:paraId="6271EE94" w14:textId="77777777" w:rsidR="00A8786F" w:rsidRPr="0092227F" w:rsidRDefault="00A8786F" w:rsidP="00F65C2D">
      <w:pPr>
        <w:autoSpaceDE w:val="0"/>
        <w:autoSpaceDN w:val="0"/>
        <w:adjustRightInd w:val="0"/>
        <w:spacing w:after="0" w:line="240" w:lineRule="auto"/>
        <w:jc w:val="both"/>
        <w:rPr>
          <w:rFonts w:ascii="Times New Roman" w:hAnsi="Times New Roman"/>
          <w:sz w:val="26"/>
          <w:szCs w:val="26"/>
        </w:rPr>
      </w:pPr>
    </w:p>
    <w:p w14:paraId="47DA7D9B" w14:textId="60457A27" w:rsidR="00BE43BF" w:rsidRPr="0092227F" w:rsidRDefault="00BE43BF" w:rsidP="00F9290C">
      <w:pPr>
        <w:autoSpaceDE w:val="0"/>
        <w:autoSpaceDN w:val="0"/>
        <w:adjustRightInd w:val="0"/>
        <w:spacing w:after="0" w:line="240" w:lineRule="auto"/>
        <w:ind w:firstLine="567"/>
        <w:jc w:val="both"/>
        <w:rPr>
          <w:rFonts w:ascii="Times New Roman" w:hAnsi="Times New Roman"/>
          <w:sz w:val="26"/>
          <w:szCs w:val="26"/>
        </w:rPr>
      </w:pPr>
      <w:r w:rsidRPr="0092227F">
        <w:rPr>
          <w:rFonts w:ascii="Times New Roman" w:hAnsi="Times New Roman"/>
          <w:sz w:val="26"/>
          <w:szCs w:val="26"/>
        </w:rPr>
        <w:t>В соответствии с Федеральным</w:t>
      </w:r>
      <w:r w:rsidR="007C7076" w:rsidRPr="0092227F">
        <w:rPr>
          <w:rFonts w:ascii="Times New Roman" w:hAnsi="Times New Roman"/>
          <w:sz w:val="26"/>
          <w:szCs w:val="26"/>
        </w:rPr>
        <w:t>и</w:t>
      </w:r>
      <w:r w:rsidRPr="0092227F">
        <w:rPr>
          <w:rFonts w:ascii="Times New Roman" w:hAnsi="Times New Roman"/>
          <w:sz w:val="26"/>
          <w:szCs w:val="26"/>
        </w:rPr>
        <w:t xml:space="preserve"> </w:t>
      </w:r>
      <w:hyperlink r:id="rId10" w:history="1">
        <w:r w:rsidRPr="0092227F">
          <w:rPr>
            <w:rFonts w:ascii="Times New Roman" w:hAnsi="Times New Roman"/>
            <w:sz w:val="26"/>
            <w:szCs w:val="26"/>
          </w:rPr>
          <w:t>закон</w:t>
        </w:r>
        <w:r w:rsidR="007C7076" w:rsidRPr="0092227F">
          <w:rPr>
            <w:rFonts w:ascii="Times New Roman" w:hAnsi="Times New Roman"/>
            <w:sz w:val="26"/>
            <w:szCs w:val="26"/>
          </w:rPr>
          <w:t>ами</w:t>
        </w:r>
      </w:hyperlink>
      <w:r w:rsidR="0040200C" w:rsidRPr="0092227F">
        <w:rPr>
          <w:rFonts w:ascii="Times New Roman" w:hAnsi="Times New Roman"/>
          <w:sz w:val="26"/>
          <w:szCs w:val="26"/>
        </w:rPr>
        <w:t xml:space="preserve"> </w:t>
      </w:r>
      <w:r w:rsidR="007C7076" w:rsidRPr="0092227F">
        <w:rPr>
          <w:rFonts w:ascii="Times New Roman" w:hAnsi="Times New Roman"/>
          <w:sz w:val="26"/>
          <w:szCs w:val="26"/>
        </w:rPr>
        <w:t>от 31.07.2020 №</w:t>
      </w:r>
      <w:r w:rsidR="00C30753" w:rsidRPr="0092227F">
        <w:rPr>
          <w:rFonts w:ascii="Times New Roman" w:hAnsi="Times New Roman"/>
          <w:sz w:val="26"/>
          <w:szCs w:val="26"/>
        </w:rPr>
        <w:t xml:space="preserve"> </w:t>
      </w:r>
      <w:r w:rsidR="007C7076" w:rsidRPr="0092227F">
        <w:rPr>
          <w:rFonts w:ascii="Times New Roman" w:hAnsi="Times New Roman"/>
          <w:sz w:val="26"/>
          <w:szCs w:val="26"/>
        </w:rPr>
        <w:t>247-ФЗ</w:t>
      </w:r>
      <w:r w:rsidR="00C30753" w:rsidRPr="0092227F">
        <w:rPr>
          <w:rFonts w:ascii="Times New Roman" w:hAnsi="Times New Roman"/>
          <w:sz w:val="26"/>
          <w:szCs w:val="26"/>
        </w:rPr>
        <w:t xml:space="preserve"> </w:t>
      </w:r>
      <w:r w:rsidR="007C7076" w:rsidRPr="0092227F">
        <w:rPr>
          <w:rFonts w:ascii="Times New Roman" w:hAnsi="Times New Roman"/>
          <w:sz w:val="26"/>
          <w:szCs w:val="26"/>
        </w:rPr>
        <w:t xml:space="preserve">«Об обязательных требованиях в Российской Федерации», </w:t>
      </w:r>
      <w:r w:rsidR="00F147D4" w:rsidRPr="0092227F">
        <w:rPr>
          <w:rFonts w:ascii="Times New Roman" w:hAnsi="Times New Roman"/>
          <w:sz w:val="26"/>
          <w:szCs w:val="26"/>
        </w:rPr>
        <w:t>31.07.2020 №</w:t>
      </w:r>
      <w:r w:rsidR="00C30753" w:rsidRPr="0092227F">
        <w:rPr>
          <w:rFonts w:ascii="Times New Roman" w:hAnsi="Times New Roman"/>
          <w:sz w:val="26"/>
          <w:szCs w:val="26"/>
        </w:rPr>
        <w:t xml:space="preserve"> </w:t>
      </w:r>
      <w:r w:rsidR="00F147D4" w:rsidRPr="0092227F">
        <w:rPr>
          <w:rFonts w:ascii="Times New Roman" w:hAnsi="Times New Roman"/>
          <w:sz w:val="26"/>
          <w:szCs w:val="26"/>
        </w:rPr>
        <w:t>248-ФЗ «О государственном контроле (надзоре) и муниципальном контроле в Российской Федерации</w:t>
      </w:r>
      <w:r w:rsidR="007C7076" w:rsidRPr="0092227F">
        <w:rPr>
          <w:rFonts w:ascii="Times New Roman" w:hAnsi="Times New Roman"/>
          <w:sz w:val="26"/>
          <w:szCs w:val="26"/>
        </w:rPr>
        <w:t>»</w:t>
      </w:r>
      <w:r w:rsidR="00B526B8" w:rsidRPr="0092227F">
        <w:rPr>
          <w:rFonts w:ascii="Times New Roman" w:hAnsi="Times New Roman"/>
          <w:sz w:val="26"/>
          <w:szCs w:val="26"/>
        </w:rPr>
        <w:t>, 06.10</w:t>
      </w:r>
      <w:r w:rsidR="00ED5EBE" w:rsidRPr="0092227F">
        <w:rPr>
          <w:rFonts w:ascii="Times New Roman" w:hAnsi="Times New Roman"/>
          <w:sz w:val="26"/>
          <w:szCs w:val="26"/>
        </w:rPr>
        <w:t>.</w:t>
      </w:r>
      <w:r w:rsidR="00B526B8" w:rsidRPr="0092227F">
        <w:rPr>
          <w:rFonts w:ascii="Times New Roman" w:hAnsi="Times New Roman"/>
          <w:sz w:val="26"/>
          <w:szCs w:val="26"/>
        </w:rPr>
        <w:t xml:space="preserve">2003 № 131-ФЗ «Об общих принципах организации местного самоуправления в Российской Федерации», решением </w:t>
      </w:r>
      <w:r w:rsidR="00773B61" w:rsidRPr="0092227F">
        <w:rPr>
          <w:rFonts w:ascii="Times New Roman" w:hAnsi="Times New Roman"/>
          <w:sz w:val="26"/>
          <w:szCs w:val="26"/>
        </w:rPr>
        <w:t>Череповецкой городской Думы от 03.12.2021 № 172 «Об обязательных требованиях, регулируемых муниципальными нормативными правовыми актами»</w:t>
      </w:r>
    </w:p>
    <w:p w14:paraId="241174FC" w14:textId="77777777" w:rsidR="00BE43BF" w:rsidRPr="0092227F" w:rsidRDefault="00BE43BF" w:rsidP="00C30753">
      <w:pPr>
        <w:spacing w:after="0" w:line="240" w:lineRule="auto"/>
        <w:jc w:val="both"/>
        <w:rPr>
          <w:rFonts w:ascii="Times New Roman" w:hAnsi="Times New Roman"/>
          <w:sz w:val="26"/>
          <w:szCs w:val="26"/>
        </w:rPr>
      </w:pPr>
      <w:r w:rsidRPr="0092227F">
        <w:rPr>
          <w:rFonts w:ascii="Times New Roman" w:hAnsi="Times New Roman"/>
          <w:sz w:val="26"/>
          <w:szCs w:val="26"/>
        </w:rPr>
        <w:t>ПОСТАНОВЛЯЮ:</w:t>
      </w:r>
    </w:p>
    <w:p w14:paraId="4CC19A93" w14:textId="73D6CF1D" w:rsidR="00292752" w:rsidRPr="0092227F" w:rsidRDefault="00292752" w:rsidP="00F9290C">
      <w:pPr>
        <w:widowControl w:val="0"/>
        <w:autoSpaceDE w:val="0"/>
        <w:autoSpaceDN w:val="0"/>
        <w:adjustRightInd w:val="0"/>
        <w:spacing w:after="0" w:line="240" w:lineRule="auto"/>
        <w:ind w:firstLine="567"/>
        <w:jc w:val="both"/>
        <w:rPr>
          <w:rFonts w:ascii="Times New Roman" w:hAnsi="Times New Roman"/>
          <w:sz w:val="26"/>
          <w:szCs w:val="26"/>
        </w:rPr>
      </w:pPr>
      <w:r w:rsidRPr="0092227F">
        <w:rPr>
          <w:rFonts w:ascii="Times New Roman" w:hAnsi="Times New Roman"/>
          <w:sz w:val="26"/>
          <w:szCs w:val="26"/>
        </w:rPr>
        <w:t xml:space="preserve">1. </w:t>
      </w:r>
      <w:r w:rsidR="00DF2B59" w:rsidRPr="0092227F">
        <w:rPr>
          <w:rFonts w:ascii="Times New Roman" w:hAnsi="Times New Roman"/>
          <w:sz w:val="26"/>
          <w:szCs w:val="26"/>
        </w:rPr>
        <w:t xml:space="preserve">Утвердить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предоставления разрешений, </w:t>
      </w:r>
      <w:r w:rsidR="005D34EB" w:rsidRPr="0092227F">
        <w:rPr>
          <w:rFonts w:ascii="Times New Roman" w:hAnsi="Times New Roman"/>
          <w:sz w:val="26"/>
          <w:szCs w:val="26"/>
        </w:rPr>
        <w:t xml:space="preserve">привлечения к административной ответственности, </w:t>
      </w:r>
      <w:r w:rsidR="00DF2B59" w:rsidRPr="0092227F">
        <w:rPr>
          <w:rFonts w:ascii="Times New Roman" w:hAnsi="Times New Roman"/>
          <w:sz w:val="26"/>
          <w:szCs w:val="26"/>
        </w:rPr>
        <w:t>иных форм оценки и экспертизы (далее – обязательные требования) (приложение 1</w:t>
      </w:r>
      <w:r w:rsidRPr="0092227F">
        <w:rPr>
          <w:rFonts w:ascii="Times New Roman" w:hAnsi="Times New Roman"/>
          <w:sz w:val="26"/>
          <w:szCs w:val="26"/>
        </w:rPr>
        <w:t>).</w:t>
      </w:r>
    </w:p>
    <w:p w14:paraId="10894373" w14:textId="543E976F" w:rsidR="00F9290C" w:rsidRPr="0092227F" w:rsidRDefault="00787C02" w:rsidP="004F6144">
      <w:pPr>
        <w:widowControl w:val="0"/>
        <w:autoSpaceDE w:val="0"/>
        <w:autoSpaceDN w:val="0"/>
        <w:adjustRightInd w:val="0"/>
        <w:spacing w:after="0" w:line="240" w:lineRule="auto"/>
        <w:ind w:firstLine="567"/>
        <w:jc w:val="both"/>
        <w:rPr>
          <w:rFonts w:ascii="Times New Roman" w:hAnsi="Times New Roman"/>
          <w:sz w:val="26"/>
          <w:szCs w:val="26"/>
        </w:rPr>
      </w:pPr>
      <w:r w:rsidRPr="0092227F">
        <w:rPr>
          <w:rFonts w:ascii="Times New Roman" w:hAnsi="Times New Roman"/>
          <w:sz w:val="26"/>
          <w:szCs w:val="26"/>
        </w:rPr>
        <w:t xml:space="preserve">2. </w:t>
      </w:r>
      <w:r w:rsidR="00F9290C" w:rsidRPr="0092227F">
        <w:rPr>
          <w:rFonts w:ascii="Times New Roman" w:hAnsi="Times New Roman"/>
          <w:sz w:val="26"/>
          <w:szCs w:val="26"/>
        </w:rPr>
        <w:t>Утвердить Положение о руководствах по соблюдению обязательных требований и перечн</w:t>
      </w:r>
      <w:r w:rsidR="009D43CE" w:rsidRPr="0092227F">
        <w:rPr>
          <w:rFonts w:ascii="Times New Roman" w:hAnsi="Times New Roman"/>
          <w:sz w:val="26"/>
          <w:szCs w:val="26"/>
        </w:rPr>
        <w:t>ях</w:t>
      </w:r>
      <w:r w:rsidR="00F9290C" w:rsidRPr="0092227F">
        <w:rPr>
          <w:rFonts w:ascii="Times New Roman" w:hAnsi="Times New Roman"/>
          <w:sz w:val="26"/>
          <w:szCs w:val="26"/>
        </w:rPr>
        <w:t xml:space="preserve"> нормативных правовых актов города Череповца (их отдельных положений), содержащих обязательные требования</w:t>
      </w:r>
      <w:r w:rsidR="00B51C05" w:rsidRPr="0092227F">
        <w:rPr>
          <w:rFonts w:ascii="Times New Roman" w:hAnsi="Times New Roman"/>
          <w:sz w:val="26"/>
          <w:szCs w:val="26"/>
        </w:rPr>
        <w:t xml:space="preserve"> (приложение </w:t>
      </w:r>
      <w:r w:rsidR="004F6144" w:rsidRPr="0092227F">
        <w:rPr>
          <w:rFonts w:ascii="Times New Roman" w:hAnsi="Times New Roman"/>
          <w:sz w:val="26"/>
          <w:szCs w:val="26"/>
        </w:rPr>
        <w:t>2</w:t>
      </w:r>
      <w:r w:rsidR="00B51C05" w:rsidRPr="0092227F">
        <w:rPr>
          <w:rFonts w:ascii="Times New Roman" w:hAnsi="Times New Roman"/>
          <w:sz w:val="26"/>
          <w:szCs w:val="26"/>
        </w:rPr>
        <w:t>).</w:t>
      </w:r>
    </w:p>
    <w:p w14:paraId="088E7C44" w14:textId="240A361B" w:rsidR="00292752" w:rsidRPr="0092227F" w:rsidRDefault="004F6144" w:rsidP="00ED5EBE">
      <w:pPr>
        <w:spacing w:after="0" w:line="240" w:lineRule="auto"/>
        <w:ind w:firstLine="567"/>
        <w:jc w:val="both"/>
        <w:rPr>
          <w:rFonts w:ascii="Times New Roman" w:hAnsi="Times New Roman"/>
          <w:sz w:val="26"/>
          <w:szCs w:val="26"/>
        </w:rPr>
      </w:pPr>
      <w:r w:rsidRPr="0092227F">
        <w:rPr>
          <w:rFonts w:ascii="Times New Roman" w:hAnsi="Times New Roman"/>
          <w:sz w:val="26"/>
          <w:szCs w:val="26"/>
        </w:rPr>
        <w:t>3</w:t>
      </w:r>
      <w:r w:rsidR="00B1363E" w:rsidRPr="0092227F">
        <w:rPr>
          <w:rFonts w:ascii="Times New Roman" w:hAnsi="Times New Roman"/>
          <w:sz w:val="26"/>
          <w:szCs w:val="26"/>
        </w:rPr>
        <w:t xml:space="preserve">. </w:t>
      </w:r>
      <w:r w:rsidR="001A79BC" w:rsidRPr="0092227F">
        <w:rPr>
          <w:rFonts w:ascii="Times New Roman" w:hAnsi="Times New Roman"/>
          <w:sz w:val="26"/>
          <w:szCs w:val="26"/>
        </w:rPr>
        <w:t>Постановление подлежит опубликованию и размещению на официальном интернет-портале правовой информации г. Череповца</w:t>
      </w:r>
      <w:r w:rsidR="001913C1" w:rsidRPr="0092227F">
        <w:rPr>
          <w:rFonts w:ascii="Times New Roman" w:hAnsi="Times New Roman"/>
          <w:sz w:val="26"/>
          <w:szCs w:val="26"/>
        </w:rPr>
        <w:t>.</w:t>
      </w:r>
    </w:p>
    <w:p w14:paraId="5D41E550" w14:textId="77777777" w:rsidR="006250DF" w:rsidRPr="0092227F" w:rsidRDefault="006250DF" w:rsidP="00F9290C">
      <w:pPr>
        <w:widowControl w:val="0"/>
        <w:autoSpaceDE w:val="0"/>
        <w:autoSpaceDN w:val="0"/>
        <w:adjustRightInd w:val="0"/>
        <w:spacing w:after="0" w:line="240" w:lineRule="auto"/>
        <w:ind w:firstLine="567"/>
        <w:jc w:val="both"/>
        <w:rPr>
          <w:rFonts w:ascii="Times New Roman" w:hAnsi="Times New Roman"/>
          <w:sz w:val="26"/>
          <w:szCs w:val="26"/>
        </w:rPr>
      </w:pPr>
    </w:p>
    <w:p w14:paraId="44071923" w14:textId="77777777" w:rsidR="00F65C2D" w:rsidRPr="0092227F" w:rsidRDefault="00F65C2D" w:rsidP="00F65C2D">
      <w:pPr>
        <w:widowControl w:val="0"/>
        <w:autoSpaceDE w:val="0"/>
        <w:autoSpaceDN w:val="0"/>
        <w:adjustRightInd w:val="0"/>
        <w:spacing w:after="0" w:line="240" w:lineRule="auto"/>
        <w:jc w:val="both"/>
        <w:rPr>
          <w:rFonts w:ascii="Times New Roman" w:hAnsi="Times New Roman"/>
          <w:sz w:val="26"/>
          <w:szCs w:val="26"/>
        </w:rPr>
      </w:pPr>
    </w:p>
    <w:p w14:paraId="5F5C1CD8" w14:textId="77777777" w:rsidR="00634260" w:rsidRPr="0092227F" w:rsidRDefault="00634260" w:rsidP="00F65C2D">
      <w:pPr>
        <w:widowControl w:val="0"/>
        <w:autoSpaceDE w:val="0"/>
        <w:autoSpaceDN w:val="0"/>
        <w:adjustRightInd w:val="0"/>
        <w:spacing w:after="0" w:line="240" w:lineRule="auto"/>
        <w:jc w:val="both"/>
        <w:rPr>
          <w:rFonts w:ascii="Times New Roman" w:hAnsi="Times New Roman"/>
          <w:sz w:val="26"/>
          <w:szCs w:val="26"/>
        </w:rPr>
      </w:pPr>
    </w:p>
    <w:p w14:paraId="6BCB6F18" w14:textId="78138D7A" w:rsidR="009D12C5" w:rsidRPr="0092227F" w:rsidRDefault="00292752" w:rsidP="0064566D">
      <w:pPr>
        <w:widowControl w:val="0"/>
        <w:tabs>
          <w:tab w:val="right" w:pos="9498"/>
        </w:tabs>
        <w:autoSpaceDE w:val="0"/>
        <w:autoSpaceDN w:val="0"/>
        <w:adjustRightInd w:val="0"/>
        <w:spacing w:after="0" w:line="240" w:lineRule="auto"/>
        <w:jc w:val="both"/>
        <w:rPr>
          <w:rFonts w:ascii="Times New Roman" w:hAnsi="Times New Roman"/>
          <w:sz w:val="26"/>
          <w:szCs w:val="26"/>
        </w:rPr>
      </w:pPr>
      <w:r w:rsidRPr="0092227F">
        <w:rPr>
          <w:rFonts w:ascii="Times New Roman" w:hAnsi="Times New Roman"/>
          <w:sz w:val="26"/>
          <w:szCs w:val="26"/>
        </w:rPr>
        <w:t>Мэр города</w:t>
      </w:r>
      <w:r w:rsidR="0064566D" w:rsidRPr="0092227F">
        <w:rPr>
          <w:rFonts w:ascii="Times New Roman" w:hAnsi="Times New Roman"/>
          <w:sz w:val="26"/>
          <w:szCs w:val="26"/>
        </w:rPr>
        <w:tab/>
      </w:r>
      <w:r w:rsidR="001913C1" w:rsidRPr="0092227F">
        <w:rPr>
          <w:rFonts w:ascii="Times New Roman" w:hAnsi="Times New Roman"/>
          <w:sz w:val="26"/>
          <w:szCs w:val="26"/>
        </w:rPr>
        <w:t>В.Е. Германов</w:t>
      </w:r>
    </w:p>
    <w:p w14:paraId="7671E9BF" w14:textId="77777777" w:rsidR="00A63CC2" w:rsidRPr="0092227F" w:rsidRDefault="00A63CC2" w:rsidP="00F65C2D">
      <w:pPr>
        <w:widowControl w:val="0"/>
        <w:tabs>
          <w:tab w:val="right" w:pos="9214"/>
        </w:tabs>
        <w:autoSpaceDE w:val="0"/>
        <w:autoSpaceDN w:val="0"/>
        <w:adjustRightInd w:val="0"/>
        <w:spacing w:after="0" w:line="240" w:lineRule="auto"/>
        <w:jc w:val="both"/>
        <w:rPr>
          <w:rFonts w:ascii="Times New Roman" w:hAnsi="Times New Roman"/>
          <w:sz w:val="26"/>
          <w:szCs w:val="26"/>
        </w:rPr>
      </w:pPr>
    </w:p>
    <w:p w14:paraId="0B21324F" w14:textId="77777777" w:rsidR="00A63CC2" w:rsidRPr="0092227F" w:rsidRDefault="00A63CC2" w:rsidP="00F65C2D">
      <w:pPr>
        <w:widowControl w:val="0"/>
        <w:tabs>
          <w:tab w:val="right" w:pos="9214"/>
        </w:tabs>
        <w:autoSpaceDE w:val="0"/>
        <w:autoSpaceDN w:val="0"/>
        <w:adjustRightInd w:val="0"/>
        <w:spacing w:after="0" w:line="240" w:lineRule="auto"/>
        <w:jc w:val="both"/>
        <w:rPr>
          <w:rFonts w:ascii="Times New Roman" w:hAnsi="Times New Roman"/>
          <w:sz w:val="26"/>
          <w:szCs w:val="26"/>
        </w:rPr>
      </w:pPr>
    </w:p>
    <w:p w14:paraId="1393C629" w14:textId="77777777" w:rsidR="00F65C2D" w:rsidRPr="0092227F" w:rsidRDefault="00F65C2D" w:rsidP="009D12C5">
      <w:pPr>
        <w:widowControl w:val="0"/>
        <w:autoSpaceDE w:val="0"/>
        <w:autoSpaceDN w:val="0"/>
        <w:adjustRightInd w:val="0"/>
        <w:spacing w:after="0" w:line="240" w:lineRule="auto"/>
        <w:ind w:left="5664"/>
        <w:jc w:val="both"/>
        <w:outlineLvl w:val="0"/>
        <w:rPr>
          <w:rFonts w:ascii="Times New Roman" w:hAnsi="Times New Roman"/>
          <w:sz w:val="26"/>
          <w:szCs w:val="26"/>
        </w:rPr>
        <w:sectPr w:rsidR="00F65C2D" w:rsidRPr="0092227F" w:rsidSect="00E06F8A">
          <w:headerReference w:type="default" r:id="rId11"/>
          <w:pgSz w:w="11906" w:h="16838" w:code="9"/>
          <w:pgMar w:top="567" w:right="567" w:bottom="1134" w:left="1701" w:header="397" w:footer="397" w:gutter="0"/>
          <w:cols w:space="708"/>
          <w:titlePg/>
          <w:docGrid w:linePitch="360"/>
        </w:sectPr>
      </w:pPr>
    </w:p>
    <w:p w14:paraId="2725D4FC" w14:textId="77777777" w:rsidR="00292752" w:rsidRPr="0092227F" w:rsidRDefault="00292752" w:rsidP="0092227F">
      <w:pPr>
        <w:widowControl w:val="0"/>
        <w:autoSpaceDE w:val="0"/>
        <w:autoSpaceDN w:val="0"/>
        <w:adjustRightInd w:val="0"/>
        <w:spacing w:after="0" w:line="240" w:lineRule="auto"/>
        <w:ind w:left="5664"/>
        <w:jc w:val="right"/>
        <w:outlineLvl w:val="0"/>
        <w:rPr>
          <w:rFonts w:ascii="Times New Roman" w:hAnsi="Times New Roman"/>
          <w:sz w:val="26"/>
          <w:szCs w:val="26"/>
        </w:rPr>
      </w:pPr>
      <w:r w:rsidRPr="0092227F">
        <w:rPr>
          <w:rFonts w:ascii="Times New Roman" w:hAnsi="Times New Roman"/>
          <w:sz w:val="26"/>
          <w:szCs w:val="26"/>
        </w:rPr>
        <w:lastRenderedPageBreak/>
        <w:t>У</w:t>
      </w:r>
      <w:r w:rsidR="00332371" w:rsidRPr="0092227F">
        <w:rPr>
          <w:rFonts w:ascii="Times New Roman" w:hAnsi="Times New Roman"/>
          <w:sz w:val="26"/>
          <w:szCs w:val="26"/>
        </w:rPr>
        <w:t>ТВЕРЖДЕН</w:t>
      </w:r>
    </w:p>
    <w:p w14:paraId="6986F22F" w14:textId="27691E66" w:rsidR="00951861" w:rsidRPr="0092227F" w:rsidRDefault="00607698" w:rsidP="0092227F">
      <w:pPr>
        <w:widowControl w:val="0"/>
        <w:autoSpaceDE w:val="0"/>
        <w:autoSpaceDN w:val="0"/>
        <w:adjustRightInd w:val="0"/>
        <w:spacing w:after="0" w:line="240" w:lineRule="auto"/>
        <w:ind w:firstLine="2835"/>
        <w:jc w:val="right"/>
        <w:outlineLvl w:val="0"/>
        <w:rPr>
          <w:rFonts w:ascii="Times New Roman" w:hAnsi="Times New Roman"/>
          <w:sz w:val="26"/>
          <w:szCs w:val="26"/>
        </w:rPr>
      </w:pPr>
      <w:r w:rsidRPr="0092227F">
        <w:rPr>
          <w:rFonts w:ascii="Times New Roman" w:hAnsi="Times New Roman"/>
          <w:sz w:val="26"/>
          <w:szCs w:val="26"/>
        </w:rPr>
        <w:t>п</w:t>
      </w:r>
      <w:r w:rsidR="00292752" w:rsidRPr="0092227F">
        <w:rPr>
          <w:rFonts w:ascii="Times New Roman" w:hAnsi="Times New Roman"/>
          <w:sz w:val="26"/>
          <w:szCs w:val="26"/>
        </w:rPr>
        <w:t>остановлением</w:t>
      </w:r>
      <w:r w:rsidRPr="0092227F">
        <w:rPr>
          <w:rFonts w:ascii="Times New Roman" w:hAnsi="Times New Roman"/>
          <w:sz w:val="26"/>
          <w:szCs w:val="26"/>
        </w:rPr>
        <w:t xml:space="preserve"> </w:t>
      </w:r>
      <w:r w:rsidR="006250DF" w:rsidRPr="0092227F">
        <w:rPr>
          <w:rFonts w:ascii="Times New Roman" w:hAnsi="Times New Roman"/>
          <w:sz w:val="26"/>
          <w:szCs w:val="26"/>
        </w:rPr>
        <w:t>м</w:t>
      </w:r>
      <w:r w:rsidR="00292752" w:rsidRPr="0092227F">
        <w:rPr>
          <w:rFonts w:ascii="Times New Roman" w:hAnsi="Times New Roman"/>
          <w:sz w:val="26"/>
          <w:szCs w:val="26"/>
        </w:rPr>
        <w:t>эри</w:t>
      </w:r>
      <w:r w:rsidRPr="0092227F">
        <w:rPr>
          <w:rFonts w:ascii="Times New Roman" w:hAnsi="Times New Roman"/>
          <w:sz w:val="26"/>
          <w:szCs w:val="26"/>
        </w:rPr>
        <w:t>и города</w:t>
      </w:r>
      <w:r w:rsidR="0092227F" w:rsidRPr="0092227F">
        <w:rPr>
          <w:rFonts w:ascii="Times New Roman" w:hAnsi="Times New Roman"/>
          <w:sz w:val="26"/>
          <w:szCs w:val="26"/>
        </w:rPr>
        <w:t xml:space="preserve"> </w:t>
      </w:r>
      <w:r w:rsidR="00292752" w:rsidRPr="0092227F">
        <w:rPr>
          <w:rFonts w:ascii="Times New Roman" w:hAnsi="Times New Roman"/>
          <w:sz w:val="26"/>
          <w:szCs w:val="26"/>
        </w:rPr>
        <w:t xml:space="preserve">от </w:t>
      </w:r>
      <w:r w:rsidR="00951861" w:rsidRPr="0092227F">
        <w:rPr>
          <w:rFonts w:ascii="Times New Roman" w:hAnsi="Times New Roman"/>
          <w:sz w:val="26"/>
          <w:szCs w:val="26"/>
        </w:rPr>
        <w:t xml:space="preserve">11.10.2022 № 2956 </w:t>
      </w:r>
    </w:p>
    <w:p w14:paraId="14526B00" w14:textId="289B5134" w:rsidR="00292752" w:rsidRPr="0092227F" w:rsidRDefault="005C3776" w:rsidP="0092227F">
      <w:pPr>
        <w:widowControl w:val="0"/>
        <w:autoSpaceDE w:val="0"/>
        <w:autoSpaceDN w:val="0"/>
        <w:adjustRightInd w:val="0"/>
        <w:spacing w:after="0" w:line="240" w:lineRule="auto"/>
        <w:ind w:firstLine="5670"/>
        <w:jc w:val="right"/>
        <w:rPr>
          <w:rFonts w:ascii="Times New Roman" w:hAnsi="Times New Roman"/>
          <w:sz w:val="26"/>
          <w:szCs w:val="26"/>
        </w:rPr>
      </w:pPr>
      <w:r w:rsidRPr="0092227F">
        <w:rPr>
          <w:rFonts w:ascii="Times New Roman" w:hAnsi="Times New Roman"/>
          <w:sz w:val="26"/>
          <w:szCs w:val="26"/>
        </w:rPr>
        <w:t>(</w:t>
      </w:r>
      <w:r w:rsidR="00292752" w:rsidRPr="0092227F">
        <w:rPr>
          <w:rFonts w:ascii="Times New Roman" w:hAnsi="Times New Roman"/>
          <w:sz w:val="26"/>
          <w:szCs w:val="26"/>
        </w:rPr>
        <w:t>приложение 1)</w:t>
      </w:r>
    </w:p>
    <w:p w14:paraId="11229E25" w14:textId="77777777" w:rsidR="004050E9" w:rsidRPr="0092227F" w:rsidRDefault="00DF2B59" w:rsidP="006173C5">
      <w:pPr>
        <w:spacing w:after="0" w:line="240" w:lineRule="auto"/>
        <w:jc w:val="center"/>
        <w:rPr>
          <w:rFonts w:ascii="Times New Roman" w:hAnsi="Times New Roman"/>
          <w:sz w:val="26"/>
          <w:szCs w:val="26"/>
        </w:rPr>
      </w:pPr>
      <w:r w:rsidRPr="0092227F">
        <w:rPr>
          <w:rFonts w:ascii="Times New Roman" w:hAnsi="Times New Roman"/>
          <w:sz w:val="26"/>
          <w:szCs w:val="26"/>
        </w:rPr>
        <w:t xml:space="preserve">Порядок установления и оценки применения содержащихся в муниципальных </w:t>
      </w:r>
    </w:p>
    <w:p w14:paraId="70F0C9FF" w14:textId="77777777" w:rsidR="004050E9" w:rsidRPr="0092227F" w:rsidRDefault="00DF2B59" w:rsidP="006173C5">
      <w:pPr>
        <w:spacing w:after="0" w:line="240" w:lineRule="auto"/>
        <w:jc w:val="center"/>
        <w:rPr>
          <w:rFonts w:ascii="Times New Roman" w:hAnsi="Times New Roman"/>
          <w:sz w:val="26"/>
          <w:szCs w:val="26"/>
        </w:rPr>
      </w:pPr>
      <w:r w:rsidRPr="0092227F">
        <w:rPr>
          <w:rFonts w:ascii="Times New Roman" w:hAnsi="Times New Roman"/>
          <w:sz w:val="26"/>
          <w:szCs w:val="26"/>
        </w:rPr>
        <w:t xml:space="preserve">нормативных правовых актах обязательных требований, которые связаны </w:t>
      </w:r>
    </w:p>
    <w:p w14:paraId="0EF615FE" w14:textId="77777777" w:rsidR="004050E9" w:rsidRPr="0092227F" w:rsidRDefault="00DF2B59" w:rsidP="006173C5">
      <w:pPr>
        <w:spacing w:after="0" w:line="240" w:lineRule="auto"/>
        <w:jc w:val="center"/>
        <w:rPr>
          <w:rFonts w:ascii="Times New Roman" w:hAnsi="Times New Roman"/>
          <w:sz w:val="26"/>
          <w:szCs w:val="26"/>
        </w:rPr>
      </w:pPr>
      <w:r w:rsidRPr="0092227F">
        <w:rPr>
          <w:rFonts w:ascii="Times New Roman" w:hAnsi="Times New Roman"/>
          <w:sz w:val="26"/>
          <w:szCs w:val="26"/>
        </w:rPr>
        <w:t xml:space="preserve">с осуществлением предпринимательской и иной экономической деятельности </w:t>
      </w:r>
    </w:p>
    <w:p w14:paraId="7948D009" w14:textId="4979E3EE" w:rsidR="00361500" w:rsidRPr="0092227F" w:rsidRDefault="00DF2B59" w:rsidP="006173C5">
      <w:pPr>
        <w:spacing w:after="0" w:line="240" w:lineRule="auto"/>
        <w:jc w:val="center"/>
        <w:rPr>
          <w:rFonts w:ascii="Times New Roman" w:hAnsi="Times New Roman"/>
          <w:sz w:val="26"/>
          <w:szCs w:val="26"/>
          <w:lang w:eastAsia="ru-RU"/>
        </w:rPr>
      </w:pPr>
      <w:r w:rsidRPr="0092227F">
        <w:rPr>
          <w:rFonts w:ascii="Times New Roman" w:hAnsi="Times New Roman"/>
          <w:sz w:val="26"/>
          <w:szCs w:val="26"/>
        </w:rPr>
        <w:t xml:space="preserve">и оценка соблюдения которых осуществляется в рамках муниципального контроля, предоставления разрешений, </w:t>
      </w:r>
      <w:r w:rsidR="004050E9" w:rsidRPr="0092227F">
        <w:rPr>
          <w:rFonts w:ascii="Times New Roman" w:hAnsi="Times New Roman"/>
          <w:sz w:val="26"/>
          <w:szCs w:val="26"/>
        </w:rPr>
        <w:t xml:space="preserve">привлечения к административной ответственности, </w:t>
      </w:r>
      <w:r w:rsidRPr="0092227F">
        <w:rPr>
          <w:rFonts w:ascii="Times New Roman" w:hAnsi="Times New Roman"/>
          <w:sz w:val="26"/>
          <w:szCs w:val="26"/>
        </w:rPr>
        <w:t>иных форм оценки и экспертизы</w:t>
      </w:r>
    </w:p>
    <w:p w14:paraId="609F7402" w14:textId="77777777" w:rsidR="00794EA0" w:rsidRPr="0092227F" w:rsidRDefault="00794EA0" w:rsidP="006173C5">
      <w:pPr>
        <w:spacing w:after="0" w:line="240" w:lineRule="auto"/>
        <w:ind w:firstLine="540"/>
        <w:jc w:val="both"/>
        <w:rPr>
          <w:rFonts w:ascii="Times New Roman" w:hAnsi="Times New Roman"/>
          <w:sz w:val="26"/>
          <w:szCs w:val="26"/>
        </w:rPr>
      </w:pPr>
    </w:p>
    <w:p w14:paraId="70A97977" w14:textId="3DC1D0EA" w:rsidR="004F6144" w:rsidRPr="0092227F" w:rsidRDefault="002E335A" w:rsidP="004F6144">
      <w:pPr>
        <w:spacing w:after="0" w:line="240" w:lineRule="auto"/>
        <w:ind w:firstLine="567"/>
        <w:jc w:val="both"/>
        <w:rPr>
          <w:rFonts w:ascii="Times New Roman" w:hAnsi="Times New Roman"/>
          <w:sz w:val="26"/>
          <w:szCs w:val="26"/>
        </w:rPr>
      </w:pPr>
      <w:r w:rsidRPr="0092227F">
        <w:rPr>
          <w:rFonts w:ascii="Times New Roman" w:hAnsi="Times New Roman"/>
          <w:sz w:val="26"/>
          <w:szCs w:val="26"/>
        </w:rPr>
        <w:t xml:space="preserve">1. </w:t>
      </w:r>
      <w:r w:rsidR="004F6144" w:rsidRPr="0092227F">
        <w:rPr>
          <w:rFonts w:ascii="Times New Roman" w:hAnsi="Times New Roman"/>
          <w:sz w:val="26"/>
          <w:szCs w:val="26"/>
        </w:rPr>
        <w:t xml:space="preserve">Основные понятия, используемые в настоящем </w:t>
      </w:r>
      <w:r w:rsidR="00F76AFE" w:rsidRPr="0092227F">
        <w:rPr>
          <w:rFonts w:ascii="Times New Roman" w:hAnsi="Times New Roman"/>
          <w:sz w:val="26"/>
          <w:szCs w:val="26"/>
        </w:rPr>
        <w:t>П</w:t>
      </w:r>
      <w:r w:rsidR="004F6144" w:rsidRPr="0092227F">
        <w:rPr>
          <w:rFonts w:ascii="Times New Roman" w:hAnsi="Times New Roman"/>
          <w:sz w:val="26"/>
          <w:szCs w:val="26"/>
        </w:rPr>
        <w:t>орядке, применяются в том же значении, что и в Федерально</w:t>
      </w:r>
      <w:r w:rsidR="00F76AFE" w:rsidRPr="0092227F">
        <w:rPr>
          <w:rFonts w:ascii="Times New Roman" w:hAnsi="Times New Roman"/>
          <w:sz w:val="26"/>
          <w:szCs w:val="26"/>
        </w:rPr>
        <w:t xml:space="preserve">м законе от 31 июля 2020 года № </w:t>
      </w:r>
      <w:r w:rsidR="004F6144" w:rsidRPr="0092227F">
        <w:rPr>
          <w:rFonts w:ascii="Times New Roman" w:hAnsi="Times New Roman"/>
          <w:sz w:val="26"/>
          <w:szCs w:val="26"/>
        </w:rPr>
        <w:t>247-ФЗ «Об обязательных требованиях в Российской Федерации» (далее – Фед</w:t>
      </w:r>
      <w:r w:rsidR="00F147D4" w:rsidRPr="0092227F">
        <w:rPr>
          <w:rFonts w:ascii="Times New Roman" w:hAnsi="Times New Roman"/>
          <w:sz w:val="26"/>
          <w:szCs w:val="26"/>
        </w:rPr>
        <w:t>еральный закон №</w:t>
      </w:r>
      <w:r w:rsidR="0050628F" w:rsidRPr="0092227F">
        <w:rPr>
          <w:rFonts w:ascii="Times New Roman" w:hAnsi="Times New Roman"/>
          <w:sz w:val="26"/>
          <w:szCs w:val="26"/>
        </w:rPr>
        <w:t xml:space="preserve"> </w:t>
      </w:r>
      <w:r w:rsidR="004F6144" w:rsidRPr="0092227F">
        <w:rPr>
          <w:rFonts w:ascii="Times New Roman" w:hAnsi="Times New Roman"/>
          <w:sz w:val="26"/>
          <w:szCs w:val="26"/>
        </w:rPr>
        <w:t>247-ФЗ).</w:t>
      </w:r>
    </w:p>
    <w:p w14:paraId="30A5B528" w14:textId="3746DAC0" w:rsidR="004F6144" w:rsidRPr="0092227F" w:rsidRDefault="004F6144" w:rsidP="004F6144">
      <w:pPr>
        <w:spacing w:after="0" w:line="240" w:lineRule="auto"/>
        <w:ind w:firstLine="567"/>
        <w:jc w:val="both"/>
        <w:rPr>
          <w:rFonts w:ascii="Times New Roman" w:hAnsi="Times New Roman"/>
          <w:sz w:val="26"/>
          <w:szCs w:val="26"/>
        </w:rPr>
      </w:pPr>
      <w:r w:rsidRPr="0092227F">
        <w:rPr>
          <w:rFonts w:ascii="Times New Roman" w:hAnsi="Times New Roman"/>
          <w:sz w:val="26"/>
          <w:szCs w:val="26"/>
        </w:rPr>
        <w:t>2. Настоящий порядок не распространяется на отношения, связанные с установлением и оценкой применения обязательных требований:</w:t>
      </w:r>
    </w:p>
    <w:p w14:paraId="60237ACC" w14:textId="77777777" w:rsidR="004F6144" w:rsidRPr="0092227F" w:rsidRDefault="004F6144" w:rsidP="004F6144">
      <w:pPr>
        <w:spacing w:after="0" w:line="240" w:lineRule="auto"/>
        <w:ind w:firstLine="567"/>
        <w:jc w:val="both"/>
        <w:rPr>
          <w:rFonts w:ascii="Times New Roman" w:hAnsi="Times New Roman"/>
          <w:sz w:val="26"/>
          <w:szCs w:val="26"/>
        </w:rPr>
      </w:pPr>
      <w:r w:rsidRPr="0092227F">
        <w:rPr>
          <w:rFonts w:ascii="Times New Roman" w:hAnsi="Times New Roman"/>
          <w:sz w:val="26"/>
          <w:szCs w:val="26"/>
        </w:rP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14:paraId="4C2AD7F3" w14:textId="77777777" w:rsidR="004F6144" w:rsidRPr="0092227F" w:rsidRDefault="004F6144" w:rsidP="004F6144">
      <w:pPr>
        <w:spacing w:after="0" w:line="240" w:lineRule="auto"/>
        <w:ind w:firstLine="567"/>
        <w:jc w:val="both"/>
        <w:rPr>
          <w:rFonts w:ascii="Times New Roman" w:hAnsi="Times New Roman"/>
          <w:sz w:val="26"/>
          <w:szCs w:val="26"/>
        </w:rPr>
      </w:pPr>
      <w:r w:rsidRPr="0092227F">
        <w:rPr>
          <w:rFonts w:ascii="Times New Roman" w:hAnsi="Times New Roman"/>
          <w:sz w:val="26"/>
          <w:szCs w:val="26"/>
        </w:rPr>
        <w:t>-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на территории Вологодской области либо на территории города Череповца;</w:t>
      </w:r>
    </w:p>
    <w:p w14:paraId="22AB5813" w14:textId="77777777" w:rsidR="004F6144" w:rsidRPr="0092227F" w:rsidRDefault="004F6144" w:rsidP="004F6144">
      <w:pPr>
        <w:spacing w:after="0" w:line="240" w:lineRule="auto"/>
        <w:ind w:firstLine="567"/>
        <w:jc w:val="both"/>
        <w:rPr>
          <w:rFonts w:ascii="Times New Roman" w:hAnsi="Times New Roman"/>
          <w:sz w:val="26"/>
          <w:szCs w:val="26"/>
        </w:rPr>
      </w:pPr>
      <w:r w:rsidRPr="0092227F">
        <w:rPr>
          <w:rFonts w:ascii="Times New Roman" w:hAnsi="Times New Roman"/>
          <w:sz w:val="26"/>
          <w:szCs w:val="26"/>
        </w:rPr>
        <w:t>- в сфере действия нормативных правовых актов Череповецкой городской Думы, устанавливающих, изменяющих, приостанавливающих, отменяющих местные налоги и сборы, а также нормативных правовых актов Череповецкой городской Думы, регулирующих бюджетные правоотношения.</w:t>
      </w:r>
    </w:p>
    <w:p w14:paraId="6D895334" w14:textId="16F292BA" w:rsidR="004F6144" w:rsidRPr="0092227F" w:rsidRDefault="004F6144"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3. Установление обязательных требований.</w:t>
      </w:r>
    </w:p>
    <w:p w14:paraId="593D755A" w14:textId="7D39D218" w:rsidR="002E335A" w:rsidRPr="0092227F" w:rsidRDefault="004F6144"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 xml:space="preserve">3.1. </w:t>
      </w:r>
      <w:r w:rsidR="002E335A" w:rsidRPr="0092227F">
        <w:rPr>
          <w:rFonts w:ascii="Times New Roman" w:hAnsi="Times New Roman"/>
          <w:sz w:val="26"/>
          <w:szCs w:val="26"/>
        </w:rPr>
        <w:t xml:space="preserve">Обязательные требования устанавливаются нормативными правовыми </w:t>
      </w:r>
      <w:r w:rsidR="00F66D9E" w:rsidRPr="0092227F">
        <w:rPr>
          <w:rFonts w:ascii="Times New Roman" w:hAnsi="Times New Roman"/>
          <w:sz w:val="26"/>
          <w:szCs w:val="26"/>
        </w:rPr>
        <w:t xml:space="preserve">актами </w:t>
      </w:r>
      <w:r w:rsidR="002E335A" w:rsidRPr="0092227F">
        <w:rPr>
          <w:rFonts w:ascii="Times New Roman" w:hAnsi="Times New Roman"/>
          <w:sz w:val="26"/>
          <w:szCs w:val="26"/>
        </w:rPr>
        <w:t>Череповецкой городск</w:t>
      </w:r>
      <w:r w:rsidR="003B2CD4" w:rsidRPr="0092227F">
        <w:rPr>
          <w:rFonts w:ascii="Times New Roman" w:hAnsi="Times New Roman"/>
          <w:sz w:val="26"/>
          <w:szCs w:val="26"/>
        </w:rPr>
        <w:t>ой Думы, мэрии города Череповца</w:t>
      </w:r>
      <w:r w:rsidR="002E335A" w:rsidRPr="0092227F">
        <w:rPr>
          <w:rFonts w:ascii="Times New Roman" w:hAnsi="Times New Roman"/>
          <w:sz w:val="26"/>
          <w:szCs w:val="26"/>
        </w:rPr>
        <w:t xml:space="preserve">. </w:t>
      </w:r>
    </w:p>
    <w:p w14:paraId="25CBF283" w14:textId="62C54E78" w:rsidR="002E335A" w:rsidRPr="0092227F" w:rsidRDefault="004F6144"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3.</w:t>
      </w:r>
      <w:r w:rsidR="002E335A" w:rsidRPr="0092227F">
        <w:rPr>
          <w:rFonts w:ascii="Times New Roman" w:hAnsi="Times New Roman"/>
          <w:sz w:val="26"/>
          <w:szCs w:val="26"/>
        </w:rPr>
        <w:t xml:space="preserve">2. При установлении обязательных требований такие требования </w:t>
      </w:r>
      <w:r w:rsidR="00652607" w:rsidRPr="0092227F">
        <w:rPr>
          <w:rFonts w:ascii="Times New Roman" w:hAnsi="Times New Roman"/>
          <w:sz w:val="26"/>
          <w:szCs w:val="26"/>
        </w:rPr>
        <w:t xml:space="preserve">должны соответствовать </w:t>
      </w:r>
      <w:r w:rsidR="002E335A" w:rsidRPr="0092227F">
        <w:rPr>
          <w:rFonts w:ascii="Times New Roman" w:hAnsi="Times New Roman"/>
          <w:sz w:val="26"/>
          <w:szCs w:val="26"/>
        </w:rPr>
        <w:t xml:space="preserve">принципам, установленным Федеральным законом № 247-ФЗ. </w:t>
      </w:r>
    </w:p>
    <w:p w14:paraId="1C2345E3" w14:textId="35EF01F7" w:rsidR="002E335A" w:rsidRPr="0092227F" w:rsidRDefault="004F6144"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3.</w:t>
      </w:r>
      <w:r w:rsidR="002E335A" w:rsidRPr="0092227F">
        <w:rPr>
          <w:rFonts w:ascii="Times New Roman" w:hAnsi="Times New Roman"/>
          <w:sz w:val="26"/>
          <w:szCs w:val="26"/>
        </w:rPr>
        <w:t>3. При установлении обязательных требований в муниципальных нормативных правовых актах должны быть определены следующие условия:</w:t>
      </w:r>
    </w:p>
    <w:p w14:paraId="103CD515" w14:textId="77777777" w:rsidR="002E335A" w:rsidRPr="0092227F" w:rsidRDefault="002E335A"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1) содержание обязательных требований (условия, ограничения, запреты, обязанности);</w:t>
      </w:r>
    </w:p>
    <w:p w14:paraId="08C74247" w14:textId="77777777" w:rsidR="002E335A" w:rsidRPr="0092227F" w:rsidRDefault="002E335A"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2) контролируемые лица;</w:t>
      </w:r>
    </w:p>
    <w:p w14:paraId="5F464162" w14:textId="77777777" w:rsidR="002E335A" w:rsidRPr="0092227F" w:rsidRDefault="002E335A"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3) в зависимости от объекта установления обязательных требований:</w:t>
      </w:r>
    </w:p>
    <w:p w14:paraId="25473128" w14:textId="77777777" w:rsidR="002E335A" w:rsidRPr="0092227F" w:rsidRDefault="002E335A"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осуществляемая деятельность, совершаемые действия, в отношении которых устанавливаются обязательные требования;</w:t>
      </w:r>
    </w:p>
    <w:p w14:paraId="37359C3B" w14:textId="77777777" w:rsidR="002E335A" w:rsidRPr="0092227F" w:rsidRDefault="002E335A"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лица и используемые объекты, к которым предъявляются обязательные требования при осуществлении деятельности, совершении действий;</w:t>
      </w:r>
    </w:p>
    <w:p w14:paraId="1EB74EF7" w14:textId="77777777" w:rsidR="002E335A" w:rsidRPr="0092227F" w:rsidRDefault="002E335A"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результаты осуществления деятельности, совершения действий, в отношении которых устанавливаются обязательные требования;</w:t>
      </w:r>
    </w:p>
    <w:p w14:paraId="795D10CD" w14:textId="382D0254" w:rsidR="002E335A" w:rsidRPr="0092227F" w:rsidRDefault="002E335A"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формы оценки соблюдения обязательных требований (</w:t>
      </w:r>
      <w:r w:rsidR="000D145F" w:rsidRPr="0092227F">
        <w:rPr>
          <w:rFonts w:ascii="Times New Roman" w:hAnsi="Times New Roman"/>
          <w:sz w:val="26"/>
          <w:szCs w:val="26"/>
        </w:rPr>
        <w:t>муниципальный</w:t>
      </w:r>
      <w:r w:rsidRPr="0092227F">
        <w:rPr>
          <w:rFonts w:ascii="Times New Roman" w:hAnsi="Times New Roman"/>
          <w:sz w:val="26"/>
          <w:szCs w:val="26"/>
        </w:rPr>
        <w:t xml:space="preserve"> контроль, предоставление разрешений, </w:t>
      </w:r>
      <w:r w:rsidR="005D34EB" w:rsidRPr="0092227F">
        <w:rPr>
          <w:rFonts w:ascii="Times New Roman" w:hAnsi="Times New Roman"/>
          <w:sz w:val="26"/>
          <w:szCs w:val="26"/>
        </w:rPr>
        <w:t xml:space="preserve">привлечение к административной ответственности, </w:t>
      </w:r>
      <w:r w:rsidRPr="0092227F">
        <w:rPr>
          <w:rFonts w:ascii="Times New Roman" w:hAnsi="Times New Roman"/>
          <w:sz w:val="26"/>
          <w:szCs w:val="26"/>
        </w:rPr>
        <w:t>иные формы оценки и экспертизы);</w:t>
      </w:r>
    </w:p>
    <w:p w14:paraId="025A75B9" w14:textId="0D3F007D" w:rsidR="002E335A" w:rsidRPr="0092227F" w:rsidRDefault="002E335A"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lastRenderedPageBreak/>
        <w:t xml:space="preserve">4) органы </w:t>
      </w:r>
      <w:r w:rsidR="000D145F" w:rsidRPr="0092227F">
        <w:rPr>
          <w:rFonts w:ascii="Times New Roman" w:hAnsi="Times New Roman"/>
          <w:sz w:val="26"/>
          <w:szCs w:val="26"/>
        </w:rPr>
        <w:t>местного самоуправления</w:t>
      </w:r>
      <w:r w:rsidRPr="0092227F">
        <w:rPr>
          <w:rFonts w:ascii="Times New Roman" w:hAnsi="Times New Roman"/>
          <w:sz w:val="26"/>
          <w:szCs w:val="26"/>
        </w:rPr>
        <w:t>, осуществляющие оценку соблюдения обязательных требований.</w:t>
      </w:r>
    </w:p>
    <w:p w14:paraId="6453AF1C" w14:textId="70E0DBD6" w:rsidR="002E335A" w:rsidRPr="0092227F" w:rsidRDefault="00361500" w:rsidP="00100C3F">
      <w:pPr>
        <w:spacing w:after="0" w:line="240" w:lineRule="auto"/>
        <w:ind w:firstLine="540"/>
        <w:jc w:val="both"/>
        <w:rPr>
          <w:rFonts w:ascii="Times New Roman" w:hAnsi="Times New Roman"/>
          <w:sz w:val="26"/>
          <w:szCs w:val="26"/>
        </w:rPr>
      </w:pPr>
      <w:r w:rsidRPr="0092227F">
        <w:rPr>
          <w:rFonts w:ascii="Times New Roman" w:hAnsi="Times New Roman"/>
          <w:sz w:val="26"/>
          <w:szCs w:val="26"/>
        </w:rPr>
        <w:t>3.</w:t>
      </w:r>
      <w:r w:rsidR="002E335A" w:rsidRPr="0092227F">
        <w:rPr>
          <w:rFonts w:ascii="Times New Roman" w:hAnsi="Times New Roman"/>
          <w:sz w:val="26"/>
          <w:szCs w:val="26"/>
        </w:rPr>
        <w:t xml:space="preserve">4. </w:t>
      </w:r>
      <w:r w:rsidR="00100C3F" w:rsidRPr="0092227F">
        <w:rPr>
          <w:rFonts w:ascii="Times New Roman" w:hAnsi="Times New Roman"/>
          <w:sz w:val="26"/>
          <w:szCs w:val="26"/>
        </w:rPr>
        <w:t xml:space="preserve">В отношении проектов </w:t>
      </w:r>
      <w:r w:rsidR="00325D0F" w:rsidRPr="0092227F">
        <w:rPr>
          <w:rFonts w:ascii="Times New Roman" w:hAnsi="Times New Roman"/>
          <w:sz w:val="26"/>
          <w:szCs w:val="26"/>
        </w:rPr>
        <w:t xml:space="preserve">муниципальных </w:t>
      </w:r>
      <w:r w:rsidR="00100C3F" w:rsidRPr="0092227F">
        <w:rPr>
          <w:rFonts w:ascii="Times New Roman" w:hAnsi="Times New Roman"/>
          <w:sz w:val="26"/>
          <w:szCs w:val="26"/>
        </w:rPr>
        <w:t>нормативных правовых актов, устанавливающих обязательные требования, в соответствии с действующим законодательством провод</w:t>
      </w:r>
      <w:r w:rsidR="00FC60AA" w:rsidRPr="0092227F">
        <w:rPr>
          <w:rFonts w:ascii="Times New Roman" w:hAnsi="Times New Roman"/>
          <w:sz w:val="26"/>
          <w:szCs w:val="26"/>
        </w:rPr>
        <w:t>и</w:t>
      </w:r>
      <w:r w:rsidR="00100C3F" w:rsidRPr="0092227F">
        <w:rPr>
          <w:rFonts w:ascii="Times New Roman" w:hAnsi="Times New Roman"/>
          <w:sz w:val="26"/>
          <w:szCs w:val="26"/>
        </w:rPr>
        <w:t xml:space="preserve">тся правовая экспертиза, независимая </w:t>
      </w:r>
      <w:proofErr w:type="spellStart"/>
      <w:r w:rsidR="00100C3F" w:rsidRPr="0092227F">
        <w:rPr>
          <w:rFonts w:ascii="Times New Roman" w:hAnsi="Times New Roman"/>
          <w:sz w:val="26"/>
          <w:szCs w:val="26"/>
        </w:rPr>
        <w:t>антикоррупционая</w:t>
      </w:r>
      <w:proofErr w:type="spellEnd"/>
      <w:r w:rsidR="00100C3F" w:rsidRPr="0092227F">
        <w:rPr>
          <w:rFonts w:ascii="Times New Roman" w:hAnsi="Times New Roman"/>
          <w:sz w:val="26"/>
          <w:szCs w:val="26"/>
        </w:rPr>
        <w:t xml:space="preserve"> экспертиза, общественное обсуждение и оценка регулирующего воздействия.</w:t>
      </w:r>
      <w:r w:rsidR="002E335A" w:rsidRPr="0092227F">
        <w:rPr>
          <w:rFonts w:ascii="Times New Roman" w:hAnsi="Times New Roman"/>
          <w:sz w:val="26"/>
          <w:szCs w:val="26"/>
        </w:rPr>
        <w:t xml:space="preserve"> </w:t>
      </w:r>
    </w:p>
    <w:p w14:paraId="0F22054C" w14:textId="727EE8B0" w:rsidR="00DB57BA" w:rsidRPr="0092227F" w:rsidRDefault="00DB57BA" w:rsidP="00100C3F">
      <w:pPr>
        <w:spacing w:after="0" w:line="240" w:lineRule="auto"/>
        <w:ind w:firstLine="540"/>
        <w:jc w:val="both"/>
        <w:rPr>
          <w:rFonts w:ascii="Times New Roman" w:hAnsi="Times New Roman"/>
          <w:sz w:val="26"/>
          <w:szCs w:val="26"/>
        </w:rPr>
      </w:pPr>
      <w:r w:rsidRPr="0092227F">
        <w:rPr>
          <w:rFonts w:ascii="Times New Roman" w:hAnsi="Times New Roman"/>
          <w:sz w:val="26"/>
          <w:szCs w:val="26"/>
        </w:rPr>
        <w:t>3.5. В случае внесения изменений в муниципальные нормативные правовые акты, устанавливающие обязательные требования, в части изменения ранее установленных или установления новых обязательных требований</w:t>
      </w:r>
      <w:r w:rsidR="003E2A45" w:rsidRPr="0092227F">
        <w:rPr>
          <w:rFonts w:ascii="Times New Roman" w:hAnsi="Times New Roman"/>
          <w:sz w:val="26"/>
          <w:szCs w:val="26"/>
        </w:rPr>
        <w:t xml:space="preserve">, орган мэрии, осуществляющий полномочия по муниципальному контролю, предоставлению разрешений, привлечению к административной ответственности в сфере регулирования Правового акта (далее – орган в соответствующей сфере деятельности) готовит доклад о </w:t>
      </w:r>
      <w:r w:rsidR="00CE4DCA" w:rsidRPr="0092227F">
        <w:rPr>
          <w:rFonts w:ascii="Times New Roman" w:hAnsi="Times New Roman"/>
          <w:sz w:val="26"/>
          <w:szCs w:val="26"/>
        </w:rPr>
        <w:t>достижении (</w:t>
      </w:r>
      <w:proofErr w:type="spellStart"/>
      <w:r w:rsidR="00CE4DCA" w:rsidRPr="0092227F">
        <w:rPr>
          <w:rFonts w:ascii="Times New Roman" w:hAnsi="Times New Roman"/>
          <w:sz w:val="26"/>
          <w:szCs w:val="26"/>
        </w:rPr>
        <w:t>недостижении</w:t>
      </w:r>
      <w:proofErr w:type="spellEnd"/>
      <w:r w:rsidR="00CE4DCA" w:rsidRPr="0092227F">
        <w:rPr>
          <w:rFonts w:ascii="Times New Roman" w:hAnsi="Times New Roman"/>
          <w:sz w:val="26"/>
          <w:szCs w:val="26"/>
        </w:rPr>
        <w:t>) целей установления обязательных требований и причинах изменения ранее установленных или установления новых обязательных требований в соответствии с положениями пункта</w:t>
      </w:r>
      <w:r w:rsidR="00D731BB" w:rsidRPr="0092227F">
        <w:rPr>
          <w:rFonts w:ascii="Times New Roman" w:hAnsi="Times New Roman"/>
          <w:sz w:val="26"/>
          <w:szCs w:val="26"/>
        </w:rPr>
        <w:t xml:space="preserve"> 4.3.5</w:t>
      </w:r>
      <w:r w:rsidR="00CE4DCA" w:rsidRPr="0092227F">
        <w:rPr>
          <w:rFonts w:ascii="Times New Roman" w:hAnsi="Times New Roman"/>
          <w:sz w:val="26"/>
          <w:szCs w:val="26"/>
        </w:rPr>
        <w:t xml:space="preserve"> настоящего Порядка.</w:t>
      </w:r>
    </w:p>
    <w:p w14:paraId="113B5FA3" w14:textId="7CE9D7DA" w:rsidR="000D145F" w:rsidRPr="0092227F" w:rsidRDefault="00361500" w:rsidP="00361500">
      <w:pPr>
        <w:widowControl w:val="0"/>
        <w:autoSpaceDE w:val="0"/>
        <w:autoSpaceDN w:val="0"/>
        <w:adjustRightInd w:val="0"/>
        <w:spacing w:after="0" w:line="240" w:lineRule="auto"/>
        <w:ind w:firstLine="540"/>
        <w:jc w:val="both"/>
        <w:rPr>
          <w:rFonts w:ascii="Times New Roman" w:hAnsi="Times New Roman"/>
          <w:sz w:val="26"/>
          <w:szCs w:val="26"/>
        </w:rPr>
      </w:pPr>
      <w:r w:rsidRPr="0092227F">
        <w:rPr>
          <w:rFonts w:ascii="Times New Roman" w:hAnsi="Times New Roman"/>
          <w:sz w:val="26"/>
          <w:szCs w:val="26"/>
        </w:rPr>
        <w:t xml:space="preserve">4. </w:t>
      </w:r>
      <w:bookmarkStart w:id="0" w:name="Par43"/>
      <w:bookmarkEnd w:id="0"/>
      <w:r w:rsidRPr="0092227F">
        <w:rPr>
          <w:rFonts w:ascii="Times New Roman" w:hAnsi="Times New Roman"/>
          <w:sz w:val="26"/>
          <w:szCs w:val="26"/>
        </w:rPr>
        <w:t>О</w:t>
      </w:r>
      <w:r w:rsidR="000D145F" w:rsidRPr="0092227F">
        <w:rPr>
          <w:rFonts w:ascii="Times New Roman" w:hAnsi="Times New Roman"/>
          <w:sz w:val="26"/>
          <w:szCs w:val="26"/>
        </w:rPr>
        <w:t>ценк</w:t>
      </w:r>
      <w:r w:rsidRPr="0092227F">
        <w:rPr>
          <w:rFonts w:ascii="Times New Roman" w:hAnsi="Times New Roman"/>
          <w:sz w:val="26"/>
          <w:szCs w:val="26"/>
        </w:rPr>
        <w:t>а</w:t>
      </w:r>
      <w:r w:rsidR="000D145F" w:rsidRPr="0092227F">
        <w:rPr>
          <w:rFonts w:ascii="Times New Roman" w:hAnsi="Times New Roman"/>
          <w:sz w:val="26"/>
          <w:szCs w:val="26"/>
        </w:rPr>
        <w:t xml:space="preserve"> применения обязательных требований</w:t>
      </w:r>
      <w:r w:rsidR="0050628F" w:rsidRPr="0092227F">
        <w:rPr>
          <w:rFonts w:ascii="Times New Roman" w:hAnsi="Times New Roman"/>
          <w:sz w:val="26"/>
          <w:szCs w:val="26"/>
        </w:rPr>
        <w:t>.</w:t>
      </w:r>
    </w:p>
    <w:p w14:paraId="4D3DF429" w14:textId="3B9B6DA2" w:rsidR="00CE6923" w:rsidRPr="0092227F" w:rsidRDefault="00361500" w:rsidP="00361500">
      <w:pPr>
        <w:spacing w:after="0" w:line="240" w:lineRule="auto"/>
        <w:ind w:firstLine="709"/>
        <w:rPr>
          <w:rFonts w:ascii="Times New Roman" w:hAnsi="Times New Roman"/>
          <w:sz w:val="26"/>
          <w:szCs w:val="26"/>
        </w:rPr>
      </w:pPr>
      <w:r w:rsidRPr="0092227F">
        <w:rPr>
          <w:rFonts w:ascii="Times New Roman" w:hAnsi="Times New Roman"/>
          <w:sz w:val="26"/>
          <w:szCs w:val="26"/>
        </w:rPr>
        <w:t xml:space="preserve">4.1. </w:t>
      </w:r>
      <w:r w:rsidR="00CE6923" w:rsidRPr="0092227F">
        <w:rPr>
          <w:rFonts w:ascii="Times New Roman" w:hAnsi="Times New Roman"/>
          <w:sz w:val="26"/>
          <w:szCs w:val="26"/>
        </w:rPr>
        <w:t>Общие положения.</w:t>
      </w:r>
    </w:p>
    <w:p w14:paraId="3E95F5A5" w14:textId="7105ABAE" w:rsidR="00E777D3" w:rsidRPr="0092227F" w:rsidRDefault="00361500" w:rsidP="00361500">
      <w:pPr>
        <w:spacing w:after="0" w:line="240" w:lineRule="auto"/>
        <w:ind w:firstLine="709"/>
        <w:jc w:val="both"/>
        <w:rPr>
          <w:rFonts w:ascii="Times New Roman" w:hAnsi="Times New Roman"/>
          <w:sz w:val="26"/>
          <w:szCs w:val="26"/>
          <w:lang w:eastAsia="ru-RU"/>
        </w:rPr>
      </w:pPr>
      <w:r w:rsidRPr="0092227F">
        <w:rPr>
          <w:rFonts w:ascii="Times New Roman" w:hAnsi="Times New Roman"/>
          <w:sz w:val="26"/>
          <w:szCs w:val="26"/>
        </w:rPr>
        <w:t xml:space="preserve">4.1.1. </w:t>
      </w:r>
      <w:r w:rsidR="00E777D3" w:rsidRPr="0092227F">
        <w:rPr>
          <w:rFonts w:ascii="Times New Roman" w:hAnsi="Times New Roman"/>
          <w:sz w:val="26"/>
          <w:szCs w:val="26"/>
        </w:rPr>
        <w:t xml:space="preserve">Целью оценки применения обязательных требований является комплексная оценка обязательных требований, содержащихся в </w:t>
      </w:r>
      <w:r w:rsidR="005627E6" w:rsidRPr="0092227F">
        <w:rPr>
          <w:rFonts w:ascii="Times New Roman" w:hAnsi="Times New Roman"/>
          <w:sz w:val="26"/>
          <w:szCs w:val="26"/>
        </w:rPr>
        <w:t>муниципальных нормативных правовых актах</w:t>
      </w:r>
      <w:r w:rsidR="00E777D3" w:rsidRPr="0092227F">
        <w:rPr>
          <w:rFonts w:ascii="Times New Roman" w:hAnsi="Times New Roman"/>
          <w:sz w:val="26"/>
          <w:szCs w:val="26"/>
        </w:rPr>
        <w:t>, оценка достижения целей установления обязательных требований, выявление избыточных обязательных требований.</w:t>
      </w:r>
    </w:p>
    <w:p w14:paraId="4D40CB38" w14:textId="25391D46" w:rsidR="00CE6923" w:rsidRPr="0092227F" w:rsidRDefault="00361500"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 xml:space="preserve">4.1.2. </w:t>
      </w:r>
      <w:r w:rsidR="00E777D3" w:rsidRPr="0092227F">
        <w:rPr>
          <w:rFonts w:ascii="Times New Roman" w:hAnsi="Times New Roman"/>
          <w:sz w:val="26"/>
          <w:szCs w:val="26"/>
        </w:rPr>
        <w:t xml:space="preserve">Оценка применения обязательных требований включает </w:t>
      </w:r>
      <w:r w:rsidR="00CE6923" w:rsidRPr="0092227F">
        <w:rPr>
          <w:rFonts w:ascii="Times New Roman" w:hAnsi="Times New Roman"/>
          <w:sz w:val="26"/>
          <w:szCs w:val="26"/>
        </w:rPr>
        <w:t>следующие этапы:</w:t>
      </w:r>
    </w:p>
    <w:p w14:paraId="4BE6A14D" w14:textId="6E6D5361" w:rsidR="00CE6923" w:rsidRPr="0092227F" w:rsidRDefault="00E777D3"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 xml:space="preserve">проведение </w:t>
      </w:r>
      <w:r w:rsidR="00002B95" w:rsidRPr="0092227F">
        <w:rPr>
          <w:rFonts w:ascii="Times New Roman" w:hAnsi="Times New Roman"/>
          <w:sz w:val="26"/>
          <w:szCs w:val="26"/>
        </w:rPr>
        <w:t>экспертизы</w:t>
      </w:r>
      <w:r w:rsidRPr="0092227F">
        <w:rPr>
          <w:rFonts w:ascii="Times New Roman" w:hAnsi="Times New Roman"/>
          <w:sz w:val="26"/>
          <w:szCs w:val="26"/>
        </w:rPr>
        <w:t xml:space="preserve"> муниципальных нормативных правовых актов, содержащих указанные обязательные требования</w:t>
      </w:r>
      <w:r w:rsidR="00EA715A" w:rsidRPr="0092227F">
        <w:rPr>
          <w:rFonts w:ascii="Times New Roman" w:hAnsi="Times New Roman"/>
          <w:sz w:val="26"/>
          <w:szCs w:val="26"/>
        </w:rPr>
        <w:t xml:space="preserve"> (далее – </w:t>
      </w:r>
      <w:r w:rsidR="00002B95" w:rsidRPr="0092227F">
        <w:rPr>
          <w:rFonts w:ascii="Times New Roman" w:hAnsi="Times New Roman"/>
          <w:sz w:val="26"/>
          <w:szCs w:val="26"/>
        </w:rPr>
        <w:t>экспертиза</w:t>
      </w:r>
      <w:r w:rsidR="00EA715A" w:rsidRPr="0092227F">
        <w:rPr>
          <w:rFonts w:ascii="Times New Roman" w:hAnsi="Times New Roman"/>
          <w:sz w:val="26"/>
          <w:szCs w:val="26"/>
        </w:rPr>
        <w:t xml:space="preserve">, </w:t>
      </w:r>
      <w:r w:rsidR="000E68A4" w:rsidRPr="0092227F">
        <w:rPr>
          <w:rFonts w:ascii="Times New Roman" w:hAnsi="Times New Roman"/>
          <w:sz w:val="26"/>
          <w:szCs w:val="26"/>
        </w:rPr>
        <w:t>П</w:t>
      </w:r>
      <w:r w:rsidR="00EA715A" w:rsidRPr="0092227F">
        <w:rPr>
          <w:rFonts w:ascii="Times New Roman" w:hAnsi="Times New Roman"/>
          <w:sz w:val="26"/>
          <w:szCs w:val="26"/>
        </w:rPr>
        <w:t>равовые акты)</w:t>
      </w:r>
      <w:r w:rsidRPr="0092227F">
        <w:rPr>
          <w:rFonts w:ascii="Times New Roman" w:hAnsi="Times New Roman"/>
          <w:sz w:val="26"/>
          <w:szCs w:val="26"/>
        </w:rPr>
        <w:t xml:space="preserve">, </w:t>
      </w:r>
    </w:p>
    <w:p w14:paraId="6906DC53" w14:textId="77777777" w:rsidR="00CE6923" w:rsidRPr="0092227F" w:rsidRDefault="00E777D3"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подготовку доклада о достижении целей установления указанных обязательных требований (далее – доклад)</w:t>
      </w:r>
      <w:r w:rsidR="00CE6923" w:rsidRPr="0092227F">
        <w:rPr>
          <w:rFonts w:ascii="Times New Roman" w:hAnsi="Times New Roman"/>
          <w:sz w:val="26"/>
          <w:szCs w:val="26"/>
        </w:rPr>
        <w:t>;</w:t>
      </w:r>
    </w:p>
    <w:p w14:paraId="19FDA139" w14:textId="62C03EAC" w:rsidR="00E777D3" w:rsidRPr="0092227F" w:rsidRDefault="00CE6923"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 xml:space="preserve">обсуждение проекта доклада на совещании с участием </w:t>
      </w:r>
      <w:r w:rsidR="008F64BB" w:rsidRPr="0092227F">
        <w:rPr>
          <w:rFonts w:ascii="Times New Roman" w:hAnsi="Times New Roman"/>
          <w:sz w:val="26"/>
          <w:szCs w:val="26"/>
        </w:rPr>
        <w:t>заместителя мэра города, курирующего общие вопросы деятельности мэрии</w:t>
      </w:r>
      <w:r w:rsidRPr="0092227F">
        <w:rPr>
          <w:rFonts w:ascii="Times New Roman" w:hAnsi="Times New Roman"/>
          <w:sz w:val="26"/>
          <w:szCs w:val="26"/>
        </w:rPr>
        <w:t xml:space="preserve">, </w:t>
      </w:r>
      <w:r w:rsidR="00C20733" w:rsidRPr="0092227F">
        <w:rPr>
          <w:rFonts w:ascii="Times New Roman" w:hAnsi="Times New Roman"/>
          <w:sz w:val="26"/>
          <w:szCs w:val="26"/>
        </w:rPr>
        <w:t xml:space="preserve">заместителя мэра города, курирующего орган в соответствующей сфере деятельности, </w:t>
      </w:r>
      <w:r w:rsidRPr="0092227F">
        <w:rPr>
          <w:rFonts w:ascii="Times New Roman" w:hAnsi="Times New Roman"/>
          <w:sz w:val="26"/>
          <w:szCs w:val="26"/>
        </w:rPr>
        <w:t xml:space="preserve">руководителя </w:t>
      </w:r>
      <w:r w:rsidR="008D574A" w:rsidRPr="0092227F">
        <w:rPr>
          <w:rFonts w:ascii="Times New Roman" w:hAnsi="Times New Roman"/>
          <w:sz w:val="26"/>
          <w:szCs w:val="26"/>
        </w:rPr>
        <w:t xml:space="preserve">(заместителя руководителя) </w:t>
      </w:r>
      <w:r w:rsidRPr="0092227F">
        <w:rPr>
          <w:rFonts w:ascii="Times New Roman" w:hAnsi="Times New Roman"/>
          <w:sz w:val="26"/>
          <w:szCs w:val="26"/>
        </w:rPr>
        <w:t xml:space="preserve">контрольно-правового управления мэрии, </w:t>
      </w:r>
      <w:r w:rsidR="008D32AC" w:rsidRPr="0092227F">
        <w:rPr>
          <w:rFonts w:ascii="Times New Roman" w:hAnsi="Times New Roman"/>
          <w:sz w:val="26"/>
          <w:szCs w:val="26"/>
        </w:rPr>
        <w:t>представител</w:t>
      </w:r>
      <w:r w:rsidR="00D80F57" w:rsidRPr="0092227F">
        <w:rPr>
          <w:rFonts w:ascii="Times New Roman" w:hAnsi="Times New Roman"/>
          <w:sz w:val="26"/>
          <w:szCs w:val="26"/>
        </w:rPr>
        <w:t>ей</w:t>
      </w:r>
      <w:r w:rsidR="00652607" w:rsidRPr="0092227F">
        <w:rPr>
          <w:rFonts w:ascii="Times New Roman" w:hAnsi="Times New Roman"/>
          <w:sz w:val="26"/>
          <w:szCs w:val="26"/>
        </w:rPr>
        <w:t xml:space="preserve"> </w:t>
      </w:r>
      <w:r w:rsidRPr="0092227F">
        <w:rPr>
          <w:rFonts w:ascii="Times New Roman" w:hAnsi="Times New Roman"/>
          <w:sz w:val="26"/>
          <w:szCs w:val="26"/>
        </w:rPr>
        <w:t>органа в соответствующей сфере деятельности</w:t>
      </w:r>
      <w:r w:rsidR="009509E1" w:rsidRPr="0092227F">
        <w:rPr>
          <w:rFonts w:ascii="Times New Roman" w:hAnsi="Times New Roman"/>
          <w:sz w:val="26"/>
          <w:szCs w:val="26"/>
        </w:rPr>
        <w:t>;</w:t>
      </w:r>
    </w:p>
    <w:p w14:paraId="034F9AAE" w14:textId="1AC5EB77" w:rsidR="00711BC4" w:rsidRPr="0092227F" w:rsidRDefault="00711BC4"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утверждение доклада руководителем органа в соответствующей сфере деятельности и размещение его на официальном сайте мэрии города</w:t>
      </w:r>
      <w:r w:rsidR="00D044FB" w:rsidRPr="0092227F">
        <w:rPr>
          <w:rFonts w:ascii="Times New Roman" w:hAnsi="Times New Roman"/>
          <w:sz w:val="26"/>
          <w:szCs w:val="26"/>
        </w:rPr>
        <w:t xml:space="preserve"> Череповца</w:t>
      </w:r>
      <w:r w:rsidRPr="0092227F">
        <w:rPr>
          <w:rFonts w:ascii="Times New Roman" w:hAnsi="Times New Roman"/>
          <w:sz w:val="26"/>
          <w:szCs w:val="26"/>
        </w:rPr>
        <w:t>.</w:t>
      </w:r>
    </w:p>
    <w:p w14:paraId="64C77EFA" w14:textId="7C73FF4C" w:rsidR="00CE6923" w:rsidRPr="0092227F" w:rsidRDefault="00361500" w:rsidP="004728E9">
      <w:pPr>
        <w:spacing w:after="0" w:line="240" w:lineRule="auto"/>
        <w:ind w:firstLine="709"/>
        <w:jc w:val="both"/>
        <w:rPr>
          <w:rFonts w:ascii="Times New Roman" w:hAnsi="Times New Roman"/>
          <w:sz w:val="26"/>
          <w:szCs w:val="26"/>
        </w:rPr>
      </w:pPr>
      <w:r w:rsidRPr="0092227F">
        <w:rPr>
          <w:rFonts w:ascii="Times New Roman" w:hAnsi="Times New Roman"/>
          <w:sz w:val="26"/>
          <w:szCs w:val="26"/>
        </w:rPr>
        <w:t xml:space="preserve">4.2. </w:t>
      </w:r>
      <w:r w:rsidR="00002B95" w:rsidRPr="0092227F">
        <w:rPr>
          <w:rFonts w:ascii="Times New Roman" w:hAnsi="Times New Roman"/>
          <w:sz w:val="26"/>
          <w:szCs w:val="26"/>
        </w:rPr>
        <w:t>Проведение экспертизы муниципальных нормативных правовых актов, содержащих обязательные требования</w:t>
      </w:r>
      <w:r w:rsidR="0071367D" w:rsidRPr="0092227F">
        <w:rPr>
          <w:rFonts w:ascii="Times New Roman" w:hAnsi="Times New Roman"/>
          <w:sz w:val="26"/>
          <w:szCs w:val="26"/>
        </w:rPr>
        <w:t>.</w:t>
      </w:r>
    </w:p>
    <w:p w14:paraId="321EB8DC" w14:textId="7B2263FE" w:rsidR="00E777D3"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9340DD" w:rsidRPr="0092227F">
        <w:rPr>
          <w:rFonts w:ascii="Times New Roman" w:hAnsi="Times New Roman"/>
          <w:sz w:val="26"/>
          <w:szCs w:val="26"/>
        </w:rPr>
        <w:t>2.1</w:t>
      </w:r>
      <w:r w:rsidR="00E777D3" w:rsidRPr="0092227F">
        <w:rPr>
          <w:rFonts w:ascii="Times New Roman" w:hAnsi="Times New Roman"/>
          <w:sz w:val="26"/>
          <w:szCs w:val="26"/>
        </w:rPr>
        <w:t xml:space="preserve">. </w:t>
      </w:r>
      <w:r w:rsidR="00002B95" w:rsidRPr="0092227F">
        <w:rPr>
          <w:rFonts w:ascii="Times New Roman" w:hAnsi="Times New Roman"/>
          <w:sz w:val="26"/>
          <w:szCs w:val="26"/>
        </w:rPr>
        <w:t>Экспертиза</w:t>
      </w:r>
      <w:r w:rsidR="00E777D3" w:rsidRPr="0092227F">
        <w:rPr>
          <w:rFonts w:ascii="Times New Roman" w:hAnsi="Times New Roman"/>
          <w:sz w:val="26"/>
          <w:szCs w:val="26"/>
        </w:rPr>
        <w:t xml:space="preserve"> проводится в целях анализа обоснованности содержащихся в </w:t>
      </w:r>
      <w:r w:rsidR="00CA1423" w:rsidRPr="0092227F">
        <w:rPr>
          <w:rFonts w:ascii="Times New Roman" w:hAnsi="Times New Roman"/>
          <w:sz w:val="26"/>
          <w:szCs w:val="26"/>
        </w:rPr>
        <w:t>Правовом акте</w:t>
      </w:r>
      <w:r w:rsidR="00E777D3" w:rsidRPr="0092227F">
        <w:rPr>
          <w:rFonts w:ascii="Times New Roman" w:hAnsi="Times New Roman"/>
          <w:sz w:val="26"/>
          <w:szCs w:val="26"/>
        </w:rPr>
        <w:t xml:space="preserve">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r w:rsidR="00FE05B7" w:rsidRPr="0092227F">
        <w:rPr>
          <w:rFonts w:ascii="Times New Roman" w:hAnsi="Times New Roman"/>
          <w:sz w:val="26"/>
          <w:szCs w:val="26"/>
        </w:rPr>
        <w:t xml:space="preserve"> </w:t>
      </w:r>
    </w:p>
    <w:p w14:paraId="5FA6AFC1" w14:textId="79BA40EA" w:rsidR="00E777D3"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9340DD" w:rsidRPr="0092227F">
        <w:rPr>
          <w:rFonts w:ascii="Times New Roman" w:hAnsi="Times New Roman"/>
          <w:sz w:val="26"/>
          <w:szCs w:val="26"/>
        </w:rPr>
        <w:t>2.2</w:t>
      </w:r>
      <w:r w:rsidR="00E777D3" w:rsidRPr="0092227F">
        <w:rPr>
          <w:rFonts w:ascii="Times New Roman" w:hAnsi="Times New Roman"/>
          <w:sz w:val="26"/>
          <w:szCs w:val="26"/>
        </w:rPr>
        <w:t xml:space="preserve">. </w:t>
      </w:r>
      <w:r w:rsidR="00002B95" w:rsidRPr="0092227F">
        <w:rPr>
          <w:rFonts w:ascii="Times New Roman" w:hAnsi="Times New Roman"/>
          <w:sz w:val="26"/>
          <w:szCs w:val="26"/>
        </w:rPr>
        <w:t xml:space="preserve">Экспертиза </w:t>
      </w:r>
      <w:r w:rsidR="00E777D3" w:rsidRPr="0092227F">
        <w:rPr>
          <w:rFonts w:ascii="Times New Roman" w:hAnsi="Times New Roman"/>
          <w:sz w:val="26"/>
          <w:szCs w:val="26"/>
        </w:rPr>
        <w:t xml:space="preserve">проводится </w:t>
      </w:r>
      <w:r w:rsidR="00297D57" w:rsidRPr="0092227F">
        <w:rPr>
          <w:rFonts w:ascii="Times New Roman" w:hAnsi="Times New Roman"/>
          <w:sz w:val="26"/>
          <w:szCs w:val="26"/>
        </w:rPr>
        <w:t>контрольно-правовым управлением мэрии</w:t>
      </w:r>
      <w:r w:rsidR="00E777D3" w:rsidRPr="0092227F">
        <w:rPr>
          <w:rFonts w:ascii="Times New Roman" w:hAnsi="Times New Roman"/>
          <w:sz w:val="26"/>
          <w:szCs w:val="26"/>
        </w:rPr>
        <w:t xml:space="preserve"> (далее – уполн</w:t>
      </w:r>
      <w:r w:rsidR="00297D57" w:rsidRPr="0092227F">
        <w:rPr>
          <w:rFonts w:ascii="Times New Roman" w:hAnsi="Times New Roman"/>
          <w:sz w:val="26"/>
          <w:szCs w:val="26"/>
        </w:rPr>
        <w:t>омоченный орган)</w:t>
      </w:r>
      <w:r w:rsidR="008D32AC" w:rsidRPr="0092227F">
        <w:rPr>
          <w:rFonts w:ascii="Times New Roman" w:hAnsi="Times New Roman"/>
          <w:sz w:val="26"/>
          <w:szCs w:val="26"/>
        </w:rPr>
        <w:t xml:space="preserve"> </w:t>
      </w:r>
      <w:r w:rsidR="009C49F9" w:rsidRPr="0092227F">
        <w:rPr>
          <w:rFonts w:ascii="Times New Roman" w:hAnsi="Times New Roman"/>
          <w:sz w:val="26"/>
          <w:szCs w:val="26"/>
        </w:rPr>
        <w:t>не чаще одного</w:t>
      </w:r>
      <w:r w:rsidR="008D32AC" w:rsidRPr="0092227F">
        <w:rPr>
          <w:rFonts w:ascii="Times New Roman" w:hAnsi="Times New Roman"/>
          <w:sz w:val="26"/>
          <w:szCs w:val="26"/>
        </w:rPr>
        <w:t xml:space="preserve"> раз</w:t>
      </w:r>
      <w:r w:rsidR="009C49F9" w:rsidRPr="0092227F">
        <w:rPr>
          <w:rFonts w:ascii="Times New Roman" w:hAnsi="Times New Roman"/>
          <w:sz w:val="26"/>
          <w:szCs w:val="26"/>
        </w:rPr>
        <w:t>а</w:t>
      </w:r>
      <w:r w:rsidR="008D32AC" w:rsidRPr="0092227F">
        <w:rPr>
          <w:rFonts w:ascii="Times New Roman" w:hAnsi="Times New Roman"/>
          <w:sz w:val="26"/>
          <w:szCs w:val="26"/>
        </w:rPr>
        <w:t xml:space="preserve"> в три года </w:t>
      </w:r>
      <w:r w:rsidR="009C49F9" w:rsidRPr="0092227F">
        <w:rPr>
          <w:rFonts w:ascii="Times New Roman" w:hAnsi="Times New Roman"/>
          <w:sz w:val="26"/>
          <w:szCs w:val="26"/>
        </w:rPr>
        <w:t xml:space="preserve">и не реже одного раза в шесть лет </w:t>
      </w:r>
      <w:r w:rsidR="008D32AC" w:rsidRPr="0092227F">
        <w:rPr>
          <w:rFonts w:ascii="Times New Roman" w:hAnsi="Times New Roman"/>
          <w:sz w:val="26"/>
          <w:szCs w:val="26"/>
        </w:rPr>
        <w:t>по каждому Правовому акту</w:t>
      </w:r>
      <w:r w:rsidR="00E777D3" w:rsidRPr="0092227F">
        <w:rPr>
          <w:rFonts w:ascii="Times New Roman" w:hAnsi="Times New Roman"/>
          <w:sz w:val="26"/>
          <w:szCs w:val="26"/>
        </w:rPr>
        <w:t>.</w:t>
      </w:r>
    </w:p>
    <w:p w14:paraId="6AB87A2A" w14:textId="6EFD5C49" w:rsidR="00FE05B7" w:rsidRPr="0092227F" w:rsidRDefault="004728E9" w:rsidP="00436A8E">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FE05B7" w:rsidRPr="0092227F">
        <w:rPr>
          <w:rFonts w:ascii="Times New Roman" w:hAnsi="Times New Roman"/>
          <w:sz w:val="26"/>
          <w:szCs w:val="26"/>
        </w:rPr>
        <w:t xml:space="preserve">2.3. Правовой акт, подлежащий экспертизе в очередном году, включается в план проведения экспертизы, формируемый </w:t>
      </w:r>
      <w:r w:rsidR="00E36574" w:rsidRPr="0092227F">
        <w:rPr>
          <w:rFonts w:ascii="Times New Roman" w:hAnsi="Times New Roman"/>
          <w:sz w:val="26"/>
          <w:szCs w:val="26"/>
        </w:rPr>
        <w:t>в соответствии с Порядком подготовки плана проведения экспертизы нормативных правовых актов города Череповца, утвержденным постановлением мэрии города от 29.02.2016 № 801</w:t>
      </w:r>
      <w:r w:rsidR="00436A8E" w:rsidRPr="0092227F">
        <w:rPr>
          <w:rFonts w:ascii="Times New Roman" w:hAnsi="Times New Roman"/>
          <w:sz w:val="26"/>
          <w:szCs w:val="26"/>
        </w:rPr>
        <w:t xml:space="preserve"> «Об организации оценки регулирующего воздействия проектов нормативных правовых актов и </w:t>
      </w:r>
      <w:r w:rsidR="00436A8E" w:rsidRPr="0092227F">
        <w:rPr>
          <w:rFonts w:ascii="Times New Roman" w:hAnsi="Times New Roman"/>
          <w:sz w:val="26"/>
          <w:szCs w:val="26"/>
        </w:rPr>
        <w:lastRenderedPageBreak/>
        <w:t>экспертизы нормативных правовых актов» (далее – постановление мэрии города от 29.02.2016 № 801).</w:t>
      </w:r>
    </w:p>
    <w:p w14:paraId="77DEA44E" w14:textId="1BA99AA7" w:rsidR="003C7D0A"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9340DD" w:rsidRPr="0092227F">
        <w:rPr>
          <w:rFonts w:ascii="Times New Roman" w:hAnsi="Times New Roman"/>
          <w:sz w:val="26"/>
          <w:szCs w:val="26"/>
        </w:rPr>
        <w:t>2.</w:t>
      </w:r>
      <w:r w:rsidR="00154FB7" w:rsidRPr="0092227F">
        <w:rPr>
          <w:rFonts w:ascii="Times New Roman" w:hAnsi="Times New Roman"/>
          <w:sz w:val="26"/>
          <w:szCs w:val="26"/>
        </w:rPr>
        <w:t>4</w:t>
      </w:r>
      <w:r w:rsidR="00AB3975" w:rsidRPr="0092227F">
        <w:rPr>
          <w:rFonts w:ascii="Times New Roman" w:hAnsi="Times New Roman"/>
          <w:sz w:val="26"/>
          <w:szCs w:val="26"/>
        </w:rPr>
        <w:t xml:space="preserve">. </w:t>
      </w:r>
      <w:r w:rsidR="005251C0" w:rsidRPr="0092227F">
        <w:rPr>
          <w:rFonts w:ascii="Times New Roman" w:hAnsi="Times New Roman"/>
          <w:sz w:val="26"/>
          <w:szCs w:val="26"/>
        </w:rPr>
        <w:t xml:space="preserve">Экспертиза </w:t>
      </w:r>
      <w:r w:rsidR="009509E1" w:rsidRPr="0092227F">
        <w:rPr>
          <w:rFonts w:ascii="Times New Roman" w:hAnsi="Times New Roman"/>
          <w:sz w:val="26"/>
          <w:szCs w:val="26"/>
        </w:rPr>
        <w:t xml:space="preserve">проводится в соответствии с </w:t>
      </w:r>
      <w:r w:rsidR="007D44BD" w:rsidRPr="0092227F">
        <w:rPr>
          <w:rFonts w:ascii="Times New Roman" w:hAnsi="Times New Roman"/>
          <w:sz w:val="26"/>
          <w:szCs w:val="26"/>
        </w:rPr>
        <w:t xml:space="preserve">Порядком </w:t>
      </w:r>
      <w:r w:rsidR="003C7D0A" w:rsidRPr="0092227F">
        <w:rPr>
          <w:rFonts w:ascii="Times New Roman" w:hAnsi="Times New Roman"/>
          <w:sz w:val="26"/>
          <w:szCs w:val="26"/>
        </w:rPr>
        <w:t>п</w:t>
      </w:r>
      <w:r w:rsidR="007D44BD" w:rsidRPr="0092227F">
        <w:rPr>
          <w:rFonts w:ascii="Times New Roman" w:hAnsi="Times New Roman"/>
          <w:sz w:val="26"/>
          <w:szCs w:val="26"/>
        </w:rPr>
        <w:t>одготовки заключения по результатам экспертизы нормативных правовых актов города Череповца, утвержденным постановлением мэрии города от 29.02.2016 №</w:t>
      </w:r>
      <w:r w:rsidR="003C7D0A" w:rsidRPr="0092227F">
        <w:rPr>
          <w:rFonts w:ascii="Times New Roman" w:hAnsi="Times New Roman"/>
          <w:sz w:val="26"/>
          <w:szCs w:val="26"/>
        </w:rPr>
        <w:t> </w:t>
      </w:r>
      <w:r w:rsidR="007D44BD" w:rsidRPr="0092227F">
        <w:rPr>
          <w:rFonts w:ascii="Times New Roman" w:hAnsi="Times New Roman"/>
          <w:sz w:val="26"/>
          <w:szCs w:val="26"/>
        </w:rPr>
        <w:t xml:space="preserve">801. При этом используются </w:t>
      </w:r>
      <w:r w:rsidR="003C7D0A" w:rsidRPr="0092227F">
        <w:rPr>
          <w:rFonts w:ascii="Times New Roman" w:hAnsi="Times New Roman"/>
          <w:sz w:val="26"/>
          <w:szCs w:val="26"/>
        </w:rPr>
        <w:t>формы уведомления о проведении публичных консультаций по правовому акту</w:t>
      </w:r>
      <w:r w:rsidR="00622780" w:rsidRPr="0092227F">
        <w:rPr>
          <w:rFonts w:ascii="Times New Roman" w:hAnsi="Times New Roman"/>
          <w:sz w:val="26"/>
          <w:szCs w:val="26"/>
        </w:rPr>
        <w:t>,</w:t>
      </w:r>
      <w:r w:rsidR="003C7D0A" w:rsidRPr="0092227F">
        <w:rPr>
          <w:rFonts w:ascii="Times New Roman" w:hAnsi="Times New Roman"/>
          <w:sz w:val="26"/>
          <w:szCs w:val="26"/>
        </w:rPr>
        <w:t xml:space="preserve"> информации для подготовки заключения по результатам проведения экспертизы в рамках оценки применения обязательных требований, </w:t>
      </w:r>
      <w:r w:rsidR="00622780" w:rsidRPr="0092227F">
        <w:rPr>
          <w:rFonts w:ascii="Times New Roman" w:hAnsi="Times New Roman"/>
          <w:sz w:val="26"/>
          <w:szCs w:val="26"/>
        </w:rPr>
        <w:t xml:space="preserve">сводки замечаний и предложений по результатам проведения публичных консультаций </w:t>
      </w:r>
      <w:r w:rsidR="00E12AFF" w:rsidRPr="0092227F">
        <w:rPr>
          <w:rFonts w:ascii="Times New Roman" w:hAnsi="Times New Roman"/>
          <w:sz w:val="26"/>
          <w:szCs w:val="26"/>
        </w:rPr>
        <w:t xml:space="preserve">в рамках </w:t>
      </w:r>
      <w:r w:rsidR="00622780" w:rsidRPr="0092227F">
        <w:rPr>
          <w:rFonts w:ascii="Times New Roman" w:hAnsi="Times New Roman"/>
          <w:sz w:val="26"/>
          <w:szCs w:val="26"/>
        </w:rPr>
        <w:t>экспертиз</w:t>
      </w:r>
      <w:r w:rsidR="00E12AFF" w:rsidRPr="0092227F">
        <w:rPr>
          <w:rFonts w:ascii="Times New Roman" w:hAnsi="Times New Roman"/>
          <w:sz w:val="26"/>
          <w:szCs w:val="26"/>
        </w:rPr>
        <w:t>ы</w:t>
      </w:r>
      <w:r w:rsidR="00622780" w:rsidRPr="0092227F">
        <w:rPr>
          <w:rFonts w:ascii="Times New Roman" w:hAnsi="Times New Roman"/>
          <w:sz w:val="26"/>
          <w:szCs w:val="26"/>
        </w:rPr>
        <w:t xml:space="preserve"> муниципального нормативного правового акта, содержащего обязательные требования, заключения об экспертизе</w:t>
      </w:r>
      <w:r w:rsidR="0051737D" w:rsidRPr="0092227F">
        <w:rPr>
          <w:rFonts w:ascii="Times New Roman" w:hAnsi="Times New Roman"/>
          <w:sz w:val="26"/>
          <w:szCs w:val="26"/>
        </w:rPr>
        <w:t>,</w:t>
      </w:r>
      <w:r w:rsidR="00622780" w:rsidRPr="0092227F">
        <w:rPr>
          <w:rFonts w:ascii="Times New Roman" w:hAnsi="Times New Roman"/>
          <w:sz w:val="26"/>
          <w:szCs w:val="26"/>
        </w:rPr>
        <w:t xml:space="preserve"> </w:t>
      </w:r>
      <w:r w:rsidR="003C7D0A" w:rsidRPr="0092227F">
        <w:rPr>
          <w:rFonts w:ascii="Times New Roman" w:hAnsi="Times New Roman"/>
          <w:sz w:val="26"/>
          <w:szCs w:val="26"/>
        </w:rPr>
        <w:t>утвержденные приложениями 1</w:t>
      </w:r>
      <w:r w:rsidR="00622780" w:rsidRPr="0092227F">
        <w:rPr>
          <w:rFonts w:ascii="Times New Roman" w:hAnsi="Times New Roman"/>
          <w:sz w:val="26"/>
          <w:szCs w:val="26"/>
        </w:rPr>
        <w:t xml:space="preserve"> – 4 </w:t>
      </w:r>
      <w:r w:rsidR="003C7D0A" w:rsidRPr="0092227F">
        <w:rPr>
          <w:rFonts w:ascii="Times New Roman" w:hAnsi="Times New Roman"/>
          <w:sz w:val="26"/>
          <w:szCs w:val="26"/>
        </w:rPr>
        <w:t>к настоящему Порядку</w:t>
      </w:r>
      <w:r w:rsidR="00622780" w:rsidRPr="0092227F">
        <w:rPr>
          <w:rFonts w:ascii="Times New Roman" w:hAnsi="Times New Roman"/>
          <w:sz w:val="26"/>
          <w:szCs w:val="26"/>
        </w:rPr>
        <w:t xml:space="preserve"> соответственно</w:t>
      </w:r>
      <w:r w:rsidR="003C7D0A" w:rsidRPr="0092227F">
        <w:rPr>
          <w:rFonts w:ascii="Times New Roman" w:hAnsi="Times New Roman"/>
          <w:sz w:val="26"/>
          <w:szCs w:val="26"/>
        </w:rPr>
        <w:t>.</w:t>
      </w:r>
    </w:p>
    <w:p w14:paraId="61872CD0" w14:textId="67356C4D" w:rsidR="00AB3975"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9509E1" w:rsidRPr="0092227F">
        <w:rPr>
          <w:rFonts w:ascii="Times New Roman" w:hAnsi="Times New Roman"/>
          <w:sz w:val="26"/>
          <w:szCs w:val="26"/>
        </w:rPr>
        <w:t>2.</w:t>
      </w:r>
      <w:r w:rsidR="00154FB7" w:rsidRPr="0092227F">
        <w:rPr>
          <w:rFonts w:ascii="Times New Roman" w:hAnsi="Times New Roman"/>
          <w:sz w:val="26"/>
          <w:szCs w:val="26"/>
        </w:rPr>
        <w:t>5</w:t>
      </w:r>
      <w:r w:rsidR="009509E1" w:rsidRPr="0092227F">
        <w:rPr>
          <w:rFonts w:ascii="Times New Roman" w:hAnsi="Times New Roman"/>
          <w:sz w:val="26"/>
          <w:szCs w:val="26"/>
        </w:rPr>
        <w:t xml:space="preserve">. </w:t>
      </w:r>
      <w:r w:rsidR="00AB3975" w:rsidRPr="0092227F">
        <w:rPr>
          <w:rFonts w:ascii="Times New Roman" w:hAnsi="Times New Roman"/>
          <w:sz w:val="26"/>
          <w:szCs w:val="26"/>
        </w:rPr>
        <w:t xml:space="preserve">Заключение об </w:t>
      </w:r>
      <w:r w:rsidR="00AA0C6B" w:rsidRPr="0092227F">
        <w:rPr>
          <w:rFonts w:ascii="Times New Roman" w:hAnsi="Times New Roman"/>
          <w:sz w:val="26"/>
          <w:szCs w:val="26"/>
        </w:rPr>
        <w:t>экспертизе</w:t>
      </w:r>
      <w:r w:rsidR="00AB3975" w:rsidRPr="0092227F">
        <w:rPr>
          <w:rFonts w:ascii="Times New Roman" w:hAnsi="Times New Roman"/>
          <w:sz w:val="26"/>
          <w:szCs w:val="26"/>
        </w:rPr>
        <w:t xml:space="preserve"> Правового акта содержит вывод об обоснованности либо необоснованности содержащихся в нем обязательных требований, фактических последствиях их установления, о наличии либо отсутствии избыточных условий, ограничений, запретов, обязанностей.</w:t>
      </w:r>
    </w:p>
    <w:p w14:paraId="39D5A96B" w14:textId="75421755" w:rsidR="00E777D3"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FE05B7" w:rsidRPr="0092227F">
        <w:rPr>
          <w:rFonts w:ascii="Times New Roman" w:hAnsi="Times New Roman"/>
          <w:sz w:val="26"/>
          <w:szCs w:val="26"/>
        </w:rPr>
        <w:t>2.</w:t>
      </w:r>
      <w:r w:rsidR="00154FB7" w:rsidRPr="0092227F">
        <w:rPr>
          <w:rFonts w:ascii="Times New Roman" w:hAnsi="Times New Roman"/>
          <w:sz w:val="26"/>
          <w:szCs w:val="26"/>
        </w:rPr>
        <w:t>6</w:t>
      </w:r>
      <w:r w:rsidR="00E777D3" w:rsidRPr="0092227F">
        <w:rPr>
          <w:rFonts w:ascii="Times New Roman" w:hAnsi="Times New Roman"/>
          <w:sz w:val="26"/>
          <w:szCs w:val="26"/>
        </w:rPr>
        <w:t xml:space="preserve">. Выводы по результатам </w:t>
      </w:r>
      <w:r w:rsidR="004A062D" w:rsidRPr="0092227F">
        <w:rPr>
          <w:rFonts w:ascii="Times New Roman" w:hAnsi="Times New Roman"/>
          <w:sz w:val="26"/>
          <w:szCs w:val="26"/>
        </w:rPr>
        <w:t>экспертизы</w:t>
      </w:r>
      <w:r w:rsidR="00E777D3" w:rsidRPr="0092227F">
        <w:rPr>
          <w:rFonts w:ascii="Times New Roman" w:hAnsi="Times New Roman"/>
          <w:sz w:val="26"/>
          <w:szCs w:val="26"/>
        </w:rPr>
        <w:t xml:space="preserve"> муниципального нормативного правового акта, </w:t>
      </w:r>
      <w:r w:rsidR="004A062D" w:rsidRPr="0092227F">
        <w:rPr>
          <w:rFonts w:ascii="Times New Roman" w:hAnsi="Times New Roman"/>
          <w:sz w:val="26"/>
          <w:szCs w:val="26"/>
        </w:rPr>
        <w:t xml:space="preserve">содержащего обязательные требования, </w:t>
      </w:r>
      <w:r w:rsidR="00E777D3" w:rsidRPr="0092227F">
        <w:rPr>
          <w:rFonts w:ascii="Times New Roman" w:hAnsi="Times New Roman"/>
          <w:sz w:val="26"/>
          <w:szCs w:val="26"/>
        </w:rPr>
        <w:t>а также принципы, определенные Федеральным законом № 247-ФЗ, учитываются органом в соответствующей сфере</w:t>
      </w:r>
      <w:r w:rsidR="00834F23" w:rsidRPr="0092227F">
        <w:rPr>
          <w:rFonts w:ascii="Times New Roman" w:hAnsi="Times New Roman"/>
          <w:sz w:val="26"/>
          <w:szCs w:val="26"/>
        </w:rPr>
        <w:t xml:space="preserve"> деятельности</w:t>
      </w:r>
      <w:r w:rsidR="00E777D3" w:rsidRPr="0092227F">
        <w:rPr>
          <w:rFonts w:ascii="Times New Roman" w:hAnsi="Times New Roman"/>
          <w:sz w:val="26"/>
          <w:szCs w:val="26"/>
        </w:rPr>
        <w:t xml:space="preserve"> при подготовке доклада.</w:t>
      </w:r>
    </w:p>
    <w:p w14:paraId="1F8266F7" w14:textId="40D054E4" w:rsidR="007A5B04" w:rsidRPr="0092227F" w:rsidRDefault="004728E9" w:rsidP="004728E9">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127573" w:rsidRPr="0092227F">
        <w:rPr>
          <w:rFonts w:ascii="Times New Roman" w:hAnsi="Times New Roman"/>
          <w:sz w:val="26"/>
          <w:szCs w:val="26"/>
        </w:rPr>
        <w:t xml:space="preserve">3. </w:t>
      </w:r>
      <w:r w:rsidR="007A5B04" w:rsidRPr="0092227F">
        <w:rPr>
          <w:rFonts w:ascii="Times New Roman" w:hAnsi="Times New Roman"/>
          <w:sz w:val="26"/>
          <w:szCs w:val="26"/>
        </w:rPr>
        <w:t>Подготовка докладов</w:t>
      </w:r>
      <w:r w:rsidR="0050628F" w:rsidRPr="0092227F">
        <w:rPr>
          <w:rFonts w:ascii="Times New Roman" w:hAnsi="Times New Roman"/>
          <w:sz w:val="26"/>
          <w:szCs w:val="26"/>
        </w:rPr>
        <w:t>.</w:t>
      </w:r>
      <w:r w:rsidR="007A5B04" w:rsidRPr="0092227F">
        <w:rPr>
          <w:rFonts w:ascii="Times New Roman" w:hAnsi="Times New Roman"/>
          <w:sz w:val="26"/>
          <w:szCs w:val="26"/>
        </w:rPr>
        <w:t xml:space="preserve"> </w:t>
      </w:r>
    </w:p>
    <w:p w14:paraId="0B8E1D93" w14:textId="1BC84290" w:rsidR="001B0E98"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127573" w:rsidRPr="0092227F">
        <w:rPr>
          <w:rFonts w:ascii="Times New Roman" w:hAnsi="Times New Roman"/>
          <w:sz w:val="26"/>
          <w:szCs w:val="26"/>
        </w:rPr>
        <w:t>3.1</w:t>
      </w:r>
      <w:r w:rsidR="001B0E98" w:rsidRPr="0092227F">
        <w:rPr>
          <w:rFonts w:ascii="Times New Roman" w:hAnsi="Times New Roman"/>
          <w:sz w:val="26"/>
          <w:szCs w:val="26"/>
        </w:rPr>
        <w:t xml:space="preserve">. Доклады готовятся органами </w:t>
      </w:r>
      <w:r w:rsidR="00A41306" w:rsidRPr="0092227F">
        <w:rPr>
          <w:rFonts w:ascii="Times New Roman" w:hAnsi="Times New Roman"/>
          <w:sz w:val="26"/>
          <w:szCs w:val="26"/>
        </w:rPr>
        <w:t>в соответствующей сфере деятельности</w:t>
      </w:r>
      <w:r w:rsidR="001B0E98" w:rsidRPr="0092227F">
        <w:rPr>
          <w:rFonts w:ascii="Times New Roman" w:hAnsi="Times New Roman"/>
          <w:sz w:val="26"/>
          <w:szCs w:val="26"/>
        </w:rPr>
        <w:t xml:space="preserve"> в течение 20 рабочих дней после дня поступления от </w:t>
      </w:r>
      <w:r w:rsidR="00A41306" w:rsidRPr="0092227F">
        <w:rPr>
          <w:rFonts w:ascii="Times New Roman" w:hAnsi="Times New Roman"/>
          <w:sz w:val="26"/>
          <w:szCs w:val="26"/>
        </w:rPr>
        <w:t xml:space="preserve">уполномоченного органа </w:t>
      </w:r>
      <w:r w:rsidR="001B0E98" w:rsidRPr="0092227F">
        <w:rPr>
          <w:rFonts w:ascii="Times New Roman" w:hAnsi="Times New Roman"/>
          <w:sz w:val="26"/>
          <w:szCs w:val="26"/>
        </w:rPr>
        <w:t xml:space="preserve">заключения об </w:t>
      </w:r>
      <w:r w:rsidR="00FE05B7" w:rsidRPr="0092227F">
        <w:rPr>
          <w:rFonts w:ascii="Times New Roman" w:hAnsi="Times New Roman"/>
          <w:sz w:val="26"/>
          <w:szCs w:val="26"/>
        </w:rPr>
        <w:t>экспертизе</w:t>
      </w:r>
      <w:r w:rsidR="001B0E98" w:rsidRPr="0092227F">
        <w:rPr>
          <w:rFonts w:ascii="Times New Roman" w:hAnsi="Times New Roman"/>
          <w:sz w:val="26"/>
          <w:szCs w:val="26"/>
        </w:rPr>
        <w:t xml:space="preserve">. </w:t>
      </w:r>
    </w:p>
    <w:p w14:paraId="661148AC" w14:textId="60CDED1D" w:rsidR="001B0E98"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127573" w:rsidRPr="0092227F">
        <w:rPr>
          <w:rFonts w:ascii="Times New Roman" w:hAnsi="Times New Roman"/>
          <w:sz w:val="26"/>
          <w:szCs w:val="26"/>
        </w:rPr>
        <w:t>3.2</w:t>
      </w:r>
      <w:r w:rsidR="001B0E98" w:rsidRPr="0092227F">
        <w:rPr>
          <w:rFonts w:ascii="Times New Roman" w:hAnsi="Times New Roman"/>
          <w:sz w:val="26"/>
          <w:szCs w:val="26"/>
        </w:rPr>
        <w:t xml:space="preserve">. При подготовке доклада орган </w:t>
      </w:r>
      <w:r w:rsidR="00A41306" w:rsidRPr="0092227F">
        <w:rPr>
          <w:rFonts w:ascii="Times New Roman" w:hAnsi="Times New Roman"/>
          <w:sz w:val="26"/>
          <w:szCs w:val="26"/>
        </w:rPr>
        <w:t xml:space="preserve">в соответствующей сфере деятельности </w:t>
      </w:r>
      <w:r w:rsidR="00B12C00" w:rsidRPr="0092227F">
        <w:rPr>
          <w:rFonts w:ascii="Times New Roman" w:hAnsi="Times New Roman"/>
          <w:sz w:val="26"/>
          <w:szCs w:val="26"/>
        </w:rPr>
        <w:t xml:space="preserve">с учетом результатов экспертизы Правового акта </w:t>
      </w:r>
      <w:r w:rsidR="001B0E98" w:rsidRPr="0092227F">
        <w:rPr>
          <w:rFonts w:ascii="Times New Roman" w:hAnsi="Times New Roman"/>
          <w:sz w:val="26"/>
          <w:szCs w:val="26"/>
        </w:rPr>
        <w:t>проводит оценку достижения целей установления обязательных требований, содержащихся в Правовом акте, а также оценку соответствия указанных обязательных требований принципам, определенным в Федеральном законе № 247-ФЗ.</w:t>
      </w:r>
    </w:p>
    <w:p w14:paraId="401DD822" w14:textId="0EF3B2DC" w:rsidR="001B0E98"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127573" w:rsidRPr="0092227F">
        <w:rPr>
          <w:rFonts w:ascii="Times New Roman" w:hAnsi="Times New Roman"/>
          <w:sz w:val="26"/>
          <w:szCs w:val="26"/>
        </w:rPr>
        <w:t>3.3</w:t>
      </w:r>
      <w:r w:rsidR="001B0E98" w:rsidRPr="0092227F">
        <w:rPr>
          <w:rFonts w:ascii="Times New Roman" w:hAnsi="Times New Roman"/>
          <w:sz w:val="26"/>
          <w:szCs w:val="26"/>
        </w:rPr>
        <w:t>. Источниками информации для подготовки доклада являются:</w:t>
      </w:r>
    </w:p>
    <w:p w14:paraId="53F96E89" w14:textId="256B8750" w:rsidR="001B0E98" w:rsidRPr="0092227F" w:rsidRDefault="001B0E98"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 xml:space="preserve">а) результаты мониторинга </w:t>
      </w:r>
      <w:proofErr w:type="spellStart"/>
      <w:r w:rsidRPr="0092227F">
        <w:rPr>
          <w:rFonts w:ascii="Times New Roman" w:hAnsi="Times New Roman"/>
          <w:sz w:val="26"/>
          <w:szCs w:val="26"/>
        </w:rPr>
        <w:t>правоприменения</w:t>
      </w:r>
      <w:proofErr w:type="spellEnd"/>
      <w:r w:rsidRPr="0092227F">
        <w:rPr>
          <w:rFonts w:ascii="Times New Roman" w:hAnsi="Times New Roman"/>
          <w:sz w:val="26"/>
          <w:szCs w:val="26"/>
        </w:rPr>
        <w:t xml:space="preserve">, проводимого органом </w:t>
      </w:r>
      <w:r w:rsidR="00A41306" w:rsidRPr="0092227F">
        <w:rPr>
          <w:rFonts w:ascii="Times New Roman" w:hAnsi="Times New Roman"/>
          <w:sz w:val="26"/>
          <w:szCs w:val="26"/>
        </w:rPr>
        <w:t>в соответствующей сфере деятельности</w:t>
      </w:r>
      <w:r w:rsidRPr="0092227F">
        <w:rPr>
          <w:rFonts w:ascii="Times New Roman" w:hAnsi="Times New Roman"/>
          <w:sz w:val="26"/>
          <w:szCs w:val="26"/>
        </w:rPr>
        <w:t>;</w:t>
      </w:r>
    </w:p>
    <w:p w14:paraId="231263F9" w14:textId="77777777" w:rsidR="001B0E98" w:rsidRPr="0092227F" w:rsidRDefault="001B0E98"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б) результаты анализа осуществления контрольно-надзорной и разрешительной деятельности;</w:t>
      </w:r>
    </w:p>
    <w:p w14:paraId="13921802" w14:textId="77777777" w:rsidR="001B0E98" w:rsidRPr="0092227F" w:rsidRDefault="001B0E98"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в) результаты анализа судебной практики по вопросам применения обязательных требований в соответствующей сфере;</w:t>
      </w:r>
    </w:p>
    <w:p w14:paraId="66AFC251" w14:textId="77777777" w:rsidR="001B0E98" w:rsidRPr="0092227F" w:rsidRDefault="001B0E98"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г) обращения, предложения и замечания лиц, которые обязаны соблюдать обязательные требования, содержащиеся в Правовом акте;</w:t>
      </w:r>
    </w:p>
    <w:p w14:paraId="7FBE831A" w14:textId="44EE487D" w:rsidR="001B0E98" w:rsidRPr="0092227F" w:rsidRDefault="001B0E98"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 xml:space="preserve">д) позиции органов </w:t>
      </w:r>
      <w:r w:rsidR="006807AD" w:rsidRPr="0092227F">
        <w:rPr>
          <w:rFonts w:ascii="Times New Roman" w:hAnsi="Times New Roman"/>
          <w:sz w:val="26"/>
          <w:szCs w:val="26"/>
        </w:rPr>
        <w:t>местного самоуправления</w:t>
      </w:r>
      <w:r w:rsidRPr="0092227F">
        <w:rPr>
          <w:rFonts w:ascii="Times New Roman" w:hAnsi="Times New Roman"/>
          <w:sz w:val="26"/>
          <w:szCs w:val="26"/>
        </w:rPr>
        <w:t xml:space="preserve"> и иных организаций (лиц), в том числе полученные при разработке проекта Правового акта на этапе правовой экспертизы, антикоррупционной экспертизы, общественного обсуждения, оценки регулирующего воздействия, а также при проведении </w:t>
      </w:r>
      <w:r w:rsidR="0084715E" w:rsidRPr="0092227F">
        <w:rPr>
          <w:rFonts w:ascii="Times New Roman" w:hAnsi="Times New Roman"/>
          <w:sz w:val="26"/>
          <w:szCs w:val="26"/>
        </w:rPr>
        <w:t>экспертизы Правового акта</w:t>
      </w:r>
      <w:r w:rsidR="0071367D" w:rsidRPr="0092227F">
        <w:rPr>
          <w:rFonts w:ascii="Times New Roman" w:hAnsi="Times New Roman"/>
          <w:sz w:val="26"/>
          <w:szCs w:val="26"/>
        </w:rPr>
        <w:t>;</w:t>
      </w:r>
    </w:p>
    <w:p w14:paraId="4AB868F1" w14:textId="1CD7BD1E" w:rsidR="001B0E98" w:rsidRPr="0092227F" w:rsidRDefault="001B0E98"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 xml:space="preserve">е) иные сведения, которые, по мнению органа </w:t>
      </w:r>
      <w:r w:rsidR="006807AD" w:rsidRPr="0092227F">
        <w:rPr>
          <w:rFonts w:ascii="Times New Roman" w:hAnsi="Times New Roman"/>
          <w:sz w:val="26"/>
          <w:szCs w:val="26"/>
        </w:rPr>
        <w:t>в соответствующей сфере деятельности</w:t>
      </w:r>
      <w:r w:rsidRPr="0092227F">
        <w:rPr>
          <w:rFonts w:ascii="Times New Roman" w:hAnsi="Times New Roman"/>
          <w:sz w:val="26"/>
          <w:szCs w:val="26"/>
        </w:rPr>
        <w:t>, позволяют оценить результаты применения обязательных требований.</w:t>
      </w:r>
    </w:p>
    <w:p w14:paraId="1F9EBFFE" w14:textId="092E3D36" w:rsidR="001B0E98"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127573" w:rsidRPr="0092227F">
        <w:rPr>
          <w:rFonts w:ascii="Times New Roman" w:hAnsi="Times New Roman"/>
          <w:sz w:val="26"/>
          <w:szCs w:val="26"/>
        </w:rPr>
        <w:t>3.4</w:t>
      </w:r>
      <w:r w:rsidR="000E1D42" w:rsidRPr="0092227F">
        <w:rPr>
          <w:rFonts w:ascii="Times New Roman" w:hAnsi="Times New Roman"/>
          <w:sz w:val="26"/>
          <w:szCs w:val="26"/>
        </w:rPr>
        <w:t xml:space="preserve">. Доклад готовится по форме согласно приложению </w:t>
      </w:r>
      <w:r w:rsidR="000C427F" w:rsidRPr="0092227F">
        <w:rPr>
          <w:rFonts w:ascii="Times New Roman" w:hAnsi="Times New Roman"/>
          <w:sz w:val="26"/>
          <w:szCs w:val="26"/>
        </w:rPr>
        <w:t>5</w:t>
      </w:r>
      <w:r w:rsidR="000E1D42" w:rsidRPr="0092227F">
        <w:rPr>
          <w:rFonts w:ascii="Times New Roman" w:hAnsi="Times New Roman"/>
          <w:sz w:val="26"/>
          <w:szCs w:val="26"/>
        </w:rPr>
        <w:t xml:space="preserve"> к настоящему Порядку</w:t>
      </w:r>
      <w:r w:rsidR="001B0E98" w:rsidRPr="0092227F">
        <w:rPr>
          <w:rFonts w:ascii="Times New Roman" w:hAnsi="Times New Roman"/>
          <w:sz w:val="26"/>
          <w:szCs w:val="26"/>
        </w:rPr>
        <w:t>.</w:t>
      </w:r>
    </w:p>
    <w:p w14:paraId="4DEF02EE" w14:textId="2E7604A2" w:rsidR="00E67BCC" w:rsidRPr="0092227F" w:rsidRDefault="00E67BCC"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4.3.5.</w:t>
      </w:r>
      <w:r w:rsidR="00312116" w:rsidRPr="0092227F">
        <w:rPr>
          <w:rFonts w:ascii="Times New Roman" w:hAnsi="Times New Roman"/>
          <w:sz w:val="26"/>
          <w:szCs w:val="26"/>
        </w:rPr>
        <w:t xml:space="preserve"> Доклад о достижении (</w:t>
      </w:r>
      <w:proofErr w:type="spellStart"/>
      <w:r w:rsidR="00312116" w:rsidRPr="0092227F">
        <w:rPr>
          <w:rFonts w:ascii="Times New Roman" w:hAnsi="Times New Roman"/>
          <w:sz w:val="26"/>
          <w:szCs w:val="26"/>
        </w:rPr>
        <w:t>недостижении</w:t>
      </w:r>
      <w:proofErr w:type="spellEnd"/>
      <w:r w:rsidR="00312116" w:rsidRPr="0092227F">
        <w:rPr>
          <w:rFonts w:ascii="Times New Roman" w:hAnsi="Times New Roman"/>
          <w:sz w:val="26"/>
          <w:szCs w:val="26"/>
        </w:rPr>
        <w:t xml:space="preserve">) целей установления обязательных требований и причинах изменения ранее установленных или установления новых </w:t>
      </w:r>
      <w:r w:rsidR="00312116" w:rsidRPr="0092227F">
        <w:rPr>
          <w:rFonts w:ascii="Times New Roman" w:hAnsi="Times New Roman"/>
          <w:sz w:val="26"/>
          <w:szCs w:val="26"/>
        </w:rPr>
        <w:lastRenderedPageBreak/>
        <w:t>обязательных требований, указанный в пункте 3.5 настоящего Порядка, готовится по форме согласно приложению 6 к настоящему Порядку</w:t>
      </w:r>
      <w:r w:rsidR="002F675E" w:rsidRPr="0092227F">
        <w:rPr>
          <w:rFonts w:ascii="Times New Roman" w:hAnsi="Times New Roman"/>
          <w:sz w:val="26"/>
          <w:szCs w:val="26"/>
        </w:rPr>
        <w:t xml:space="preserve"> и не проходит общественное обсуждение в соответствии с пунктом 4.3.6 настоящего Порядка</w:t>
      </w:r>
      <w:r w:rsidR="00312116" w:rsidRPr="0092227F">
        <w:rPr>
          <w:rFonts w:ascii="Times New Roman" w:hAnsi="Times New Roman"/>
          <w:sz w:val="26"/>
          <w:szCs w:val="26"/>
        </w:rPr>
        <w:t xml:space="preserve">. </w:t>
      </w:r>
    </w:p>
    <w:p w14:paraId="3BDCF0F9" w14:textId="29863D4B" w:rsidR="00BC398F" w:rsidRPr="0092227F" w:rsidRDefault="004728E9" w:rsidP="00F47F2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2173B2" w:rsidRPr="0092227F">
        <w:rPr>
          <w:rFonts w:ascii="Times New Roman" w:hAnsi="Times New Roman"/>
          <w:sz w:val="26"/>
          <w:szCs w:val="26"/>
        </w:rPr>
        <w:t>3.</w:t>
      </w:r>
      <w:r w:rsidR="00E67BCC" w:rsidRPr="0092227F">
        <w:rPr>
          <w:rFonts w:ascii="Times New Roman" w:hAnsi="Times New Roman"/>
          <w:sz w:val="26"/>
          <w:szCs w:val="26"/>
        </w:rPr>
        <w:t>6</w:t>
      </w:r>
      <w:r w:rsidR="001B0E98" w:rsidRPr="0092227F">
        <w:rPr>
          <w:rFonts w:ascii="Times New Roman" w:hAnsi="Times New Roman"/>
          <w:sz w:val="26"/>
          <w:szCs w:val="26"/>
        </w:rPr>
        <w:t xml:space="preserve">. </w:t>
      </w:r>
      <w:r w:rsidR="002173B2" w:rsidRPr="0092227F">
        <w:rPr>
          <w:rFonts w:ascii="Times New Roman" w:hAnsi="Times New Roman"/>
          <w:sz w:val="26"/>
          <w:szCs w:val="26"/>
        </w:rPr>
        <w:t xml:space="preserve">Проект доклада </w:t>
      </w:r>
      <w:r w:rsidR="005B0E9D" w:rsidRPr="0092227F">
        <w:rPr>
          <w:rFonts w:ascii="Times New Roman" w:hAnsi="Times New Roman"/>
          <w:sz w:val="26"/>
          <w:szCs w:val="26"/>
        </w:rPr>
        <w:t>проходит общественное обсуждение на официальном интернет-сайте мэрии</w:t>
      </w:r>
      <w:r w:rsidR="001D596E" w:rsidRPr="0092227F">
        <w:rPr>
          <w:rFonts w:ascii="Times New Roman" w:hAnsi="Times New Roman"/>
          <w:sz w:val="26"/>
          <w:szCs w:val="26"/>
        </w:rPr>
        <w:t xml:space="preserve"> города</w:t>
      </w:r>
      <w:r w:rsidR="00BC398F" w:rsidRPr="0092227F">
        <w:rPr>
          <w:rFonts w:ascii="Times New Roman" w:hAnsi="Times New Roman"/>
          <w:sz w:val="26"/>
          <w:szCs w:val="26"/>
        </w:rPr>
        <w:t xml:space="preserve"> </w:t>
      </w:r>
      <w:r w:rsidR="0071367D" w:rsidRPr="0092227F">
        <w:rPr>
          <w:rFonts w:ascii="Times New Roman" w:hAnsi="Times New Roman"/>
          <w:sz w:val="26"/>
          <w:szCs w:val="26"/>
        </w:rPr>
        <w:t xml:space="preserve">Череповца </w:t>
      </w:r>
      <w:r w:rsidR="00BC398F" w:rsidRPr="0092227F">
        <w:rPr>
          <w:rFonts w:ascii="Times New Roman" w:hAnsi="Times New Roman"/>
          <w:sz w:val="26"/>
          <w:szCs w:val="26"/>
        </w:rPr>
        <w:t xml:space="preserve">в течение не менее </w:t>
      </w:r>
      <w:r w:rsidR="007204C3" w:rsidRPr="0092227F">
        <w:rPr>
          <w:rFonts w:ascii="Times New Roman" w:hAnsi="Times New Roman"/>
          <w:sz w:val="26"/>
          <w:szCs w:val="26"/>
        </w:rPr>
        <w:t>14</w:t>
      </w:r>
      <w:r w:rsidR="00BC398F" w:rsidRPr="0092227F">
        <w:rPr>
          <w:rFonts w:ascii="Times New Roman" w:hAnsi="Times New Roman"/>
          <w:sz w:val="26"/>
          <w:szCs w:val="26"/>
        </w:rPr>
        <w:t xml:space="preserve"> календарных дней со дня его размещения на </w:t>
      </w:r>
      <w:r w:rsidR="00BC398F" w:rsidRPr="0092227F">
        <w:rPr>
          <w:rFonts w:ascii="Times New Roman" w:hAnsi="Times New Roman"/>
          <w:bCs/>
          <w:sz w:val="26"/>
          <w:szCs w:val="26"/>
        </w:rPr>
        <w:t>официальном</w:t>
      </w:r>
      <w:r w:rsidR="00BC398F" w:rsidRPr="0092227F">
        <w:rPr>
          <w:rFonts w:ascii="Times New Roman" w:hAnsi="Times New Roman"/>
          <w:b/>
          <w:bCs/>
          <w:sz w:val="26"/>
          <w:szCs w:val="26"/>
        </w:rPr>
        <w:t xml:space="preserve"> </w:t>
      </w:r>
      <w:r w:rsidR="00F47F20" w:rsidRPr="0092227F">
        <w:rPr>
          <w:rFonts w:ascii="Times New Roman" w:hAnsi="Times New Roman"/>
          <w:sz w:val="26"/>
          <w:szCs w:val="26"/>
        </w:rPr>
        <w:t>интернет-сайте мэрии города</w:t>
      </w:r>
      <w:r w:rsidR="0071367D" w:rsidRPr="0092227F">
        <w:rPr>
          <w:rFonts w:ascii="Times New Roman" w:hAnsi="Times New Roman"/>
          <w:sz w:val="26"/>
          <w:szCs w:val="26"/>
        </w:rPr>
        <w:t xml:space="preserve"> Череповца</w:t>
      </w:r>
      <w:r w:rsidR="00BC398F" w:rsidRPr="0092227F">
        <w:rPr>
          <w:rFonts w:ascii="Times New Roman" w:hAnsi="Times New Roman"/>
          <w:sz w:val="26"/>
          <w:szCs w:val="26"/>
        </w:rPr>
        <w:t>.</w:t>
      </w:r>
    </w:p>
    <w:p w14:paraId="26155953" w14:textId="1133F120" w:rsidR="00BC398F" w:rsidRPr="0092227F" w:rsidRDefault="005B71BB" w:rsidP="00026818">
      <w:pPr>
        <w:spacing w:after="0" w:line="240" w:lineRule="auto"/>
        <w:ind w:firstLine="709"/>
        <w:jc w:val="both"/>
        <w:rPr>
          <w:rFonts w:ascii="Times New Roman" w:hAnsi="Times New Roman"/>
          <w:sz w:val="26"/>
          <w:szCs w:val="26"/>
        </w:rPr>
      </w:pPr>
      <w:r w:rsidRPr="0092227F">
        <w:rPr>
          <w:rFonts w:ascii="Times New Roman" w:hAnsi="Times New Roman"/>
          <w:sz w:val="26"/>
          <w:szCs w:val="26"/>
        </w:rPr>
        <w:t>4.3.</w:t>
      </w:r>
      <w:r w:rsidR="00E67BCC" w:rsidRPr="0092227F">
        <w:rPr>
          <w:rFonts w:ascii="Times New Roman" w:hAnsi="Times New Roman"/>
          <w:sz w:val="26"/>
          <w:szCs w:val="26"/>
        </w:rPr>
        <w:t>6</w:t>
      </w:r>
      <w:r w:rsidRPr="0092227F">
        <w:rPr>
          <w:rFonts w:ascii="Times New Roman" w:hAnsi="Times New Roman"/>
          <w:sz w:val="26"/>
          <w:szCs w:val="26"/>
        </w:rPr>
        <w:t>.1. Г</w:t>
      </w:r>
      <w:r w:rsidR="00BC398F" w:rsidRPr="0092227F">
        <w:rPr>
          <w:rFonts w:ascii="Times New Roman" w:hAnsi="Times New Roman"/>
          <w:sz w:val="26"/>
          <w:szCs w:val="26"/>
        </w:rPr>
        <w:t xml:space="preserve">раждане, организации направляют </w:t>
      </w:r>
      <w:r w:rsidR="00F47F20" w:rsidRPr="0092227F">
        <w:rPr>
          <w:rFonts w:ascii="Times New Roman" w:hAnsi="Times New Roman"/>
          <w:sz w:val="26"/>
          <w:szCs w:val="26"/>
        </w:rPr>
        <w:t xml:space="preserve">Предложения (замечания) по проекту доклада </w:t>
      </w:r>
      <w:r w:rsidR="00BC398F" w:rsidRPr="0092227F">
        <w:rPr>
          <w:rFonts w:ascii="Times New Roman" w:hAnsi="Times New Roman"/>
          <w:sz w:val="26"/>
          <w:szCs w:val="26"/>
        </w:rPr>
        <w:t xml:space="preserve">по электронному или почтовому адресу, указанным на официальном сайте, или представляют их лично </w:t>
      </w:r>
      <w:r w:rsidRPr="0092227F">
        <w:rPr>
          <w:rFonts w:ascii="Times New Roman" w:hAnsi="Times New Roman"/>
          <w:sz w:val="26"/>
          <w:szCs w:val="26"/>
        </w:rPr>
        <w:t>в орган в соответствующей сфере деятельности</w:t>
      </w:r>
      <w:r w:rsidR="00BC398F" w:rsidRPr="0092227F">
        <w:rPr>
          <w:rFonts w:ascii="Times New Roman" w:hAnsi="Times New Roman"/>
          <w:sz w:val="26"/>
          <w:szCs w:val="26"/>
        </w:rPr>
        <w:t>.</w:t>
      </w:r>
      <w:r w:rsidRPr="0092227F">
        <w:rPr>
          <w:rFonts w:ascii="Times New Roman" w:hAnsi="Times New Roman"/>
          <w:sz w:val="26"/>
          <w:szCs w:val="26"/>
        </w:rPr>
        <w:t xml:space="preserve"> </w:t>
      </w:r>
    </w:p>
    <w:p w14:paraId="14E74C74" w14:textId="293D04FC" w:rsidR="00BC398F" w:rsidRPr="0092227F" w:rsidRDefault="00026818" w:rsidP="00026818">
      <w:pPr>
        <w:spacing w:after="0" w:line="240" w:lineRule="auto"/>
        <w:ind w:firstLine="709"/>
        <w:jc w:val="both"/>
        <w:rPr>
          <w:rFonts w:ascii="Times New Roman" w:hAnsi="Times New Roman"/>
          <w:sz w:val="26"/>
          <w:szCs w:val="26"/>
        </w:rPr>
      </w:pPr>
      <w:bookmarkStart w:id="1" w:name="sub_30"/>
      <w:r w:rsidRPr="0092227F">
        <w:rPr>
          <w:rFonts w:ascii="Times New Roman" w:hAnsi="Times New Roman"/>
          <w:sz w:val="26"/>
          <w:szCs w:val="26"/>
        </w:rPr>
        <w:t>4.3.</w:t>
      </w:r>
      <w:r w:rsidR="00E67BCC" w:rsidRPr="0092227F">
        <w:rPr>
          <w:rFonts w:ascii="Times New Roman" w:hAnsi="Times New Roman"/>
          <w:sz w:val="26"/>
          <w:szCs w:val="26"/>
        </w:rPr>
        <w:t>6</w:t>
      </w:r>
      <w:r w:rsidRPr="0092227F">
        <w:rPr>
          <w:rFonts w:ascii="Times New Roman" w:hAnsi="Times New Roman"/>
          <w:sz w:val="26"/>
          <w:szCs w:val="26"/>
        </w:rPr>
        <w:t>.2.</w:t>
      </w:r>
      <w:r w:rsidR="00BC398F" w:rsidRPr="0092227F">
        <w:rPr>
          <w:rFonts w:ascii="Times New Roman" w:hAnsi="Times New Roman"/>
          <w:sz w:val="26"/>
          <w:szCs w:val="26"/>
        </w:rPr>
        <w:t xml:space="preserve"> </w:t>
      </w:r>
      <w:r w:rsidR="005B71BB" w:rsidRPr="0092227F">
        <w:rPr>
          <w:rFonts w:ascii="Times New Roman" w:hAnsi="Times New Roman"/>
          <w:sz w:val="26"/>
          <w:szCs w:val="26"/>
        </w:rPr>
        <w:t xml:space="preserve">Орган в соответствующей сфере деятельности </w:t>
      </w:r>
      <w:r w:rsidR="00BC398F" w:rsidRPr="0092227F">
        <w:rPr>
          <w:rFonts w:ascii="Times New Roman" w:hAnsi="Times New Roman"/>
          <w:sz w:val="26"/>
          <w:szCs w:val="26"/>
        </w:rPr>
        <w:t xml:space="preserve">рассматривает все предложения в течение 5 </w:t>
      </w:r>
      <w:r w:rsidRPr="0092227F">
        <w:rPr>
          <w:rFonts w:ascii="Times New Roman" w:hAnsi="Times New Roman"/>
          <w:sz w:val="26"/>
          <w:szCs w:val="26"/>
        </w:rPr>
        <w:t>рабочих</w:t>
      </w:r>
      <w:r w:rsidR="00BC398F" w:rsidRPr="0092227F">
        <w:rPr>
          <w:rFonts w:ascii="Times New Roman" w:hAnsi="Times New Roman"/>
          <w:sz w:val="26"/>
          <w:szCs w:val="26"/>
        </w:rPr>
        <w:t xml:space="preserve"> дней со дня </w:t>
      </w:r>
      <w:r w:rsidR="005B71BB" w:rsidRPr="0092227F">
        <w:rPr>
          <w:rFonts w:ascii="Times New Roman" w:hAnsi="Times New Roman"/>
          <w:sz w:val="26"/>
          <w:szCs w:val="26"/>
        </w:rPr>
        <w:t>завершения общественного</w:t>
      </w:r>
      <w:r w:rsidR="00BC398F" w:rsidRPr="0092227F">
        <w:rPr>
          <w:rFonts w:ascii="Times New Roman" w:hAnsi="Times New Roman"/>
          <w:sz w:val="26"/>
          <w:szCs w:val="26"/>
        </w:rPr>
        <w:t xml:space="preserve"> обсуждения проекта доклада.</w:t>
      </w:r>
      <w:r w:rsidR="005B71BB" w:rsidRPr="0092227F">
        <w:rPr>
          <w:rFonts w:ascii="Times New Roman" w:hAnsi="Times New Roman"/>
          <w:sz w:val="26"/>
          <w:szCs w:val="26"/>
        </w:rPr>
        <w:t xml:space="preserve"> </w:t>
      </w:r>
      <w:bookmarkStart w:id="2" w:name="sub_302"/>
      <w:bookmarkEnd w:id="1"/>
      <w:r w:rsidR="00BC398F" w:rsidRPr="0092227F">
        <w:rPr>
          <w:rFonts w:ascii="Times New Roman" w:hAnsi="Times New Roman"/>
          <w:sz w:val="26"/>
          <w:szCs w:val="26"/>
        </w:rPr>
        <w:t xml:space="preserve">В случае согласия с поступившими предложениями (замечаниями) </w:t>
      </w:r>
      <w:r w:rsidR="00486AA0" w:rsidRPr="0092227F">
        <w:rPr>
          <w:rFonts w:ascii="Times New Roman" w:hAnsi="Times New Roman"/>
          <w:sz w:val="26"/>
          <w:szCs w:val="26"/>
        </w:rPr>
        <w:t>орган в соответствующей сфере деятельности</w:t>
      </w:r>
      <w:r w:rsidR="00BC398F" w:rsidRPr="0092227F">
        <w:rPr>
          <w:rFonts w:ascii="Times New Roman" w:hAnsi="Times New Roman"/>
          <w:sz w:val="26"/>
          <w:szCs w:val="26"/>
        </w:rPr>
        <w:t xml:space="preserve"> в течение </w:t>
      </w:r>
      <w:r w:rsidRPr="0092227F">
        <w:rPr>
          <w:rFonts w:ascii="Times New Roman" w:hAnsi="Times New Roman"/>
          <w:sz w:val="26"/>
          <w:szCs w:val="26"/>
        </w:rPr>
        <w:t>указанного периода</w:t>
      </w:r>
      <w:r w:rsidR="00BC398F" w:rsidRPr="0092227F">
        <w:rPr>
          <w:rFonts w:ascii="Times New Roman" w:hAnsi="Times New Roman"/>
          <w:sz w:val="26"/>
          <w:szCs w:val="26"/>
        </w:rPr>
        <w:t xml:space="preserve"> осуществляет доработку проекта доклада и отражает поступившие предложения (замечания) в проекте доклада.</w:t>
      </w:r>
      <w:r w:rsidRPr="0092227F">
        <w:rPr>
          <w:rFonts w:ascii="Times New Roman" w:hAnsi="Times New Roman"/>
          <w:sz w:val="26"/>
          <w:szCs w:val="26"/>
        </w:rPr>
        <w:t xml:space="preserve"> </w:t>
      </w:r>
      <w:bookmarkEnd w:id="2"/>
      <w:r w:rsidR="00BC398F" w:rsidRPr="0092227F">
        <w:rPr>
          <w:rFonts w:ascii="Times New Roman" w:hAnsi="Times New Roman"/>
          <w:sz w:val="26"/>
          <w:szCs w:val="26"/>
        </w:rPr>
        <w:t xml:space="preserve">В случае несогласия с поступившими предложениями (замечаниями) разработчик </w:t>
      </w:r>
      <w:r w:rsidRPr="0092227F">
        <w:rPr>
          <w:rFonts w:ascii="Times New Roman" w:hAnsi="Times New Roman"/>
          <w:sz w:val="26"/>
          <w:szCs w:val="26"/>
        </w:rPr>
        <w:t xml:space="preserve">в течение указанного периода </w:t>
      </w:r>
      <w:r w:rsidR="00BC398F" w:rsidRPr="0092227F">
        <w:rPr>
          <w:rFonts w:ascii="Times New Roman" w:hAnsi="Times New Roman"/>
          <w:sz w:val="26"/>
          <w:szCs w:val="26"/>
        </w:rPr>
        <w:t>готовит мотивированные пояснения и отражает их в проекте доклада.</w:t>
      </w:r>
    </w:p>
    <w:p w14:paraId="086CAAF4" w14:textId="68734445" w:rsidR="00BC398F" w:rsidRPr="0092227F" w:rsidRDefault="00026818" w:rsidP="00026818">
      <w:pPr>
        <w:spacing w:after="0" w:line="240" w:lineRule="auto"/>
        <w:ind w:firstLine="709"/>
        <w:jc w:val="both"/>
        <w:rPr>
          <w:rFonts w:ascii="Times New Roman" w:hAnsi="Times New Roman"/>
          <w:sz w:val="26"/>
          <w:szCs w:val="26"/>
        </w:rPr>
      </w:pPr>
      <w:r w:rsidRPr="0092227F">
        <w:rPr>
          <w:rFonts w:ascii="Times New Roman" w:hAnsi="Times New Roman"/>
          <w:sz w:val="26"/>
          <w:szCs w:val="26"/>
        </w:rPr>
        <w:t>4.3.</w:t>
      </w:r>
      <w:r w:rsidR="00E67BCC" w:rsidRPr="0092227F">
        <w:rPr>
          <w:rFonts w:ascii="Times New Roman" w:hAnsi="Times New Roman"/>
          <w:sz w:val="26"/>
          <w:szCs w:val="26"/>
        </w:rPr>
        <w:t>6</w:t>
      </w:r>
      <w:r w:rsidRPr="0092227F">
        <w:rPr>
          <w:rFonts w:ascii="Times New Roman" w:hAnsi="Times New Roman"/>
          <w:sz w:val="26"/>
          <w:szCs w:val="26"/>
        </w:rPr>
        <w:t xml:space="preserve">.3. </w:t>
      </w:r>
      <w:r w:rsidR="00BC398F" w:rsidRPr="0092227F">
        <w:rPr>
          <w:rFonts w:ascii="Times New Roman" w:hAnsi="Times New Roman"/>
          <w:sz w:val="26"/>
          <w:szCs w:val="26"/>
        </w:rPr>
        <w:t>О результатах рассмотрения предложений (замечаний) разработчик в письменной форме информирует граждан, организации, которые направили предложения (замечания), в течение 30 календарных дней со дня регистрации соответствующих предложений (замечаний)</w:t>
      </w:r>
      <w:r w:rsidR="00E67BCC" w:rsidRPr="0092227F">
        <w:rPr>
          <w:rFonts w:ascii="Times New Roman" w:hAnsi="Times New Roman"/>
          <w:sz w:val="26"/>
          <w:szCs w:val="26"/>
        </w:rPr>
        <w:t xml:space="preserve">, но не ранее даты </w:t>
      </w:r>
      <w:r w:rsidR="00371E0A" w:rsidRPr="0092227F">
        <w:rPr>
          <w:rFonts w:ascii="Times New Roman" w:hAnsi="Times New Roman"/>
          <w:sz w:val="26"/>
          <w:szCs w:val="26"/>
        </w:rPr>
        <w:t>проведения совещания, указанного в пункте 4.3.</w:t>
      </w:r>
      <w:r w:rsidR="00312116" w:rsidRPr="0092227F">
        <w:rPr>
          <w:rFonts w:ascii="Times New Roman" w:hAnsi="Times New Roman"/>
          <w:sz w:val="26"/>
          <w:szCs w:val="26"/>
        </w:rPr>
        <w:t>7</w:t>
      </w:r>
      <w:r w:rsidR="00371E0A" w:rsidRPr="0092227F">
        <w:rPr>
          <w:rFonts w:ascii="Times New Roman" w:hAnsi="Times New Roman"/>
          <w:sz w:val="26"/>
          <w:szCs w:val="26"/>
        </w:rPr>
        <w:t xml:space="preserve"> настоящего Порядка,</w:t>
      </w:r>
      <w:r w:rsidR="00BC398F" w:rsidRPr="0092227F">
        <w:rPr>
          <w:rFonts w:ascii="Times New Roman" w:hAnsi="Times New Roman"/>
          <w:sz w:val="26"/>
          <w:szCs w:val="26"/>
        </w:rPr>
        <w:t xml:space="preserve"> </w:t>
      </w:r>
      <w:r w:rsidR="0089472E" w:rsidRPr="0092227F">
        <w:rPr>
          <w:rFonts w:ascii="Times New Roman" w:hAnsi="Times New Roman"/>
          <w:sz w:val="26"/>
          <w:szCs w:val="26"/>
        </w:rPr>
        <w:t>путем направления ответа по почтовому адресу или адресу электронной почты, указанному при направлении предложений (замечаний).</w:t>
      </w:r>
    </w:p>
    <w:p w14:paraId="3451F8C7" w14:textId="577EDEDD" w:rsidR="006451AD" w:rsidRPr="0092227F" w:rsidRDefault="004C25EB" w:rsidP="00982617">
      <w:pPr>
        <w:spacing w:after="0" w:line="240" w:lineRule="auto"/>
        <w:ind w:firstLine="709"/>
        <w:jc w:val="both"/>
        <w:rPr>
          <w:rFonts w:ascii="Times New Roman" w:hAnsi="Times New Roman"/>
          <w:sz w:val="26"/>
          <w:szCs w:val="26"/>
        </w:rPr>
      </w:pPr>
      <w:r w:rsidRPr="0092227F">
        <w:rPr>
          <w:rFonts w:ascii="Times New Roman" w:hAnsi="Times New Roman"/>
          <w:sz w:val="26"/>
          <w:szCs w:val="26"/>
        </w:rPr>
        <w:t>4.3.</w:t>
      </w:r>
      <w:r w:rsidR="00A64B54" w:rsidRPr="0092227F">
        <w:rPr>
          <w:rFonts w:ascii="Times New Roman" w:hAnsi="Times New Roman"/>
          <w:sz w:val="26"/>
          <w:szCs w:val="26"/>
        </w:rPr>
        <w:t>7</w:t>
      </w:r>
      <w:r w:rsidRPr="0092227F">
        <w:rPr>
          <w:rFonts w:ascii="Times New Roman" w:hAnsi="Times New Roman"/>
          <w:sz w:val="26"/>
          <w:szCs w:val="26"/>
        </w:rPr>
        <w:t>. После завершения общественного обсуждения и внесения изменений в проект доклада по результатам общественного обсуждения (при необходимости) проект доклада</w:t>
      </w:r>
      <w:r w:rsidR="005B0E9D" w:rsidRPr="0092227F">
        <w:rPr>
          <w:rFonts w:ascii="Times New Roman" w:hAnsi="Times New Roman"/>
          <w:sz w:val="26"/>
          <w:szCs w:val="26"/>
        </w:rPr>
        <w:t xml:space="preserve"> </w:t>
      </w:r>
      <w:r w:rsidR="002173B2" w:rsidRPr="0092227F">
        <w:rPr>
          <w:rFonts w:ascii="Times New Roman" w:hAnsi="Times New Roman"/>
          <w:sz w:val="26"/>
          <w:szCs w:val="26"/>
        </w:rPr>
        <w:t>обсужд</w:t>
      </w:r>
      <w:r w:rsidR="00066728" w:rsidRPr="0092227F">
        <w:rPr>
          <w:rFonts w:ascii="Times New Roman" w:hAnsi="Times New Roman"/>
          <w:sz w:val="26"/>
          <w:szCs w:val="26"/>
        </w:rPr>
        <w:t>ается</w:t>
      </w:r>
      <w:r w:rsidR="002173B2" w:rsidRPr="0092227F">
        <w:rPr>
          <w:rFonts w:ascii="Times New Roman" w:hAnsi="Times New Roman"/>
          <w:sz w:val="26"/>
          <w:szCs w:val="26"/>
        </w:rPr>
        <w:t xml:space="preserve"> </w:t>
      </w:r>
      <w:r w:rsidR="00066728" w:rsidRPr="0092227F">
        <w:rPr>
          <w:rFonts w:ascii="Times New Roman" w:hAnsi="Times New Roman"/>
          <w:sz w:val="26"/>
          <w:szCs w:val="26"/>
        </w:rPr>
        <w:t xml:space="preserve">и проходит согласование </w:t>
      </w:r>
      <w:r w:rsidR="002173B2" w:rsidRPr="0092227F">
        <w:rPr>
          <w:rFonts w:ascii="Times New Roman" w:hAnsi="Times New Roman"/>
          <w:sz w:val="26"/>
          <w:szCs w:val="26"/>
        </w:rPr>
        <w:t xml:space="preserve">на совещании с участием </w:t>
      </w:r>
      <w:r w:rsidR="004728E9" w:rsidRPr="0092227F">
        <w:rPr>
          <w:rFonts w:ascii="Times New Roman" w:hAnsi="Times New Roman"/>
          <w:sz w:val="26"/>
          <w:szCs w:val="26"/>
        </w:rPr>
        <w:t>заместителя мэра города, курирующего общие вопросы деятельности мэрии</w:t>
      </w:r>
      <w:r w:rsidR="002173B2" w:rsidRPr="0092227F">
        <w:rPr>
          <w:rFonts w:ascii="Times New Roman" w:hAnsi="Times New Roman"/>
          <w:sz w:val="26"/>
          <w:szCs w:val="26"/>
        </w:rPr>
        <w:t xml:space="preserve">, </w:t>
      </w:r>
      <w:r w:rsidR="00D80F57" w:rsidRPr="0092227F">
        <w:rPr>
          <w:rFonts w:ascii="Times New Roman" w:hAnsi="Times New Roman"/>
          <w:sz w:val="26"/>
          <w:szCs w:val="26"/>
        </w:rPr>
        <w:t xml:space="preserve">заместителя мэра города, курирующего орган в соответствующей сфере деятельности, </w:t>
      </w:r>
      <w:r w:rsidR="002173B2" w:rsidRPr="0092227F">
        <w:rPr>
          <w:rFonts w:ascii="Times New Roman" w:hAnsi="Times New Roman"/>
          <w:sz w:val="26"/>
          <w:szCs w:val="26"/>
        </w:rPr>
        <w:t xml:space="preserve">руководителя </w:t>
      </w:r>
      <w:r w:rsidR="00652607" w:rsidRPr="0092227F">
        <w:rPr>
          <w:rFonts w:ascii="Times New Roman" w:hAnsi="Times New Roman"/>
          <w:sz w:val="26"/>
          <w:szCs w:val="26"/>
        </w:rPr>
        <w:t xml:space="preserve">(заместителя руководителя) </w:t>
      </w:r>
      <w:r w:rsidR="002173B2" w:rsidRPr="0092227F">
        <w:rPr>
          <w:rFonts w:ascii="Times New Roman" w:hAnsi="Times New Roman"/>
          <w:sz w:val="26"/>
          <w:szCs w:val="26"/>
        </w:rPr>
        <w:t xml:space="preserve">уполномоченного органа, </w:t>
      </w:r>
      <w:r w:rsidR="008D32AC" w:rsidRPr="0092227F">
        <w:rPr>
          <w:rFonts w:ascii="Times New Roman" w:hAnsi="Times New Roman"/>
          <w:sz w:val="26"/>
          <w:szCs w:val="26"/>
        </w:rPr>
        <w:t>представи</w:t>
      </w:r>
      <w:r w:rsidR="00652607" w:rsidRPr="0092227F">
        <w:rPr>
          <w:rFonts w:ascii="Times New Roman" w:hAnsi="Times New Roman"/>
          <w:sz w:val="26"/>
          <w:szCs w:val="26"/>
        </w:rPr>
        <w:t>тел</w:t>
      </w:r>
      <w:r w:rsidR="00D80F57" w:rsidRPr="0092227F">
        <w:rPr>
          <w:rFonts w:ascii="Times New Roman" w:hAnsi="Times New Roman"/>
          <w:sz w:val="26"/>
          <w:szCs w:val="26"/>
        </w:rPr>
        <w:t>ей</w:t>
      </w:r>
      <w:r w:rsidR="00652607" w:rsidRPr="0092227F">
        <w:rPr>
          <w:rFonts w:ascii="Times New Roman" w:hAnsi="Times New Roman"/>
          <w:sz w:val="26"/>
          <w:szCs w:val="26"/>
        </w:rPr>
        <w:t xml:space="preserve"> </w:t>
      </w:r>
      <w:r w:rsidR="002173B2" w:rsidRPr="0092227F">
        <w:rPr>
          <w:rFonts w:ascii="Times New Roman" w:hAnsi="Times New Roman"/>
          <w:sz w:val="26"/>
          <w:szCs w:val="26"/>
        </w:rPr>
        <w:t>органа в соответствующей сфере деятельности</w:t>
      </w:r>
      <w:r w:rsidR="00B47DDD" w:rsidRPr="0092227F">
        <w:rPr>
          <w:rFonts w:ascii="Times New Roman" w:hAnsi="Times New Roman"/>
          <w:sz w:val="26"/>
          <w:szCs w:val="26"/>
        </w:rPr>
        <w:t xml:space="preserve">. </w:t>
      </w:r>
    </w:p>
    <w:p w14:paraId="38BBDA4C" w14:textId="035A9798" w:rsidR="00054E05" w:rsidRPr="0092227F" w:rsidRDefault="00982617" w:rsidP="00982617">
      <w:pPr>
        <w:spacing w:after="0" w:line="240" w:lineRule="auto"/>
        <w:ind w:firstLine="709"/>
        <w:jc w:val="both"/>
        <w:rPr>
          <w:rFonts w:ascii="Times New Roman" w:hAnsi="Times New Roman"/>
          <w:sz w:val="26"/>
          <w:szCs w:val="26"/>
        </w:rPr>
      </w:pPr>
      <w:r w:rsidRPr="0092227F">
        <w:rPr>
          <w:rFonts w:ascii="Times New Roman" w:hAnsi="Times New Roman"/>
          <w:sz w:val="26"/>
          <w:szCs w:val="26"/>
        </w:rPr>
        <w:t xml:space="preserve">Организация указанного совещания осуществляется органом в соответствующей сфере деятельности в течение </w:t>
      </w:r>
      <w:r w:rsidR="007204C3" w:rsidRPr="0092227F">
        <w:rPr>
          <w:rFonts w:ascii="Times New Roman" w:hAnsi="Times New Roman"/>
          <w:sz w:val="26"/>
          <w:szCs w:val="26"/>
        </w:rPr>
        <w:t>1</w:t>
      </w:r>
      <w:r w:rsidR="001A66D7" w:rsidRPr="0092227F">
        <w:rPr>
          <w:rFonts w:ascii="Times New Roman" w:hAnsi="Times New Roman"/>
          <w:sz w:val="26"/>
          <w:szCs w:val="26"/>
        </w:rPr>
        <w:t>5</w:t>
      </w:r>
      <w:r w:rsidRPr="0092227F">
        <w:rPr>
          <w:rFonts w:ascii="Times New Roman" w:hAnsi="Times New Roman"/>
          <w:sz w:val="26"/>
          <w:szCs w:val="26"/>
        </w:rPr>
        <w:t xml:space="preserve"> календарных дней с даты завершения общественного обсуждения проекта доклада. Проект доклада с изменениями, внесенными по результатам проведения общественного обсуждения, предварительно </w:t>
      </w:r>
      <w:r w:rsidR="006451AD" w:rsidRPr="0092227F">
        <w:rPr>
          <w:rFonts w:ascii="Times New Roman" w:hAnsi="Times New Roman"/>
          <w:sz w:val="26"/>
          <w:szCs w:val="26"/>
        </w:rPr>
        <w:t>направляется всем участникам совещания.</w:t>
      </w:r>
    </w:p>
    <w:p w14:paraId="5D44BFFE" w14:textId="3BE59588" w:rsidR="00E44288" w:rsidRPr="0092227F" w:rsidRDefault="00E44288" w:rsidP="007404A8">
      <w:pPr>
        <w:spacing w:after="0" w:line="240" w:lineRule="auto"/>
        <w:ind w:firstLine="709"/>
        <w:jc w:val="both"/>
        <w:rPr>
          <w:rFonts w:ascii="Times New Roman" w:hAnsi="Times New Roman"/>
          <w:sz w:val="26"/>
          <w:szCs w:val="26"/>
        </w:rPr>
      </w:pPr>
      <w:r w:rsidRPr="0092227F">
        <w:rPr>
          <w:rFonts w:ascii="Times New Roman" w:hAnsi="Times New Roman"/>
          <w:sz w:val="26"/>
          <w:szCs w:val="26"/>
        </w:rPr>
        <w:t xml:space="preserve">Решение о согласовании проекта доклада или необходимости его доработки принимается большинством голосов участников совещания. В случае равенства голосов </w:t>
      </w:r>
      <w:r w:rsidR="00C20733" w:rsidRPr="0092227F">
        <w:rPr>
          <w:rFonts w:ascii="Times New Roman" w:hAnsi="Times New Roman"/>
          <w:sz w:val="26"/>
          <w:szCs w:val="26"/>
        </w:rPr>
        <w:t xml:space="preserve">решающим является </w:t>
      </w:r>
      <w:r w:rsidRPr="0092227F">
        <w:rPr>
          <w:rFonts w:ascii="Times New Roman" w:hAnsi="Times New Roman"/>
          <w:sz w:val="26"/>
          <w:szCs w:val="26"/>
        </w:rPr>
        <w:t>голос заместителя мэра города, курирующего общие вопросы деятельности мэрии.</w:t>
      </w:r>
    </w:p>
    <w:p w14:paraId="6D01E066" w14:textId="3E0191D7" w:rsidR="002173B2" w:rsidRPr="0092227F" w:rsidRDefault="00301D6A" w:rsidP="007404A8">
      <w:pPr>
        <w:spacing w:after="0" w:line="240" w:lineRule="auto"/>
        <w:ind w:firstLine="709"/>
        <w:jc w:val="both"/>
        <w:rPr>
          <w:rFonts w:ascii="Times New Roman" w:hAnsi="Times New Roman"/>
          <w:sz w:val="26"/>
          <w:szCs w:val="26"/>
        </w:rPr>
      </w:pPr>
      <w:r w:rsidRPr="0092227F">
        <w:rPr>
          <w:rFonts w:ascii="Times New Roman" w:hAnsi="Times New Roman"/>
          <w:sz w:val="26"/>
          <w:szCs w:val="26"/>
        </w:rPr>
        <w:t>Информация о согласовании проекта доклада или принятии решения о необходимости его доработки отражается в протоколе совещания, который утверждается заместителем мэра города, курирующим общие вопросы деятельности мэрии.</w:t>
      </w:r>
      <w:r w:rsidR="007404A8" w:rsidRPr="0092227F">
        <w:rPr>
          <w:rFonts w:ascii="Times New Roman" w:hAnsi="Times New Roman"/>
          <w:sz w:val="26"/>
          <w:szCs w:val="26"/>
        </w:rPr>
        <w:t xml:space="preserve"> В случае </w:t>
      </w:r>
      <w:r w:rsidR="00B549CF" w:rsidRPr="0092227F">
        <w:rPr>
          <w:rFonts w:ascii="Times New Roman" w:hAnsi="Times New Roman"/>
          <w:sz w:val="26"/>
          <w:szCs w:val="26"/>
        </w:rPr>
        <w:t>принятия решения о необходимости доработки проекта доклада</w:t>
      </w:r>
      <w:r w:rsidR="007404A8" w:rsidRPr="0092227F">
        <w:rPr>
          <w:rFonts w:ascii="Times New Roman" w:hAnsi="Times New Roman"/>
          <w:sz w:val="26"/>
          <w:szCs w:val="26"/>
        </w:rPr>
        <w:t xml:space="preserve"> </w:t>
      </w:r>
      <w:r w:rsidR="00B549CF" w:rsidRPr="0092227F">
        <w:rPr>
          <w:rFonts w:ascii="Times New Roman" w:hAnsi="Times New Roman"/>
          <w:sz w:val="26"/>
          <w:szCs w:val="26"/>
        </w:rPr>
        <w:t xml:space="preserve">она проводится </w:t>
      </w:r>
      <w:r w:rsidR="007404A8" w:rsidRPr="0092227F">
        <w:rPr>
          <w:rFonts w:ascii="Times New Roman" w:hAnsi="Times New Roman"/>
          <w:sz w:val="26"/>
          <w:szCs w:val="26"/>
        </w:rPr>
        <w:t xml:space="preserve">органом в соответствующей сфере деятельности, после </w:t>
      </w:r>
      <w:r w:rsidR="00B549CF" w:rsidRPr="0092227F">
        <w:rPr>
          <w:rFonts w:ascii="Times New Roman" w:hAnsi="Times New Roman"/>
          <w:sz w:val="26"/>
          <w:szCs w:val="26"/>
        </w:rPr>
        <w:t>чего</w:t>
      </w:r>
      <w:r w:rsidR="007404A8" w:rsidRPr="0092227F">
        <w:rPr>
          <w:rFonts w:ascii="Times New Roman" w:hAnsi="Times New Roman"/>
          <w:sz w:val="26"/>
          <w:szCs w:val="26"/>
        </w:rPr>
        <w:t xml:space="preserve"> </w:t>
      </w:r>
      <w:r w:rsidR="00861EBC" w:rsidRPr="0092227F">
        <w:rPr>
          <w:rFonts w:ascii="Times New Roman" w:hAnsi="Times New Roman"/>
          <w:sz w:val="26"/>
          <w:szCs w:val="26"/>
        </w:rPr>
        <w:t>проект доклада</w:t>
      </w:r>
      <w:r w:rsidR="007404A8" w:rsidRPr="0092227F">
        <w:rPr>
          <w:rFonts w:ascii="Times New Roman" w:hAnsi="Times New Roman"/>
          <w:sz w:val="26"/>
          <w:szCs w:val="26"/>
        </w:rPr>
        <w:t xml:space="preserve"> выносится на повторное общественное обсуждение </w:t>
      </w:r>
      <w:r w:rsidR="007C7753" w:rsidRPr="0092227F">
        <w:rPr>
          <w:rFonts w:ascii="Times New Roman" w:hAnsi="Times New Roman"/>
          <w:sz w:val="26"/>
          <w:szCs w:val="26"/>
        </w:rPr>
        <w:t>(за исключением докладов о достижении (</w:t>
      </w:r>
      <w:proofErr w:type="spellStart"/>
      <w:r w:rsidR="007C7753" w:rsidRPr="0092227F">
        <w:rPr>
          <w:rFonts w:ascii="Times New Roman" w:hAnsi="Times New Roman"/>
          <w:sz w:val="26"/>
          <w:szCs w:val="26"/>
        </w:rPr>
        <w:t>недостижении</w:t>
      </w:r>
      <w:proofErr w:type="spellEnd"/>
      <w:r w:rsidR="007C7753" w:rsidRPr="0092227F">
        <w:rPr>
          <w:rFonts w:ascii="Times New Roman" w:hAnsi="Times New Roman"/>
          <w:sz w:val="26"/>
          <w:szCs w:val="26"/>
        </w:rPr>
        <w:t xml:space="preserve">) целей установления обязательных требований и </w:t>
      </w:r>
      <w:r w:rsidR="007C7753" w:rsidRPr="0092227F">
        <w:rPr>
          <w:rFonts w:ascii="Times New Roman" w:hAnsi="Times New Roman"/>
          <w:sz w:val="26"/>
          <w:szCs w:val="26"/>
        </w:rPr>
        <w:lastRenderedPageBreak/>
        <w:t xml:space="preserve">причинах изменения ранее установленных или установления новых обязательных требований, указанных в пункте 3.5 настоящего Порядка) </w:t>
      </w:r>
      <w:r w:rsidR="007404A8" w:rsidRPr="0092227F">
        <w:rPr>
          <w:rFonts w:ascii="Times New Roman" w:hAnsi="Times New Roman"/>
          <w:sz w:val="26"/>
          <w:szCs w:val="26"/>
        </w:rPr>
        <w:t>и согласование.</w:t>
      </w:r>
    </w:p>
    <w:p w14:paraId="79D3241B" w14:textId="3B641B52" w:rsidR="00E777D3"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066728" w:rsidRPr="0092227F">
        <w:rPr>
          <w:rFonts w:ascii="Times New Roman" w:hAnsi="Times New Roman"/>
          <w:sz w:val="26"/>
          <w:szCs w:val="26"/>
        </w:rPr>
        <w:t>3.</w:t>
      </w:r>
      <w:r w:rsidR="00A64B54" w:rsidRPr="0092227F">
        <w:rPr>
          <w:rFonts w:ascii="Times New Roman" w:hAnsi="Times New Roman"/>
          <w:sz w:val="26"/>
          <w:szCs w:val="26"/>
        </w:rPr>
        <w:t>8</w:t>
      </w:r>
      <w:r w:rsidR="00E777D3" w:rsidRPr="0092227F">
        <w:rPr>
          <w:rFonts w:ascii="Times New Roman" w:hAnsi="Times New Roman"/>
          <w:sz w:val="26"/>
          <w:szCs w:val="26"/>
        </w:rPr>
        <w:t xml:space="preserve">. </w:t>
      </w:r>
      <w:r w:rsidR="00066728" w:rsidRPr="0092227F">
        <w:rPr>
          <w:rFonts w:ascii="Times New Roman" w:hAnsi="Times New Roman"/>
          <w:sz w:val="26"/>
          <w:szCs w:val="26"/>
        </w:rPr>
        <w:t>После согласования д</w:t>
      </w:r>
      <w:r w:rsidR="00E777D3" w:rsidRPr="0092227F">
        <w:rPr>
          <w:rFonts w:ascii="Times New Roman" w:hAnsi="Times New Roman"/>
          <w:sz w:val="26"/>
          <w:szCs w:val="26"/>
        </w:rPr>
        <w:t xml:space="preserve">оклад утверждается руководителем органа </w:t>
      </w:r>
      <w:r w:rsidR="006807AD" w:rsidRPr="0092227F">
        <w:rPr>
          <w:rFonts w:ascii="Times New Roman" w:hAnsi="Times New Roman"/>
          <w:sz w:val="26"/>
          <w:szCs w:val="26"/>
        </w:rPr>
        <w:t xml:space="preserve">в соответствующей сфере деятельности </w:t>
      </w:r>
      <w:r w:rsidR="00E777D3" w:rsidRPr="0092227F">
        <w:rPr>
          <w:rFonts w:ascii="Times New Roman" w:hAnsi="Times New Roman"/>
          <w:sz w:val="26"/>
          <w:szCs w:val="26"/>
        </w:rPr>
        <w:t xml:space="preserve">и размещается на официальном </w:t>
      </w:r>
      <w:r w:rsidR="000C427F" w:rsidRPr="0092227F">
        <w:rPr>
          <w:rFonts w:ascii="Times New Roman" w:hAnsi="Times New Roman"/>
          <w:sz w:val="26"/>
          <w:szCs w:val="26"/>
        </w:rPr>
        <w:t>интернет-</w:t>
      </w:r>
      <w:r w:rsidR="00E777D3" w:rsidRPr="0092227F">
        <w:rPr>
          <w:rFonts w:ascii="Times New Roman" w:hAnsi="Times New Roman"/>
          <w:sz w:val="26"/>
          <w:szCs w:val="26"/>
        </w:rPr>
        <w:t xml:space="preserve">сайте мэрии города </w:t>
      </w:r>
      <w:r w:rsidR="00452210" w:rsidRPr="0092227F">
        <w:rPr>
          <w:rFonts w:ascii="Times New Roman" w:hAnsi="Times New Roman"/>
          <w:sz w:val="26"/>
          <w:szCs w:val="26"/>
        </w:rPr>
        <w:t xml:space="preserve">Череповца </w:t>
      </w:r>
      <w:r w:rsidR="00C00417" w:rsidRPr="0092227F">
        <w:rPr>
          <w:rFonts w:ascii="Times New Roman" w:hAnsi="Times New Roman"/>
          <w:sz w:val="26"/>
          <w:szCs w:val="26"/>
        </w:rPr>
        <w:t>в течение 3 рабочих дней после дня его утверждения.</w:t>
      </w:r>
    </w:p>
    <w:p w14:paraId="341D1D77" w14:textId="08A235DD" w:rsidR="00E777D3"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CA1423" w:rsidRPr="0092227F">
        <w:rPr>
          <w:rFonts w:ascii="Times New Roman" w:hAnsi="Times New Roman"/>
          <w:sz w:val="26"/>
          <w:szCs w:val="26"/>
        </w:rPr>
        <w:t>3.</w:t>
      </w:r>
      <w:r w:rsidR="00A64B54" w:rsidRPr="0092227F">
        <w:rPr>
          <w:rFonts w:ascii="Times New Roman" w:hAnsi="Times New Roman"/>
          <w:sz w:val="26"/>
          <w:szCs w:val="26"/>
        </w:rPr>
        <w:t>9</w:t>
      </w:r>
      <w:r w:rsidR="00E777D3" w:rsidRPr="0092227F">
        <w:rPr>
          <w:rFonts w:ascii="Times New Roman" w:hAnsi="Times New Roman"/>
          <w:sz w:val="26"/>
          <w:szCs w:val="26"/>
        </w:rPr>
        <w:t>. Доклад содержит одно из следующих предложений</w:t>
      </w:r>
      <w:r w:rsidR="00A64B54" w:rsidRPr="0092227F">
        <w:rPr>
          <w:rFonts w:ascii="Times New Roman" w:hAnsi="Times New Roman"/>
          <w:sz w:val="26"/>
          <w:szCs w:val="26"/>
        </w:rPr>
        <w:t xml:space="preserve"> </w:t>
      </w:r>
      <w:r w:rsidR="002F675E" w:rsidRPr="0092227F">
        <w:rPr>
          <w:rFonts w:ascii="Times New Roman" w:hAnsi="Times New Roman"/>
          <w:sz w:val="26"/>
          <w:szCs w:val="26"/>
        </w:rPr>
        <w:t>органу</w:t>
      </w:r>
      <w:r w:rsidR="00A64B54" w:rsidRPr="0092227F">
        <w:rPr>
          <w:rFonts w:ascii="Times New Roman" w:hAnsi="Times New Roman"/>
          <w:sz w:val="26"/>
          <w:szCs w:val="26"/>
        </w:rPr>
        <w:t xml:space="preserve"> в соответствующей сфере деятельности</w:t>
      </w:r>
      <w:r w:rsidR="00E777D3" w:rsidRPr="0092227F">
        <w:rPr>
          <w:rFonts w:ascii="Times New Roman" w:hAnsi="Times New Roman"/>
          <w:sz w:val="26"/>
          <w:szCs w:val="26"/>
        </w:rPr>
        <w:t>:</w:t>
      </w:r>
    </w:p>
    <w:p w14:paraId="5C00293B" w14:textId="77777777" w:rsidR="00E777D3" w:rsidRPr="0092227F" w:rsidRDefault="00E777D3"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о целесообразности дальнейшего применения обязательного требования без внесения изменений в муниципальный нормативный правовой акт;</w:t>
      </w:r>
    </w:p>
    <w:p w14:paraId="0D3AB5D2" w14:textId="77777777" w:rsidR="00E777D3" w:rsidRPr="0092227F" w:rsidRDefault="00E777D3"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о нецелесообразности дальнейшего применения обязательного требования и необходимости внесения изменений в соответствующий муниципальный нормативный правовой акт (с описанием предложений);</w:t>
      </w:r>
    </w:p>
    <w:p w14:paraId="205DF6A8" w14:textId="77777777" w:rsidR="00E777D3" w:rsidRPr="0092227F" w:rsidRDefault="00E777D3"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 xml:space="preserve">о нецелесообразности дальнейшего применения обязательного требования и отмене (признании утратившим силу) муниципального нормативного правового акта, его отдельных положений. </w:t>
      </w:r>
    </w:p>
    <w:p w14:paraId="4FCC5BCE" w14:textId="0E641601" w:rsidR="00E777D3" w:rsidRPr="0092227F" w:rsidRDefault="004728E9" w:rsidP="00361500">
      <w:pPr>
        <w:spacing w:after="0" w:line="240" w:lineRule="auto"/>
        <w:ind w:firstLine="709"/>
        <w:jc w:val="both"/>
        <w:rPr>
          <w:rFonts w:ascii="Times New Roman" w:hAnsi="Times New Roman"/>
          <w:sz w:val="26"/>
          <w:szCs w:val="26"/>
        </w:rPr>
      </w:pPr>
      <w:r w:rsidRPr="0092227F">
        <w:rPr>
          <w:rFonts w:ascii="Times New Roman" w:hAnsi="Times New Roman"/>
          <w:sz w:val="26"/>
          <w:szCs w:val="26"/>
        </w:rPr>
        <w:t>4.</w:t>
      </w:r>
      <w:r w:rsidR="00CA1423" w:rsidRPr="0092227F">
        <w:rPr>
          <w:rFonts w:ascii="Times New Roman" w:hAnsi="Times New Roman"/>
          <w:sz w:val="26"/>
          <w:szCs w:val="26"/>
        </w:rPr>
        <w:t>3.</w:t>
      </w:r>
      <w:r w:rsidR="00A64B54" w:rsidRPr="0092227F">
        <w:rPr>
          <w:rFonts w:ascii="Times New Roman" w:hAnsi="Times New Roman"/>
          <w:sz w:val="26"/>
          <w:szCs w:val="26"/>
        </w:rPr>
        <w:t>10</w:t>
      </w:r>
      <w:r w:rsidR="00E777D3" w:rsidRPr="0092227F">
        <w:rPr>
          <w:rFonts w:ascii="Times New Roman" w:hAnsi="Times New Roman"/>
          <w:sz w:val="26"/>
          <w:szCs w:val="26"/>
        </w:rPr>
        <w:t>. Доклад о достижении целей установления обязательных требований, содержащихся в решениях Череповецкой городской Думы, в течение пяти рабочих дней после дня его утверждения направляется органом в соответствующей сфере в Череповецкую городскую Думу.</w:t>
      </w:r>
    </w:p>
    <w:p w14:paraId="7C23E062" w14:textId="0C6D52C4" w:rsidR="00947F02" w:rsidRPr="0092227F" w:rsidRDefault="00947F02" w:rsidP="00260A67">
      <w:pPr>
        <w:spacing w:after="0" w:line="240" w:lineRule="auto"/>
        <w:ind w:firstLine="709"/>
        <w:jc w:val="both"/>
        <w:rPr>
          <w:rFonts w:ascii="Times New Roman" w:hAnsi="Times New Roman"/>
          <w:sz w:val="26"/>
          <w:szCs w:val="26"/>
        </w:rPr>
      </w:pPr>
    </w:p>
    <w:p w14:paraId="590CD782" w14:textId="77777777" w:rsidR="00947F02" w:rsidRPr="0092227F" w:rsidRDefault="00947F02" w:rsidP="00260A67">
      <w:pPr>
        <w:spacing w:after="0" w:line="240" w:lineRule="auto"/>
        <w:ind w:firstLine="709"/>
        <w:jc w:val="both"/>
        <w:rPr>
          <w:rFonts w:ascii="Times New Roman" w:hAnsi="Times New Roman"/>
          <w:sz w:val="26"/>
          <w:szCs w:val="26"/>
        </w:rPr>
      </w:pPr>
    </w:p>
    <w:p w14:paraId="7600BFE0" w14:textId="56C50302" w:rsidR="00947F02" w:rsidRPr="0092227F" w:rsidRDefault="00947F02">
      <w:pPr>
        <w:spacing w:after="0" w:line="240" w:lineRule="auto"/>
        <w:rPr>
          <w:rFonts w:ascii="Times New Roman" w:hAnsi="Times New Roman"/>
          <w:b/>
          <w:sz w:val="26"/>
          <w:szCs w:val="26"/>
        </w:rPr>
      </w:pPr>
    </w:p>
    <w:p w14:paraId="603E49AB" w14:textId="77777777" w:rsidR="00947F02" w:rsidRPr="0092227F" w:rsidRDefault="00947F02" w:rsidP="006173C5">
      <w:pPr>
        <w:spacing w:after="0" w:line="240" w:lineRule="auto"/>
        <w:ind w:firstLine="540"/>
        <w:jc w:val="both"/>
        <w:rPr>
          <w:rFonts w:ascii="Times New Roman" w:hAnsi="Times New Roman"/>
          <w:sz w:val="26"/>
          <w:szCs w:val="26"/>
        </w:rPr>
        <w:sectPr w:rsidR="00947F02" w:rsidRPr="0092227F" w:rsidSect="00F76AFE">
          <w:pgSz w:w="11905" w:h="16838"/>
          <w:pgMar w:top="1134" w:right="567" w:bottom="1134" w:left="1701" w:header="624" w:footer="397" w:gutter="0"/>
          <w:pgNumType w:start="1"/>
          <w:cols w:space="720"/>
          <w:noEndnote/>
          <w:titlePg/>
          <w:docGrid w:linePitch="299"/>
        </w:sectPr>
      </w:pPr>
    </w:p>
    <w:p w14:paraId="05339D1C" w14:textId="5D81FF2F" w:rsidR="004A2216" w:rsidRPr="0092227F" w:rsidRDefault="004A2216" w:rsidP="0092227F">
      <w:pPr>
        <w:spacing w:after="0" w:line="240" w:lineRule="auto"/>
        <w:ind w:left="11340"/>
        <w:jc w:val="right"/>
        <w:rPr>
          <w:rFonts w:ascii="Times New Roman" w:hAnsi="Times New Roman"/>
          <w:sz w:val="26"/>
          <w:szCs w:val="26"/>
        </w:rPr>
      </w:pPr>
      <w:r w:rsidRPr="0092227F">
        <w:rPr>
          <w:rFonts w:ascii="Times New Roman" w:hAnsi="Times New Roman"/>
          <w:sz w:val="26"/>
          <w:szCs w:val="26"/>
        </w:rPr>
        <w:lastRenderedPageBreak/>
        <w:t>Приложение 1 к Порядку</w:t>
      </w:r>
    </w:p>
    <w:p w14:paraId="1E9ECD6A" w14:textId="77777777" w:rsidR="00145E31" w:rsidRPr="0092227F" w:rsidRDefault="00145E31" w:rsidP="00724F7E">
      <w:pPr>
        <w:spacing w:after="0" w:line="240" w:lineRule="auto"/>
        <w:jc w:val="center"/>
        <w:rPr>
          <w:rFonts w:ascii="Times New Roman" w:hAnsi="Times New Roman"/>
          <w:sz w:val="26"/>
          <w:szCs w:val="26"/>
        </w:rPr>
      </w:pPr>
    </w:p>
    <w:p w14:paraId="170D5043" w14:textId="77777777" w:rsidR="00093E5E" w:rsidRPr="0092227F" w:rsidRDefault="00093E5E" w:rsidP="00724F7E">
      <w:pPr>
        <w:pStyle w:val="af9"/>
        <w:jc w:val="center"/>
        <w:rPr>
          <w:rFonts w:ascii="Times New Roman" w:hAnsi="Times New Roman"/>
          <w:sz w:val="26"/>
          <w:szCs w:val="26"/>
        </w:rPr>
      </w:pPr>
      <w:r w:rsidRPr="0092227F">
        <w:rPr>
          <w:rFonts w:ascii="Times New Roman" w:hAnsi="Times New Roman"/>
          <w:sz w:val="26"/>
          <w:szCs w:val="26"/>
        </w:rPr>
        <w:t>УВЕДОМЛЕНИЕ</w:t>
      </w:r>
    </w:p>
    <w:p w14:paraId="7607D469" w14:textId="63440A58" w:rsidR="004A2216" w:rsidRPr="0092227F" w:rsidRDefault="00093E5E" w:rsidP="00724F7E">
      <w:pPr>
        <w:pStyle w:val="af9"/>
        <w:jc w:val="center"/>
        <w:rPr>
          <w:rFonts w:ascii="Times New Roman" w:hAnsi="Times New Roman"/>
          <w:sz w:val="26"/>
          <w:szCs w:val="26"/>
        </w:rPr>
      </w:pPr>
      <w:r w:rsidRPr="0092227F">
        <w:rPr>
          <w:rFonts w:ascii="Times New Roman" w:hAnsi="Times New Roman"/>
          <w:sz w:val="26"/>
          <w:szCs w:val="26"/>
        </w:rPr>
        <w:t>о проведении публичных консультаций по муниципальному</w:t>
      </w:r>
      <w:r w:rsidR="004A2216" w:rsidRPr="0092227F">
        <w:rPr>
          <w:rFonts w:ascii="Times New Roman" w:hAnsi="Times New Roman"/>
          <w:sz w:val="26"/>
          <w:szCs w:val="26"/>
        </w:rPr>
        <w:t xml:space="preserve"> нормативно</w:t>
      </w:r>
      <w:r w:rsidRPr="0092227F">
        <w:rPr>
          <w:rFonts w:ascii="Times New Roman" w:hAnsi="Times New Roman"/>
          <w:sz w:val="26"/>
          <w:szCs w:val="26"/>
        </w:rPr>
        <w:t>му</w:t>
      </w:r>
      <w:r w:rsidR="004A2216" w:rsidRPr="0092227F">
        <w:rPr>
          <w:rFonts w:ascii="Times New Roman" w:hAnsi="Times New Roman"/>
          <w:sz w:val="26"/>
          <w:szCs w:val="26"/>
        </w:rPr>
        <w:t xml:space="preserve"> правово</w:t>
      </w:r>
      <w:r w:rsidRPr="0092227F">
        <w:rPr>
          <w:rFonts w:ascii="Times New Roman" w:hAnsi="Times New Roman"/>
          <w:sz w:val="26"/>
          <w:szCs w:val="26"/>
        </w:rPr>
        <w:t>му акту</w:t>
      </w:r>
      <w:r w:rsidR="004A2216" w:rsidRPr="0092227F">
        <w:rPr>
          <w:rFonts w:ascii="Times New Roman" w:hAnsi="Times New Roman"/>
          <w:sz w:val="26"/>
          <w:szCs w:val="26"/>
        </w:rPr>
        <w:t>,</w:t>
      </w:r>
      <w:r w:rsidR="0092227F" w:rsidRPr="0092227F">
        <w:rPr>
          <w:rFonts w:ascii="Times New Roman" w:hAnsi="Times New Roman"/>
          <w:sz w:val="26"/>
          <w:szCs w:val="26"/>
        </w:rPr>
        <w:t xml:space="preserve"> </w:t>
      </w:r>
      <w:r w:rsidR="004A2216" w:rsidRPr="0092227F">
        <w:rPr>
          <w:rFonts w:ascii="Times New Roman" w:hAnsi="Times New Roman"/>
          <w:sz w:val="26"/>
          <w:szCs w:val="26"/>
        </w:rPr>
        <w:t>содержаще</w:t>
      </w:r>
      <w:r w:rsidRPr="0092227F">
        <w:rPr>
          <w:rFonts w:ascii="Times New Roman" w:hAnsi="Times New Roman"/>
          <w:sz w:val="26"/>
          <w:szCs w:val="26"/>
        </w:rPr>
        <w:t>му</w:t>
      </w:r>
      <w:r w:rsidR="004A2216" w:rsidRPr="0092227F">
        <w:rPr>
          <w:rFonts w:ascii="Times New Roman" w:hAnsi="Times New Roman"/>
          <w:sz w:val="26"/>
          <w:szCs w:val="26"/>
        </w:rPr>
        <w:t xml:space="preserve"> обязательные требования</w:t>
      </w:r>
    </w:p>
    <w:p w14:paraId="256CC2F9" w14:textId="1CBE1839" w:rsidR="004A2216" w:rsidRPr="0092227F" w:rsidRDefault="004A2216" w:rsidP="004A2216">
      <w:pPr>
        <w:spacing w:after="0" w:line="240" w:lineRule="auto"/>
        <w:jc w:val="center"/>
        <w:rPr>
          <w:rFonts w:ascii="Times New Roman" w:eastAsiaTheme="minorEastAsia" w:hAnsi="Times New Roman" w:cs="Courier New"/>
          <w:sz w:val="26"/>
          <w:szCs w:val="26"/>
          <w:lang w:eastAsia="ru-RU"/>
        </w:rPr>
      </w:pPr>
      <w:r w:rsidRPr="0092227F">
        <w:rPr>
          <w:rFonts w:ascii="Times New Roman" w:eastAsiaTheme="minorEastAsia" w:hAnsi="Times New Roman" w:cs="Courier New"/>
          <w:sz w:val="26"/>
          <w:szCs w:val="26"/>
          <w:lang w:eastAsia="ru-RU"/>
        </w:rPr>
        <w:t xml:space="preserve">(далее </w:t>
      </w:r>
      <w:r w:rsidR="00CB03DB" w:rsidRPr="0092227F">
        <w:rPr>
          <w:rFonts w:ascii="Times New Roman" w:eastAsiaTheme="minorEastAsia" w:hAnsi="Times New Roman" w:cs="Courier New"/>
          <w:sz w:val="26"/>
          <w:szCs w:val="26"/>
          <w:lang w:eastAsia="ru-RU"/>
        </w:rPr>
        <w:t>–</w:t>
      </w:r>
      <w:r w:rsidRPr="0092227F">
        <w:rPr>
          <w:rFonts w:ascii="Times New Roman" w:eastAsiaTheme="minorEastAsia" w:hAnsi="Times New Roman" w:cs="Courier New"/>
          <w:sz w:val="26"/>
          <w:szCs w:val="26"/>
          <w:lang w:eastAsia="ru-RU"/>
        </w:rPr>
        <w:t xml:space="preserve"> Правовой акт)</w:t>
      </w:r>
    </w:p>
    <w:p w14:paraId="554681AB" w14:textId="77777777" w:rsidR="004A2216" w:rsidRPr="0092227F" w:rsidRDefault="004A2216" w:rsidP="004A2216">
      <w:pPr>
        <w:spacing w:after="0" w:line="240" w:lineRule="auto"/>
        <w:jc w:val="center"/>
        <w:rPr>
          <w:rFonts w:ascii="Times New Roman" w:hAnsi="Times New Roman"/>
          <w:b/>
          <w:sz w:val="26"/>
          <w:szCs w:val="26"/>
        </w:rPr>
      </w:pPr>
      <w:r w:rsidRPr="0092227F">
        <w:rPr>
          <w:rFonts w:ascii="Times New Roman" w:hAnsi="Times New Roman"/>
          <w:b/>
          <w:sz w:val="26"/>
          <w:szCs w:val="26"/>
        </w:rPr>
        <w:t>___________________________________________________________</w:t>
      </w:r>
    </w:p>
    <w:p w14:paraId="0CE95038" w14:textId="77777777" w:rsidR="004A2216" w:rsidRPr="0092227F" w:rsidRDefault="004A2216" w:rsidP="004A2216">
      <w:pPr>
        <w:spacing w:after="0" w:line="240" w:lineRule="auto"/>
        <w:jc w:val="center"/>
        <w:rPr>
          <w:rFonts w:ascii="Times New Roman" w:hAnsi="Times New Roman"/>
          <w:sz w:val="26"/>
          <w:szCs w:val="26"/>
        </w:rPr>
      </w:pPr>
      <w:r w:rsidRPr="0092227F">
        <w:rPr>
          <w:rFonts w:ascii="Times New Roman" w:hAnsi="Times New Roman"/>
          <w:sz w:val="26"/>
          <w:szCs w:val="26"/>
        </w:rPr>
        <w:t>(наименование и реквизиты Правового акта)</w:t>
      </w:r>
    </w:p>
    <w:p w14:paraId="290637DD" w14:textId="77777777" w:rsidR="004A2216" w:rsidRPr="0092227F" w:rsidRDefault="004A2216" w:rsidP="004A2216">
      <w:pPr>
        <w:spacing w:after="0" w:line="240" w:lineRule="auto"/>
        <w:jc w:val="center"/>
        <w:rPr>
          <w:rFonts w:ascii="Times New Roman" w:hAnsi="Times New Roman"/>
          <w:b/>
          <w:sz w:val="28"/>
          <w:szCs w:val="28"/>
        </w:rPr>
      </w:pPr>
    </w:p>
    <w:tbl>
      <w:tblPr>
        <w:tblStyle w:val="af4"/>
        <w:tblW w:w="15399" w:type="dxa"/>
        <w:tblLook w:val="04A0" w:firstRow="1" w:lastRow="0" w:firstColumn="1" w:lastColumn="0" w:noHBand="0" w:noVBand="1"/>
      </w:tblPr>
      <w:tblGrid>
        <w:gridCol w:w="1956"/>
        <w:gridCol w:w="536"/>
        <w:gridCol w:w="902"/>
        <w:gridCol w:w="2621"/>
        <w:gridCol w:w="229"/>
        <w:gridCol w:w="265"/>
        <w:gridCol w:w="837"/>
        <w:gridCol w:w="646"/>
        <w:gridCol w:w="2068"/>
        <w:gridCol w:w="345"/>
        <w:gridCol w:w="1789"/>
        <w:gridCol w:w="916"/>
        <w:gridCol w:w="208"/>
        <w:gridCol w:w="2065"/>
        <w:gridCol w:w="16"/>
      </w:tblGrid>
      <w:tr w:rsidR="004A2216" w:rsidRPr="0092227F" w14:paraId="5ED4DD79"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6E99EC3A" w14:textId="2EB13F03" w:rsidR="004A2216" w:rsidRPr="0092227F" w:rsidRDefault="004A2216" w:rsidP="008D4533">
            <w:pPr>
              <w:spacing w:after="0" w:line="240" w:lineRule="auto"/>
              <w:jc w:val="both"/>
              <w:rPr>
                <w:rFonts w:ascii="Times New Roman" w:eastAsia="Times New Roman" w:hAnsi="Times New Roman"/>
                <w:sz w:val="24"/>
                <w:szCs w:val="24"/>
                <w:lang w:eastAsia="ru-RU"/>
              </w:rPr>
            </w:pPr>
            <w:r w:rsidRPr="0092227F">
              <w:rPr>
                <w:rFonts w:ascii="Times New Roman" w:eastAsia="Times New Roman" w:hAnsi="Times New Roman"/>
                <w:sz w:val="24"/>
                <w:szCs w:val="24"/>
                <w:lang w:eastAsia="ru-RU"/>
              </w:rPr>
              <w:t xml:space="preserve">В соответствии с постановлением </w:t>
            </w:r>
            <w:r w:rsidR="00CB03DB" w:rsidRPr="0092227F">
              <w:rPr>
                <w:rFonts w:ascii="Times New Roman" w:eastAsia="Times New Roman" w:hAnsi="Times New Roman"/>
                <w:sz w:val="24"/>
                <w:szCs w:val="24"/>
                <w:lang w:eastAsia="ru-RU"/>
              </w:rPr>
              <w:t>мэрии города Череповца</w:t>
            </w:r>
            <w:r w:rsidRPr="0092227F">
              <w:rPr>
                <w:rFonts w:ascii="Times New Roman" w:eastAsia="Times New Roman" w:hAnsi="Times New Roman"/>
                <w:sz w:val="24"/>
                <w:szCs w:val="24"/>
                <w:lang w:eastAsia="ru-RU"/>
              </w:rPr>
              <w:t xml:space="preserve"> «</w:t>
            </w:r>
            <w:r w:rsidR="008D4533" w:rsidRPr="0092227F">
              <w:rPr>
                <w:rFonts w:ascii="Times New Roman" w:eastAsia="Times New Roman" w:hAnsi="Times New Roman"/>
                <w:sz w:val="24"/>
                <w:szCs w:val="24"/>
                <w:lang w:eastAsia="ru-RU"/>
              </w:rPr>
              <w:t>Об установлении и оценке применения обязательных требований, регулируемых нормативными правовыми актами города Череповца</w:t>
            </w:r>
            <w:r w:rsidRPr="0092227F">
              <w:rPr>
                <w:rFonts w:ascii="Times New Roman" w:eastAsia="Times New Roman" w:hAnsi="Times New Roman"/>
                <w:sz w:val="24"/>
                <w:szCs w:val="24"/>
                <w:lang w:eastAsia="ru-RU"/>
              </w:rPr>
              <w:t xml:space="preserve">» </w:t>
            </w:r>
            <w:r w:rsidR="00CB03DB" w:rsidRPr="0092227F">
              <w:rPr>
                <w:rFonts w:ascii="Times New Roman" w:eastAsia="Times New Roman" w:hAnsi="Times New Roman"/>
                <w:sz w:val="24"/>
                <w:szCs w:val="24"/>
                <w:lang w:eastAsia="ru-RU"/>
              </w:rPr>
              <w:t>контрольно-правовое управление мэрии</w:t>
            </w:r>
            <w:r w:rsidR="008D4533" w:rsidRPr="0092227F">
              <w:rPr>
                <w:rFonts w:ascii="Times New Roman" w:eastAsia="Times New Roman" w:hAnsi="Times New Roman"/>
                <w:sz w:val="24"/>
                <w:szCs w:val="24"/>
                <w:lang w:eastAsia="ru-RU"/>
              </w:rPr>
              <w:t xml:space="preserve"> (далее – уполномоченный орган)</w:t>
            </w:r>
            <w:r w:rsidRPr="0092227F">
              <w:rPr>
                <w:rFonts w:ascii="Times New Roman" w:eastAsia="Times New Roman" w:hAnsi="Times New Roman"/>
                <w:sz w:val="24"/>
                <w:szCs w:val="24"/>
                <w:lang w:eastAsia="ru-RU"/>
              </w:rPr>
              <w:t xml:space="preserve"> уведомляет о проведении публичных консультаций Правового акта.    </w:t>
            </w:r>
          </w:p>
          <w:p w14:paraId="22087032" w14:textId="77777777" w:rsidR="004A2216" w:rsidRPr="0092227F" w:rsidRDefault="004A2216" w:rsidP="004A2216">
            <w:pPr>
              <w:pStyle w:val="ConsPlusNormal"/>
              <w:rPr>
                <w:rFonts w:ascii="Times New Roman" w:hAnsi="Times New Roman" w:cs="Times New Roman"/>
              </w:rPr>
            </w:pPr>
          </w:p>
          <w:p w14:paraId="38C50335" w14:textId="66832EA9" w:rsidR="004A2216" w:rsidRPr="0092227F" w:rsidRDefault="004A2216" w:rsidP="0092227F">
            <w:pPr>
              <w:pStyle w:val="ConsPlusNormal"/>
              <w:ind w:firstLine="22"/>
              <w:rPr>
                <w:rFonts w:ascii="Times New Roman" w:hAnsi="Times New Roman" w:cs="Times New Roman"/>
                <w:sz w:val="24"/>
                <w:szCs w:val="24"/>
              </w:rPr>
            </w:pPr>
            <w:r w:rsidRPr="0092227F">
              <w:rPr>
                <w:rFonts w:ascii="Times New Roman" w:hAnsi="Times New Roman" w:cs="Times New Roman"/>
                <w:sz w:val="24"/>
                <w:szCs w:val="24"/>
              </w:rPr>
              <w:t xml:space="preserve">Срок проведения публичных консультаций: </w:t>
            </w:r>
            <w:proofErr w:type="spellStart"/>
            <w:r w:rsidRPr="0092227F">
              <w:rPr>
                <w:rFonts w:ascii="Times New Roman" w:hAnsi="Times New Roman" w:cs="Times New Roman"/>
                <w:sz w:val="24"/>
                <w:szCs w:val="24"/>
              </w:rPr>
              <w:t>с_____________по</w:t>
            </w:r>
            <w:proofErr w:type="spellEnd"/>
            <w:r w:rsidRPr="0092227F">
              <w:rPr>
                <w:rFonts w:ascii="Times New Roman" w:hAnsi="Times New Roman" w:cs="Times New Roman"/>
                <w:sz w:val="24"/>
                <w:szCs w:val="24"/>
              </w:rPr>
              <w:t>______________(включительно).</w:t>
            </w:r>
          </w:p>
          <w:p w14:paraId="4B9519A8" w14:textId="5EBC533D" w:rsidR="004A2216" w:rsidRPr="0092227F" w:rsidRDefault="008D4533" w:rsidP="0092227F">
            <w:pPr>
              <w:pStyle w:val="ConsPlusNormal"/>
              <w:ind w:firstLine="22"/>
              <w:rPr>
                <w:rFonts w:ascii="Times New Roman" w:hAnsi="Times New Roman" w:cs="Times New Roman"/>
                <w:sz w:val="24"/>
                <w:szCs w:val="24"/>
              </w:rPr>
            </w:pPr>
            <w:r w:rsidRPr="0092227F">
              <w:rPr>
                <w:rFonts w:ascii="Times New Roman" w:hAnsi="Times New Roman" w:cs="Times New Roman"/>
                <w:sz w:val="24"/>
                <w:szCs w:val="24"/>
              </w:rPr>
              <w:t xml:space="preserve">Уполномоченный орган </w:t>
            </w:r>
            <w:r w:rsidR="004A2216" w:rsidRPr="0092227F">
              <w:rPr>
                <w:rFonts w:ascii="Times New Roman" w:hAnsi="Times New Roman" w:cs="Times New Roman"/>
                <w:sz w:val="24"/>
                <w:szCs w:val="24"/>
              </w:rPr>
              <w:t>не будет иметь возможность проанализировать позиции, направленные после указанного срока.</w:t>
            </w:r>
          </w:p>
          <w:p w14:paraId="2FD546C5" w14:textId="77777777" w:rsidR="004A2216" w:rsidRPr="0092227F" w:rsidRDefault="004A2216" w:rsidP="0092227F">
            <w:pPr>
              <w:pStyle w:val="ConsPlusNormal"/>
              <w:ind w:firstLine="22"/>
              <w:rPr>
                <w:rFonts w:ascii="Times New Roman" w:hAnsi="Times New Roman" w:cs="Times New Roman"/>
                <w:sz w:val="24"/>
                <w:szCs w:val="24"/>
              </w:rPr>
            </w:pPr>
            <w:r w:rsidRPr="0092227F">
              <w:rPr>
                <w:rFonts w:ascii="Times New Roman" w:hAnsi="Times New Roman" w:cs="Times New Roman"/>
                <w:sz w:val="24"/>
                <w:szCs w:val="24"/>
              </w:rPr>
              <w:t xml:space="preserve">Способ направления ответов: </w:t>
            </w:r>
          </w:p>
          <w:p w14:paraId="2408C9D0" w14:textId="77777777" w:rsidR="004A2216" w:rsidRPr="0092227F" w:rsidRDefault="004A2216" w:rsidP="0092227F">
            <w:pPr>
              <w:pStyle w:val="ConsPlusNormal"/>
              <w:ind w:firstLine="22"/>
              <w:rPr>
                <w:rFonts w:ascii="Times New Roman" w:hAnsi="Times New Roman" w:cs="Times New Roman"/>
                <w:sz w:val="24"/>
                <w:szCs w:val="24"/>
              </w:rPr>
            </w:pPr>
            <w:r w:rsidRPr="0092227F">
              <w:rPr>
                <w:rFonts w:ascii="Times New Roman" w:hAnsi="Times New Roman" w:cs="Times New Roman"/>
                <w:sz w:val="24"/>
                <w:szCs w:val="24"/>
              </w:rPr>
              <w:t>- посредством официального интернет-портала правовой информации Вологодской области;</w:t>
            </w:r>
          </w:p>
          <w:p w14:paraId="0032E6AA" w14:textId="77777777" w:rsidR="004A2216" w:rsidRPr="0092227F" w:rsidRDefault="004A2216" w:rsidP="0092227F">
            <w:pPr>
              <w:pStyle w:val="ConsPlusNormal"/>
              <w:ind w:firstLine="22"/>
              <w:rPr>
                <w:rFonts w:ascii="Times New Roman" w:hAnsi="Times New Roman" w:cs="Times New Roman"/>
                <w:sz w:val="24"/>
                <w:szCs w:val="24"/>
              </w:rPr>
            </w:pPr>
            <w:r w:rsidRPr="0092227F">
              <w:rPr>
                <w:rFonts w:ascii="Times New Roman" w:hAnsi="Times New Roman" w:cs="Times New Roman"/>
                <w:sz w:val="24"/>
                <w:szCs w:val="24"/>
              </w:rPr>
              <w:t>- _____________________________________.</w:t>
            </w:r>
          </w:p>
          <w:p w14:paraId="3BC7C0C7" w14:textId="69665F3A" w:rsidR="004A2216" w:rsidRPr="0092227F" w:rsidRDefault="004A2216" w:rsidP="0092227F">
            <w:pPr>
              <w:pStyle w:val="ConsPlusNormal"/>
              <w:ind w:firstLine="22"/>
              <w:rPr>
                <w:rFonts w:ascii="Times New Roman" w:hAnsi="Times New Roman" w:cs="Times New Roman"/>
                <w:sz w:val="24"/>
                <w:szCs w:val="24"/>
              </w:rPr>
            </w:pPr>
            <w:r w:rsidRPr="0092227F">
              <w:rPr>
                <w:rFonts w:ascii="Times New Roman" w:hAnsi="Times New Roman" w:cs="Times New Roman"/>
                <w:sz w:val="24"/>
                <w:szCs w:val="24"/>
              </w:rPr>
              <w:t xml:space="preserve">(указываются иные способы по выбору </w:t>
            </w:r>
            <w:r w:rsidR="008D4533" w:rsidRPr="0092227F">
              <w:rPr>
                <w:rFonts w:ascii="Times New Roman" w:hAnsi="Times New Roman" w:cs="Times New Roman"/>
                <w:sz w:val="24"/>
                <w:szCs w:val="24"/>
              </w:rPr>
              <w:t>уполномоченного органа</w:t>
            </w:r>
            <w:r w:rsidRPr="0092227F">
              <w:rPr>
                <w:rFonts w:ascii="Times New Roman" w:hAnsi="Times New Roman" w:cs="Times New Roman"/>
                <w:sz w:val="24"/>
                <w:szCs w:val="24"/>
              </w:rPr>
              <w:t>)</w:t>
            </w:r>
          </w:p>
          <w:p w14:paraId="79008546" w14:textId="7D41B0F0" w:rsidR="004A2216" w:rsidRPr="0092227F" w:rsidRDefault="004A2216" w:rsidP="0092227F">
            <w:pPr>
              <w:pStyle w:val="ConsPlusNormal"/>
              <w:ind w:firstLine="22"/>
              <w:rPr>
                <w:rFonts w:ascii="Times New Roman" w:hAnsi="Times New Roman" w:cs="Times New Roman"/>
                <w:sz w:val="24"/>
                <w:szCs w:val="24"/>
              </w:rPr>
            </w:pPr>
            <w:r w:rsidRPr="0092227F">
              <w:rPr>
                <w:rFonts w:ascii="Times New Roman" w:hAnsi="Times New Roman" w:cs="Times New Roman"/>
                <w:sz w:val="24"/>
                <w:szCs w:val="24"/>
              </w:rPr>
              <w:t xml:space="preserve">К </w:t>
            </w:r>
            <w:r w:rsidR="00C409E8" w:rsidRPr="0092227F">
              <w:rPr>
                <w:rFonts w:ascii="Times New Roman" w:hAnsi="Times New Roman" w:cs="Times New Roman"/>
                <w:sz w:val="24"/>
                <w:szCs w:val="24"/>
              </w:rPr>
              <w:t>уведомлению</w:t>
            </w:r>
            <w:r w:rsidRPr="0092227F">
              <w:rPr>
                <w:rFonts w:ascii="Times New Roman" w:hAnsi="Times New Roman" w:cs="Times New Roman"/>
                <w:sz w:val="24"/>
                <w:szCs w:val="24"/>
              </w:rPr>
              <w:t xml:space="preserve"> прилагается Правовой акт. </w:t>
            </w:r>
          </w:p>
          <w:p w14:paraId="0F89DAF2" w14:textId="580D7B33" w:rsidR="004A2216" w:rsidRPr="0092227F" w:rsidRDefault="004A2216" w:rsidP="0092227F">
            <w:pPr>
              <w:pStyle w:val="ConsPlusNormal"/>
              <w:ind w:firstLine="22"/>
              <w:rPr>
                <w:rFonts w:ascii="Times New Roman" w:hAnsi="Times New Roman" w:cs="Times New Roman"/>
                <w:sz w:val="24"/>
                <w:szCs w:val="24"/>
              </w:rPr>
            </w:pPr>
            <w:r w:rsidRPr="0092227F">
              <w:rPr>
                <w:rFonts w:ascii="Times New Roman" w:hAnsi="Times New Roman" w:cs="Times New Roman"/>
                <w:sz w:val="24"/>
                <w:szCs w:val="24"/>
              </w:rPr>
              <w:t>Контактное лицо (Ф.И.О., должность, телефон, адрес электронной почты): ______________</w:t>
            </w:r>
            <w:r w:rsidR="005A5D97" w:rsidRPr="0092227F">
              <w:rPr>
                <w:rFonts w:ascii="Times New Roman" w:hAnsi="Times New Roman" w:cs="Times New Roman"/>
                <w:sz w:val="24"/>
                <w:szCs w:val="24"/>
              </w:rPr>
              <w:t>_</w:t>
            </w:r>
            <w:r w:rsidRPr="0092227F">
              <w:rPr>
                <w:rFonts w:ascii="Times New Roman" w:hAnsi="Times New Roman" w:cs="Times New Roman"/>
                <w:sz w:val="24"/>
                <w:szCs w:val="24"/>
              </w:rPr>
              <w:t>________________________________________.</w:t>
            </w:r>
          </w:p>
          <w:p w14:paraId="36A12352" w14:textId="77777777" w:rsidR="004A2216" w:rsidRPr="0092227F" w:rsidRDefault="004A2216" w:rsidP="004A2216">
            <w:pPr>
              <w:spacing w:after="0" w:line="240" w:lineRule="auto"/>
              <w:jc w:val="center"/>
              <w:rPr>
                <w:rFonts w:ascii="Times New Roman" w:eastAsia="Times New Roman" w:hAnsi="Times New Roman"/>
                <w:sz w:val="20"/>
                <w:szCs w:val="20"/>
                <w:lang w:eastAsia="ru-RU"/>
              </w:rPr>
            </w:pPr>
          </w:p>
        </w:tc>
      </w:tr>
      <w:tr w:rsidR="004A2216" w:rsidRPr="0092227F" w14:paraId="11EFCA22"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27415F3F"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t>1. Описание цели (целей) регулирования Правового акта.</w:t>
            </w:r>
          </w:p>
        </w:tc>
      </w:tr>
      <w:tr w:rsidR="004A2216" w:rsidRPr="0092227F" w14:paraId="68918B29"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372A3073" w14:textId="77777777" w:rsidR="004A2216" w:rsidRPr="0092227F" w:rsidRDefault="004A2216" w:rsidP="004A2216">
            <w:pPr>
              <w:spacing w:after="0" w:line="240" w:lineRule="auto"/>
              <w:rPr>
                <w:rFonts w:ascii="Times New Roman" w:hAnsi="Times New Roman"/>
                <w:sz w:val="24"/>
                <w:szCs w:val="24"/>
              </w:rPr>
            </w:pPr>
          </w:p>
        </w:tc>
      </w:tr>
      <w:tr w:rsidR="004A2216" w:rsidRPr="0092227F" w14:paraId="06F8B7D7"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32948680"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t>2. Описание содержания регулирования</w:t>
            </w:r>
          </w:p>
        </w:tc>
      </w:tr>
      <w:tr w:rsidR="004A2216" w:rsidRPr="0092227F" w14:paraId="492337FF"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0EB176B2" w14:textId="77777777" w:rsidR="004A2216" w:rsidRPr="0092227F" w:rsidRDefault="004A2216" w:rsidP="004A2216">
            <w:pPr>
              <w:spacing w:after="0" w:line="240" w:lineRule="auto"/>
              <w:rPr>
                <w:rFonts w:ascii="Times New Roman" w:hAnsi="Times New Roman"/>
                <w:sz w:val="24"/>
                <w:szCs w:val="24"/>
              </w:rPr>
            </w:pPr>
          </w:p>
        </w:tc>
      </w:tr>
      <w:tr w:rsidR="004A2216" w:rsidRPr="0092227F" w14:paraId="05AF001C"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6728075A"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t>3. Основные группы субъектов предпринимательской и иной экономической деятельности, к которым применяются обязательные требования, содержащиеся в Правовом акте, а также иные заинтересованные лица, включая органы государственной власти области и местного самоуправления области, интересы которых затронуты регулированием, оценка количества таких субъектов:</w:t>
            </w:r>
          </w:p>
        </w:tc>
      </w:tr>
      <w:tr w:rsidR="0092227F" w:rsidRPr="0092227F" w14:paraId="7ECFCD18" w14:textId="77777777" w:rsidTr="0092227F">
        <w:tc>
          <w:tcPr>
            <w:tcW w:w="6244" w:type="dxa"/>
            <w:gridSpan w:val="5"/>
            <w:tcBorders>
              <w:top w:val="single" w:sz="4" w:space="0" w:color="auto"/>
              <w:left w:val="single" w:sz="4" w:space="0" w:color="auto"/>
              <w:bottom w:val="single" w:sz="4" w:space="0" w:color="auto"/>
              <w:right w:val="single" w:sz="4" w:space="0" w:color="auto"/>
            </w:tcBorders>
            <w:hideMark/>
          </w:tcPr>
          <w:p w14:paraId="25A3E1AE"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t>группы субъектов, интересы которых затронуты правовым регулированием*</w:t>
            </w:r>
          </w:p>
        </w:tc>
        <w:tc>
          <w:tcPr>
            <w:tcW w:w="6866" w:type="dxa"/>
            <w:gridSpan w:val="7"/>
            <w:tcBorders>
              <w:top w:val="single" w:sz="4" w:space="0" w:color="auto"/>
              <w:left w:val="single" w:sz="4" w:space="0" w:color="auto"/>
              <w:bottom w:val="single" w:sz="4" w:space="0" w:color="auto"/>
              <w:right w:val="single" w:sz="4" w:space="0" w:color="auto"/>
            </w:tcBorders>
            <w:hideMark/>
          </w:tcPr>
          <w:p w14:paraId="1B1589D5" w14:textId="77777777" w:rsidR="004A2216" w:rsidRPr="0092227F" w:rsidRDefault="004A2216" w:rsidP="004A2216">
            <w:pPr>
              <w:spacing w:after="0" w:line="240" w:lineRule="auto"/>
              <w:jc w:val="center"/>
              <w:rPr>
                <w:rFonts w:ascii="Times New Roman" w:hAnsi="Times New Roman"/>
                <w:sz w:val="24"/>
                <w:szCs w:val="24"/>
              </w:rPr>
            </w:pPr>
            <w:r w:rsidRPr="0092227F">
              <w:rPr>
                <w:rFonts w:ascii="Times New Roman" w:hAnsi="Times New Roman"/>
                <w:sz w:val="24"/>
                <w:szCs w:val="24"/>
              </w:rPr>
              <w:t>количество субъектов в группе</w:t>
            </w:r>
          </w:p>
        </w:tc>
        <w:tc>
          <w:tcPr>
            <w:tcW w:w="2285" w:type="dxa"/>
            <w:gridSpan w:val="3"/>
            <w:tcBorders>
              <w:top w:val="single" w:sz="4" w:space="0" w:color="auto"/>
              <w:left w:val="single" w:sz="4" w:space="0" w:color="auto"/>
              <w:bottom w:val="single" w:sz="4" w:space="0" w:color="auto"/>
              <w:right w:val="single" w:sz="4" w:space="0" w:color="auto"/>
            </w:tcBorders>
            <w:hideMark/>
          </w:tcPr>
          <w:p w14:paraId="24557E02" w14:textId="77777777" w:rsidR="004A2216" w:rsidRPr="0092227F" w:rsidRDefault="004A2216" w:rsidP="004A2216">
            <w:pPr>
              <w:spacing w:after="0" w:line="240" w:lineRule="auto"/>
              <w:jc w:val="center"/>
              <w:rPr>
                <w:rFonts w:ascii="Times New Roman" w:hAnsi="Times New Roman"/>
                <w:sz w:val="24"/>
                <w:szCs w:val="24"/>
              </w:rPr>
            </w:pPr>
            <w:r w:rsidRPr="0092227F">
              <w:rPr>
                <w:rFonts w:ascii="Times New Roman" w:hAnsi="Times New Roman"/>
                <w:sz w:val="24"/>
                <w:szCs w:val="24"/>
              </w:rPr>
              <w:t>источник данных</w:t>
            </w:r>
          </w:p>
        </w:tc>
      </w:tr>
      <w:tr w:rsidR="0092227F" w:rsidRPr="0092227F" w14:paraId="4FF54EF1" w14:textId="77777777" w:rsidTr="0092227F">
        <w:trPr>
          <w:trHeight w:val="61"/>
        </w:trPr>
        <w:tc>
          <w:tcPr>
            <w:tcW w:w="6244" w:type="dxa"/>
            <w:gridSpan w:val="5"/>
            <w:vMerge w:val="restart"/>
            <w:tcBorders>
              <w:top w:val="single" w:sz="4" w:space="0" w:color="auto"/>
              <w:left w:val="single" w:sz="4" w:space="0" w:color="auto"/>
              <w:bottom w:val="single" w:sz="4" w:space="0" w:color="auto"/>
              <w:right w:val="single" w:sz="4" w:space="0" w:color="auto"/>
            </w:tcBorders>
            <w:hideMark/>
          </w:tcPr>
          <w:p w14:paraId="04FBFEAB" w14:textId="77777777" w:rsidR="004A2216" w:rsidRPr="0092227F" w:rsidRDefault="004A2216" w:rsidP="004A2216">
            <w:pPr>
              <w:pStyle w:val="ConsPlusNormal"/>
              <w:rPr>
                <w:rFonts w:ascii="Times New Roman" w:hAnsi="Times New Roman" w:cs="Times New Roman"/>
                <w:sz w:val="24"/>
                <w:szCs w:val="24"/>
              </w:rPr>
            </w:pPr>
            <w:r w:rsidRPr="0092227F">
              <w:rPr>
                <w:rFonts w:ascii="Times New Roman" w:hAnsi="Times New Roman" w:cs="Times New Roman"/>
              </w:rPr>
              <w:t>1) ...</w:t>
            </w:r>
          </w:p>
        </w:tc>
        <w:tc>
          <w:tcPr>
            <w:tcW w:w="5950" w:type="dxa"/>
            <w:gridSpan w:val="6"/>
            <w:tcBorders>
              <w:top w:val="single" w:sz="4" w:space="0" w:color="auto"/>
              <w:left w:val="single" w:sz="4" w:space="0" w:color="auto"/>
              <w:bottom w:val="single" w:sz="4" w:space="0" w:color="auto"/>
              <w:right w:val="single" w:sz="4" w:space="0" w:color="auto"/>
            </w:tcBorders>
            <w:hideMark/>
          </w:tcPr>
          <w:p w14:paraId="52659DCB" w14:textId="77777777" w:rsidR="004A2216" w:rsidRPr="0092227F" w:rsidRDefault="004A2216" w:rsidP="004A2216">
            <w:pPr>
              <w:pStyle w:val="ConsPlusNormal"/>
              <w:rPr>
                <w:rFonts w:ascii="Times New Roman" w:hAnsi="Times New Roman" w:cs="Times New Roman"/>
              </w:rPr>
            </w:pPr>
            <w:r w:rsidRPr="0092227F">
              <w:rPr>
                <w:rFonts w:ascii="Times New Roman" w:hAnsi="Times New Roman" w:cs="Times New Roman"/>
              </w:rPr>
              <w:t>всего</w:t>
            </w:r>
          </w:p>
        </w:tc>
        <w:tc>
          <w:tcPr>
            <w:tcW w:w="916" w:type="dxa"/>
            <w:tcBorders>
              <w:top w:val="single" w:sz="4" w:space="0" w:color="auto"/>
              <w:left w:val="single" w:sz="4" w:space="0" w:color="auto"/>
              <w:bottom w:val="single" w:sz="4" w:space="0" w:color="auto"/>
              <w:right w:val="single" w:sz="4" w:space="0" w:color="auto"/>
            </w:tcBorders>
          </w:tcPr>
          <w:p w14:paraId="1F634D04" w14:textId="77777777" w:rsidR="004A2216" w:rsidRPr="0092227F" w:rsidRDefault="004A2216" w:rsidP="004A2216">
            <w:pPr>
              <w:spacing w:after="0" w:line="240" w:lineRule="auto"/>
              <w:jc w:val="center"/>
              <w:rPr>
                <w:rFonts w:ascii="Times New Roman" w:hAnsi="Times New Roman"/>
                <w:b/>
                <w:sz w:val="28"/>
                <w:szCs w:val="28"/>
              </w:rPr>
            </w:pPr>
          </w:p>
        </w:tc>
        <w:tc>
          <w:tcPr>
            <w:tcW w:w="2285" w:type="dxa"/>
            <w:gridSpan w:val="3"/>
            <w:vMerge w:val="restart"/>
            <w:tcBorders>
              <w:top w:val="single" w:sz="4" w:space="0" w:color="auto"/>
              <w:left w:val="single" w:sz="4" w:space="0" w:color="auto"/>
              <w:bottom w:val="single" w:sz="4" w:space="0" w:color="auto"/>
              <w:right w:val="single" w:sz="4" w:space="0" w:color="auto"/>
            </w:tcBorders>
          </w:tcPr>
          <w:p w14:paraId="3F8E44E1" w14:textId="77777777" w:rsidR="004A2216" w:rsidRPr="0092227F" w:rsidRDefault="004A2216" w:rsidP="004A2216">
            <w:pPr>
              <w:spacing w:after="0" w:line="240" w:lineRule="auto"/>
              <w:jc w:val="center"/>
              <w:rPr>
                <w:rFonts w:ascii="Times New Roman" w:hAnsi="Times New Roman"/>
                <w:b/>
                <w:sz w:val="28"/>
                <w:szCs w:val="28"/>
              </w:rPr>
            </w:pPr>
          </w:p>
        </w:tc>
      </w:tr>
      <w:tr w:rsidR="0092227F" w:rsidRPr="0092227F" w14:paraId="3B0CBA53" w14:textId="77777777" w:rsidTr="0092227F">
        <w:trPr>
          <w:trHeight w:val="59"/>
        </w:trPr>
        <w:tc>
          <w:tcPr>
            <w:tcW w:w="6244" w:type="dxa"/>
            <w:gridSpan w:val="5"/>
            <w:vMerge/>
            <w:tcBorders>
              <w:top w:val="single" w:sz="4" w:space="0" w:color="auto"/>
              <w:left w:val="single" w:sz="4" w:space="0" w:color="auto"/>
              <w:bottom w:val="single" w:sz="4" w:space="0" w:color="auto"/>
              <w:right w:val="single" w:sz="4" w:space="0" w:color="auto"/>
            </w:tcBorders>
            <w:vAlign w:val="center"/>
            <w:hideMark/>
          </w:tcPr>
          <w:p w14:paraId="10E26046" w14:textId="77777777" w:rsidR="004A2216" w:rsidRPr="0092227F" w:rsidRDefault="004A2216" w:rsidP="004A2216">
            <w:pPr>
              <w:spacing w:after="0" w:line="240" w:lineRule="auto"/>
              <w:rPr>
                <w:rFonts w:ascii="Times New Roman" w:eastAsiaTheme="minorEastAsia" w:hAnsi="Times New Roman"/>
                <w:sz w:val="24"/>
                <w:szCs w:val="24"/>
              </w:rPr>
            </w:pPr>
          </w:p>
        </w:tc>
        <w:tc>
          <w:tcPr>
            <w:tcW w:w="5950" w:type="dxa"/>
            <w:gridSpan w:val="6"/>
            <w:tcBorders>
              <w:top w:val="single" w:sz="4" w:space="0" w:color="auto"/>
              <w:left w:val="single" w:sz="4" w:space="0" w:color="auto"/>
              <w:bottom w:val="single" w:sz="4" w:space="0" w:color="auto"/>
              <w:right w:val="single" w:sz="4" w:space="0" w:color="auto"/>
            </w:tcBorders>
            <w:hideMark/>
          </w:tcPr>
          <w:p w14:paraId="57942669" w14:textId="77777777" w:rsidR="004A2216" w:rsidRPr="0092227F" w:rsidRDefault="004A2216" w:rsidP="004A2216">
            <w:pPr>
              <w:tabs>
                <w:tab w:val="left" w:pos="720"/>
                <w:tab w:val="left" w:pos="1080"/>
              </w:tabs>
              <w:spacing w:after="0" w:line="240" w:lineRule="auto"/>
              <w:ind w:right="-5"/>
              <w:rPr>
                <w:rFonts w:ascii="Times New Roman" w:hAnsi="Times New Roman"/>
                <w:sz w:val="24"/>
                <w:szCs w:val="24"/>
              </w:rPr>
            </w:pPr>
            <w:r w:rsidRPr="0092227F">
              <w:rPr>
                <w:rFonts w:ascii="Times New Roman" w:hAnsi="Times New Roman"/>
                <w:sz w:val="24"/>
                <w:szCs w:val="24"/>
              </w:rPr>
              <w:t>из них субъектов малого предпринимательства</w:t>
            </w:r>
          </w:p>
        </w:tc>
        <w:tc>
          <w:tcPr>
            <w:tcW w:w="916" w:type="dxa"/>
            <w:tcBorders>
              <w:top w:val="single" w:sz="4" w:space="0" w:color="auto"/>
              <w:left w:val="single" w:sz="4" w:space="0" w:color="auto"/>
              <w:bottom w:val="single" w:sz="4" w:space="0" w:color="auto"/>
              <w:right w:val="single" w:sz="4" w:space="0" w:color="auto"/>
            </w:tcBorders>
          </w:tcPr>
          <w:p w14:paraId="699260D6" w14:textId="77777777" w:rsidR="004A2216" w:rsidRPr="0092227F" w:rsidRDefault="004A2216" w:rsidP="004A2216">
            <w:pPr>
              <w:spacing w:after="0" w:line="240" w:lineRule="auto"/>
              <w:jc w:val="center"/>
              <w:rPr>
                <w:rFonts w:ascii="Times New Roman" w:hAnsi="Times New Roman"/>
                <w:b/>
                <w:sz w:val="28"/>
                <w:szCs w:val="28"/>
              </w:rPr>
            </w:pPr>
          </w:p>
        </w:tc>
        <w:tc>
          <w:tcPr>
            <w:tcW w:w="2285" w:type="dxa"/>
            <w:gridSpan w:val="3"/>
            <w:vMerge/>
            <w:tcBorders>
              <w:top w:val="single" w:sz="4" w:space="0" w:color="auto"/>
              <w:left w:val="single" w:sz="4" w:space="0" w:color="auto"/>
              <w:bottom w:val="single" w:sz="4" w:space="0" w:color="auto"/>
              <w:right w:val="single" w:sz="4" w:space="0" w:color="auto"/>
            </w:tcBorders>
            <w:vAlign w:val="center"/>
            <w:hideMark/>
          </w:tcPr>
          <w:p w14:paraId="2F99D1A7" w14:textId="77777777" w:rsidR="004A2216" w:rsidRPr="0092227F" w:rsidRDefault="004A2216" w:rsidP="004A2216">
            <w:pPr>
              <w:spacing w:after="0" w:line="240" w:lineRule="auto"/>
              <w:rPr>
                <w:rFonts w:ascii="Times New Roman" w:hAnsi="Times New Roman"/>
                <w:b/>
                <w:sz w:val="28"/>
                <w:szCs w:val="28"/>
              </w:rPr>
            </w:pPr>
          </w:p>
        </w:tc>
      </w:tr>
      <w:tr w:rsidR="0092227F" w:rsidRPr="0092227F" w14:paraId="27813033" w14:textId="77777777" w:rsidTr="0092227F">
        <w:trPr>
          <w:trHeight w:val="59"/>
        </w:trPr>
        <w:tc>
          <w:tcPr>
            <w:tcW w:w="6244" w:type="dxa"/>
            <w:gridSpan w:val="5"/>
            <w:vMerge/>
            <w:tcBorders>
              <w:top w:val="single" w:sz="4" w:space="0" w:color="auto"/>
              <w:left w:val="single" w:sz="4" w:space="0" w:color="auto"/>
              <w:bottom w:val="single" w:sz="4" w:space="0" w:color="auto"/>
              <w:right w:val="single" w:sz="4" w:space="0" w:color="auto"/>
            </w:tcBorders>
            <w:vAlign w:val="center"/>
            <w:hideMark/>
          </w:tcPr>
          <w:p w14:paraId="7254E701" w14:textId="77777777" w:rsidR="004A2216" w:rsidRPr="0092227F" w:rsidRDefault="004A2216" w:rsidP="004A2216">
            <w:pPr>
              <w:spacing w:after="0" w:line="240" w:lineRule="auto"/>
              <w:rPr>
                <w:rFonts w:ascii="Times New Roman" w:eastAsiaTheme="minorEastAsia" w:hAnsi="Times New Roman"/>
                <w:sz w:val="24"/>
                <w:szCs w:val="24"/>
              </w:rPr>
            </w:pPr>
          </w:p>
        </w:tc>
        <w:tc>
          <w:tcPr>
            <w:tcW w:w="5950" w:type="dxa"/>
            <w:gridSpan w:val="6"/>
            <w:tcBorders>
              <w:top w:val="single" w:sz="4" w:space="0" w:color="auto"/>
              <w:left w:val="single" w:sz="4" w:space="0" w:color="auto"/>
              <w:bottom w:val="single" w:sz="4" w:space="0" w:color="auto"/>
              <w:right w:val="single" w:sz="4" w:space="0" w:color="auto"/>
            </w:tcBorders>
            <w:hideMark/>
          </w:tcPr>
          <w:p w14:paraId="3E2EFDEF" w14:textId="77777777" w:rsidR="004A2216" w:rsidRPr="0092227F" w:rsidRDefault="004A2216" w:rsidP="004A2216">
            <w:pPr>
              <w:tabs>
                <w:tab w:val="left" w:pos="720"/>
                <w:tab w:val="left" w:pos="1080"/>
              </w:tabs>
              <w:spacing w:after="0" w:line="240" w:lineRule="auto"/>
              <w:ind w:right="-5"/>
              <w:rPr>
                <w:rFonts w:ascii="Times New Roman" w:hAnsi="Times New Roman"/>
                <w:sz w:val="24"/>
                <w:szCs w:val="24"/>
              </w:rPr>
            </w:pPr>
            <w:r w:rsidRPr="0092227F">
              <w:rPr>
                <w:rFonts w:ascii="Times New Roman" w:hAnsi="Times New Roman"/>
                <w:sz w:val="24"/>
                <w:szCs w:val="24"/>
              </w:rPr>
              <w:t>из них субъектов среднего  предпринимательства</w:t>
            </w:r>
          </w:p>
        </w:tc>
        <w:tc>
          <w:tcPr>
            <w:tcW w:w="916" w:type="dxa"/>
            <w:tcBorders>
              <w:top w:val="single" w:sz="4" w:space="0" w:color="auto"/>
              <w:left w:val="single" w:sz="4" w:space="0" w:color="auto"/>
              <w:bottom w:val="single" w:sz="4" w:space="0" w:color="auto"/>
              <w:right w:val="single" w:sz="4" w:space="0" w:color="auto"/>
            </w:tcBorders>
          </w:tcPr>
          <w:p w14:paraId="2BD09B4F" w14:textId="77777777" w:rsidR="004A2216" w:rsidRPr="0092227F" w:rsidRDefault="004A2216" w:rsidP="004A2216">
            <w:pPr>
              <w:spacing w:after="0" w:line="240" w:lineRule="auto"/>
              <w:jc w:val="center"/>
              <w:rPr>
                <w:rFonts w:ascii="Times New Roman" w:hAnsi="Times New Roman"/>
                <w:b/>
                <w:sz w:val="28"/>
                <w:szCs w:val="28"/>
              </w:rPr>
            </w:pPr>
          </w:p>
        </w:tc>
        <w:tc>
          <w:tcPr>
            <w:tcW w:w="2285" w:type="dxa"/>
            <w:gridSpan w:val="3"/>
            <w:vMerge/>
            <w:tcBorders>
              <w:top w:val="single" w:sz="4" w:space="0" w:color="auto"/>
              <w:left w:val="single" w:sz="4" w:space="0" w:color="auto"/>
              <w:bottom w:val="single" w:sz="4" w:space="0" w:color="auto"/>
              <w:right w:val="single" w:sz="4" w:space="0" w:color="auto"/>
            </w:tcBorders>
            <w:vAlign w:val="center"/>
            <w:hideMark/>
          </w:tcPr>
          <w:p w14:paraId="7CE2E53C" w14:textId="77777777" w:rsidR="004A2216" w:rsidRPr="0092227F" w:rsidRDefault="004A2216" w:rsidP="004A2216">
            <w:pPr>
              <w:spacing w:after="0" w:line="240" w:lineRule="auto"/>
              <w:rPr>
                <w:rFonts w:ascii="Times New Roman" w:hAnsi="Times New Roman"/>
                <w:b/>
                <w:sz w:val="28"/>
                <w:szCs w:val="28"/>
              </w:rPr>
            </w:pPr>
          </w:p>
        </w:tc>
      </w:tr>
      <w:tr w:rsidR="0092227F" w:rsidRPr="0092227F" w14:paraId="4D7D7DE0" w14:textId="77777777" w:rsidTr="0092227F">
        <w:trPr>
          <w:trHeight w:val="59"/>
        </w:trPr>
        <w:tc>
          <w:tcPr>
            <w:tcW w:w="6244" w:type="dxa"/>
            <w:gridSpan w:val="5"/>
            <w:vMerge/>
            <w:tcBorders>
              <w:top w:val="single" w:sz="4" w:space="0" w:color="auto"/>
              <w:left w:val="single" w:sz="4" w:space="0" w:color="auto"/>
              <w:bottom w:val="single" w:sz="4" w:space="0" w:color="auto"/>
              <w:right w:val="single" w:sz="4" w:space="0" w:color="auto"/>
            </w:tcBorders>
            <w:vAlign w:val="center"/>
            <w:hideMark/>
          </w:tcPr>
          <w:p w14:paraId="2222E2AE" w14:textId="77777777" w:rsidR="004A2216" w:rsidRPr="0092227F" w:rsidRDefault="004A2216" w:rsidP="004A2216">
            <w:pPr>
              <w:spacing w:after="0" w:line="240" w:lineRule="auto"/>
              <w:rPr>
                <w:rFonts w:ascii="Times New Roman" w:eastAsiaTheme="minorEastAsia" w:hAnsi="Times New Roman"/>
                <w:sz w:val="24"/>
                <w:szCs w:val="24"/>
              </w:rPr>
            </w:pPr>
          </w:p>
        </w:tc>
        <w:tc>
          <w:tcPr>
            <w:tcW w:w="5950" w:type="dxa"/>
            <w:gridSpan w:val="6"/>
            <w:tcBorders>
              <w:top w:val="single" w:sz="4" w:space="0" w:color="auto"/>
              <w:left w:val="single" w:sz="4" w:space="0" w:color="auto"/>
              <w:bottom w:val="single" w:sz="4" w:space="0" w:color="auto"/>
              <w:right w:val="single" w:sz="4" w:space="0" w:color="auto"/>
            </w:tcBorders>
            <w:hideMark/>
          </w:tcPr>
          <w:p w14:paraId="2F5EF1FF" w14:textId="77777777" w:rsidR="004A2216" w:rsidRPr="0092227F" w:rsidRDefault="004A2216" w:rsidP="004A2216">
            <w:pPr>
              <w:tabs>
                <w:tab w:val="left" w:pos="720"/>
                <w:tab w:val="left" w:pos="1080"/>
              </w:tabs>
              <w:spacing w:after="0" w:line="240" w:lineRule="auto"/>
              <w:ind w:right="-5"/>
              <w:rPr>
                <w:rFonts w:ascii="Times New Roman" w:hAnsi="Times New Roman"/>
                <w:sz w:val="24"/>
                <w:szCs w:val="24"/>
              </w:rPr>
            </w:pPr>
            <w:r w:rsidRPr="0092227F">
              <w:rPr>
                <w:rFonts w:ascii="Times New Roman" w:hAnsi="Times New Roman"/>
                <w:sz w:val="24"/>
                <w:szCs w:val="24"/>
              </w:rPr>
              <w:t>из них субъектов крупного предпринимательства</w:t>
            </w:r>
          </w:p>
        </w:tc>
        <w:tc>
          <w:tcPr>
            <w:tcW w:w="916" w:type="dxa"/>
            <w:tcBorders>
              <w:top w:val="single" w:sz="4" w:space="0" w:color="auto"/>
              <w:left w:val="single" w:sz="4" w:space="0" w:color="auto"/>
              <w:bottom w:val="single" w:sz="4" w:space="0" w:color="auto"/>
              <w:right w:val="single" w:sz="4" w:space="0" w:color="auto"/>
            </w:tcBorders>
          </w:tcPr>
          <w:p w14:paraId="687693BC" w14:textId="77777777" w:rsidR="004A2216" w:rsidRPr="0092227F" w:rsidRDefault="004A2216" w:rsidP="004A2216">
            <w:pPr>
              <w:spacing w:after="0" w:line="240" w:lineRule="auto"/>
              <w:jc w:val="center"/>
              <w:rPr>
                <w:rFonts w:ascii="Times New Roman" w:hAnsi="Times New Roman"/>
                <w:b/>
                <w:sz w:val="28"/>
                <w:szCs w:val="28"/>
              </w:rPr>
            </w:pPr>
          </w:p>
        </w:tc>
        <w:tc>
          <w:tcPr>
            <w:tcW w:w="2285" w:type="dxa"/>
            <w:gridSpan w:val="3"/>
            <w:vMerge/>
            <w:tcBorders>
              <w:top w:val="single" w:sz="4" w:space="0" w:color="auto"/>
              <w:left w:val="single" w:sz="4" w:space="0" w:color="auto"/>
              <w:bottom w:val="single" w:sz="4" w:space="0" w:color="auto"/>
              <w:right w:val="single" w:sz="4" w:space="0" w:color="auto"/>
            </w:tcBorders>
            <w:vAlign w:val="center"/>
            <w:hideMark/>
          </w:tcPr>
          <w:p w14:paraId="280E73CE" w14:textId="77777777" w:rsidR="004A2216" w:rsidRPr="0092227F" w:rsidRDefault="004A2216" w:rsidP="004A2216">
            <w:pPr>
              <w:spacing w:after="0" w:line="240" w:lineRule="auto"/>
              <w:rPr>
                <w:rFonts w:ascii="Times New Roman" w:hAnsi="Times New Roman"/>
                <w:b/>
                <w:sz w:val="28"/>
                <w:szCs w:val="28"/>
              </w:rPr>
            </w:pPr>
          </w:p>
        </w:tc>
      </w:tr>
      <w:tr w:rsidR="0092227F" w:rsidRPr="0092227F" w14:paraId="4733F515" w14:textId="77777777" w:rsidTr="0092227F">
        <w:tc>
          <w:tcPr>
            <w:tcW w:w="6244" w:type="dxa"/>
            <w:gridSpan w:val="5"/>
            <w:tcBorders>
              <w:top w:val="single" w:sz="4" w:space="0" w:color="auto"/>
              <w:left w:val="single" w:sz="4" w:space="0" w:color="auto"/>
              <w:bottom w:val="single" w:sz="4" w:space="0" w:color="auto"/>
              <w:right w:val="single" w:sz="4" w:space="0" w:color="auto"/>
            </w:tcBorders>
            <w:hideMark/>
          </w:tcPr>
          <w:p w14:paraId="6252E49F" w14:textId="77777777" w:rsidR="004A2216" w:rsidRPr="0092227F" w:rsidRDefault="004A2216" w:rsidP="004A2216">
            <w:pPr>
              <w:spacing w:after="0" w:line="240" w:lineRule="auto"/>
              <w:rPr>
                <w:rFonts w:ascii="Times New Roman" w:hAnsi="Times New Roman"/>
                <w:b/>
                <w:sz w:val="28"/>
                <w:szCs w:val="28"/>
              </w:rPr>
            </w:pPr>
            <w:r w:rsidRPr="0092227F">
              <w:rPr>
                <w:rFonts w:ascii="Times New Roman" w:hAnsi="Times New Roman"/>
              </w:rPr>
              <w:t>2) ...</w:t>
            </w:r>
          </w:p>
        </w:tc>
        <w:tc>
          <w:tcPr>
            <w:tcW w:w="6866" w:type="dxa"/>
            <w:gridSpan w:val="7"/>
            <w:tcBorders>
              <w:top w:val="single" w:sz="4" w:space="0" w:color="auto"/>
              <w:left w:val="single" w:sz="4" w:space="0" w:color="auto"/>
              <w:bottom w:val="single" w:sz="4" w:space="0" w:color="auto"/>
              <w:right w:val="single" w:sz="4" w:space="0" w:color="auto"/>
            </w:tcBorders>
          </w:tcPr>
          <w:p w14:paraId="21199755" w14:textId="77777777" w:rsidR="004A2216" w:rsidRPr="0092227F" w:rsidRDefault="004A2216" w:rsidP="004A2216">
            <w:pPr>
              <w:spacing w:after="0" w:line="240" w:lineRule="auto"/>
              <w:jc w:val="center"/>
              <w:rPr>
                <w:rFonts w:ascii="Times New Roman" w:hAnsi="Times New Roman"/>
                <w:b/>
                <w:sz w:val="28"/>
                <w:szCs w:val="28"/>
              </w:rPr>
            </w:pPr>
          </w:p>
        </w:tc>
        <w:tc>
          <w:tcPr>
            <w:tcW w:w="2285" w:type="dxa"/>
            <w:gridSpan w:val="3"/>
            <w:tcBorders>
              <w:top w:val="single" w:sz="4" w:space="0" w:color="auto"/>
              <w:left w:val="single" w:sz="4" w:space="0" w:color="auto"/>
              <w:bottom w:val="single" w:sz="4" w:space="0" w:color="auto"/>
              <w:right w:val="single" w:sz="4" w:space="0" w:color="auto"/>
            </w:tcBorders>
          </w:tcPr>
          <w:p w14:paraId="6DCF5D1C" w14:textId="77777777" w:rsidR="004A2216" w:rsidRPr="0092227F" w:rsidRDefault="004A2216" w:rsidP="004A2216">
            <w:pPr>
              <w:spacing w:after="0" w:line="240" w:lineRule="auto"/>
              <w:jc w:val="center"/>
              <w:rPr>
                <w:rFonts w:ascii="Times New Roman" w:hAnsi="Times New Roman"/>
                <w:b/>
                <w:sz w:val="28"/>
                <w:szCs w:val="28"/>
              </w:rPr>
            </w:pPr>
          </w:p>
        </w:tc>
      </w:tr>
      <w:tr w:rsidR="004A2216" w:rsidRPr="0092227F" w14:paraId="5BC2EC4D"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2F4DEE7D" w14:textId="77777777" w:rsidR="004A2216" w:rsidRPr="0092227F" w:rsidRDefault="004A2216" w:rsidP="004A2216">
            <w:pPr>
              <w:spacing w:after="0" w:line="240" w:lineRule="auto"/>
              <w:jc w:val="both"/>
              <w:rPr>
                <w:rFonts w:ascii="Times New Roman" w:hAnsi="Times New Roman"/>
                <w:sz w:val="24"/>
                <w:szCs w:val="24"/>
              </w:rPr>
            </w:pPr>
            <w:r w:rsidRPr="0092227F">
              <w:rPr>
                <w:rFonts w:ascii="Times New Roman" w:hAnsi="Times New Roman"/>
                <w:sz w:val="24"/>
                <w:szCs w:val="24"/>
              </w:rPr>
              <w:t>4. Оценка полезных и негативных эффектов в результате принятия Правового акта за период реализации Правового акта для субъектов предпринимательской и иной экономической деятельности, с приведением количественных показателей (при наличии)</w:t>
            </w:r>
          </w:p>
        </w:tc>
      </w:tr>
      <w:tr w:rsidR="004A2216" w:rsidRPr="0092227F" w14:paraId="1E6DCD48"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5FF03D55" w14:textId="77777777" w:rsidR="004A2216" w:rsidRPr="0092227F" w:rsidRDefault="004A2216" w:rsidP="004A2216">
            <w:pPr>
              <w:spacing w:after="0" w:line="240" w:lineRule="auto"/>
              <w:jc w:val="center"/>
              <w:rPr>
                <w:rFonts w:ascii="Times New Roman" w:hAnsi="Times New Roman"/>
                <w:b/>
                <w:sz w:val="28"/>
                <w:szCs w:val="28"/>
              </w:rPr>
            </w:pPr>
          </w:p>
        </w:tc>
      </w:tr>
      <w:tr w:rsidR="004A2216" w:rsidRPr="0092227F" w14:paraId="25B66F0C"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7569101B" w14:textId="77777777" w:rsidR="004A2216" w:rsidRPr="0092227F" w:rsidRDefault="004A2216" w:rsidP="004A2216">
            <w:pPr>
              <w:spacing w:after="0" w:line="240" w:lineRule="auto"/>
              <w:jc w:val="both"/>
              <w:rPr>
                <w:rFonts w:ascii="Times New Roman" w:hAnsi="Times New Roman"/>
                <w:sz w:val="24"/>
                <w:szCs w:val="24"/>
              </w:rPr>
            </w:pPr>
            <w:r w:rsidRPr="0092227F">
              <w:rPr>
                <w:rFonts w:ascii="Times New Roman" w:hAnsi="Times New Roman"/>
                <w:sz w:val="24"/>
                <w:szCs w:val="24"/>
              </w:rPr>
              <w:t xml:space="preserve">5. Оценка достижения цели (целей) регулирования с приведением количественных показателей (при наличии). </w:t>
            </w:r>
          </w:p>
          <w:p w14:paraId="5A9BCA8D" w14:textId="77777777" w:rsidR="004A2216" w:rsidRPr="0092227F" w:rsidRDefault="004A2216" w:rsidP="004A2216">
            <w:pPr>
              <w:spacing w:after="0" w:line="240" w:lineRule="auto"/>
              <w:jc w:val="both"/>
              <w:rPr>
                <w:rFonts w:ascii="Times New Roman" w:hAnsi="Times New Roman"/>
                <w:b/>
                <w:sz w:val="28"/>
                <w:szCs w:val="28"/>
              </w:rPr>
            </w:pPr>
            <w:r w:rsidRPr="0092227F">
              <w:rPr>
                <w:rFonts w:ascii="Times New Roman" w:hAnsi="Times New Roman"/>
                <w:sz w:val="24"/>
                <w:szCs w:val="24"/>
              </w:rPr>
              <w:t>Осуществлены ли все необходимые для достижения цели (целей) регулирования Правового акта организационно-технические, методологические, информационные и иные мероприятия.</w:t>
            </w:r>
          </w:p>
        </w:tc>
      </w:tr>
      <w:tr w:rsidR="004A2216" w:rsidRPr="0092227F" w14:paraId="35ABB432"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62CEE172" w14:textId="77777777" w:rsidR="004A2216" w:rsidRPr="0092227F" w:rsidRDefault="004A2216" w:rsidP="004A2216">
            <w:pPr>
              <w:spacing w:after="0" w:line="240" w:lineRule="auto"/>
              <w:jc w:val="center"/>
              <w:rPr>
                <w:rFonts w:ascii="Times New Roman" w:hAnsi="Times New Roman"/>
                <w:b/>
                <w:sz w:val="28"/>
                <w:szCs w:val="28"/>
              </w:rPr>
            </w:pPr>
          </w:p>
        </w:tc>
      </w:tr>
      <w:tr w:rsidR="004A2216" w:rsidRPr="0092227F" w14:paraId="2A71A152"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172CBD94" w14:textId="77777777" w:rsidR="004A2216" w:rsidRPr="0092227F" w:rsidRDefault="004A2216" w:rsidP="004A2216">
            <w:pPr>
              <w:spacing w:after="0" w:line="240" w:lineRule="auto"/>
              <w:jc w:val="both"/>
              <w:rPr>
                <w:rFonts w:ascii="Times New Roman" w:hAnsi="Times New Roman"/>
                <w:sz w:val="24"/>
                <w:szCs w:val="24"/>
              </w:rPr>
            </w:pPr>
            <w:r w:rsidRPr="0092227F">
              <w:rPr>
                <w:rFonts w:ascii="Times New Roman" w:hAnsi="Times New Roman"/>
                <w:sz w:val="24"/>
                <w:szCs w:val="24"/>
              </w:rPr>
              <w:t>6. Описание издержек для одного субъекта предпринимательской и иной экономической деятельности, связанных с необходимостью соблюдения обязательных требований, содержащихся в Правовом акте:</w:t>
            </w:r>
          </w:p>
        </w:tc>
      </w:tr>
      <w:tr w:rsidR="004A2216" w:rsidRPr="0092227F" w14:paraId="25E83AF8" w14:textId="77777777" w:rsidTr="0092227F">
        <w:tc>
          <w:tcPr>
            <w:tcW w:w="13110" w:type="dxa"/>
            <w:gridSpan w:val="12"/>
            <w:tcBorders>
              <w:top w:val="single" w:sz="4" w:space="0" w:color="auto"/>
              <w:left w:val="single" w:sz="4" w:space="0" w:color="auto"/>
              <w:bottom w:val="single" w:sz="4" w:space="0" w:color="auto"/>
              <w:right w:val="single" w:sz="4" w:space="0" w:color="auto"/>
            </w:tcBorders>
          </w:tcPr>
          <w:p w14:paraId="6446965C"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t>6.1. Регулирование влечет издержки субъектов предпринимательской и иной экономической деятельности</w:t>
            </w:r>
          </w:p>
          <w:p w14:paraId="030343E2" w14:textId="77777777" w:rsidR="004A2216" w:rsidRPr="0092227F" w:rsidRDefault="004A2216" w:rsidP="004A2216">
            <w:pPr>
              <w:spacing w:after="0" w:line="240" w:lineRule="auto"/>
              <w:rPr>
                <w:rFonts w:ascii="Times New Roman" w:hAnsi="Times New Roman"/>
                <w:sz w:val="24"/>
                <w:szCs w:val="24"/>
              </w:rPr>
            </w:pPr>
          </w:p>
        </w:tc>
        <w:tc>
          <w:tcPr>
            <w:tcW w:w="2285" w:type="dxa"/>
            <w:gridSpan w:val="3"/>
            <w:tcBorders>
              <w:top w:val="single" w:sz="4" w:space="0" w:color="auto"/>
              <w:left w:val="single" w:sz="4" w:space="0" w:color="auto"/>
              <w:bottom w:val="single" w:sz="4" w:space="0" w:color="auto"/>
              <w:right w:val="single" w:sz="4" w:space="0" w:color="auto"/>
            </w:tcBorders>
            <w:hideMark/>
          </w:tcPr>
          <w:p w14:paraId="2F4FDD44" w14:textId="77777777" w:rsidR="004A2216" w:rsidRPr="0092227F" w:rsidRDefault="004A2216" w:rsidP="004A2216">
            <w:pPr>
              <w:spacing w:after="0" w:line="240" w:lineRule="auto"/>
              <w:rPr>
                <w:rFonts w:ascii="Times New Roman" w:hAnsi="Times New Roman"/>
                <w:b/>
                <w:sz w:val="24"/>
                <w:szCs w:val="24"/>
              </w:rPr>
            </w:pPr>
            <w:r w:rsidRPr="0092227F">
              <w:rPr>
                <w:rFonts w:ascii="Times New Roman" w:hAnsi="Times New Roman"/>
                <w:sz w:val="24"/>
                <w:szCs w:val="24"/>
              </w:rPr>
              <w:t>да/нет</w:t>
            </w:r>
          </w:p>
        </w:tc>
      </w:tr>
      <w:tr w:rsidR="004A2216" w:rsidRPr="0092227F" w14:paraId="7936AF3D" w14:textId="77777777" w:rsidTr="0092227F">
        <w:tc>
          <w:tcPr>
            <w:tcW w:w="13110" w:type="dxa"/>
            <w:gridSpan w:val="12"/>
            <w:tcBorders>
              <w:top w:val="single" w:sz="4" w:space="0" w:color="auto"/>
              <w:left w:val="single" w:sz="4" w:space="0" w:color="auto"/>
              <w:bottom w:val="single" w:sz="4" w:space="0" w:color="auto"/>
              <w:right w:val="single" w:sz="4" w:space="0" w:color="auto"/>
            </w:tcBorders>
            <w:hideMark/>
          </w:tcPr>
          <w:p w14:paraId="592B0E97" w14:textId="77777777" w:rsidR="004A2216" w:rsidRPr="0092227F" w:rsidRDefault="004A2216" w:rsidP="004A2216">
            <w:pPr>
              <w:spacing w:after="0" w:line="240" w:lineRule="auto"/>
              <w:rPr>
                <w:rFonts w:ascii="Times New Roman" w:hAnsi="Times New Roman"/>
                <w:b/>
                <w:sz w:val="24"/>
                <w:szCs w:val="24"/>
              </w:rPr>
            </w:pPr>
            <w:r w:rsidRPr="0092227F">
              <w:rPr>
                <w:rFonts w:ascii="Times New Roman" w:hAnsi="Times New Roman"/>
                <w:sz w:val="24"/>
                <w:szCs w:val="24"/>
              </w:rPr>
              <w:t>6.1.1. Если да, то необходимо (в отношении каждого обязательного требования):</w:t>
            </w:r>
          </w:p>
        </w:tc>
        <w:tc>
          <w:tcPr>
            <w:tcW w:w="2285" w:type="dxa"/>
            <w:gridSpan w:val="3"/>
            <w:tcBorders>
              <w:top w:val="single" w:sz="4" w:space="0" w:color="auto"/>
              <w:left w:val="single" w:sz="4" w:space="0" w:color="auto"/>
              <w:bottom w:val="single" w:sz="4" w:space="0" w:color="auto"/>
              <w:right w:val="single" w:sz="4" w:space="0" w:color="auto"/>
            </w:tcBorders>
          </w:tcPr>
          <w:p w14:paraId="63DB902B" w14:textId="77777777" w:rsidR="004A2216" w:rsidRPr="0092227F" w:rsidRDefault="004A2216" w:rsidP="004A2216">
            <w:pPr>
              <w:spacing w:after="0" w:line="240" w:lineRule="auto"/>
              <w:rPr>
                <w:rFonts w:ascii="Times New Roman" w:hAnsi="Times New Roman"/>
                <w:b/>
                <w:sz w:val="24"/>
                <w:szCs w:val="24"/>
              </w:rPr>
            </w:pPr>
          </w:p>
        </w:tc>
      </w:tr>
      <w:tr w:rsidR="0092227F" w:rsidRPr="0092227F" w14:paraId="1A202E8A" w14:textId="77777777" w:rsidTr="0092227F">
        <w:tc>
          <w:tcPr>
            <w:tcW w:w="2492" w:type="dxa"/>
            <w:gridSpan w:val="2"/>
            <w:tcBorders>
              <w:top w:val="single" w:sz="4" w:space="0" w:color="auto"/>
              <w:left w:val="single" w:sz="4" w:space="0" w:color="auto"/>
              <w:bottom w:val="single" w:sz="4" w:space="0" w:color="auto"/>
              <w:right w:val="single" w:sz="4" w:space="0" w:color="auto"/>
            </w:tcBorders>
            <w:hideMark/>
          </w:tcPr>
          <w:p w14:paraId="41EDAD66" w14:textId="77777777" w:rsidR="004A2216" w:rsidRPr="0092227F" w:rsidRDefault="004A2216" w:rsidP="007C211C">
            <w:pPr>
              <w:pStyle w:val="ConsPlusNormal"/>
              <w:ind w:firstLine="0"/>
              <w:jc w:val="center"/>
              <w:rPr>
                <w:rFonts w:ascii="Times New Roman" w:hAnsi="Times New Roman" w:cs="Times New Roman"/>
              </w:rPr>
            </w:pPr>
            <w:r w:rsidRPr="0092227F">
              <w:rPr>
                <w:rFonts w:ascii="Times New Roman" w:hAnsi="Times New Roman" w:cs="Times New Roman"/>
              </w:rPr>
              <w:t>описать содержание обязательного требования</w:t>
            </w:r>
          </w:p>
        </w:tc>
        <w:tc>
          <w:tcPr>
            <w:tcW w:w="4017" w:type="dxa"/>
            <w:gridSpan w:val="4"/>
            <w:tcBorders>
              <w:top w:val="single" w:sz="4" w:space="0" w:color="auto"/>
              <w:left w:val="single" w:sz="4" w:space="0" w:color="auto"/>
              <w:bottom w:val="single" w:sz="4" w:space="0" w:color="auto"/>
              <w:right w:val="single" w:sz="4" w:space="0" w:color="auto"/>
            </w:tcBorders>
            <w:hideMark/>
          </w:tcPr>
          <w:p w14:paraId="5621EDCE" w14:textId="77777777" w:rsidR="004A2216" w:rsidRPr="0092227F" w:rsidRDefault="004A2216" w:rsidP="007C211C">
            <w:pPr>
              <w:pStyle w:val="ConsPlusNormal"/>
              <w:ind w:firstLine="0"/>
              <w:jc w:val="center"/>
              <w:rPr>
                <w:rFonts w:ascii="Times New Roman" w:hAnsi="Times New Roman" w:cs="Times New Roman"/>
              </w:rPr>
            </w:pPr>
            <w:r w:rsidRPr="0092227F">
              <w:rPr>
                <w:rFonts w:ascii="Times New Roman" w:hAnsi="Times New Roman" w:cs="Times New Roman"/>
              </w:rPr>
              <w:t>указать структурную (-</w:t>
            </w:r>
            <w:proofErr w:type="spellStart"/>
            <w:r w:rsidRPr="0092227F">
              <w:rPr>
                <w:rFonts w:ascii="Times New Roman" w:hAnsi="Times New Roman" w:cs="Times New Roman"/>
              </w:rPr>
              <w:t>ые</w:t>
            </w:r>
            <w:proofErr w:type="spellEnd"/>
            <w:r w:rsidRPr="0092227F">
              <w:rPr>
                <w:rFonts w:ascii="Times New Roman" w:hAnsi="Times New Roman" w:cs="Times New Roman"/>
              </w:rPr>
              <w:t>) единицу (-</w:t>
            </w:r>
            <w:proofErr w:type="spellStart"/>
            <w:r w:rsidRPr="0092227F">
              <w:rPr>
                <w:rFonts w:ascii="Times New Roman" w:hAnsi="Times New Roman" w:cs="Times New Roman"/>
              </w:rPr>
              <w:t>цы</w:t>
            </w:r>
            <w:proofErr w:type="spellEnd"/>
            <w:r w:rsidRPr="0092227F">
              <w:rPr>
                <w:rFonts w:ascii="Times New Roman" w:hAnsi="Times New Roman" w:cs="Times New Roman"/>
              </w:rPr>
              <w:t>) Правового акта, в которой содержится обязательное требование</w:t>
            </w:r>
          </w:p>
        </w:tc>
        <w:tc>
          <w:tcPr>
            <w:tcW w:w="1483" w:type="dxa"/>
            <w:gridSpan w:val="2"/>
            <w:tcBorders>
              <w:top w:val="single" w:sz="4" w:space="0" w:color="auto"/>
              <w:left w:val="single" w:sz="4" w:space="0" w:color="auto"/>
              <w:bottom w:val="single" w:sz="4" w:space="0" w:color="auto"/>
              <w:right w:val="single" w:sz="4" w:space="0" w:color="auto"/>
            </w:tcBorders>
            <w:hideMark/>
          </w:tcPr>
          <w:p w14:paraId="6EACEA2D" w14:textId="0693B362" w:rsidR="004A2216" w:rsidRPr="0092227F" w:rsidRDefault="004A2216" w:rsidP="007C211C">
            <w:pPr>
              <w:pStyle w:val="ConsPlusNormal"/>
              <w:ind w:firstLine="0"/>
              <w:jc w:val="center"/>
              <w:rPr>
                <w:rFonts w:ascii="Times New Roman" w:hAnsi="Times New Roman" w:cs="Times New Roman"/>
              </w:rPr>
            </w:pPr>
            <w:r w:rsidRPr="0092227F">
              <w:rPr>
                <w:rFonts w:ascii="Times New Roman" w:hAnsi="Times New Roman" w:cs="Times New Roman"/>
              </w:rPr>
              <w:t>описать издержки</w:t>
            </w:r>
          </w:p>
        </w:tc>
        <w:tc>
          <w:tcPr>
            <w:tcW w:w="2413" w:type="dxa"/>
            <w:gridSpan w:val="2"/>
            <w:tcBorders>
              <w:top w:val="single" w:sz="4" w:space="0" w:color="auto"/>
              <w:left w:val="single" w:sz="4" w:space="0" w:color="auto"/>
              <w:bottom w:val="single" w:sz="4" w:space="0" w:color="auto"/>
              <w:right w:val="single" w:sz="4" w:space="0" w:color="auto"/>
            </w:tcBorders>
            <w:hideMark/>
          </w:tcPr>
          <w:p w14:paraId="7AA0A13A" w14:textId="77777777" w:rsidR="004A2216" w:rsidRPr="0092227F" w:rsidRDefault="004A2216" w:rsidP="007C211C">
            <w:pPr>
              <w:spacing w:after="0" w:line="240" w:lineRule="auto"/>
              <w:jc w:val="center"/>
              <w:rPr>
                <w:rFonts w:ascii="Times New Roman" w:hAnsi="Times New Roman"/>
                <w:b/>
                <w:sz w:val="20"/>
                <w:szCs w:val="20"/>
              </w:rPr>
            </w:pPr>
            <w:r w:rsidRPr="0092227F">
              <w:rPr>
                <w:rFonts w:ascii="Times New Roman" w:hAnsi="Times New Roman"/>
                <w:sz w:val="20"/>
                <w:szCs w:val="20"/>
              </w:rPr>
              <w:t>оценить и обосновать размер издержек</w:t>
            </w:r>
          </w:p>
        </w:tc>
        <w:tc>
          <w:tcPr>
            <w:tcW w:w="2705" w:type="dxa"/>
            <w:gridSpan w:val="2"/>
            <w:tcBorders>
              <w:top w:val="single" w:sz="4" w:space="0" w:color="auto"/>
              <w:left w:val="single" w:sz="4" w:space="0" w:color="auto"/>
              <w:bottom w:val="single" w:sz="4" w:space="0" w:color="auto"/>
              <w:right w:val="single" w:sz="4" w:space="0" w:color="auto"/>
            </w:tcBorders>
            <w:hideMark/>
          </w:tcPr>
          <w:p w14:paraId="7F562906" w14:textId="77777777" w:rsidR="004A2216" w:rsidRPr="0092227F" w:rsidRDefault="004A2216" w:rsidP="007C211C">
            <w:pPr>
              <w:pStyle w:val="ConsPlusNormal"/>
              <w:ind w:firstLine="0"/>
              <w:jc w:val="center"/>
              <w:rPr>
                <w:rFonts w:ascii="Times New Roman" w:hAnsi="Times New Roman" w:cs="Times New Roman"/>
              </w:rPr>
            </w:pPr>
            <w:r w:rsidRPr="0092227F">
              <w:rPr>
                <w:rFonts w:ascii="Times New Roman" w:hAnsi="Times New Roman" w:cs="Times New Roman"/>
              </w:rPr>
              <w:t>описать и обосновать периодичность издержек</w:t>
            </w:r>
          </w:p>
        </w:tc>
        <w:tc>
          <w:tcPr>
            <w:tcW w:w="2285" w:type="dxa"/>
            <w:gridSpan w:val="3"/>
            <w:tcBorders>
              <w:top w:val="single" w:sz="4" w:space="0" w:color="auto"/>
              <w:left w:val="single" w:sz="4" w:space="0" w:color="auto"/>
              <w:bottom w:val="single" w:sz="4" w:space="0" w:color="auto"/>
              <w:right w:val="single" w:sz="4" w:space="0" w:color="auto"/>
            </w:tcBorders>
            <w:hideMark/>
          </w:tcPr>
          <w:p w14:paraId="2770CE3B" w14:textId="77777777" w:rsidR="004A2216" w:rsidRPr="0092227F" w:rsidRDefault="004A2216" w:rsidP="007C211C">
            <w:pPr>
              <w:pStyle w:val="ConsPlusNormal"/>
              <w:ind w:firstLine="0"/>
              <w:jc w:val="center"/>
              <w:rPr>
                <w:rFonts w:ascii="Times New Roman" w:hAnsi="Times New Roman" w:cs="Times New Roman"/>
              </w:rPr>
            </w:pPr>
            <w:r w:rsidRPr="0092227F">
              <w:rPr>
                <w:rFonts w:ascii="Times New Roman" w:hAnsi="Times New Roman" w:cs="Times New Roman"/>
              </w:rPr>
              <w:t>обосновать избыточность/</w:t>
            </w:r>
          </w:p>
          <w:p w14:paraId="2DA47B6F" w14:textId="77777777" w:rsidR="004A2216" w:rsidRPr="0092227F" w:rsidRDefault="004A2216" w:rsidP="007C211C">
            <w:pPr>
              <w:pStyle w:val="ConsPlusNormal"/>
              <w:ind w:firstLine="0"/>
              <w:jc w:val="center"/>
              <w:rPr>
                <w:rFonts w:ascii="Times New Roman" w:hAnsi="Times New Roman" w:cs="Times New Roman"/>
              </w:rPr>
            </w:pPr>
            <w:proofErr w:type="spellStart"/>
            <w:r w:rsidRPr="0092227F">
              <w:rPr>
                <w:rFonts w:ascii="Times New Roman" w:hAnsi="Times New Roman" w:cs="Times New Roman"/>
              </w:rPr>
              <w:t>неизбыточность</w:t>
            </w:r>
            <w:proofErr w:type="spellEnd"/>
            <w:r w:rsidRPr="0092227F">
              <w:rPr>
                <w:rFonts w:ascii="Times New Roman" w:hAnsi="Times New Roman" w:cs="Times New Roman"/>
              </w:rPr>
              <w:t xml:space="preserve"> издержек</w:t>
            </w:r>
          </w:p>
        </w:tc>
      </w:tr>
      <w:tr w:rsidR="0092227F" w:rsidRPr="0092227F" w14:paraId="2B1DCF91" w14:textId="77777777" w:rsidTr="0092227F">
        <w:tc>
          <w:tcPr>
            <w:tcW w:w="2492" w:type="dxa"/>
            <w:gridSpan w:val="2"/>
            <w:tcBorders>
              <w:top w:val="single" w:sz="4" w:space="0" w:color="auto"/>
              <w:left w:val="single" w:sz="4" w:space="0" w:color="auto"/>
              <w:bottom w:val="single" w:sz="4" w:space="0" w:color="auto"/>
              <w:right w:val="single" w:sz="4" w:space="0" w:color="auto"/>
            </w:tcBorders>
            <w:hideMark/>
          </w:tcPr>
          <w:p w14:paraId="5FA6161C" w14:textId="77777777" w:rsidR="004A2216" w:rsidRPr="0092227F" w:rsidRDefault="004A2216" w:rsidP="0092227F">
            <w:pPr>
              <w:pStyle w:val="ConsPlusNormal"/>
              <w:ind w:firstLine="22"/>
              <w:rPr>
                <w:rFonts w:ascii="Times New Roman" w:hAnsi="Times New Roman" w:cs="Times New Roman"/>
              </w:rPr>
            </w:pPr>
            <w:r w:rsidRPr="0092227F">
              <w:rPr>
                <w:rFonts w:ascii="Times New Roman" w:hAnsi="Times New Roman" w:cs="Times New Roman"/>
              </w:rPr>
              <w:t>1) ...</w:t>
            </w:r>
          </w:p>
        </w:tc>
        <w:tc>
          <w:tcPr>
            <w:tcW w:w="4017" w:type="dxa"/>
            <w:gridSpan w:val="4"/>
            <w:tcBorders>
              <w:top w:val="single" w:sz="4" w:space="0" w:color="auto"/>
              <w:left w:val="single" w:sz="4" w:space="0" w:color="auto"/>
              <w:bottom w:val="single" w:sz="4" w:space="0" w:color="auto"/>
              <w:right w:val="single" w:sz="4" w:space="0" w:color="auto"/>
            </w:tcBorders>
          </w:tcPr>
          <w:p w14:paraId="01AB0FEF" w14:textId="77777777" w:rsidR="004A2216" w:rsidRPr="0092227F" w:rsidRDefault="004A2216" w:rsidP="004A2216">
            <w:pPr>
              <w:pStyle w:val="ConsPlusNormal"/>
              <w:rPr>
                <w:rFonts w:ascii="Times New Roman" w:hAnsi="Times New Roman" w:cs="Times New Roman"/>
              </w:rPr>
            </w:pPr>
          </w:p>
        </w:tc>
        <w:tc>
          <w:tcPr>
            <w:tcW w:w="1483" w:type="dxa"/>
            <w:gridSpan w:val="2"/>
            <w:tcBorders>
              <w:top w:val="single" w:sz="4" w:space="0" w:color="auto"/>
              <w:left w:val="single" w:sz="4" w:space="0" w:color="auto"/>
              <w:bottom w:val="single" w:sz="4" w:space="0" w:color="auto"/>
              <w:right w:val="single" w:sz="4" w:space="0" w:color="auto"/>
            </w:tcBorders>
          </w:tcPr>
          <w:p w14:paraId="1A8EFC8C" w14:textId="77777777" w:rsidR="004A2216" w:rsidRPr="0092227F" w:rsidRDefault="004A2216" w:rsidP="004A2216">
            <w:pPr>
              <w:pStyle w:val="ConsPlusNormal"/>
              <w:rPr>
                <w:rFonts w:ascii="Times New Roman" w:hAnsi="Times New Roman" w:cs="Times New Roman"/>
              </w:rPr>
            </w:pPr>
          </w:p>
        </w:tc>
        <w:tc>
          <w:tcPr>
            <w:tcW w:w="2413" w:type="dxa"/>
            <w:gridSpan w:val="2"/>
            <w:tcBorders>
              <w:top w:val="single" w:sz="4" w:space="0" w:color="auto"/>
              <w:left w:val="single" w:sz="4" w:space="0" w:color="auto"/>
              <w:bottom w:val="single" w:sz="4" w:space="0" w:color="auto"/>
              <w:right w:val="single" w:sz="4" w:space="0" w:color="auto"/>
            </w:tcBorders>
          </w:tcPr>
          <w:p w14:paraId="7A7B4D97" w14:textId="77777777" w:rsidR="004A2216" w:rsidRPr="0092227F" w:rsidRDefault="004A2216" w:rsidP="004A2216">
            <w:pPr>
              <w:spacing w:after="0" w:line="240" w:lineRule="auto"/>
              <w:rPr>
                <w:rFonts w:ascii="Times New Roman" w:hAnsi="Times New Roman"/>
                <w:sz w:val="24"/>
                <w:szCs w:val="24"/>
              </w:rPr>
            </w:pPr>
          </w:p>
        </w:tc>
        <w:tc>
          <w:tcPr>
            <w:tcW w:w="2705" w:type="dxa"/>
            <w:gridSpan w:val="2"/>
            <w:tcBorders>
              <w:top w:val="single" w:sz="4" w:space="0" w:color="auto"/>
              <w:left w:val="single" w:sz="4" w:space="0" w:color="auto"/>
              <w:bottom w:val="single" w:sz="4" w:space="0" w:color="auto"/>
              <w:right w:val="single" w:sz="4" w:space="0" w:color="auto"/>
            </w:tcBorders>
          </w:tcPr>
          <w:p w14:paraId="675C9CAE" w14:textId="77777777" w:rsidR="004A2216" w:rsidRPr="0092227F" w:rsidRDefault="004A2216" w:rsidP="004A2216">
            <w:pPr>
              <w:pStyle w:val="ConsPlusNormal"/>
              <w:rPr>
                <w:rFonts w:ascii="Times New Roman" w:hAnsi="Times New Roman" w:cs="Times New Roman"/>
                <w:sz w:val="24"/>
                <w:szCs w:val="24"/>
              </w:rPr>
            </w:pPr>
          </w:p>
        </w:tc>
        <w:tc>
          <w:tcPr>
            <w:tcW w:w="2285" w:type="dxa"/>
            <w:gridSpan w:val="3"/>
            <w:tcBorders>
              <w:top w:val="single" w:sz="4" w:space="0" w:color="auto"/>
              <w:left w:val="single" w:sz="4" w:space="0" w:color="auto"/>
              <w:bottom w:val="single" w:sz="4" w:space="0" w:color="auto"/>
              <w:right w:val="single" w:sz="4" w:space="0" w:color="auto"/>
            </w:tcBorders>
          </w:tcPr>
          <w:p w14:paraId="66F39EBE" w14:textId="77777777" w:rsidR="004A2216" w:rsidRPr="0092227F" w:rsidRDefault="004A2216" w:rsidP="004A2216">
            <w:pPr>
              <w:pStyle w:val="ConsPlusNormal"/>
              <w:rPr>
                <w:rFonts w:ascii="Times New Roman" w:hAnsi="Times New Roman" w:cs="Times New Roman"/>
              </w:rPr>
            </w:pPr>
          </w:p>
        </w:tc>
      </w:tr>
      <w:tr w:rsidR="0092227F" w:rsidRPr="0092227F" w14:paraId="3A7A363C" w14:textId="77777777" w:rsidTr="0092227F">
        <w:tc>
          <w:tcPr>
            <w:tcW w:w="2492" w:type="dxa"/>
            <w:gridSpan w:val="2"/>
            <w:tcBorders>
              <w:top w:val="single" w:sz="4" w:space="0" w:color="auto"/>
              <w:left w:val="single" w:sz="4" w:space="0" w:color="auto"/>
              <w:bottom w:val="single" w:sz="4" w:space="0" w:color="auto"/>
              <w:right w:val="single" w:sz="4" w:space="0" w:color="auto"/>
            </w:tcBorders>
            <w:hideMark/>
          </w:tcPr>
          <w:p w14:paraId="31B0C0C6" w14:textId="77777777" w:rsidR="004A2216" w:rsidRPr="0092227F" w:rsidRDefault="004A2216" w:rsidP="0092227F">
            <w:pPr>
              <w:pStyle w:val="ConsPlusNormal"/>
              <w:ind w:firstLine="22"/>
              <w:rPr>
                <w:rFonts w:ascii="Times New Roman" w:hAnsi="Times New Roman" w:cs="Times New Roman"/>
              </w:rPr>
            </w:pPr>
            <w:r w:rsidRPr="0092227F">
              <w:rPr>
                <w:rFonts w:ascii="Times New Roman" w:hAnsi="Times New Roman" w:cs="Times New Roman"/>
              </w:rPr>
              <w:t>2) ...</w:t>
            </w:r>
          </w:p>
        </w:tc>
        <w:tc>
          <w:tcPr>
            <w:tcW w:w="4017" w:type="dxa"/>
            <w:gridSpan w:val="4"/>
            <w:tcBorders>
              <w:top w:val="single" w:sz="4" w:space="0" w:color="auto"/>
              <w:left w:val="single" w:sz="4" w:space="0" w:color="auto"/>
              <w:bottom w:val="single" w:sz="4" w:space="0" w:color="auto"/>
              <w:right w:val="single" w:sz="4" w:space="0" w:color="auto"/>
            </w:tcBorders>
          </w:tcPr>
          <w:p w14:paraId="64E03043" w14:textId="77777777" w:rsidR="004A2216" w:rsidRPr="0092227F" w:rsidRDefault="004A2216" w:rsidP="004A2216">
            <w:pPr>
              <w:pStyle w:val="ConsPlusNormal"/>
              <w:rPr>
                <w:rFonts w:ascii="Times New Roman" w:hAnsi="Times New Roman" w:cs="Times New Roman"/>
              </w:rPr>
            </w:pPr>
          </w:p>
        </w:tc>
        <w:tc>
          <w:tcPr>
            <w:tcW w:w="1483" w:type="dxa"/>
            <w:gridSpan w:val="2"/>
            <w:tcBorders>
              <w:top w:val="single" w:sz="4" w:space="0" w:color="auto"/>
              <w:left w:val="single" w:sz="4" w:space="0" w:color="auto"/>
              <w:bottom w:val="single" w:sz="4" w:space="0" w:color="auto"/>
              <w:right w:val="single" w:sz="4" w:space="0" w:color="auto"/>
            </w:tcBorders>
          </w:tcPr>
          <w:p w14:paraId="07A86D5C" w14:textId="77777777" w:rsidR="004A2216" w:rsidRPr="0092227F" w:rsidRDefault="004A2216" w:rsidP="004A2216">
            <w:pPr>
              <w:pStyle w:val="ConsPlusNormal"/>
              <w:rPr>
                <w:rFonts w:ascii="Times New Roman" w:hAnsi="Times New Roman" w:cs="Times New Roman"/>
              </w:rPr>
            </w:pPr>
          </w:p>
        </w:tc>
        <w:tc>
          <w:tcPr>
            <w:tcW w:w="2413" w:type="dxa"/>
            <w:gridSpan w:val="2"/>
            <w:tcBorders>
              <w:top w:val="single" w:sz="4" w:space="0" w:color="auto"/>
              <w:left w:val="single" w:sz="4" w:space="0" w:color="auto"/>
              <w:bottom w:val="single" w:sz="4" w:space="0" w:color="auto"/>
              <w:right w:val="single" w:sz="4" w:space="0" w:color="auto"/>
            </w:tcBorders>
          </w:tcPr>
          <w:p w14:paraId="63780EED" w14:textId="77777777" w:rsidR="004A2216" w:rsidRPr="0092227F" w:rsidRDefault="004A2216" w:rsidP="004A2216">
            <w:pPr>
              <w:spacing w:after="0" w:line="240" w:lineRule="auto"/>
              <w:rPr>
                <w:rFonts w:ascii="Times New Roman" w:hAnsi="Times New Roman"/>
                <w:sz w:val="24"/>
                <w:szCs w:val="24"/>
              </w:rPr>
            </w:pPr>
          </w:p>
        </w:tc>
        <w:tc>
          <w:tcPr>
            <w:tcW w:w="2705" w:type="dxa"/>
            <w:gridSpan w:val="2"/>
            <w:tcBorders>
              <w:top w:val="single" w:sz="4" w:space="0" w:color="auto"/>
              <w:left w:val="single" w:sz="4" w:space="0" w:color="auto"/>
              <w:bottom w:val="single" w:sz="4" w:space="0" w:color="auto"/>
              <w:right w:val="single" w:sz="4" w:space="0" w:color="auto"/>
            </w:tcBorders>
          </w:tcPr>
          <w:p w14:paraId="0FE19642" w14:textId="77777777" w:rsidR="004A2216" w:rsidRPr="0092227F" w:rsidRDefault="004A2216" w:rsidP="004A2216">
            <w:pPr>
              <w:pStyle w:val="ConsPlusNormal"/>
              <w:rPr>
                <w:rFonts w:ascii="Times New Roman" w:hAnsi="Times New Roman" w:cs="Times New Roman"/>
                <w:sz w:val="24"/>
                <w:szCs w:val="24"/>
              </w:rPr>
            </w:pPr>
          </w:p>
        </w:tc>
        <w:tc>
          <w:tcPr>
            <w:tcW w:w="2285" w:type="dxa"/>
            <w:gridSpan w:val="3"/>
            <w:tcBorders>
              <w:top w:val="single" w:sz="4" w:space="0" w:color="auto"/>
              <w:left w:val="single" w:sz="4" w:space="0" w:color="auto"/>
              <w:bottom w:val="single" w:sz="4" w:space="0" w:color="auto"/>
              <w:right w:val="single" w:sz="4" w:space="0" w:color="auto"/>
            </w:tcBorders>
          </w:tcPr>
          <w:p w14:paraId="5C4E14A0" w14:textId="77777777" w:rsidR="004A2216" w:rsidRPr="0092227F" w:rsidRDefault="004A2216" w:rsidP="004A2216">
            <w:pPr>
              <w:pStyle w:val="ConsPlusNormal"/>
              <w:rPr>
                <w:rFonts w:ascii="Times New Roman" w:hAnsi="Times New Roman" w:cs="Times New Roman"/>
              </w:rPr>
            </w:pPr>
          </w:p>
        </w:tc>
      </w:tr>
      <w:tr w:rsidR="004A2216" w:rsidRPr="0092227F" w14:paraId="1ECAD4A3"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7D7F7C27" w14:textId="4EA06097" w:rsidR="004A2216" w:rsidRPr="0092227F" w:rsidRDefault="004A2216" w:rsidP="00621C41">
            <w:pPr>
              <w:spacing w:after="0" w:line="240" w:lineRule="auto"/>
              <w:jc w:val="both"/>
              <w:rPr>
                <w:rFonts w:ascii="Times New Roman" w:hAnsi="Times New Roman"/>
                <w:b/>
                <w:sz w:val="24"/>
                <w:szCs w:val="24"/>
              </w:rPr>
            </w:pPr>
            <w:r w:rsidRPr="0092227F">
              <w:rPr>
                <w:rFonts w:ascii="Times New Roman" w:hAnsi="Times New Roman"/>
                <w:sz w:val="24"/>
                <w:szCs w:val="24"/>
              </w:rPr>
              <w:t>7. Сравнительный анализ ключевых показателей достижения цели (целей) регулирования Правового акта, установленных в информации для подготовки заключения об  оценке регулирующего воздействия проекта Правового акта (в случае если при принятии Правового акта устанавливались ключевые показатели достижения цели (целей) регулирования Правового акта  и сроки их достижения), и их фактических значений (при наличии)</w:t>
            </w:r>
          </w:p>
        </w:tc>
      </w:tr>
      <w:tr w:rsidR="0092227F" w:rsidRPr="0092227F" w14:paraId="3136B78D" w14:textId="77777777" w:rsidTr="0092227F">
        <w:trPr>
          <w:gridAfter w:val="1"/>
          <w:wAfter w:w="16" w:type="dxa"/>
        </w:trPr>
        <w:tc>
          <w:tcPr>
            <w:tcW w:w="7346" w:type="dxa"/>
            <w:gridSpan w:val="7"/>
            <w:tcBorders>
              <w:top w:val="single" w:sz="4" w:space="0" w:color="auto"/>
              <w:left w:val="single" w:sz="4" w:space="0" w:color="auto"/>
              <w:bottom w:val="single" w:sz="4" w:space="0" w:color="auto"/>
              <w:right w:val="single" w:sz="4" w:space="0" w:color="auto"/>
            </w:tcBorders>
            <w:hideMark/>
          </w:tcPr>
          <w:p w14:paraId="664C3D6A"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t xml:space="preserve">Ключевые показатели достижения </w:t>
            </w:r>
          </w:p>
          <w:p w14:paraId="15DD014C" w14:textId="77777777" w:rsidR="004A2216" w:rsidRPr="0092227F" w:rsidRDefault="004A2216" w:rsidP="004A2216">
            <w:pPr>
              <w:spacing w:after="0" w:line="240" w:lineRule="auto"/>
              <w:rPr>
                <w:rFonts w:ascii="Times New Roman" w:hAnsi="Times New Roman"/>
                <w:b/>
                <w:sz w:val="28"/>
                <w:szCs w:val="28"/>
              </w:rPr>
            </w:pPr>
            <w:r w:rsidRPr="0092227F">
              <w:rPr>
                <w:rFonts w:ascii="Times New Roman" w:hAnsi="Times New Roman"/>
                <w:sz w:val="24"/>
                <w:szCs w:val="24"/>
              </w:rPr>
              <w:t>цели регулирования Правового акта</w:t>
            </w:r>
          </w:p>
        </w:tc>
        <w:tc>
          <w:tcPr>
            <w:tcW w:w="2714" w:type="dxa"/>
            <w:gridSpan w:val="2"/>
            <w:tcBorders>
              <w:top w:val="single" w:sz="4" w:space="0" w:color="auto"/>
              <w:left w:val="single" w:sz="4" w:space="0" w:color="auto"/>
              <w:bottom w:val="single" w:sz="4" w:space="0" w:color="auto"/>
              <w:right w:val="single" w:sz="4" w:space="0" w:color="auto"/>
            </w:tcBorders>
          </w:tcPr>
          <w:p w14:paraId="5A8788C4" w14:textId="77777777" w:rsidR="004A2216" w:rsidRPr="0092227F" w:rsidRDefault="004A2216" w:rsidP="004A2216">
            <w:pPr>
              <w:spacing w:after="0" w:line="240" w:lineRule="auto"/>
              <w:rPr>
                <w:rFonts w:ascii="Times New Roman" w:hAnsi="Times New Roman"/>
                <w:sz w:val="24"/>
                <w:szCs w:val="20"/>
              </w:rPr>
            </w:pPr>
            <w:r w:rsidRPr="0092227F">
              <w:rPr>
                <w:rFonts w:ascii="Times New Roman" w:hAnsi="Times New Roman"/>
                <w:sz w:val="24"/>
                <w:szCs w:val="20"/>
              </w:rPr>
              <w:t xml:space="preserve">Значение </w:t>
            </w:r>
          </w:p>
          <w:p w14:paraId="593719F8" w14:textId="560A22F3" w:rsidR="004A2216" w:rsidRPr="0092227F" w:rsidRDefault="004A2216" w:rsidP="004A2216">
            <w:pPr>
              <w:spacing w:after="0" w:line="240" w:lineRule="auto"/>
              <w:rPr>
                <w:rFonts w:ascii="Times New Roman" w:hAnsi="Times New Roman"/>
                <w:sz w:val="24"/>
                <w:szCs w:val="20"/>
              </w:rPr>
            </w:pPr>
            <w:r w:rsidRPr="0092227F">
              <w:rPr>
                <w:rFonts w:ascii="Times New Roman" w:hAnsi="Times New Roman"/>
                <w:sz w:val="24"/>
                <w:szCs w:val="20"/>
              </w:rPr>
              <w:t xml:space="preserve">ключевого показателя достижения цели регулирования Правового акта, </w:t>
            </w:r>
            <w:r w:rsidRPr="0092227F">
              <w:rPr>
                <w:rFonts w:ascii="Times New Roman" w:hAnsi="Times New Roman"/>
                <w:sz w:val="24"/>
                <w:szCs w:val="20"/>
              </w:rPr>
              <w:lastRenderedPageBreak/>
              <w:t>установленное в информации для подготовки заключения об оценке регулир</w:t>
            </w:r>
            <w:r w:rsidR="007C211C" w:rsidRPr="0092227F">
              <w:rPr>
                <w:rFonts w:ascii="Times New Roman" w:hAnsi="Times New Roman"/>
                <w:sz w:val="24"/>
                <w:szCs w:val="20"/>
              </w:rPr>
              <w:t>ующего воздействия Проекта акта</w:t>
            </w:r>
          </w:p>
        </w:tc>
        <w:tc>
          <w:tcPr>
            <w:tcW w:w="3258" w:type="dxa"/>
            <w:gridSpan w:val="4"/>
            <w:tcBorders>
              <w:top w:val="single" w:sz="4" w:space="0" w:color="auto"/>
              <w:left w:val="single" w:sz="4" w:space="0" w:color="auto"/>
              <w:bottom w:val="single" w:sz="4" w:space="0" w:color="auto"/>
              <w:right w:val="single" w:sz="4" w:space="0" w:color="auto"/>
            </w:tcBorders>
            <w:hideMark/>
          </w:tcPr>
          <w:p w14:paraId="31EC27FF" w14:textId="77777777" w:rsidR="004A2216" w:rsidRPr="0092227F" w:rsidRDefault="004A2216" w:rsidP="007C211C">
            <w:pPr>
              <w:pStyle w:val="ConsPlusNormal"/>
              <w:ind w:firstLine="0"/>
              <w:rPr>
                <w:rFonts w:ascii="Times New Roman" w:hAnsi="Times New Roman" w:cs="Times New Roman"/>
                <w:sz w:val="24"/>
              </w:rPr>
            </w:pPr>
            <w:r w:rsidRPr="0092227F">
              <w:rPr>
                <w:rFonts w:ascii="Times New Roman" w:hAnsi="Times New Roman" w:cs="Times New Roman"/>
                <w:sz w:val="24"/>
              </w:rPr>
              <w:lastRenderedPageBreak/>
              <w:t xml:space="preserve">Обоснование отклонения фактического значения от значения, установленного в информации для подготовки заключения об оценке </w:t>
            </w:r>
            <w:r w:rsidRPr="0092227F">
              <w:rPr>
                <w:rFonts w:ascii="Times New Roman" w:hAnsi="Times New Roman" w:cs="Times New Roman"/>
                <w:sz w:val="24"/>
              </w:rPr>
              <w:lastRenderedPageBreak/>
              <w:t>регулирующего воздействия Проекта акта (в случае наличия отклонения)</w:t>
            </w:r>
          </w:p>
        </w:tc>
        <w:tc>
          <w:tcPr>
            <w:tcW w:w="2065" w:type="dxa"/>
            <w:tcBorders>
              <w:top w:val="single" w:sz="4" w:space="0" w:color="auto"/>
              <w:left w:val="single" w:sz="4" w:space="0" w:color="auto"/>
              <w:bottom w:val="single" w:sz="4" w:space="0" w:color="auto"/>
              <w:right w:val="single" w:sz="4" w:space="0" w:color="auto"/>
            </w:tcBorders>
            <w:hideMark/>
          </w:tcPr>
          <w:p w14:paraId="4BC72080" w14:textId="77777777" w:rsidR="004A2216" w:rsidRPr="0092227F" w:rsidRDefault="004A2216" w:rsidP="007C211C">
            <w:pPr>
              <w:pStyle w:val="ConsPlusNormal"/>
              <w:ind w:firstLine="0"/>
              <w:rPr>
                <w:rFonts w:ascii="Times New Roman" w:hAnsi="Times New Roman" w:cs="Times New Roman"/>
              </w:rPr>
            </w:pPr>
            <w:r w:rsidRPr="0092227F">
              <w:rPr>
                <w:rFonts w:ascii="Times New Roman" w:hAnsi="Times New Roman" w:cs="Times New Roman"/>
              </w:rPr>
              <w:lastRenderedPageBreak/>
              <w:t>Источник данных</w:t>
            </w:r>
          </w:p>
        </w:tc>
      </w:tr>
      <w:tr w:rsidR="0092227F" w:rsidRPr="0092227F" w14:paraId="246BAB5E" w14:textId="77777777" w:rsidTr="0092227F">
        <w:tc>
          <w:tcPr>
            <w:tcW w:w="1956" w:type="dxa"/>
            <w:tcBorders>
              <w:top w:val="single" w:sz="4" w:space="0" w:color="auto"/>
              <w:left w:val="single" w:sz="4" w:space="0" w:color="auto"/>
              <w:bottom w:val="single" w:sz="4" w:space="0" w:color="auto"/>
              <w:right w:val="single" w:sz="4" w:space="0" w:color="auto"/>
            </w:tcBorders>
            <w:hideMark/>
          </w:tcPr>
          <w:p w14:paraId="1B2C6907"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lastRenderedPageBreak/>
              <w:t>Наименование**</w:t>
            </w:r>
          </w:p>
        </w:tc>
        <w:tc>
          <w:tcPr>
            <w:tcW w:w="1438" w:type="dxa"/>
            <w:gridSpan w:val="2"/>
            <w:tcBorders>
              <w:top w:val="single" w:sz="4" w:space="0" w:color="auto"/>
              <w:left w:val="single" w:sz="4" w:space="0" w:color="auto"/>
              <w:bottom w:val="single" w:sz="4" w:space="0" w:color="auto"/>
              <w:right w:val="single" w:sz="4" w:space="0" w:color="auto"/>
            </w:tcBorders>
          </w:tcPr>
          <w:p w14:paraId="11C5EBFD"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t xml:space="preserve">Срок оценки достижения цели** </w:t>
            </w:r>
          </w:p>
          <w:p w14:paraId="70FB1675" w14:textId="77777777" w:rsidR="004A2216" w:rsidRPr="0092227F" w:rsidRDefault="004A2216" w:rsidP="004A2216">
            <w:pPr>
              <w:spacing w:after="0" w:line="240" w:lineRule="auto"/>
              <w:rPr>
                <w:rFonts w:ascii="Times New Roman" w:hAnsi="Times New Roman"/>
                <w:sz w:val="24"/>
                <w:szCs w:val="24"/>
              </w:rPr>
            </w:pPr>
          </w:p>
        </w:tc>
        <w:tc>
          <w:tcPr>
            <w:tcW w:w="2621" w:type="dxa"/>
            <w:tcBorders>
              <w:top w:val="single" w:sz="4" w:space="0" w:color="auto"/>
              <w:left w:val="single" w:sz="4" w:space="0" w:color="auto"/>
              <w:bottom w:val="single" w:sz="4" w:space="0" w:color="auto"/>
              <w:right w:val="single" w:sz="4" w:space="0" w:color="auto"/>
            </w:tcBorders>
            <w:hideMark/>
          </w:tcPr>
          <w:p w14:paraId="459D47EA" w14:textId="2ED256E9" w:rsidR="004A2216" w:rsidRPr="0092227F" w:rsidRDefault="004A2216" w:rsidP="00F644A4">
            <w:pPr>
              <w:spacing w:after="0" w:line="240" w:lineRule="auto"/>
              <w:rPr>
                <w:rFonts w:ascii="Times New Roman" w:hAnsi="Times New Roman"/>
                <w:sz w:val="24"/>
                <w:szCs w:val="24"/>
              </w:rPr>
            </w:pPr>
            <w:r w:rsidRPr="0092227F">
              <w:rPr>
                <w:rFonts w:ascii="Times New Roman" w:hAnsi="Times New Roman"/>
                <w:sz w:val="24"/>
                <w:szCs w:val="24"/>
              </w:rPr>
              <w:t>Фактическое значение ключевого показателя достижения цели регулирования Правового акта</w:t>
            </w:r>
            <w:r w:rsidR="00F644A4" w:rsidRPr="0092227F">
              <w:rPr>
                <w:rFonts w:ascii="Times New Roman" w:hAnsi="Times New Roman"/>
                <w:sz w:val="24"/>
                <w:szCs w:val="24"/>
              </w:rPr>
              <w:t xml:space="preserve"> </w:t>
            </w:r>
            <w:r w:rsidRPr="0092227F">
              <w:rPr>
                <w:rFonts w:ascii="Times New Roman" w:hAnsi="Times New Roman"/>
                <w:sz w:val="24"/>
                <w:szCs w:val="24"/>
              </w:rPr>
              <w:t>(если срок не наступил, то указывается прогнозное значение)</w:t>
            </w:r>
          </w:p>
        </w:tc>
        <w:tc>
          <w:tcPr>
            <w:tcW w:w="1331" w:type="dxa"/>
            <w:gridSpan w:val="3"/>
            <w:tcBorders>
              <w:top w:val="single" w:sz="4" w:space="0" w:color="auto"/>
              <w:left w:val="single" w:sz="4" w:space="0" w:color="auto"/>
              <w:bottom w:val="single" w:sz="4" w:space="0" w:color="auto"/>
              <w:right w:val="single" w:sz="4" w:space="0" w:color="auto"/>
            </w:tcBorders>
            <w:hideMark/>
          </w:tcPr>
          <w:p w14:paraId="3DDCA8A9"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t>Способ расчета</w:t>
            </w:r>
          </w:p>
          <w:p w14:paraId="553F2E44"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t>ключевого показателя</w:t>
            </w:r>
          </w:p>
        </w:tc>
        <w:tc>
          <w:tcPr>
            <w:tcW w:w="2714" w:type="dxa"/>
            <w:gridSpan w:val="2"/>
            <w:tcBorders>
              <w:top w:val="single" w:sz="4" w:space="0" w:color="auto"/>
              <w:left w:val="single" w:sz="4" w:space="0" w:color="auto"/>
              <w:bottom w:val="single" w:sz="4" w:space="0" w:color="auto"/>
              <w:right w:val="single" w:sz="4" w:space="0" w:color="auto"/>
            </w:tcBorders>
          </w:tcPr>
          <w:p w14:paraId="73DEBC7E" w14:textId="77777777" w:rsidR="004A2216" w:rsidRPr="0092227F" w:rsidRDefault="004A2216" w:rsidP="004A2216">
            <w:pPr>
              <w:spacing w:after="0" w:line="240" w:lineRule="auto"/>
              <w:rPr>
                <w:rFonts w:ascii="Times New Roman" w:hAnsi="Times New Roman"/>
                <w:sz w:val="24"/>
                <w:szCs w:val="24"/>
              </w:rPr>
            </w:pPr>
          </w:p>
        </w:tc>
        <w:tc>
          <w:tcPr>
            <w:tcW w:w="3258" w:type="dxa"/>
            <w:gridSpan w:val="4"/>
            <w:tcBorders>
              <w:top w:val="single" w:sz="4" w:space="0" w:color="auto"/>
              <w:left w:val="single" w:sz="4" w:space="0" w:color="auto"/>
              <w:bottom w:val="single" w:sz="4" w:space="0" w:color="auto"/>
              <w:right w:val="single" w:sz="4" w:space="0" w:color="auto"/>
            </w:tcBorders>
          </w:tcPr>
          <w:p w14:paraId="42F22D27" w14:textId="77777777" w:rsidR="004A2216" w:rsidRPr="0092227F" w:rsidRDefault="004A2216" w:rsidP="004A2216">
            <w:pPr>
              <w:pStyle w:val="ConsPlusNormal"/>
              <w:rPr>
                <w:rFonts w:ascii="Times New Roman" w:hAnsi="Times New Roman" w:cs="Times New Roman"/>
                <w:sz w:val="24"/>
                <w:szCs w:val="24"/>
              </w:rPr>
            </w:pPr>
          </w:p>
        </w:tc>
        <w:tc>
          <w:tcPr>
            <w:tcW w:w="2081" w:type="dxa"/>
            <w:gridSpan w:val="2"/>
            <w:tcBorders>
              <w:top w:val="single" w:sz="4" w:space="0" w:color="auto"/>
              <w:left w:val="single" w:sz="4" w:space="0" w:color="auto"/>
              <w:bottom w:val="single" w:sz="4" w:space="0" w:color="auto"/>
              <w:right w:val="single" w:sz="4" w:space="0" w:color="auto"/>
            </w:tcBorders>
          </w:tcPr>
          <w:p w14:paraId="5FBB02EA" w14:textId="77777777" w:rsidR="004A2216" w:rsidRPr="0092227F" w:rsidRDefault="004A2216" w:rsidP="004A2216">
            <w:pPr>
              <w:pStyle w:val="ConsPlusNormal"/>
              <w:rPr>
                <w:rFonts w:ascii="Times New Roman" w:hAnsi="Times New Roman" w:cs="Times New Roman"/>
              </w:rPr>
            </w:pPr>
          </w:p>
        </w:tc>
      </w:tr>
      <w:tr w:rsidR="0092227F" w:rsidRPr="0092227F" w14:paraId="06D7A150" w14:textId="77777777" w:rsidTr="0092227F">
        <w:tc>
          <w:tcPr>
            <w:tcW w:w="1956" w:type="dxa"/>
            <w:tcBorders>
              <w:top w:val="single" w:sz="4" w:space="0" w:color="auto"/>
              <w:left w:val="single" w:sz="4" w:space="0" w:color="auto"/>
              <w:bottom w:val="single" w:sz="4" w:space="0" w:color="auto"/>
              <w:right w:val="single" w:sz="4" w:space="0" w:color="auto"/>
            </w:tcBorders>
            <w:hideMark/>
          </w:tcPr>
          <w:p w14:paraId="5199FF40"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t>Цель № 1…</w:t>
            </w:r>
          </w:p>
        </w:tc>
        <w:tc>
          <w:tcPr>
            <w:tcW w:w="1438" w:type="dxa"/>
            <w:gridSpan w:val="2"/>
            <w:tcBorders>
              <w:top w:val="single" w:sz="4" w:space="0" w:color="auto"/>
              <w:left w:val="single" w:sz="4" w:space="0" w:color="auto"/>
              <w:bottom w:val="single" w:sz="4" w:space="0" w:color="auto"/>
              <w:right w:val="single" w:sz="4" w:space="0" w:color="auto"/>
            </w:tcBorders>
          </w:tcPr>
          <w:p w14:paraId="1BE22CBE" w14:textId="77777777" w:rsidR="004A2216" w:rsidRPr="0092227F" w:rsidRDefault="004A2216" w:rsidP="004A2216">
            <w:pPr>
              <w:spacing w:after="0" w:line="240" w:lineRule="auto"/>
              <w:rPr>
                <w:rFonts w:ascii="Times New Roman" w:hAnsi="Times New Roman"/>
                <w:color w:val="FF0000"/>
                <w:sz w:val="24"/>
                <w:szCs w:val="24"/>
              </w:rPr>
            </w:pPr>
          </w:p>
        </w:tc>
        <w:tc>
          <w:tcPr>
            <w:tcW w:w="2621" w:type="dxa"/>
            <w:tcBorders>
              <w:top w:val="single" w:sz="4" w:space="0" w:color="auto"/>
              <w:left w:val="single" w:sz="4" w:space="0" w:color="auto"/>
              <w:bottom w:val="single" w:sz="4" w:space="0" w:color="auto"/>
              <w:right w:val="single" w:sz="4" w:space="0" w:color="auto"/>
            </w:tcBorders>
          </w:tcPr>
          <w:p w14:paraId="4EDB3D7B" w14:textId="77777777" w:rsidR="004A2216" w:rsidRPr="0092227F" w:rsidRDefault="004A2216" w:rsidP="004A2216">
            <w:pPr>
              <w:spacing w:after="0" w:line="240" w:lineRule="auto"/>
              <w:rPr>
                <w:rFonts w:ascii="Times New Roman" w:hAnsi="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14:paraId="4BD263F6" w14:textId="77777777" w:rsidR="004A2216" w:rsidRPr="0092227F" w:rsidRDefault="004A2216" w:rsidP="004A2216">
            <w:pPr>
              <w:spacing w:after="0" w:line="240" w:lineRule="auto"/>
              <w:rPr>
                <w:rFonts w:ascii="Times New Roman" w:hAnsi="Times New Roman"/>
                <w:sz w:val="24"/>
                <w:szCs w:val="24"/>
              </w:rPr>
            </w:pPr>
          </w:p>
        </w:tc>
        <w:tc>
          <w:tcPr>
            <w:tcW w:w="2714" w:type="dxa"/>
            <w:gridSpan w:val="2"/>
            <w:tcBorders>
              <w:top w:val="single" w:sz="4" w:space="0" w:color="auto"/>
              <w:left w:val="single" w:sz="4" w:space="0" w:color="auto"/>
              <w:bottom w:val="single" w:sz="4" w:space="0" w:color="auto"/>
              <w:right w:val="single" w:sz="4" w:space="0" w:color="auto"/>
            </w:tcBorders>
          </w:tcPr>
          <w:p w14:paraId="6151AAC2" w14:textId="77777777" w:rsidR="004A2216" w:rsidRPr="0092227F" w:rsidRDefault="004A2216" w:rsidP="004A2216">
            <w:pPr>
              <w:spacing w:after="0" w:line="240" w:lineRule="auto"/>
              <w:rPr>
                <w:rFonts w:ascii="Times New Roman" w:hAnsi="Times New Roman"/>
                <w:sz w:val="24"/>
                <w:szCs w:val="24"/>
              </w:rPr>
            </w:pPr>
          </w:p>
        </w:tc>
        <w:tc>
          <w:tcPr>
            <w:tcW w:w="3258" w:type="dxa"/>
            <w:gridSpan w:val="4"/>
            <w:tcBorders>
              <w:top w:val="single" w:sz="4" w:space="0" w:color="auto"/>
              <w:left w:val="single" w:sz="4" w:space="0" w:color="auto"/>
              <w:bottom w:val="single" w:sz="4" w:space="0" w:color="auto"/>
              <w:right w:val="single" w:sz="4" w:space="0" w:color="auto"/>
            </w:tcBorders>
          </w:tcPr>
          <w:p w14:paraId="1510BEE1" w14:textId="77777777" w:rsidR="004A2216" w:rsidRPr="0092227F" w:rsidRDefault="004A2216" w:rsidP="004A2216">
            <w:pPr>
              <w:pStyle w:val="ConsPlusNormal"/>
              <w:rPr>
                <w:rFonts w:ascii="Times New Roman" w:hAnsi="Times New Roman" w:cs="Times New Roman"/>
                <w:sz w:val="24"/>
                <w:szCs w:val="24"/>
              </w:rPr>
            </w:pPr>
          </w:p>
        </w:tc>
        <w:tc>
          <w:tcPr>
            <w:tcW w:w="2081" w:type="dxa"/>
            <w:gridSpan w:val="2"/>
            <w:tcBorders>
              <w:top w:val="single" w:sz="4" w:space="0" w:color="auto"/>
              <w:left w:val="single" w:sz="4" w:space="0" w:color="auto"/>
              <w:bottom w:val="single" w:sz="4" w:space="0" w:color="auto"/>
              <w:right w:val="single" w:sz="4" w:space="0" w:color="auto"/>
            </w:tcBorders>
          </w:tcPr>
          <w:p w14:paraId="3E776E84" w14:textId="77777777" w:rsidR="004A2216" w:rsidRPr="0092227F" w:rsidRDefault="004A2216" w:rsidP="004A2216">
            <w:pPr>
              <w:pStyle w:val="ConsPlusNormal"/>
              <w:rPr>
                <w:rFonts w:ascii="Times New Roman" w:hAnsi="Times New Roman" w:cs="Times New Roman"/>
              </w:rPr>
            </w:pPr>
          </w:p>
        </w:tc>
      </w:tr>
      <w:tr w:rsidR="0092227F" w:rsidRPr="0092227F" w14:paraId="145D836B" w14:textId="77777777" w:rsidTr="0092227F">
        <w:tc>
          <w:tcPr>
            <w:tcW w:w="1956" w:type="dxa"/>
            <w:tcBorders>
              <w:top w:val="single" w:sz="4" w:space="0" w:color="auto"/>
              <w:left w:val="single" w:sz="4" w:space="0" w:color="auto"/>
              <w:bottom w:val="single" w:sz="4" w:space="0" w:color="auto"/>
              <w:right w:val="single" w:sz="4" w:space="0" w:color="auto"/>
            </w:tcBorders>
            <w:hideMark/>
          </w:tcPr>
          <w:p w14:paraId="195427FF" w14:textId="77777777" w:rsidR="004A2216" w:rsidRPr="0092227F" w:rsidRDefault="004A2216" w:rsidP="004A2216">
            <w:pPr>
              <w:spacing w:after="0" w:line="240" w:lineRule="auto"/>
              <w:rPr>
                <w:rFonts w:ascii="Times New Roman" w:hAnsi="Times New Roman"/>
                <w:sz w:val="24"/>
                <w:szCs w:val="24"/>
              </w:rPr>
            </w:pPr>
            <w:r w:rsidRPr="0092227F">
              <w:rPr>
                <w:rFonts w:ascii="Times New Roman" w:hAnsi="Times New Roman"/>
                <w:sz w:val="24"/>
                <w:szCs w:val="24"/>
              </w:rPr>
              <w:t>Цель № 2…</w:t>
            </w:r>
          </w:p>
        </w:tc>
        <w:tc>
          <w:tcPr>
            <w:tcW w:w="1438" w:type="dxa"/>
            <w:gridSpan w:val="2"/>
            <w:tcBorders>
              <w:top w:val="single" w:sz="4" w:space="0" w:color="auto"/>
              <w:left w:val="single" w:sz="4" w:space="0" w:color="auto"/>
              <w:bottom w:val="single" w:sz="4" w:space="0" w:color="auto"/>
              <w:right w:val="single" w:sz="4" w:space="0" w:color="auto"/>
            </w:tcBorders>
          </w:tcPr>
          <w:p w14:paraId="4C8F2260" w14:textId="77777777" w:rsidR="004A2216" w:rsidRPr="0092227F" w:rsidRDefault="004A2216" w:rsidP="004A2216">
            <w:pPr>
              <w:spacing w:after="0" w:line="240" w:lineRule="auto"/>
              <w:rPr>
                <w:rFonts w:ascii="Times New Roman" w:hAnsi="Times New Roman"/>
                <w:color w:val="FF0000"/>
                <w:sz w:val="24"/>
                <w:szCs w:val="24"/>
              </w:rPr>
            </w:pPr>
          </w:p>
        </w:tc>
        <w:tc>
          <w:tcPr>
            <w:tcW w:w="2621" w:type="dxa"/>
            <w:tcBorders>
              <w:top w:val="single" w:sz="4" w:space="0" w:color="auto"/>
              <w:left w:val="single" w:sz="4" w:space="0" w:color="auto"/>
              <w:bottom w:val="single" w:sz="4" w:space="0" w:color="auto"/>
              <w:right w:val="single" w:sz="4" w:space="0" w:color="auto"/>
            </w:tcBorders>
          </w:tcPr>
          <w:p w14:paraId="2A269451" w14:textId="77777777" w:rsidR="004A2216" w:rsidRPr="0092227F" w:rsidRDefault="004A2216" w:rsidP="004A2216">
            <w:pPr>
              <w:spacing w:after="0" w:line="240" w:lineRule="auto"/>
              <w:rPr>
                <w:rFonts w:ascii="Times New Roman" w:hAnsi="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14:paraId="2514C04B" w14:textId="77777777" w:rsidR="004A2216" w:rsidRPr="0092227F" w:rsidRDefault="004A2216" w:rsidP="004A2216">
            <w:pPr>
              <w:spacing w:after="0" w:line="240" w:lineRule="auto"/>
              <w:rPr>
                <w:rFonts w:ascii="Times New Roman" w:hAnsi="Times New Roman"/>
                <w:sz w:val="24"/>
                <w:szCs w:val="24"/>
              </w:rPr>
            </w:pPr>
          </w:p>
        </w:tc>
        <w:tc>
          <w:tcPr>
            <w:tcW w:w="2714" w:type="dxa"/>
            <w:gridSpan w:val="2"/>
            <w:tcBorders>
              <w:top w:val="single" w:sz="4" w:space="0" w:color="auto"/>
              <w:left w:val="single" w:sz="4" w:space="0" w:color="auto"/>
              <w:bottom w:val="single" w:sz="4" w:space="0" w:color="auto"/>
              <w:right w:val="single" w:sz="4" w:space="0" w:color="auto"/>
            </w:tcBorders>
          </w:tcPr>
          <w:p w14:paraId="2821C10F" w14:textId="77777777" w:rsidR="004A2216" w:rsidRPr="0092227F" w:rsidRDefault="004A2216" w:rsidP="004A2216">
            <w:pPr>
              <w:spacing w:after="0" w:line="240" w:lineRule="auto"/>
              <w:rPr>
                <w:rFonts w:ascii="Times New Roman" w:hAnsi="Times New Roman"/>
                <w:sz w:val="24"/>
                <w:szCs w:val="24"/>
              </w:rPr>
            </w:pPr>
          </w:p>
        </w:tc>
        <w:tc>
          <w:tcPr>
            <w:tcW w:w="3258" w:type="dxa"/>
            <w:gridSpan w:val="4"/>
            <w:tcBorders>
              <w:top w:val="single" w:sz="4" w:space="0" w:color="auto"/>
              <w:left w:val="single" w:sz="4" w:space="0" w:color="auto"/>
              <w:bottom w:val="single" w:sz="4" w:space="0" w:color="auto"/>
              <w:right w:val="single" w:sz="4" w:space="0" w:color="auto"/>
            </w:tcBorders>
          </w:tcPr>
          <w:p w14:paraId="31F81EB0" w14:textId="77777777" w:rsidR="004A2216" w:rsidRPr="0092227F" w:rsidRDefault="004A2216" w:rsidP="004A2216">
            <w:pPr>
              <w:pStyle w:val="ConsPlusNormal"/>
              <w:rPr>
                <w:rFonts w:ascii="Times New Roman" w:hAnsi="Times New Roman" w:cs="Times New Roman"/>
                <w:sz w:val="24"/>
                <w:szCs w:val="24"/>
              </w:rPr>
            </w:pPr>
          </w:p>
        </w:tc>
        <w:tc>
          <w:tcPr>
            <w:tcW w:w="2081" w:type="dxa"/>
            <w:gridSpan w:val="2"/>
            <w:tcBorders>
              <w:top w:val="single" w:sz="4" w:space="0" w:color="auto"/>
              <w:left w:val="single" w:sz="4" w:space="0" w:color="auto"/>
              <w:bottom w:val="single" w:sz="4" w:space="0" w:color="auto"/>
              <w:right w:val="single" w:sz="4" w:space="0" w:color="auto"/>
            </w:tcBorders>
          </w:tcPr>
          <w:p w14:paraId="16BE0F4C" w14:textId="77777777" w:rsidR="004A2216" w:rsidRPr="0092227F" w:rsidRDefault="004A2216" w:rsidP="004A2216">
            <w:pPr>
              <w:pStyle w:val="ConsPlusNormal"/>
              <w:rPr>
                <w:rFonts w:ascii="Times New Roman" w:hAnsi="Times New Roman" w:cs="Times New Roman"/>
              </w:rPr>
            </w:pPr>
          </w:p>
        </w:tc>
      </w:tr>
      <w:tr w:rsidR="004A2216" w:rsidRPr="0092227F" w14:paraId="002765E2"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62876B2C" w14:textId="77777777" w:rsidR="004A2216" w:rsidRPr="0092227F" w:rsidRDefault="004A2216" w:rsidP="004A2216">
            <w:pPr>
              <w:spacing w:after="0" w:line="240" w:lineRule="auto"/>
              <w:jc w:val="center"/>
              <w:rPr>
                <w:rFonts w:ascii="Times New Roman" w:hAnsi="Times New Roman"/>
                <w:b/>
                <w:sz w:val="28"/>
                <w:szCs w:val="28"/>
              </w:rPr>
            </w:pPr>
          </w:p>
        </w:tc>
      </w:tr>
      <w:tr w:rsidR="004A2216" w:rsidRPr="0092227F" w14:paraId="731604D1"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027C3BFD" w14:textId="77777777" w:rsidR="004A2216" w:rsidRPr="0092227F" w:rsidRDefault="004A2216" w:rsidP="004A2216">
            <w:pPr>
              <w:spacing w:after="0" w:line="240" w:lineRule="auto"/>
              <w:rPr>
                <w:rFonts w:ascii="Times New Roman" w:hAnsi="Times New Roman"/>
                <w:b/>
                <w:sz w:val="24"/>
                <w:szCs w:val="24"/>
              </w:rPr>
            </w:pPr>
            <w:r w:rsidRPr="0092227F">
              <w:rPr>
                <w:rFonts w:ascii="Times New Roman" w:hAnsi="Times New Roman"/>
                <w:sz w:val="24"/>
                <w:szCs w:val="24"/>
              </w:rPr>
              <w:t>8. Иные сведения, которые позволяют оценить обоснованность/необоснованность регулирования для целей, на которые направлен Правовой акт</w:t>
            </w:r>
          </w:p>
        </w:tc>
      </w:tr>
      <w:tr w:rsidR="004A2216" w:rsidRPr="0092227F" w14:paraId="26860AF4"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2EC3BF13" w14:textId="77777777" w:rsidR="004A2216" w:rsidRPr="0092227F" w:rsidRDefault="004A2216" w:rsidP="004A2216">
            <w:pPr>
              <w:spacing w:after="0" w:line="240" w:lineRule="auto"/>
              <w:jc w:val="center"/>
              <w:rPr>
                <w:rFonts w:ascii="Times New Roman" w:hAnsi="Times New Roman"/>
                <w:b/>
                <w:sz w:val="28"/>
                <w:szCs w:val="28"/>
              </w:rPr>
            </w:pPr>
          </w:p>
        </w:tc>
      </w:tr>
      <w:tr w:rsidR="004A2216" w:rsidRPr="0092227F" w14:paraId="7A4F54CB"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7F5EFE51" w14:textId="77777777" w:rsidR="004A2216" w:rsidRPr="0092227F" w:rsidRDefault="004A2216" w:rsidP="004A2216">
            <w:pPr>
              <w:spacing w:after="0" w:line="240" w:lineRule="auto"/>
              <w:rPr>
                <w:rFonts w:ascii="Times New Roman" w:hAnsi="Times New Roman"/>
                <w:b/>
                <w:sz w:val="24"/>
                <w:szCs w:val="24"/>
              </w:rPr>
            </w:pPr>
            <w:r w:rsidRPr="0092227F">
              <w:rPr>
                <w:rFonts w:ascii="Times New Roman" w:hAnsi="Times New Roman"/>
                <w:b/>
                <w:sz w:val="24"/>
                <w:szCs w:val="24"/>
              </w:rPr>
              <w:t xml:space="preserve">По Вашему желанию укажите о себе контактную информацию и ответьте на следующие вопросы:                  </w:t>
            </w:r>
          </w:p>
        </w:tc>
      </w:tr>
      <w:tr w:rsidR="004A2216" w:rsidRPr="0092227F" w14:paraId="32D53BA0"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5074FB30" w14:textId="77777777" w:rsidR="004A2216" w:rsidRPr="0092227F" w:rsidRDefault="004A2216" w:rsidP="004A2216">
            <w:pPr>
              <w:pStyle w:val="HTML"/>
              <w:jc w:val="both"/>
              <w:rPr>
                <w:rFonts w:ascii="Times New Roman" w:hAnsi="Times New Roman" w:cs="Times New Roman"/>
                <w:sz w:val="24"/>
                <w:szCs w:val="24"/>
              </w:rPr>
            </w:pPr>
            <w:r w:rsidRPr="0092227F">
              <w:rPr>
                <w:rFonts w:ascii="Times New Roman" w:hAnsi="Times New Roman" w:cs="Times New Roman"/>
                <w:sz w:val="24"/>
                <w:szCs w:val="24"/>
              </w:rPr>
              <w:t xml:space="preserve">Название организации:  </w:t>
            </w:r>
          </w:p>
        </w:tc>
      </w:tr>
      <w:tr w:rsidR="004A2216" w:rsidRPr="0092227F" w14:paraId="4A322BA7"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395D4523" w14:textId="77777777" w:rsidR="004A2216" w:rsidRPr="0092227F" w:rsidRDefault="004A2216" w:rsidP="004A2216">
            <w:pPr>
              <w:spacing w:after="0" w:line="240" w:lineRule="auto"/>
              <w:jc w:val="both"/>
              <w:rPr>
                <w:rFonts w:ascii="Times New Roman" w:hAnsi="Times New Roman"/>
                <w:b/>
                <w:sz w:val="24"/>
                <w:szCs w:val="24"/>
              </w:rPr>
            </w:pPr>
            <w:r w:rsidRPr="0092227F">
              <w:rPr>
                <w:rFonts w:ascii="Times New Roman" w:hAnsi="Times New Roman"/>
                <w:sz w:val="24"/>
                <w:szCs w:val="24"/>
              </w:rPr>
              <w:t xml:space="preserve">Сфера деятельности:       </w:t>
            </w:r>
          </w:p>
        </w:tc>
      </w:tr>
      <w:tr w:rsidR="004A2216" w:rsidRPr="0092227F" w14:paraId="768A984D"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01C17AA4" w14:textId="77777777" w:rsidR="004A2216" w:rsidRPr="0092227F" w:rsidRDefault="004A2216" w:rsidP="004A2216">
            <w:pPr>
              <w:spacing w:after="0" w:line="240" w:lineRule="auto"/>
              <w:jc w:val="both"/>
              <w:rPr>
                <w:rFonts w:ascii="Times New Roman" w:hAnsi="Times New Roman"/>
                <w:sz w:val="24"/>
                <w:szCs w:val="24"/>
              </w:rPr>
            </w:pPr>
            <w:r w:rsidRPr="0092227F">
              <w:rPr>
                <w:rFonts w:ascii="Times New Roman" w:hAnsi="Times New Roman"/>
                <w:sz w:val="24"/>
                <w:szCs w:val="24"/>
              </w:rPr>
              <w:t>Ф.И.О. контактного лица:</w:t>
            </w:r>
          </w:p>
        </w:tc>
      </w:tr>
      <w:tr w:rsidR="004A2216" w:rsidRPr="0092227F" w14:paraId="64580309"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3E01C10E" w14:textId="77777777" w:rsidR="004A2216" w:rsidRPr="0092227F" w:rsidRDefault="004A2216" w:rsidP="004A2216">
            <w:pPr>
              <w:spacing w:after="0" w:line="240" w:lineRule="auto"/>
              <w:jc w:val="both"/>
              <w:rPr>
                <w:rFonts w:ascii="Times New Roman" w:hAnsi="Times New Roman"/>
                <w:b/>
                <w:sz w:val="24"/>
                <w:szCs w:val="24"/>
              </w:rPr>
            </w:pPr>
            <w:r w:rsidRPr="0092227F">
              <w:rPr>
                <w:rFonts w:ascii="Times New Roman" w:hAnsi="Times New Roman"/>
                <w:sz w:val="24"/>
                <w:szCs w:val="24"/>
              </w:rPr>
              <w:t>Номер контактного телефона:</w:t>
            </w:r>
          </w:p>
        </w:tc>
      </w:tr>
      <w:tr w:rsidR="004A2216" w:rsidRPr="0092227F" w14:paraId="0E3EE1C4"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1F795F04" w14:textId="77777777" w:rsidR="004A2216" w:rsidRPr="0092227F" w:rsidRDefault="004A2216" w:rsidP="004A2216">
            <w:pPr>
              <w:spacing w:after="0" w:line="240" w:lineRule="auto"/>
              <w:jc w:val="both"/>
              <w:rPr>
                <w:rFonts w:ascii="Times New Roman" w:hAnsi="Times New Roman"/>
                <w:b/>
                <w:sz w:val="24"/>
                <w:szCs w:val="24"/>
              </w:rPr>
            </w:pPr>
            <w:r w:rsidRPr="0092227F">
              <w:rPr>
                <w:rFonts w:ascii="Times New Roman" w:hAnsi="Times New Roman"/>
                <w:sz w:val="24"/>
                <w:szCs w:val="24"/>
              </w:rPr>
              <w:t>Адрес электронной почты:</w:t>
            </w:r>
          </w:p>
        </w:tc>
      </w:tr>
      <w:tr w:rsidR="004A2216" w:rsidRPr="0092227F" w14:paraId="32B0F6B8"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1D67D05B" w14:textId="77777777" w:rsidR="004A2216" w:rsidRPr="0092227F" w:rsidRDefault="004A2216" w:rsidP="004A2216">
            <w:pPr>
              <w:spacing w:after="0" w:line="240" w:lineRule="auto"/>
              <w:jc w:val="both"/>
              <w:rPr>
                <w:rFonts w:ascii="Times New Roman" w:hAnsi="Times New Roman"/>
                <w:b/>
                <w:sz w:val="24"/>
                <w:szCs w:val="24"/>
              </w:rPr>
            </w:pPr>
            <w:r w:rsidRPr="0092227F">
              <w:rPr>
                <w:rFonts w:ascii="Times New Roman" w:hAnsi="Times New Roman"/>
                <w:sz w:val="24"/>
                <w:szCs w:val="24"/>
              </w:rPr>
              <w:t>Название организации, целью деятельности которой является защита и представление интересов субъектов предпринимательской и иной экономической деятельности (ассоциация, союз, и др.), в состав которой входит Ваша организация:</w:t>
            </w:r>
          </w:p>
        </w:tc>
      </w:tr>
      <w:tr w:rsidR="004A2216" w:rsidRPr="0092227F" w14:paraId="758D0BD2"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49F5CB82" w14:textId="77777777" w:rsidR="004A2216" w:rsidRPr="0092227F" w:rsidRDefault="004A2216" w:rsidP="004A2216">
            <w:pPr>
              <w:spacing w:after="0" w:line="240" w:lineRule="auto"/>
              <w:rPr>
                <w:rFonts w:ascii="Times New Roman" w:hAnsi="Times New Roman"/>
                <w:b/>
                <w:sz w:val="24"/>
                <w:szCs w:val="24"/>
              </w:rPr>
            </w:pPr>
          </w:p>
        </w:tc>
      </w:tr>
      <w:tr w:rsidR="004A2216" w:rsidRPr="0092227F" w14:paraId="2517FCFD"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3F0B7013" w14:textId="77777777" w:rsidR="004A2216" w:rsidRPr="0092227F" w:rsidRDefault="004A2216" w:rsidP="00CB03DB">
            <w:pPr>
              <w:pStyle w:val="ConsPlusNormal"/>
              <w:ind w:firstLine="22"/>
              <w:rPr>
                <w:rFonts w:ascii="Times New Roman" w:hAnsi="Times New Roman" w:cs="Times New Roman"/>
                <w:sz w:val="24"/>
                <w:szCs w:val="24"/>
              </w:rPr>
            </w:pPr>
            <w:r w:rsidRPr="0092227F">
              <w:rPr>
                <w:rFonts w:ascii="Times New Roman" w:hAnsi="Times New Roman" w:cs="Times New Roman"/>
                <w:sz w:val="24"/>
                <w:szCs w:val="24"/>
              </w:rPr>
              <w:t xml:space="preserve">1. Считаете ли Вы, что цель регулирования Правового акта достигнута? Если нет, то укажите почему. </w:t>
            </w:r>
          </w:p>
          <w:p w14:paraId="34D75B40" w14:textId="77777777" w:rsidR="004A2216" w:rsidRPr="0092227F" w:rsidRDefault="004A2216" w:rsidP="00CB03DB">
            <w:pPr>
              <w:pStyle w:val="ConsPlusNormal"/>
              <w:ind w:firstLine="22"/>
              <w:rPr>
                <w:rFonts w:ascii="Times New Roman" w:hAnsi="Times New Roman" w:cs="Times New Roman"/>
                <w:sz w:val="24"/>
                <w:szCs w:val="24"/>
              </w:rPr>
            </w:pPr>
            <w:r w:rsidRPr="0092227F">
              <w:rPr>
                <w:rFonts w:ascii="Times New Roman" w:hAnsi="Times New Roman" w:cs="Times New Roman"/>
                <w:sz w:val="24"/>
                <w:szCs w:val="24"/>
              </w:rPr>
              <w:t xml:space="preserve">Какие факторы влияют на достижение цели регулирования Правового акта, </w:t>
            </w:r>
            <w:proofErr w:type="gramStart"/>
            <w:r w:rsidRPr="0092227F">
              <w:rPr>
                <w:rFonts w:ascii="Times New Roman" w:hAnsi="Times New Roman" w:cs="Times New Roman"/>
                <w:sz w:val="24"/>
                <w:szCs w:val="24"/>
              </w:rPr>
              <w:t>по Вашему мнению</w:t>
            </w:r>
            <w:proofErr w:type="gramEnd"/>
            <w:r w:rsidRPr="0092227F">
              <w:rPr>
                <w:rFonts w:ascii="Times New Roman" w:hAnsi="Times New Roman" w:cs="Times New Roman"/>
                <w:sz w:val="24"/>
                <w:szCs w:val="24"/>
              </w:rPr>
              <w:t xml:space="preserve">? </w:t>
            </w:r>
          </w:p>
          <w:p w14:paraId="44D471A1" w14:textId="77777777" w:rsidR="004A2216" w:rsidRPr="0092227F" w:rsidRDefault="004A2216" w:rsidP="00CB03DB">
            <w:pPr>
              <w:spacing w:after="0" w:line="240" w:lineRule="auto"/>
              <w:ind w:firstLine="22"/>
              <w:rPr>
                <w:rFonts w:ascii="Times New Roman" w:hAnsi="Times New Roman"/>
                <w:b/>
                <w:sz w:val="24"/>
                <w:szCs w:val="24"/>
              </w:rPr>
            </w:pPr>
          </w:p>
        </w:tc>
      </w:tr>
      <w:tr w:rsidR="004A2216" w:rsidRPr="0092227F" w14:paraId="5CD23CEA"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24514509" w14:textId="77777777" w:rsidR="004A2216" w:rsidRPr="0092227F" w:rsidRDefault="004A2216" w:rsidP="00CB03DB">
            <w:pPr>
              <w:spacing w:after="0" w:line="240" w:lineRule="auto"/>
              <w:ind w:firstLine="22"/>
              <w:rPr>
                <w:rFonts w:ascii="Times New Roman" w:hAnsi="Times New Roman"/>
                <w:b/>
                <w:sz w:val="24"/>
                <w:szCs w:val="24"/>
              </w:rPr>
            </w:pPr>
          </w:p>
        </w:tc>
      </w:tr>
      <w:tr w:rsidR="004A2216" w:rsidRPr="0092227F" w14:paraId="21F45CAF"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75B0FD5A" w14:textId="09D23D03" w:rsidR="004A2216" w:rsidRPr="0092227F" w:rsidRDefault="004A2216" w:rsidP="00CB03DB">
            <w:pPr>
              <w:pStyle w:val="ConsPlusNormal"/>
              <w:ind w:firstLine="22"/>
              <w:rPr>
                <w:rFonts w:ascii="Times New Roman" w:hAnsi="Times New Roman" w:cs="Times New Roman"/>
                <w:sz w:val="24"/>
                <w:szCs w:val="24"/>
              </w:rPr>
            </w:pPr>
            <w:r w:rsidRPr="0092227F">
              <w:rPr>
                <w:rFonts w:ascii="Times New Roman" w:hAnsi="Times New Roman" w:cs="Times New Roman"/>
                <w:sz w:val="24"/>
                <w:szCs w:val="24"/>
              </w:rPr>
              <w:t xml:space="preserve">2. Есть ли полезные эффекты по результатам реализации Правового акта? Укажите их.                  </w:t>
            </w:r>
          </w:p>
        </w:tc>
      </w:tr>
      <w:tr w:rsidR="004A2216" w:rsidRPr="0092227F" w14:paraId="76B87BE8"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36946A22" w14:textId="77777777" w:rsidR="004A2216" w:rsidRPr="0092227F" w:rsidRDefault="004A2216" w:rsidP="004A2216">
            <w:pPr>
              <w:spacing w:after="0" w:line="240" w:lineRule="auto"/>
              <w:rPr>
                <w:rFonts w:ascii="Times New Roman" w:hAnsi="Times New Roman"/>
                <w:b/>
                <w:sz w:val="24"/>
                <w:szCs w:val="24"/>
              </w:rPr>
            </w:pPr>
          </w:p>
        </w:tc>
      </w:tr>
      <w:tr w:rsidR="004A2216" w:rsidRPr="0092227F" w14:paraId="3E538F29"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1E766028" w14:textId="77777777" w:rsidR="004A2216" w:rsidRPr="0092227F" w:rsidRDefault="004A2216" w:rsidP="004A2216">
            <w:pPr>
              <w:spacing w:after="0" w:line="240" w:lineRule="auto"/>
              <w:rPr>
                <w:rFonts w:ascii="Times New Roman" w:hAnsi="Times New Roman"/>
                <w:b/>
                <w:sz w:val="24"/>
                <w:szCs w:val="24"/>
              </w:rPr>
            </w:pPr>
            <w:r w:rsidRPr="0092227F">
              <w:rPr>
                <w:rFonts w:ascii="Times New Roman" w:hAnsi="Times New Roman"/>
                <w:sz w:val="24"/>
                <w:szCs w:val="24"/>
              </w:rPr>
              <w:t xml:space="preserve">3. Есть ли негативные эффекты по результатам реализации Правового акта? Укажите их.                  </w:t>
            </w:r>
          </w:p>
        </w:tc>
      </w:tr>
      <w:tr w:rsidR="004A2216" w:rsidRPr="0092227F" w14:paraId="1347F29A"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26A7ED51" w14:textId="77777777" w:rsidR="004A2216" w:rsidRPr="0092227F" w:rsidRDefault="004A2216" w:rsidP="004A2216">
            <w:pPr>
              <w:spacing w:after="0" w:line="240" w:lineRule="auto"/>
              <w:rPr>
                <w:rFonts w:ascii="Times New Roman" w:hAnsi="Times New Roman"/>
                <w:b/>
                <w:sz w:val="24"/>
                <w:szCs w:val="24"/>
              </w:rPr>
            </w:pPr>
          </w:p>
        </w:tc>
      </w:tr>
      <w:tr w:rsidR="004A2216" w:rsidRPr="0092227F" w14:paraId="17AD5850"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4A32BDEF" w14:textId="77777777" w:rsidR="004A2216" w:rsidRPr="0092227F" w:rsidRDefault="004A2216" w:rsidP="004A2216">
            <w:pPr>
              <w:spacing w:after="0" w:line="240" w:lineRule="auto"/>
              <w:rPr>
                <w:rFonts w:ascii="Times New Roman" w:hAnsi="Times New Roman"/>
                <w:b/>
                <w:sz w:val="24"/>
                <w:szCs w:val="24"/>
              </w:rPr>
            </w:pPr>
            <w:r w:rsidRPr="0092227F">
              <w:rPr>
                <w:rFonts w:ascii="Times New Roman" w:hAnsi="Times New Roman"/>
                <w:sz w:val="24"/>
                <w:szCs w:val="24"/>
              </w:rPr>
              <w:t xml:space="preserve">4. Оцените издержки (материальные, временные, иные), упущенную выгоду субъектов предпринимательской и иной экономической деятельности, возникшие в результате реализации Правового акта. Какие из них Вы считаете избыточными и почему?               </w:t>
            </w:r>
          </w:p>
        </w:tc>
      </w:tr>
      <w:tr w:rsidR="004A2216" w:rsidRPr="0092227F" w14:paraId="56936492"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7021AA69" w14:textId="77777777" w:rsidR="004A2216" w:rsidRPr="0092227F" w:rsidRDefault="004A2216" w:rsidP="004A2216">
            <w:pPr>
              <w:spacing w:after="0" w:line="240" w:lineRule="auto"/>
              <w:rPr>
                <w:rFonts w:ascii="Times New Roman" w:hAnsi="Times New Roman"/>
                <w:b/>
                <w:sz w:val="24"/>
                <w:szCs w:val="24"/>
              </w:rPr>
            </w:pPr>
          </w:p>
        </w:tc>
      </w:tr>
      <w:tr w:rsidR="004A2216" w:rsidRPr="0092227F" w14:paraId="06B60B3D"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6F861A90" w14:textId="77777777" w:rsidR="004A2216" w:rsidRPr="0092227F" w:rsidRDefault="004A2216" w:rsidP="004A2216">
            <w:pPr>
              <w:spacing w:after="0" w:line="240" w:lineRule="auto"/>
              <w:rPr>
                <w:rFonts w:ascii="Times New Roman" w:hAnsi="Times New Roman"/>
                <w:b/>
                <w:sz w:val="24"/>
                <w:szCs w:val="24"/>
              </w:rPr>
            </w:pPr>
            <w:r w:rsidRPr="0092227F">
              <w:rPr>
                <w:rFonts w:ascii="Times New Roman" w:hAnsi="Times New Roman"/>
                <w:sz w:val="24"/>
                <w:szCs w:val="24"/>
              </w:rPr>
              <w:t xml:space="preserve">5. Влияет ли регулирование Правового акта на конкурентную среду в отрасли, способствует ли необоснованному изменению расстановки сил в отрасли? Если да, то как? Приведите, по возможности, количественные оценки.                       </w:t>
            </w:r>
          </w:p>
        </w:tc>
      </w:tr>
      <w:tr w:rsidR="004A2216" w:rsidRPr="0092227F" w14:paraId="1164ED5F"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10D9DFA1" w14:textId="77777777" w:rsidR="004A2216" w:rsidRPr="0092227F" w:rsidRDefault="004A2216" w:rsidP="004A2216">
            <w:pPr>
              <w:spacing w:after="0" w:line="240" w:lineRule="auto"/>
              <w:rPr>
                <w:rFonts w:ascii="Times New Roman" w:hAnsi="Times New Roman"/>
                <w:b/>
                <w:sz w:val="24"/>
                <w:szCs w:val="24"/>
              </w:rPr>
            </w:pPr>
          </w:p>
        </w:tc>
      </w:tr>
      <w:tr w:rsidR="004A2216" w:rsidRPr="0092227F" w14:paraId="723C5D1D"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67F30CBB" w14:textId="77777777" w:rsidR="004A2216" w:rsidRPr="0092227F" w:rsidRDefault="004A2216" w:rsidP="004A2216">
            <w:pPr>
              <w:spacing w:after="0" w:line="240" w:lineRule="auto"/>
              <w:rPr>
                <w:rFonts w:ascii="Times New Roman" w:hAnsi="Times New Roman"/>
                <w:b/>
                <w:sz w:val="24"/>
                <w:szCs w:val="24"/>
              </w:rPr>
            </w:pPr>
            <w:r w:rsidRPr="0092227F">
              <w:rPr>
                <w:rFonts w:ascii="Times New Roman" w:hAnsi="Times New Roman"/>
                <w:sz w:val="24"/>
                <w:szCs w:val="24"/>
              </w:rPr>
              <w:t>6. Считаете ли Вы, что нормы Правового акта, недостаточно обоснованы? Укажите такие нормы.</w:t>
            </w:r>
          </w:p>
        </w:tc>
      </w:tr>
      <w:tr w:rsidR="004A2216" w:rsidRPr="0092227F" w14:paraId="2660BAC2" w14:textId="77777777" w:rsidTr="0092227F">
        <w:tc>
          <w:tcPr>
            <w:tcW w:w="15395" w:type="dxa"/>
            <w:gridSpan w:val="15"/>
            <w:tcBorders>
              <w:top w:val="single" w:sz="4" w:space="0" w:color="auto"/>
              <w:left w:val="single" w:sz="4" w:space="0" w:color="auto"/>
              <w:bottom w:val="single" w:sz="4" w:space="0" w:color="auto"/>
              <w:right w:val="single" w:sz="4" w:space="0" w:color="auto"/>
            </w:tcBorders>
          </w:tcPr>
          <w:p w14:paraId="10CD130E" w14:textId="77777777" w:rsidR="004A2216" w:rsidRPr="0092227F" w:rsidRDefault="004A2216" w:rsidP="004A2216">
            <w:pPr>
              <w:spacing w:after="0" w:line="240" w:lineRule="auto"/>
              <w:rPr>
                <w:rFonts w:ascii="Times New Roman" w:hAnsi="Times New Roman"/>
                <w:b/>
                <w:sz w:val="24"/>
                <w:szCs w:val="24"/>
              </w:rPr>
            </w:pPr>
          </w:p>
        </w:tc>
      </w:tr>
      <w:tr w:rsidR="004A2216" w:rsidRPr="0092227F" w14:paraId="7F2A8E70" w14:textId="77777777" w:rsidTr="0092227F">
        <w:tc>
          <w:tcPr>
            <w:tcW w:w="15395" w:type="dxa"/>
            <w:gridSpan w:val="15"/>
            <w:tcBorders>
              <w:top w:val="single" w:sz="4" w:space="0" w:color="auto"/>
              <w:left w:val="single" w:sz="4" w:space="0" w:color="auto"/>
              <w:bottom w:val="single" w:sz="4" w:space="0" w:color="auto"/>
              <w:right w:val="single" w:sz="4" w:space="0" w:color="auto"/>
            </w:tcBorders>
            <w:hideMark/>
          </w:tcPr>
          <w:p w14:paraId="67E96091" w14:textId="5C4DD3D9" w:rsidR="004A2216" w:rsidRPr="0092227F" w:rsidRDefault="004A2216" w:rsidP="00C36C27">
            <w:pPr>
              <w:spacing w:after="0" w:line="240" w:lineRule="auto"/>
              <w:rPr>
                <w:rFonts w:ascii="Times New Roman" w:hAnsi="Times New Roman"/>
                <w:b/>
                <w:sz w:val="24"/>
                <w:szCs w:val="24"/>
              </w:rPr>
            </w:pPr>
            <w:r w:rsidRPr="0092227F">
              <w:rPr>
                <w:rFonts w:ascii="Times New Roman" w:hAnsi="Times New Roman"/>
                <w:sz w:val="24"/>
                <w:szCs w:val="24"/>
              </w:rPr>
              <w:t xml:space="preserve">7. Указываются иные вопросы, определяемые </w:t>
            </w:r>
            <w:r w:rsidR="00C36C27" w:rsidRPr="0092227F">
              <w:rPr>
                <w:rFonts w:ascii="Times New Roman" w:hAnsi="Times New Roman"/>
                <w:sz w:val="24"/>
                <w:szCs w:val="24"/>
              </w:rPr>
              <w:t>уполномоченным органом</w:t>
            </w:r>
            <w:r w:rsidRPr="0092227F">
              <w:rPr>
                <w:rFonts w:ascii="Times New Roman" w:hAnsi="Times New Roman"/>
                <w:sz w:val="24"/>
                <w:szCs w:val="24"/>
              </w:rPr>
              <w:t xml:space="preserve"> с учетом предмета регулирования Правового акта.</w:t>
            </w:r>
          </w:p>
        </w:tc>
      </w:tr>
    </w:tbl>
    <w:p w14:paraId="1EA750E1" w14:textId="77777777" w:rsidR="004A2216" w:rsidRPr="0092227F" w:rsidRDefault="004A2216" w:rsidP="004A2216">
      <w:pPr>
        <w:spacing w:after="0" w:line="240" w:lineRule="auto"/>
        <w:jc w:val="center"/>
        <w:rPr>
          <w:rFonts w:ascii="Times New Roman" w:hAnsi="Times New Roman"/>
          <w:b/>
          <w:sz w:val="28"/>
          <w:szCs w:val="28"/>
        </w:rPr>
      </w:pPr>
    </w:p>
    <w:p w14:paraId="13D69AB0" w14:textId="77777777" w:rsidR="004A2216" w:rsidRPr="0092227F" w:rsidRDefault="004A2216" w:rsidP="004A2216">
      <w:pPr>
        <w:pStyle w:val="ConsPlusNormal"/>
        <w:jc w:val="both"/>
        <w:rPr>
          <w:rFonts w:ascii="Times New Roman" w:hAnsi="Times New Roman" w:cs="Times New Roman"/>
          <w:sz w:val="24"/>
          <w:szCs w:val="24"/>
        </w:rPr>
      </w:pPr>
    </w:p>
    <w:p w14:paraId="2AF90856" w14:textId="77777777" w:rsidR="004A2216" w:rsidRPr="0092227F" w:rsidRDefault="004A2216" w:rsidP="007C211C">
      <w:pPr>
        <w:pStyle w:val="ConsPlusNormal"/>
        <w:ind w:right="819" w:firstLine="0"/>
        <w:jc w:val="both"/>
        <w:rPr>
          <w:rFonts w:ascii="Times New Roman" w:hAnsi="Times New Roman" w:cs="Times New Roman"/>
        </w:rPr>
      </w:pPr>
      <w:r w:rsidRPr="0092227F">
        <w:rPr>
          <w:rFonts w:ascii="Times New Roman" w:hAnsi="Times New Roman" w:cs="Times New Roman"/>
        </w:rPr>
        <w:t>* При наличии могут быть представлены данные с учетом категорий субъектов предпринимательства, организационно-правовых форм, форм собственности, периода действия регулирования и иных критериев для формирования групп, с учетом содержания регулирования.</w:t>
      </w:r>
    </w:p>
    <w:p w14:paraId="2EC1A023" w14:textId="1E43B16F" w:rsidR="004A2216" w:rsidRPr="0092227F" w:rsidRDefault="004A2216" w:rsidP="007C211C">
      <w:pPr>
        <w:tabs>
          <w:tab w:val="left" w:pos="720"/>
          <w:tab w:val="left" w:pos="1080"/>
        </w:tabs>
        <w:spacing w:after="0" w:line="240" w:lineRule="auto"/>
        <w:jc w:val="both"/>
        <w:rPr>
          <w:rFonts w:ascii="Times New Roman" w:hAnsi="Times New Roman"/>
          <w:sz w:val="20"/>
          <w:szCs w:val="20"/>
        </w:rPr>
      </w:pPr>
      <w:r w:rsidRPr="0092227F">
        <w:rPr>
          <w:rFonts w:ascii="Times New Roman" w:hAnsi="Times New Roman"/>
          <w:sz w:val="20"/>
          <w:szCs w:val="20"/>
        </w:rPr>
        <w:t>** Указываются из информации для подготовки заключения об оценке регулирующего воздействия проекта Правового акта</w:t>
      </w:r>
    </w:p>
    <w:p w14:paraId="01572260" w14:textId="77777777" w:rsidR="00F76AFE" w:rsidRPr="0092227F" w:rsidRDefault="00F76AFE">
      <w:pPr>
        <w:spacing w:after="0" w:line="240" w:lineRule="auto"/>
        <w:rPr>
          <w:rFonts w:ascii="Times New Roman" w:hAnsi="Times New Roman"/>
          <w:sz w:val="20"/>
          <w:szCs w:val="20"/>
        </w:rPr>
        <w:sectPr w:rsidR="00F76AFE" w:rsidRPr="0092227F" w:rsidSect="0050628F">
          <w:footnotePr>
            <w:numFmt w:val="chicago"/>
          </w:footnotePr>
          <w:pgSz w:w="16838" w:h="11906" w:orient="landscape"/>
          <w:pgMar w:top="1701" w:right="567" w:bottom="1134" w:left="851" w:header="709" w:footer="709" w:gutter="0"/>
          <w:pgNumType w:start="1"/>
          <w:cols w:space="720"/>
          <w:titlePg/>
          <w:docGrid w:linePitch="299"/>
        </w:sectPr>
      </w:pPr>
    </w:p>
    <w:p w14:paraId="78597AA7" w14:textId="6EC9352B" w:rsidR="00C36C27" w:rsidRPr="0092227F" w:rsidRDefault="00C36C27" w:rsidP="0092227F">
      <w:pPr>
        <w:spacing w:after="0" w:line="240" w:lineRule="auto"/>
        <w:ind w:left="11482"/>
        <w:jc w:val="right"/>
        <w:rPr>
          <w:rFonts w:ascii="Times New Roman" w:hAnsi="Times New Roman"/>
          <w:sz w:val="26"/>
          <w:szCs w:val="26"/>
        </w:rPr>
      </w:pPr>
      <w:r w:rsidRPr="0092227F">
        <w:rPr>
          <w:rFonts w:ascii="Times New Roman" w:hAnsi="Times New Roman"/>
          <w:sz w:val="26"/>
          <w:szCs w:val="26"/>
        </w:rPr>
        <w:lastRenderedPageBreak/>
        <w:t>Приложение 2 к Порядку</w:t>
      </w:r>
    </w:p>
    <w:p w14:paraId="1BC3458B" w14:textId="77777777" w:rsidR="00C36C27" w:rsidRPr="0092227F" w:rsidRDefault="00C36C27" w:rsidP="00C36C27">
      <w:pPr>
        <w:spacing w:after="0" w:line="240" w:lineRule="auto"/>
        <w:jc w:val="center"/>
        <w:rPr>
          <w:rFonts w:ascii="Times New Roman" w:hAnsi="Times New Roman"/>
          <w:sz w:val="26"/>
          <w:szCs w:val="26"/>
        </w:rPr>
      </w:pPr>
    </w:p>
    <w:p w14:paraId="4C405141" w14:textId="77777777" w:rsidR="00C36C27" w:rsidRPr="0092227F" w:rsidRDefault="00C36C27" w:rsidP="00C36C27">
      <w:pPr>
        <w:pStyle w:val="af9"/>
        <w:jc w:val="center"/>
        <w:rPr>
          <w:rFonts w:ascii="Times New Roman" w:hAnsi="Times New Roman"/>
          <w:sz w:val="26"/>
          <w:szCs w:val="26"/>
        </w:rPr>
      </w:pPr>
      <w:r w:rsidRPr="0092227F">
        <w:rPr>
          <w:rFonts w:ascii="Times New Roman" w:hAnsi="Times New Roman"/>
          <w:sz w:val="26"/>
          <w:szCs w:val="26"/>
        </w:rPr>
        <w:t>ИНФОРМАЦИЯ</w:t>
      </w:r>
    </w:p>
    <w:p w14:paraId="2C24D8C3" w14:textId="3704FD0C" w:rsidR="00C36C27" w:rsidRPr="0092227F" w:rsidRDefault="00C36C27" w:rsidP="0092227F">
      <w:pPr>
        <w:pStyle w:val="af9"/>
        <w:jc w:val="center"/>
        <w:rPr>
          <w:rFonts w:ascii="Times New Roman" w:hAnsi="Times New Roman"/>
          <w:sz w:val="26"/>
          <w:szCs w:val="26"/>
        </w:rPr>
      </w:pPr>
      <w:r w:rsidRPr="0092227F">
        <w:rPr>
          <w:rFonts w:ascii="Times New Roman" w:hAnsi="Times New Roman"/>
          <w:sz w:val="26"/>
          <w:szCs w:val="26"/>
        </w:rPr>
        <w:t>для подготовки заключения по результатам проведения экспертизы муниципального нормативного правового акта, содержащего обязательные требования</w:t>
      </w:r>
      <w:r w:rsidR="0092227F" w:rsidRPr="0092227F">
        <w:rPr>
          <w:rFonts w:ascii="Times New Roman" w:hAnsi="Times New Roman"/>
          <w:sz w:val="26"/>
          <w:szCs w:val="26"/>
        </w:rPr>
        <w:t xml:space="preserve"> </w:t>
      </w:r>
      <w:r w:rsidRPr="0092227F">
        <w:rPr>
          <w:rFonts w:ascii="Times New Roman" w:hAnsi="Times New Roman"/>
          <w:sz w:val="26"/>
          <w:szCs w:val="26"/>
        </w:rPr>
        <w:t>(далее – Правовой акт)</w:t>
      </w:r>
    </w:p>
    <w:p w14:paraId="37738115" w14:textId="77777777" w:rsidR="00C36C27" w:rsidRPr="0092227F" w:rsidRDefault="00C36C27" w:rsidP="00C36C27">
      <w:pPr>
        <w:spacing w:after="0" w:line="240" w:lineRule="auto"/>
        <w:jc w:val="center"/>
        <w:rPr>
          <w:rFonts w:ascii="Times New Roman" w:hAnsi="Times New Roman"/>
          <w:b/>
          <w:sz w:val="26"/>
          <w:szCs w:val="26"/>
        </w:rPr>
      </w:pPr>
      <w:r w:rsidRPr="0092227F">
        <w:rPr>
          <w:rFonts w:ascii="Times New Roman" w:hAnsi="Times New Roman"/>
          <w:b/>
          <w:sz w:val="26"/>
          <w:szCs w:val="26"/>
        </w:rPr>
        <w:t>___________________________________________________________</w:t>
      </w:r>
    </w:p>
    <w:p w14:paraId="5AD8E5C1" w14:textId="34385C8D" w:rsidR="00C36C27" w:rsidRPr="0092227F" w:rsidRDefault="00C36C27" w:rsidP="00C36C27">
      <w:pPr>
        <w:spacing w:after="0" w:line="240" w:lineRule="auto"/>
        <w:jc w:val="center"/>
        <w:rPr>
          <w:rFonts w:ascii="Times New Roman" w:hAnsi="Times New Roman"/>
          <w:b/>
          <w:sz w:val="28"/>
          <w:szCs w:val="28"/>
        </w:rPr>
      </w:pPr>
      <w:r w:rsidRPr="0092227F">
        <w:rPr>
          <w:rFonts w:ascii="Times New Roman" w:hAnsi="Times New Roman"/>
          <w:sz w:val="26"/>
          <w:szCs w:val="26"/>
        </w:rPr>
        <w:t>(наименование и реквизиты Правового акта)</w:t>
      </w:r>
    </w:p>
    <w:p w14:paraId="4DF2F4B4" w14:textId="77777777" w:rsidR="00C36C27" w:rsidRPr="0092227F" w:rsidRDefault="00C36C27" w:rsidP="00C36C27">
      <w:pPr>
        <w:spacing w:after="0" w:line="240" w:lineRule="auto"/>
        <w:jc w:val="center"/>
        <w:rPr>
          <w:rFonts w:ascii="Times New Roman" w:hAnsi="Times New Roman"/>
          <w:b/>
          <w:sz w:val="28"/>
          <w:szCs w:val="28"/>
        </w:rPr>
      </w:pPr>
    </w:p>
    <w:tbl>
      <w:tblPr>
        <w:tblStyle w:val="af4"/>
        <w:tblW w:w="15446" w:type="dxa"/>
        <w:tblLook w:val="04A0" w:firstRow="1" w:lastRow="0" w:firstColumn="1" w:lastColumn="0" w:noHBand="0" w:noVBand="1"/>
      </w:tblPr>
      <w:tblGrid>
        <w:gridCol w:w="1955"/>
        <w:gridCol w:w="1137"/>
        <w:gridCol w:w="334"/>
        <w:gridCol w:w="2034"/>
        <w:gridCol w:w="189"/>
        <w:gridCol w:w="1131"/>
        <w:gridCol w:w="627"/>
        <w:gridCol w:w="657"/>
        <w:gridCol w:w="1983"/>
        <w:gridCol w:w="411"/>
        <w:gridCol w:w="1728"/>
        <w:gridCol w:w="709"/>
        <w:gridCol w:w="308"/>
        <w:gridCol w:w="430"/>
        <w:gridCol w:w="1813"/>
      </w:tblGrid>
      <w:tr w:rsidR="00C36C27" w:rsidRPr="0092227F" w14:paraId="331FF19F" w14:textId="77777777" w:rsidTr="0092227F">
        <w:tc>
          <w:tcPr>
            <w:tcW w:w="15446" w:type="dxa"/>
            <w:gridSpan w:val="15"/>
            <w:tcBorders>
              <w:top w:val="single" w:sz="4" w:space="0" w:color="auto"/>
              <w:left w:val="single" w:sz="4" w:space="0" w:color="auto"/>
              <w:bottom w:val="single" w:sz="4" w:space="0" w:color="auto"/>
              <w:right w:val="single" w:sz="4" w:space="0" w:color="auto"/>
            </w:tcBorders>
            <w:hideMark/>
          </w:tcPr>
          <w:p w14:paraId="63684B5C"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t>1. Описание цели (целей) регулирования Правового акта.</w:t>
            </w:r>
          </w:p>
        </w:tc>
      </w:tr>
      <w:tr w:rsidR="00C36C27" w:rsidRPr="0092227F" w14:paraId="71487610" w14:textId="77777777" w:rsidTr="0092227F">
        <w:tc>
          <w:tcPr>
            <w:tcW w:w="15446" w:type="dxa"/>
            <w:gridSpan w:val="15"/>
            <w:tcBorders>
              <w:top w:val="single" w:sz="4" w:space="0" w:color="auto"/>
              <w:left w:val="single" w:sz="4" w:space="0" w:color="auto"/>
              <w:bottom w:val="single" w:sz="4" w:space="0" w:color="auto"/>
              <w:right w:val="single" w:sz="4" w:space="0" w:color="auto"/>
            </w:tcBorders>
          </w:tcPr>
          <w:p w14:paraId="6B853B7F" w14:textId="77777777" w:rsidR="00C36C27" w:rsidRPr="0092227F" w:rsidRDefault="00C36C27">
            <w:pPr>
              <w:spacing w:after="0" w:line="240" w:lineRule="auto"/>
              <w:rPr>
                <w:rFonts w:ascii="Times New Roman" w:hAnsi="Times New Roman"/>
                <w:sz w:val="24"/>
                <w:szCs w:val="24"/>
              </w:rPr>
            </w:pPr>
          </w:p>
        </w:tc>
      </w:tr>
      <w:tr w:rsidR="00C36C27" w:rsidRPr="0092227F" w14:paraId="321732DC" w14:textId="77777777" w:rsidTr="0092227F">
        <w:tc>
          <w:tcPr>
            <w:tcW w:w="15446" w:type="dxa"/>
            <w:gridSpan w:val="15"/>
            <w:tcBorders>
              <w:top w:val="single" w:sz="4" w:space="0" w:color="auto"/>
              <w:left w:val="single" w:sz="4" w:space="0" w:color="auto"/>
              <w:bottom w:val="single" w:sz="4" w:space="0" w:color="auto"/>
              <w:right w:val="single" w:sz="4" w:space="0" w:color="auto"/>
            </w:tcBorders>
            <w:hideMark/>
          </w:tcPr>
          <w:p w14:paraId="03E638A1"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t>2. Описание содержания регулирования</w:t>
            </w:r>
          </w:p>
        </w:tc>
      </w:tr>
      <w:tr w:rsidR="00C36C27" w:rsidRPr="0092227F" w14:paraId="07127AC1" w14:textId="77777777" w:rsidTr="0092227F">
        <w:tc>
          <w:tcPr>
            <w:tcW w:w="15446" w:type="dxa"/>
            <w:gridSpan w:val="15"/>
            <w:tcBorders>
              <w:top w:val="single" w:sz="4" w:space="0" w:color="auto"/>
              <w:left w:val="single" w:sz="4" w:space="0" w:color="auto"/>
              <w:bottom w:val="single" w:sz="4" w:space="0" w:color="auto"/>
              <w:right w:val="single" w:sz="4" w:space="0" w:color="auto"/>
            </w:tcBorders>
          </w:tcPr>
          <w:p w14:paraId="3F06E881" w14:textId="77777777" w:rsidR="00C36C27" w:rsidRPr="0092227F" w:rsidRDefault="00C36C27">
            <w:pPr>
              <w:spacing w:after="0" w:line="240" w:lineRule="auto"/>
              <w:rPr>
                <w:rFonts w:ascii="Times New Roman" w:hAnsi="Times New Roman"/>
                <w:sz w:val="24"/>
                <w:szCs w:val="24"/>
              </w:rPr>
            </w:pPr>
          </w:p>
        </w:tc>
      </w:tr>
      <w:tr w:rsidR="00C36C27" w:rsidRPr="0092227F" w14:paraId="5C1CFA4C" w14:textId="77777777" w:rsidTr="0092227F">
        <w:tc>
          <w:tcPr>
            <w:tcW w:w="15446" w:type="dxa"/>
            <w:gridSpan w:val="15"/>
            <w:tcBorders>
              <w:top w:val="single" w:sz="4" w:space="0" w:color="auto"/>
              <w:left w:val="single" w:sz="4" w:space="0" w:color="auto"/>
              <w:bottom w:val="single" w:sz="4" w:space="0" w:color="auto"/>
              <w:right w:val="single" w:sz="4" w:space="0" w:color="auto"/>
            </w:tcBorders>
            <w:hideMark/>
          </w:tcPr>
          <w:p w14:paraId="6AFBE214"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t>3. Основные группы субъектов предпринимательской и иной экономической деятельности, к которым применяются обязательные требования, содержащиеся в Правовом акте, а также иные заинтересованные лица, включая органы государственной власти области и местного самоуправления области, интересы которых затронуты регулированием, оценка количества таких субъектов:</w:t>
            </w:r>
          </w:p>
        </w:tc>
      </w:tr>
      <w:tr w:rsidR="00C36C27" w:rsidRPr="0092227F" w14:paraId="7243B85D" w14:textId="77777777" w:rsidTr="0092227F">
        <w:tc>
          <w:tcPr>
            <w:tcW w:w="6780" w:type="dxa"/>
            <w:gridSpan w:val="6"/>
            <w:tcBorders>
              <w:top w:val="single" w:sz="4" w:space="0" w:color="auto"/>
              <w:left w:val="single" w:sz="4" w:space="0" w:color="auto"/>
              <w:bottom w:val="single" w:sz="4" w:space="0" w:color="auto"/>
              <w:right w:val="single" w:sz="4" w:space="0" w:color="auto"/>
            </w:tcBorders>
            <w:hideMark/>
          </w:tcPr>
          <w:p w14:paraId="5EBB1823"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t>группы субъектов, интересы которых затронуты правовым регулированием*</w:t>
            </w:r>
          </w:p>
        </w:tc>
        <w:tc>
          <w:tcPr>
            <w:tcW w:w="6115" w:type="dxa"/>
            <w:gridSpan w:val="6"/>
            <w:tcBorders>
              <w:top w:val="single" w:sz="4" w:space="0" w:color="auto"/>
              <w:left w:val="single" w:sz="4" w:space="0" w:color="auto"/>
              <w:bottom w:val="single" w:sz="4" w:space="0" w:color="auto"/>
              <w:right w:val="single" w:sz="4" w:space="0" w:color="auto"/>
            </w:tcBorders>
            <w:hideMark/>
          </w:tcPr>
          <w:p w14:paraId="4A99F172" w14:textId="77777777" w:rsidR="00C36C27" w:rsidRPr="0092227F" w:rsidRDefault="00C36C27">
            <w:pPr>
              <w:spacing w:after="0" w:line="240" w:lineRule="auto"/>
              <w:jc w:val="center"/>
              <w:rPr>
                <w:rFonts w:ascii="Times New Roman" w:hAnsi="Times New Roman"/>
                <w:sz w:val="24"/>
                <w:szCs w:val="24"/>
              </w:rPr>
            </w:pPr>
            <w:r w:rsidRPr="0092227F">
              <w:rPr>
                <w:rFonts w:ascii="Times New Roman" w:hAnsi="Times New Roman"/>
                <w:sz w:val="24"/>
                <w:szCs w:val="24"/>
              </w:rPr>
              <w:t>количество субъектов в группе</w:t>
            </w:r>
          </w:p>
        </w:tc>
        <w:tc>
          <w:tcPr>
            <w:tcW w:w="2551" w:type="dxa"/>
            <w:gridSpan w:val="3"/>
            <w:tcBorders>
              <w:top w:val="single" w:sz="4" w:space="0" w:color="auto"/>
              <w:left w:val="single" w:sz="4" w:space="0" w:color="auto"/>
              <w:bottom w:val="single" w:sz="4" w:space="0" w:color="auto"/>
              <w:right w:val="single" w:sz="4" w:space="0" w:color="auto"/>
            </w:tcBorders>
            <w:hideMark/>
          </w:tcPr>
          <w:p w14:paraId="0ED0907D" w14:textId="77777777" w:rsidR="00C36C27" w:rsidRPr="0092227F" w:rsidRDefault="00C36C27">
            <w:pPr>
              <w:spacing w:after="0" w:line="240" w:lineRule="auto"/>
              <w:jc w:val="center"/>
              <w:rPr>
                <w:rFonts w:ascii="Times New Roman" w:hAnsi="Times New Roman"/>
                <w:sz w:val="24"/>
                <w:szCs w:val="24"/>
              </w:rPr>
            </w:pPr>
            <w:r w:rsidRPr="0092227F">
              <w:rPr>
                <w:rFonts w:ascii="Times New Roman" w:hAnsi="Times New Roman"/>
                <w:sz w:val="24"/>
                <w:szCs w:val="24"/>
              </w:rPr>
              <w:t>источник данных</w:t>
            </w:r>
          </w:p>
        </w:tc>
      </w:tr>
      <w:tr w:rsidR="00C36C27" w:rsidRPr="0092227F" w14:paraId="301DB43E" w14:textId="77777777" w:rsidTr="0092227F">
        <w:trPr>
          <w:trHeight w:val="61"/>
        </w:trPr>
        <w:tc>
          <w:tcPr>
            <w:tcW w:w="6780" w:type="dxa"/>
            <w:gridSpan w:val="6"/>
            <w:vMerge w:val="restart"/>
            <w:tcBorders>
              <w:top w:val="single" w:sz="4" w:space="0" w:color="auto"/>
              <w:left w:val="single" w:sz="4" w:space="0" w:color="auto"/>
              <w:bottom w:val="single" w:sz="4" w:space="0" w:color="auto"/>
              <w:right w:val="single" w:sz="4" w:space="0" w:color="auto"/>
            </w:tcBorders>
            <w:hideMark/>
          </w:tcPr>
          <w:p w14:paraId="2B04C764" w14:textId="77777777" w:rsidR="00C36C27" w:rsidRPr="0092227F" w:rsidRDefault="00C36C27">
            <w:pPr>
              <w:pStyle w:val="ConsPlusNormal"/>
              <w:rPr>
                <w:rFonts w:ascii="Times New Roman" w:hAnsi="Times New Roman" w:cs="Times New Roman"/>
                <w:sz w:val="24"/>
                <w:szCs w:val="24"/>
              </w:rPr>
            </w:pPr>
            <w:r w:rsidRPr="0092227F">
              <w:rPr>
                <w:rFonts w:ascii="Times New Roman" w:hAnsi="Times New Roman" w:cs="Times New Roman"/>
                <w:sz w:val="22"/>
              </w:rPr>
              <w:t>1) ...</w:t>
            </w:r>
          </w:p>
        </w:tc>
        <w:tc>
          <w:tcPr>
            <w:tcW w:w="5406" w:type="dxa"/>
            <w:gridSpan w:val="5"/>
            <w:tcBorders>
              <w:top w:val="single" w:sz="4" w:space="0" w:color="auto"/>
              <w:left w:val="single" w:sz="4" w:space="0" w:color="auto"/>
              <w:bottom w:val="single" w:sz="4" w:space="0" w:color="auto"/>
              <w:right w:val="single" w:sz="4" w:space="0" w:color="auto"/>
            </w:tcBorders>
            <w:hideMark/>
          </w:tcPr>
          <w:p w14:paraId="716207B0" w14:textId="77777777" w:rsidR="00C36C27" w:rsidRPr="0092227F" w:rsidRDefault="00C36C27" w:rsidP="0092227F">
            <w:pPr>
              <w:pStyle w:val="ConsPlusNormal"/>
              <w:ind w:firstLine="0"/>
              <w:rPr>
                <w:rFonts w:ascii="Times New Roman" w:hAnsi="Times New Roman" w:cs="Times New Roman"/>
              </w:rPr>
            </w:pPr>
            <w:r w:rsidRPr="0092227F">
              <w:rPr>
                <w:rFonts w:ascii="Times New Roman" w:hAnsi="Times New Roman" w:cs="Times New Roman"/>
              </w:rPr>
              <w:t>всего</w:t>
            </w:r>
          </w:p>
        </w:tc>
        <w:tc>
          <w:tcPr>
            <w:tcW w:w="709" w:type="dxa"/>
            <w:tcBorders>
              <w:top w:val="single" w:sz="4" w:space="0" w:color="auto"/>
              <w:left w:val="single" w:sz="4" w:space="0" w:color="auto"/>
              <w:bottom w:val="single" w:sz="4" w:space="0" w:color="auto"/>
              <w:right w:val="single" w:sz="4" w:space="0" w:color="auto"/>
            </w:tcBorders>
          </w:tcPr>
          <w:p w14:paraId="58CDEC43" w14:textId="77777777" w:rsidR="00C36C27" w:rsidRPr="0092227F" w:rsidRDefault="00C36C27">
            <w:pPr>
              <w:spacing w:after="0" w:line="240" w:lineRule="auto"/>
              <w:jc w:val="center"/>
              <w:rPr>
                <w:rFonts w:ascii="Times New Roman" w:hAnsi="Times New Roman"/>
                <w:b/>
                <w:sz w:val="28"/>
                <w:szCs w:val="28"/>
              </w:rPr>
            </w:pPr>
          </w:p>
        </w:tc>
        <w:tc>
          <w:tcPr>
            <w:tcW w:w="2551" w:type="dxa"/>
            <w:gridSpan w:val="3"/>
            <w:vMerge w:val="restart"/>
            <w:tcBorders>
              <w:top w:val="single" w:sz="4" w:space="0" w:color="auto"/>
              <w:left w:val="single" w:sz="4" w:space="0" w:color="auto"/>
              <w:bottom w:val="single" w:sz="4" w:space="0" w:color="auto"/>
              <w:right w:val="single" w:sz="4" w:space="0" w:color="auto"/>
            </w:tcBorders>
          </w:tcPr>
          <w:p w14:paraId="6EEDB3F5" w14:textId="77777777" w:rsidR="00C36C27" w:rsidRPr="0092227F" w:rsidRDefault="00C36C27">
            <w:pPr>
              <w:spacing w:after="0" w:line="240" w:lineRule="auto"/>
              <w:jc w:val="center"/>
              <w:rPr>
                <w:rFonts w:ascii="Times New Roman" w:hAnsi="Times New Roman"/>
                <w:b/>
                <w:sz w:val="28"/>
                <w:szCs w:val="28"/>
              </w:rPr>
            </w:pPr>
          </w:p>
        </w:tc>
      </w:tr>
      <w:tr w:rsidR="00C36C27" w:rsidRPr="0092227F" w14:paraId="4A47B82F" w14:textId="77777777" w:rsidTr="0092227F">
        <w:trPr>
          <w:trHeight w:val="59"/>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7E987A46" w14:textId="77777777" w:rsidR="00C36C27" w:rsidRPr="0092227F" w:rsidRDefault="00C36C27">
            <w:pPr>
              <w:spacing w:after="0" w:line="240" w:lineRule="auto"/>
              <w:rPr>
                <w:rFonts w:ascii="Times New Roman" w:eastAsia="Times New Roman" w:hAnsi="Times New Roman"/>
                <w:sz w:val="24"/>
                <w:szCs w:val="24"/>
                <w:lang w:eastAsia="ru-RU"/>
              </w:rPr>
            </w:pPr>
          </w:p>
        </w:tc>
        <w:tc>
          <w:tcPr>
            <w:tcW w:w="5406" w:type="dxa"/>
            <w:gridSpan w:val="5"/>
            <w:tcBorders>
              <w:top w:val="single" w:sz="4" w:space="0" w:color="auto"/>
              <w:left w:val="single" w:sz="4" w:space="0" w:color="auto"/>
              <w:bottom w:val="single" w:sz="4" w:space="0" w:color="auto"/>
              <w:right w:val="single" w:sz="4" w:space="0" w:color="auto"/>
            </w:tcBorders>
            <w:hideMark/>
          </w:tcPr>
          <w:p w14:paraId="3A97C1C5" w14:textId="77777777" w:rsidR="00C36C27" w:rsidRPr="0092227F" w:rsidRDefault="00C36C27">
            <w:pPr>
              <w:tabs>
                <w:tab w:val="left" w:pos="720"/>
                <w:tab w:val="left" w:pos="1080"/>
              </w:tabs>
              <w:spacing w:after="0" w:line="240" w:lineRule="auto"/>
              <w:ind w:right="-5"/>
              <w:rPr>
                <w:rFonts w:ascii="Times New Roman" w:hAnsi="Times New Roman"/>
                <w:sz w:val="24"/>
                <w:szCs w:val="24"/>
              </w:rPr>
            </w:pPr>
            <w:r w:rsidRPr="0092227F">
              <w:rPr>
                <w:rFonts w:ascii="Times New Roman" w:hAnsi="Times New Roman"/>
                <w:sz w:val="24"/>
                <w:szCs w:val="24"/>
              </w:rPr>
              <w:t>из них субъектов малого предпринимательства</w:t>
            </w:r>
          </w:p>
        </w:tc>
        <w:tc>
          <w:tcPr>
            <w:tcW w:w="709" w:type="dxa"/>
            <w:tcBorders>
              <w:top w:val="single" w:sz="4" w:space="0" w:color="auto"/>
              <w:left w:val="single" w:sz="4" w:space="0" w:color="auto"/>
              <w:bottom w:val="single" w:sz="4" w:space="0" w:color="auto"/>
              <w:right w:val="single" w:sz="4" w:space="0" w:color="auto"/>
            </w:tcBorders>
          </w:tcPr>
          <w:p w14:paraId="6AF18399" w14:textId="77777777" w:rsidR="00C36C27" w:rsidRPr="0092227F" w:rsidRDefault="00C36C27">
            <w:pPr>
              <w:spacing w:after="0" w:line="240" w:lineRule="auto"/>
              <w:jc w:val="center"/>
              <w:rPr>
                <w:rFonts w:ascii="Times New Roman" w:hAnsi="Times New Roman"/>
                <w:b/>
                <w:sz w:val="28"/>
                <w:szCs w:val="28"/>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4E52670A" w14:textId="77777777" w:rsidR="00C36C27" w:rsidRPr="0092227F" w:rsidRDefault="00C36C27">
            <w:pPr>
              <w:spacing w:after="0" w:line="240" w:lineRule="auto"/>
              <w:rPr>
                <w:rFonts w:ascii="Times New Roman" w:hAnsi="Times New Roman"/>
                <w:b/>
                <w:sz w:val="28"/>
                <w:szCs w:val="28"/>
              </w:rPr>
            </w:pPr>
          </w:p>
        </w:tc>
      </w:tr>
      <w:tr w:rsidR="00C36C27" w:rsidRPr="0092227F" w14:paraId="37D0D85E" w14:textId="77777777" w:rsidTr="0092227F">
        <w:trPr>
          <w:trHeight w:val="59"/>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3C71BCD7" w14:textId="77777777" w:rsidR="00C36C27" w:rsidRPr="0092227F" w:rsidRDefault="00C36C27">
            <w:pPr>
              <w:spacing w:after="0" w:line="240" w:lineRule="auto"/>
              <w:rPr>
                <w:rFonts w:ascii="Times New Roman" w:eastAsia="Times New Roman" w:hAnsi="Times New Roman"/>
                <w:sz w:val="24"/>
                <w:szCs w:val="24"/>
                <w:lang w:eastAsia="ru-RU"/>
              </w:rPr>
            </w:pPr>
          </w:p>
        </w:tc>
        <w:tc>
          <w:tcPr>
            <w:tcW w:w="5406" w:type="dxa"/>
            <w:gridSpan w:val="5"/>
            <w:tcBorders>
              <w:top w:val="single" w:sz="4" w:space="0" w:color="auto"/>
              <w:left w:val="single" w:sz="4" w:space="0" w:color="auto"/>
              <w:bottom w:val="single" w:sz="4" w:space="0" w:color="auto"/>
              <w:right w:val="single" w:sz="4" w:space="0" w:color="auto"/>
            </w:tcBorders>
            <w:hideMark/>
          </w:tcPr>
          <w:p w14:paraId="72664ECE" w14:textId="77777777" w:rsidR="00C36C27" w:rsidRPr="0092227F" w:rsidRDefault="00C36C27">
            <w:pPr>
              <w:tabs>
                <w:tab w:val="left" w:pos="720"/>
                <w:tab w:val="left" w:pos="1080"/>
              </w:tabs>
              <w:spacing w:after="0" w:line="240" w:lineRule="auto"/>
              <w:ind w:right="-5"/>
              <w:rPr>
                <w:rFonts w:ascii="Times New Roman" w:hAnsi="Times New Roman"/>
                <w:sz w:val="24"/>
                <w:szCs w:val="24"/>
              </w:rPr>
            </w:pPr>
            <w:r w:rsidRPr="0092227F">
              <w:rPr>
                <w:rFonts w:ascii="Times New Roman" w:hAnsi="Times New Roman"/>
                <w:sz w:val="24"/>
                <w:szCs w:val="24"/>
              </w:rPr>
              <w:t>из них субъектов среднего  предпринимательства</w:t>
            </w:r>
          </w:p>
        </w:tc>
        <w:tc>
          <w:tcPr>
            <w:tcW w:w="709" w:type="dxa"/>
            <w:tcBorders>
              <w:top w:val="single" w:sz="4" w:space="0" w:color="auto"/>
              <w:left w:val="single" w:sz="4" w:space="0" w:color="auto"/>
              <w:bottom w:val="single" w:sz="4" w:space="0" w:color="auto"/>
              <w:right w:val="single" w:sz="4" w:space="0" w:color="auto"/>
            </w:tcBorders>
          </w:tcPr>
          <w:p w14:paraId="59EA38B5" w14:textId="77777777" w:rsidR="00C36C27" w:rsidRPr="0092227F" w:rsidRDefault="00C36C27">
            <w:pPr>
              <w:spacing w:after="0" w:line="240" w:lineRule="auto"/>
              <w:jc w:val="center"/>
              <w:rPr>
                <w:rFonts w:ascii="Times New Roman" w:hAnsi="Times New Roman"/>
                <w:b/>
                <w:sz w:val="28"/>
                <w:szCs w:val="28"/>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098E6BF9" w14:textId="77777777" w:rsidR="00C36C27" w:rsidRPr="0092227F" w:rsidRDefault="00C36C27">
            <w:pPr>
              <w:spacing w:after="0" w:line="240" w:lineRule="auto"/>
              <w:rPr>
                <w:rFonts w:ascii="Times New Roman" w:hAnsi="Times New Roman"/>
                <w:b/>
                <w:sz w:val="28"/>
                <w:szCs w:val="28"/>
              </w:rPr>
            </w:pPr>
          </w:p>
        </w:tc>
      </w:tr>
      <w:tr w:rsidR="00C36C27" w:rsidRPr="0092227F" w14:paraId="7D84B674" w14:textId="77777777" w:rsidTr="0092227F">
        <w:trPr>
          <w:trHeight w:val="59"/>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2096EBB" w14:textId="77777777" w:rsidR="00C36C27" w:rsidRPr="0092227F" w:rsidRDefault="00C36C27">
            <w:pPr>
              <w:spacing w:after="0" w:line="240" w:lineRule="auto"/>
              <w:rPr>
                <w:rFonts w:ascii="Times New Roman" w:eastAsia="Times New Roman" w:hAnsi="Times New Roman"/>
                <w:sz w:val="24"/>
                <w:szCs w:val="24"/>
                <w:lang w:eastAsia="ru-RU"/>
              </w:rPr>
            </w:pPr>
          </w:p>
        </w:tc>
        <w:tc>
          <w:tcPr>
            <w:tcW w:w="5406" w:type="dxa"/>
            <w:gridSpan w:val="5"/>
            <w:tcBorders>
              <w:top w:val="single" w:sz="4" w:space="0" w:color="auto"/>
              <w:left w:val="single" w:sz="4" w:space="0" w:color="auto"/>
              <w:bottom w:val="single" w:sz="4" w:space="0" w:color="auto"/>
              <w:right w:val="single" w:sz="4" w:space="0" w:color="auto"/>
            </w:tcBorders>
            <w:hideMark/>
          </w:tcPr>
          <w:p w14:paraId="1EE9DAF2" w14:textId="77777777" w:rsidR="00C36C27" w:rsidRPr="0092227F" w:rsidRDefault="00C36C27">
            <w:pPr>
              <w:tabs>
                <w:tab w:val="left" w:pos="720"/>
                <w:tab w:val="left" w:pos="1080"/>
              </w:tabs>
              <w:spacing w:after="0" w:line="240" w:lineRule="auto"/>
              <w:ind w:right="-5"/>
              <w:rPr>
                <w:rFonts w:ascii="Times New Roman" w:hAnsi="Times New Roman"/>
                <w:sz w:val="24"/>
                <w:szCs w:val="24"/>
              </w:rPr>
            </w:pPr>
            <w:r w:rsidRPr="0092227F">
              <w:rPr>
                <w:rFonts w:ascii="Times New Roman" w:hAnsi="Times New Roman"/>
                <w:sz w:val="24"/>
                <w:szCs w:val="24"/>
              </w:rPr>
              <w:t>из них субъектов крупного предпринимательства</w:t>
            </w:r>
          </w:p>
        </w:tc>
        <w:tc>
          <w:tcPr>
            <w:tcW w:w="709" w:type="dxa"/>
            <w:tcBorders>
              <w:top w:val="single" w:sz="4" w:space="0" w:color="auto"/>
              <w:left w:val="single" w:sz="4" w:space="0" w:color="auto"/>
              <w:bottom w:val="single" w:sz="4" w:space="0" w:color="auto"/>
              <w:right w:val="single" w:sz="4" w:space="0" w:color="auto"/>
            </w:tcBorders>
          </w:tcPr>
          <w:p w14:paraId="0C8135AE" w14:textId="77777777" w:rsidR="00C36C27" w:rsidRPr="0092227F" w:rsidRDefault="00C36C27">
            <w:pPr>
              <w:spacing w:after="0" w:line="240" w:lineRule="auto"/>
              <w:jc w:val="center"/>
              <w:rPr>
                <w:rFonts w:ascii="Times New Roman" w:hAnsi="Times New Roman"/>
                <w:b/>
                <w:sz w:val="28"/>
                <w:szCs w:val="28"/>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53F51DCA" w14:textId="77777777" w:rsidR="00C36C27" w:rsidRPr="0092227F" w:rsidRDefault="00C36C27">
            <w:pPr>
              <w:spacing w:after="0" w:line="240" w:lineRule="auto"/>
              <w:rPr>
                <w:rFonts w:ascii="Times New Roman" w:hAnsi="Times New Roman"/>
                <w:b/>
                <w:sz w:val="28"/>
                <w:szCs w:val="28"/>
              </w:rPr>
            </w:pPr>
          </w:p>
        </w:tc>
      </w:tr>
      <w:tr w:rsidR="00C36C27" w:rsidRPr="0092227F" w14:paraId="60506C57" w14:textId="77777777" w:rsidTr="0092227F">
        <w:tc>
          <w:tcPr>
            <w:tcW w:w="6780" w:type="dxa"/>
            <w:gridSpan w:val="6"/>
            <w:tcBorders>
              <w:top w:val="single" w:sz="4" w:space="0" w:color="auto"/>
              <w:left w:val="single" w:sz="4" w:space="0" w:color="auto"/>
              <w:bottom w:val="single" w:sz="4" w:space="0" w:color="auto"/>
              <w:right w:val="single" w:sz="4" w:space="0" w:color="auto"/>
            </w:tcBorders>
            <w:hideMark/>
          </w:tcPr>
          <w:p w14:paraId="67588BCE" w14:textId="77777777" w:rsidR="00C36C27" w:rsidRPr="0092227F" w:rsidRDefault="00C36C27">
            <w:pPr>
              <w:spacing w:after="0" w:line="240" w:lineRule="auto"/>
              <w:rPr>
                <w:rFonts w:ascii="Times New Roman" w:hAnsi="Times New Roman"/>
                <w:b/>
                <w:sz w:val="28"/>
                <w:szCs w:val="28"/>
              </w:rPr>
            </w:pPr>
            <w:r w:rsidRPr="0092227F">
              <w:rPr>
                <w:rFonts w:ascii="Times New Roman" w:hAnsi="Times New Roman"/>
              </w:rPr>
              <w:t>2) ...</w:t>
            </w:r>
          </w:p>
        </w:tc>
        <w:tc>
          <w:tcPr>
            <w:tcW w:w="6115" w:type="dxa"/>
            <w:gridSpan w:val="6"/>
            <w:tcBorders>
              <w:top w:val="single" w:sz="4" w:space="0" w:color="auto"/>
              <w:left w:val="single" w:sz="4" w:space="0" w:color="auto"/>
              <w:bottom w:val="single" w:sz="4" w:space="0" w:color="auto"/>
              <w:right w:val="single" w:sz="4" w:space="0" w:color="auto"/>
            </w:tcBorders>
          </w:tcPr>
          <w:p w14:paraId="4AF84DDA" w14:textId="77777777" w:rsidR="00C36C27" w:rsidRPr="0092227F" w:rsidRDefault="00C36C27">
            <w:pPr>
              <w:spacing w:after="0" w:line="240" w:lineRule="auto"/>
              <w:jc w:val="center"/>
              <w:rPr>
                <w:rFonts w:ascii="Times New Roman" w:hAnsi="Times New Roman"/>
                <w:b/>
                <w:sz w:val="28"/>
                <w:szCs w:val="28"/>
              </w:rPr>
            </w:pPr>
          </w:p>
        </w:tc>
        <w:tc>
          <w:tcPr>
            <w:tcW w:w="2551" w:type="dxa"/>
            <w:gridSpan w:val="3"/>
            <w:tcBorders>
              <w:top w:val="single" w:sz="4" w:space="0" w:color="auto"/>
              <w:left w:val="single" w:sz="4" w:space="0" w:color="auto"/>
              <w:bottom w:val="single" w:sz="4" w:space="0" w:color="auto"/>
              <w:right w:val="single" w:sz="4" w:space="0" w:color="auto"/>
            </w:tcBorders>
          </w:tcPr>
          <w:p w14:paraId="32CF933D" w14:textId="77777777" w:rsidR="00C36C27" w:rsidRPr="0092227F" w:rsidRDefault="00C36C27">
            <w:pPr>
              <w:spacing w:after="0" w:line="240" w:lineRule="auto"/>
              <w:jc w:val="center"/>
              <w:rPr>
                <w:rFonts w:ascii="Times New Roman" w:hAnsi="Times New Roman"/>
                <w:b/>
                <w:sz w:val="28"/>
                <w:szCs w:val="28"/>
              </w:rPr>
            </w:pPr>
          </w:p>
        </w:tc>
      </w:tr>
      <w:tr w:rsidR="00C36C27" w:rsidRPr="0092227F" w14:paraId="61796328" w14:textId="77777777" w:rsidTr="0092227F">
        <w:tc>
          <w:tcPr>
            <w:tcW w:w="15446" w:type="dxa"/>
            <w:gridSpan w:val="15"/>
            <w:tcBorders>
              <w:top w:val="single" w:sz="4" w:space="0" w:color="auto"/>
              <w:left w:val="single" w:sz="4" w:space="0" w:color="auto"/>
              <w:bottom w:val="single" w:sz="4" w:space="0" w:color="auto"/>
              <w:right w:val="single" w:sz="4" w:space="0" w:color="auto"/>
            </w:tcBorders>
            <w:hideMark/>
          </w:tcPr>
          <w:p w14:paraId="08593600" w14:textId="77777777" w:rsidR="00C36C27" w:rsidRPr="0092227F" w:rsidRDefault="00C36C27">
            <w:pPr>
              <w:spacing w:after="0" w:line="240" w:lineRule="auto"/>
              <w:jc w:val="both"/>
              <w:rPr>
                <w:rFonts w:ascii="Times New Roman" w:hAnsi="Times New Roman"/>
                <w:sz w:val="24"/>
                <w:szCs w:val="24"/>
              </w:rPr>
            </w:pPr>
            <w:r w:rsidRPr="0092227F">
              <w:rPr>
                <w:rFonts w:ascii="Times New Roman" w:hAnsi="Times New Roman"/>
                <w:sz w:val="24"/>
                <w:szCs w:val="24"/>
              </w:rPr>
              <w:t>4. Оценка полезных и негативных эффектов в результате принятия Правового акта за период реализации Правового акта для субъектов предпринимательской и иной экономической деятельности, с приведением количественных показателей (при наличии)</w:t>
            </w:r>
          </w:p>
        </w:tc>
      </w:tr>
      <w:tr w:rsidR="00C36C27" w:rsidRPr="0092227F" w14:paraId="442C35DC" w14:textId="77777777" w:rsidTr="0092227F">
        <w:tc>
          <w:tcPr>
            <w:tcW w:w="15446" w:type="dxa"/>
            <w:gridSpan w:val="15"/>
            <w:tcBorders>
              <w:top w:val="single" w:sz="4" w:space="0" w:color="auto"/>
              <w:left w:val="single" w:sz="4" w:space="0" w:color="auto"/>
              <w:bottom w:val="single" w:sz="4" w:space="0" w:color="auto"/>
              <w:right w:val="single" w:sz="4" w:space="0" w:color="auto"/>
            </w:tcBorders>
          </w:tcPr>
          <w:p w14:paraId="08DDE87A" w14:textId="77777777" w:rsidR="00C36C27" w:rsidRPr="0092227F" w:rsidRDefault="00C36C27">
            <w:pPr>
              <w:spacing w:after="0" w:line="240" w:lineRule="auto"/>
              <w:jc w:val="center"/>
              <w:rPr>
                <w:rFonts w:ascii="Times New Roman" w:hAnsi="Times New Roman"/>
                <w:b/>
                <w:sz w:val="28"/>
                <w:szCs w:val="28"/>
              </w:rPr>
            </w:pPr>
          </w:p>
        </w:tc>
      </w:tr>
      <w:tr w:rsidR="00C36C27" w:rsidRPr="0092227F" w14:paraId="4BB3A8F2" w14:textId="77777777" w:rsidTr="0092227F">
        <w:tc>
          <w:tcPr>
            <w:tcW w:w="15446" w:type="dxa"/>
            <w:gridSpan w:val="15"/>
            <w:tcBorders>
              <w:top w:val="single" w:sz="4" w:space="0" w:color="auto"/>
              <w:left w:val="single" w:sz="4" w:space="0" w:color="auto"/>
              <w:bottom w:val="single" w:sz="4" w:space="0" w:color="auto"/>
              <w:right w:val="single" w:sz="4" w:space="0" w:color="auto"/>
            </w:tcBorders>
            <w:hideMark/>
          </w:tcPr>
          <w:p w14:paraId="6F1B12D5" w14:textId="77777777" w:rsidR="00C36C27" w:rsidRPr="0092227F" w:rsidRDefault="00C36C27">
            <w:pPr>
              <w:spacing w:after="0" w:line="240" w:lineRule="auto"/>
              <w:jc w:val="both"/>
              <w:rPr>
                <w:rFonts w:ascii="Times New Roman" w:hAnsi="Times New Roman"/>
                <w:sz w:val="24"/>
                <w:szCs w:val="24"/>
              </w:rPr>
            </w:pPr>
            <w:r w:rsidRPr="0092227F">
              <w:rPr>
                <w:rFonts w:ascii="Times New Roman" w:hAnsi="Times New Roman"/>
                <w:sz w:val="24"/>
                <w:szCs w:val="24"/>
              </w:rPr>
              <w:t xml:space="preserve">5. Оценка достижения цели (целей) регулирования с приведением количественных показателей (при наличии). </w:t>
            </w:r>
          </w:p>
          <w:p w14:paraId="7CAE7461" w14:textId="77777777" w:rsidR="00C36C27" w:rsidRPr="0092227F" w:rsidRDefault="00C36C27">
            <w:pPr>
              <w:spacing w:after="0" w:line="240" w:lineRule="auto"/>
              <w:jc w:val="both"/>
              <w:rPr>
                <w:rFonts w:ascii="Times New Roman" w:hAnsi="Times New Roman"/>
                <w:b/>
                <w:sz w:val="28"/>
                <w:szCs w:val="28"/>
              </w:rPr>
            </w:pPr>
            <w:r w:rsidRPr="0092227F">
              <w:rPr>
                <w:rFonts w:ascii="Times New Roman" w:hAnsi="Times New Roman"/>
                <w:sz w:val="24"/>
                <w:szCs w:val="24"/>
              </w:rPr>
              <w:t>Осуществлены ли все необходимые для достижения цели (целей) регулирования Правового акта организационно-технические, методологические, информационные и иные мероприятия.</w:t>
            </w:r>
          </w:p>
        </w:tc>
      </w:tr>
      <w:tr w:rsidR="00C36C27" w:rsidRPr="0092227F" w14:paraId="30C53607" w14:textId="77777777" w:rsidTr="0092227F">
        <w:tc>
          <w:tcPr>
            <w:tcW w:w="15446" w:type="dxa"/>
            <w:gridSpan w:val="15"/>
            <w:tcBorders>
              <w:top w:val="single" w:sz="4" w:space="0" w:color="auto"/>
              <w:left w:val="single" w:sz="4" w:space="0" w:color="auto"/>
              <w:bottom w:val="single" w:sz="4" w:space="0" w:color="auto"/>
              <w:right w:val="single" w:sz="4" w:space="0" w:color="auto"/>
            </w:tcBorders>
          </w:tcPr>
          <w:p w14:paraId="4665218F" w14:textId="77777777" w:rsidR="00C36C27" w:rsidRPr="0092227F" w:rsidRDefault="00C36C27">
            <w:pPr>
              <w:spacing w:after="0" w:line="240" w:lineRule="auto"/>
              <w:jc w:val="center"/>
              <w:rPr>
                <w:rFonts w:ascii="Times New Roman" w:hAnsi="Times New Roman"/>
                <w:b/>
                <w:sz w:val="28"/>
                <w:szCs w:val="28"/>
              </w:rPr>
            </w:pPr>
          </w:p>
        </w:tc>
      </w:tr>
      <w:tr w:rsidR="00C36C27" w:rsidRPr="0092227F" w14:paraId="2D073504" w14:textId="77777777" w:rsidTr="0092227F">
        <w:tc>
          <w:tcPr>
            <w:tcW w:w="15446" w:type="dxa"/>
            <w:gridSpan w:val="15"/>
            <w:tcBorders>
              <w:top w:val="single" w:sz="4" w:space="0" w:color="auto"/>
              <w:left w:val="single" w:sz="4" w:space="0" w:color="auto"/>
              <w:bottom w:val="single" w:sz="4" w:space="0" w:color="auto"/>
              <w:right w:val="single" w:sz="4" w:space="0" w:color="auto"/>
            </w:tcBorders>
            <w:hideMark/>
          </w:tcPr>
          <w:p w14:paraId="18B68489" w14:textId="77777777" w:rsidR="00C36C27" w:rsidRPr="0092227F" w:rsidRDefault="00C36C27">
            <w:pPr>
              <w:spacing w:after="0" w:line="240" w:lineRule="auto"/>
              <w:jc w:val="both"/>
              <w:rPr>
                <w:rFonts w:ascii="Times New Roman" w:hAnsi="Times New Roman"/>
                <w:sz w:val="24"/>
                <w:szCs w:val="24"/>
              </w:rPr>
            </w:pPr>
            <w:r w:rsidRPr="0092227F">
              <w:rPr>
                <w:rFonts w:ascii="Times New Roman" w:hAnsi="Times New Roman"/>
                <w:sz w:val="24"/>
                <w:szCs w:val="24"/>
              </w:rPr>
              <w:t>6. Описание издержек для одного субъекта предпринимательской и иной экономической деятельности, связанных с необходимостью соблюдения обязательных требований, содержащихся в Правовом акте:</w:t>
            </w:r>
          </w:p>
        </w:tc>
      </w:tr>
      <w:tr w:rsidR="00C36C27" w:rsidRPr="0092227F" w14:paraId="34F5018C" w14:textId="77777777" w:rsidTr="0092227F">
        <w:tc>
          <w:tcPr>
            <w:tcW w:w="12895" w:type="dxa"/>
            <w:gridSpan w:val="12"/>
            <w:tcBorders>
              <w:top w:val="single" w:sz="4" w:space="0" w:color="auto"/>
              <w:left w:val="single" w:sz="4" w:space="0" w:color="auto"/>
              <w:bottom w:val="single" w:sz="4" w:space="0" w:color="auto"/>
              <w:right w:val="single" w:sz="4" w:space="0" w:color="auto"/>
            </w:tcBorders>
          </w:tcPr>
          <w:p w14:paraId="248901EC" w14:textId="57A22A07" w:rsidR="00C36C27" w:rsidRPr="0092227F" w:rsidRDefault="00C36C27" w:rsidP="0092227F">
            <w:pPr>
              <w:spacing w:after="0" w:line="240" w:lineRule="auto"/>
              <w:rPr>
                <w:rFonts w:ascii="Times New Roman" w:hAnsi="Times New Roman"/>
                <w:sz w:val="24"/>
                <w:szCs w:val="24"/>
              </w:rPr>
            </w:pPr>
            <w:r w:rsidRPr="0092227F">
              <w:rPr>
                <w:rFonts w:ascii="Times New Roman" w:hAnsi="Times New Roman"/>
                <w:sz w:val="24"/>
                <w:szCs w:val="24"/>
              </w:rPr>
              <w:lastRenderedPageBreak/>
              <w:t>6.1. Регулирование влечет издержки субъектов предпринимательской и иной экономической деятельности</w:t>
            </w:r>
          </w:p>
        </w:tc>
        <w:tc>
          <w:tcPr>
            <w:tcW w:w="2551" w:type="dxa"/>
            <w:gridSpan w:val="3"/>
            <w:tcBorders>
              <w:top w:val="single" w:sz="4" w:space="0" w:color="auto"/>
              <w:left w:val="single" w:sz="4" w:space="0" w:color="auto"/>
              <w:bottom w:val="single" w:sz="4" w:space="0" w:color="auto"/>
              <w:right w:val="single" w:sz="4" w:space="0" w:color="auto"/>
            </w:tcBorders>
            <w:hideMark/>
          </w:tcPr>
          <w:p w14:paraId="371B7F72" w14:textId="77777777" w:rsidR="00C36C27" w:rsidRPr="0092227F" w:rsidRDefault="00C36C27">
            <w:pPr>
              <w:spacing w:after="0" w:line="240" w:lineRule="auto"/>
              <w:rPr>
                <w:rFonts w:ascii="Times New Roman" w:hAnsi="Times New Roman"/>
                <w:b/>
                <w:sz w:val="24"/>
                <w:szCs w:val="24"/>
              </w:rPr>
            </w:pPr>
            <w:r w:rsidRPr="0092227F">
              <w:rPr>
                <w:rFonts w:ascii="Times New Roman" w:hAnsi="Times New Roman"/>
                <w:sz w:val="24"/>
                <w:szCs w:val="24"/>
              </w:rPr>
              <w:t>да/нет</w:t>
            </w:r>
          </w:p>
        </w:tc>
      </w:tr>
      <w:tr w:rsidR="00C36C27" w:rsidRPr="0092227F" w14:paraId="0D5281A8" w14:textId="77777777" w:rsidTr="0092227F">
        <w:tc>
          <w:tcPr>
            <w:tcW w:w="12895" w:type="dxa"/>
            <w:gridSpan w:val="12"/>
            <w:tcBorders>
              <w:top w:val="single" w:sz="4" w:space="0" w:color="auto"/>
              <w:left w:val="single" w:sz="4" w:space="0" w:color="auto"/>
              <w:bottom w:val="single" w:sz="4" w:space="0" w:color="auto"/>
              <w:right w:val="single" w:sz="4" w:space="0" w:color="auto"/>
            </w:tcBorders>
            <w:hideMark/>
          </w:tcPr>
          <w:p w14:paraId="36491620" w14:textId="77777777" w:rsidR="00C36C27" w:rsidRPr="0092227F" w:rsidRDefault="00C36C27">
            <w:pPr>
              <w:spacing w:after="0" w:line="240" w:lineRule="auto"/>
              <w:rPr>
                <w:rFonts w:ascii="Times New Roman" w:hAnsi="Times New Roman"/>
                <w:b/>
                <w:sz w:val="24"/>
                <w:szCs w:val="24"/>
              </w:rPr>
            </w:pPr>
            <w:r w:rsidRPr="0092227F">
              <w:rPr>
                <w:rFonts w:ascii="Times New Roman" w:hAnsi="Times New Roman"/>
                <w:sz w:val="24"/>
                <w:szCs w:val="24"/>
              </w:rPr>
              <w:t>6.1.1. Если да, то необходимо (в отношении каждого обязательного требования):</w:t>
            </w:r>
          </w:p>
        </w:tc>
        <w:tc>
          <w:tcPr>
            <w:tcW w:w="2551" w:type="dxa"/>
            <w:gridSpan w:val="3"/>
            <w:tcBorders>
              <w:top w:val="single" w:sz="4" w:space="0" w:color="auto"/>
              <w:left w:val="single" w:sz="4" w:space="0" w:color="auto"/>
              <w:bottom w:val="single" w:sz="4" w:space="0" w:color="auto"/>
              <w:right w:val="single" w:sz="4" w:space="0" w:color="auto"/>
            </w:tcBorders>
          </w:tcPr>
          <w:p w14:paraId="2CE2A14B" w14:textId="77777777" w:rsidR="00C36C27" w:rsidRPr="0092227F" w:rsidRDefault="00C36C27">
            <w:pPr>
              <w:spacing w:after="0" w:line="240" w:lineRule="auto"/>
              <w:rPr>
                <w:rFonts w:ascii="Times New Roman" w:hAnsi="Times New Roman"/>
                <w:b/>
                <w:sz w:val="24"/>
                <w:szCs w:val="24"/>
              </w:rPr>
            </w:pPr>
          </w:p>
        </w:tc>
      </w:tr>
      <w:tr w:rsidR="00C36C27" w:rsidRPr="0092227F" w14:paraId="384DBB00" w14:textId="77777777" w:rsidTr="0092227F">
        <w:tc>
          <w:tcPr>
            <w:tcW w:w="3092" w:type="dxa"/>
            <w:gridSpan w:val="2"/>
            <w:tcBorders>
              <w:top w:val="single" w:sz="4" w:space="0" w:color="auto"/>
              <w:left w:val="single" w:sz="4" w:space="0" w:color="auto"/>
              <w:bottom w:val="single" w:sz="4" w:space="0" w:color="auto"/>
              <w:right w:val="single" w:sz="4" w:space="0" w:color="auto"/>
            </w:tcBorders>
            <w:hideMark/>
          </w:tcPr>
          <w:p w14:paraId="3144C17B" w14:textId="77777777" w:rsidR="00C36C27" w:rsidRPr="0092227F" w:rsidRDefault="00C36C27">
            <w:pPr>
              <w:pStyle w:val="ConsPlusNormal"/>
              <w:ind w:firstLine="0"/>
              <w:jc w:val="center"/>
              <w:rPr>
                <w:rFonts w:ascii="Times New Roman" w:hAnsi="Times New Roman" w:cs="Times New Roman"/>
                <w:sz w:val="24"/>
              </w:rPr>
            </w:pPr>
            <w:r w:rsidRPr="0092227F">
              <w:rPr>
                <w:rFonts w:ascii="Times New Roman" w:hAnsi="Times New Roman" w:cs="Times New Roman"/>
                <w:sz w:val="24"/>
              </w:rPr>
              <w:t>описать содержание обязательного требования</w:t>
            </w:r>
          </w:p>
        </w:tc>
        <w:tc>
          <w:tcPr>
            <w:tcW w:w="2557" w:type="dxa"/>
            <w:gridSpan w:val="3"/>
            <w:tcBorders>
              <w:top w:val="single" w:sz="4" w:space="0" w:color="auto"/>
              <w:left w:val="single" w:sz="4" w:space="0" w:color="auto"/>
              <w:bottom w:val="single" w:sz="4" w:space="0" w:color="auto"/>
              <w:right w:val="single" w:sz="4" w:space="0" w:color="auto"/>
            </w:tcBorders>
            <w:hideMark/>
          </w:tcPr>
          <w:p w14:paraId="35BF4F0C" w14:textId="77777777" w:rsidR="00C36C27" w:rsidRPr="0092227F" w:rsidRDefault="00C36C27">
            <w:pPr>
              <w:pStyle w:val="ConsPlusNormal"/>
              <w:ind w:firstLine="0"/>
              <w:jc w:val="center"/>
              <w:rPr>
                <w:rFonts w:ascii="Times New Roman" w:hAnsi="Times New Roman" w:cs="Times New Roman"/>
                <w:sz w:val="24"/>
              </w:rPr>
            </w:pPr>
            <w:r w:rsidRPr="0092227F">
              <w:rPr>
                <w:rFonts w:ascii="Times New Roman" w:hAnsi="Times New Roman" w:cs="Times New Roman"/>
                <w:sz w:val="24"/>
              </w:rPr>
              <w:t>указать структурную (-</w:t>
            </w:r>
            <w:proofErr w:type="spellStart"/>
            <w:r w:rsidRPr="0092227F">
              <w:rPr>
                <w:rFonts w:ascii="Times New Roman" w:hAnsi="Times New Roman" w:cs="Times New Roman"/>
                <w:sz w:val="24"/>
              </w:rPr>
              <w:t>ые</w:t>
            </w:r>
            <w:proofErr w:type="spellEnd"/>
            <w:r w:rsidRPr="0092227F">
              <w:rPr>
                <w:rFonts w:ascii="Times New Roman" w:hAnsi="Times New Roman" w:cs="Times New Roman"/>
                <w:sz w:val="24"/>
              </w:rPr>
              <w:t>) единицу (-</w:t>
            </w:r>
            <w:proofErr w:type="spellStart"/>
            <w:r w:rsidRPr="0092227F">
              <w:rPr>
                <w:rFonts w:ascii="Times New Roman" w:hAnsi="Times New Roman" w:cs="Times New Roman"/>
                <w:sz w:val="24"/>
              </w:rPr>
              <w:t>цы</w:t>
            </w:r>
            <w:proofErr w:type="spellEnd"/>
            <w:r w:rsidRPr="0092227F">
              <w:rPr>
                <w:rFonts w:ascii="Times New Roman" w:hAnsi="Times New Roman" w:cs="Times New Roman"/>
                <w:sz w:val="24"/>
              </w:rPr>
              <w:t>) Правового акта, в которой содержится обязательное требование</w:t>
            </w:r>
          </w:p>
        </w:tc>
        <w:tc>
          <w:tcPr>
            <w:tcW w:w="2415" w:type="dxa"/>
            <w:gridSpan w:val="3"/>
            <w:tcBorders>
              <w:top w:val="single" w:sz="4" w:space="0" w:color="auto"/>
              <w:left w:val="single" w:sz="4" w:space="0" w:color="auto"/>
              <w:bottom w:val="single" w:sz="4" w:space="0" w:color="auto"/>
              <w:right w:val="single" w:sz="4" w:space="0" w:color="auto"/>
            </w:tcBorders>
            <w:hideMark/>
          </w:tcPr>
          <w:p w14:paraId="07483E27" w14:textId="77777777" w:rsidR="00C36C27" w:rsidRPr="0092227F" w:rsidRDefault="00C36C27">
            <w:pPr>
              <w:pStyle w:val="ConsPlusNormal"/>
              <w:ind w:firstLine="0"/>
              <w:jc w:val="center"/>
              <w:rPr>
                <w:rFonts w:ascii="Times New Roman" w:hAnsi="Times New Roman" w:cs="Times New Roman"/>
                <w:sz w:val="24"/>
              </w:rPr>
            </w:pPr>
            <w:r w:rsidRPr="0092227F">
              <w:rPr>
                <w:rFonts w:ascii="Times New Roman" w:hAnsi="Times New Roman" w:cs="Times New Roman"/>
                <w:sz w:val="24"/>
              </w:rPr>
              <w:t>описать издержки</w:t>
            </w:r>
          </w:p>
        </w:tc>
        <w:tc>
          <w:tcPr>
            <w:tcW w:w="2394" w:type="dxa"/>
            <w:gridSpan w:val="2"/>
            <w:tcBorders>
              <w:top w:val="single" w:sz="4" w:space="0" w:color="auto"/>
              <w:left w:val="single" w:sz="4" w:space="0" w:color="auto"/>
              <w:bottom w:val="single" w:sz="4" w:space="0" w:color="auto"/>
              <w:right w:val="single" w:sz="4" w:space="0" w:color="auto"/>
            </w:tcBorders>
            <w:hideMark/>
          </w:tcPr>
          <w:p w14:paraId="798519E2" w14:textId="77777777" w:rsidR="00C36C27" w:rsidRPr="0092227F" w:rsidRDefault="00C36C27">
            <w:pPr>
              <w:spacing w:after="0" w:line="240" w:lineRule="auto"/>
              <w:jc w:val="center"/>
              <w:rPr>
                <w:rFonts w:ascii="Times New Roman" w:hAnsi="Times New Roman"/>
                <w:b/>
                <w:sz w:val="24"/>
                <w:szCs w:val="20"/>
              </w:rPr>
            </w:pPr>
            <w:r w:rsidRPr="0092227F">
              <w:rPr>
                <w:rFonts w:ascii="Times New Roman" w:hAnsi="Times New Roman"/>
                <w:sz w:val="24"/>
                <w:szCs w:val="20"/>
              </w:rPr>
              <w:t>оценить и обосновать размер издержек</w:t>
            </w:r>
          </w:p>
        </w:tc>
        <w:tc>
          <w:tcPr>
            <w:tcW w:w="2745" w:type="dxa"/>
            <w:gridSpan w:val="3"/>
            <w:tcBorders>
              <w:top w:val="single" w:sz="4" w:space="0" w:color="auto"/>
              <w:left w:val="single" w:sz="4" w:space="0" w:color="auto"/>
              <w:bottom w:val="single" w:sz="4" w:space="0" w:color="auto"/>
              <w:right w:val="single" w:sz="4" w:space="0" w:color="auto"/>
            </w:tcBorders>
            <w:hideMark/>
          </w:tcPr>
          <w:p w14:paraId="023EEA64" w14:textId="77777777" w:rsidR="00C36C27" w:rsidRPr="0092227F" w:rsidRDefault="00C36C27">
            <w:pPr>
              <w:pStyle w:val="ConsPlusNormal"/>
              <w:ind w:firstLine="0"/>
              <w:jc w:val="center"/>
              <w:rPr>
                <w:rFonts w:ascii="Times New Roman" w:hAnsi="Times New Roman" w:cs="Times New Roman"/>
                <w:sz w:val="24"/>
              </w:rPr>
            </w:pPr>
            <w:r w:rsidRPr="0092227F">
              <w:rPr>
                <w:rFonts w:ascii="Times New Roman" w:hAnsi="Times New Roman" w:cs="Times New Roman"/>
                <w:sz w:val="24"/>
              </w:rPr>
              <w:t>описать и обосновать периодичность издержек</w:t>
            </w:r>
          </w:p>
        </w:tc>
        <w:tc>
          <w:tcPr>
            <w:tcW w:w="2243" w:type="dxa"/>
            <w:gridSpan w:val="2"/>
            <w:tcBorders>
              <w:top w:val="single" w:sz="4" w:space="0" w:color="auto"/>
              <w:left w:val="single" w:sz="4" w:space="0" w:color="auto"/>
              <w:bottom w:val="single" w:sz="4" w:space="0" w:color="auto"/>
              <w:right w:val="single" w:sz="4" w:space="0" w:color="auto"/>
            </w:tcBorders>
            <w:hideMark/>
          </w:tcPr>
          <w:p w14:paraId="42B2B866" w14:textId="77777777" w:rsidR="00C36C27" w:rsidRPr="0092227F" w:rsidRDefault="00C36C27">
            <w:pPr>
              <w:pStyle w:val="ConsPlusNormal"/>
              <w:ind w:firstLine="0"/>
              <w:jc w:val="center"/>
              <w:rPr>
                <w:rFonts w:ascii="Times New Roman" w:hAnsi="Times New Roman" w:cs="Times New Roman"/>
                <w:sz w:val="24"/>
              </w:rPr>
            </w:pPr>
            <w:r w:rsidRPr="0092227F">
              <w:rPr>
                <w:rFonts w:ascii="Times New Roman" w:hAnsi="Times New Roman" w:cs="Times New Roman"/>
                <w:sz w:val="24"/>
              </w:rPr>
              <w:t>обосновать избыточность/</w:t>
            </w:r>
          </w:p>
          <w:p w14:paraId="5D58F221" w14:textId="77777777" w:rsidR="00C36C27" w:rsidRPr="0092227F" w:rsidRDefault="00C36C27">
            <w:pPr>
              <w:pStyle w:val="ConsPlusNormal"/>
              <w:ind w:firstLine="0"/>
              <w:jc w:val="center"/>
              <w:rPr>
                <w:rFonts w:ascii="Times New Roman" w:hAnsi="Times New Roman" w:cs="Times New Roman"/>
                <w:sz w:val="24"/>
              </w:rPr>
            </w:pPr>
            <w:proofErr w:type="spellStart"/>
            <w:r w:rsidRPr="0092227F">
              <w:rPr>
                <w:rFonts w:ascii="Times New Roman" w:hAnsi="Times New Roman" w:cs="Times New Roman"/>
                <w:sz w:val="24"/>
              </w:rPr>
              <w:t>неизбыточность</w:t>
            </w:r>
            <w:proofErr w:type="spellEnd"/>
            <w:r w:rsidRPr="0092227F">
              <w:rPr>
                <w:rFonts w:ascii="Times New Roman" w:hAnsi="Times New Roman" w:cs="Times New Roman"/>
                <w:sz w:val="24"/>
              </w:rPr>
              <w:t xml:space="preserve"> издержек</w:t>
            </w:r>
          </w:p>
        </w:tc>
      </w:tr>
      <w:tr w:rsidR="00C36C27" w:rsidRPr="0092227F" w14:paraId="0FF26FC6" w14:textId="77777777" w:rsidTr="0092227F">
        <w:tc>
          <w:tcPr>
            <w:tcW w:w="3092" w:type="dxa"/>
            <w:gridSpan w:val="2"/>
            <w:tcBorders>
              <w:top w:val="single" w:sz="4" w:space="0" w:color="auto"/>
              <w:left w:val="single" w:sz="4" w:space="0" w:color="auto"/>
              <w:bottom w:val="single" w:sz="4" w:space="0" w:color="auto"/>
              <w:right w:val="single" w:sz="4" w:space="0" w:color="auto"/>
            </w:tcBorders>
            <w:hideMark/>
          </w:tcPr>
          <w:p w14:paraId="190BAEC4" w14:textId="77777777" w:rsidR="00C36C27" w:rsidRPr="0092227F" w:rsidRDefault="00C36C27">
            <w:pPr>
              <w:pStyle w:val="ConsPlusNormal"/>
              <w:rPr>
                <w:rFonts w:ascii="Times New Roman" w:hAnsi="Times New Roman" w:cs="Times New Roman"/>
              </w:rPr>
            </w:pPr>
            <w:r w:rsidRPr="0092227F">
              <w:rPr>
                <w:rFonts w:ascii="Times New Roman" w:hAnsi="Times New Roman" w:cs="Times New Roman"/>
              </w:rPr>
              <w:t>1) ...</w:t>
            </w:r>
          </w:p>
        </w:tc>
        <w:tc>
          <w:tcPr>
            <w:tcW w:w="2557" w:type="dxa"/>
            <w:gridSpan w:val="3"/>
            <w:tcBorders>
              <w:top w:val="single" w:sz="4" w:space="0" w:color="auto"/>
              <w:left w:val="single" w:sz="4" w:space="0" w:color="auto"/>
              <w:bottom w:val="single" w:sz="4" w:space="0" w:color="auto"/>
              <w:right w:val="single" w:sz="4" w:space="0" w:color="auto"/>
            </w:tcBorders>
          </w:tcPr>
          <w:p w14:paraId="703C5EC8" w14:textId="77777777" w:rsidR="00C36C27" w:rsidRPr="0092227F" w:rsidRDefault="00C36C27">
            <w:pPr>
              <w:pStyle w:val="ConsPlusNormal"/>
              <w:rPr>
                <w:rFonts w:ascii="Times New Roman" w:hAnsi="Times New Roman" w:cs="Times New Roman"/>
              </w:rPr>
            </w:pPr>
          </w:p>
        </w:tc>
        <w:tc>
          <w:tcPr>
            <w:tcW w:w="2415" w:type="dxa"/>
            <w:gridSpan w:val="3"/>
            <w:tcBorders>
              <w:top w:val="single" w:sz="4" w:space="0" w:color="auto"/>
              <w:left w:val="single" w:sz="4" w:space="0" w:color="auto"/>
              <w:bottom w:val="single" w:sz="4" w:space="0" w:color="auto"/>
              <w:right w:val="single" w:sz="4" w:space="0" w:color="auto"/>
            </w:tcBorders>
          </w:tcPr>
          <w:p w14:paraId="570D06BB" w14:textId="77777777" w:rsidR="00C36C27" w:rsidRPr="0092227F" w:rsidRDefault="00C36C27">
            <w:pPr>
              <w:pStyle w:val="ConsPlusNormal"/>
              <w:rPr>
                <w:rFonts w:ascii="Times New Roman" w:hAnsi="Times New Roman" w:cs="Times New Roman"/>
              </w:rPr>
            </w:pPr>
          </w:p>
        </w:tc>
        <w:tc>
          <w:tcPr>
            <w:tcW w:w="2394" w:type="dxa"/>
            <w:gridSpan w:val="2"/>
            <w:tcBorders>
              <w:top w:val="single" w:sz="4" w:space="0" w:color="auto"/>
              <w:left w:val="single" w:sz="4" w:space="0" w:color="auto"/>
              <w:bottom w:val="single" w:sz="4" w:space="0" w:color="auto"/>
              <w:right w:val="single" w:sz="4" w:space="0" w:color="auto"/>
            </w:tcBorders>
          </w:tcPr>
          <w:p w14:paraId="29C81950" w14:textId="77777777" w:rsidR="00C36C27" w:rsidRPr="0092227F" w:rsidRDefault="00C36C27">
            <w:pPr>
              <w:spacing w:after="0" w:line="240" w:lineRule="auto"/>
              <w:rPr>
                <w:rFonts w:ascii="Times New Roman" w:hAnsi="Times New Roman"/>
                <w:sz w:val="24"/>
                <w:szCs w:val="24"/>
              </w:rPr>
            </w:pPr>
          </w:p>
        </w:tc>
        <w:tc>
          <w:tcPr>
            <w:tcW w:w="2745" w:type="dxa"/>
            <w:gridSpan w:val="3"/>
            <w:tcBorders>
              <w:top w:val="single" w:sz="4" w:space="0" w:color="auto"/>
              <w:left w:val="single" w:sz="4" w:space="0" w:color="auto"/>
              <w:bottom w:val="single" w:sz="4" w:space="0" w:color="auto"/>
              <w:right w:val="single" w:sz="4" w:space="0" w:color="auto"/>
            </w:tcBorders>
          </w:tcPr>
          <w:p w14:paraId="7C7FE2AF" w14:textId="77777777" w:rsidR="00C36C27" w:rsidRPr="0092227F" w:rsidRDefault="00C36C27">
            <w:pPr>
              <w:pStyle w:val="ConsPlusNormal"/>
              <w:rPr>
                <w:rFonts w:ascii="Times New Roman" w:hAnsi="Times New Roman" w:cs="Times New Roman"/>
                <w:sz w:val="24"/>
                <w:szCs w:val="24"/>
              </w:rPr>
            </w:pPr>
          </w:p>
        </w:tc>
        <w:tc>
          <w:tcPr>
            <w:tcW w:w="2243" w:type="dxa"/>
            <w:gridSpan w:val="2"/>
            <w:tcBorders>
              <w:top w:val="single" w:sz="4" w:space="0" w:color="auto"/>
              <w:left w:val="single" w:sz="4" w:space="0" w:color="auto"/>
              <w:bottom w:val="single" w:sz="4" w:space="0" w:color="auto"/>
              <w:right w:val="single" w:sz="4" w:space="0" w:color="auto"/>
            </w:tcBorders>
          </w:tcPr>
          <w:p w14:paraId="51283E7F" w14:textId="77777777" w:rsidR="00C36C27" w:rsidRPr="0092227F" w:rsidRDefault="00C36C27">
            <w:pPr>
              <w:pStyle w:val="ConsPlusNormal"/>
              <w:rPr>
                <w:rFonts w:ascii="Times New Roman" w:hAnsi="Times New Roman" w:cs="Times New Roman"/>
              </w:rPr>
            </w:pPr>
          </w:p>
        </w:tc>
      </w:tr>
      <w:tr w:rsidR="00C36C27" w:rsidRPr="0092227F" w14:paraId="7C471AEA" w14:textId="77777777" w:rsidTr="0092227F">
        <w:tc>
          <w:tcPr>
            <w:tcW w:w="3092" w:type="dxa"/>
            <w:gridSpan w:val="2"/>
            <w:tcBorders>
              <w:top w:val="single" w:sz="4" w:space="0" w:color="auto"/>
              <w:left w:val="single" w:sz="4" w:space="0" w:color="auto"/>
              <w:bottom w:val="single" w:sz="4" w:space="0" w:color="auto"/>
              <w:right w:val="single" w:sz="4" w:space="0" w:color="auto"/>
            </w:tcBorders>
            <w:hideMark/>
          </w:tcPr>
          <w:p w14:paraId="62B6A60A" w14:textId="77777777" w:rsidR="00C36C27" w:rsidRPr="0092227F" w:rsidRDefault="00C36C27">
            <w:pPr>
              <w:pStyle w:val="ConsPlusNormal"/>
              <w:rPr>
                <w:rFonts w:ascii="Times New Roman" w:hAnsi="Times New Roman" w:cs="Times New Roman"/>
              </w:rPr>
            </w:pPr>
            <w:r w:rsidRPr="0092227F">
              <w:rPr>
                <w:rFonts w:ascii="Times New Roman" w:hAnsi="Times New Roman" w:cs="Times New Roman"/>
              </w:rPr>
              <w:t>2) ...</w:t>
            </w:r>
          </w:p>
        </w:tc>
        <w:tc>
          <w:tcPr>
            <w:tcW w:w="2557" w:type="dxa"/>
            <w:gridSpan w:val="3"/>
            <w:tcBorders>
              <w:top w:val="single" w:sz="4" w:space="0" w:color="auto"/>
              <w:left w:val="single" w:sz="4" w:space="0" w:color="auto"/>
              <w:bottom w:val="single" w:sz="4" w:space="0" w:color="auto"/>
              <w:right w:val="single" w:sz="4" w:space="0" w:color="auto"/>
            </w:tcBorders>
          </w:tcPr>
          <w:p w14:paraId="140CC6CB" w14:textId="77777777" w:rsidR="00C36C27" w:rsidRPr="0092227F" w:rsidRDefault="00C36C27">
            <w:pPr>
              <w:pStyle w:val="ConsPlusNormal"/>
              <w:rPr>
                <w:rFonts w:ascii="Times New Roman" w:hAnsi="Times New Roman" w:cs="Times New Roman"/>
              </w:rPr>
            </w:pPr>
          </w:p>
        </w:tc>
        <w:tc>
          <w:tcPr>
            <w:tcW w:w="2415" w:type="dxa"/>
            <w:gridSpan w:val="3"/>
            <w:tcBorders>
              <w:top w:val="single" w:sz="4" w:space="0" w:color="auto"/>
              <w:left w:val="single" w:sz="4" w:space="0" w:color="auto"/>
              <w:bottom w:val="single" w:sz="4" w:space="0" w:color="auto"/>
              <w:right w:val="single" w:sz="4" w:space="0" w:color="auto"/>
            </w:tcBorders>
          </w:tcPr>
          <w:p w14:paraId="49332892" w14:textId="77777777" w:rsidR="00C36C27" w:rsidRPr="0092227F" w:rsidRDefault="00C36C27">
            <w:pPr>
              <w:pStyle w:val="ConsPlusNormal"/>
              <w:rPr>
                <w:rFonts w:ascii="Times New Roman" w:hAnsi="Times New Roman" w:cs="Times New Roman"/>
              </w:rPr>
            </w:pPr>
          </w:p>
        </w:tc>
        <w:tc>
          <w:tcPr>
            <w:tcW w:w="2394" w:type="dxa"/>
            <w:gridSpan w:val="2"/>
            <w:tcBorders>
              <w:top w:val="single" w:sz="4" w:space="0" w:color="auto"/>
              <w:left w:val="single" w:sz="4" w:space="0" w:color="auto"/>
              <w:bottom w:val="single" w:sz="4" w:space="0" w:color="auto"/>
              <w:right w:val="single" w:sz="4" w:space="0" w:color="auto"/>
            </w:tcBorders>
          </w:tcPr>
          <w:p w14:paraId="4AA8462D" w14:textId="77777777" w:rsidR="00C36C27" w:rsidRPr="0092227F" w:rsidRDefault="00C36C27">
            <w:pPr>
              <w:spacing w:after="0" w:line="240" w:lineRule="auto"/>
              <w:rPr>
                <w:rFonts w:ascii="Times New Roman" w:hAnsi="Times New Roman"/>
                <w:sz w:val="24"/>
                <w:szCs w:val="24"/>
              </w:rPr>
            </w:pPr>
          </w:p>
        </w:tc>
        <w:tc>
          <w:tcPr>
            <w:tcW w:w="2745" w:type="dxa"/>
            <w:gridSpan w:val="3"/>
            <w:tcBorders>
              <w:top w:val="single" w:sz="4" w:space="0" w:color="auto"/>
              <w:left w:val="single" w:sz="4" w:space="0" w:color="auto"/>
              <w:bottom w:val="single" w:sz="4" w:space="0" w:color="auto"/>
              <w:right w:val="single" w:sz="4" w:space="0" w:color="auto"/>
            </w:tcBorders>
          </w:tcPr>
          <w:p w14:paraId="3498FDB9" w14:textId="77777777" w:rsidR="00C36C27" w:rsidRPr="0092227F" w:rsidRDefault="00C36C27">
            <w:pPr>
              <w:pStyle w:val="ConsPlusNormal"/>
              <w:rPr>
                <w:rFonts w:ascii="Times New Roman" w:hAnsi="Times New Roman" w:cs="Times New Roman"/>
                <w:sz w:val="24"/>
                <w:szCs w:val="24"/>
              </w:rPr>
            </w:pPr>
          </w:p>
        </w:tc>
        <w:tc>
          <w:tcPr>
            <w:tcW w:w="2243" w:type="dxa"/>
            <w:gridSpan w:val="2"/>
            <w:tcBorders>
              <w:top w:val="single" w:sz="4" w:space="0" w:color="auto"/>
              <w:left w:val="single" w:sz="4" w:space="0" w:color="auto"/>
              <w:bottom w:val="single" w:sz="4" w:space="0" w:color="auto"/>
              <w:right w:val="single" w:sz="4" w:space="0" w:color="auto"/>
            </w:tcBorders>
          </w:tcPr>
          <w:p w14:paraId="6C4A5FB9" w14:textId="77777777" w:rsidR="00C36C27" w:rsidRPr="0092227F" w:rsidRDefault="00C36C27">
            <w:pPr>
              <w:pStyle w:val="ConsPlusNormal"/>
              <w:rPr>
                <w:rFonts w:ascii="Times New Roman" w:hAnsi="Times New Roman" w:cs="Times New Roman"/>
              </w:rPr>
            </w:pPr>
          </w:p>
        </w:tc>
      </w:tr>
      <w:tr w:rsidR="00C36C27" w:rsidRPr="0092227F" w14:paraId="13C09B44" w14:textId="77777777" w:rsidTr="0092227F">
        <w:tc>
          <w:tcPr>
            <w:tcW w:w="15446" w:type="dxa"/>
            <w:gridSpan w:val="15"/>
            <w:tcBorders>
              <w:top w:val="single" w:sz="4" w:space="0" w:color="auto"/>
              <w:left w:val="single" w:sz="4" w:space="0" w:color="auto"/>
              <w:bottom w:val="single" w:sz="4" w:space="0" w:color="auto"/>
              <w:right w:val="single" w:sz="4" w:space="0" w:color="auto"/>
            </w:tcBorders>
            <w:hideMark/>
          </w:tcPr>
          <w:p w14:paraId="4EE073A0" w14:textId="245100E1" w:rsidR="00C36C27" w:rsidRPr="0092227F" w:rsidRDefault="00C36C27" w:rsidP="00621C41">
            <w:pPr>
              <w:spacing w:after="0" w:line="240" w:lineRule="auto"/>
              <w:jc w:val="both"/>
              <w:rPr>
                <w:rFonts w:ascii="Times New Roman" w:hAnsi="Times New Roman"/>
                <w:b/>
                <w:sz w:val="24"/>
                <w:szCs w:val="24"/>
              </w:rPr>
            </w:pPr>
            <w:r w:rsidRPr="0092227F">
              <w:rPr>
                <w:rFonts w:ascii="Times New Roman" w:hAnsi="Times New Roman"/>
                <w:sz w:val="24"/>
                <w:szCs w:val="24"/>
              </w:rPr>
              <w:t>7. Сравнительный анализ ключевых показателей достижения цели (целей) регулирования Правового акта, установленных в информации для подготовки заключения об  оценке регулирующего воздействия проекта Правового акта (в случае если при принятии Правового акта устанавливались ключевые показатели достижения цели (целей) регулирования Правового акта  и сроки их достижения), и их фактических значений (при наличии)</w:t>
            </w:r>
          </w:p>
        </w:tc>
      </w:tr>
      <w:tr w:rsidR="00C36C27" w:rsidRPr="0092227F" w14:paraId="1F4DD05D" w14:textId="77777777" w:rsidTr="0092227F">
        <w:tc>
          <w:tcPr>
            <w:tcW w:w="7407" w:type="dxa"/>
            <w:gridSpan w:val="7"/>
            <w:tcBorders>
              <w:top w:val="single" w:sz="4" w:space="0" w:color="auto"/>
              <w:left w:val="single" w:sz="4" w:space="0" w:color="auto"/>
              <w:bottom w:val="single" w:sz="4" w:space="0" w:color="auto"/>
              <w:right w:val="single" w:sz="4" w:space="0" w:color="auto"/>
            </w:tcBorders>
            <w:hideMark/>
          </w:tcPr>
          <w:p w14:paraId="5F1146E2"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t xml:space="preserve">Ключевые показатели достижения </w:t>
            </w:r>
          </w:p>
          <w:p w14:paraId="34D93B5F" w14:textId="77777777" w:rsidR="00C36C27" w:rsidRPr="0092227F" w:rsidRDefault="00C36C27">
            <w:pPr>
              <w:spacing w:after="0" w:line="240" w:lineRule="auto"/>
              <w:rPr>
                <w:rFonts w:ascii="Times New Roman" w:hAnsi="Times New Roman"/>
                <w:b/>
                <w:sz w:val="28"/>
                <w:szCs w:val="28"/>
              </w:rPr>
            </w:pPr>
            <w:r w:rsidRPr="0092227F">
              <w:rPr>
                <w:rFonts w:ascii="Times New Roman" w:hAnsi="Times New Roman"/>
                <w:sz w:val="24"/>
                <w:szCs w:val="24"/>
              </w:rPr>
              <w:t>цели регулирования Правового акта</w:t>
            </w:r>
          </w:p>
        </w:tc>
        <w:tc>
          <w:tcPr>
            <w:tcW w:w="2640" w:type="dxa"/>
            <w:gridSpan w:val="2"/>
            <w:tcBorders>
              <w:top w:val="single" w:sz="4" w:space="0" w:color="auto"/>
              <w:left w:val="single" w:sz="4" w:space="0" w:color="auto"/>
              <w:bottom w:val="single" w:sz="4" w:space="0" w:color="auto"/>
              <w:right w:val="single" w:sz="4" w:space="0" w:color="auto"/>
            </w:tcBorders>
            <w:hideMark/>
          </w:tcPr>
          <w:p w14:paraId="5BCF90D3" w14:textId="7208C173" w:rsidR="00C36C27" w:rsidRPr="0092227F" w:rsidRDefault="00C36C27" w:rsidP="00254B68">
            <w:pPr>
              <w:spacing w:after="0" w:line="240" w:lineRule="auto"/>
              <w:rPr>
                <w:rFonts w:ascii="Times New Roman" w:hAnsi="Times New Roman"/>
                <w:sz w:val="24"/>
                <w:szCs w:val="24"/>
              </w:rPr>
            </w:pPr>
            <w:r w:rsidRPr="0092227F">
              <w:rPr>
                <w:rFonts w:ascii="Times New Roman" w:hAnsi="Times New Roman"/>
                <w:sz w:val="24"/>
                <w:szCs w:val="24"/>
              </w:rPr>
              <w:t>Значение ключевого показателя достижения цели регулирования Правового акта, установленное в информации для подготовки заключения об оценке регулирующего воздействия Проекта акта</w:t>
            </w:r>
          </w:p>
        </w:tc>
        <w:tc>
          <w:tcPr>
            <w:tcW w:w="3586" w:type="dxa"/>
            <w:gridSpan w:val="5"/>
            <w:tcBorders>
              <w:top w:val="single" w:sz="4" w:space="0" w:color="auto"/>
              <w:left w:val="single" w:sz="4" w:space="0" w:color="auto"/>
              <w:bottom w:val="single" w:sz="4" w:space="0" w:color="auto"/>
              <w:right w:val="single" w:sz="4" w:space="0" w:color="auto"/>
            </w:tcBorders>
            <w:hideMark/>
          </w:tcPr>
          <w:p w14:paraId="44F3DB4C" w14:textId="77777777" w:rsidR="00C36C27" w:rsidRPr="0092227F" w:rsidRDefault="00C36C27">
            <w:pPr>
              <w:pStyle w:val="ConsPlusNormal"/>
              <w:ind w:firstLine="0"/>
              <w:rPr>
                <w:rFonts w:ascii="Times New Roman" w:eastAsia="Calibri" w:hAnsi="Times New Roman" w:cs="Times New Roman"/>
                <w:sz w:val="24"/>
                <w:szCs w:val="24"/>
                <w:lang w:eastAsia="en-US"/>
              </w:rPr>
            </w:pPr>
            <w:r w:rsidRPr="0092227F">
              <w:rPr>
                <w:rFonts w:ascii="Times New Roman" w:eastAsia="Calibri" w:hAnsi="Times New Roman" w:cs="Times New Roman"/>
                <w:sz w:val="24"/>
                <w:szCs w:val="24"/>
                <w:lang w:eastAsia="en-US"/>
              </w:rPr>
              <w:t>Обоснование отклонения фактического значения от значения, установленного в информации для подготовки заключения об оценке регулирующего воздействия Проекта акта (в случае наличия отклонения)</w:t>
            </w:r>
          </w:p>
        </w:tc>
        <w:tc>
          <w:tcPr>
            <w:tcW w:w="1813" w:type="dxa"/>
            <w:tcBorders>
              <w:top w:val="single" w:sz="4" w:space="0" w:color="auto"/>
              <w:left w:val="single" w:sz="4" w:space="0" w:color="auto"/>
              <w:bottom w:val="single" w:sz="4" w:space="0" w:color="auto"/>
              <w:right w:val="single" w:sz="4" w:space="0" w:color="auto"/>
            </w:tcBorders>
            <w:hideMark/>
          </w:tcPr>
          <w:p w14:paraId="5A30DAFC" w14:textId="77777777" w:rsidR="00C36C27" w:rsidRPr="0092227F" w:rsidRDefault="00C36C27" w:rsidP="005A5D97">
            <w:pPr>
              <w:spacing w:after="0" w:line="240" w:lineRule="auto"/>
              <w:rPr>
                <w:rFonts w:ascii="Times New Roman" w:hAnsi="Times New Roman"/>
              </w:rPr>
            </w:pPr>
            <w:r w:rsidRPr="0092227F">
              <w:rPr>
                <w:rFonts w:ascii="Times New Roman" w:hAnsi="Times New Roman"/>
                <w:sz w:val="24"/>
                <w:szCs w:val="24"/>
              </w:rPr>
              <w:t>Источник данных</w:t>
            </w:r>
          </w:p>
        </w:tc>
      </w:tr>
      <w:tr w:rsidR="00C36C27" w:rsidRPr="0092227F" w14:paraId="4B3E56EF" w14:textId="77777777" w:rsidTr="0092227F">
        <w:tc>
          <w:tcPr>
            <w:tcW w:w="1955" w:type="dxa"/>
            <w:tcBorders>
              <w:top w:val="single" w:sz="4" w:space="0" w:color="auto"/>
              <w:left w:val="single" w:sz="4" w:space="0" w:color="auto"/>
              <w:bottom w:val="single" w:sz="4" w:space="0" w:color="auto"/>
              <w:right w:val="single" w:sz="4" w:space="0" w:color="auto"/>
            </w:tcBorders>
            <w:hideMark/>
          </w:tcPr>
          <w:p w14:paraId="073F38F6"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t>Наименование**</w:t>
            </w:r>
          </w:p>
        </w:tc>
        <w:tc>
          <w:tcPr>
            <w:tcW w:w="1471" w:type="dxa"/>
            <w:gridSpan w:val="2"/>
            <w:tcBorders>
              <w:top w:val="single" w:sz="4" w:space="0" w:color="auto"/>
              <w:left w:val="single" w:sz="4" w:space="0" w:color="auto"/>
              <w:bottom w:val="single" w:sz="4" w:space="0" w:color="auto"/>
              <w:right w:val="single" w:sz="4" w:space="0" w:color="auto"/>
            </w:tcBorders>
          </w:tcPr>
          <w:p w14:paraId="1F78D92F"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t xml:space="preserve">Срок оценки достижения цели** </w:t>
            </w:r>
          </w:p>
          <w:p w14:paraId="7A30B32B" w14:textId="77777777" w:rsidR="00C36C27" w:rsidRPr="0092227F" w:rsidRDefault="00C36C27">
            <w:pPr>
              <w:spacing w:after="0" w:line="240" w:lineRule="auto"/>
              <w:rPr>
                <w:rFonts w:ascii="Times New Roman" w:hAnsi="Times New Roman"/>
                <w:sz w:val="24"/>
                <w:szCs w:val="24"/>
              </w:rPr>
            </w:pPr>
          </w:p>
        </w:tc>
        <w:tc>
          <w:tcPr>
            <w:tcW w:w="2034" w:type="dxa"/>
            <w:tcBorders>
              <w:top w:val="single" w:sz="4" w:space="0" w:color="auto"/>
              <w:left w:val="single" w:sz="4" w:space="0" w:color="auto"/>
              <w:bottom w:val="single" w:sz="4" w:space="0" w:color="auto"/>
              <w:right w:val="single" w:sz="4" w:space="0" w:color="auto"/>
            </w:tcBorders>
            <w:hideMark/>
          </w:tcPr>
          <w:p w14:paraId="39566352"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t>Фактическое значение ключевого показателя достижения цели регулирования Правового акта</w:t>
            </w:r>
          </w:p>
          <w:p w14:paraId="422D0D71"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t xml:space="preserve">(если срок не наступил, то </w:t>
            </w:r>
            <w:r w:rsidRPr="0092227F">
              <w:rPr>
                <w:rFonts w:ascii="Times New Roman" w:hAnsi="Times New Roman"/>
                <w:sz w:val="24"/>
                <w:szCs w:val="24"/>
              </w:rPr>
              <w:lastRenderedPageBreak/>
              <w:t>указывается прогнозное значение)</w:t>
            </w:r>
          </w:p>
        </w:tc>
        <w:tc>
          <w:tcPr>
            <w:tcW w:w="1947" w:type="dxa"/>
            <w:gridSpan w:val="3"/>
            <w:tcBorders>
              <w:top w:val="single" w:sz="4" w:space="0" w:color="auto"/>
              <w:left w:val="single" w:sz="4" w:space="0" w:color="auto"/>
              <w:bottom w:val="single" w:sz="4" w:space="0" w:color="auto"/>
              <w:right w:val="single" w:sz="4" w:space="0" w:color="auto"/>
            </w:tcBorders>
            <w:hideMark/>
          </w:tcPr>
          <w:p w14:paraId="55697AEC"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lastRenderedPageBreak/>
              <w:t>Способ расчета</w:t>
            </w:r>
          </w:p>
          <w:p w14:paraId="4A9D8587"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t>ключевого показателя</w:t>
            </w:r>
          </w:p>
        </w:tc>
        <w:tc>
          <w:tcPr>
            <w:tcW w:w="2640" w:type="dxa"/>
            <w:gridSpan w:val="2"/>
            <w:tcBorders>
              <w:top w:val="single" w:sz="4" w:space="0" w:color="auto"/>
              <w:left w:val="single" w:sz="4" w:space="0" w:color="auto"/>
              <w:bottom w:val="single" w:sz="4" w:space="0" w:color="auto"/>
              <w:right w:val="single" w:sz="4" w:space="0" w:color="auto"/>
            </w:tcBorders>
          </w:tcPr>
          <w:p w14:paraId="1818650F" w14:textId="77777777" w:rsidR="00C36C27" w:rsidRPr="0092227F" w:rsidRDefault="00C36C27">
            <w:pPr>
              <w:spacing w:after="0" w:line="240" w:lineRule="auto"/>
              <w:rPr>
                <w:rFonts w:ascii="Times New Roman" w:hAnsi="Times New Roman"/>
                <w:sz w:val="24"/>
                <w:szCs w:val="24"/>
              </w:rPr>
            </w:pPr>
          </w:p>
        </w:tc>
        <w:tc>
          <w:tcPr>
            <w:tcW w:w="3586" w:type="dxa"/>
            <w:gridSpan w:val="5"/>
            <w:tcBorders>
              <w:top w:val="single" w:sz="4" w:space="0" w:color="auto"/>
              <w:left w:val="single" w:sz="4" w:space="0" w:color="auto"/>
              <w:bottom w:val="single" w:sz="4" w:space="0" w:color="auto"/>
              <w:right w:val="single" w:sz="4" w:space="0" w:color="auto"/>
            </w:tcBorders>
          </w:tcPr>
          <w:p w14:paraId="7AE9C231" w14:textId="77777777" w:rsidR="00C36C27" w:rsidRPr="0092227F" w:rsidRDefault="00C36C27">
            <w:pPr>
              <w:pStyle w:val="ConsPlusNormal"/>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tcPr>
          <w:p w14:paraId="74CBD885" w14:textId="77777777" w:rsidR="00C36C27" w:rsidRPr="0092227F" w:rsidRDefault="00C36C27">
            <w:pPr>
              <w:pStyle w:val="ConsPlusNormal"/>
              <w:rPr>
                <w:rFonts w:ascii="Times New Roman" w:hAnsi="Times New Roman" w:cs="Times New Roman"/>
              </w:rPr>
            </w:pPr>
          </w:p>
        </w:tc>
      </w:tr>
      <w:tr w:rsidR="00C36C27" w:rsidRPr="0092227F" w14:paraId="2C3C52CD" w14:textId="77777777" w:rsidTr="0092227F">
        <w:tc>
          <w:tcPr>
            <w:tcW w:w="1955" w:type="dxa"/>
            <w:tcBorders>
              <w:top w:val="single" w:sz="4" w:space="0" w:color="auto"/>
              <w:left w:val="single" w:sz="4" w:space="0" w:color="auto"/>
              <w:bottom w:val="single" w:sz="4" w:space="0" w:color="auto"/>
              <w:right w:val="single" w:sz="4" w:space="0" w:color="auto"/>
            </w:tcBorders>
            <w:hideMark/>
          </w:tcPr>
          <w:p w14:paraId="3199E8F7"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lastRenderedPageBreak/>
              <w:t>Цель № 1…</w:t>
            </w:r>
          </w:p>
        </w:tc>
        <w:tc>
          <w:tcPr>
            <w:tcW w:w="1471" w:type="dxa"/>
            <w:gridSpan w:val="2"/>
            <w:tcBorders>
              <w:top w:val="single" w:sz="4" w:space="0" w:color="auto"/>
              <w:left w:val="single" w:sz="4" w:space="0" w:color="auto"/>
              <w:bottom w:val="single" w:sz="4" w:space="0" w:color="auto"/>
              <w:right w:val="single" w:sz="4" w:space="0" w:color="auto"/>
            </w:tcBorders>
          </w:tcPr>
          <w:p w14:paraId="788B12E9" w14:textId="77777777" w:rsidR="00C36C27" w:rsidRPr="0092227F" w:rsidRDefault="00C36C27">
            <w:pPr>
              <w:spacing w:after="0" w:line="240" w:lineRule="auto"/>
              <w:rPr>
                <w:rFonts w:ascii="Times New Roman" w:hAnsi="Times New Roman"/>
                <w:color w:val="FF0000"/>
                <w:sz w:val="24"/>
                <w:szCs w:val="24"/>
              </w:rPr>
            </w:pPr>
          </w:p>
        </w:tc>
        <w:tc>
          <w:tcPr>
            <w:tcW w:w="2034" w:type="dxa"/>
            <w:tcBorders>
              <w:top w:val="single" w:sz="4" w:space="0" w:color="auto"/>
              <w:left w:val="single" w:sz="4" w:space="0" w:color="auto"/>
              <w:bottom w:val="single" w:sz="4" w:space="0" w:color="auto"/>
              <w:right w:val="single" w:sz="4" w:space="0" w:color="auto"/>
            </w:tcBorders>
          </w:tcPr>
          <w:p w14:paraId="0A6163EB" w14:textId="77777777" w:rsidR="00C36C27" w:rsidRPr="0092227F" w:rsidRDefault="00C36C27">
            <w:pPr>
              <w:spacing w:after="0" w:line="240" w:lineRule="auto"/>
              <w:rPr>
                <w:rFonts w:ascii="Times New Roman" w:hAnsi="Times New Roman"/>
                <w:sz w:val="24"/>
                <w:szCs w:val="24"/>
              </w:rPr>
            </w:pPr>
          </w:p>
        </w:tc>
        <w:tc>
          <w:tcPr>
            <w:tcW w:w="1947" w:type="dxa"/>
            <w:gridSpan w:val="3"/>
            <w:tcBorders>
              <w:top w:val="single" w:sz="4" w:space="0" w:color="auto"/>
              <w:left w:val="single" w:sz="4" w:space="0" w:color="auto"/>
              <w:bottom w:val="single" w:sz="4" w:space="0" w:color="auto"/>
              <w:right w:val="single" w:sz="4" w:space="0" w:color="auto"/>
            </w:tcBorders>
          </w:tcPr>
          <w:p w14:paraId="5542D7CE" w14:textId="77777777" w:rsidR="00C36C27" w:rsidRPr="0092227F" w:rsidRDefault="00C36C27">
            <w:pPr>
              <w:spacing w:after="0" w:line="240" w:lineRule="auto"/>
              <w:rPr>
                <w:rFonts w:ascii="Times New Roman" w:hAnsi="Times New Roman"/>
                <w:sz w:val="24"/>
                <w:szCs w:val="24"/>
              </w:rPr>
            </w:pPr>
          </w:p>
        </w:tc>
        <w:tc>
          <w:tcPr>
            <w:tcW w:w="2640" w:type="dxa"/>
            <w:gridSpan w:val="2"/>
            <w:tcBorders>
              <w:top w:val="single" w:sz="4" w:space="0" w:color="auto"/>
              <w:left w:val="single" w:sz="4" w:space="0" w:color="auto"/>
              <w:bottom w:val="single" w:sz="4" w:space="0" w:color="auto"/>
              <w:right w:val="single" w:sz="4" w:space="0" w:color="auto"/>
            </w:tcBorders>
          </w:tcPr>
          <w:p w14:paraId="005DE4D6" w14:textId="77777777" w:rsidR="00C36C27" w:rsidRPr="0092227F" w:rsidRDefault="00C36C27">
            <w:pPr>
              <w:spacing w:after="0" w:line="240" w:lineRule="auto"/>
              <w:rPr>
                <w:rFonts w:ascii="Times New Roman" w:hAnsi="Times New Roman"/>
                <w:sz w:val="24"/>
                <w:szCs w:val="24"/>
              </w:rPr>
            </w:pPr>
          </w:p>
        </w:tc>
        <w:tc>
          <w:tcPr>
            <w:tcW w:w="3586" w:type="dxa"/>
            <w:gridSpan w:val="5"/>
            <w:tcBorders>
              <w:top w:val="single" w:sz="4" w:space="0" w:color="auto"/>
              <w:left w:val="single" w:sz="4" w:space="0" w:color="auto"/>
              <w:bottom w:val="single" w:sz="4" w:space="0" w:color="auto"/>
              <w:right w:val="single" w:sz="4" w:space="0" w:color="auto"/>
            </w:tcBorders>
          </w:tcPr>
          <w:p w14:paraId="2D20A7E8" w14:textId="77777777" w:rsidR="00C36C27" w:rsidRPr="0092227F" w:rsidRDefault="00C36C27">
            <w:pPr>
              <w:pStyle w:val="ConsPlusNormal"/>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tcPr>
          <w:p w14:paraId="58D631AB" w14:textId="77777777" w:rsidR="00C36C27" w:rsidRPr="0092227F" w:rsidRDefault="00C36C27">
            <w:pPr>
              <w:pStyle w:val="ConsPlusNormal"/>
              <w:rPr>
                <w:rFonts w:ascii="Times New Roman" w:hAnsi="Times New Roman" w:cs="Times New Roman"/>
              </w:rPr>
            </w:pPr>
          </w:p>
        </w:tc>
      </w:tr>
      <w:tr w:rsidR="00C36C27" w:rsidRPr="0092227F" w14:paraId="1AB1A911" w14:textId="77777777" w:rsidTr="0092227F">
        <w:tc>
          <w:tcPr>
            <w:tcW w:w="1955" w:type="dxa"/>
            <w:tcBorders>
              <w:top w:val="single" w:sz="4" w:space="0" w:color="auto"/>
              <w:left w:val="single" w:sz="4" w:space="0" w:color="auto"/>
              <w:bottom w:val="single" w:sz="4" w:space="0" w:color="auto"/>
              <w:right w:val="single" w:sz="4" w:space="0" w:color="auto"/>
            </w:tcBorders>
            <w:hideMark/>
          </w:tcPr>
          <w:p w14:paraId="2141489C" w14:textId="77777777" w:rsidR="00C36C27" w:rsidRPr="0092227F" w:rsidRDefault="00C36C27">
            <w:pPr>
              <w:spacing w:after="0" w:line="240" w:lineRule="auto"/>
              <w:rPr>
                <w:rFonts w:ascii="Times New Roman" w:hAnsi="Times New Roman"/>
                <w:sz w:val="24"/>
                <w:szCs w:val="24"/>
              </w:rPr>
            </w:pPr>
            <w:r w:rsidRPr="0092227F">
              <w:rPr>
                <w:rFonts w:ascii="Times New Roman" w:hAnsi="Times New Roman"/>
                <w:sz w:val="24"/>
                <w:szCs w:val="24"/>
              </w:rPr>
              <w:t>Цель № 2…</w:t>
            </w:r>
          </w:p>
        </w:tc>
        <w:tc>
          <w:tcPr>
            <w:tcW w:w="1471" w:type="dxa"/>
            <w:gridSpan w:val="2"/>
            <w:tcBorders>
              <w:top w:val="single" w:sz="4" w:space="0" w:color="auto"/>
              <w:left w:val="single" w:sz="4" w:space="0" w:color="auto"/>
              <w:bottom w:val="single" w:sz="4" w:space="0" w:color="auto"/>
              <w:right w:val="single" w:sz="4" w:space="0" w:color="auto"/>
            </w:tcBorders>
          </w:tcPr>
          <w:p w14:paraId="608B3CBF" w14:textId="77777777" w:rsidR="00C36C27" w:rsidRPr="0092227F" w:rsidRDefault="00C36C27">
            <w:pPr>
              <w:spacing w:after="0" w:line="240" w:lineRule="auto"/>
              <w:rPr>
                <w:rFonts w:ascii="Times New Roman" w:hAnsi="Times New Roman"/>
                <w:color w:val="FF0000"/>
                <w:sz w:val="24"/>
                <w:szCs w:val="24"/>
              </w:rPr>
            </w:pPr>
          </w:p>
        </w:tc>
        <w:tc>
          <w:tcPr>
            <w:tcW w:w="2034" w:type="dxa"/>
            <w:tcBorders>
              <w:top w:val="single" w:sz="4" w:space="0" w:color="auto"/>
              <w:left w:val="single" w:sz="4" w:space="0" w:color="auto"/>
              <w:bottom w:val="single" w:sz="4" w:space="0" w:color="auto"/>
              <w:right w:val="single" w:sz="4" w:space="0" w:color="auto"/>
            </w:tcBorders>
          </w:tcPr>
          <w:p w14:paraId="58A64E71" w14:textId="77777777" w:rsidR="00C36C27" w:rsidRPr="0092227F" w:rsidRDefault="00C36C27">
            <w:pPr>
              <w:spacing w:after="0" w:line="240" w:lineRule="auto"/>
              <w:rPr>
                <w:rFonts w:ascii="Times New Roman" w:hAnsi="Times New Roman"/>
                <w:sz w:val="24"/>
                <w:szCs w:val="24"/>
              </w:rPr>
            </w:pPr>
          </w:p>
        </w:tc>
        <w:tc>
          <w:tcPr>
            <w:tcW w:w="1947" w:type="dxa"/>
            <w:gridSpan w:val="3"/>
            <w:tcBorders>
              <w:top w:val="single" w:sz="4" w:space="0" w:color="auto"/>
              <w:left w:val="single" w:sz="4" w:space="0" w:color="auto"/>
              <w:bottom w:val="single" w:sz="4" w:space="0" w:color="auto"/>
              <w:right w:val="single" w:sz="4" w:space="0" w:color="auto"/>
            </w:tcBorders>
          </w:tcPr>
          <w:p w14:paraId="7F1C23D5" w14:textId="77777777" w:rsidR="00C36C27" w:rsidRPr="0092227F" w:rsidRDefault="00C36C27">
            <w:pPr>
              <w:spacing w:after="0" w:line="240" w:lineRule="auto"/>
              <w:rPr>
                <w:rFonts w:ascii="Times New Roman" w:hAnsi="Times New Roman"/>
                <w:sz w:val="24"/>
                <w:szCs w:val="24"/>
              </w:rPr>
            </w:pPr>
          </w:p>
        </w:tc>
        <w:tc>
          <w:tcPr>
            <w:tcW w:w="2640" w:type="dxa"/>
            <w:gridSpan w:val="2"/>
            <w:tcBorders>
              <w:top w:val="single" w:sz="4" w:space="0" w:color="auto"/>
              <w:left w:val="single" w:sz="4" w:space="0" w:color="auto"/>
              <w:bottom w:val="single" w:sz="4" w:space="0" w:color="auto"/>
              <w:right w:val="single" w:sz="4" w:space="0" w:color="auto"/>
            </w:tcBorders>
          </w:tcPr>
          <w:p w14:paraId="759799F6" w14:textId="77777777" w:rsidR="00C36C27" w:rsidRPr="0092227F" w:rsidRDefault="00C36C27">
            <w:pPr>
              <w:spacing w:after="0" w:line="240" w:lineRule="auto"/>
              <w:rPr>
                <w:rFonts w:ascii="Times New Roman" w:hAnsi="Times New Roman"/>
                <w:sz w:val="24"/>
                <w:szCs w:val="24"/>
              </w:rPr>
            </w:pPr>
          </w:p>
        </w:tc>
        <w:tc>
          <w:tcPr>
            <w:tcW w:w="3586" w:type="dxa"/>
            <w:gridSpan w:val="5"/>
            <w:tcBorders>
              <w:top w:val="single" w:sz="4" w:space="0" w:color="auto"/>
              <w:left w:val="single" w:sz="4" w:space="0" w:color="auto"/>
              <w:bottom w:val="single" w:sz="4" w:space="0" w:color="auto"/>
              <w:right w:val="single" w:sz="4" w:space="0" w:color="auto"/>
            </w:tcBorders>
          </w:tcPr>
          <w:p w14:paraId="53FA6EAC" w14:textId="77777777" w:rsidR="00C36C27" w:rsidRPr="0092227F" w:rsidRDefault="00C36C27">
            <w:pPr>
              <w:pStyle w:val="ConsPlusNormal"/>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tcPr>
          <w:p w14:paraId="4974A383" w14:textId="77777777" w:rsidR="00C36C27" w:rsidRPr="0092227F" w:rsidRDefault="00C36C27">
            <w:pPr>
              <w:pStyle w:val="ConsPlusNormal"/>
              <w:rPr>
                <w:rFonts w:ascii="Times New Roman" w:hAnsi="Times New Roman" w:cs="Times New Roman"/>
              </w:rPr>
            </w:pPr>
          </w:p>
        </w:tc>
      </w:tr>
      <w:tr w:rsidR="00C36C27" w:rsidRPr="0092227F" w14:paraId="69C526E8" w14:textId="77777777" w:rsidTr="0092227F">
        <w:tc>
          <w:tcPr>
            <w:tcW w:w="15446" w:type="dxa"/>
            <w:gridSpan w:val="15"/>
            <w:tcBorders>
              <w:top w:val="single" w:sz="4" w:space="0" w:color="auto"/>
              <w:left w:val="single" w:sz="4" w:space="0" w:color="auto"/>
              <w:bottom w:val="single" w:sz="4" w:space="0" w:color="auto"/>
              <w:right w:val="single" w:sz="4" w:space="0" w:color="auto"/>
            </w:tcBorders>
          </w:tcPr>
          <w:p w14:paraId="2CAFA7CD" w14:textId="77777777" w:rsidR="00C36C27" w:rsidRPr="0092227F" w:rsidRDefault="00C36C27">
            <w:pPr>
              <w:spacing w:after="0" w:line="240" w:lineRule="auto"/>
              <w:jc w:val="center"/>
              <w:rPr>
                <w:rFonts w:ascii="Times New Roman" w:hAnsi="Times New Roman"/>
                <w:b/>
                <w:sz w:val="28"/>
                <w:szCs w:val="28"/>
              </w:rPr>
            </w:pPr>
          </w:p>
        </w:tc>
      </w:tr>
      <w:tr w:rsidR="00C36C27" w:rsidRPr="0092227F" w14:paraId="02681362" w14:textId="77777777" w:rsidTr="0092227F">
        <w:tc>
          <w:tcPr>
            <w:tcW w:w="15446" w:type="dxa"/>
            <w:gridSpan w:val="15"/>
            <w:tcBorders>
              <w:top w:val="single" w:sz="4" w:space="0" w:color="auto"/>
              <w:left w:val="single" w:sz="4" w:space="0" w:color="auto"/>
              <w:bottom w:val="single" w:sz="4" w:space="0" w:color="auto"/>
              <w:right w:val="single" w:sz="4" w:space="0" w:color="auto"/>
            </w:tcBorders>
            <w:hideMark/>
          </w:tcPr>
          <w:p w14:paraId="4B727E67" w14:textId="77777777" w:rsidR="00C36C27" w:rsidRPr="0092227F" w:rsidRDefault="00C36C27">
            <w:pPr>
              <w:spacing w:after="0" w:line="240" w:lineRule="auto"/>
              <w:rPr>
                <w:rFonts w:ascii="Times New Roman" w:hAnsi="Times New Roman"/>
                <w:b/>
                <w:sz w:val="24"/>
                <w:szCs w:val="24"/>
              </w:rPr>
            </w:pPr>
            <w:r w:rsidRPr="0092227F">
              <w:rPr>
                <w:rFonts w:ascii="Times New Roman" w:hAnsi="Times New Roman"/>
                <w:sz w:val="24"/>
                <w:szCs w:val="24"/>
              </w:rPr>
              <w:t>8. Иные сведения, которые позволяют оценить обоснованность/необоснованность регулирования для целей, на которые направлен Правовой акт</w:t>
            </w:r>
          </w:p>
        </w:tc>
      </w:tr>
      <w:tr w:rsidR="00C36C27" w:rsidRPr="0092227F" w14:paraId="6A2B01AE" w14:textId="77777777" w:rsidTr="0092227F">
        <w:tc>
          <w:tcPr>
            <w:tcW w:w="15446" w:type="dxa"/>
            <w:gridSpan w:val="15"/>
            <w:tcBorders>
              <w:top w:val="single" w:sz="4" w:space="0" w:color="auto"/>
              <w:left w:val="single" w:sz="4" w:space="0" w:color="auto"/>
              <w:bottom w:val="single" w:sz="4" w:space="0" w:color="auto"/>
              <w:right w:val="single" w:sz="4" w:space="0" w:color="auto"/>
            </w:tcBorders>
          </w:tcPr>
          <w:p w14:paraId="6DBC4188" w14:textId="77777777" w:rsidR="00C36C27" w:rsidRPr="0092227F" w:rsidRDefault="00C36C27">
            <w:pPr>
              <w:spacing w:after="0" w:line="240" w:lineRule="auto"/>
              <w:jc w:val="center"/>
              <w:rPr>
                <w:rFonts w:ascii="Times New Roman" w:hAnsi="Times New Roman"/>
                <w:b/>
                <w:sz w:val="28"/>
                <w:szCs w:val="28"/>
              </w:rPr>
            </w:pPr>
          </w:p>
        </w:tc>
      </w:tr>
    </w:tbl>
    <w:p w14:paraId="48BE90F1" w14:textId="77777777" w:rsidR="00C36C27" w:rsidRPr="0092227F" w:rsidRDefault="00C36C27" w:rsidP="00C36C27">
      <w:pPr>
        <w:spacing w:after="0" w:line="240" w:lineRule="auto"/>
        <w:jc w:val="center"/>
        <w:rPr>
          <w:rFonts w:ascii="Times New Roman" w:hAnsi="Times New Roman"/>
          <w:b/>
          <w:sz w:val="28"/>
          <w:szCs w:val="28"/>
        </w:rPr>
      </w:pPr>
    </w:p>
    <w:p w14:paraId="51CB5148" w14:textId="77777777" w:rsidR="00C36C27" w:rsidRPr="0092227F" w:rsidRDefault="00C36C27" w:rsidP="00C36C27">
      <w:pPr>
        <w:pStyle w:val="ConsPlusNormal"/>
        <w:jc w:val="both"/>
        <w:rPr>
          <w:rFonts w:ascii="Times New Roman" w:hAnsi="Times New Roman" w:cs="Times New Roman"/>
          <w:sz w:val="24"/>
          <w:szCs w:val="24"/>
        </w:rPr>
      </w:pPr>
    </w:p>
    <w:p w14:paraId="7FFA07ED" w14:textId="77777777" w:rsidR="00C36C27" w:rsidRPr="0092227F" w:rsidRDefault="00C36C27" w:rsidP="00C36C27">
      <w:pPr>
        <w:pStyle w:val="ConsPlusNormal"/>
        <w:ind w:right="819" w:firstLine="0"/>
        <w:jc w:val="both"/>
        <w:rPr>
          <w:rFonts w:ascii="Times New Roman" w:hAnsi="Times New Roman" w:cs="Times New Roman"/>
        </w:rPr>
      </w:pPr>
      <w:r w:rsidRPr="0092227F">
        <w:rPr>
          <w:rFonts w:ascii="Times New Roman" w:hAnsi="Times New Roman" w:cs="Times New Roman"/>
        </w:rPr>
        <w:t>* При наличии могут быть представлены данные с учетом категорий субъектов предпринимательства, организационно-правовых форм, форм собственности, периода действия регулирования и иных критериев для формирования групп, с учетом содержания регулирования.</w:t>
      </w:r>
    </w:p>
    <w:p w14:paraId="360F07F5" w14:textId="77777777" w:rsidR="00C36C27" w:rsidRPr="0092227F" w:rsidRDefault="00C36C27" w:rsidP="00C36C27">
      <w:pPr>
        <w:tabs>
          <w:tab w:val="left" w:pos="720"/>
          <w:tab w:val="left" w:pos="1080"/>
        </w:tabs>
        <w:spacing w:after="0" w:line="240" w:lineRule="auto"/>
        <w:jc w:val="both"/>
        <w:rPr>
          <w:rFonts w:ascii="Times New Roman" w:hAnsi="Times New Roman"/>
          <w:sz w:val="20"/>
          <w:szCs w:val="20"/>
        </w:rPr>
      </w:pPr>
      <w:r w:rsidRPr="0092227F">
        <w:rPr>
          <w:rFonts w:ascii="Times New Roman" w:hAnsi="Times New Roman"/>
          <w:sz w:val="20"/>
          <w:szCs w:val="20"/>
        </w:rPr>
        <w:t>** Указываются из информации для подготовки заключения об оценке регулирующего воздействия проекта Правового акта</w:t>
      </w:r>
    </w:p>
    <w:p w14:paraId="79B11B64" w14:textId="77777777" w:rsidR="00C36C27" w:rsidRPr="0092227F" w:rsidRDefault="00C36C27" w:rsidP="00C36C27">
      <w:pPr>
        <w:tabs>
          <w:tab w:val="left" w:pos="720"/>
          <w:tab w:val="left" w:pos="1080"/>
        </w:tabs>
        <w:spacing w:after="0" w:line="240" w:lineRule="auto"/>
        <w:jc w:val="both"/>
        <w:rPr>
          <w:rFonts w:ascii="Times New Roman" w:hAnsi="Times New Roman"/>
          <w:sz w:val="20"/>
          <w:szCs w:val="20"/>
        </w:rPr>
      </w:pPr>
    </w:p>
    <w:p w14:paraId="4D79F5E3" w14:textId="77777777" w:rsidR="004A2216" w:rsidRPr="0092227F" w:rsidRDefault="004A2216" w:rsidP="004A2216">
      <w:pPr>
        <w:tabs>
          <w:tab w:val="left" w:pos="720"/>
          <w:tab w:val="left" w:pos="1080"/>
        </w:tabs>
        <w:spacing w:after="0" w:line="240" w:lineRule="auto"/>
        <w:jc w:val="both"/>
        <w:rPr>
          <w:rFonts w:ascii="Times New Roman" w:hAnsi="Times New Roman"/>
          <w:sz w:val="20"/>
          <w:szCs w:val="20"/>
        </w:rPr>
      </w:pPr>
    </w:p>
    <w:p w14:paraId="28435E95" w14:textId="77777777" w:rsidR="004A2216" w:rsidRPr="0092227F" w:rsidRDefault="004A2216" w:rsidP="004A2216">
      <w:pPr>
        <w:tabs>
          <w:tab w:val="left" w:pos="720"/>
          <w:tab w:val="left" w:pos="1080"/>
        </w:tabs>
        <w:spacing w:after="0" w:line="240" w:lineRule="auto"/>
        <w:jc w:val="both"/>
        <w:rPr>
          <w:rFonts w:ascii="Times New Roman" w:hAnsi="Times New Roman"/>
        </w:rPr>
      </w:pPr>
    </w:p>
    <w:p w14:paraId="10E61D45" w14:textId="77777777" w:rsidR="00F76AFE" w:rsidRPr="0092227F" w:rsidRDefault="00F76AFE">
      <w:pPr>
        <w:spacing w:after="0" w:line="240" w:lineRule="auto"/>
        <w:rPr>
          <w:rFonts w:ascii="Times New Roman" w:hAnsi="Times New Roman"/>
          <w:sz w:val="26"/>
          <w:szCs w:val="26"/>
        </w:rPr>
        <w:sectPr w:rsidR="00F76AFE" w:rsidRPr="0092227F" w:rsidSect="0050628F">
          <w:footnotePr>
            <w:numFmt w:val="chicago"/>
          </w:footnotePr>
          <w:pgSz w:w="16838" w:h="11906" w:orient="landscape"/>
          <w:pgMar w:top="1701" w:right="567" w:bottom="851" w:left="851" w:header="709" w:footer="709" w:gutter="0"/>
          <w:pgNumType w:start="1"/>
          <w:cols w:space="720"/>
          <w:titlePg/>
          <w:docGrid w:linePitch="299"/>
        </w:sectPr>
      </w:pPr>
    </w:p>
    <w:p w14:paraId="2580017E" w14:textId="15913ACD" w:rsidR="004A2216" w:rsidRPr="0092227F" w:rsidRDefault="004A2216" w:rsidP="0092227F">
      <w:pPr>
        <w:tabs>
          <w:tab w:val="left" w:pos="720"/>
          <w:tab w:val="left" w:pos="1080"/>
        </w:tabs>
        <w:spacing w:after="0" w:line="240" w:lineRule="auto"/>
        <w:ind w:left="11766"/>
        <w:jc w:val="right"/>
        <w:rPr>
          <w:rFonts w:ascii="Times New Roman" w:hAnsi="Times New Roman"/>
          <w:sz w:val="26"/>
          <w:szCs w:val="26"/>
        </w:rPr>
      </w:pPr>
      <w:r w:rsidRPr="0092227F">
        <w:rPr>
          <w:rFonts w:ascii="Times New Roman" w:hAnsi="Times New Roman"/>
          <w:sz w:val="26"/>
          <w:szCs w:val="26"/>
        </w:rPr>
        <w:lastRenderedPageBreak/>
        <w:t xml:space="preserve">Приложение </w:t>
      </w:r>
      <w:r w:rsidR="00F644A4" w:rsidRPr="0092227F">
        <w:rPr>
          <w:rFonts w:ascii="Times New Roman" w:hAnsi="Times New Roman"/>
          <w:sz w:val="26"/>
          <w:szCs w:val="26"/>
        </w:rPr>
        <w:t>3</w:t>
      </w:r>
      <w:r w:rsidR="0092227F" w:rsidRPr="0092227F">
        <w:rPr>
          <w:rFonts w:ascii="Times New Roman" w:hAnsi="Times New Roman"/>
          <w:sz w:val="26"/>
          <w:szCs w:val="26"/>
        </w:rPr>
        <w:t xml:space="preserve"> </w:t>
      </w:r>
      <w:r w:rsidRPr="0092227F">
        <w:rPr>
          <w:rFonts w:ascii="Times New Roman" w:hAnsi="Times New Roman"/>
          <w:sz w:val="26"/>
          <w:szCs w:val="26"/>
        </w:rPr>
        <w:t>к Порядку</w:t>
      </w:r>
    </w:p>
    <w:p w14:paraId="3AC5F59F" w14:textId="77777777" w:rsidR="004A2216" w:rsidRPr="0092227F" w:rsidRDefault="004A2216" w:rsidP="004A2216">
      <w:pPr>
        <w:spacing w:after="0" w:line="240" w:lineRule="auto"/>
        <w:jc w:val="center"/>
        <w:rPr>
          <w:rFonts w:ascii="Times New Roman" w:hAnsi="Times New Roman"/>
          <w:sz w:val="26"/>
          <w:szCs w:val="26"/>
        </w:rPr>
      </w:pPr>
    </w:p>
    <w:p w14:paraId="576CAD1A" w14:textId="77777777" w:rsidR="004A2216" w:rsidRPr="0092227F" w:rsidRDefault="004A2216" w:rsidP="004A2216">
      <w:pPr>
        <w:tabs>
          <w:tab w:val="left" w:pos="720"/>
          <w:tab w:val="left" w:pos="1080"/>
        </w:tabs>
        <w:spacing w:after="0" w:line="240" w:lineRule="auto"/>
        <w:ind w:firstLine="709"/>
        <w:jc w:val="right"/>
        <w:rPr>
          <w:rFonts w:ascii="Times New Roman" w:hAnsi="Times New Roman"/>
          <w:sz w:val="26"/>
          <w:szCs w:val="26"/>
        </w:rPr>
      </w:pPr>
      <w:r w:rsidRPr="0092227F">
        <w:rPr>
          <w:rFonts w:ascii="Times New Roman" w:hAnsi="Times New Roman"/>
          <w:sz w:val="26"/>
          <w:szCs w:val="26"/>
        </w:rPr>
        <w:t>Форма</w:t>
      </w:r>
    </w:p>
    <w:p w14:paraId="7CB48E8C" w14:textId="3298D697" w:rsidR="00CB03DB" w:rsidRPr="0092227F" w:rsidRDefault="004A2216" w:rsidP="004A2216">
      <w:pPr>
        <w:spacing w:after="0" w:line="240" w:lineRule="auto"/>
        <w:jc w:val="center"/>
        <w:rPr>
          <w:rFonts w:ascii="Times New Roman" w:hAnsi="Times New Roman"/>
          <w:sz w:val="26"/>
          <w:szCs w:val="26"/>
        </w:rPr>
      </w:pPr>
      <w:r w:rsidRPr="0092227F">
        <w:rPr>
          <w:rFonts w:ascii="Times New Roman" w:hAnsi="Times New Roman"/>
          <w:sz w:val="26"/>
          <w:szCs w:val="26"/>
        </w:rPr>
        <w:t xml:space="preserve">Сводка замечаний и предложений по результатам проведения публичных консультаций </w:t>
      </w:r>
      <w:r w:rsidR="00E12AFF" w:rsidRPr="0092227F">
        <w:rPr>
          <w:rFonts w:ascii="Times New Roman" w:hAnsi="Times New Roman"/>
          <w:sz w:val="26"/>
          <w:szCs w:val="26"/>
        </w:rPr>
        <w:t>в рамках</w:t>
      </w:r>
      <w:r w:rsidRPr="0092227F">
        <w:rPr>
          <w:rFonts w:ascii="Times New Roman" w:hAnsi="Times New Roman"/>
          <w:sz w:val="26"/>
          <w:szCs w:val="26"/>
        </w:rPr>
        <w:t xml:space="preserve"> </w:t>
      </w:r>
      <w:r w:rsidR="0059198D" w:rsidRPr="0092227F">
        <w:rPr>
          <w:rFonts w:ascii="Times New Roman" w:hAnsi="Times New Roman"/>
          <w:sz w:val="26"/>
          <w:szCs w:val="26"/>
        </w:rPr>
        <w:t>экспертиз</w:t>
      </w:r>
      <w:r w:rsidR="00E12AFF" w:rsidRPr="0092227F">
        <w:rPr>
          <w:rFonts w:ascii="Times New Roman" w:hAnsi="Times New Roman"/>
          <w:sz w:val="26"/>
          <w:szCs w:val="26"/>
        </w:rPr>
        <w:t>ы</w:t>
      </w:r>
      <w:r w:rsidRPr="0092227F">
        <w:rPr>
          <w:rFonts w:ascii="Times New Roman" w:hAnsi="Times New Roman"/>
          <w:sz w:val="26"/>
          <w:szCs w:val="26"/>
        </w:rPr>
        <w:t xml:space="preserve"> </w:t>
      </w:r>
      <w:r w:rsidR="00CB03DB" w:rsidRPr="0092227F">
        <w:rPr>
          <w:rFonts w:ascii="Times New Roman" w:hAnsi="Times New Roman"/>
          <w:sz w:val="26"/>
          <w:szCs w:val="26"/>
        </w:rPr>
        <w:t xml:space="preserve">муниципального </w:t>
      </w:r>
    </w:p>
    <w:p w14:paraId="52ACB0A0" w14:textId="1DD0480F" w:rsidR="004A2216" w:rsidRPr="0092227F" w:rsidRDefault="004A2216" w:rsidP="004A2216">
      <w:pPr>
        <w:spacing w:after="0" w:line="240" w:lineRule="auto"/>
        <w:jc w:val="center"/>
        <w:rPr>
          <w:rFonts w:ascii="Times New Roman" w:hAnsi="Times New Roman"/>
          <w:sz w:val="26"/>
          <w:szCs w:val="26"/>
        </w:rPr>
      </w:pPr>
      <w:r w:rsidRPr="0092227F">
        <w:rPr>
          <w:rFonts w:ascii="Times New Roman" w:hAnsi="Times New Roman"/>
          <w:sz w:val="26"/>
          <w:szCs w:val="26"/>
        </w:rPr>
        <w:t>нормативного правового</w:t>
      </w:r>
      <w:r w:rsidR="00CB03DB" w:rsidRPr="0092227F">
        <w:rPr>
          <w:rFonts w:ascii="Times New Roman" w:hAnsi="Times New Roman"/>
          <w:sz w:val="26"/>
          <w:szCs w:val="26"/>
        </w:rPr>
        <w:t xml:space="preserve"> акта</w:t>
      </w:r>
      <w:r w:rsidRPr="0092227F">
        <w:rPr>
          <w:rFonts w:ascii="Times New Roman" w:hAnsi="Times New Roman"/>
          <w:sz w:val="26"/>
          <w:szCs w:val="26"/>
        </w:rPr>
        <w:t xml:space="preserve">, содержащего обязательные требования (далее </w:t>
      </w:r>
      <w:r w:rsidR="00CB03DB" w:rsidRPr="0092227F">
        <w:rPr>
          <w:rFonts w:ascii="Times New Roman" w:hAnsi="Times New Roman"/>
          <w:sz w:val="26"/>
          <w:szCs w:val="26"/>
        </w:rPr>
        <w:t>–</w:t>
      </w:r>
      <w:r w:rsidRPr="0092227F">
        <w:rPr>
          <w:rFonts w:ascii="Times New Roman" w:hAnsi="Times New Roman"/>
          <w:sz w:val="26"/>
          <w:szCs w:val="26"/>
        </w:rPr>
        <w:t xml:space="preserve"> Правовой акт)</w:t>
      </w:r>
    </w:p>
    <w:p w14:paraId="4600DCEA" w14:textId="77777777" w:rsidR="004A2216" w:rsidRPr="0092227F" w:rsidRDefault="004A2216" w:rsidP="004A2216">
      <w:pPr>
        <w:spacing w:after="0" w:line="240" w:lineRule="auto"/>
        <w:jc w:val="center"/>
        <w:rPr>
          <w:rFonts w:ascii="Times New Roman" w:hAnsi="Times New Roman"/>
          <w:b/>
          <w:sz w:val="24"/>
          <w:szCs w:val="24"/>
        </w:rPr>
      </w:pPr>
      <w:r w:rsidRPr="0092227F">
        <w:rPr>
          <w:rFonts w:ascii="Times New Roman" w:hAnsi="Times New Roman"/>
          <w:b/>
          <w:sz w:val="24"/>
          <w:szCs w:val="24"/>
        </w:rPr>
        <w:t>___________________________________________________________</w:t>
      </w:r>
    </w:p>
    <w:p w14:paraId="2A27E157" w14:textId="77777777" w:rsidR="004A2216" w:rsidRPr="0092227F" w:rsidRDefault="004A2216" w:rsidP="004A2216">
      <w:pPr>
        <w:spacing w:after="0" w:line="240" w:lineRule="auto"/>
        <w:jc w:val="center"/>
        <w:rPr>
          <w:rFonts w:ascii="Times New Roman" w:hAnsi="Times New Roman"/>
          <w:sz w:val="24"/>
          <w:szCs w:val="24"/>
        </w:rPr>
      </w:pPr>
      <w:r w:rsidRPr="0092227F">
        <w:rPr>
          <w:rFonts w:ascii="Times New Roman" w:hAnsi="Times New Roman"/>
          <w:sz w:val="24"/>
          <w:szCs w:val="24"/>
        </w:rPr>
        <w:t>(наименование Правового акта)</w:t>
      </w:r>
    </w:p>
    <w:p w14:paraId="56FC8266" w14:textId="77777777" w:rsidR="004A2216" w:rsidRPr="0092227F" w:rsidRDefault="004A2216" w:rsidP="004A2216">
      <w:pPr>
        <w:spacing w:after="0" w:line="240" w:lineRule="auto"/>
        <w:jc w:val="center"/>
        <w:rPr>
          <w:rFonts w:ascii="Times New Roman" w:hAnsi="Times New Roman"/>
          <w:b/>
          <w:sz w:val="28"/>
          <w:szCs w:val="28"/>
        </w:rPr>
      </w:pPr>
    </w:p>
    <w:tbl>
      <w:tblPr>
        <w:tblW w:w="50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40"/>
        <w:gridCol w:w="2454"/>
        <w:gridCol w:w="2151"/>
        <w:gridCol w:w="1802"/>
        <w:gridCol w:w="4156"/>
        <w:gridCol w:w="1574"/>
        <w:gridCol w:w="1636"/>
      </w:tblGrid>
      <w:tr w:rsidR="0092227F" w:rsidRPr="0092227F" w14:paraId="025D6911" w14:textId="77777777" w:rsidTr="0092227F">
        <w:trPr>
          <w:trHeight w:val="437"/>
        </w:trPr>
        <w:tc>
          <w:tcPr>
            <w:tcW w:w="589" w:type="pct"/>
            <w:vMerge w:val="restart"/>
            <w:tcBorders>
              <w:top w:val="single" w:sz="4" w:space="0" w:color="000000"/>
              <w:left w:val="single" w:sz="4" w:space="0" w:color="000000"/>
              <w:bottom w:val="single" w:sz="4" w:space="0" w:color="000000"/>
              <w:right w:val="single" w:sz="4" w:space="0" w:color="auto"/>
            </w:tcBorders>
            <w:hideMark/>
          </w:tcPr>
          <w:p w14:paraId="30235AF2" w14:textId="77777777" w:rsidR="004A2216" w:rsidRPr="0092227F" w:rsidRDefault="004A2216" w:rsidP="004A2216">
            <w:pPr>
              <w:tabs>
                <w:tab w:val="left" w:pos="720"/>
                <w:tab w:val="left" w:pos="1080"/>
              </w:tabs>
              <w:spacing w:after="0" w:line="240" w:lineRule="auto"/>
              <w:ind w:right="-6"/>
              <w:rPr>
                <w:rFonts w:ascii="Times New Roman" w:hAnsi="Times New Roman"/>
                <w:sz w:val="24"/>
                <w:szCs w:val="24"/>
              </w:rPr>
            </w:pPr>
            <w:r w:rsidRPr="0092227F">
              <w:rPr>
                <w:rFonts w:ascii="Times New Roman" w:hAnsi="Times New Roman"/>
                <w:sz w:val="24"/>
                <w:szCs w:val="24"/>
              </w:rPr>
              <w:t>Даты начала и окончания публичных консультаций</w:t>
            </w:r>
          </w:p>
        </w:tc>
        <w:tc>
          <w:tcPr>
            <w:tcW w:w="786" w:type="pct"/>
            <w:vMerge w:val="restart"/>
            <w:tcBorders>
              <w:top w:val="single" w:sz="4" w:space="0" w:color="000000"/>
              <w:left w:val="single" w:sz="4" w:space="0" w:color="000000"/>
              <w:bottom w:val="single" w:sz="4" w:space="0" w:color="000000"/>
              <w:right w:val="single" w:sz="4" w:space="0" w:color="000000"/>
            </w:tcBorders>
            <w:hideMark/>
          </w:tcPr>
          <w:p w14:paraId="5764D23A" w14:textId="7E8A062E" w:rsidR="004A2216" w:rsidRPr="0092227F" w:rsidRDefault="004A2216" w:rsidP="0059198D">
            <w:pPr>
              <w:tabs>
                <w:tab w:val="left" w:pos="720"/>
                <w:tab w:val="left" w:pos="1080"/>
              </w:tabs>
              <w:spacing w:after="0" w:line="240" w:lineRule="auto"/>
              <w:ind w:right="-6"/>
              <w:rPr>
                <w:rFonts w:ascii="Times New Roman" w:hAnsi="Times New Roman"/>
                <w:sz w:val="24"/>
                <w:szCs w:val="24"/>
              </w:rPr>
            </w:pPr>
            <w:r w:rsidRPr="0092227F">
              <w:rPr>
                <w:rFonts w:ascii="Times New Roman" w:hAnsi="Times New Roman"/>
                <w:sz w:val="24"/>
                <w:szCs w:val="24"/>
              </w:rPr>
              <w:t xml:space="preserve">Электронный адрес размещения Правового акта и </w:t>
            </w:r>
            <w:r w:rsidR="0059198D" w:rsidRPr="0092227F">
              <w:rPr>
                <w:rFonts w:ascii="Times New Roman" w:hAnsi="Times New Roman"/>
                <w:sz w:val="24"/>
                <w:szCs w:val="24"/>
              </w:rPr>
              <w:t>уведомления</w:t>
            </w:r>
            <w:r w:rsidRPr="0092227F">
              <w:rPr>
                <w:rFonts w:ascii="Times New Roman" w:hAnsi="Times New Roman"/>
                <w:sz w:val="24"/>
                <w:szCs w:val="24"/>
              </w:rPr>
              <w:t xml:space="preserve"> на официальном интернет-портале правовой информации Вологодской области</w:t>
            </w:r>
          </w:p>
        </w:tc>
        <w:tc>
          <w:tcPr>
            <w:tcW w:w="689" w:type="pct"/>
            <w:vMerge w:val="restart"/>
            <w:tcBorders>
              <w:top w:val="single" w:sz="4" w:space="0" w:color="000000"/>
              <w:left w:val="single" w:sz="4" w:space="0" w:color="000000"/>
              <w:bottom w:val="single" w:sz="4" w:space="0" w:color="000000"/>
              <w:right w:val="single" w:sz="4" w:space="0" w:color="000000"/>
            </w:tcBorders>
            <w:hideMark/>
          </w:tcPr>
          <w:p w14:paraId="51E1CC84" w14:textId="77777777" w:rsidR="004A2216" w:rsidRPr="0092227F" w:rsidRDefault="004A2216" w:rsidP="004A2216">
            <w:pPr>
              <w:tabs>
                <w:tab w:val="left" w:pos="720"/>
                <w:tab w:val="left" w:pos="1080"/>
              </w:tabs>
              <w:spacing w:after="0" w:line="240" w:lineRule="auto"/>
              <w:ind w:right="-6"/>
              <w:rPr>
                <w:rFonts w:ascii="Times New Roman" w:hAnsi="Times New Roman"/>
                <w:sz w:val="24"/>
                <w:szCs w:val="24"/>
              </w:rPr>
            </w:pPr>
            <w:r w:rsidRPr="0092227F">
              <w:rPr>
                <w:rFonts w:ascii="Times New Roman" w:hAnsi="Times New Roman"/>
                <w:sz w:val="24"/>
                <w:szCs w:val="24"/>
              </w:rPr>
              <w:t>Описание иных форм проведения публичных консультаций (даты начала и окончания, способ предоставления ответов (в случае их проведения)</w:t>
            </w:r>
          </w:p>
        </w:tc>
        <w:tc>
          <w:tcPr>
            <w:tcW w:w="2936" w:type="pct"/>
            <w:gridSpan w:val="4"/>
            <w:tcBorders>
              <w:top w:val="single" w:sz="4" w:space="0" w:color="000000"/>
              <w:left w:val="single" w:sz="4" w:space="0" w:color="000000"/>
              <w:bottom w:val="single" w:sz="4" w:space="0" w:color="000000"/>
              <w:right w:val="single" w:sz="4" w:space="0" w:color="000000"/>
            </w:tcBorders>
            <w:hideMark/>
          </w:tcPr>
          <w:p w14:paraId="5E6FCECD" w14:textId="1D1CDC90" w:rsidR="004A2216" w:rsidRPr="0092227F" w:rsidRDefault="004A2216" w:rsidP="004A2216">
            <w:pPr>
              <w:tabs>
                <w:tab w:val="left" w:pos="720"/>
                <w:tab w:val="left" w:pos="1080"/>
              </w:tabs>
              <w:spacing w:after="0" w:line="240" w:lineRule="auto"/>
              <w:ind w:right="-6"/>
              <w:rPr>
                <w:rFonts w:ascii="Times New Roman" w:hAnsi="Times New Roman"/>
                <w:sz w:val="24"/>
                <w:szCs w:val="24"/>
              </w:rPr>
            </w:pPr>
            <w:r w:rsidRPr="0092227F">
              <w:rPr>
                <w:rFonts w:ascii="Times New Roman" w:hAnsi="Times New Roman"/>
                <w:sz w:val="24"/>
                <w:szCs w:val="24"/>
              </w:rPr>
              <w:t xml:space="preserve">Результаты публичных консультаций </w:t>
            </w:r>
            <w:r w:rsidR="00C409E8" w:rsidRPr="0092227F">
              <w:rPr>
                <w:rFonts w:ascii="Times New Roman" w:hAnsi="Times New Roman"/>
                <w:sz w:val="24"/>
                <w:szCs w:val="24"/>
              </w:rPr>
              <w:t xml:space="preserve">в рамках экспертизы </w:t>
            </w:r>
            <w:r w:rsidRPr="0092227F">
              <w:rPr>
                <w:rFonts w:ascii="Times New Roman" w:hAnsi="Times New Roman"/>
                <w:sz w:val="24"/>
                <w:szCs w:val="24"/>
              </w:rPr>
              <w:t>Правового акта</w:t>
            </w:r>
          </w:p>
        </w:tc>
      </w:tr>
      <w:tr w:rsidR="0092227F" w:rsidRPr="0092227F" w14:paraId="329549DF" w14:textId="77777777" w:rsidTr="0092227F">
        <w:trPr>
          <w:trHeight w:val="1110"/>
        </w:trPr>
        <w:tc>
          <w:tcPr>
            <w:tcW w:w="589" w:type="pct"/>
            <w:vMerge/>
            <w:tcBorders>
              <w:top w:val="single" w:sz="4" w:space="0" w:color="000000"/>
              <w:left w:val="single" w:sz="4" w:space="0" w:color="000000"/>
              <w:bottom w:val="single" w:sz="4" w:space="0" w:color="000000"/>
              <w:right w:val="single" w:sz="4" w:space="0" w:color="auto"/>
            </w:tcBorders>
            <w:vAlign w:val="center"/>
            <w:hideMark/>
          </w:tcPr>
          <w:p w14:paraId="54945571" w14:textId="77777777" w:rsidR="004A2216" w:rsidRPr="0092227F" w:rsidRDefault="004A2216" w:rsidP="004A2216">
            <w:pPr>
              <w:spacing w:after="0" w:line="240" w:lineRule="auto"/>
              <w:rPr>
                <w:rFonts w:ascii="Times New Roman" w:hAnsi="Times New Roman"/>
                <w:sz w:val="24"/>
                <w:szCs w:val="24"/>
              </w:rPr>
            </w:pPr>
          </w:p>
        </w:tc>
        <w:tc>
          <w:tcPr>
            <w:tcW w:w="786" w:type="pct"/>
            <w:vMerge/>
            <w:tcBorders>
              <w:top w:val="single" w:sz="4" w:space="0" w:color="000000"/>
              <w:left w:val="single" w:sz="4" w:space="0" w:color="000000"/>
              <w:bottom w:val="single" w:sz="4" w:space="0" w:color="000000"/>
              <w:right w:val="single" w:sz="4" w:space="0" w:color="000000"/>
            </w:tcBorders>
            <w:vAlign w:val="center"/>
            <w:hideMark/>
          </w:tcPr>
          <w:p w14:paraId="599EA698" w14:textId="77777777" w:rsidR="004A2216" w:rsidRPr="0092227F" w:rsidRDefault="004A2216" w:rsidP="004A2216">
            <w:pPr>
              <w:spacing w:after="0" w:line="240" w:lineRule="auto"/>
              <w:rPr>
                <w:rFonts w:ascii="Times New Roman" w:hAnsi="Times New Roman"/>
                <w:sz w:val="24"/>
                <w:szCs w:val="24"/>
              </w:rPr>
            </w:pPr>
          </w:p>
        </w:tc>
        <w:tc>
          <w:tcPr>
            <w:tcW w:w="689" w:type="pct"/>
            <w:vMerge/>
            <w:tcBorders>
              <w:top w:val="single" w:sz="4" w:space="0" w:color="000000"/>
              <w:left w:val="single" w:sz="4" w:space="0" w:color="000000"/>
              <w:bottom w:val="single" w:sz="4" w:space="0" w:color="000000"/>
              <w:right w:val="single" w:sz="4" w:space="0" w:color="000000"/>
            </w:tcBorders>
            <w:vAlign w:val="center"/>
            <w:hideMark/>
          </w:tcPr>
          <w:p w14:paraId="3669FE32" w14:textId="77777777" w:rsidR="004A2216" w:rsidRPr="0092227F" w:rsidRDefault="004A2216" w:rsidP="004A2216">
            <w:pPr>
              <w:spacing w:after="0" w:line="240" w:lineRule="auto"/>
              <w:rPr>
                <w:rFonts w:ascii="Times New Roman" w:hAnsi="Times New Roman"/>
                <w:sz w:val="24"/>
                <w:szCs w:val="24"/>
              </w:rPr>
            </w:pPr>
          </w:p>
        </w:tc>
        <w:tc>
          <w:tcPr>
            <w:tcW w:w="577" w:type="pct"/>
            <w:tcBorders>
              <w:top w:val="single" w:sz="4" w:space="0" w:color="000000"/>
              <w:left w:val="single" w:sz="4" w:space="0" w:color="000000"/>
              <w:bottom w:val="single" w:sz="4" w:space="0" w:color="000000"/>
              <w:right w:val="single" w:sz="4" w:space="0" w:color="000000"/>
            </w:tcBorders>
            <w:hideMark/>
          </w:tcPr>
          <w:p w14:paraId="1B498A00" w14:textId="77777777" w:rsidR="004A2216" w:rsidRPr="0092227F" w:rsidRDefault="004A2216" w:rsidP="004A2216">
            <w:pPr>
              <w:tabs>
                <w:tab w:val="left" w:pos="720"/>
                <w:tab w:val="left" w:pos="1080"/>
              </w:tabs>
              <w:spacing w:after="0" w:line="240" w:lineRule="auto"/>
              <w:ind w:right="-6"/>
              <w:rPr>
                <w:rFonts w:ascii="Times New Roman" w:hAnsi="Times New Roman"/>
                <w:sz w:val="24"/>
                <w:szCs w:val="24"/>
              </w:rPr>
            </w:pPr>
            <w:r w:rsidRPr="0092227F">
              <w:rPr>
                <w:rFonts w:ascii="Times New Roman" w:hAnsi="Times New Roman"/>
                <w:sz w:val="24"/>
                <w:szCs w:val="24"/>
              </w:rPr>
              <w:t>наименование</w:t>
            </w:r>
          </w:p>
          <w:p w14:paraId="6F3FE090" w14:textId="77777777" w:rsidR="004A2216" w:rsidRPr="0092227F" w:rsidRDefault="004A2216" w:rsidP="004A2216">
            <w:pPr>
              <w:tabs>
                <w:tab w:val="left" w:pos="720"/>
                <w:tab w:val="left" w:pos="1080"/>
              </w:tabs>
              <w:spacing w:after="0" w:line="240" w:lineRule="auto"/>
              <w:ind w:right="-6"/>
              <w:rPr>
                <w:rFonts w:ascii="Times New Roman" w:hAnsi="Times New Roman"/>
                <w:sz w:val="24"/>
                <w:szCs w:val="24"/>
              </w:rPr>
            </w:pPr>
            <w:r w:rsidRPr="0092227F">
              <w:rPr>
                <w:rFonts w:ascii="Times New Roman" w:hAnsi="Times New Roman"/>
                <w:sz w:val="24"/>
                <w:szCs w:val="24"/>
              </w:rPr>
              <w:t>участника публичных консультаций</w:t>
            </w:r>
          </w:p>
        </w:tc>
        <w:tc>
          <w:tcPr>
            <w:tcW w:w="1331" w:type="pct"/>
            <w:tcBorders>
              <w:top w:val="single" w:sz="4" w:space="0" w:color="000000"/>
              <w:left w:val="single" w:sz="4" w:space="0" w:color="000000"/>
              <w:bottom w:val="single" w:sz="4" w:space="0" w:color="000000"/>
              <w:right w:val="single" w:sz="4" w:space="0" w:color="000000"/>
            </w:tcBorders>
            <w:hideMark/>
          </w:tcPr>
          <w:p w14:paraId="0096E7DB" w14:textId="77777777" w:rsidR="004A2216" w:rsidRPr="0092227F" w:rsidRDefault="004A2216" w:rsidP="004A2216">
            <w:pPr>
              <w:tabs>
                <w:tab w:val="left" w:pos="720"/>
                <w:tab w:val="left" w:pos="1080"/>
              </w:tabs>
              <w:spacing w:after="0" w:line="240" w:lineRule="auto"/>
              <w:ind w:right="-6"/>
              <w:rPr>
                <w:rFonts w:ascii="Times New Roman" w:hAnsi="Times New Roman"/>
                <w:sz w:val="24"/>
                <w:szCs w:val="24"/>
              </w:rPr>
            </w:pPr>
            <w:r w:rsidRPr="0092227F">
              <w:rPr>
                <w:rFonts w:ascii="Times New Roman" w:hAnsi="Times New Roman"/>
                <w:sz w:val="24"/>
                <w:szCs w:val="24"/>
              </w:rPr>
              <w:t>наименование организации, целью деятельности которой является защита и представление интересов субъектов предпринимательской и иной экономической деятельности (ассоциации, союзы, и др.) и которую представляет участник публичных консультаций (при наличии сведений)</w:t>
            </w:r>
          </w:p>
        </w:tc>
        <w:tc>
          <w:tcPr>
            <w:tcW w:w="504" w:type="pct"/>
            <w:tcBorders>
              <w:top w:val="single" w:sz="4" w:space="0" w:color="000000"/>
              <w:left w:val="single" w:sz="4" w:space="0" w:color="000000"/>
              <w:bottom w:val="single" w:sz="4" w:space="0" w:color="000000"/>
              <w:right w:val="single" w:sz="4" w:space="0" w:color="000000"/>
            </w:tcBorders>
            <w:hideMark/>
          </w:tcPr>
          <w:p w14:paraId="384973A2" w14:textId="77777777" w:rsidR="004A2216" w:rsidRPr="0092227F" w:rsidRDefault="004A2216" w:rsidP="004A2216">
            <w:pPr>
              <w:tabs>
                <w:tab w:val="left" w:pos="720"/>
                <w:tab w:val="left" w:pos="1080"/>
              </w:tabs>
              <w:spacing w:after="0" w:line="240" w:lineRule="auto"/>
              <w:ind w:right="-6"/>
              <w:rPr>
                <w:rFonts w:ascii="Times New Roman" w:hAnsi="Times New Roman"/>
                <w:sz w:val="24"/>
                <w:szCs w:val="24"/>
              </w:rPr>
            </w:pPr>
            <w:r w:rsidRPr="0092227F">
              <w:rPr>
                <w:rFonts w:ascii="Times New Roman" w:hAnsi="Times New Roman"/>
                <w:sz w:val="24"/>
                <w:szCs w:val="24"/>
              </w:rPr>
              <w:t>содержание замечания/ предложения</w:t>
            </w:r>
          </w:p>
          <w:p w14:paraId="74E5D4BB" w14:textId="618E2213" w:rsidR="004A2216" w:rsidRPr="0092227F" w:rsidRDefault="004A2216" w:rsidP="004A2216">
            <w:pPr>
              <w:tabs>
                <w:tab w:val="left" w:pos="720"/>
                <w:tab w:val="left" w:pos="1080"/>
              </w:tabs>
              <w:spacing w:after="0" w:line="240" w:lineRule="auto"/>
              <w:ind w:right="-6"/>
              <w:rPr>
                <w:rFonts w:ascii="Times New Roman" w:hAnsi="Times New Roman"/>
                <w:sz w:val="24"/>
                <w:szCs w:val="24"/>
              </w:rPr>
            </w:pPr>
          </w:p>
        </w:tc>
        <w:tc>
          <w:tcPr>
            <w:tcW w:w="521" w:type="pct"/>
            <w:tcBorders>
              <w:top w:val="single" w:sz="4" w:space="0" w:color="000000"/>
              <w:left w:val="single" w:sz="4" w:space="0" w:color="000000"/>
              <w:bottom w:val="single" w:sz="4" w:space="0" w:color="000000"/>
              <w:right w:val="single" w:sz="4" w:space="0" w:color="000000"/>
            </w:tcBorders>
            <w:hideMark/>
          </w:tcPr>
          <w:p w14:paraId="301F0F28" w14:textId="77777777" w:rsidR="004A2216" w:rsidRPr="0092227F" w:rsidRDefault="004A2216" w:rsidP="004A2216">
            <w:pPr>
              <w:tabs>
                <w:tab w:val="left" w:pos="720"/>
                <w:tab w:val="left" w:pos="1080"/>
              </w:tabs>
              <w:spacing w:after="0" w:line="240" w:lineRule="auto"/>
              <w:ind w:right="-6"/>
              <w:rPr>
                <w:rFonts w:ascii="Times New Roman" w:hAnsi="Times New Roman"/>
                <w:sz w:val="24"/>
                <w:szCs w:val="24"/>
              </w:rPr>
            </w:pPr>
            <w:r w:rsidRPr="0092227F">
              <w:rPr>
                <w:rFonts w:ascii="Times New Roman" w:hAnsi="Times New Roman"/>
                <w:sz w:val="24"/>
                <w:szCs w:val="24"/>
              </w:rPr>
              <w:t>результаты рассмотрения</w:t>
            </w:r>
          </w:p>
        </w:tc>
      </w:tr>
      <w:tr w:rsidR="0092227F" w:rsidRPr="0092227F" w14:paraId="5FD932FE" w14:textId="77777777" w:rsidTr="0092227F">
        <w:trPr>
          <w:trHeight w:val="491"/>
        </w:trPr>
        <w:tc>
          <w:tcPr>
            <w:tcW w:w="589" w:type="pct"/>
            <w:tcBorders>
              <w:top w:val="single" w:sz="4" w:space="0" w:color="000000"/>
              <w:left w:val="single" w:sz="4" w:space="0" w:color="000000"/>
              <w:bottom w:val="single" w:sz="4" w:space="0" w:color="000000"/>
              <w:right w:val="single" w:sz="4" w:space="0" w:color="auto"/>
            </w:tcBorders>
          </w:tcPr>
          <w:p w14:paraId="243FCFC6" w14:textId="77777777" w:rsidR="004A2216" w:rsidRPr="0092227F" w:rsidRDefault="004A2216" w:rsidP="004A2216">
            <w:pPr>
              <w:tabs>
                <w:tab w:val="left" w:pos="720"/>
                <w:tab w:val="left" w:pos="1080"/>
              </w:tabs>
              <w:spacing w:after="0" w:line="240" w:lineRule="auto"/>
              <w:ind w:right="-6"/>
              <w:rPr>
                <w:rFonts w:ascii="Times New Roman" w:hAnsi="Times New Roman"/>
                <w:sz w:val="28"/>
                <w:szCs w:val="28"/>
              </w:rPr>
            </w:pPr>
          </w:p>
        </w:tc>
        <w:tc>
          <w:tcPr>
            <w:tcW w:w="786" w:type="pct"/>
            <w:tcBorders>
              <w:top w:val="single" w:sz="4" w:space="0" w:color="000000"/>
              <w:left w:val="single" w:sz="4" w:space="0" w:color="000000"/>
              <w:bottom w:val="single" w:sz="4" w:space="0" w:color="000000"/>
              <w:right w:val="single" w:sz="4" w:space="0" w:color="000000"/>
            </w:tcBorders>
          </w:tcPr>
          <w:p w14:paraId="3F1297A7" w14:textId="77777777" w:rsidR="004A2216" w:rsidRPr="0092227F" w:rsidRDefault="004A2216" w:rsidP="004A2216">
            <w:pPr>
              <w:tabs>
                <w:tab w:val="left" w:pos="720"/>
                <w:tab w:val="left" w:pos="1080"/>
              </w:tabs>
              <w:spacing w:after="0" w:line="240" w:lineRule="auto"/>
              <w:ind w:right="-6"/>
              <w:rPr>
                <w:rFonts w:ascii="Times New Roman" w:hAnsi="Times New Roman"/>
                <w:sz w:val="28"/>
                <w:szCs w:val="28"/>
              </w:rPr>
            </w:pPr>
          </w:p>
        </w:tc>
        <w:tc>
          <w:tcPr>
            <w:tcW w:w="689" w:type="pct"/>
            <w:tcBorders>
              <w:top w:val="single" w:sz="4" w:space="0" w:color="000000"/>
              <w:left w:val="single" w:sz="4" w:space="0" w:color="000000"/>
              <w:bottom w:val="single" w:sz="4" w:space="0" w:color="000000"/>
              <w:right w:val="single" w:sz="4" w:space="0" w:color="000000"/>
            </w:tcBorders>
          </w:tcPr>
          <w:p w14:paraId="4750A866" w14:textId="77777777" w:rsidR="004A2216" w:rsidRPr="0092227F" w:rsidRDefault="004A2216" w:rsidP="004A2216">
            <w:pPr>
              <w:tabs>
                <w:tab w:val="left" w:pos="720"/>
                <w:tab w:val="left" w:pos="1080"/>
              </w:tabs>
              <w:spacing w:after="0" w:line="240" w:lineRule="auto"/>
              <w:ind w:right="-6"/>
              <w:rPr>
                <w:rFonts w:ascii="Times New Roman" w:hAnsi="Times New Roman"/>
                <w:sz w:val="28"/>
                <w:szCs w:val="28"/>
              </w:rPr>
            </w:pPr>
          </w:p>
        </w:tc>
        <w:tc>
          <w:tcPr>
            <w:tcW w:w="577" w:type="pct"/>
            <w:tcBorders>
              <w:top w:val="single" w:sz="4" w:space="0" w:color="000000"/>
              <w:left w:val="single" w:sz="4" w:space="0" w:color="000000"/>
              <w:bottom w:val="single" w:sz="4" w:space="0" w:color="000000"/>
              <w:right w:val="single" w:sz="4" w:space="0" w:color="000000"/>
            </w:tcBorders>
          </w:tcPr>
          <w:p w14:paraId="7C593CE0" w14:textId="77777777" w:rsidR="004A2216" w:rsidRPr="0092227F" w:rsidRDefault="004A2216" w:rsidP="004A2216">
            <w:pPr>
              <w:tabs>
                <w:tab w:val="left" w:pos="720"/>
                <w:tab w:val="left" w:pos="1080"/>
              </w:tabs>
              <w:spacing w:after="0" w:line="240" w:lineRule="auto"/>
              <w:ind w:right="-6"/>
              <w:rPr>
                <w:rFonts w:ascii="Times New Roman" w:hAnsi="Times New Roman"/>
                <w:sz w:val="28"/>
                <w:szCs w:val="28"/>
              </w:rPr>
            </w:pPr>
          </w:p>
        </w:tc>
        <w:tc>
          <w:tcPr>
            <w:tcW w:w="1331" w:type="pct"/>
            <w:tcBorders>
              <w:top w:val="single" w:sz="4" w:space="0" w:color="000000"/>
              <w:left w:val="single" w:sz="4" w:space="0" w:color="000000"/>
              <w:bottom w:val="single" w:sz="4" w:space="0" w:color="000000"/>
              <w:right w:val="single" w:sz="4" w:space="0" w:color="000000"/>
            </w:tcBorders>
          </w:tcPr>
          <w:p w14:paraId="068145D4" w14:textId="77777777" w:rsidR="004A2216" w:rsidRPr="0092227F" w:rsidRDefault="004A2216" w:rsidP="004A2216">
            <w:pPr>
              <w:tabs>
                <w:tab w:val="left" w:pos="720"/>
                <w:tab w:val="left" w:pos="1080"/>
              </w:tabs>
              <w:spacing w:after="0" w:line="240" w:lineRule="auto"/>
              <w:ind w:right="-6"/>
              <w:rPr>
                <w:rFonts w:ascii="Times New Roman" w:hAnsi="Times New Roman"/>
                <w:sz w:val="28"/>
                <w:szCs w:val="28"/>
              </w:rPr>
            </w:pPr>
          </w:p>
        </w:tc>
        <w:tc>
          <w:tcPr>
            <w:tcW w:w="504" w:type="pct"/>
            <w:tcBorders>
              <w:top w:val="single" w:sz="4" w:space="0" w:color="000000"/>
              <w:left w:val="single" w:sz="4" w:space="0" w:color="000000"/>
              <w:bottom w:val="single" w:sz="4" w:space="0" w:color="000000"/>
              <w:right w:val="single" w:sz="4" w:space="0" w:color="000000"/>
            </w:tcBorders>
          </w:tcPr>
          <w:p w14:paraId="28609196" w14:textId="77777777" w:rsidR="004A2216" w:rsidRPr="0092227F" w:rsidRDefault="004A2216" w:rsidP="004A2216">
            <w:pPr>
              <w:tabs>
                <w:tab w:val="left" w:pos="720"/>
                <w:tab w:val="left" w:pos="1080"/>
              </w:tabs>
              <w:spacing w:after="0" w:line="240" w:lineRule="auto"/>
              <w:ind w:right="-6"/>
              <w:rPr>
                <w:rFonts w:ascii="Times New Roman" w:hAnsi="Times New Roman"/>
                <w:sz w:val="28"/>
                <w:szCs w:val="28"/>
              </w:rPr>
            </w:pPr>
          </w:p>
        </w:tc>
        <w:tc>
          <w:tcPr>
            <w:tcW w:w="521" w:type="pct"/>
            <w:tcBorders>
              <w:top w:val="single" w:sz="4" w:space="0" w:color="000000"/>
              <w:left w:val="single" w:sz="4" w:space="0" w:color="000000"/>
              <w:bottom w:val="single" w:sz="4" w:space="0" w:color="000000"/>
              <w:right w:val="single" w:sz="4" w:space="0" w:color="000000"/>
            </w:tcBorders>
          </w:tcPr>
          <w:p w14:paraId="1BBDEA7B" w14:textId="77777777" w:rsidR="004A2216" w:rsidRPr="0092227F" w:rsidRDefault="004A2216" w:rsidP="004A2216">
            <w:pPr>
              <w:tabs>
                <w:tab w:val="left" w:pos="720"/>
                <w:tab w:val="left" w:pos="1080"/>
              </w:tabs>
              <w:spacing w:after="0" w:line="240" w:lineRule="auto"/>
              <w:ind w:right="-6"/>
              <w:rPr>
                <w:rFonts w:ascii="Times New Roman" w:hAnsi="Times New Roman"/>
                <w:sz w:val="28"/>
                <w:szCs w:val="28"/>
              </w:rPr>
            </w:pPr>
          </w:p>
        </w:tc>
      </w:tr>
    </w:tbl>
    <w:p w14:paraId="2A8630F6" w14:textId="77777777" w:rsidR="004A2216" w:rsidRPr="0092227F" w:rsidRDefault="004A2216" w:rsidP="004A2216">
      <w:pPr>
        <w:spacing w:after="0" w:line="240" w:lineRule="auto"/>
        <w:rPr>
          <w:rFonts w:ascii="Times New Roman" w:hAnsi="Times New Roman"/>
          <w:color w:val="FF0000"/>
          <w:sz w:val="28"/>
          <w:szCs w:val="28"/>
        </w:rPr>
        <w:sectPr w:rsidR="004A2216" w:rsidRPr="0092227F" w:rsidSect="00F279B1">
          <w:footnotePr>
            <w:numFmt w:val="chicago"/>
          </w:footnotePr>
          <w:pgSz w:w="16838" w:h="11906" w:orient="landscape"/>
          <w:pgMar w:top="1701" w:right="567" w:bottom="851" w:left="851" w:header="709" w:footer="709" w:gutter="0"/>
          <w:pgNumType w:start="1"/>
          <w:cols w:space="720"/>
          <w:titlePg/>
          <w:docGrid w:linePitch="299"/>
        </w:sectPr>
      </w:pPr>
    </w:p>
    <w:p w14:paraId="794F529C" w14:textId="244DCB70" w:rsidR="004A2216" w:rsidRPr="0092227F" w:rsidRDefault="004A2216" w:rsidP="0092227F">
      <w:pPr>
        <w:spacing w:after="0" w:line="240" w:lineRule="auto"/>
        <w:ind w:left="5812"/>
        <w:jc w:val="right"/>
        <w:rPr>
          <w:rFonts w:ascii="Times New Roman" w:hAnsi="Times New Roman"/>
          <w:sz w:val="26"/>
          <w:szCs w:val="26"/>
        </w:rPr>
      </w:pPr>
      <w:r w:rsidRPr="0092227F">
        <w:rPr>
          <w:rFonts w:ascii="Times New Roman" w:hAnsi="Times New Roman"/>
          <w:sz w:val="26"/>
          <w:szCs w:val="26"/>
        </w:rPr>
        <w:lastRenderedPageBreak/>
        <w:t xml:space="preserve">Приложение </w:t>
      </w:r>
      <w:r w:rsidR="0059198D" w:rsidRPr="0092227F">
        <w:rPr>
          <w:rFonts w:ascii="Times New Roman" w:hAnsi="Times New Roman"/>
          <w:sz w:val="26"/>
          <w:szCs w:val="26"/>
        </w:rPr>
        <w:t>4</w:t>
      </w:r>
      <w:r w:rsidR="0092227F" w:rsidRPr="0092227F">
        <w:rPr>
          <w:rFonts w:ascii="Times New Roman" w:hAnsi="Times New Roman"/>
          <w:sz w:val="26"/>
          <w:szCs w:val="26"/>
        </w:rPr>
        <w:t xml:space="preserve"> </w:t>
      </w:r>
      <w:r w:rsidRPr="0092227F">
        <w:rPr>
          <w:rFonts w:ascii="Times New Roman" w:hAnsi="Times New Roman"/>
          <w:sz w:val="26"/>
          <w:szCs w:val="26"/>
        </w:rPr>
        <w:t>к Порядку</w:t>
      </w:r>
    </w:p>
    <w:p w14:paraId="73212AF2" w14:textId="77777777" w:rsidR="004A2216" w:rsidRPr="0092227F" w:rsidRDefault="004A2216" w:rsidP="004A2216">
      <w:pPr>
        <w:spacing w:after="0" w:line="240" w:lineRule="auto"/>
        <w:jc w:val="right"/>
        <w:rPr>
          <w:rFonts w:ascii="Times New Roman" w:hAnsi="Times New Roman"/>
          <w:sz w:val="26"/>
          <w:szCs w:val="26"/>
        </w:rPr>
      </w:pPr>
    </w:p>
    <w:p w14:paraId="5A7984EB" w14:textId="77777777" w:rsidR="004A2216" w:rsidRPr="0092227F" w:rsidRDefault="004A2216" w:rsidP="004A2216">
      <w:pPr>
        <w:spacing w:after="0" w:line="240" w:lineRule="auto"/>
        <w:jc w:val="right"/>
        <w:rPr>
          <w:rFonts w:ascii="Times New Roman" w:hAnsi="Times New Roman"/>
          <w:sz w:val="26"/>
          <w:szCs w:val="26"/>
        </w:rPr>
      </w:pPr>
      <w:r w:rsidRPr="0092227F">
        <w:rPr>
          <w:rFonts w:ascii="Times New Roman" w:hAnsi="Times New Roman"/>
          <w:sz w:val="26"/>
          <w:szCs w:val="26"/>
        </w:rPr>
        <w:t>Форма</w:t>
      </w:r>
    </w:p>
    <w:p w14:paraId="67EA6ED9" w14:textId="77777777" w:rsidR="00F279B1" w:rsidRPr="0092227F" w:rsidRDefault="00F279B1" w:rsidP="004A2216">
      <w:pPr>
        <w:tabs>
          <w:tab w:val="left" w:pos="0"/>
          <w:tab w:val="left" w:pos="720"/>
          <w:tab w:val="left" w:pos="1080"/>
        </w:tabs>
        <w:spacing w:after="0" w:line="240" w:lineRule="auto"/>
        <w:ind w:right="-279"/>
        <w:jc w:val="center"/>
        <w:rPr>
          <w:rFonts w:ascii="Times New Roman" w:hAnsi="Times New Roman"/>
          <w:sz w:val="26"/>
          <w:szCs w:val="26"/>
        </w:rPr>
      </w:pPr>
    </w:p>
    <w:p w14:paraId="02ED00B8" w14:textId="6B5C541B" w:rsidR="004A2216" w:rsidRPr="0092227F" w:rsidRDefault="004A2216" w:rsidP="004A2216">
      <w:pPr>
        <w:tabs>
          <w:tab w:val="left" w:pos="0"/>
          <w:tab w:val="left" w:pos="720"/>
          <w:tab w:val="left" w:pos="1080"/>
        </w:tabs>
        <w:spacing w:after="0" w:line="240" w:lineRule="auto"/>
        <w:ind w:right="-279"/>
        <w:jc w:val="center"/>
        <w:rPr>
          <w:rFonts w:ascii="Times New Roman" w:hAnsi="Times New Roman"/>
          <w:sz w:val="26"/>
          <w:szCs w:val="26"/>
        </w:rPr>
      </w:pPr>
      <w:r w:rsidRPr="0092227F">
        <w:rPr>
          <w:rFonts w:ascii="Times New Roman" w:hAnsi="Times New Roman"/>
          <w:sz w:val="26"/>
          <w:szCs w:val="26"/>
        </w:rPr>
        <w:t>ЗАКЛЮЧЕНИЕ</w:t>
      </w:r>
    </w:p>
    <w:p w14:paraId="5941420C" w14:textId="7A3BA64F" w:rsidR="004A2216" w:rsidRPr="0092227F" w:rsidRDefault="004A2216" w:rsidP="004A2216">
      <w:pPr>
        <w:tabs>
          <w:tab w:val="left" w:pos="0"/>
          <w:tab w:val="left" w:pos="720"/>
          <w:tab w:val="left" w:pos="1080"/>
        </w:tabs>
        <w:spacing w:after="0" w:line="240" w:lineRule="auto"/>
        <w:ind w:right="-279"/>
        <w:jc w:val="center"/>
        <w:rPr>
          <w:rFonts w:ascii="Times New Roman" w:hAnsi="Times New Roman"/>
          <w:sz w:val="26"/>
          <w:szCs w:val="26"/>
        </w:rPr>
      </w:pPr>
      <w:r w:rsidRPr="0092227F">
        <w:rPr>
          <w:rFonts w:ascii="Times New Roman" w:hAnsi="Times New Roman"/>
          <w:sz w:val="26"/>
          <w:szCs w:val="26"/>
        </w:rPr>
        <w:t xml:space="preserve">об </w:t>
      </w:r>
      <w:r w:rsidR="00622780" w:rsidRPr="0092227F">
        <w:rPr>
          <w:rFonts w:ascii="Times New Roman" w:hAnsi="Times New Roman"/>
          <w:sz w:val="26"/>
          <w:szCs w:val="26"/>
        </w:rPr>
        <w:t xml:space="preserve">экспертизе </w:t>
      </w:r>
      <w:r w:rsidRPr="0092227F">
        <w:rPr>
          <w:rFonts w:ascii="Times New Roman" w:hAnsi="Times New Roman"/>
          <w:sz w:val="26"/>
          <w:szCs w:val="26"/>
        </w:rPr>
        <w:t xml:space="preserve"> </w:t>
      </w:r>
    </w:p>
    <w:p w14:paraId="378FB0D6" w14:textId="3D1787B1" w:rsidR="004A2216" w:rsidRPr="0092227F" w:rsidRDefault="004A2216" w:rsidP="004A2216">
      <w:pPr>
        <w:pStyle w:val="HTML"/>
        <w:rPr>
          <w:rFonts w:ascii="Times New Roman" w:hAnsi="Times New Roman" w:cs="Times New Roman"/>
        </w:rPr>
      </w:pPr>
      <w:r w:rsidRPr="0092227F">
        <w:rPr>
          <w:rFonts w:ascii="Times New Roman" w:hAnsi="Times New Roman" w:cs="Times New Roman"/>
          <w:sz w:val="24"/>
          <w:szCs w:val="24"/>
        </w:rPr>
        <w:t>________________________________________________________________________________</w:t>
      </w:r>
    </w:p>
    <w:p w14:paraId="1E7FD07F" w14:textId="77777777" w:rsidR="004A2216" w:rsidRPr="0092227F" w:rsidRDefault="004A2216" w:rsidP="004A2216">
      <w:pPr>
        <w:pStyle w:val="HTML"/>
        <w:jc w:val="center"/>
        <w:rPr>
          <w:rFonts w:ascii="Times New Roman" w:hAnsi="Times New Roman" w:cs="Times New Roman"/>
          <w:sz w:val="18"/>
          <w:szCs w:val="18"/>
        </w:rPr>
      </w:pPr>
      <w:r w:rsidRPr="0092227F">
        <w:rPr>
          <w:rFonts w:ascii="Times New Roman" w:hAnsi="Times New Roman" w:cs="Times New Roman"/>
          <w:sz w:val="18"/>
          <w:szCs w:val="18"/>
        </w:rPr>
        <w:t>(наименование Правового акта)</w:t>
      </w:r>
    </w:p>
    <w:p w14:paraId="286E47F1" w14:textId="24035504" w:rsidR="004A2216" w:rsidRPr="0092227F" w:rsidRDefault="004A2216" w:rsidP="0092227F">
      <w:pPr>
        <w:spacing w:after="0" w:line="240" w:lineRule="auto"/>
        <w:jc w:val="both"/>
        <w:rPr>
          <w:rFonts w:ascii="Times New Roman" w:hAnsi="Times New Roman"/>
          <w:sz w:val="24"/>
          <w:szCs w:val="24"/>
        </w:rPr>
      </w:pPr>
      <w:r w:rsidRPr="0092227F">
        <w:rPr>
          <w:rFonts w:ascii="Times New Roman" w:hAnsi="Times New Roman"/>
          <w:sz w:val="26"/>
          <w:szCs w:val="26"/>
        </w:rPr>
        <w:t xml:space="preserve">Контрольно-правовое управление мэрии (далее </w:t>
      </w:r>
      <w:r w:rsidR="00E17CB8" w:rsidRPr="0092227F">
        <w:rPr>
          <w:rFonts w:ascii="Times New Roman" w:hAnsi="Times New Roman"/>
          <w:sz w:val="26"/>
          <w:szCs w:val="26"/>
        </w:rPr>
        <w:t>–</w:t>
      </w:r>
      <w:r w:rsidRPr="0092227F">
        <w:rPr>
          <w:rFonts w:ascii="Times New Roman" w:hAnsi="Times New Roman"/>
          <w:sz w:val="26"/>
          <w:szCs w:val="26"/>
        </w:rPr>
        <w:t xml:space="preserve"> </w:t>
      </w:r>
      <w:r w:rsidR="004338FC" w:rsidRPr="0092227F">
        <w:rPr>
          <w:rFonts w:ascii="Times New Roman" w:hAnsi="Times New Roman"/>
          <w:sz w:val="26"/>
          <w:szCs w:val="26"/>
        </w:rPr>
        <w:t>уполномоченный орган</w:t>
      </w:r>
      <w:r w:rsidRPr="0092227F">
        <w:rPr>
          <w:rFonts w:ascii="Times New Roman" w:hAnsi="Times New Roman"/>
          <w:sz w:val="26"/>
          <w:szCs w:val="26"/>
        </w:rPr>
        <w:t xml:space="preserve">) в соответствии </w:t>
      </w:r>
      <w:r w:rsidR="00F963EA" w:rsidRPr="0092227F">
        <w:rPr>
          <w:rFonts w:ascii="Times New Roman" w:hAnsi="Times New Roman"/>
          <w:sz w:val="26"/>
          <w:szCs w:val="26"/>
        </w:rPr>
        <w:t>с ч.</w:t>
      </w:r>
      <w:r w:rsidRPr="0092227F">
        <w:rPr>
          <w:rFonts w:ascii="Times New Roman" w:hAnsi="Times New Roman"/>
          <w:sz w:val="26"/>
          <w:szCs w:val="26"/>
        </w:rPr>
        <w:t xml:space="preserve"> </w:t>
      </w:r>
      <w:r w:rsidR="00622780" w:rsidRPr="0092227F">
        <w:rPr>
          <w:rFonts w:ascii="Times New Roman" w:hAnsi="Times New Roman"/>
          <w:sz w:val="26"/>
          <w:szCs w:val="26"/>
        </w:rPr>
        <w:t>6.1</w:t>
      </w:r>
      <w:r w:rsidRPr="0092227F">
        <w:rPr>
          <w:rFonts w:ascii="Times New Roman" w:hAnsi="Times New Roman"/>
          <w:sz w:val="26"/>
          <w:szCs w:val="26"/>
        </w:rPr>
        <w:t xml:space="preserve"> </w:t>
      </w:r>
      <w:r w:rsidR="00F963EA" w:rsidRPr="0092227F">
        <w:rPr>
          <w:rFonts w:ascii="Times New Roman" w:hAnsi="Times New Roman"/>
          <w:sz w:val="26"/>
          <w:szCs w:val="26"/>
        </w:rPr>
        <w:t xml:space="preserve">ст. 7 </w:t>
      </w:r>
      <w:r w:rsidRPr="0092227F">
        <w:rPr>
          <w:rFonts w:ascii="Times New Roman" w:hAnsi="Times New Roman"/>
          <w:sz w:val="26"/>
          <w:szCs w:val="26"/>
        </w:rPr>
        <w:t xml:space="preserve">Федерального закона от </w:t>
      </w:r>
      <w:r w:rsidR="00E54CCF" w:rsidRPr="0092227F">
        <w:rPr>
          <w:rFonts w:ascii="Times New Roman" w:hAnsi="Times New Roman"/>
          <w:sz w:val="26"/>
          <w:szCs w:val="26"/>
        </w:rPr>
        <w:t>0</w:t>
      </w:r>
      <w:r w:rsidR="00622780" w:rsidRPr="0092227F">
        <w:rPr>
          <w:rFonts w:ascii="Times New Roman" w:hAnsi="Times New Roman"/>
          <w:sz w:val="26"/>
          <w:szCs w:val="26"/>
        </w:rPr>
        <w:t>6</w:t>
      </w:r>
      <w:r w:rsidR="00E54CCF" w:rsidRPr="0092227F">
        <w:rPr>
          <w:rFonts w:ascii="Times New Roman" w:hAnsi="Times New Roman"/>
          <w:sz w:val="26"/>
          <w:szCs w:val="26"/>
        </w:rPr>
        <w:t>.10.</w:t>
      </w:r>
      <w:r w:rsidR="00622780" w:rsidRPr="0092227F">
        <w:rPr>
          <w:rFonts w:ascii="Times New Roman" w:hAnsi="Times New Roman"/>
          <w:sz w:val="26"/>
          <w:szCs w:val="26"/>
        </w:rPr>
        <w:t>2003</w:t>
      </w:r>
      <w:r w:rsidR="00E54CCF" w:rsidRPr="0092227F">
        <w:rPr>
          <w:rFonts w:ascii="Times New Roman" w:hAnsi="Times New Roman"/>
          <w:sz w:val="26"/>
          <w:szCs w:val="26"/>
        </w:rPr>
        <w:t xml:space="preserve"> № </w:t>
      </w:r>
      <w:r w:rsidR="00622780" w:rsidRPr="0092227F">
        <w:rPr>
          <w:rFonts w:ascii="Times New Roman" w:hAnsi="Times New Roman"/>
          <w:sz w:val="26"/>
          <w:szCs w:val="26"/>
        </w:rPr>
        <w:t>131-ФЗ «Об общих принципах организации местного самоуправления в Российской Федерации</w:t>
      </w:r>
      <w:r w:rsidRPr="0092227F">
        <w:rPr>
          <w:rFonts w:ascii="Times New Roman" w:hAnsi="Times New Roman"/>
          <w:sz w:val="26"/>
          <w:szCs w:val="26"/>
        </w:rPr>
        <w:t xml:space="preserve">», Порядком проведения </w:t>
      </w:r>
      <w:r w:rsidR="0012158A" w:rsidRPr="0092227F">
        <w:rPr>
          <w:rFonts w:ascii="Times New Roman" w:hAnsi="Times New Roman"/>
          <w:sz w:val="26"/>
          <w:szCs w:val="26"/>
        </w:rPr>
        <w:t xml:space="preserve">экспертизы муниципальных </w:t>
      </w:r>
      <w:r w:rsidRPr="0092227F">
        <w:rPr>
          <w:rFonts w:ascii="Times New Roman" w:hAnsi="Times New Roman"/>
          <w:sz w:val="26"/>
          <w:szCs w:val="26"/>
        </w:rPr>
        <w:t xml:space="preserve">нормативных правовых актов, содержащих обязательные требования, утвержденным постановлением </w:t>
      </w:r>
      <w:r w:rsidR="0012158A" w:rsidRPr="0092227F">
        <w:rPr>
          <w:rFonts w:ascii="Times New Roman" w:hAnsi="Times New Roman"/>
          <w:sz w:val="26"/>
          <w:szCs w:val="26"/>
        </w:rPr>
        <w:t>мэрии города</w:t>
      </w:r>
      <w:r w:rsidRPr="0092227F">
        <w:rPr>
          <w:rFonts w:ascii="Times New Roman" w:hAnsi="Times New Roman"/>
          <w:sz w:val="26"/>
          <w:szCs w:val="26"/>
        </w:rPr>
        <w:t xml:space="preserve"> от _____ № _____ «</w:t>
      </w:r>
      <w:r w:rsidR="00E54CCF" w:rsidRPr="0092227F">
        <w:rPr>
          <w:rFonts w:ascii="Times New Roman" w:eastAsia="Times New Roman" w:hAnsi="Times New Roman"/>
          <w:sz w:val="26"/>
          <w:szCs w:val="26"/>
          <w:lang w:eastAsia="ru-RU"/>
        </w:rPr>
        <w:t>Об установлении и оценке применения обязательных требований, регулируемых нормативными правовыми актами города Череповца</w:t>
      </w:r>
      <w:r w:rsidRPr="0092227F">
        <w:rPr>
          <w:rFonts w:ascii="Times New Roman" w:hAnsi="Times New Roman"/>
          <w:sz w:val="26"/>
          <w:szCs w:val="26"/>
        </w:rPr>
        <w:t>», рассмотрел</w:t>
      </w:r>
      <w:r w:rsidRPr="0092227F">
        <w:rPr>
          <w:rFonts w:ascii="Times New Roman" w:hAnsi="Times New Roman"/>
          <w:sz w:val="28"/>
          <w:szCs w:val="28"/>
        </w:rPr>
        <w:t xml:space="preserve"> </w:t>
      </w:r>
      <w:r w:rsidRPr="0092227F">
        <w:rPr>
          <w:rFonts w:ascii="Times New Roman" w:hAnsi="Times New Roman"/>
          <w:sz w:val="24"/>
          <w:szCs w:val="24"/>
        </w:rPr>
        <w:t>_______</w:t>
      </w:r>
      <w:r w:rsidR="00E54CCF" w:rsidRPr="0092227F">
        <w:rPr>
          <w:rFonts w:ascii="Times New Roman" w:hAnsi="Times New Roman"/>
          <w:sz w:val="24"/>
          <w:szCs w:val="24"/>
        </w:rPr>
        <w:t>______________________________</w:t>
      </w:r>
      <w:r w:rsidRPr="0092227F">
        <w:rPr>
          <w:rFonts w:ascii="Times New Roman" w:hAnsi="Times New Roman"/>
          <w:sz w:val="24"/>
          <w:szCs w:val="24"/>
        </w:rPr>
        <w:t xml:space="preserve">_ </w:t>
      </w:r>
      <w:r w:rsidR="0092227F" w:rsidRPr="0092227F">
        <w:rPr>
          <w:rFonts w:ascii="Times New Roman" w:hAnsi="Times New Roman"/>
          <w:sz w:val="26"/>
          <w:szCs w:val="26"/>
        </w:rPr>
        <w:t>(далее – Правовой акт) и информацию для</w:t>
      </w:r>
    </w:p>
    <w:p w14:paraId="29CABE0C" w14:textId="77777777" w:rsidR="004A2216" w:rsidRPr="0092227F" w:rsidRDefault="004A2216" w:rsidP="0092227F">
      <w:pPr>
        <w:pStyle w:val="HTML"/>
        <w:ind w:firstLine="709"/>
        <w:jc w:val="both"/>
        <w:rPr>
          <w:rFonts w:ascii="Times New Roman" w:hAnsi="Times New Roman" w:cs="Times New Roman"/>
          <w:sz w:val="18"/>
          <w:szCs w:val="18"/>
        </w:rPr>
      </w:pPr>
      <w:r w:rsidRPr="0092227F">
        <w:rPr>
          <w:rFonts w:ascii="Times New Roman" w:hAnsi="Times New Roman" w:cs="Times New Roman"/>
          <w:sz w:val="18"/>
          <w:szCs w:val="18"/>
        </w:rPr>
        <w:t>(наименование Правового акта)</w:t>
      </w:r>
    </w:p>
    <w:p w14:paraId="61E98F80" w14:textId="2B069BE5" w:rsidR="004A2216" w:rsidRPr="0092227F" w:rsidRDefault="00383FDB" w:rsidP="0092227F">
      <w:pPr>
        <w:spacing w:after="0" w:line="240" w:lineRule="auto"/>
        <w:rPr>
          <w:rFonts w:ascii="Times New Roman" w:hAnsi="Times New Roman"/>
          <w:sz w:val="28"/>
          <w:szCs w:val="28"/>
        </w:rPr>
      </w:pPr>
      <w:r w:rsidRPr="0092227F">
        <w:rPr>
          <w:rFonts w:ascii="Times New Roman" w:hAnsi="Times New Roman"/>
          <w:sz w:val="26"/>
          <w:szCs w:val="26"/>
        </w:rPr>
        <w:t>подготовки заключения по результатам проведения экспертизы муниципального нормативного правового акта, содержащего обязательные требования</w:t>
      </w:r>
      <w:r w:rsidR="004A2216" w:rsidRPr="0092227F">
        <w:rPr>
          <w:rFonts w:ascii="Times New Roman" w:hAnsi="Times New Roman"/>
          <w:sz w:val="26"/>
          <w:szCs w:val="26"/>
        </w:rPr>
        <w:t>, подготовленн</w:t>
      </w:r>
      <w:r w:rsidRPr="0092227F">
        <w:rPr>
          <w:rFonts w:ascii="Times New Roman" w:hAnsi="Times New Roman"/>
          <w:sz w:val="26"/>
          <w:szCs w:val="26"/>
        </w:rPr>
        <w:t xml:space="preserve">ую </w:t>
      </w:r>
      <w:r w:rsidR="004A2216" w:rsidRPr="0092227F">
        <w:rPr>
          <w:rFonts w:ascii="Times New Roman" w:hAnsi="Times New Roman"/>
          <w:sz w:val="28"/>
          <w:szCs w:val="28"/>
        </w:rPr>
        <w:t>_____________</w:t>
      </w:r>
      <w:r w:rsidR="003F0F03" w:rsidRPr="0092227F">
        <w:rPr>
          <w:rFonts w:ascii="Times New Roman" w:hAnsi="Times New Roman"/>
          <w:sz w:val="28"/>
          <w:szCs w:val="28"/>
        </w:rPr>
        <w:t>_</w:t>
      </w:r>
      <w:r w:rsidR="004A2216" w:rsidRPr="0092227F">
        <w:rPr>
          <w:rFonts w:ascii="Times New Roman" w:hAnsi="Times New Roman"/>
          <w:sz w:val="28"/>
          <w:szCs w:val="28"/>
        </w:rPr>
        <w:t>_______________________,</w:t>
      </w:r>
    </w:p>
    <w:p w14:paraId="583303BB" w14:textId="014CE5F1" w:rsidR="004A2216" w:rsidRPr="0092227F" w:rsidRDefault="0092227F" w:rsidP="004A2216">
      <w:pPr>
        <w:pStyle w:val="HTML"/>
        <w:ind w:firstLine="567"/>
        <w:rPr>
          <w:rFonts w:ascii="Times New Roman" w:hAnsi="Times New Roman" w:cs="Times New Roman"/>
          <w:sz w:val="18"/>
          <w:szCs w:val="18"/>
        </w:rPr>
      </w:pPr>
      <w:r w:rsidRPr="0092227F">
        <w:rPr>
          <w:rFonts w:ascii="Times New Roman" w:hAnsi="Times New Roman" w:cs="Times New Roman"/>
          <w:sz w:val="24"/>
          <w:szCs w:val="24"/>
        </w:rPr>
        <w:t xml:space="preserve">        </w:t>
      </w:r>
      <w:r w:rsidR="004A2216" w:rsidRPr="0092227F">
        <w:rPr>
          <w:rFonts w:ascii="Times New Roman" w:hAnsi="Times New Roman" w:cs="Times New Roman"/>
          <w:sz w:val="24"/>
          <w:szCs w:val="24"/>
        </w:rPr>
        <w:t xml:space="preserve">      </w:t>
      </w:r>
      <w:r w:rsidR="004A2216" w:rsidRPr="0092227F">
        <w:rPr>
          <w:rFonts w:ascii="Times New Roman" w:hAnsi="Times New Roman" w:cs="Times New Roman"/>
          <w:sz w:val="18"/>
          <w:szCs w:val="18"/>
        </w:rPr>
        <w:t>(указывается наименование органа в соответствующей сфере деятельности)</w:t>
      </w:r>
    </w:p>
    <w:p w14:paraId="3822FBCB" w14:textId="77777777" w:rsidR="004A2216" w:rsidRPr="0092227F" w:rsidRDefault="004A2216" w:rsidP="004A2216">
      <w:pPr>
        <w:pStyle w:val="HTML"/>
        <w:jc w:val="both"/>
        <w:rPr>
          <w:rFonts w:ascii="Times New Roman" w:hAnsi="Times New Roman" w:cs="Times New Roman"/>
          <w:sz w:val="26"/>
          <w:szCs w:val="26"/>
        </w:rPr>
      </w:pPr>
      <w:r w:rsidRPr="0092227F">
        <w:rPr>
          <w:rFonts w:ascii="Times New Roman" w:hAnsi="Times New Roman" w:cs="Times New Roman"/>
          <w:sz w:val="26"/>
          <w:szCs w:val="26"/>
        </w:rPr>
        <w:t>и сообщает следующее.</w:t>
      </w:r>
    </w:p>
    <w:p w14:paraId="312272F0" w14:textId="11038427" w:rsidR="004A2216" w:rsidRPr="0092227F" w:rsidRDefault="004338FC" w:rsidP="004A2216">
      <w:pPr>
        <w:pStyle w:val="HTML"/>
        <w:ind w:firstLine="709"/>
        <w:jc w:val="both"/>
        <w:rPr>
          <w:rFonts w:ascii="Times New Roman" w:hAnsi="Times New Roman" w:cs="Times New Roman"/>
          <w:sz w:val="26"/>
          <w:szCs w:val="26"/>
        </w:rPr>
      </w:pPr>
      <w:r w:rsidRPr="0092227F">
        <w:rPr>
          <w:rFonts w:ascii="Times New Roman" w:hAnsi="Times New Roman" w:cs="Times New Roman"/>
          <w:sz w:val="26"/>
          <w:szCs w:val="26"/>
        </w:rPr>
        <w:t xml:space="preserve">Уполномоченным органом </w:t>
      </w:r>
      <w:r w:rsidR="004A2216" w:rsidRPr="0092227F">
        <w:rPr>
          <w:rFonts w:ascii="Times New Roman" w:hAnsi="Times New Roman" w:cs="Times New Roman"/>
          <w:sz w:val="26"/>
          <w:szCs w:val="26"/>
        </w:rPr>
        <w:t xml:space="preserve">проведены публичные консультации </w:t>
      </w:r>
      <w:r w:rsidR="0059198D" w:rsidRPr="0092227F">
        <w:rPr>
          <w:rFonts w:ascii="Times New Roman" w:hAnsi="Times New Roman" w:cs="Times New Roman"/>
          <w:sz w:val="26"/>
          <w:szCs w:val="26"/>
        </w:rPr>
        <w:t>в рамках экспертизы</w:t>
      </w:r>
      <w:r w:rsidR="004A2216" w:rsidRPr="0092227F">
        <w:rPr>
          <w:rFonts w:ascii="Times New Roman" w:hAnsi="Times New Roman" w:cs="Times New Roman"/>
          <w:sz w:val="26"/>
          <w:szCs w:val="26"/>
        </w:rPr>
        <w:t xml:space="preserve"> Правового акта в срок с ______по______.</w:t>
      </w:r>
    </w:p>
    <w:p w14:paraId="11A03303" w14:textId="4201EA12" w:rsidR="004A2216" w:rsidRPr="0092227F" w:rsidRDefault="004A2216" w:rsidP="004A2216">
      <w:pPr>
        <w:pStyle w:val="HTML"/>
        <w:jc w:val="both"/>
        <w:rPr>
          <w:rFonts w:ascii="Times New Roman" w:hAnsi="Times New Roman" w:cs="Times New Roman"/>
        </w:rPr>
      </w:pPr>
      <w:r w:rsidRPr="0092227F">
        <w:rPr>
          <w:rFonts w:ascii="Times New Roman" w:hAnsi="Times New Roman" w:cs="Times New Roman"/>
          <w:sz w:val="24"/>
          <w:szCs w:val="24"/>
        </w:rPr>
        <w:t>________________________________________________________________________________</w:t>
      </w:r>
    </w:p>
    <w:p w14:paraId="17278522" w14:textId="77777777" w:rsidR="00254B68" w:rsidRPr="0092227F" w:rsidRDefault="004A2216" w:rsidP="004A2216">
      <w:pPr>
        <w:pStyle w:val="HTML"/>
        <w:ind w:firstLine="567"/>
        <w:jc w:val="center"/>
        <w:rPr>
          <w:rFonts w:ascii="Times New Roman" w:hAnsi="Times New Roman" w:cs="Times New Roman"/>
          <w:sz w:val="18"/>
          <w:szCs w:val="18"/>
        </w:rPr>
      </w:pPr>
      <w:r w:rsidRPr="0092227F">
        <w:rPr>
          <w:rFonts w:ascii="Times New Roman" w:hAnsi="Times New Roman" w:cs="Times New Roman"/>
          <w:sz w:val="18"/>
          <w:szCs w:val="18"/>
        </w:rPr>
        <w:t xml:space="preserve">(краткие комментарии о проведенных публичных консультациях, количестве и составе участников, поступивших </w:t>
      </w:r>
    </w:p>
    <w:p w14:paraId="49D1BB0D" w14:textId="0A7DCCD4" w:rsidR="004A2216" w:rsidRPr="0092227F" w:rsidRDefault="004A2216" w:rsidP="004A2216">
      <w:pPr>
        <w:pStyle w:val="HTML"/>
        <w:ind w:firstLine="567"/>
        <w:jc w:val="center"/>
        <w:rPr>
          <w:rFonts w:ascii="Times New Roman" w:hAnsi="Times New Roman" w:cs="Times New Roman"/>
          <w:sz w:val="18"/>
          <w:szCs w:val="18"/>
        </w:rPr>
      </w:pPr>
      <w:r w:rsidRPr="0092227F">
        <w:rPr>
          <w:rFonts w:ascii="Times New Roman" w:hAnsi="Times New Roman" w:cs="Times New Roman"/>
          <w:sz w:val="18"/>
          <w:szCs w:val="18"/>
        </w:rPr>
        <w:t>замечаниях и предложениях (при наличии))</w:t>
      </w:r>
    </w:p>
    <w:p w14:paraId="0E01CE13" w14:textId="2A377465" w:rsidR="004A2216" w:rsidRPr="0092227F" w:rsidRDefault="004A2216" w:rsidP="004A2216">
      <w:pPr>
        <w:pStyle w:val="HTML"/>
        <w:ind w:firstLine="567"/>
        <w:jc w:val="both"/>
        <w:rPr>
          <w:rFonts w:ascii="Times New Roman" w:hAnsi="Times New Roman" w:cs="Times New Roman"/>
          <w:sz w:val="26"/>
          <w:szCs w:val="26"/>
        </w:rPr>
      </w:pPr>
      <w:r w:rsidRPr="0092227F">
        <w:rPr>
          <w:rFonts w:ascii="Times New Roman" w:hAnsi="Times New Roman" w:cs="Times New Roman"/>
          <w:sz w:val="28"/>
          <w:szCs w:val="28"/>
        </w:rPr>
        <w:t xml:space="preserve"> </w:t>
      </w:r>
      <w:r w:rsidRPr="0092227F">
        <w:rPr>
          <w:rFonts w:ascii="Times New Roman" w:hAnsi="Times New Roman" w:cs="Times New Roman"/>
          <w:sz w:val="26"/>
          <w:szCs w:val="26"/>
        </w:rPr>
        <w:t xml:space="preserve">По результатам проведения </w:t>
      </w:r>
      <w:r w:rsidR="0012158A" w:rsidRPr="0092227F">
        <w:rPr>
          <w:rFonts w:ascii="Times New Roman" w:hAnsi="Times New Roman" w:cs="Times New Roman"/>
          <w:sz w:val="26"/>
          <w:szCs w:val="26"/>
        </w:rPr>
        <w:t>экспертизы</w:t>
      </w:r>
      <w:r w:rsidRPr="0092227F">
        <w:rPr>
          <w:rFonts w:ascii="Times New Roman" w:hAnsi="Times New Roman" w:cs="Times New Roman"/>
          <w:sz w:val="26"/>
          <w:szCs w:val="26"/>
        </w:rPr>
        <w:t xml:space="preserve"> Правового акта </w:t>
      </w:r>
      <w:r w:rsidR="004338FC" w:rsidRPr="0092227F">
        <w:rPr>
          <w:rFonts w:ascii="Times New Roman" w:hAnsi="Times New Roman" w:cs="Times New Roman"/>
          <w:sz w:val="26"/>
          <w:szCs w:val="26"/>
        </w:rPr>
        <w:t xml:space="preserve">уполномоченным органом </w:t>
      </w:r>
      <w:r w:rsidRPr="0092227F">
        <w:rPr>
          <w:rFonts w:ascii="Times New Roman" w:hAnsi="Times New Roman" w:cs="Times New Roman"/>
          <w:sz w:val="26"/>
          <w:szCs w:val="26"/>
        </w:rPr>
        <w:t>сделаны следующие выводы.</w:t>
      </w:r>
    </w:p>
    <w:p w14:paraId="764B550A" w14:textId="538D7FA8" w:rsidR="004A2216" w:rsidRPr="0092227F" w:rsidRDefault="004A2216" w:rsidP="004A2216">
      <w:pPr>
        <w:pStyle w:val="HTML"/>
        <w:jc w:val="both"/>
        <w:rPr>
          <w:rFonts w:ascii="Times New Roman" w:hAnsi="Times New Roman" w:cs="Times New Roman"/>
        </w:rPr>
      </w:pPr>
      <w:r w:rsidRPr="0092227F">
        <w:rPr>
          <w:rFonts w:ascii="Times New Roman" w:hAnsi="Times New Roman" w:cs="Times New Roman"/>
          <w:sz w:val="24"/>
          <w:szCs w:val="24"/>
        </w:rPr>
        <w:t>________________________________________________________________________________</w:t>
      </w:r>
    </w:p>
    <w:p w14:paraId="430A4BEE" w14:textId="11E03EA8" w:rsidR="004A2216" w:rsidRPr="0092227F" w:rsidRDefault="004A2216" w:rsidP="004A2216">
      <w:pPr>
        <w:pStyle w:val="HTML"/>
        <w:jc w:val="center"/>
        <w:rPr>
          <w:rFonts w:ascii="Times New Roman" w:hAnsi="Times New Roman" w:cs="Times New Roman"/>
          <w:sz w:val="18"/>
          <w:szCs w:val="18"/>
        </w:rPr>
      </w:pPr>
      <w:r w:rsidRPr="0092227F">
        <w:rPr>
          <w:rFonts w:ascii="Times New Roman" w:hAnsi="Times New Roman" w:cs="Times New Roman"/>
          <w:sz w:val="18"/>
          <w:szCs w:val="18"/>
        </w:rPr>
        <w:t>(вывод в соответствии с пункто</w:t>
      </w:r>
      <w:r w:rsidR="0084715E" w:rsidRPr="0092227F">
        <w:rPr>
          <w:rFonts w:ascii="Times New Roman" w:hAnsi="Times New Roman" w:cs="Times New Roman"/>
          <w:sz w:val="18"/>
          <w:szCs w:val="18"/>
        </w:rPr>
        <w:t>м 2.5</w:t>
      </w:r>
      <w:r w:rsidRPr="0092227F">
        <w:rPr>
          <w:rFonts w:ascii="Times New Roman" w:hAnsi="Times New Roman" w:cs="Times New Roman"/>
          <w:sz w:val="18"/>
          <w:szCs w:val="18"/>
        </w:rPr>
        <w:t xml:space="preserve"> порядка </w:t>
      </w:r>
      <w:r w:rsidR="0084715E" w:rsidRPr="0092227F">
        <w:rPr>
          <w:rFonts w:ascii="Times New Roman" w:hAnsi="Times New Roman" w:cs="Times New Roman"/>
          <w:sz w:val="18"/>
          <w:szCs w:val="18"/>
        </w:rPr>
        <w:t>оценки применения обязательных требований</w:t>
      </w:r>
      <w:r w:rsidRPr="0092227F">
        <w:rPr>
          <w:rFonts w:ascii="Times New Roman" w:hAnsi="Times New Roman" w:cs="Times New Roman"/>
          <w:sz w:val="18"/>
          <w:szCs w:val="18"/>
        </w:rPr>
        <w:t>, обоснование вывода, а также иные замечания и предложения)</w:t>
      </w:r>
    </w:p>
    <w:p w14:paraId="7D0FC77E" w14:textId="77777777" w:rsidR="004A2216" w:rsidRPr="0092227F" w:rsidRDefault="004A2216" w:rsidP="004A2216">
      <w:pPr>
        <w:pStyle w:val="HTML"/>
        <w:jc w:val="both"/>
        <w:rPr>
          <w:rFonts w:ascii="Times New Roman" w:hAnsi="Times New Roman" w:cs="Times New Roman"/>
        </w:rPr>
      </w:pPr>
    </w:p>
    <w:p w14:paraId="61652B67" w14:textId="77777777" w:rsidR="004A2216" w:rsidRPr="0092227F" w:rsidRDefault="004A2216" w:rsidP="004A2216">
      <w:pPr>
        <w:pStyle w:val="HTML"/>
        <w:jc w:val="both"/>
        <w:rPr>
          <w:rFonts w:ascii="Times New Roman" w:hAnsi="Times New Roman" w:cs="Times New Roman"/>
        </w:rPr>
      </w:pPr>
    </w:p>
    <w:p w14:paraId="013EE75D" w14:textId="77777777" w:rsidR="004A2216" w:rsidRPr="0092227F" w:rsidRDefault="004A2216" w:rsidP="004A2216">
      <w:pPr>
        <w:pStyle w:val="HTML"/>
        <w:jc w:val="both"/>
        <w:rPr>
          <w:rFonts w:ascii="Times New Roman" w:hAnsi="Times New Roman" w:cs="Times New Roman"/>
        </w:rPr>
      </w:pPr>
    </w:p>
    <w:p w14:paraId="653E7F33" w14:textId="4EF8CD42" w:rsidR="004A2216" w:rsidRPr="0092227F" w:rsidRDefault="004A2216" w:rsidP="004A2216">
      <w:pPr>
        <w:pStyle w:val="HTML"/>
        <w:rPr>
          <w:rFonts w:ascii="Times New Roman" w:hAnsi="Times New Roman" w:cs="Times New Roman"/>
          <w:b/>
          <w:sz w:val="26"/>
          <w:szCs w:val="26"/>
        </w:rPr>
      </w:pPr>
      <w:r w:rsidRPr="0092227F">
        <w:rPr>
          <w:rFonts w:ascii="Times New Roman" w:hAnsi="Times New Roman" w:cs="Times New Roman"/>
          <w:sz w:val="26"/>
          <w:szCs w:val="26"/>
        </w:rPr>
        <w:t xml:space="preserve">Подпись </w:t>
      </w:r>
      <w:r w:rsidR="004338FC" w:rsidRPr="0092227F">
        <w:rPr>
          <w:rFonts w:ascii="Times New Roman" w:hAnsi="Times New Roman" w:cs="Times New Roman"/>
          <w:sz w:val="26"/>
          <w:szCs w:val="26"/>
        </w:rPr>
        <w:t>руководителя уполномоченного органа</w:t>
      </w:r>
      <w:r w:rsidRPr="0092227F">
        <w:rPr>
          <w:rFonts w:ascii="Times New Roman" w:hAnsi="Times New Roman" w:cs="Times New Roman"/>
          <w:sz w:val="26"/>
          <w:szCs w:val="26"/>
        </w:rPr>
        <w:t xml:space="preserve">                  </w:t>
      </w:r>
      <w:r w:rsidR="004338FC" w:rsidRPr="0092227F">
        <w:rPr>
          <w:rFonts w:ascii="Times New Roman" w:hAnsi="Times New Roman" w:cs="Times New Roman"/>
          <w:sz w:val="26"/>
          <w:szCs w:val="26"/>
        </w:rPr>
        <w:t xml:space="preserve"> </w:t>
      </w:r>
      <w:r w:rsidRPr="0092227F">
        <w:rPr>
          <w:rFonts w:ascii="Times New Roman" w:hAnsi="Times New Roman" w:cs="Times New Roman"/>
          <w:sz w:val="26"/>
          <w:szCs w:val="26"/>
        </w:rPr>
        <w:t xml:space="preserve">                    И.О. Фамилия</w:t>
      </w:r>
    </w:p>
    <w:p w14:paraId="29A2AC02" w14:textId="4F49D7F0" w:rsidR="004A2216" w:rsidRPr="0092227F" w:rsidRDefault="004A2216" w:rsidP="004A2216">
      <w:pPr>
        <w:rPr>
          <w:rFonts w:ascii="Times New Roman" w:hAnsi="Times New Roman"/>
          <w:b/>
          <w:sz w:val="28"/>
          <w:szCs w:val="28"/>
        </w:rPr>
      </w:pPr>
    </w:p>
    <w:p w14:paraId="5EEDE13C" w14:textId="77777777" w:rsidR="00F279B1" w:rsidRPr="0092227F" w:rsidRDefault="00F279B1" w:rsidP="004A2216">
      <w:pPr>
        <w:rPr>
          <w:rFonts w:ascii="Times New Roman" w:hAnsi="Times New Roman"/>
          <w:b/>
          <w:sz w:val="28"/>
          <w:szCs w:val="28"/>
        </w:rPr>
        <w:sectPr w:rsidR="00F279B1" w:rsidRPr="0092227F" w:rsidSect="00F279B1">
          <w:pgSz w:w="11906" w:h="16838"/>
          <w:pgMar w:top="1134" w:right="567" w:bottom="1134" w:left="1701" w:header="709" w:footer="709" w:gutter="0"/>
          <w:cols w:space="720"/>
          <w:titlePg/>
          <w:docGrid w:linePitch="299"/>
        </w:sectPr>
      </w:pPr>
    </w:p>
    <w:p w14:paraId="0A400599" w14:textId="2EED6CE5" w:rsidR="00A800DF" w:rsidRPr="0092227F" w:rsidRDefault="009217ED" w:rsidP="0092227F">
      <w:pPr>
        <w:widowControl w:val="0"/>
        <w:autoSpaceDE w:val="0"/>
        <w:autoSpaceDN w:val="0"/>
        <w:adjustRightInd w:val="0"/>
        <w:spacing w:after="0" w:line="240" w:lineRule="auto"/>
        <w:ind w:left="10915"/>
        <w:jc w:val="right"/>
        <w:outlineLvl w:val="0"/>
        <w:rPr>
          <w:rFonts w:ascii="Times New Roman" w:hAnsi="Times New Roman"/>
          <w:sz w:val="26"/>
          <w:szCs w:val="26"/>
        </w:rPr>
      </w:pPr>
      <w:r w:rsidRPr="0092227F">
        <w:rPr>
          <w:rFonts w:ascii="Times New Roman" w:hAnsi="Times New Roman"/>
          <w:sz w:val="26"/>
          <w:szCs w:val="26"/>
        </w:rPr>
        <w:lastRenderedPageBreak/>
        <w:t xml:space="preserve">Приложение </w:t>
      </w:r>
      <w:r w:rsidR="00902629" w:rsidRPr="0092227F">
        <w:rPr>
          <w:rFonts w:ascii="Times New Roman" w:hAnsi="Times New Roman"/>
          <w:sz w:val="26"/>
          <w:szCs w:val="26"/>
        </w:rPr>
        <w:t>5</w:t>
      </w:r>
      <w:r w:rsidRPr="0092227F">
        <w:rPr>
          <w:rFonts w:ascii="Times New Roman" w:hAnsi="Times New Roman"/>
          <w:sz w:val="26"/>
          <w:szCs w:val="26"/>
        </w:rPr>
        <w:t xml:space="preserve"> к Порядку</w:t>
      </w:r>
    </w:p>
    <w:p w14:paraId="1B5EA1B0" w14:textId="77777777" w:rsidR="009217ED" w:rsidRPr="0092227F" w:rsidRDefault="009217ED" w:rsidP="006F715F">
      <w:pPr>
        <w:pBdr>
          <w:bottom w:val="single" w:sz="4" w:space="1" w:color="auto"/>
        </w:pBdr>
        <w:spacing w:after="0" w:line="240" w:lineRule="auto"/>
        <w:jc w:val="center"/>
        <w:rPr>
          <w:rFonts w:ascii="Times New Roman" w:hAnsi="Times New Roman"/>
          <w:sz w:val="26"/>
          <w:szCs w:val="26"/>
          <w:lang w:eastAsia="ru-RU"/>
        </w:rPr>
      </w:pPr>
      <w:r w:rsidRPr="0092227F">
        <w:rPr>
          <w:rFonts w:ascii="Times New Roman" w:hAnsi="Times New Roman"/>
          <w:sz w:val="26"/>
          <w:szCs w:val="26"/>
        </w:rPr>
        <w:t>Доклад</w:t>
      </w:r>
    </w:p>
    <w:p w14:paraId="186D980F" w14:textId="77777777" w:rsidR="009217ED" w:rsidRPr="0092227F" w:rsidRDefault="009217ED" w:rsidP="006F715F">
      <w:pPr>
        <w:pBdr>
          <w:bottom w:val="single" w:sz="4" w:space="1" w:color="auto"/>
        </w:pBdr>
        <w:spacing w:after="0" w:line="240" w:lineRule="auto"/>
        <w:jc w:val="center"/>
        <w:rPr>
          <w:rFonts w:ascii="Times New Roman" w:hAnsi="Times New Roman"/>
          <w:sz w:val="26"/>
          <w:szCs w:val="26"/>
        </w:rPr>
      </w:pPr>
    </w:p>
    <w:p w14:paraId="3F6F36FD" w14:textId="074BDDB1" w:rsidR="009217ED" w:rsidRPr="0092227F" w:rsidRDefault="009217ED" w:rsidP="00020C9E">
      <w:pPr>
        <w:spacing w:after="0" w:line="240" w:lineRule="auto"/>
        <w:jc w:val="center"/>
        <w:rPr>
          <w:rFonts w:ascii="Times New Roman" w:hAnsi="Times New Roman"/>
          <w:sz w:val="18"/>
          <w:szCs w:val="20"/>
        </w:rPr>
      </w:pPr>
      <w:r w:rsidRPr="0092227F">
        <w:rPr>
          <w:rFonts w:ascii="Times New Roman" w:hAnsi="Times New Roman"/>
          <w:sz w:val="20"/>
        </w:rPr>
        <w:t xml:space="preserve">(наименование органа </w:t>
      </w:r>
      <w:r w:rsidR="003F0F03" w:rsidRPr="0092227F">
        <w:rPr>
          <w:rFonts w:ascii="Times New Roman" w:hAnsi="Times New Roman"/>
          <w:sz w:val="20"/>
        </w:rPr>
        <w:t>местного самоуправления</w:t>
      </w:r>
      <w:r w:rsidRPr="0092227F">
        <w:rPr>
          <w:rFonts w:ascii="Times New Roman" w:hAnsi="Times New Roman"/>
          <w:sz w:val="20"/>
        </w:rPr>
        <w:t xml:space="preserve"> – составителя доклада)</w:t>
      </w:r>
    </w:p>
    <w:p w14:paraId="289D62F3" w14:textId="77777777" w:rsidR="009217ED" w:rsidRPr="0092227F" w:rsidRDefault="009217ED" w:rsidP="00020C9E">
      <w:pPr>
        <w:spacing w:after="0" w:line="240" w:lineRule="auto"/>
        <w:rPr>
          <w:rFonts w:ascii="Times New Roman" w:hAnsi="Times New Roman"/>
          <w:b/>
          <w:sz w:val="28"/>
          <w:szCs w:val="28"/>
        </w:rPr>
      </w:pPr>
    </w:p>
    <w:p w14:paraId="38E9D25A" w14:textId="4E562FA7" w:rsidR="009217ED" w:rsidRPr="0092227F" w:rsidRDefault="009217ED" w:rsidP="00020C9E">
      <w:pPr>
        <w:spacing w:after="0" w:line="240" w:lineRule="auto"/>
        <w:jc w:val="center"/>
        <w:rPr>
          <w:rFonts w:ascii="Times New Roman" w:hAnsi="Times New Roman"/>
          <w:sz w:val="26"/>
          <w:szCs w:val="26"/>
        </w:rPr>
      </w:pPr>
      <w:r w:rsidRPr="0092227F">
        <w:rPr>
          <w:rFonts w:ascii="Times New Roman" w:hAnsi="Times New Roman"/>
          <w:sz w:val="26"/>
          <w:szCs w:val="26"/>
        </w:rPr>
        <w:t xml:space="preserve">о достижении целей установлениях обязательных требований, содержащихся в нормативном правовом акте </w:t>
      </w:r>
      <w:r w:rsidR="00020C9E" w:rsidRPr="0092227F">
        <w:rPr>
          <w:rFonts w:ascii="Times New Roman" w:hAnsi="Times New Roman"/>
          <w:sz w:val="26"/>
          <w:szCs w:val="26"/>
        </w:rPr>
        <w:t>города Череповца</w:t>
      </w:r>
      <w:r w:rsidR="006D4835" w:rsidRPr="0092227F">
        <w:rPr>
          <w:rFonts w:ascii="Times New Roman" w:hAnsi="Times New Roman"/>
          <w:sz w:val="26"/>
          <w:szCs w:val="26"/>
        </w:rPr>
        <w:t xml:space="preserve"> </w:t>
      </w:r>
      <w:r w:rsidRPr="0092227F">
        <w:rPr>
          <w:rFonts w:ascii="Times New Roman" w:hAnsi="Times New Roman"/>
          <w:sz w:val="26"/>
          <w:szCs w:val="26"/>
        </w:rPr>
        <w:t xml:space="preserve"> </w:t>
      </w:r>
    </w:p>
    <w:p w14:paraId="7D37AADF" w14:textId="77777777" w:rsidR="009217ED" w:rsidRPr="0092227F" w:rsidRDefault="009217ED" w:rsidP="00020C9E">
      <w:pPr>
        <w:spacing w:after="0" w:line="240" w:lineRule="auto"/>
        <w:jc w:val="center"/>
        <w:rPr>
          <w:rFonts w:ascii="Times New Roman" w:hAnsi="Times New Roman"/>
          <w:b/>
          <w:sz w:val="28"/>
          <w:szCs w:val="28"/>
        </w:rPr>
      </w:pPr>
      <w:r w:rsidRPr="0092227F">
        <w:rPr>
          <w:rFonts w:ascii="Times New Roman" w:hAnsi="Times New Roman"/>
          <w:b/>
          <w:sz w:val="28"/>
          <w:szCs w:val="28"/>
        </w:rPr>
        <w:t>_____________________________________________</w:t>
      </w:r>
    </w:p>
    <w:p w14:paraId="1D32D25B" w14:textId="77777777" w:rsidR="009217ED" w:rsidRPr="0092227F" w:rsidRDefault="009217ED" w:rsidP="00020C9E">
      <w:pPr>
        <w:spacing w:after="0" w:line="240" w:lineRule="auto"/>
        <w:jc w:val="center"/>
        <w:rPr>
          <w:rFonts w:ascii="Times New Roman" w:hAnsi="Times New Roman"/>
          <w:sz w:val="18"/>
          <w:szCs w:val="20"/>
        </w:rPr>
      </w:pPr>
      <w:r w:rsidRPr="0092227F">
        <w:rPr>
          <w:rFonts w:ascii="Times New Roman" w:hAnsi="Times New Roman"/>
          <w:sz w:val="20"/>
        </w:rPr>
        <w:t>(наименование Правового акта)</w:t>
      </w:r>
    </w:p>
    <w:p w14:paraId="41BCA242" w14:textId="337E23BD" w:rsidR="009217ED" w:rsidRPr="0092227F" w:rsidRDefault="009217ED" w:rsidP="00020C9E">
      <w:pPr>
        <w:tabs>
          <w:tab w:val="left" w:pos="720"/>
          <w:tab w:val="left" w:pos="1080"/>
        </w:tabs>
        <w:spacing w:after="0" w:line="240" w:lineRule="auto"/>
        <w:rPr>
          <w:rFonts w:ascii="Times New Roman" w:hAnsi="Times New Roman"/>
          <w:sz w:val="26"/>
          <w:szCs w:val="26"/>
        </w:rPr>
      </w:pPr>
      <w:r w:rsidRPr="0092227F">
        <w:rPr>
          <w:rFonts w:ascii="Times New Roman" w:hAnsi="Times New Roman"/>
          <w:sz w:val="26"/>
          <w:szCs w:val="26"/>
        </w:rPr>
        <w:t xml:space="preserve">1. Сведения о внесенных в Правовой акт изменениях (при </w:t>
      </w:r>
      <w:proofErr w:type="gramStart"/>
      <w:r w:rsidRPr="0092227F">
        <w:rPr>
          <w:rFonts w:ascii="Times New Roman" w:hAnsi="Times New Roman"/>
          <w:sz w:val="26"/>
          <w:szCs w:val="26"/>
        </w:rPr>
        <w:t>наличии)_</w:t>
      </w:r>
      <w:proofErr w:type="gramEnd"/>
      <w:r w:rsidRPr="0092227F">
        <w:rPr>
          <w:rFonts w:ascii="Times New Roman" w:hAnsi="Times New Roman"/>
          <w:sz w:val="26"/>
          <w:szCs w:val="26"/>
        </w:rPr>
        <w:t>__________________________________________________</w:t>
      </w:r>
    </w:p>
    <w:p w14:paraId="7CA99677" w14:textId="77777777" w:rsidR="009217ED" w:rsidRPr="0092227F" w:rsidRDefault="009217ED" w:rsidP="00020C9E">
      <w:pPr>
        <w:tabs>
          <w:tab w:val="left" w:pos="720"/>
          <w:tab w:val="left" w:pos="1080"/>
        </w:tabs>
        <w:spacing w:after="0" w:line="240" w:lineRule="auto"/>
        <w:rPr>
          <w:rFonts w:ascii="Times New Roman" w:hAnsi="Times New Roman"/>
          <w:sz w:val="26"/>
          <w:szCs w:val="26"/>
        </w:rPr>
      </w:pPr>
      <w:r w:rsidRPr="0092227F">
        <w:rPr>
          <w:rFonts w:ascii="Times New Roman" w:hAnsi="Times New Roman"/>
          <w:sz w:val="26"/>
          <w:szCs w:val="26"/>
        </w:rPr>
        <w:t xml:space="preserve">2. Период действия Правового акта и его отдельных положений (при </w:t>
      </w:r>
      <w:proofErr w:type="gramStart"/>
      <w:r w:rsidRPr="0092227F">
        <w:rPr>
          <w:rFonts w:ascii="Times New Roman" w:hAnsi="Times New Roman"/>
          <w:sz w:val="26"/>
          <w:szCs w:val="26"/>
        </w:rPr>
        <w:t>наличии)_</w:t>
      </w:r>
      <w:proofErr w:type="gramEnd"/>
      <w:r w:rsidRPr="0092227F">
        <w:rPr>
          <w:rFonts w:ascii="Times New Roman" w:hAnsi="Times New Roman"/>
          <w:sz w:val="26"/>
          <w:szCs w:val="26"/>
        </w:rPr>
        <w:t>_________________________________________</w:t>
      </w:r>
    </w:p>
    <w:p w14:paraId="050D9AF2" w14:textId="50D6C2AC" w:rsidR="009217ED" w:rsidRPr="0092227F" w:rsidRDefault="009217ED" w:rsidP="0092227F">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t>3. Регулируемая сфера общественных отношений (перечень сфер, если их несколько), в которой действует обязательное требование (обязательные требования), содержащиеся в Правовом акте:</w:t>
      </w:r>
      <w:r w:rsidR="0092227F" w:rsidRPr="0092227F">
        <w:rPr>
          <w:rFonts w:ascii="Times New Roman" w:hAnsi="Times New Roman"/>
          <w:sz w:val="26"/>
          <w:szCs w:val="26"/>
        </w:rPr>
        <w:t xml:space="preserve"> </w:t>
      </w:r>
      <w:r w:rsidRPr="0092227F">
        <w:rPr>
          <w:rFonts w:ascii="Times New Roman" w:hAnsi="Times New Roman"/>
          <w:sz w:val="26"/>
          <w:szCs w:val="26"/>
        </w:rPr>
        <w:t>________________________________________________________________</w:t>
      </w:r>
    </w:p>
    <w:p w14:paraId="262F32B0" w14:textId="47829433" w:rsidR="009217ED" w:rsidRPr="0092227F" w:rsidRDefault="009217ED" w:rsidP="00020C9E">
      <w:pPr>
        <w:tabs>
          <w:tab w:val="left" w:pos="720"/>
          <w:tab w:val="left" w:pos="1080"/>
        </w:tabs>
        <w:spacing w:after="0" w:line="240" w:lineRule="auto"/>
        <w:rPr>
          <w:rFonts w:ascii="Times New Roman" w:hAnsi="Times New Roman"/>
          <w:sz w:val="26"/>
          <w:szCs w:val="26"/>
        </w:rPr>
      </w:pPr>
      <w:r w:rsidRPr="0092227F">
        <w:rPr>
          <w:rFonts w:ascii="Times New Roman" w:hAnsi="Times New Roman"/>
          <w:sz w:val="26"/>
          <w:szCs w:val="26"/>
        </w:rPr>
        <w:t>4. Охраняемые законом ценности, защищаемые в рамках соответствующей сферы общественных отношений:</w:t>
      </w:r>
    </w:p>
    <w:tbl>
      <w:tblPr>
        <w:tblStyle w:val="af4"/>
        <w:tblW w:w="15812" w:type="dxa"/>
        <w:jc w:val="center"/>
        <w:tblLook w:val="04A0" w:firstRow="1" w:lastRow="0" w:firstColumn="1" w:lastColumn="0" w:noHBand="0" w:noVBand="1"/>
      </w:tblPr>
      <w:tblGrid>
        <w:gridCol w:w="2037"/>
        <w:gridCol w:w="2187"/>
        <w:gridCol w:w="2112"/>
        <w:gridCol w:w="1438"/>
        <w:gridCol w:w="1696"/>
        <w:gridCol w:w="2574"/>
        <w:gridCol w:w="2470"/>
        <w:gridCol w:w="1298"/>
      </w:tblGrid>
      <w:tr w:rsidR="009217ED" w:rsidRPr="0092227F" w14:paraId="624A88BE" w14:textId="77777777" w:rsidTr="0092227F">
        <w:trPr>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7BB84940" w14:textId="77777777" w:rsidR="009217ED" w:rsidRPr="0092227F" w:rsidRDefault="009217ED" w:rsidP="006D4835">
            <w:pPr>
              <w:tabs>
                <w:tab w:val="left" w:pos="720"/>
                <w:tab w:val="left" w:pos="1080"/>
              </w:tabs>
              <w:spacing w:after="0" w:line="240" w:lineRule="auto"/>
              <w:jc w:val="center"/>
              <w:rPr>
                <w:rFonts w:ascii="Times New Roman" w:hAnsi="Times New Roman"/>
                <w:sz w:val="24"/>
                <w:szCs w:val="24"/>
              </w:rPr>
            </w:pPr>
            <w:r w:rsidRPr="0092227F">
              <w:rPr>
                <w:rFonts w:ascii="Times New Roman" w:hAnsi="Times New Roman"/>
                <w:sz w:val="24"/>
                <w:szCs w:val="24"/>
              </w:rPr>
              <w:t>Охраняемые законом ценности, защищаемые в соответствующей сфере общественных отношений</w:t>
            </w:r>
          </w:p>
        </w:tc>
        <w:tc>
          <w:tcPr>
            <w:tcW w:w="2187" w:type="dxa"/>
            <w:vMerge w:val="restart"/>
            <w:tcBorders>
              <w:top w:val="single" w:sz="4" w:space="0" w:color="auto"/>
              <w:left w:val="single" w:sz="4" w:space="0" w:color="auto"/>
              <w:bottom w:val="single" w:sz="4" w:space="0" w:color="auto"/>
              <w:right w:val="single" w:sz="4" w:space="0" w:color="auto"/>
            </w:tcBorders>
            <w:hideMark/>
          </w:tcPr>
          <w:p w14:paraId="67DF08BE" w14:textId="7DF2B98E" w:rsidR="009217ED" w:rsidRPr="0092227F" w:rsidRDefault="009217ED" w:rsidP="006D4835">
            <w:pPr>
              <w:tabs>
                <w:tab w:val="left" w:pos="720"/>
                <w:tab w:val="left" w:pos="1080"/>
              </w:tabs>
              <w:spacing w:after="0" w:line="240" w:lineRule="auto"/>
              <w:jc w:val="center"/>
              <w:rPr>
                <w:rFonts w:ascii="Times New Roman" w:hAnsi="Times New Roman"/>
                <w:sz w:val="24"/>
                <w:szCs w:val="24"/>
              </w:rPr>
            </w:pPr>
            <w:r w:rsidRPr="0092227F">
              <w:rPr>
                <w:rFonts w:ascii="Times New Roman" w:hAnsi="Times New Roman"/>
                <w:sz w:val="24"/>
                <w:szCs w:val="24"/>
              </w:rPr>
              <w:t>Основные</w:t>
            </w:r>
          </w:p>
          <w:p w14:paraId="725F61D3" w14:textId="77777777" w:rsidR="009217ED" w:rsidRPr="0092227F" w:rsidRDefault="009217ED" w:rsidP="006D4835">
            <w:pPr>
              <w:spacing w:after="0" w:line="240" w:lineRule="auto"/>
              <w:jc w:val="center"/>
              <w:rPr>
                <w:rFonts w:ascii="Times New Roman" w:hAnsi="Times New Roman"/>
                <w:sz w:val="24"/>
                <w:szCs w:val="24"/>
              </w:rPr>
            </w:pPr>
            <w:r w:rsidRPr="0092227F">
              <w:rPr>
                <w:rFonts w:ascii="Times New Roman" w:hAnsi="Times New Roman"/>
                <w:sz w:val="24"/>
                <w:szCs w:val="24"/>
              </w:rPr>
              <w:t>источники риска причинения вреда охраняемых законом ценностей, защищаемых в соответствующей сфере общественных отношений</w:t>
            </w:r>
          </w:p>
        </w:tc>
        <w:tc>
          <w:tcPr>
            <w:tcW w:w="5246" w:type="dxa"/>
            <w:gridSpan w:val="3"/>
            <w:tcBorders>
              <w:top w:val="single" w:sz="4" w:space="0" w:color="auto"/>
              <w:left w:val="single" w:sz="4" w:space="0" w:color="auto"/>
              <w:bottom w:val="single" w:sz="4" w:space="0" w:color="auto"/>
              <w:right w:val="single" w:sz="4" w:space="0" w:color="auto"/>
            </w:tcBorders>
            <w:hideMark/>
          </w:tcPr>
          <w:p w14:paraId="5038BEB5" w14:textId="63C58AB9" w:rsidR="009217ED" w:rsidRPr="0092227F" w:rsidRDefault="009217ED" w:rsidP="006D4835">
            <w:pPr>
              <w:spacing w:after="0" w:line="240" w:lineRule="auto"/>
              <w:jc w:val="center"/>
              <w:rPr>
                <w:rFonts w:ascii="Times New Roman" w:hAnsi="Times New Roman"/>
                <w:sz w:val="24"/>
                <w:szCs w:val="24"/>
              </w:rPr>
            </w:pPr>
            <w:r w:rsidRPr="0092227F">
              <w:rPr>
                <w:rFonts w:ascii="Times New Roman" w:hAnsi="Times New Roman"/>
                <w:sz w:val="24"/>
                <w:szCs w:val="24"/>
              </w:rPr>
              <w:t>Ключевые показатели достижения</w:t>
            </w:r>
          </w:p>
          <w:p w14:paraId="2BF904B1" w14:textId="2C67CB14" w:rsidR="009217ED" w:rsidRPr="0092227F" w:rsidRDefault="009217ED" w:rsidP="006D4835">
            <w:pPr>
              <w:tabs>
                <w:tab w:val="left" w:pos="720"/>
                <w:tab w:val="left" w:pos="1080"/>
              </w:tabs>
              <w:spacing w:after="0" w:line="240" w:lineRule="auto"/>
              <w:jc w:val="center"/>
              <w:rPr>
                <w:rFonts w:ascii="Times New Roman" w:hAnsi="Times New Roman"/>
                <w:sz w:val="24"/>
                <w:szCs w:val="24"/>
              </w:rPr>
            </w:pPr>
            <w:r w:rsidRPr="0092227F">
              <w:rPr>
                <w:rFonts w:ascii="Times New Roman" w:hAnsi="Times New Roman"/>
                <w:sz w:val="24"/>
                <w:szCs w:val="24"/>
              </w:rPr>
              <w:t>цели регулирования Правового акта</w:t>
            </w:r>
          </w:p>
        </w:tc>
        <w:tc>
          <w:tcPr>
            <w:tcW w:w="2574" w:type="dxa"/>
            <w:vMerge w:val="restart"/>
            <w:tcBorders>
              <w:top w:val="single" w:sz="4" w:space="0" w:color="auto"/>
              <w:left w:val="single" w:sz="4" w:space="0" w:color="auto"/>
              <w:bottom w:val="single" w:sz="4" w:space="0" w:color="auto"/>
              <w:right w:val="single" w:sz="4" w:space="0" w:color="auto"/>
            </w:tcBorders>
          </w:tcPr>
          <w:p w14:paraId="0B35B31A" w14:textId="24E67903" w:rsidR="009217ED" w:rsidRPr="0092227F" w:rsidRDefault="009217ED" w:rsidP="006D4835">
            <w:pPr>
              <w:spacing w:after="0" w:line="240" w:lineRule="auto"/>
              <w:jc w:val="center"/>
              <w:rPr>
                <w:rFonts w:ascii="Times New Roman" w:hAnsi="Times New Roman"/>
                <w:sz w:val="24"/>
                <w:szCs w:val="24"/>
              </w:rPr>
            </w:pPr>
            <w:r w:rsidRPr="0092227F">
              <w:rPr>
                <w:rFonts w:ascii="Times New Roman" w:hAnsi="Times New Roman"/>
                <w:sz w:val="24"/>
                <w:szCs w:val="24"/>
              </w:rPr>
              <w:t>Значение</w:t>
            </w:r>
          </w:p>
          <w:p w14:paraId="6446475B" w14:textId="46282BF1" w:rsidR="009217ED" w:rsidRPr="0092227F" w:rsidRDefault="009217ED" w:rsidP="006F715F">
            <w:pPr>
              <w:spacing w:after="0" w:line="240" w:lineRule="auto"/>
              <w:jc w:val="center"/>
              <w:rPr>
                <w:rFonts w:ascii="Times New Roman" w:hAnsi="Times New Roman"/>
                <w:strike/>
                <w:sz w:val="24"/>
                <w:szCs w:val="24"/>
              </w:rPr>
            </w:pPr>
            <w:r w:rsidRPr="0092227F">
              <w:rPr>
                <w:rFonts w:ascii="Times New Roman" w:hAnsi="Times New Roman"/>
                <w:sz w:val="24"/>
                <w:szCs w:val="24"/>
              </w:rPr>
              <w:t>ключевого показателя достижения цели регулирования Правового акта, установленное в информации для подготовки заключения об оценке регулирующего воздействия Проекта акта**</w:t>
            </w:r>
          </w:p>
        </w:tc>
        <w:tc>
          <w:tcPr>
            <w:tcW w:w="2470" w:type="dxa"/>
            <w:vMerge w:val="restart"/>
            <w:tcBorders>
              <w:top w:val="single" w:sz="4" w:space="0" w:color="auto"/>
              <w:left w:val="single" w:sz="4" w:space="0" w:color="auto"/>
              <w:bottom w:val="single" w:sz="4" w:space="0" w:color="auto"/>
              <w:right w:val="single" w:sz="4" w:space="0" w:color="auto"/>
            </w:tcBorders>
            <w:hideMark/>
          </w:tcPr>
          <w:p w14:paraId="772C56E1" w14:textId="77777777" w:rsidR="009217ED" w:rsidRPr="0092227F" w:rsidRDefault="009217ED" w:rsidP="006D4835">
            <w:pPr>
              <w:pStyle w:val="ConsPlusNormal"/>
              <w:ind w:firstLine="0"/>
              <w:jc w:val="center"/>
              <w:rPr>
                <w:rFonts w:ascii="Times New Roman" w:hAnsi="Times New Roman" w:cs="Times New Roman"/>
                <w:sz w:val="24"/>
                <w:szCs w:val="24"/>
              </w:rPr>
            </w:pPr>
            <w:r w:rsidRPr="0092227F">
              <w:rPr>
                <w:rFonts w:ascii="Times New Roman" w:hAnsi="Times New Roman" w:cs="Times New Roman"/>
                <w:sz w:val="24"/>
                <w:szCs w:val="24"/>
              </w:rPr>
              <w:t>Обоснование отклонения фактического значения от значения, установленного в информации для подготовки заключения об оценке регулирующего воздействия Проекта акта (в случае наличия отклонения)</w:t>
            </w:r>
          </w:p>
        </w:tc>
        <w:tc>
          <w:tcPr>
            <w:tcW w:w="1298" w:type="dxa"/>
            <w:vMerge w:val="restart"/>
            <w:tcBorders>
              <w:top w:val="single" w:sz="4" w:space="0" w:color="auto"/>
              <w:left w:val="single" w:sz="4" w:space="0" w:color="auto"/>
              <w:bottom w:val="single" w:sz="4" w:space="0" w:color="auto"/>
              <w:right w:val="single" w:sz="4" w:space="0" w:color="auto"/>
            </w:tcBorders>
            <w:hideMark/>
          </w:tcPr>
          <w:p w14:paraId="7B0DFA5C" w14:textId="77777777" w:rsidR="009217ED" w:rsidRPr="0092227F" w:rsidRDefault="009217ED" w:rsidP="006D4835">
            <w:pPr>
              <w:pStyle w:val="ConsPlusNormal"/>
              <w:ind w:firstLine="0"/>
              <w:jc w:val="center"/>
              <w:rPr>
                <w:rFonts w:ascii="Times New Roman" w:hAnsi="Times New Roman" w:cs="Times New Roman"/>
                <w:sz w:val="24"/>
                <w:szCs w:val="24"/>
              </w:rPr>
            </w:pPr>
            <w:r w:rsidRPr="0092227F">
              <w:rPr>
                <w:rFonts w:ascii="Times New Roman" w:hAnsi="Times New Roman" w:cs="Times New Roman"/>
                <w:sz w:val="24"/>
                <w:szCs w:val="24"/>
              </w:rPr>
              <w:t>Источник данных</w:t>
            </w:r>
          </w:p>
        </w:tc>
      </w:tr>
      <w:tr w:rsidR="009217ED" w:rsidRPr="0092227F" w14:paraId="46715E67" w14:textId="77777777" w:rsidTr="0092227F">
        <w:trPr>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606CBB76" w14:textId="77777777" w:rsidR="009217ED" w:rsidRPr="0092227F" w:rsidRDefault="009217ED" w:rsidP="006D4835">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080EC" w14:textId="77777777" w:rsidR="009217ED" w:rsidRPr="0092227F" w:rsidRDefault="009217ED" w:rsidP="006D4835">
            <w:pPr>
              <w:spacing w:after="0" w:line="240" w:lineRule="auto"/>
              <w:rPr>
                <w:rFonts w:ascii="Times New Roman" w:hAnsi="Times New Roman"/>
                <w:sz w:val="24"/>
                <w:szCs w:val="24"/>
              </w:rPr>
            </w:pPr>
          </w:p>
        </w:tc>
        <w:tc>
          <w:tcPr>
            <w:tcW w:w="2112" w:type="dxa"/>
            <w:tcBorders>
              <w:top w:val="single" w:sz="4" w:space="0" w:color="auto"/>
              <w:left w:val="single" w:sz="4" w:space="0" w:color="auto"/>
              <w:bottom w:val="single" w:sz="4" w:space="0" w:color="auto"/>
              <w:right w:val="single" w:sz="4" w:space="0" w:color="auto"/>
            </w:tcBorders>
            <w:hideMark/>
          </w:tcPr>
          <w:p w14:paraId="7F3EBC84" w14:textId="77777777" w:rsidR="009217ED" w:rsidRPr="0092227F" w:rsidRDefault="009217ED" w:rsidP="006D4835">
            <w:pPr>
              <w:spacing w:after="0" w:line="240" w:lineRule="auto"/>
              <w:jc w:val="center"/>
              <w:rPr>
                <w:rFonts w:ascii="Times New Roman" w:hAnsi="Times New Roman"/>
                <w:sz w:val="24"/>
                <w:szCs w:val="24"/>
                <w:lang w:val="en-US"/>
              </w:rPr>
            </w:pPr>
            <w:r w:rsidRPr="0092227F">
              <w:rPr>
                <w:rFonts w:ascii="Times New Roman" w:hAnsi="Times New Roman"/>
                <w:sz w:val="24"/>
                <w:szCs w:val="24"/>
              </w:rPr>
              <w:t>Наименование</w:t>
            </w:r>
            <w:r w:rsidRPr="0092227F">
              <w:rPr>
                <w:rStyle w:val="a5"/>
                <w:rFonts w:ascii="Times New Roman" w:hAnsi="Times New Roman"/>
                <w:sz w:val="24"/>
                <w:szCs w:val="24"/>
              </w:rPr>
              <w:footnoteReference w:id="1"/>
            </w:r>
          </w:p>
        </w:tc>
        <w:tc>
          <w:tcPr>
            <w:tcW w:w="1438" w:type="dxa"/>
            <w:tcBorders>
              <w:top w:val="single" w:sz="4" w:space="0" w:color="auto"/>
              <w:left w:val="single" w:sz="4" w:space="0" w:color="auto"/>
              <w:bottom w:val="single" w:sz="4" w:space="0" w:color="auto"/>
              <w:right w:val="single" w:sz="4" w:space="0" w:color="auto"/>
            </w:tcBorders>
          </w:tcPr>
          <w:p w14:paraId="24D30B8A" w14:textId="5EEC0BE3" w:rsidR="009217ED" w:rsidRPr="0092227F" w:rsidRDefault="009217ED" w:rsidP="006D4835">
            <w:pPr>
              <w:spacing w:after="0" w:line="240" w:lineRule="auto"/>
              <w:jc w:val="center"/>
              <w:rPr>
                <w:rFonts w:ascii="Times New Roman" w:hAnsi="Times New Roman"/>
                <w:sz w:val="24"/>
                <w:szCs w:val="24"/>
              </w:rPr>
            </w:pPr>
            <w:r w:rsidRPr="0092227F">
              <w:rPr>
                <w:rFonts w:ascii="Times New Roman" w:hAnsi="Times New Roman"/>
                <w:sz w:val="24"/>
                <w:szCs w:val="24"/>
              </w:rPr>
              <w:t>Срок оценки достижения цели</w:t>
            </w:r>
            <w:r w:rsidR="00873BE2" w:rsidRPr="0092227F">
              <w:rPr>
                <w:rFonts w:ascii="Times New Roman" w:hAnsi="Times New Roman"/>
                <w:sz w:val="24"/>
                <w:szCs w:val="24"/>
                <w:vertAlign w:val="superscript"/>
              </w:rPr>
              <w:t>1</w:t>
            </w:r>
          </w:p>
          <w:p w14:paraId="4F6E8313" w14:textId="77777777" w:rsidR="009217ED" w:rsidRPr="0092227F" w:rsidRDefault="009217ED" w:rsidP="006D4835">
            <w:pPr>
              <w:spacing w:after="0" w:line="240" w:lineRule="auto"/>
              <w:rPr>
                <w:rFonts w:ascii="Times New Roman" w:hAnsi="Times New Roman"/>
                <w:sz w:val="24"/>
                <w:szCs w:val="24"/>
              </w:rPr>
            </w:pPr>
          </w:p>
        </w:tc>
        <w:tc>
          <w:tcPr>
            <w:tcW w:w="1696" w:type="dxa"/>
            <w:tcBorders>
              <w:top w:val="single" w:sz="4" w:space="0" w:color="auto"/>
              <w:left w:val="single" w:sz="4" w:space="0" w:color="auto"/>
              <w:bottom w:val="single" w:sz="4" w:space="0" w:color="auto"/>
              <w:right w:val="single" w:sz="4" w:space="0" w:color="auto"/>
            </w:tcBorders>
            <w:hideMark/>
          </w:tcPr>
          <w:p w14:paraId="5DA756DA" w14:textId="77777777" w:rsidR="009217ED" w:rsidRPr="0092227F" w:rsidRDefault="009217ED" w:rsidP="006D4835">
            <w:pPr>
              <w:spacing w:after="0" w:line="240" w:lineRule="auto"/>
              <w:rPr>
                <w:rFonts w:ascii="Times New Roman" w:hAnsi="Times New Roman"/>
                <w:sz w:val="24"/>
                <w:szCs w:val="24"/>
              </w:rPr>
            </w:pPr>
            <w:r w:rsidRPr="0092227F">
              <w:rPr>
                <w:rFonts w:ascii="Times New Roman" w:hAnsi="Times New Roman"/>
                <w:sz w:val="24"/>
                <w:szCs w:val="24"/>
              </w:rPr>
              <w:t xml:space="preserve">Фактическое значение </w:t>
            </w:r>
          </w:p>
          <w:p w14:paraId="77BBD90F" w14:textId="77777777" w:rsidR="009217ED" w:rsidRPr="0092227F" w:rsidRDefault="009217ED" w:rsidP="00873BE2">
            <w:pPr>
              <w:spacing w:after="0" w:line="240" w:lineRule="auto"/>
              <w:jc w:val="center"/>
              <w:rPr>
                <w:rFonts w:ascii="Times New Roman" w:hAnsi="Times New Roman"/>
                <w:sz w:val="24"/>
                <w:szCs w:val="24"/>
              </w:rPr>
            </w:pPr>
            <w:r w:rsidRPr="0092227F">
              <w:rPr>
                <w:rFonts w:ascii="Times New Roman" w:hAnsi="Times New Roman"/>
                <w:sz w:val="24"/>
                <w:szCs w:val="24"/>
              </w:rPr>
              <w:t>ключевого показателя достижения цели (если срок не наступил, то указывается прогнозное значение)</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7C831BEB" w14:textId="77777777" w:rsidR="009217ED" w:rsidRPr="0092227F" w:rsidRDefault="009217ED" w:rsidP="006D4835">
            <w:pPr>
              <w:spacing w:after="0" w:line="240" w:lineRule="auto"/>
              <w:rPr>
                <w:rFonts w:ascii="Times New Roman" w:hAnsi="Times New Roman"/>
                <w:strike/>
                <w:sz w:val="24"/>
                <w:szCs w:val="24"/>
              </w:rPr>
            </w:pPr>
          </w:p>
        </w:tc>
        <w:tc>
          <w:tcPr>
            <w:tcW w:w="2470" w:type="dxa"/>
            <w:vMerge/>
            <w:tcBorders>
              <w:top w:val="single" w:sz="4" w:space="0" w:color="auto"/>
              <w:left w:val="single" w:sz="4" w:space="0" w:color="auto"/>
              <w:bottom w:val="single" w:sz="4" w:space="0" w:color="auto"/>
              <w:right w:val="single" w:sz="4" w:space="0" w:color="auto"/>
            </w:tcBorders>
            <w:vAlign w:val="center"/>
            <w:hideMark/>
          </w:tcPr>
          <w:p w14:paraId="4CD2EFCB" w14:textId="77777777" w:rsidR="009217ED" w:rsidRPr="0092227F" w:rsidRDefault="009217ED" w:rsidP="006D4835">
            <w:pPr>
              <w:spacing w:after="0" w:line="240" w:lineRule="auto"/>
              <w:rPr>
                <w:rFonts w:ascii="Times New Roman" w:eastAsiaTheme="minorEastAsia"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62E77" w14:textId="77777777" w:rsidR="009217ED" w:rsidRPr="0092227F" w:rsidRDefault="009217ED" w:rsidP="006D4835">
            <w:pPr>
              <w:spacing w:after="0" w:line="240" w:lineRule="auto"/>
              <w:rPr>
                <w:rFonts w:ascii="Times New Roman" w:eastAsiaTheme="minorEastAsia" w:hAnsi="Times New Roman"/>
                <w:sz w:val="24"/>
                <w:szCs w:val="24"/>
              </w:rPr>
            </w:pPr>
          </w:p>
        </w:tc>
      </w:tr>
      <w:tr w:rsidR="009217ED" w:rsidRPr="0092227F" w14:paraId="175B484E" w14:textId="77777777" w:rsidTr="0092227F">
        <w:trPr>
          <w:jc w:val="center"/>
        </w:trPr>
        <w:tc>
          <w:tcPr>
            <w:tcW w:w="2037" w:type="dxa"/>
            <w:tcBorders>
              <w:top w:val="single" w:sz="4" w:space="0" w:color="auto"/>
              <w:left w:val="single" w:sz="4" w:space="0" w:color="auto"/>
              <w:bottom w:val="single" w:sz="4" w:space="0" w:color="auto"/>
              <w:right w:val="single" w:sz="4" w:space="0" w:color="auto"/>
            </w:tcBorders>
            <w:hideMark/>
          </w:tcPr>
          <w:p w14:paraId="063F60BA" w14:textId="77777777" w:rsidR="009217ED" w:rsidRPr="0092227F" w:rsidRDefault="009217ED" w:rsidP="006D4835">
            <w:pPr>
              <w:spacing w:after="0" w:line="240" w:lineRule="auto"/>
              <w:rPr>
                <w:rFonts w:ascii="Times New Roman" w:hAnsi="Times New Roman"/>
                <w:sz w:val="24"/>
                <w:szCs w:val="24"/>
              </w:rPr>
            </w:pPr>
            <w:r w:rsidRPr="0092227F">
              <w:rPr>
                <w:rFonts w:ascii="Times New Roman" w:hAnsi="Times New Roman"/>
                <w:sz w:val="24"/>
                <w:szCs w:val="24"/>
              </w:rPr>
              <w:t>Цель № 1…</w:t>
            </w:r>
          </w:p>
        </w:tc>
        <w:tc>
          <w:tcPr>
            <w:tcW w:w="2187" w:type="dxa"/>
            <w:tcBorders>
              <w:top w:val="single" w:sz="4" w:space="0" w:color="auto"/>
              <w:left w:val="single" w:sz="4" w:space="0" w:color="auto"/>
              <w:bottom w:val="single" w:sz="4" w:space="0" w:color="auto"/>
              <w:right w:val="single" w:sz="4" w:space="0" w:color="auto"/>
            </w:tcBorders>
          </w:tcPr>
          <w:p w14:paraId="486E61BD" w14:textId="77777777" w:rsidR="009217ED" w:rsidRPr="0092227F" w:rsidRDefault="009217ED" w:rsidP="006D4835">
            <w:pPr>
              <w:spacing w:after="0" w:line="240" w:lineRule="auto"/>
              <w:rPr>
                <w:rFonts w:ascii="Times New Roman" w:hAnsi="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4DA862E8" w14:textId="77777777" w:rsidR="009217ED" w:rsidRPr="0092227F" w:rsidRDefault="009217ED" w:rsidP="006D4835">
            <w:pPr>
              <w:spacing w:after="0" w:line="240" w:lineRule="auto"/>
              <w:rPr>
                <w:rFonts w:ascii="Times New Roman"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FE7308D" w14:textId="77777777" w:rsidR="009217ED" w:rsidRPr="0092227F" w:rsidRDefault="009217ED" w:rsidP="006D4835">
            <w:pPr>
              <w:spacing w:after="0" w:line="240" w:lineRule="auto"/>
              <w:rPr>
                <w:rFonts w:ascii="Times New Roman" w:hAnsi="Times New Roman"/>
                <w:sz w:val="24"/>
                <w:szCs w:val="24"/>
              </w:rPr>
            </w:pPr>
          </w:p>
        </w:tc>
        <w:tc>
          <w:tcPr>
            <w:tcW w:w="1696" w:type="dxa"/>
            <w:tcBorders>
              <w:top w:val="single" w:sz="4" w:space="0" w:color="auto"/>
              <w:left w:val="single" w:sz="4" w:space="0" w:color="auto"/>
              <w:bottom w:val="single" w:sz="4" w:space="0" w:color="auto"/>
              <w:right w:val="single" w:sz="4" w:space="0" w:color="auto"/>
            </w:tcBorders>
          </w:tcPr>
          <w:p w14:paraId="733E7BFE" w14:textId="77777777" w:rsidR="009217ED" w:rsidRPr="0092227F" w:rsidRDefault="009217ED" w:rsidP="006D4835">
            <w:pPr>
              <w:spacing w:after="0" w:line="240" w:lineRule="auto"/>
              <w:rPr>
                <w:rFonts w:ascii="Times New Roman" w:hAnsi="Times New Roman"/>
                <w:sz w:val="24"/>
                <w:szCs w:val="24"/>
              </w:rPr>
            </w:pPr>
          </w:p>
        </w:tc>
        <w:tc>
          <w:tcPr>
            <w:tcW w:w="2574" w:type="dxa"/>
            <w:tcBorders>
              <w:top w:val="single" w:sz="4" w:space="0" w:color="auto"/>
              <w:left w:val="single" w:sz="4" w:space="0" w:color="auto"/>
              <w:bottom w:val="single" w:sz="4" w:space="0" w:color="auto"/>
              <w:right w:val="single" w:sz="4" w:space="0" w:color="auto"/>
            </w:tcBorders>
          </w:tcPr>
          <w:p w14:paraId="3F27B942" w14:textId="77777777" w:rsidR="009217ED" w:rsidRPr="0092227F" w:rsidRDefault="009217ED" w:rsidP="006D4835">
            <w:pPr>
              <w:spacing w:after="0" w:line="240" w:lineRule="auto"/>
              <w:rPr>
                <w:rFonts w:ascii="Times New Roman" w:hAnsi="Times New Roman"/>
                <w:sz w:val="24"/>
                <w:szCs w:val="24"/>
              </w:rPr>
            </w:pPr>
          </w:p>
        </w:tc>
        <w:tc>
          <w:tcPr>
            <w:tcW w:w="2470" w:type="dxa"/>
            <w:tcBorders>
              <w:top w:val="single" w:sz="4" w:space="0" w:color="auto"/>
              <w:left w:val="single" w:sz="4" w:space="0" w:color="auto"/>
              <w:bottom w:val="single" w:sz="4" w:space="0" w:color="auto"/>
              <w:right w:val="single" w:sz="4" w:space="0" w:color="auto"/>
            </w:tcBorders>
          </w:tcPr>
          <w:p w14:paraId="71FAE7B9" w14:textId="77777777" w:rsidR="009217ED" w:rsidRPr="0092227F" w:rsidRDefault="009217ED" w:rsidP="006D4835">
            <w:pPr>
              <w:pStyle w:val="ConsPlusNormal"/>
              <w:ind w:firstLine="0"/>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14:paraId="4198A0BD" w14:textId="77777777" w:rsidR="009217ED" w:rsidRPr="0092227F" w:rsidRDefault="009217ED" w:rsidP="006D4835">
            <w:pPr>
              <w:pStyle w:val="ConsPlusNormal"/>
              <w:ind w:firstLine="0"/>
              <w:rPr>
                <w:rFonts w:ascii="Times New Roman" w:hAnsi="Times New Roman" w:cs="Times New Roman"/>
                <w:sz w:val="24"/>
                <w:szCs w:val="24"/>
              </w:rPr>
            </w:pPr>
          </w:p>
        </w:tc>
      </w:tr>
      <w:tr w:rsidR="009217ED" w:rsidRPr="0092227F" w14:paraId="232DABCB" w14:textId="77777777" w:rsidTr="0092227F">
        <w:trPr>
          <w:jc w:val="center"/>
        </w:trPr>
        <w:tc>
          <w:tcPr>
            <w:tcW w:w="2037" w:type="dxa"/>
            <w:tcBorders>
              <w:top w:val="single" w:sz="4" w:space="0" w:color="auto"/>
              <w:left w:val="single" w:sz="4" w:space="0" w:color="auto"/>
              <w:bottom w:val="single" w:sz="4" w:space="0" w:color="auto"/>
              <w:right w:val="single" w:sz="4" w:space="0" w:color="auto"/>
            </w:tcBorders>
            <w:hideMark/>
          </w:tcPr>
          <w:p w14:paraId="23F1A36B" w14:textId="77777777" w:rsidR="009217ED" w:rsidRPr="0092227F" w:rsidRDefault="009217ED" w:rsidP="006D4835">
            <w:pPr>
              <w:spacing w:after="0" w:line="240" w:lineRule="auto"/>
              <w:rPr>
                <w:rFonts w:ascii="Times New Roman" w:hAnsi="Times New Roman"/>
                <w:sz w:val="24"/>
                <w:szCs w:val="24"/>
              </w:rPr>
            </w:pPr>
            <w:r w:rsidRPr="0092227F">
              <w:rPr>
                <w:rFonts w:ascii="Times New Roman" w:hAnsi="Times New Roman"/>
                <w:sz w:val="24"/>
                <w:szCs w:val="24"/>
              </w:rPr>
              <w:t>Цель № 2…</w:t>
            </w:r>
          </w:p>
        </w:tc>
        <w:tc>
          <w:tcPr>
            <w:tcW w:w="2187" w:type="dxa"/>
            <w:tcBorders>
              <w:top w:val="single" w:sz="4" w:space="0" w:color="auto"/>
              <w:left w:val="single" w:sz="4" w:space="0" w:color="auto"/>
              <w:bottom w:val="single" w:sz="4" w:space="0" w:color="auto"/>
              <w:right w:val="single" w:sz="4" w:space="0" w:color="auto"/>
            </w:tcBorders>
          </w:tcPr>
          <w:p w14:paraId="0816F380" w14:textId="77777777" w:rsidR="009217ED" w:rsidRPr="0092227F" w:rsidRDefault="009217ED" w:rsidP="006D4835">
            <w:pPr>
              <w:spacing w:after="0" w:line="240" w:lineRule="auto"/>
              <w:rPr>
                <w:rFonts w:ascii="Times New Roman" w:hAnsi="Times New Roman"/>
                <w:sz w:val="24"/>
                <w:szCs w:val="24"/>
              </w:rPr>
            </w:pPr>
          </w:p>
        </w:tc>
        <w:tc>
          <w:tcPr>
            <w:tcW w:w="2112" w:type="dxa"/>
            <w:tcBorders>
              <w:top w:val="single" w:sz="4" w:space="0" w:color="auto"/>
              <w:left w:val="single" w:sz="4" w:space="0" w:color="auto"/>
              <w:bottom w:val="single" w:sz="4" w:space="0" w:color="auto"/>
              <w:right w:val="single" w:sz="4" w:space="0" w:color="auto"/>
            </w:tcBorders>
          </w:tcPr>
          <w:p w14:paraId="73882EBE" w14:textId="77777777" w:rsidR="009217ED" w:rsidRPr="0092227F" w:rsidRDefault="009217ED" w:rsidP="006D4835">
            <w:pPr>
              <w:spacing w:after="0" w:line="240" w:lineRule="auto"/>
              <w:rPr>
                <w:rFonts w:ascii="Times New Roman" w:hAnsi="Times New Roman"/>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A762689" w14:textId="77777777" w:rsidR="009217ED" w:rsidRPr="0092227F" w:rsidRDefault="009217ED" w:rsidP="006D4835">
            <w:pPr>
              <w:spacing w:after="0" w:line="240" w:lineRule="auto"/>
              <w:rPr>
                <w:rFonts w:ascii="Times New Roman" w:hAnsi="Times New Roman"/>
                <w:sz w:val="24"/>
                <w:szCs w:val="24"/>
              </w:rPr>
            </w:pPr>
          </w:p>
        </w:tc>
        <w:tc>
          <w:tcPr>
            <w:tcW w:w="1696" w:type="dxa"/>
            <w:tcBorders>
              <w:top w:val="single" w:sz="4" w:space="0" w:color="auto"/>
              <w:left w:val="single" w:sz="4" w:space="0" w:color="auto"/>
              <w:bottom w:val="single" w:sz="4" w:space="0" w:color="auto"/>
              <w:right w:val="single" w:sz="4" w:space="0" w:color="auto"/>
            </w:tcBorders>
          </w:tcPr>
          <w:p w14:paraId="31B124D2" w14:textId="77777777" w:rsidR="009217ED" w:rsidRPr="0092227F" w:rsidRDefault="009217ED" w:rsidP="006D4835">
            <w:pPr>
              <w:spacing w:after="0" w:line="240" w:lineRule="auto"/>
              <w:rPr>
                <w:rFonts w:ascii="Times New Roman" w:hAnsi="Times New Roman"/>
                <w:sz w:val="24"/>
                <w:szCs w:val="24"/>
              </w:rPr>
            </w:pPr>
          </w:p>
        </w:tc>
        <w:tc>
          <w:tcPr>
            <w:tcW w:w="2574" w:type="dxa"/>
            <w:tcBorders>
              <w:top w:val="single" w:sz="4" w:space="0" w:color="auto"/>
              <w:left w:val="single" w:sz="4" w:space="0" w:color="auto"/>
              <w:bottom w:val="single" w:sz="4" w:space="0" w:color="auto"/>
              <w:right w:val="single" w:sz="4" w:space="0" w:color="auto"/>
            </w:tcBorders>
          </w:tcPr>
          <w:p w14:paraId="73DE57F7" w14:textId="77777777" w:rsidR="009217ED" w:rsidRPr="0092227F" w:rsidRDefault="009217ED" w:rsidP="006D4835">
            <w:pPr>
              <w:spacing w:after="0" w:line="240" w:lineRule="auto"/>
              <w:rPr>
                <w:rFonts w:ascii="Times New Roman" w:hAnsi="Times New Roman"/>
                <w:sz w:val="24"/>
                <w:szCs w:val="24"/>
              </w:rPr>
            </w:pPr>
          </w:p>
        </w:tc>
        <w:tc>
          <w:tcPr>
            <w:tcW w:w="2470" w:type="dxa"/>
            <w:tcBorders>
              <w:top w:val="single" w:sz="4" w:space="0" w:color="auto"/>
              <w:left w:val="single" w:sz="4" w:space="0" w:color="auto"/>
              <w:bottom w:val="single" w:sz="4" w:space="0" w:color="auto"/>
              <w:right w:val="single" w:sz="4" w:space="0" w:color="auto"/>
            </w:tcBorders>
          </w:tcPr>
          <w:p w14:paraId="33E18A1B" w14:textId="77777777" w:rsidR="009217ED" w:rsidRPr="0092227F" w:rsidRDefault="009217ED" w:rsidP="006D4835">
            <w:pPr>
              <w:pStyle w:val="ConsPlusNormal"/>
              <w:ind w:firstLine="0"/>
              <w:rPr>
                <w:rFonts w:ascii="Times New Roman" w:hAnsi="Times New Roman" w:cs="Times New Roman"/>
                <w:sz w:val="24"/>
                <w:szCs w:val="24"/>
              </w:rPr>
            </w:pPr>
          </w:p>
        </w:tc>
        <w:tc>
          <w:tcPr>
            <w:tcW w:w="1298" w:type="dxa"/>
            <w:tcBorders>
              <w:top w:val="single" w:sz="4" w:space="0" w:color="auto"/>
              <w:left w:val="single" w:sz="4" w:space="0" w:color="auto"/>
              <w:bottom w:val="single" w:sz="4" w:space="0" w:color="auto"/>
              <w:right w:val="single" w:sz="4" w:space="0" w:color="auto"/>
            </w:tcBorders>
          </w:tcPr>
          <w:p w14:paraId="6E7BEC85" w14:textId="77777777" w:rsidR="009217ED" w:rsidRPr="0092227F" w:rsidRDefault="009217ED" w:rsidP="006D4835">
            <w:pPr>
              <w:pStyle w:val="ConsPlusNormal"/>
              <w:ind w:firstLine="0"/>
              <w:rPr>
                <w:rFonts w:ascii="Times New Roman" w:hAnsi="Times New Roman" w:cs="Times New Roman"/>
                <w:sz w:val="24"/>
                <w:szCs w:val="24"/>
              </w:rPr>
            </w:pPr>
          </w:p>
        </w:tc>
      </w:tr>
    </w:tbl>
    <w:p w14:paraId="2A245FCB" w14:textId="77777777" w:rsidR="009217ED" w:rsidRPr="0092227F" w:rsidRDefault="009217ED" w:rsidP="00020C9E">
      <w:pPr>
        <w:tabs>
          <w:tab w:val="left" w:pos="720"/>
          <w:tab w:val="left" w:pos="1080"/>
        </w:tabs>
        <w:spacing w:after="0" w:line="240" w:lineRule="auto"/>
        <w:rPr>
          <w:rFonts w:ascii="Times New Roman" w:hAnsi="Times New Roman"/>
          <w:sz w:val="28"/>
          <w:szCs w:val="28"/>
          <w:lang w:val="en-US"/>
        </w:rPr>
      </w:pPr>
    </w:p>
    <w:p w14:paraId="507BA871" w14:textId="7EEA3920" w:rsidR="009217ED" w:rsidRPr="0092227F" w:rsidRDefault="009217ED" w:rsidP="00020C9E">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8"/>
          <w:szCs w:val="28"/>
        </w:rPr>
        <w:t xml:space="preserve">5. </w:t>
      </w:r>
      <w:r w:rsidRPr="0092227F">
        <w:rPr>
          <w:rFonts w:ascii="Times New Roman" w:hAnsi="Times New Roman"/>
          <w:sz w:val="26"/>
          <w:szCs w:val="26"/>
        </w:rPr>
        <w:t>Виды предпринимательской или иной экономической деятельности, в отношении которых установлено обязательное требование (наименование и виды в соответствии с Общероссийским классификатором видов экономической деятельности (ОКВЭД)</w:t>
      </w:r>
      <w:r w:rsidRPr="0092227F">
        <w:rPr>
          <w:rStyle w:val="a5"/>
          <w:rFonts w:ascii="Times New Roman" w:hAnsi="Times New Roman"/>
          <w:sz w:val="26"/>
          <w:szCs w:val="26"/>
        </w:rPr>
        <w:footnoteReference w:id="2"/>
      </w:r>
    </w:p>
    <w:p w14:paraId="32F9CBA5" w14:textId="77777777" w:rsidR="009217ED" w:rsidRPr="0092227F" w:rsidRDefault="009217ED" w:rsidP="00020C9E">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t>_______________________________________________________________________________________________________</w:t>
      </w:r>
    </w:p>
    <w:p w14:paraId="3406558E" w14:textId="77777777" w:rsidR="009217ED" w:rsidRPr="0092227F" w:rsidRDefault="009217ED" w:rsidP="00020C9E">
      <w:pPr>
        <w:tabs>
          <w:tab w:val="left" w:pos="720"/>
          <w:tab w:val="left" w:pos="1080"/>
        </w:tabs>
        <w:spacing w:after="0" w:line="240" w:lineRule="auto"/>
        <w:rPr>
          <w:rFonts w:ascii="Times New Roman" w:hAnsi="Times New Roman"/>
          <w:sz w:val="26"/>
          <w:szCs w:val="26"/>
        </w:rPr>
      </w:pPr>
      <w:r w:rsidRPr="0092227F">
        <w:rPr>
          <w:rFonts w:ascii="Times New Roman" w:hAnsi="Times New Roman"/>
          <w:sz w:val="26"/>
          <w:szCs w:val="26"/>
        </w:rPr>
        <w:t>6. Сведения о структуре и количестве субъектов регулирования (включая субъектов малого и среднего предпринимательства), в отношении которых установлено обязательное требование:</w:t>
      </w:r>
    </w:p>
    <w:tbl>
      <w:tblPr>
        <w:tblStyle w:val="af4"/>
        <w:tblW w:w="15330" w:type="dxa"/>
        <w:tblLook w:val="04A0" w:firstRow="1" w:lastRow="0" w:firstColumn="1" w:lastColumn="0" w:noHBand="0" w:noVBand="1"/>
      </w:tblPr>
      <w:tblGrid>
        <w:gridCol w:w="12611"/>
        <w:gridCol w:w="1444"/>
        <w:gridCol w:w="1275"/>
      </w:tblGrid>
      <w:tr w:rsidR="009217ED" w:rsidRPr="0092227F" w14:paraId="0B48D75B" w14:textId="77777777" w:rsidTr="0092227F">
        <w:tc>
          <w:tcPr>
            <w:tcW w:w="12611" w:type="dxa"/>
            <w:tcBorders>
              <w:top w:val="single" w:sz="4" w:space="0" w:color="auto"/>
              <w:left w:val="single" w:sz="4" w:space="0" w:color="auto"/>
              <w:bottom w:val="single" w:sz="4" w:space="0" w:color="auto"/>
              <w:right w:val="single" w:sz="4" w:space="0" w:color="auto"/>
            </w:tcBorders>
          </w:tcPr>
          <w:p w14:paraId="754E81DB" w14:textId="42561BFB" w:rsidR="009217ED" w:rsidRPr="0092227F" w:rsidRDefault="009217ED" w:rsidP="00F66211">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 xml:space="preserve">Группы субъектов регулирования по видам (подвидам) экономической деятельности в соответствии с ОКВЭД (если обязательное требование распространяется на определенные виды предпринимательской или иной экономической деятельности) или по видам используемых для осуществления предпринимательской или иной экономической деятельности объектов, осуществляемым действиям (процессам), видам результатов предпринимательской или </w:t>
            </w:r>
            <w:r w:rsidR="00F66211" w:rsidRPr="0092227F">
              <w:rPr>
                <w:rFonts w:ascii="Times New Roman" w:hAnsi="Times New Roman"/>
                <w:sz w:val="24"/>
                <w:szCs w:val="24"/>
              </w:rPr>
              <w:t>иной экономической деятельности</w:t>
            </w:r>
          </w:p>
        </w:tc>
        <w:tc>
          <w:tcPr>
            <w:tcW w:w="1444" w:type="dxa"/>
            <w:tcBorders>
              <w:top w:val="single" w:sz="4" w:space="0" w:color="auto"/>
              <w:left w:val="single" w:sz="4" w:space="0" w:color="auto"/>
              <w:bottom w:val="single" w:sz="4" w:space="0" w:color="auto"/>
              <w:right w:val="single" w:sz="4" w:space="0" w:color="auto"/>
            </w:tcBorders>
            <w:hideMark/>
          </w:tcPr>
          <w:p w14:paraId="5FD8B128" w14:textId="77777777" w:rsidR="009217ED" w:rsidRPr="0092227F" w:rsidRDefault="009217ED" w:rsidP="00020C9E">
            <w:pPr>
              <w:pStyle w:val="ConsPlusTitle"/>
              <w:widowControl/>
              <w:tabs>
                <w:tab w:val="left" w:pos="720"/>
                <w:tab w:val="left" w:pos="1080"/>
              </w:tabs>
              <w:ind w:right="-5"/>
              <w:jc w:val="both"/>
              <w:rPr>
                <w:rFonts w:ascii="Times New Roman" w:hAnsi="Times New Roman" w:cs="Times New Roman"/>
                <w:b w:val="0"/>
                <w:sz w:val="24"/>
                <w:szCs w:val="24"/>
              </w:rPr>
            </w:pPr>
            <w:r w:rsidRPr="0092227F">
              <w:rPr>
                <w:rFonts w:ascii="Times New Roman" w:hAnsi="Times New Roman" w:cs="Times New Roman"/>
                <w:b w:val="0"/>
                <w:sz w:val="24"/>
                <w:szCs w:val="24"/>
              </w:rPr>
              <w:t>Количество субъектов в группе</w:t>
            </w:r>
          </w:p>
        </w:tc>
        <w:tc>
          <w:tcPr>
            <w:tcW w:w="1275" w:type="dxa"/>
            <w:tcBorders>
              <w:top w:val="single" w:sz="4" w:space="0" w:color="auto"/>
              <w:left w:val="single" w:sz="4" w:space="0" w:color="auto"/>
              <w:bottom w:val="single" w:sz="4" w:space="0" w:color="auto"/>
              <w:right w:val="single" w:sz="4" w:space="0" w:color="auto"/>
            </w:tcBorders>
            <w:hideMark/>
          </w:tcPr>
          <w:p w14:paraId="17113C73" w14:textId="77777777" w:rsidR="009217ED" w:rsidRPr="0092227F" w:rsidRDefault="009217ED" w:rsidP="00020C9E">
            <w:pPr>
              <w:pStyle w:val="ConsPlusTitle"/>
              <w:widowControl/>
              <w:tabs>
                <w:tab w:val="left" w:pos="720"/>
                <w:tab w:val="left" w:pos="1080"/>
              </w:tabs>
              <w:ind w:right="-5"/>
              <w:jc w:val="both"/>
              <w:rPr>
                <w:rFonts w:ascii="Times New Roman" w:hAnsi="Times New Roman" w:cs="Times New Roman"/>
                <w:b w:val="0"/>
                <w:sz w:val="24"/>
                <w:szCs w:val="24"/>
              </w:rPr>
            </w:pPr>
            <w:r w:rsidRPr="0092227F">
              <w:rPr>
                <w:rFonts w:ascii="Times New Roman" w:hAnsi="Times New Roman" w:cs="Times New Roman"/>
                <w:b w:val="0"/>
                <w:sz w:val="24"/>
                <w:szCs w:val="24"/>
              </w:rPr>
              <w:t>Источник данных</w:t>
            </w:r>
            <w:r w:rsidRPr="0092227F">
              <w:rPr>
                <w:rStyle w:val="a5"/>
                <w:rFonts w:ascii="Times New Roman" w:hAnsi="Times New Roman"/>
                <w:b w:val="0"/>
                <w:sz w:val="24"/>
                <w:szCs w:val="24"/>
              </w:rPr>
              <w:footnoteReference w:id="3"/>
            </w:r>
          </w:p>
        </w:tc>
      </w:tr>
      <w:tr w:rsidR="009217ED" w:rsidRPr="0092227F" w14:paraId="7047D123" w14:textId="77777777" w:rsidTr="0092227F">
        <w:tc>
          <w:tcPr>
            <w:tcW w:w="12611" w:type="dxa"/>
            <w:tcBorders>
              <w:top w:val="single" w:sz="4" w:space="0" w:color="auto"/>
              <w:left w:val="single" w:sz="4" w:space="0" w:color="auto"/>
              <w:bottom w:val="single" w:sz="4" w:space="0" w:color="auto"/>
              <w:right w:val="single" w:sz="4" w:space="0" w:color="auto"/>
            </w:tcBorders>
            <w:hideMark/>
          </w:tcPr>
          <w:p w14:paraId="047A6DCB" w14:textId="77777777" w:rsidR="009217ED" w:rsidRPr="0092227F" w:rsidRDefault="009217ED" w:rsidP="00020C9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1.</w:t>
            </w:r>
          </w:p>
        </w:tc>
        <w:tc>
          <w:tcPr>
            <w:tcW w:w="1444" w:type="dxa"/>
            <w:tcBorders>
              <w:top w:val="single" w:sz="4" w:space="0" w:color="auto"/>
              <w:left w:val="single" w:sz="4" w:space="0" w:color="auto"/>
              <w:bottom w:val="single" w:sz="4" w:space="0" w:color="auto"/>
              <w:right w:val="single" w:sz="4" w:space="0" w:color="auto"/>
            </w:tcBorders>
          </w:tcPr>
          <w:p w14:paraId="67D2ACE8" w14:textId="77777777" w:rsidR="009217ED" w:rsidRPr="0092227F" w:rsidRDefault="009217ED" w:rsidP="00020C9E">
            <w:pPr>
              <w:pStyle w:val="ConsPlusTitle"/>
              <w:widowControl/>
              <w:tabs>
                <w:tab w:val="left" w:pos="720"/>
                <w:tab w:val="left" w:pos="1080"/>
              </w:tabs>
              <w:ind w:right="-5"/>
              <w:jc w:val="both"/>
              <w:rPr>
                <w:rFonts w:ascii="Times New Roman" w:hAnsi="Times New Roman" w:cs="Times New Roman"/>
                <w:b w:val="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84027E9" w14:textId="77777777" w:rsidR="009217ED" w:rsidRPr="0092227F" w:rsidRDefault="009217ED" w:rsidP="00020C9E">
            <w:pPr>
              <w:pStyle w:val="ConsPlusTitle"/>
              <w:widowControl/>
              <w:tabs>
                <w:tab w:val="left" w:pos="720"/>
                <w:tab w:val="left" w:pos="1080"/>
              </w:tabs>
              <w:ind w:right="-5"/>
              <w:jc w:val="both"/>
              <w:rPr>
                <w:rFonts w:ascii="Times New Roman" w:hAnsi="Times New Roman" w:cs="Times New Roman"/>
                <w:b w:val="0"/>
                <w:sz w:val="24"/>
                <w:szCs w:val="24"/>
              </w:rPr>
            </w:pPr>
          </w:p>
        </w:tc>
      </w:tr>
      <w:tr w:rsidR="009217ED" w:rsidRPr="0092227F" w14:paraId="7BBB6860" w14:textId="77777777" w:rsidTr="0092227F">
        <w:tc>
          <w:tcPr>
            <w:tcW w:w="12611" w:type="dxa"/>
            <w:tcBorders>
              <w:top w:val="single" w:sz="4" w:space="0" w:color="auto"/>
              <w:left w:val="single" w:sz="4" w:space="0" w:color="auto"/>
              <w:bottom w:val="single" w:sz="4" w:space="0" w:color="auto"/>
              <w:right w:val="single" w:sz="4" w:space="0" w:color="auto"/>
            </w:tcBorders>
            <w:hideMark/>
          </w:tcPr>
          <w:p w14:paraId="0E2F0E19" w14:textId="77777777" w:rsidR="009217ED" w:rsidRPr="0092227F" w:rsidRDefault="009217ED" w:rsidP="00020C9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2.</w:t>
            </w:r>
          </w:p>
        </w:tc>
        <w:tc>
          <w:tcPr>
            <w:tcW w:w="1444" w:type="dxa"/>
            <w:tcBorders>
              <w:top w:val="single" w:sz="4" w:space="0" w:color="auto"/>
              <w:left w:val="single" w:sz="4" w:space="0" w:color="auto"/>
              <w:bottom w:val="single" w:sz="4" w:space="0" w:color="auto"/>
              <w:right w:val="single" w:sz="4" w:space="0" w:color="auto"/>
            </w:tcBorders>
          </w:tcPr>
          <w:p w14:paraId="3E3C9B97" w14:textId="77777777" w:rsidR="009217ED" w:rsidRPr="0092227F" w:rsidRDefault="009217ED" w:rsidP="00020C9E">
            <w:pPr>
              <w:pStyle w:val="ConsPlusTitle"/>
              <w:widowControl/>
              <w:tabs>
                <w:tab w:val="left" w:pos="720"/>
                <w:tab w:val="left" w:pos="1080"/>
              </w:tabs>
              <w:ind w:right="-5"/>
              <w:jc w:val="both"/>
              <w:rPr>
                <w:rFonts w:ascii="Times New Roman" w:hAnsi="Times New Roman" w:cs="Times New Roman"/>
                <w:b w:val="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29C6C6" w14:textId="77777777" w:rsidR="009217ED" w:rsidRPr="0092227F" w:rsidRDefault="009217ED" w:rsidP="00020C9E">
            <w:pPr>
              <w:pStyle w:val="ConsPlusTitle"/>
              <w:widowControl/>
              <w:tabs>
                <w:tab w:val="left" w:pos="720"/>
                <w:tab w:val="left" w:pos="1080"/>
              </w:tabs>
              <w:ind w:right="-5"/>
              <w:jc w:val="both"/>
              <w:rPr>
                <w:rFonts w:ascii="Times New Roman" w:hAnsi="Times New Roman" w:cs="Times New Roman"/>
                <w:b w:val="0"/>
                <w:sz w:val="24"/>
                <w:szCs w:val="24"/>
              </w:rPr>
            </w:pPr>
          </w:p>
        </w:tc>
      </w:tr>
      <w:tr w:rsidR="009217ED" w:rsidRPr="0092227F" w14:paraId="501F0939" w14:textId="77777777" w:rsidTr="0092227F">
        <w:tc>
          <w:tcPr>
            <w:tcW w:w="12611" w:type="dxa"/>
            <w:tcBorders>
              <w:top w:val="single" w:sz="4" w:space="0" w:color="auto"/>
              <w:left w:val="single" w:sz="4" w:space="0" w:color="auto"/>
              <w:bottom w:val="single" w:sz="4" w:space="0" w:color="auto"/>
              <w:right w:val="single" w:sz="4" w:space="0" w:color="auto"/>
            </w:tcBorders>
            <w:hideMark/>
          </w:tcPr>
          <w:p w14:paraId="5FA031E5" w14:textId="77777777" w:rsidR="009217ED" w:rsidRPr="0092227F" w:rsidRDefault="009217ED" w:rsidP="00020C9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w:t>
            </w:r>
          </w:p>
        </w:tc>
        <w:tc>
          <w:tcPr>
            <w:tcW w:w="1444" w:type="dxa"/>
            <w:tcBorders>
              <w:top w:val="single" w:sz="4" w:space="0" w:color="auto"/>
              <w:left w:val="single" w:sz="4" w:space="0" w:color="auto"/>
              <w:bottom w:val="single" w:sz="4" w:space="0" w:color="auto"/>
              <w:right w:val="single" w:sz="4" w:space="0" w:color="auto"/>
            </w:tcBorders>
          </w:tcPr>
          <w:p w14:paraId="1FA70452" w14:textId="77777777" w:rsidR="009217ED" w:rsidRPr="0092227F" w:rsidRDefault="009217ED" w:rsidP="00020C9E">
            <w:pPr>
              <w:pStyle w:val="ConsPlusTitle"/>
              <w:widowControl/>
              <w:tabs>
                <w:tab w:val="left" w:pos="720"/>
                <w:tab w:val="left" w:pos="1080"/>
              </w:tabs>
              <w:ind w:right="-5"/>
              <w:jc w:val="both"/>
              <w:rPr>
                <w:rFonts w:ascii="Times New Roman" w:hAnsi="Times New Roman" w:cs="Times New Roman"/>
                <w:b w:val="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55D875E" w14:textId="77777777" w:rsidR="009217ED" w:rsidRPr="0092227F" w:rsidRDefault="009217ED" w:rsidP="00020C9E">
            <w:pPr>
              <w:pStyle w:val="ConsPlusTitle"/>
              <w:widowControl/>
              <w:tabs>
                <w:tab w:val="left" w:pos="720"/>
                <w:tab w:val="left" w:pos="1080"/>
              </w:tabs>
              <w:ind w:right="-5"/>
              <w:jc w:val="both"/>
              <w:rPr>
                <w:rFonts w:ascii="Times New Roman" w:hAnsi="Times New Roman" w:cs="Times New Roman"/>
                <w:b w:val="0"/>
                <w:sz w:val="24"/>
                <w:szCs w:val="24"/>
              </w:rPr>
            </w:pPr>
          </w:p>
        </w:tc>
      </w:tr>
    </w:tbl>
    <w:p w14:paraId="51B1B502" w14:textId="77777777" w:rsidR="009217ED" w:rsidRPr="0092227F" w:rsidRDefault="009217ED" w:rsidP="00020C9E">
      <w:pPr>
        <w:tabs>
          <w:tab w:val="left" w:pos="720"/>
          <w:tab w:val="left" w:pos="1080"/>
        </w:tabs>
        <w:spacing w:after="0" w:line="240" w:lineRule="auto"/>
        <w:jc w:val="both"/>
        <w:rPr>
          <w:rFonts w:ascii="Times New Roman" w:hAnsi="Times New Roman"/>
          <w:sz w:val="28"/>
          <w:szCs w:val="28"/>
        </w:rPr>
      </w:pPr>
    </w:p>
    <w:p w14:paraId="48085111" w14:textId="55EFF373" w:rsidR="009217ED" w:rsidRPr="0092227F" w:rsidRDefault="009217ED" w:rsidP="00020C9E">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t xml:space="preserve">7. Оценка достижения целей введения обязательного требования: </w:t>
      </w:r>
    </w:p>
    <w:p w14:paraId="021ADA5D" w14:textId="1E707DC9" w:rsidR="009217ED" w:rsidRPr="0092227F" w:rsidRDefault="009217ED" w:rsidP="00020C9E">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t>7.1. Сведения о соблюдении установленных Федеральным законом от 31</w:t>
      </w:r>
      <w:r w:rsidR="00F66211" w:rsidRPr="0092227F">
        <w:rPr>
          <w:rFonts w:ascii="Times New Roman" w:hAnsi="Times New Roman"/>
          <w:sz w:val="26"/>
          <w:szCs w:val="26"/>
        </w:rPr>
        <w:t>.07.</w:t>
      </w:r>
      <w:r w:rsidRPr="0092227F">
        <w:rPr>
          <w:rFonts w:ascii="Times New Roman" w:hAnsi="Times New Roman"/>
          <w:sz w:val="26"/>
          <w:szCs w:val="26"/>
        </w:rPr>
        <w:t>2020 № 247-ФЗ «Об обязательных требованиях в Российской Федерации» (далее – Федеральный закон № 247-ФЗ) принципов установления и оценки применения обязательного требования, содержащегося в Правовом акте:</w:t>
      </w:r>
    </w:p>
    <w:p w14:paraId="5B37C573" w14:textId="77777777" w:rsidR="009217ED" w:rsidRPr="0092227F" w:rsidRDefault="009217ED" w:rsidP="00020C9E">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t>7.1.1. Принцип законности (заполняется отдельно для каждого обязательного требования)</w:t>
      </w:r>
    </w:p>
    <w:tbl>
      <w:tblPr>
        <w:tblStyle w:val="af4"/>
        <w:tblW w:w="15580" w:type="dxa"/>
        <w:tblLayout w:type="fixed"/>
        <w:tblLook w:val="04A0" w:firstRow="1" w:lastRow="0" w:firstColumn="1" w:lastColumn="0" w:noHBand="0" w:noVBand="1"/>
      </w:tblPr>
      <w:tblGrid>
        <w:gridCol w:w="421"/>
        <w:gridCol w:w="6945"/>
        <w:gridCol w:w="1275"/>
        <w:gridCol w:w="6907"/>
        <w:gridCol w:w="32"/>
      </w:tblGrid>
      <w:tr w:rsidR="009217ED" w:rsidRPr="0092227F" w14:paraId="4FD1784B" w14:textId="77777777" w:rsidTr="0092227F">
        <w:trPr>
          <w:gridAfter w:val="1"/>
          <w:wAfter w:w="32" w:type="dxa"/>
        </w:trPr>
        <w:tc>
          <w:tcPr>
            <w:tcW w:w="421" w:type="dxa"/>
            <w:tcBorders>
              <w:top w:val="single" w:sz="4" w:space="0" w:color="auto"/>
              <w:left w:val="single" w:sz="4" w:space="0" w:color="auto"/>
              <w:bottom w:val="single" w:sz="4" w:space="0" w:color="auto"/>
              <w:right w:val="single" w:sz="4" w:space="0" w:color="auto"/>
            </w:tcBorders>
            <w:hideMark/>
          </w:tcPr>
          <w:p w14:paraId="059EB84E"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п/п</w:t>
            </w:r>
          </w:p>
        </w:tc>
        <w:tc>
          <w:tcPr>
            <w:tcW w:w="6945" w:type="dxa"/>
            <w:tcBorders>
              <w:top w:val="single" w:sz="4" w:space="0" w:color="auto"/>
              <w:left w:val="single" w:sz="4" w:space="0" w:color="auto"/>
              <w:bottom w:val="single" w:sz="4" w:space="0" w:color="auto"/>
              <w:right w:val="single" w:sz="4" w:space="0" w:color="auto"/>
            </w:tcBorders>
            <w:hideMark/>
          </w:tcPr>
          <w:p w14:paraId="3511458E"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Критерий</w:t>
            </w:r>
          </w:p>
        </w:tc>
        <w:tc>
          <w:tcPr>
            <w:tcW w:w="1275" w:type="dxa"/>
            <w:tcBorders>
              <w:top w:val="single" w:sz="4" w:space="0" w:color="auto"/>
              <w:left w:val="single" w:sz="4" w:space="0" w:color="auto"/>
              <w:bottom w:val="single" w:sz="4" w:space="0" w:color="auto"/>
              <w:right w:val="single" w:sz="4" w:space="0" w:color="auto"/>
            </w:tcBorders>
            <w:hideMark/>
          </w:tcPr>
          <w:p w14:paraId="0F6EA11A" w14:textId="41582558" w:rsidR="009217ED" w:rsidRPr="0092227F" w:rsidRDefault="009217ED" w:rsidP="0092227F">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Выполнен либо не выполнен</w:t>
            </w:r>
          </w:p>
        </w:tc>
        <w:tc>
          <w:tcPr>
            <w:tcW w:w="6907" w:type="dxa"/>
            <w:tcBorders>
              <w:top w:val="single" w:sz="4" w:space="0" w:color="auto"/>
              <w:left w:val="single" w:sz="4" w:space="0" w:color="auto"/>
              <w:bottom w:val="single" w:sz="4" w:space="0" w:color="auto"/>
              <w:right w:val="single" w:sz="4" w:space="0" w:color="auto"/>
            </w:tcBorders>
            <w:hideMark/>
          </w:tcPr>
          <w:p w14:paraId="2227115A"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Обоснование</w:t>
            </w:r>
          </w:p>
        </w:tc>
      </w:tr>
      <w:tr w:rsidR="009217ED" w:rsidRPr="0092227F" w14:paraId="162F7954" w14:textId="77777777" w:rsidTr="0092227F">
        <w:trPr>
          <w:gridAfter w:val="1"/>
          <w:wAfter w:w="32" w:type="dxa"/>
        </w:trPr>
        <w:tc>
          <w:tcPr>
            <w:tcW w:w="421" w:type="dxa"/>
            <w:tcBorders>
              <w:top w:val="single" w:sz="4" w:space="0" w:color="auto"/>
              <w:left w:val="single" w:sz="4" w:space="0" w:color="auto"/>
              <w:bottom w:val="single" w:sz="4" w:space="0" w:color="auto"/>
              <w:right w:val="single" w:sz="4" w:space="0" w:color="auto"/>
            </w:tcBorders>
            <w:hideMark/>
          </w:tcPr>
          <w:p w14:paraId="3200C3D7"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1.</w:t>
            </w:r>
          </w:p>
        </w:tc>
        <w:tc>
          <w:tcPr>
            <w:tcW w:w="6945" w:type="dxa"/>
            <w:tcBorders>
              <w:top w:val="single" w:sz="4" w:space="0" w:color="auto"/>
              <w:left w:val="single" w:sz="4" w:space="0" w:color="auto"/>
              <w:bottom w:val="single" w:sz="4" w:space="0" w:color="auto"/>
              <w:right w:val="single" w:sz="4" w:space="0" w:color="auto"/>
            </w:tcBorders>
            <w:hideMark/>
          </w:tcPr>
          <w:p w14:paraId="6265ECD7"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Цель установления обязательного требования – защита охраняемых законом ценностей</w:t>
            </w:r>
          </w:p>
        </w:tc>
        <w:tc>
          <w:tcPr>
            <w:tcW w:w="1275" w:type="dxa"/>
            <w:tcBorders>
              <w:top w:val="single" w:sz="4" w:space="0" w:color="auto"/>
              <w:left w:val="single" w:sz="4" w:space="0" w:color="auto"/>
              <w:bottom w:val="single" w:sz="4" w:space="0" w:color="auto"/>
              <w:right w:val="single" w:sz="4" w:space="0" w:color="auto"/>
            </w:tcBorders>
          </w:tcPr>
          <w:p w14:paraId="7B3BD6DC"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6907" w:type="dxa"/>
            <w:tcBorders>
              <w:top w:val="single" w:sz="4" w:space="0" w:color="auto"/>
              <w:left w:val="single" w:sz="4" w:space="0" w:color="auto"/>
              <w:bottom w:val="single" w:sz="4" w:space="0" w:color="auto"/>
              <w:right w:val="single" w:sz="4" w:space="0" w:color="auto"/>
            </w:tcBorders>
            <w:hideMark/>
          </w:tcPr>
          <w:p w14:paraId="41AE9F32" w14:textId="73529D0C" w:rsidR="009217ED" w:rsidRPr="0092227F" w:rsidRDefault="009217ED" w:rsidP="00020C9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 xml:space="preserve">Приводятся сведения, подтверждающие, что обязательное требование установлено исключительно в целях защиты конкретных охраняемых законом ценностей, указанных в </w:t>
            </w:r>
            <w:r w:rsidRPr="0092227F">
              <w:rPr>
                <w:rFonts w:ascii="Times New Roman" w:hAnsi="Times New Roman"/>
                <w:sz w:val="24"/>
                <w:szCs w:val="24"/>
              </w:rPr>
              <w:lastRenderedPageBreak/>
              <w:t xml:space="preserve">пункте 4 настоящего доклада и соответствующих признакам, предусмотренным частью 1 статьи 5 Федерального закона № 247-ФЗ, и что данные цели соответствуют целям и предмету Правового акта. </w:t>
            </w:r>
          </w:p>
          <w:p w14:paraId="631E22F2" w14:textId="5509B599" w:rsidR="009217ED" w:rsidRPr="0092227F" w:rsidRDefault="009217ED" w:rsidP="00621C41">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Должно быть указано, каким образом соблюдение обязательного требования влияет на снижение либо устранение конкретных рисков причинения вреда (ущерба) указанным охраняемым законом ценностям</w:t>
            </w:r>
          </w:p>
        </w:tc>
      </w:tr>
      <w:tr w:rsidR="009217ED" w:rsidRPr="0092227F" w14:paraId="19D3EB97" w14:textId="77777777" w:rsidTr="0092227F">
        <w:trPr>
          <w:gridAfter w:val="1"/>
          <w:wAfter w:w="32" w:type="dxa"/>
          <w:trHeight w:val="258"/>
        </w:trPr>
        <w:tc>
          <w:tcPr>
            <w:tcW w:w="421" w:type="dxa"/>
            <w:vMerge w:val="restart"/>
            <w:tcBorders>
              <w:top w:val="single" w:sz="4" w:space="0" w:color="auto"/>
              <w:left w:val="single" w:sz="4" w:space="0" w:color="auto"/>
              <w:bottom w:val="single" w:sz="4" w:space="0" w:color="auto"/>
              <w:right w:val="single" w:sz="4" w:space="0" w:color="auto"/>
            </w:tcBorders>
            <w:hideMark/>
          </w:tcPr>
          <w:p w14:paraId="364E5612"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lastRenderedPageBreak/>
              <w:t>2.</w:t>
            </w:r>
          </w:p>
        </w:tc>
        <w:tc>
          <w:tcPr>
            <w:tcW w:w="6945" w:type="dxa"/>
            <w:tcBorders>
              <w:top w:val="single" w:sz="4" w:space="0" w:color="auto"/>
              <w:left w:val="single" w:sz="4" w:space="0" w:color="auto"/>
              <w:bottom w:val="single" w:sz="4" w:space="0" w:color="auto"/>
              <w:right w:val="single" w:sz="4" w:space="0" w:color="auto"/>
            </w:tcBorders>
            <w:hideMark/>
          </w:tcPr>
          <w:p w14:paraId="7648C01C"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Соблюдены все условия установления обязательного требования:</w:t>
            </w:r>
          </w:p>
        </w:tc>
        <w:tc>
          <w:tcPr>
            <w:tcW w:w="1275" w:type="dxa"/>
            <w:tcBorders>
              <w:top w:val="single" w:sz="4" w:space="0" w:color="auto"/>
              <w:left w:val="single" w:sz="4" w:space="0" w:color="auto"/>
              <w:bottom w:val="single" w:sz="4" w:space="0" w:color="auto"/>
              <w:right w:val="single" w:sz="4" w:space="0" w:color="auto"/>
            </w:tcBorders>
          </w:tcPr>
          <w:p w14:paraId="5FFEEEA0"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6907" w:type="dxa"/>
            <w:vMerge w:val="restart"/>
            <w:tcBorders>
              <w:top w:val="single" w:sz="4" w:space="0" w:color="auto"/>
              <w:left w:val="single" w:sz="4" w:space="0" w:color="auto"/>
              <w:bottom w:val="single" w:sz="4" w:space="0" w:color="auto"/>
              <w:right w:val="single" w:sz="4" w:space="0" w:color="auto"/>
            </w:tcBorders>
            <w:hideMark/>
          </w:tcPr>
          <w:p w14:paraId="52156516" w14:textId="2034A85C" w:rsidR="009217ED" w:rsidRPr="0092227F" w:rsidRDefault="009217ED" w:rsidP="00621C41">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Для каждого из условия приводятся нормативные правовые акты с указанием их структурных единиц, определяющих соответствующее условие</w:t>
            </w:r>
          </w:p>
        </w:tc>
      </w:tr>
      <w:tr w:rsidR="009217ED" w:rsidRPr="0092227F" w14:paraId="5CCB5DFA" w14:textId="77777777" w:rsidTr="0092227F">
        <w:trPr>
          <w:gridAfter w:val="1"/>
          <w:wAfter w:w="32" w:type="dxa"/>
          <w:trHeight w:val="25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201B73A" w14:textId="77777777" w:rsidR="009217ED" w:rsidRPr="0092227F" w:rsidRDefault="009217ED" w:rsidP="00020C9E">
            <w:pPr>
              <w:spacing w:after="0" w:line="240" w:lineRule="auto"/>
              <w:rPr>
                <w:rFonts w:ascii="Times New Roman" w:hAnsi="Times New Roman"/>
                <w:sz w:val="24"/>
                <w:szCs w:val="24"/>
              </w:rPr>
            </w:pPr>
          </w:p>
        </w:tc>
        <w:tc>
          <w:tcPr>
            <w:tcW w:w="6945" w:type="dxa"/>
            <w:tcBorders>
              <w:top w:val="single" w:sz="4" w:space="0" w:color="auto"/>
              <w:left w:val="single" w:sz="4" w:space="0" w:color="auto"/>
              <w:bottom w:val="single" w:sz="4" w:space="0" w:color="auto"/>
              <w:right w:val="single" w:sz="4" w:space="0" w:color="auto"/>
            </w:tcBorders>
          </w:tcPr>
          <w:p w14:paraId="76489E13" w14:textId="79158570" w:rsidR="009217ED" w:rsidRPr="0092227F" w:rsidRDefault="009217ED" w:rsidP="0092227F">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2.1. содержание обязательного требования (условия, ограничения, запреты, обязанности)</w:t>
            </w:r>
          </w:p>
        </w:tc>
        <w:tc>
          <w:tcPr>
            <w:tcW w:w="1275" w:type="dxa"/>
            <w:tcBorders>
              <w:top w:val="single" w:sz="4" w:space="0" w:color="auto"/>
              <w:left w:val="single" w:sz="4" w:space="0" w:color="auto"/>
              <w:bottom w:val="single" w:sz="4" w:space="0" w:color="auto"/>
              <w:right w:val="single" w:sz="4" w:space="0" w:color="auto"/>
            </w:tcBorders>
          </w:tcPr>
          <w:p w14:paraId="5AE52E8B"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6907" w:type="dxa"/>
            <w:vMerge/>
            <w:tcBorders>
              <w:top w:val="single" w:sz="4" w:space="0" w:color="auto"/>
              <w:left w:val="single" w:sz="4" w:space="0" w:color="auto"/>
              <w:bottom w:val="single" w:sz="4" w:space="0" w:color="auto"/>
              <w:right w:val="single" w:sz="4" w:space="0" w:color="auto"/>
            </w:tcBorders>
            <w:vAlign w:val="center"/>
            <w:hideMark/>
          </w:tcPr>
          <w:p w14:paraId="25377D37" w14:textId="77777777" w:rsidR="009217ED" w:rsidRPr="0092227F" w:rsidRDefault="009217ED" w:rsidP="00020C9E">
            <w:pPr>
              <w:spacing w:after="0" w:line="240" w:lineRule="auto"/>
              <w:rPr>
                <w:rFonts w:ascii="Times New Roman" w:hAnsi="Times New Roman"/>
                <w:sz w:val="24"/>
                <w:szCs w:val="24"/>
              </w:rPr>
            </w:pPr>
          </w:p>
        </w:tc>
      </w:tr>
      <w:tr w:rsidR="009217ED" w:rsidRPr="0092227F" w14:paraId="30DB7E5A" w14:textId="77777777" w:rsidTr="0092227F">
        <w:trPr>
          <w:gridAfter w:val="1"/>
          <w:wAfter w:w="32" w:type="dxa"/>
          <w:trHeight w:val="25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0E1261A" w14:textId="77777777" w:rsidR="009217ED" w:rsidRPr="0092227F" w:rsidRDefault="009217ED" w:rsidP="00020C9E">
            <w:pPr>
              <w:spacing w:after="0" w:line="240" w:lineRule="auto"/>
              <w:rPr>
                <w:rFonts w:ascii="Times New Roman" w:hAnsi="Times New Roman"/>
                <w:sz w:val="24"/>
                <w:szCs w:val="24"/>
              </w:rPr>
            </w:pPr>
          </w:p>
        </w:tc>
        <w:tc>
          <w:tcPr>
            <w:tcW w:w="6945" w:type="dxa"/>
            <w:tcBorders>
              <w:top w:val="single" w:sz="4" w:space="0" w:color="auto"/>
              <w:left w:val="single" w:sz="4" w:space="0" w:color="auto"/>
              <w:bottom w:val="single" w:sz="4" w:space="0" w:color="auto"/>
              <w:right w:val="single" w:sz="4" w:space="0" w:color="auto"/>
            </w:tcBorders>
          </w:tcPr>
          <w:p w14:paraId="2A43216B" w14:textId="4149DCDF" w:rsidR="009217ED" w:rsidRPr="0092227F" w:rsidRDefault="009217ED" w:rsidP="0092227F">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2.2. лица, обязанные соблюдать обязательное требование</w:t>
            </w:r>
          </w:p>
        </w:tc>
        <w:tc>
          <w:tcPr>
            <w:tcW w:w="1275" w:type="dxa"/>
            <w:tcBorders>
              <w:top w:val="single" w:sz="4" w:space="0" w:color="auto"/>
              <w:left w:val="single" w:sz="4" w:space="0" w:color="auto"/>
              <w:bottom w:val="single" w:sz="4" w:space="0" w:color="auto"/>
              <w:right w:val="single" w:sz="4" w:space="0" w:color="auto"/>
            </w:tcBorders>
          </w:tcPr>
          <w:p w14:paraId="6C65D106"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6907" w:type="dxa"/>
            <w:vMerge/>
            <w:tcBorders>
              <w:top w:val="single" w:sz="4" w:space="0" w:color="auto"/>
              <w:left w:val="single" w:sz="4" w:space="0" w:color="auto"/>
              <w:bottom w:val="single" w:sz="4" w:space="0" w:color="auto"/>
              <w:right w:val="single" w:sz="4" w:space="0" w:color="auto"/>
            </w:tcBorders>
            <w:vAlign w:val="center"/>
            <w:hideMark/>
          </w:tcPr>
          <w:p w14:paraId="1910B424" w14:textId="77777777" w:rsidR="009217ED" w:rsidRPr="0092227F" w:rsidRDefault="009217ED" w:rsidP="00020C9E">
            <w:pPr>
              <w:spacing w:after="0" w:line="240" w:lineRule="auto"/>
              <w:rPr>
                <w:rFonts w:ascii="Times New Roman" w:hAnsi="Times New Roman"/>
                <w:sz w:val="24"/>
                <w:szCs w:val="24"/>
              </w:rPr>
            </w:pPr>
          </w:p>
        </w:tc>
      </w:tr>
      <w:tr w:rsidR="009217ED" w:rsidRPr="0092227F" w14:paraId="69A5B7C8" w14:textId="77777777" w:rsidTr="0092227F">
        <w:trPr>
          <w:gridAfter w:val="1"/>
          <w:wAfter w:w="32" w:type="dxa"/>
          <w:trHeight w:val="25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F8B2227" w14:textId="77777777" w:rsidR="009217ED" w:rsidRPr="0092227F" w:rsidRDefault="009217ED" w:rsidP="00020C9E">
            <w:pPr>
              <w:spacing w:after="0" w:line="240" w:lineRule="auto"/>
              <w:rPr>
                <w:rFonts w:ascii="Times New Roman" w:hAnsi="Times New Roman"/>
                <w:sz w:val="24"/>
                <w:szCs w:val="24"/>
              </w:rPr>
            </w:pPr>
          </w:p>
        </w:tc>
        <w:tc>
          <w:tcPr>
            <w:tcW w:w="6945" w:type="dxa"/>
            <w:tcBorders>
              <w:top w:val="single" w:sz="4" w:space="0" w:color="auto"/>
              <w:left w:val="single" w:sz="4" w:space="0" w:color="auto"/>
              <w:bottom w:val="single" w:sz="4" w:space="0" w:color="auto"/>
              <w:right w:val="single" w:sz="4" w:space="0" w:color="auto"/>
            </w:tcBorders>
            <w:hideMark/>
          </w:tcPr>
          <w:p w14:paraId="47AA1BBE"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2.3. в зависимости от объекта установления обязательного требования:</w:t>
            </w:r>
          </w:p>
          <w:p w14:paraId="63F71F50"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а) осуществляемая деятельность, совершаемые действия, в отношении которых устанавливается обязательное требование;</w:t>
            </w:r>
          </w:p>
          <w:p w14:paraId="1A79315B"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б) лица и используемые объекты, к которым предъявляется обязательное требование при осуществлении деятельности, совершении действий;</w:t>
            </w:r>
          </w:p>
          <w:p w14:paraId="36673C1D"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в) результаты осуществления деятельности, совершения действий, в отношении которых устанавливается обязательное требование</w:t>
            </w:r>
          </w:p>
        </w:tc>
        <w:tc>
          <w:tcPr>
            <w:tcW w:w="1275" w:type="dxa"/>
            <w:tcBorders>
              <w:top w:val="single" w:sz="4" w:space="0" w:color="auto"/>
              <w:left w:val="single" w:sz="4" w:space="0" w:color="auto"/>
              <w:bottom w:val="single" w:sz="4" w:space="0" w:color="auto"/>
              <w:right w:val="single" w:sz="4" w:space="0" w:color="auto"/>
            </w:tcBorders>
          </w:tcPr>
          <w:p w14:paraId="3179E606"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6907" w:type="dxa"/>
            <w:vMerge/>
            <w:tcBorders>
              <w:top w:val="single" w:sz="4" w:space="0" w:color="auto"/>
              <w:left w:val="single" w:sz="4" w:space="0" w:color="auto"/>
              <w:bottom w:val="single" w:sz="4" w:space="0" w:color="auto"/>
              <w:right w:val="single" w:sz="4" w:space="0" w:color="auto"/>
            </w:tcBorders>
            <w:vAlign w:val="center"/>
            <w:hideMark/>
          </w:tcPr>
          <w:p w14:paraId="2C7A4494" w14:textId="77777777" w:rsidR="009217ED" w:rsidRPr="0092227F" w:rsidRDefault="009217ED" w:rsidP="00020C9E">
            <w:pPr>
              <w:spacing w:after="0" w:line="240" w:lineRule="auto"/>
              <w:rPr>
                <w:rFonts w:ascii="Times New Roman" w:hAnsi="Times New Roman"/>
                <w:sz w:val="24"/>
                <w:szCs w:val="24"/>
              </w:rPr>
            </w:pPr>
          </w:p>
        </w:tc>
      </w:tr>
      <w:tr w:rsidR="009217ED" w:rsidRPr="0092227F" w14:paraId="538B2345" w14:textId="77777777" w:rsidTr="0092227F">
        <w:trPr>
          <w:gridAfter w:val="1"/>
          <w:wAfter w:w="32" w:type="dxa"/>
          <w:trHeight w:val="15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5886194" w14:textId="77777777" w:rsidR="009217ED" w:rsidRPr="0092227F" w:rsidRDefault="009217ED" w:rsidP="00020C9E">
            <w:pPr>
              <w:spacing w:after="0" w:line="240" w:lineRule="auto"/>
              <w:rPr>
                <w:rFonts w:ascii="Times New Roman" w:hAnsi="Times New Roman"/>
                <w:sz w:val="24"/>
                <w:szCs w:val="24"/>
              </w:rPr>
            </w:pPr>
          </w:p>
        </w:tc>
        <w:tc>
          <w:tcPr>
            <w:tcW w:w="6945" w:type="dxa"/>
            <w:tcBorders>
              <w:top w:val="single" w:sz="4" w:space="0" w:color="auto"/>
              <w:left w:val="single" w:sz="4" w:space="0" w:color="auto"/>
              <w:bottom w:val="single" w:sz="4" w:space="0" w:color="auto"/>
              <w:right w:val="single" w:sz="4" w:space="0" w:color="auto"/>
            </w:tcBorders>
            <w:hideMark/>
          </w:tcPr>
          <w:p w14:paraId="2C143027" w14:textId="71F30CF2" w:rsidR="009217ED" w:rsidRPr="0092227F" w:rsidRDefault="009217ED" w:rsidP="00C537B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2.4. формы оценки соблюдения обязательного требования (</w:t>
            </w:r>
            <w:r w:rsidR="00F346C6" w:rsidRPr="0092227F">
              <w:rPr>
                <w:rFonts w:ascii="Times New Roman" w:hAnsi="Times New Roman"/>
                <w:sz w:val="24"/>
                <w:szCs w:val="24"/>
              </w:rPr>
              <w:t>муниципаль</w:t>
            </w:r>
            <w:r w:rsidRPr="0092227F">
              <w:rPr>
                <w:rFonts w:ascii="Times New Roman" w:hAnsi="Times New Roman"/>
                <w:sz w:val="24"/>
                <w:szCs w:val="24"/>
              </w:rPr>
              <w:t xml:space="preserve">ный контроль, предоставление </w:t>
            </w:r>
            <w:r w:rsidR="00F963EA" w:rsidRPr="0092227F">
              <w:rPr>
                <w:rFonts w:ascii="Times New Roman" w:hAnsi="Times New Roman"/>
                <w:sz w:val="24"/>
                <w:szCs w:val="24"/>
              </w:rPr>
              <w:t>разрешений</w:t>
            </w:r>
            <w:r w:rsidR="004050E9" w:rsidRPr="0092227F">
              <w:rPr>
                <w:rFonts w:ascii="Times New Roman" w:hAnsi="Times New Roman"/>
                <w:sz w:val="24"/>
                <w:szCs w:val="24"/>
              </w:rPr>
              <w:t>, привлечение к административной ответственности</w:t>
            </w:r>
            <w:r w:rsidRPr="0092227F">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14:paraId="1D88034A"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6907" w:type="dxa"/>
            <w:vMerge/>
            <w:tcBorders>
              <w:top w:val="single" w:sz="4" w:space="0" w:color="auto"/>
              <w:left w:val="single" w:sz="4" w:space="0" w:color="auto"/>
              <w:bottom w:val="single" w:sz="4" w:space="0" w:color="auto"/>
              <w:right w:val="single" w:sz="4" w:space="0" w:color="auto"/>
            </w:tcBorders>
            <w:vAlign w:val="center"/>
            <w:hideMark/>
          </w:tcPr>
          <w:p w14:paraId="05F2ED6D" w14:textId="77777777" w:rsidR="009217ED" w:rsidRPr="0092227F" w:rsidRDefault="009217ED" w:rsidP="00020C9E">
            <w:pPr>
              <w:spacing w:after="0" w:line="240" w:lineRule="auto"/>
              <w:rPr>
                <w:rFonts w:ascii="Times New Roman" w:hAnsi="Times New Roman"/>
                <w:sz w:val="24"/>
                <w:szCs w:val="24"/>
              </w:rPr>
            </w:pPr>
          </w:p>
        </w:tc>
      </w:tr>
      <w:tr w:rsidR="009217ED" w:rsidRPr="0092227F" w14:paraId="647EA318" w14:textId="77777777" w:rsidTr="0092227F">
        <w:trPr>
          <w:gridAfter w:val="1"/>
          <w:wAfter w:w="32" w:type="dxa"/>
          <w:trHeight w:val="157"/>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BD50282" w14:textId="77777777" w:rsidR="009217ED" w:rsidRPr="0092227F" w:rsidRDefault="009217ED" w:rsidP="00020C9E">
            <w:pPr>
              <w:spacing w:after="0" w:line="240" w:lineRule="auto"/>
              <w:rPr>
                <w:rFonts w:ascii="Times New Roman" w:hAnsi="Times New Roman"/>
                <w:sz w:val="24"/>
                <w:szCs w:val="24"/>
              </w:rPr>
            </w:pPr>
          </w:p>
        </w:tc>
        <w:tc>
          <w:tcPr>
            <w:tcW w:w="6945" w:type="dxa"/>
            <w:tcBorders>
              <w:top w:val="single" w:sz="4" w:space="0" w:color="auto"/>
              <w:left w:val="single" w:sz="4" w:space="0" w:color="auto"/>
              <w:bottom w:val="single" w:sz="4" w:space="0" w:color="auto"/>
              <w:right w:val="single" w:sz="4" w:space="0" w:color="auto"/>
            </w:tcBorders>
            <w:hideMark/>
          </w:tcPr>
          <w:p w14:paraId="55CDF30B" w14:textId="4C42E7B7" w:rsidR="009217ED" w:rsidRPr="0092227F" w:rsidRDefault="009217ED" w:rsidP="00154FB7">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xml:space="preserve">2.5. органы </w:t>
            </w:r>
            <w:r w:rsidR="00154FB7" w:rsidRPr="0092227F">
              <w:rPr>
                <w:rFonts w:ascii="Times New Roman" w:hAnsi="Times New Roman"/>
                <w:sz w:val="24"/>
                <w:szCs w:val="24"/>
              </w:rPr>
              <w:t>местного самоуправления</w:t>
            </w:r>
            <w:r w:rsidRPr="0092227F">
              <w:rPr>
                <w:rFonts w:ascii="Times New Roman" w:hAnsi="Times New Roman"/>
                <w:sz w:val="24"/>
                <w:szCs w:val="24"/>
              </w:rPr>
              <w:t>, осуществляющие оценку соблюдения обязательного требования</w:t>
            </w:r>
          </w:p>
        </w:tc>
        <w:tc>
          <w:tcPr>
            <w:tcW w:w="1275" w:type="dxa"/>
            <w:tcBorders>
              <w:top w:val="single" w:sz="4" w:space="0" w:color="auto"/>
              <w:left w:val="single" w:sz="4" w:space="0" w:color="auto"/>
              <w:bottom w:val="single" w:sz="4" w:space="0" w:color="auto"/>
              <w:right w:val="single" w:sz="4" w:space="0" w:color="auto"/>
            </w:tcBorders>
          </w:tcPr>
          <w:p w14:paraId="58F1C137"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6907" w:type="dxa"/>
            <w:vMerge/>
            <w:tcBorders>
              <w:top w:val="single" w:sz="4" w:space="0" w:color="auto"/>
              <w:left w:val="single" w:sz="4" w:space="0" w:color="auto"/>
              <w:bottom w:val="single" w:sz="4" w:space="0" w:color="auto"/>
              <w:right w:val="single" w:sz="4" w:space="0" w:color="auto"/>
            </w:tcBorders>
            <w:vAlign w:val="center"/>
            <w:hideMark/>
          </w:tcPr>
          <w:p w14:paraId="4D8E3B1D" w14:textId="77777777" w:rsidR="009217ED" w:rsidRPr="0092227F" w:rsidRDefault="009217ED" w:rsidP="00020C9E">
            <w:pPr>
              <w:spacing w:after="0" w:line="240" w:lineRule="auto"/>
              <w:rPr>
                <w:rFonts w:ascii="Times New Roman" w:hAnsi="Times New Roman"/>
                <w:sz w:val="24"/>
                <w:szCs w:val="24"/>
              </w:rPr>
            </w:pPr>
          </w:p>
        </w:tc>
      </w:tr>
      <w:tr w:rsidR="009217ED" w:rsidRPr="0092227F" w14:paraId="08B49724" w14:textId="77777777" w:rsidTr="0092227F">
        <w:trPr>
          <w:trHeight w:val="157"/>
        </w:trPr>
        <w:tc>
          <w:tcPr>
            <w:tcW w:w="15580" w:type="dxa"/>
            <w:gridSpan w:val="5"/>
            <w:tcBorders>
              <w:top w:val="single" w:sz="4" w:space="0" w:color="auto"/>
              <w:left w:val="single" w:sz="4" w:space="0" w:color="auto"/>
              <w:bottom w:val="single" w:sz="4" w:space="0" w:color="auto"/>
              <w:right w:val="single" w:sz="4" w:space="0" w:color="auto"/>
            </w:tcBorders>
          </w:tcPr>
          <w:p w14:paraId="6943CE92" w14:textId="32FE6ECC" w:rsidR="009217ED" w:rsidRPr="0092227F" w:rsidRDefault="009217ED" w:rsidP="00020C9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Источники сведений (в том числе ссылки на ресурсы в информационно-телекоммуникационной сети Интернет):</w:t>
            </w:r>
          </w:p>
          <w:p w14:paraId="6958A4BB"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r>
    </w:tbl>
    <w:p w14:paraId="7589DDBA" w14:textId="2A99BB94" w:rsidR="009217ED" w:rsidRPr="0092227F" w:rsidRDefault="009217ED" w:rsidP="0092227F">
      <w:pPr>
        <w:tabs>
          <w:tab w:val="left" w:pos="720"/>
          <w:tab w:val="left" w:pos="1080"/>
        </w:tabs>
        <w:spacing w:after="0" w:line="240" w:lineRule="auto"/>
        <w:ind w:firstLine="709"/>
        <w:jc w:val="both"/>
        <w:rPr>
          <w:rFonts w:ascii="Times New Roman" w:hAnsi="Times New Roman"/>
          <w:sz w:val="26"/>
          <w:szCs w:val="26"/>
        </w:rPr>
      </w:pPr>
      <w:r w:rsidRPr="0092227F">
        <w:rPr>
          <w:rFonts w:ascii="Times New Roman" w:hAnsi="Times New Roman"/>
          <w:sz w:val="28"/>
          <w:szCs w:val="28"/>
        </w:rPr>
        <w:t xml:space="preserve"> </w:t>
      </w:r>
      <w:r w:rsidRPr="0092227F">
        <w:rPr>
          <w:rFonts w:ascii="Times New Roman" w:hAnsi="Times New Roman"/>
          <w:sz w:val="26"/>
          <w:szCs w:val="26"/>
        </w:rPr>
        <w:t>Вывод о соблюдении принципа: «да» либо «нет» («да» - при условии выполнения всех критериев).</w:t>
      </w:r>
    </w:p>
    <w:p w14:paraId="648FE726" w14:textId="1531B10C" w:rsidR="009217ED" w:rsidRPr="0092227F" w:rsidRDefault="009217ED" w:rsidP="0092227F">
      <w:pPr>
        <w:tabs>
          <w:tab w:val="left" w:pos="720"/>
          <w:tab w:val="left" w:pos="1080"/>
        </w:tabs>
        <w:spacing w:after="0" w:line="240" w:lineRule="auto"/>
        <w:jc w:val="both"/>
        <w:rPr>
          <w:rFonts w:ascii="Times New Roman" w:hAnsi="Times New Roman"/>
          <w:sz w:val="28"/>
          <w:szCs w:val="28"/>
        </w:rPr>
      </w:pPr>
      <w:r w:rsidRPr="0092227F">
        <w:rPr>
          <w:rFonts w:ascii="Times New Roman" w:hAnsi="Times New Roman"/>
          <w:sz w:val="26"/>
          <w:szCs w:val="26"/>
        </w:rPr>
        <w:t>7.1.2. Принцип обоснованности обязательных требований (заполняется отдельно для каждого обязательного требования)</w:t>
      </w:r>
    </w:p>
    <w:tbl>
      <w:tblPr>
        <w:tblStyle w:val="af4"/>
        <w:tblW w:w="15304" w:type="dxa"/>
        <w:tblLook w:val="04A0" w:firstRow="1" w:lastRow="0" w:firstColumn="1" w:lastColumn="0" w:noHBand="0" w:noVBand="1"/>
      </w:tblPr>
      <w:tblGrid>
        <w:gridCol w:w="540"/>
        <w:gridCol w:w="5125"/>
        <w:gridCol w:w="1269"/>
        <w:gridCol w:w="8370"/>
      </w:tblGrid>
      <w:tr w:rsidR="009217ED" w:rsidRPr="0092227F" w14:paraId="51E46FA2"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7FA37FA2"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lastRenderedPageBreak/>
              <w:t>№ п/п</w:t>
            </w:r>
          </w:p>
        </w:tc>
        <w:tc>
          <w:tcPr>
            <w:tcW w:w="5125" w:type="dxa"/>
            <w:tcBorders>
              <w:top w:val="single" w:sz="4" w:space="0" w:color="auto"/>
              <w:left w:val="single" w:sz="4" w:space="0" w:color="auto"/>
              <w:bottom w:val="single" w:sz="4" w:space="0" w:color="auto"/>
              <w:right w:val="single" w:sz="4" w:space="0" w:color="auto"/>
            </w:tcBorders>
            <w:hideMark/>
          </w:tcPr>
          <w:p w14:paraId="3E645A18"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Критерий</w:t>
            </w:r>
          </w:p>
        </w:tc>
        <w:tc>
          <w:tcPr>
            <w:tcW w:w="1269" w:type="dxa"/>
            <w:tcBorders>
              <w:top w:val="single" w:sz="4" w:space="0" w:color="auto"/>
              <w:left w:val="single" w:sz="4" w:space="0" w:color="auto"/>
              <w:bottom w:val="single" w:sz="4" w:space="0" w:color="auto"/>
              <w:right w:val="single" w:sz="4" w:space="0" w:color="auto"/>
            </w:tcBorders>
            <w:hideMark/>
          </w:tcPr>
          <w:p w14:paraId="1AD9CCE6" w14:textId="2CEC4A76"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xml:space="preserve">Выполнен либо </w:t>
            </w:r>
          </w:p>
          <w:p w14:paraId="30965678"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не выполнен</w:t>
            </w:r>
          </w:p>
        </w:tc>
        <w:tc>
          <w:tcPr>
            <w:tcW w:w="8370" w:type="dxa"/>
            <w:tcBorders>
              <w:top w:val="single" w:sz="4" w:space="0" w:color="auto"/>
              <w:left w:val="single" w:sz="4" w:space="0" w:color="auto"/>
              <w:bottom w:val="single" w:sz="4" w:space="0" w:color="auto"/>
              <w:right w:val="single" w:sz="4" w:space="0" w:color="auto"/>
            </w:tcBorders>
            <w:hideMark/>
          </w:tcPr>
          <w:p w14:paraId="127FF4F1"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Обоснование</w:t>
            </w:r>
          </w:p>
        </w:tc>
      </w:tr>
      <w:tr w:rsidR="009217ED" w:rsidRPr="0092227F" w14:paraId="68CC9F38"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439B6887"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1.</w:t>
            </w:r>
          </w:p>
        </w:tc>
        <w:tc>
          <w:tcPr>
            <w:tcW w:w="5125" w:type="dxa"/>
            <w:tcBorders>
              <w:top w:val="single" w:sz="4" w:space="0" w:color="auto"/>
              <w:left w:val="single" w:sz="4" w:space="0" w:color="auto"/>
              <w:bottom w:val="single" w:sz="4" w:space="0" w:color="auto"/>
              <w:right w:val="single" w:sz="4" w:space="0" w:color="auto"/>
            </w:tcBorders>
            <w:hideMark/>
          </w:tcPr>
          <w:p w14:paraId="3C05D23E"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xml:space="preserve">Несоблюдение обязательного требования  приведет к возникновению угрозы рисков причинения вреда охраняемых законом ценностей, на защиту которых направлено обязательное требование </w:t>
            </w:r>
          </w:p>
        </w:tc>
        <w:tc>
          <w:tcPr>
            <w:tcW w:w="1269" w:type="dxa"/>
            <w:tcBorders>
              <w:top w:val="single" w:sz="4" w:space="0" w:color="auto"/>
              <w:left w:val="single" w:sz="4" w:space="0" w:color="auto"/>
              <w:bottom w:val="single" w:sz="4" w:space="0" w:color="auto"/>
              <w:right w:val="single" w:sz="4" w:space="0" w:color="auto"/>
            </w:tcBorders>
          </w:tcPr>
          <w:p w14:paraId="465F6E23"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561117D8" w14:textId="77777777" w:rsidR="009217ED" w:rsidRPr="0092227F" w:rsidRDefault="009217ED" w:rsidP="00020C9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 xml:space="preserve">Приводится обоснование с приведением статистических и иных объективных данных (с указанием источников получения сведений), которое подтверждает существование рисков причинения вреда охраняемых законом ценностям в случае несоблюдения обязательного требования </w:t>
            </w:r>
          </w:p>
        </w:tc>
      </w:tr>
      <w:tr w:rsidR="009217ED" w:rsidRPr="0092227F" w14:paraId="0D6BF386"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0D051AD0"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2.</w:t>
            </w:r>
          </w:p>
        </w:tc>
        <w:tc>
          <w:tcPr>
            <w:tcW w:w="5125" w:type="dxa"/>
            <w:tcBorders>
              <w:top w:val="single" w:sz="4" w:space="0" w:color="auto"/>
              <w:left w:val="single" w:sz="4" w:space="0" w:color="auto"/>
              <w:bottom w:val="single" w:sz="4" w:space="0" w:color="auto"/>
              <w:right w:val="single" w:sz="4" w:space="0" w:color="auto"/>
            </w:tcBorders>
          </w:tcPr>
          <w:p w14:paraId="17E24D85" w14:textId="77777777" w:rsidR="009217ED" w:rsidRPr="0092227F" w:rsidRDefault="009217ED" w:rsidP="00020C9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Регулирование Правового акта воздействует на основные причины (источники) рисков</w:t>
            </w:r>
          </w:p>
          <w:p w14:paraId="5FC4A462"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1269" w:type="dxa"/>
            <w:tcBorders>
              <w:top w:val="single" w:sz="4" w:space="0" w:color="auto"/>
              <w:left w:val="single" w:sz="4" w:space="0" w:color="auto"/>
              <w:bottom w:val="single" w:sz="4" w:space="0" w:color="auto"/>
              <w:right w:val="single" w:sz="4" w:space="0" w:color="auto"/>
            </w:tcBorders>
          </w:tcPr>
          <w:p w14:paraId="15E31EDE"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8370" w:type="dxa"/>
            <w:tcBorders>
              <w:top w:val="single" w:sz="4" w:space="0" w:color="auto"/>
              <w:left w:val="single" w:sz="4" w:space="0" w:color="auto"/>
              <w:bottom w:val="single" w:sz="4" w:space="0" w:color="auto"/>
              <w:right w:val="single" w:sz="4" w:space="0" w:color="auto"/>
            </w:tcBorders>
            <w:hideMark/>
          </w:tcPr>
          <w:p w14:paraId="4523E744" w14:textId="77777777" w:rsidR="009217ED" w:rsidRPr="0092227F" w:rsidRDefault="009217ED" w:rsidP="00020C9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Приводится обоснование механизма воздействия обязательного требования  на причины (источники) рисков, подтверждающее их снижение либо устранение</w:t>
            </w:r>
          </w:p>
        </w:tc>
      </w:tr>
      <w:tr w:rsidR="009217ED" w:rsidRPr="0092227F" w14:paraId="1011440A"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016A0AAA"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xml:space="preserve">3. </w:t>
            </w:r>
          </w:p>
        </w:tc>
        <w:tc>
          <w:tcPr>
            <w:tcW w:w="5125" w:type="dxa"/>
            <w:tcBorders>
              <w:top w:val="single" w:sz="4" w:space="0" w:color="auto"/>
              <w:left w:val="single" w:sz="4" w:space="0" w:color="auto"/>
              <w:bottom w:val="single" w:sz="4" w:space="0" w:color="auto"/>
              <w:right w:val="single" w:sz="4" w:space="0" w:color="auto"/>
            </w:tcBorders>
            <w:hideMark/>
          </w:tcPr>
          <w:p w14:paraId="5C27CAF6"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Регулирование Правового акта является необходимым для снижения либо устранения рисков причинения вреда (ущерба) охраняемых законом ценностей в соответствии с целями регулирования (альтернативные способы решения проблемы, на которую направлено регулирование, не позволят достичь такого же или результата, который удалось получить, применяя оцениваемое регулирование)</w:t>
            </w:r>
          </w:p>
        </w:tc>
        <w:tc>
          <w:tcPr>
            <w:tcW w:w="1269" w:type="dxa"/>
            <w:tcBorders>
              <w:top w:val="single" w:sz="4" w:space="0" w:color="auto"/>
              <w:left w:val="single" w:sz="4" w:space="0" w:color="auto"/>
              <w:bottom w:val="single" w:sz="4" w:space="0" w:color="auto"/>
              <w:right w:val="single" w:sz="4" w:space="0" w:color="auto"/>
            </w:tcBorders>
            <w:hideMark/>
          </w:tcPr>
          <w:p w14:paraId="7DA229D7"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8370" w:type="dxa"/>
            <w:tcBorders>
              <w:top w:val="single" w:sz="4" w:space="0" w:color="auto"/>
              <w:left w:val="single" w:sz="4" w:space="0" w:color="auto"/>
              <w:bottom w:val="single" w:sz="4" w:space="0" w:color="auto"/>
              <w:right w:val="single" w:sz="4" w:space="0" w:color="auto"/>
            </w:tcBorders>
          </w:tcPr>
          <w:p w14:paraId="512C06AE"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 xml:space="preserve">Приводится обоснование, подтверждающее необходимость и </w:t>
            </w:r>
            <w:proofErr w:type="spellStart"/>
            <w:r w:rsidRPr="0092227F">
              <w:rPr>
                <w:rFonts w:ascii="Times New Roman" w:hAnsi="Times New Roman"/>
                <w:sz w:val="24"/>
                <w:szCs w:val="24"/>
              </w:rPr>
              <w:t>неизбыточностъ</w:t>
            </w:r>
            <w:proofErr w:type="spellEnd"/>
            <w:r w:rsidRPr="0092227F">
              <w:rPr>
                <w:rFonts w:ascii="Times New Roman" w:hAnsi="Times New Roman"/>
                <w:sz w:val="24"/>
                <w:szCs w:val="24"/>
              </w:rPr>
              <w:t xml:space="preserve"> обязательного требования для снижения либо устранения указанных в пункте _ настоящего доклада рисков причинения вреда (ущерба) охраняемых законом ценностям.</w:t>
            </w:r>
          </w:p>
          <w:p w14:paraId="21091881"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 xml:space="preserve">В частности, приводятся возможные альтернативные способы решения проблемы (в том числе на основе регионального опыта), качественная и количественная оценка их влияния на решение проблемы и снижение либо устранение соответствующих рисков причинения вреда (ущерба) охраняемых законом ценностям (используются сведения об альтернативных способах решения проблемы, представленные в информации для подготовки заключения об оценке регулирующего воздействия проекта Правового акта, устанавливающего обязательное требование). </w:t>
            </w:r>
          </w:p>
          <w:p w14:paraId="494C52CC" w14:textId="7645F91F" w:rsidR="009217ED" w:rsidRPr="0092227F" w:rsidRDefault="009217ED" w:rsidP="00621C41">
            <w:pPr>
              <w:spacing w:after="0" w:line="240" w:lineRule="auto"/>
              <w:jc w:val="both"/>
              <w:rPr>
                <w:rFonts w:ascii="Times New Roman" w:hAnsi="Times New Roman"/>
                <w:sz w:val="24"/>
                <w:szCs w:val="24"/>
              </w:rPr>
            </w:pPr>
            <w:r w:rsidRPr="0092227F">
              <w:rPr>
                <w:rFonts w:ascii="Times New Roman" w:hAnsi="Times New Roman"/>
                <w:sz w:val="24"/>
                <w:szCs w:val="24"/>
              </w:rPr>
              <w:t>Полученные результаты сравниваются с данными о текущем состоянии достижения целей регулирования Правового акта либо приводится обоснование невозможности решения проблемы альтернативными способами</w:t>
            </w:r>
          </w:p>
        </w:tc>
      </w:tr>
      <w:tr w:rsidR="009217ED" w:rsidRPr="0092227F" w14:paraId="670CC82A"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016BE4A4"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xml:space="preserve">4. </w:t>
            </w:r>
          </w:p>
        </w:tc>
        <w:tc>
          <w:tcPr>
            <w:tcW w:w="5125" w:type="dxa"/>
            <w:tcBorders>
              <w:top w:val="single" w:sz="4" w:space="0" w:color="auto"/>
              <w:left w:val="single" w:sz="4" w:space="0" w:color="auto"/>
              <w:bottom w:val="single" w:sz="4" w:space="0" w:color="auto"/>
              <w:right w:val="single" w:sz="4" w:space="0" w:color="auto"/>
            </w:tcBorders>
            <w:hideMark/>
          </w:tcPr>
          <w:p w14:paraId="232F131D"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Регулирование Правового акта является достаточным для снижения либо устранения рисков причинения вреда (ущерба) охраняемых законом ценностей в соответствии с целями регулирования</w:t>
            </w:r>
          </w:p>
        </w:tc>
        <w:tc>
          <w:tcPr>
            <w:tcW w:w="1269" w:type="dxa"/>
            <w:tcBorders>
              <w:top w:val="single" w:sz="4" w:space="0" w:color="auto"/>
              <w:left w:val="single" w:sz="4" w:space="0" w:color="auto"/>
              <w:bottom w:val="single" w:sz="4" w:space="0" w:color="auto"/>
              <w:right w:val="single" w:sz="4" w:space="0" w:color="auto"/>
            </w:tcBorders>
            <w:hideMark/>
          </w:tcPr>
          <w:p w14:paraId="5FFD0777"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 </w:t>
            </w:r>
          </w:p>
        </w:tc>
        <w:tc>
          <w:tcPr>
            <w:tcW w:w="8370" w:type="dxa"/>
            <w:tcBorders>
              <w:top w:val="single" w:sz="4" w:space="0" w:color="auto"/>
              <w:left w:val="single" w:sz="4" w:space="0" w:color="auto"/>
              <w:bottom w:val="single" w:sz="4" w:space="0" w:color="auto"/>
              <w:right w:val="single" w:sz="4" w:space="0" w:color="auto"/>
            </w:tcBorders>
            <w:hideMark/>
          </w:tcPr>
          <w:p w14:paraId="091453F6"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Вывод о достаточности соблюдения обязательного требования для снижения либо устранения рисков причинения вреда (ущерба) охраняемых законом ценностям возможен только в случае, если установлено достижение заявленных целей регулирования Правового акта.</w:t>
            </w:r>
          </w:p>
          <w:p w14:paraId="6BE5B990" w14:textId="571E4149" w:rsidR="009217ED" w:rsidRPr="0092227F" w:rsidRDefault="009217ED" w:rsidP="00621C41">
            <w:pPr>
              <w:spacing w:after="0" w:line="240" w:lineRule="auto"/>
              <w:jc w:val="both"/>
              <w:rPr>
                <w:rFonts w:ascii="Times New Roman" w:hAnsi="Times New Roman"/>
                <w:sz w:val="24"/>
                <w:szCs w:val="24"/>
              </w:rPr>
            </w:pPr>
            <w:r w:rsidRPr="0092227F">
              <w:rPr>
                <w:rFonts w:ascii="Times New Roman" w:hAnsi="Times New Roman"/>
                <w:sz w:val="24"/>
                <w:szCs w:val="24"/>
              </w:rPr>
              <w:lastRenderedPageBreak/>
              <w:t>В случае невыполнения данного критерия даются предложения по изменению либо отмене обязательного требования и (или) альтернативных способах решения проблемы</w:t>
            </w:r>
          </w:p>
        </w:tc>
      </w:tr>
      <w:tr w:rsidR="009217ED" w:rsidRPr="0092227F" w14:paraId="5A2708C5"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7067E106"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lastRenderedPageBreak/>
              <w:t xml:space="preserve">5. </w:t>
            </w:r>
          </w:p>
        </w:tc>
        <w:tc>
          <w:tcPr>
            <w:tcW w:w="5125" w:type="dxa"/>
            <w:tcBorders>
              <w:top w:val="single" w:sz="4" w:space="0" w:color="auto"/>
              <w:left w:val="single" w:sz="4" w:space="0" w:color="auto"/>
              <w:bottom w:val="single" w:sz="4" w:space="0" w:color="auto"/>
              <w:right w:val="single" w:sz="4" w:space="0" w:color="auto"/>
            </w:tcBorders>
            <w:hideMark/>
          </w:tcPr>
          <w:p w14:paraId="5C30A75A"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Регулирование Правового акта учитывает современный уровень развития науки, техники и технологий в рассматриваемой сфере общественных отношений, уровень развития национальной экономики и материально-технической базы</w:t>
            </w:r>
          </w:p>
        </w:tc>
        <w:tc>
          <w:tcPr>
            <w:tcW w:w="1269" w:type="dxa"/>
            <w:tcBorders>
              <w:top w:val="single" w:sz="4" w:space="0" w:color="auto"/>
              <w:left w:val="single" w:sz="4" w:space="0" w:color="auto"/>
              <w:bottom w:val="single" w:sz="4" w:space="0" w:color="auto"/>
              <w:right w:val="single" w:sz="4" w:space="0" w:color="auto"/>
            </w:tcBorders>
            <w:hideMark/>
          </w:tcPr>
          <w:p w14:paraId="5191116B"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 </w:t>
            </w:r>
          </w:p>
        </w:tc>
        <w:tc>
          <w:tcPr>
            <w:tcW w:w="8370" w:type="dxa"/>
            <w:tcBorders>
              <w:top w:val="single" w:sz="4" w:space="0" w:color="auto"/>
              <w:left w:val="single" w:sz="4" w:space="0" w:color="auto"/>
              <w:bottom w:val="single" w:sz="4" w:space="0" w:color="auto"/>
              <w:right w:val="single" w:sz="4" w:space="0" w:color="auto"/>
            </w:tcBorders>
            <w:hideMark/>
          </w:tcPr>
          <w:p w14:paraId="45561B06"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Приводится обоснование, подтверждающее:</w:t>
            </w:r>
          </w:p>
          <w:p w14:paraId="13579744"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 актуальность обязательного требования;</w:t>
            </w:r>
          </w:p>
          <w:p w14:paraId="2252B644" w14:textId="0B3F292C" w:rsidR="009217ED" w:rsidRPr="0092227F" w:rsidRDefault="009217ED" w:rsidP="00621C41">
            <w:pPr>
              <w:spacing w:after="0" w:line="240" w:lineRule="auto"/>
              <w:jc w:val="both"/>
              <w:rPr>
                <w:rFonts w:ascii="Times New Roman" w:hAnsi="Times New Roman"/>
                <w:sz w:val="24"/>
                <w:szCs w:val="24"/>
              </w:rPr>
            </w:pPr>
            <w:r w:rsidRPr="0092227F">
              <w:rPr>
                <w:rFonts w:ascii="Times New Roman" w:hAnsi="Times New Roman"/>
                <w:sz w:val="24"/>
                <w:szCs w:val="24"/>
              </w:rPr>
              <w:t>- отсутствие связанных с неактуальностью обязательного требования препятствий для внедрения новых технологий в хозяйственную деятельность субъектов регулирования. Сведения приводятся с учетом результатов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 В частности, в случае наличия неоднократных обращений субъектов регулирования, наличия административных и судебных споров, свидетельствующих о неактуальности обязательного требования, вывод о выполнении критерия не может быть сделан</w:t>
            </w:r>
          </w:p>
        </w:tc>
      </w:tr>
    </w:tbl>
    <w:p w14:paraId="26886501" w14:textId="77777777" w:rsidR="009217ED" w:rsidRPr="0092227F" w:rsidRDefault="009217ED" w:rsidP="00020C9E">
      <w:pPr>
        <w:spacing w:after="0" w:line="240" w:lineRule="auto"/>
        <w:jc w:val="both"/>
        <w:rPr>
          <w:rFonts w:ascii="Times New Roman" w:hAnsi="Times New Roman"/>
          <w:sz w:val="28"/>
          <w:szCs w:val="28"/>
        </w:rPr>
      </w:pPr>
    </w:p>
    <w:p w14:paraId="59979F5E" w14:textId="31257B13" w:rsidR="009217ED" w:rsidRPr="0092227F" w:rsidRDefault="009217ED" w:rsidP="00020C9E">
      <w:pPr>
        <w:spacing w:after="0" w:line="240" w:lineRule="auto"/>
        <w:jc w:val="both"/>
        <w:rPr>
          <w:rFonts w:ascii="Times New Roman" w:hAnsi="Times New Roman"/>
          <w:sz w:val="26"/>
          <w:szCs w:val="26"/>
        </w:rPr>
      </w:pPr>
      <w:r w:rsidRPr="0092227F">
        <w:rPr>
          <w:rFonts w:ascii="Times New Roman" w:hAnsi="Times New Roman"/>
          <w:sz w:val="26"/>
          <w:szCs w:val="26"/>
        </w:rPr>
        <w:t>Вывод о соблюдении принципа: «да» либо «нет» («да» - при условии выполнения всех критериев).</w:t>
      </w:r>
    </w:p>
    <w:p w14:paraId="6017A0B9" w14:textId="77777777" w:rsidR="009217ED" w:rsidRPr="0092227F" w:rsidRDefault="009217ED" w:rsidP="00020C9E">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t>7.1.3. Принцип правовой определенности и системности (заполняется отдельно для каждого обязательного требования)</w:t>
      </w:r>
    </w:p>
    <w:tbl>
      <w:tblPr>
        <w:tblStyle w:val="af4"/>
        <w:tblW w:w="15304" w:type="dxa"/>
        <w:tblLook w:val="04A0" w:firstRow="1" w:lastRow="0" w:firstColumn="1" w:lastColumn="0" w:noHBand="0" w:noVBand="1"/>
      </w:tblPr>
      <w:tblGrid>
        <w:gridCol w:w="540"/>
        <w:gridCol w:w="5125"/>
        <w:gridCol w:w="1269"/>
        <w:gridCol w:w="8370"/>
      </w:tblGrid>
      <w:tr w:rsidR="009217ED" w:rsidRPr="0092227F" w14:paraId="51A5F25B"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0B32FE6A"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п/п</w:t>
            </w:r>
          </w:p>
        </w:tc>
        <w:tc>
          <w:tcPr>
            <w:tcW w:w="5125" w:type="dxa"/>
            <w:tcBorders>
              <w:top w:val="single" w:sz="4" w:space="0" w:color="auto"/>
              <w:left w:val="single" w:sz="4" w:space="0" w:color="auto"/>
              <w:bottom w:val="single" w:sz="4" w:space="0" w:color="auto"/>
              <w:right w:val="single" w:sz="4" w:space="0" w:color="auto"/>
            </w:tcBorders>
            <w:hideMark/>
          </w:tcPr>
          <w:p w14:paraId="3E56F190"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Критерий</w:t>
            </w:r>
          </w:p>
        </w:tc>
        <w:tc>
          <w:tcPr>
            <w:tcW w:w="1269" w:type="dxa"/>
            <w:tcBorders>
              <w:top w:val="single" w:sz="4" w:space="0" w:color="auto"/>
              <w:left w:val="single" w:sz="4" w:space="0" w:color="auto"/>
              <w:bottom w:val="single" w:sz="4" w:space="0" w:color="auto"/>
              <w:right w:val="single" w:sz="4" w:space="0" w:color="auto"/>
            </w:tcBorders>
            <w:hideMark/>
          </w:tcPr>
          <w:p w14:paraId="287DFEFA"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xml:space="preserve">Выполнен </w:t>
            </w:r>
          </w:p>
          <w:p w14:paraId="404AA1EB" w14:textId="0D40E6D2" w:rsidR="009217ED" w:rsidRPr="0092227F" w:rsidRDefault="009217ED" w:rsidP="0092227F">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либо не выполнен</w:t>
            </w:r>
          </w:p>
        </w:tc>
        <w:tc>
          <w:tcPr>
            <w:tcW w:w="8370" w:type="dxa"/>
            <w:tcBorders>
              <w:top w:val="single" w:sz="4" w:space="0" w:color="auto"/>
              <w:left w:val="single" w:sz="4" w:space="0" w:color="auto"/>
              <w:bottom w:val="single" w:sz="4" w:space="0" w:color="auto"/>
              <w:right w:val="single" w:sz="4" w:space="0" w:color="auto"/>
            </w:tcBorders>
            <w:hideMark/>
          </w:tcPr>
          <w:p w14:paraId="0A3295B5"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Обоснование</w:t>
            </w:r>
          </w:p>
        </w:tc>
      </w:tr>
      <w:tr w:rsidR="009217ED" w:rsidRPr="0092227F" w14:paraId="5C465399"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664F7056"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1.</w:t>
            </w:r>
          </w:p>
        </w:tc>
        <w:tc>
          <w:tcPr>
            <w:tcW w:w="5125" w:type="dxa"/>
            <w:tcBorders>
              <w:top w:val="single" w:sz="4" w:space="0" w:color="auto"/>
              <w:left w:val="single" w:sz="4" w:space="0" w:color="auto"/>
              <w:bottom w:val="single" w:sz="4" w:space="0" w:color="auto"/>
              <w:right w:val="single" w:sz="4" w:space="0" w:color="auto"/>
            </w:tcBorders>
            <w:hideMark/>
          </w:tcPr>
          <w:p w14:paraId="109586EF"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Обязательное требование имеет ясное, логичное и однозначно понимаемое содержание.</w:t>
            </w:r>
          </w:p>
          <w:p w14:paraId="536643AF"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xml:space="preserve">Случаи различного толкования обязательного требования  правоприменительными органами и (или) субъектами регулирования, отсутствуют либо единичны и не связаны с содержанием или формулировкой обязательного требования </w:t>
            </w:r>
          </w:p>
        </w:tc>
        <w:tc>
          <w:tcPr>
            <w:tcW w:w="1269" w:type="dxa"/>
            <w:tcBorders>
              <w:top w:val="single" w:sz="4" w:space="0" w:color="auto"/>
              <w:left w:val="single" w:sz="4" w:space="0" w:color="auto"/>
              <w:bottom w:val="single" w:sz="4" w:space="0" w:color="auto"/>
              <w:right w:val="single" w:sz="4" w:space="0" w:color="auto"/>
            </w:tcBorders>
          </w:tcPr>
          <w:p w14:paraId="153F67A5"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8370" w:type="dxa"/>
            <w:tcBorders>
              <w:top w:val="single" w:sz="4" w:space="0" w:color="auto"/>
              <w:left w:val="single" w:sz="4" w:space="0" w:color="auto"/>
              <w:bottom w:val="single" w:sz="4" w:space="0" w:color="auto"/>
              <w:right w:val="single" w:sz="4" w:space="0" w:color="auto"/>
            </w:tcBorders>
          </w:tcPr>
          <w:p w14:paraId="3C77DAF7"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Приводятся данные о наличии либо отсутствии проблем с уяснением содержания обязательного требования субъектами регулирования и правоприменительными органами.</w:t>
            </w:r>
          </w:p>
          <w:p w14:paraId="7EE3882A" w14:textId="08EC9E81"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 Сведения приводятся с учетом результатов анализа правоприменительной практики, в том числе судебной практики, информации, полученной от субъектов регулирования, включая обращения указанных субъектов.</w:t>
            </w:r>
          </w:p>
          <w:p w14:paraId="3C9286B3" w14:textId="1C7AA58B" w:rsidR="009217ED" w:rsidRPr="0092227F" w:rsidRDefault="009217ED" w:rsidP="0092227F">
            <w:pPr>
              <w:spacing w:after="0" w:line="240" w:lineRule="auto"/>
              <w:jc w:val="both"/>
              <w:rPr>
                <w:rFonts w:ascii="Times New Roman" w:hAnsi="Times New Roman"/>
                <w:sz w:val="24"/>
                <w:szCs w:val="24"/>
              </w:rPr>
            </w:pPr>
            <w:r w:rsidRPr="0092227F">
              <w:rPr>
                <w:rFonts w:ascii="Times New Roman" w:hAnsi="Times New Roman"/>
                <w:sz w:val="24"/>
                <w:szCs w:val="24"/>
              </w:rPr>
              <w:t xml:space="preserve"> В случае наличия вступивших в законную силу судебных решений, выданных по результатам </w:t>
            </w:r>
            <w:r w:rsidR="00C879F5" w:rsidRPr="0092227F">
              <w:rPr>
                <w:rFonts w:ascii="Times New Roman" w:hAnsi="Times New Roman"/>
                <w:sz w:val="24"/>
                <w:szCs w:val="24"/>
              </w:rPr>
              <w:t>контрольных</w:t>
            </w:r>
            <w:r w:rsidRPr="0092227F">
              <w:rPr>
                <w:rFonts w:ascii="Times New Roman" w:hAnsi="Times New Roman"/>
                <w:sz w:val="24"/>
                <w:szCs w:val="24"/>
              </w:rPr>
              <w:t xml:space="preserve"> мероприятий предписаний, иных результатов </w:t>
            </w:r>
            <w:r w:rsidR="00C879F5" w:rsidRPr="0092227F">
              <w:rPr>
                <w:rFonts w:ascii="Times New Roman" w:hAnsi="Times New Roman"/>
                <w:sz w:val="24"/>
                <w:szCs w:val="24"/>
              </w:rPr>
              <w:t>контрольных</w:t>
            </w:r>
            <w:r w:rsidRPr="0092227F">
              <w:rPr>
                <w:rFonts w:ascii="Times New Roman" w:hAnsi="Times New Roman"/>
                <w:sz w:val="24"/>
                <w:szCs w:val="24"/>
              </w:rPr>
              <w:t xml:space="preserve"> мероприятий, результатов реализации иных форм оценки соблюдения обязательных требований, свидетельствующих о различном понимании правоприменительными органами содержания обязательного требования, или в случае неоднократных обращений субъектов регулирования, </w:t>
            </w:r>
            <w:r w:rsidRPr="0092227F">
              <w:rPr>
                <w:rFonts w:ascii="Times New Roman" w:hAnsi="Times New Roman"/>
                <w:sz w:val="24"/>
                <w:szCs w:val="24"/>
              </w:rPr>
              <w:lastRenderedPageBreak/>
              <w:t>связанных с неясностью содержания обязательного требования, вывод о выполнении критерия не может быть сделан</w:t>
            </w:r>
          </w:p>
        </w:tc>
      </w:tr>
      <w:tr w:rsidR="009217ED" w:rsidRPr="0092227F" w14:paraId="682E08F5" w14:textId="77777777" w:rsidTr="0092227F">
        <w:tc>
          <w:tcPr>
            <w:tcW w:w="540" w:type="dxa"/>
            <w:vMerge w:val="restart"/>
            <w:tcBorders>
              <w:top w:val="single" w:sz="4" w:space="0" w:color="auto"/>
              <w:left w:val="single" w:sz="4" w:space="0" w:color="auto"/>
              <w:bottom w:val="single" w:sz="4" w:space="0" w:color="auto"/>
              <w:right w:val="single" w:sz="4" w:space="0" w:color="auto"/>
            </w:tcBorders>
            <w:hideMark/>
          </w:tcPr>
          <w:p w14:paraId="1101F4DE"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lastRenderedPageBreak/>
              <w:t>2.</w:t>
            </w:r>
          </w:p>
        </w:tc>
        <w:tc>
          <w:tcPr>
            <w:tcW w:w="5125" w:type="dxa"/>
            <w:tcBorders>
              <w:top w:val="single" w:sz="4" w:space="0" w:color="auto"/>
              <w:left w:val="single" w:sz="4" w:space="0" w:color="auto"/>
              <w:bottom w:val="single" w:sz="4" w:space="0" w:color="auto"/>
              <w:right w:val="single" w:sz="4" w:space="0" w:color="auto"/>
            </w:tcBorders>
            <w:hideMark/>
          </w:tcPr>
          <w:p w14:paraId="131BABCA"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Обязательное требование находится в системном единстве с иными обязательными требованиями, в том числе отвечает следующим признакам:</w:t>
            </w:r>
          </w:p>
          <w:p w14:paraId="279A0E45"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1) соответствует целям и принципам законодательного регулирования рассматриваемой сферы общественных отношений и правовой системы в целом</w:t>
            </w:r>
          </w:p>
        </w:tc>
        <w:tc>
          <w:tcPr>
            <w:tcW w:w="1269" w:type="dxa"/>
            <w:tcBorders>
              <w:top w:val="single" w:sz="4" w:space="0" w:color="auto"/>
              <w:left w:val="single" w:sz="4" w:space="0" w:color="auto"/>
              <w:bottom w:val="single" w:sz="4" w:space="0" w:color="auto"/>
              <w:right w:val="single" w:sz="4" w:space="0" w:color="auto"/>
            </w:tcBorders>
          </w:tcPr>
          <w:p w14:paraId="5C223525"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8370" w:type="dxa"/>
            <w:vMerge w:val="restart"/>
            <w:tcBorders>
              <w:top w:val="single" w:sz="4" w:space="0" w:color="auto"/>
              <w:left w:val="single" w:sz="4" w:space="0" w:color="auto"/>
              <w:bottom w:val="single" w:sz="4" w:space="0" w:color="auto"/>
              <w:right w:val="single" w:sz="4" w:space="0" w:color="auto"/>
            </w:tcBorders>
            <w:hideMark/>
          </w:tcPr>
          <w:p w14:paraId="275DC29B"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Для каждого признака критерия приводится обоснование, подтверждающее соответствие обязательного требования признаку, основанное на результатах анализа законодательства в части структуры и иерархии нормативных правовых актов, устанавливающих обязательные требования, в том числе:</w:t>
            </w:r>
          </w:p>
          <w:p w14:paraId="52FF78F1"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1) нормативно обоснованный вывод о согласованности обязательного требования с целями и принципами регулирования соответствующей сферы общественных отношений;</w:t>
            </w:r>
          </w:p>
          <w:p w14:paraId="2DCF9E14"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2) вывод о наличии либо отсутствии иных требований, дублирующих и противоречащих обязательному требованию, подтвержденный результатами анализа правоприменительной практики, в том числе судебной практики, информации, полученной от субъектов регулирования, включая обращения указанных субъектов.</w:t>
            </w:r>
          </w:p>
          <w:p w14:paraId="10F027A8" w14:textId="7FB8D77C" w:rsidR="009217ED" w:rsidRPr="0092227F" w:rsidRDefault="009217ED" w:rsidP="00621C41">
            <w:pPr>
              <w:spacing w:after="0" w:line="240" w:lineRule="auto"/>
              <w:jc w:val="both"/>
              <w:rPr>
                <w:rFonts w:ascii="Times New Roman" w:hAnsi="Times New Roman"/>
                <w:sz w:val="24"/>
                <w:szCs w:val="24"/>
              </w:rPr>
            </w:pPr>
            <w:r w:rsidRPr="0092227F">
              <w:rPr>
                <w:rFonts w:ascii="Times New Roman" w:hAnsi="Times New Roman"/>
                <w:sz w:val="24"/>
                <w:szCs w:val="24"/>
              </w:rPr>
              <w:t xml:space="preserve">В случае наличия вступивших в законную силу судебных решений, выданных по результатам </w:t>
            </w:r>
            <w:r w:rsidR="00C879F5" w:rsidRPr="0092227F">
              <w:rPr>
                <w:rFonts w:ascii="Times New Roman" w:hAnsi="Times New Roman"/>
                <w:sz w:val="24"/>
                <w:szCs w:val="24"/>
              </w:rPr>
              <w:t>контрольных</w:t>
            </w:r>
            <w:r w:rsidRPr="0092227F">
              <w:rPr>
                <w:rFonts w:ascii="Times New Roman" w:hAnsi="Times New Roman"/>
                <w:sz w:val="24"/>
                <w:szCs w:val="24"/>
              </w:rPr>
              <w:t xml:space="preserve"> мероприятий предписаний, иных результатов </w:t>
            </w:r>
            <w:r w:rsidR="00C879F5" w:rsidRPr="0092227F">
              <w:rPr>
                <w:rFonts w:ascii="Times New Roman" w:hAnsi="Times New Roman"/>
                <w:sz w:val="24"/>
                <w:szCs w:val="24"/>
              </w:rPr>
              <w:t>контрольных</w:t>
            </w:r>
            <w:r w:rsidRPr="0092227F">
              <w:rPr>
                <w:rFonts w:ascii="Times New Roman" w:hAnsi="Times New Roman"/>
                <w:sz w:val="24"/>
                <w:szCs w:val="24"/>
              </w:rPr>
              <w:t xml:space="preserve"> мероприятий, результатов реализации иных форм оценки соблюдения обязательных требований, свидетельствующих о наличии иных требований, дублирующих или противоречащих обязательному требованию, вывод о выполнении критерия не может быть сделан</w:t>
            </w:r>
          </w:p>
        </w:tc>
      </w:tr>
      <w:tr w:rsidR="009217ED" w:rsidRPr="0092227F" w14:paraId="7B77228F" w14:textId="77777777" w:rsidTr="0092227F">
        <w:tc>
          <w:tcPr>
            <w:tcW w:w="540" w:type="dxa"/>
            <w:vMerge/>
            <w:tcBorders>
              <w:top w:val="single" w:sz="4" w:space="0" w:color="auto"/>
              <w:left w:val="single" w:sz="4" w:space="0" w:color="auto"/>
              <w:bottom w:val="single" w:sz="4" w:space="0" w:color="auto"/>
              <w:right w:val="single" w:sz="4" w:space="0" w:color="auto"/>
            </w:tcBorders>
            <w:vAlign w:val="center"/>
            <w:hideMark/>
          </w:tcPr>
          <w:p w14:paraId="491A904C" w14:textId="77777777" w:rsidR="009217ED" w:rsidRPr="0092227F" w:rsidRDefault="009217ED" w:rsidP="00020C9E">
            <w:pPr>
              <w:spacing w:after="0" w:line="240" w:lineRule="auto"/>
              <w:rPr>
                <w:rFonts w:ascii="Times New Roman" w:hAnsi="Times New Roman"/>
                <w:sz w:val="24"/>
                <w:szCs w:val="24"/>
              </w:rPr>
            </w:pPr>
          </w:p>
        </w:tc>
        <w:tc>
          <w:tcPr>
            <w:tcW w:w="5125" w:type="dxa"/>
            <w:tcBorders>
              <w:top w:val="single" w:sz="4" w:space="0" w:color="auto"/>
              <w:left w:val="single" w:sz="4" w:space="0" w:color="auto"/>
              <w:bottom w:val="single" w:sz="4" w:space="0" w:color="auto"/>
              <w:right w:val="single" w:sz="4" w:space="0" w:color="auto"/>
            </w:tcBorders>
          </w:tcPr>
          <w:p w14:paraId="1B1E7FAA" w14:textId="77777777" w:rsidR="009217ED" w:rsidRPr="0092227F" w:rsidRDefault="009217ED" w:rsidP="00020C9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2) отсутствуют дублирующие обязательные требования, в том числе на различных уровнях регулирования (законный и подзаконный)</w:t>
            </w:r>
          </w:p>
          <w:p w14:paraId="7C145E3E" w14:textId="77777777" w:rsidR="009217ED" w:rsidRPr="0092227F" w:rsidRDefault="009217ED" w:rsidP="00020C9E">
            <w:pPr>
              <w:spacing w:after="0" w:line="240" w:lineRule="auto"/>
              <w:jc w:val="both"/>
              <w:rPr>
                <w:rFonts w:ascii="Times New Roman" w:hAnsi="Times New Roman"/>
                <w:sz w:val="24"/>
                <w:szCs w:val="24"/>
              </w:rPr>
            </w:pPr>
          </w:p>
        </w:tc>
        <w:tc>
          <w:tcPr>
            <w:tcW w:w="1269" w:type="dxa"/>
            <w:tcBorders>
              <w:top w:val="single" w:sz="4" w:space="0" w:color="auto"/>
              <w:left w:val="single" w:sz="4" w:space="0" w:color="auto"/>
              <w:bottom w:val="single" w:sz="4" w:space="0" w:color="auto"/>
              <w:right w:val="single" w:sz="4" w:space="0" w:color="auto"/>
            </w:tcBorders>
          </w:tcPr>
          <w:p w14:paraId="34706749"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8370" w:type="dxa"/>
            <w:vMerge/>
            <w:tcBorders>
              <w:top w:val="single" w:sz="4" w:space="0" w:color="auto"/>
              <w:left w:val="single" w:sz="4" w:space="0" w:color="auto"/>
              <w:bottom w:val="single" w:sz="4" w:space="0" w:color="auto"/>
              <w:right w:val="single" w:sz="4" w:space="0" w:color="auto"/>
            </w:tcBorders>
            <w:vAlign w:val="center"/>
            <w:hideMark/>
          </w:tcPr>
          <w:p w14:paraId="5737319C" w14:textId="77777777" w:rsidR="009217ED" w:rsidRPr="0092227F" w:rsidRDefault="009217ED" w:rsidP="00020C9E">
            <w:pPr>
              <w:spacing w:after="0" w:line="240" w:lineRule="auto"/>
              <w:rPr>
                <w:rFonts w:ascii="Times New Roman" w:hAnsi="Times New Roman"/>
                <w:sz w:val="24"/>
                <w:szCs w:val="24"/>
              </w:rPr>
            </w:pPr>
          </w:p>
        </w:tc>
      </w:tr>
      <w:tr w:rsidR="009217ED" w:rsidRPr="0092227F" w14:paraId="5280032A" w14:textId="77777777" w:rsidTr="0092227F">
        <w:tc>
          <w:tcPr>
            <w:tcW w:w="540" w:type="dxa"/>
            <w:vMerge/>
            <w:tcBorders>
              <w:top w:val="single" w:sz="4" w:space="0" w:color="auto"/>
              <w:left w:val="single" w:sz="4" w:space="0" w:color="auto"/>
              <w:bottom w:val="single" w:sz="4" w:space="0" w:color="auto"/>
              <w:right w:val="single" w:sz="4" w:space="0" w:color="auto"/>
            </w:tcBorders>
            <w:vAlign w:val="center"/>
            <w:hideMark/>
          </w:tcPr>
          <w:p w14:paraId="2475AF94" w14:textId="77777777" w:rsidR="009217ED" w:rsidRPr="0092227F" w:rsidRDefault="009217ED" w:rsidP="00020C9E">
            <w:pPr>
              <w:spacing w:after="0" w:line="240" w:lineRule="auto"/>
              <w:rPr>
                <w:rFonts w:ascii="Times New Roman" w:hAnsi="Times New Roman"/>
                <w:sz w:val="24"/>
                <w:szCs w:val="24"/>
              </w:rPr>
            </w:pPr>
          </w:p>
        </w:tc>
        <w:tc>
          <w:tcPr>
            <w:tcW w:w="5125" w:type="dxa"/>
            <w:tcBorders>
              <w:top w:val="single" w:sz="4" w:space="0" w:color="auto"/>
              <w:left w:val="single" w:sz="4" w:space="0" w:color="auto"/>
              <w:bottom w:val="single" w:sz="4" w:space="0" w:color="auto"/>
              <w:right w:val="single" w:sz="4" w:space="0" w:color="auto"/>
            </w:tcBorders>
          </w:tcPr>
          <w:p w14:paraId="51DD7C55" w14:textId="77777777" w:rsidR="009217ED" w:rsidRPr="0092227F" w:rsidRDefault="009217ED" w:rsidP="00020C9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3) отсутствуют противоречащие обязательные требования, в том числе на различных уровнях регулирования (законный и подзаконный)</w:t>
            </w:r>
          </w:p>
          <w:p w14:paraId="38F7B23B" w14:textId="77777777" w:rsidR="009217ED" w:rsidRPr="0092227F" w:rsidRDefault="009217ED" w:rsidP="00020C9E">
            <w:pPr>
              <w:spacing w:after="0" w:line="240" w:lineRule="auto"/>
              <w:ind w:left="60" w:right="60"/>
              <w:jc w:val="both"/>
              <w:rPr>
                <w:rFonts w:ascii="Times New Roman" w:hAnsi="Times New Roman"/>
                <w:sz w:val="24"/>
                <w:szCs w:val="24"/>
              </w:rPr>
            </w:pPr>
          </w:p>
        </w:tc>
        <w:tc>
          <w:tcPr>
            <w:tcW w:w="1269" w:type="dxa"/>
            <w:tcBorders>
              <w:top w:val="single" w:sz="4" w:space="0" w:color="auto"/>
              <w:left w:val="single" w:sz="4" w:space="0" w:color="auto"/>
              <w:bottom w:val="single" w:sz="4" w:space="0" w:color="auto"/>
              <w:right w:val="single" w:sz="4" w:space="0" w:color="auto"/>
            </w:tcBorders>
          </w:tcPr>
          <w:p w14:paraId="117D43C0"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p>
        </w:tc>
        <w:tc>
          <w:tcPr>
            <w:tcW w:w="8370" w:type="dxa"/>
            <w:vMerge/>
            <w:tcBorders>
              <w:top w:val="single" w:sz="4" w:space="0" w:color="auto"/>
              <w:left w:val="single" w:sz="4" w:space="0" w:color="auto"/>
              <w:bottom w:val="single" w:sz="4" w:space="0" w:color="auto"/>
              <w:right w:val="single" w:sz="4" w:space="0" w:color="auto"/>
            </w:tcBorders>
            <w:vAlign w:val="center"/>
            <w:hideMark/>
          </w:tcPr>
          <w:p w14:paraId="0D9CC6B7" w14:textId="77777777" w:rsidR="009217ED" w:rsidRPr="0092227F" w:rsidRDefault="009217ED" w:rsidP="00020C9E">
            <w:pPr>
              <w:spacing w:after="0" w:line="240" w:lineRule="auto"/>
              <w:rPr>
                <w:rFonts w:ascii="Times New Roman" w:hAnsi="Times New Roman"/>
                <w:sz w:val="24"/>
                <w:szCs w:val="24"/>
              </w:rPr>
            </w:pPr>
          </w:p>
        </w:tc>
      </w:tr>
    </w:tbl>
    <w:p w14:paraId="1406544D" w14:textId="77777777" w:rsidR="009217ED" w:rsidRPr="0092227F" w:rsidRDefault="009217ED" w:rsidP="00020C9E">
      <w:pPr>
        <w:spacing w:after="0" w:line="240" w:lineRule="auto"/>
        <w:jc w:val="both"/>
        <w:rPr>
          <w:rFonts w:ascii="Times New Roman" w:hAnsi="Times New Roman"/>
          <w:sz w:val="28"/>
          <w:szCs w:val="28"/>
        </w:rPr>
      </w:pPr>
    </w:p>
    <w:p w14:paraId="51DCD2FB" w14:textId="4EEE8D84"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Вывод о соблюдении принципа: «да» либо «нет» («да» - при условии выполнения всех критериев).</w:t>
      </w:r>
    </w:p>
    <w:p w14:paraId="40292A4B" w14:textId="75873FF4" w:rsidR="009217ED" w:rsidRPr="0092227F" w:rsidRDefault="009217ED" w:rsidP="00020C9E">
      <w:pPr>
        <w:tabs>
          <w:tab w:val="left" w:pos="720"/>
          <w:tab w:val="left" w:pos="1080"/>
        </w:tabs>
        <w:spacing w:after="0" w:line="240" w:lineRule="auto"/>
        <w:jc w:val="both"/>
        <w:rPr>
          <w:rFonts w:ascii="Times New Roman" w:hAnsi="Times New Roman"/>
          <w:color w:val="FF0000"/>
          <w:sz w:val="24"/>
          <w:szCs w:val="24"/>
        </w:rPr>
      </w:pPr>
      <w:r w:rsidRPr="0092227F">
        <w:rPr>
          <w:rFonts w:ascii="Times New Roman" w:hAnsi="Times New Roman"/>
          <w:sz w:val="24"/>
          <w:szCs w:val="24"/>
        </w:rPr>
        <w:t xml:space="preserve">7.1.4. Принцип открытости и предсказуемости </w:t>
      </w:r>
    </w:p>
    <w:tbl>
      <w:tblPr>
        <w:tblStyle w:val="af4"/>
        <w:tblW w:w="15304" w:type="dxa"/>
        <w:tblLook w:val="04A0" w:firstRow="1" w:lastRow="0" w:firstColumn="1" w:lastColumn="0" w:noHBand="0" w:noVBand="1"/>
      </w:tblPr>
      <w:tblGrid>
        <w:gridCol w:w="540"/>
        <w:gridCol w:w="5125"/>
        <w:gridCol w:w="1269"/>
        <w:gridCol w:w="8370"/>
      </w:tblGrid>
      <w:tr w:rsidR="009217ED" w:rsidRPr="0092227F" w14:paraId="2589B9F4"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21746852"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п/п</w:t>
            </w:r>
          </w:p>
        </w:tc>
        <w:tc>
          <w:tcPr>
            <w:tcW w:w="5125" w:type="dxa"/>
            <w:tcBorders>
              <w:top w:val="single" w:sz="4" w:space="0" w:color="auto"/>
              <w:left w:val="single" w:sz="4" w:space="0" w:color="auto"/>
              <w:bottom w:val="single" w:sz="4" w:space="0" w:color="auto"/>
              <w:right w:val="single" w:sz="4" w:space="0" w:color="auto"/>
            </w:tcBorders>
            <w:hideMark/>
          </w:tcPr>
          <w:p w14:paraId="09D2D467"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Критерий</w:t>
            </w:r>
          </w:p>
        </w:tc>
        <w:tc>
          <w:tcPr>
            <w:tcW w:w="1269" w:type="dxa"/>
            <w:tcBorders>
              <w:top w:val="single" w:sz="4" w:space="0" w:color="auto"/>
              <w:left w:val="single" w:sz="4" w:space="0" w:color="auto"/>
              <w:bottom w:val="single" w:sz="4" w:space="0" w:color="auto"/>
              <w:right w:val="single" w:sz="4" w:space="0" w:color="auto"/>
            </w:tcBorders>
            <w:hideMark/>
          </w:tcPr>
          <w:p w14:paraId="782B393F"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xml:space="preserve">Выполнен </w:t>
            </w:r>
          </w:p>
          <w:p w14:paraId="12AB7EF7" w14:textId="1DAFC11C" w:rsidR="009217ED" w:rsidRPr="0092227F" w:rsidRDefault="009217ED" w:rsidP="0092227F">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либо не выполнен</w:t>
            </w:r>
          </w:p>
        </w:tc>
        <w:tc>
          <w:tcPr>
            <w:tcW w:w="8370" w:type="dxa"/>
            <w:tcBorders>
              <w:top w:val="single" w:sz="4" w:space="0" w:color="auto"/>
              <w:left w:val="single" w:sz="4" w:space="0" w:color="auto"/>
              <w:bottom w:val="single" w:sz="4" w:space="0" w:color="auto"/>
              <w:right w:val="single" w:sz="4" w:space="0" w:color="auto"/>
            </w:tcBorders>
            <w:hideMark/>
          </w:tcPr>
          <w:p w14:paraId="5832879F"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Обоснование</w:t>
            </w:r>
          </w:p>
        </w:tc>
      </w:tr>
      <w:tr w:rsidR="009217ED" w:rsidRPr="0092227F" w14:paraId="6B4F67A1"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2FAF7B4A"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1.</w:t>
            </w:r>
          </w:p>
        </w:tc>
        <w:tc>
          <w:tcPr>
            <w:tcW w:w="5125" w:type="dxa"/>
            <w:tcBorders>
              <w:top w:val="single" w:sz="4" w:space="0" w:color="auto"/>
              <w:left w:val="single" w:sz="4" w:space="0" w:color="auto"/>
              <w:bottom w:val="single" w:sz="4" w:space="0" w:color="auto"/>
              <w:right w:val="single" w:sz="4" w:space="0" w:color="auto"/>
            </w:tcBorders>
            <w:hideMark/>
          </w:tcPr>
          <w:p w14:paraId="7A19A1D1"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Проект Правового акта, устанавливающего обязательное требование, публично обсуждался в установленном порядке</w:t>
            </w:r>
          </w:p>
        </w:tc>
        <w:tc>
          <w:tcPr>
            <w:tcW w:w="1269" w:type="dxa"/>
            <w:tcBorders>
              <w:top w:val="single" w:sz="4" w:space="0" w:color="auto"/>
              <w:left w:val="single" w:sz="4" w:space="0" w:color="auto"/>
              <w:bottom w:val="single" w:sz="4" w:space="0" w:color="auto"/>
              <w:right w:val="single" w:sz="4" w:space="0" w:color="auto"/>
            </w:tcBorders>
            <w:hideMark/>
          </w:tcPr>
          <w:p w14:paraId="4461CA42"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8370" w:type="dxa"/>
            <w:tcBorders>
              <w:top w:val="single" w:sz="4" w:space="0" w:color="auto"/>
              <w:left w:val="single" w:sz="4" w:space="0" w:color="auto"/>
              <w:bottom w:val="single" w:sz="4" w:space="0" w:color="auto"/>
              <w:right w:val="single" w:sz="4" w:space="0" w:color="auto"/>
            </w:tcBorders>
            <w:hideMark/>
          </w:tcPr>
          <w:p w14:paraId="76991F37" w14:textId="5F776D41" w:rsidR="009217ED" w:rsidRPr="0092227F" w:rsidRDefault="009217ED" w:rsidP="00020C9E">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 xml:space="preserve">Указываются сведения о факте и сроках проведения обсуждения (консультаций) проекта соответствующего </w:t>
            </w:r>
            <w:r w:rsidR="006E56B6" w:rsidRPr="0092227F">
              <w:rPr>
                <w:rFonts w:ascii="Times New Roman" w:hAnsi="Times New Roman"/>
                <w:sz w:val="24"/>
                <w:szCs w:val="24"/>
              </w:rPr>
              <w:t xml:space="preserve">муниципального нормативного правового акта </w:t>
            </w:r>
            <w:r w:rsidRPr="0092227F">
              <w:rPr>
                <w:rFonts w:ascii="Times New Roman" w:hAnsi="Times New Roman"/>
                <w:sz w:val="24"/>
                <w:szCs w:val="24"/>
              </w:rPr>
              <w:t>и о процедурах, в рамках которых оно проводилось (общественное обсуждение, независимая антикоррупционная экспертиза, рассмотрение на общественном совете при органе власти, оценка регулирующего воздействия)</w:t>
            </w:r>
          </w:p>
        </w:tc>
      </w:tr>
      <w:tr w:rsidR="009217ED" w:rsidRPr="0092227F" w14:paraId="761DF15C"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604785FF"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lastRenderedPageBreak/>
              <w:t>2.</w:t>
            </w:r>
          </w:p>
        </w:tc>
        <w:tc>
          <w:tcPr>
            <w:tcW w:w="5125" w:type="dxa"/>
            <w:tcBorders>
              <w:top w:val="single" w:sz="4" w:space="0" w:color="auto"/>
              <w:left w:val="single" w:sz="4" w:space="0" w:color="auto"/>
              <w:bottom w:val="single" w:sz="4" w:space="0" w:color="auto"/>
              <w:right w:val="single" w:sz="4" w:space="0" w:color="auto"/>
            </w:tcBorders>
            <w:hideMark/>
          </w:tcPr>
          <w:p w14:paraId="32EC60E1"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Правовой акт, устанавливающий обязательное требование, официально опубликован в установленном порядке</w:t>
            </w:r>
          </w:p>
        </w:tc>
        <w:tc>
          <w:tcPr>
            <w:tcW w:w="1269" w:type="dxa"/>
            <w:tcBorders>
              <w:top w:val="single" w:sz="4" w:space="0" w:color="auto"/>
              <w:left w:val="single" w:sz="4" w:space="0" w:color="auto"/>
              <w:bottom w:val="single" w:sz="4" w:space="0" w:color="auto"/>
              <w:right w:val="single" w:sz="4" w:space="0" w:color="auto"/>
            </w:tcBorders>
            <w:hideMark/>
          </w:tcPr>
          <w:p w14:paraId="314D5807"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8370" w:type="dxa"/>
            <w:tcBorders>
              <w:top w:val="single" w:sz="4" w:space="0" w:color="auto"/>
              <w:left w:val="single" w:sz="4" w:space="0" w:color="auto"/>
              <w:bottom w:val="single" w:sz="4" w:space="0" w:color="auto"/>
              <w:right w:val="single" w:sz="4" w:space="0" w:color="auto"/>
            </w:tcBorders>
            <w:hideMark/>
          </w:tcPr>
          <w:p w14:paraId="7F36D889"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Приводятся сведения о дате и источнике официального опубликования Правового акта</w:t>
            </w:r>
          </w:p>
        </w:tc>
      </w:tr>
      <w:tr w:rsidR="009217ED" w:rsidRPr="0092227F" w14:paraId="3F088DDD"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75C13E58"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3.</w:t>
            </w:r>
          </w:p>
        </w:tc>
        <w:tc>
          <w:tcPr>
            <w:tcW w:w="5125" w:type="dxa"/>
            <w:tcBorders>
              <w:top w:val="single" w:sz="4" w:space="0" w:color="auto"/>
              <w:left w:val="single" w:sz="4" w:space="0" w:color="auto"/>
              <w:bottom w:val="single" w:sz="4" w:space="0" w:color="auto"/>
              <w:right w:val="single" w:sz="4" w:space="0" w:color="auto"/>
            </w:tcBorders>
            <w:hideMark/>
          </w:tcPr>
          <w:p w14:paraId="1181B3C7"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Правовой акт, устанавливающий обязательное требование, имеет срок действия в соответствии со статьей 3 Федерального закона № 247-ФЗ</w:t>
            </w:r>
          </w:p>
        </w:tc>
        <w:tc>
          <w:tcPr>
            <w:tcW w:w="1269" w:type="dxa"/>
            <w:tcBorders>
              <w:top w:val="single" w:sz="4" w:space="0" w:color="auto"/>
              <w:left w:val="single" w:sz="4" w:space="0" w:color="auto"/>
              <w:bottom w:val="single" w:sz="4" w:space="0" w:color="auto"/>
              <w:right w:val="single" w:sz="4" w:space="0" w:color="auto"/>
            </w:tcBorders>
            <w:hideMark/>
          </w:tcPr>
          <w:p w14:paraId="37DA8BDF"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8370" w:type="dxa"/>
            <w:tcBorders>
              <w:top w:val="single" w:sz="4" w:space="0" w:color="auto"/>
              <w:left w:val="single" w:sz="4" w:space="0" w:color="auto"/>
              <w:bottom w:val="single" w:sz="4" w:space="0" w:color="auto"/>
              <w:right w:val="single" w:sz="4" w:space="0" w:color="auto"/>
            </w:tcBorders>
            <w:hideMark/>
          </w:tcPr>
          <w:p w14:paraId="5634B4CA" w14:textId="48D2AE19" w:rsidR="009217ED" w:rsidRPr="0092227F" w:rsidRDefault="009217ED" w:rsidP="00AE03F6">
            <w:pPr>
              <w:spacing w:after="0" w:line="240" w:lineRule="auto"/>
              <w:jc w:val="both"/>
              <w:rPr>
                <w:rFonts w:ascii="Times New Roman" w:hAnsi="Times New Roman"/>
                <w:sz w:val="24"/>
                <w:szCs w:val="24"/>
              </w:rPr>
            </w:pPr>
            <w:r w:rsidRPr="0092227F">
              <w:rPr>
                <w:rFonts w:ascii="Times New Roman" w:hAnsi="Times New Roman"/>
                <w:sz w:val="24"/>
                <w:szCs w:val="24"/>
              </w:rPr>
              <w:t xml:space="preserve">Заполняется для обязательных требований, установленных </w:t>
            </w:r>
            <w:r w:rsidR="006E56B6" w:rsidRPr="0092227F">
              <w:rPr>
                <w:rFonts w:ascii="Times New Roman" w:hAnsi="Times New Roman"/>
                <w:sz w:val="24"/>
                <w:szCs w:val="24"/>
              </w:rPr>
              <w:t>муниципальными нормативными правовыми актами</w:t>
            </w:r>
            <w:r w:rsidRPr="0092227F">
              <w:rPr>
                <w:rFonts w:ascii="Times New Roman" w:hAnsi="Times New Roman"/>
                <w:sz w:val="24"/>
                <w:szCs w:val="24"/>
              </w:rPr>
              <w:t xml:space="preserve">, принятыми начиная с даты вступления в </w:t>
            </w:r>
            <w:r w:rsidR="00AE03F6" w:rsidRPr="0092227F">
              <w:rPr>
                <w:rFonts w:ascii="Times New Roman" w:hAnsi="Times New Roman"/>
                <w:sz w:val="24"/>
                <w:szCs w:val="24"/>
              </w:rPr>
              <w:t>силу решения Череповецкой городской Думы от 03.12.2021 № 172 «Об обязательных требованиях, регулируемых муниципальными нормативными правовыми актами»</w:t>
            </w:r>
          </w:p>
        </w:tc>
      </w:tr>
      <w:tr w:rsidR="009217ED" w:rsidRPr="0092227F" w14:paraId="1C65BEBF" w14:textId="77777777" w:rsidTr="0092227F">
        <w:tc>
          <w:tcPr>
            <w:tcW w:w="540" w:type="dxa"/>
            <w:tcBorders>
              <w:top w:val="single" w:sz="4" w:space="0" w:color="auto"/>
              <w:left w:val="single" w:sz="4" w:space="0" w:color="auto"/>
              <w:bottom w:val="single" w:sz="4" w:space="0" w:color="auto"/>
              <w:right w:val="single" w:sz="4" w:space="0" w:color="auto"/>
            </w:tcBorders>
            <w:hideMark/>
          </w:tcPr>
          <w:p w14:paraId="46372104"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4.</w:t>
            </w:r>
          </w:p>
        </w:tc>
        <w:tc>
          <w:tcPr>
            <w:tcW w:w="5125" w:type="dxa"/>
            <w:tcBorders>
              <w:top w:val="single" w:sz="4" w:space="0" w:color="auto"/>
              <w:left w:val="single" w:sz="4" w:space="0" w:color="auto"/>
              <w:bottom w:val="single" w:sz="4" w:space="0" w:color="auto"/>
              <w:right w:val="single" w:sz="4" w:space="0" w:color="auto"/>
            </w:tcBorders>
            <w:hideMark/>
          </w:tcPr>
          <w:p w14:paraId="4BFA661A" w14:textId="1D35D5DF" w:rsidR="009217ED" w:rsidRPr="0092227F" w:rsidRDefault="009217ED" w:rsidP="00C537BE">
            <w:pPr>
              <w:spacing w:after="0" w:line="240" w:lineRule="auto"/>
              <w:jc w:val="both"/>
              <w:rPr>
                <w:rFonts w:ascii="Times New Roman" w:hAnsi="Times New Roman"/>
                <w:sz w:val="24"/>
                <w:szCs w:val="24"/>
              </w:rPr>
            </w:pPr>
            <w:r w:rsidRPr="0092227F">
              <w:rPr>
                <w:rFonts w:ascii="Times New Roman" w:hAnsi="Times New Roman"/>
                <w:sz w:val="24"/>
                <w:szCs w:val="24"/>
              </w:rPr>
              <w:t xml:space="preserve">Обязательное требование включено в размещенный на официальном сайте </w:t>
            </w:r>
            <w:r w:rsidR="00091BEE" w:rsidRPr="0092227F">
              <w:rPr>
                <w:rFonts w:ascii="Times New Roman" w:hAnsi="Times New Roman"/>
                <w:sz w:val="24"/>
                <w:szCs w:val="24"/>
              </w:rPr>
              <w:t>органа местного самоуправления</w:t>
            </w:r>
            <w:r w:rsidRPr="0092227F">
              <w:rPr>
                <w:rFonts w:ascii="Times New Roman" w:hAnsi="Times New Roman"/>
                <w:sz w:val="24"/>
                <w:szCs w:val="24"/>
              </w:rPr>
              <w:t xml:space="preserve">, осуществляющего </w:t>
            </w:r>
            <w:r w:rsidR="00091BEE" w:rsidRPr="0092227F">
              <w:rPr>
                <w:rFonts w:ascii="Times New Roman" w:hAnsi="Times New Roman"/>
                <w:sz w:val="24"/>
                <w:szCs w:val="24"/>
              </w:rPr>
              <w:t>муницип</w:t>
            </w:r>
            <w:r w:rsidRPr="0092227F">
              <w:rPr>
                <w:rFonts w:ascii="Times New Roman" w:hAnsi="Times New Roman"/>
                <w:sz w:val="24"/>
                <w:szCs w:val="24"/>
              </w:rPr>
              <w:t xml:space="preserve">альный контроль, предоставление разрешений, </w:t>
            </w:r>
            <w:r w:rsidR="000D2209" w:rsidRPr="0092227F">
              <w:rPr>
                <w:rFonts w:ascii="Times New Roman" w:hAnsi="Times New Roman"/>
                <w:sz w:val="24"/>
                <w:szCs w:val="24"/>
              </w:rPr>
              <w:t xml:space="preserve">привлечение к административной ответственности, </w:t>
            </w:r>
            <w:r w:rsidRPr="0092227F">
              <w:rPr>
                <w:rFonts w:ascii="Times New Roman" w:hAnsi="Times New Roman"/>
                <w:sz w:val="24"/>
                <w:szCs w:val="24"/>
              </w:rPr>
              <w:t xml:space="preserve">перечень нормативных правовых актов (их отдельных положений), содержащих обязательные требования, оценка соблюдения которых осуществляется в рамках </w:t>
            </w:r>
            <w:r w:rsidR="00091BEE" w:rsidRPr="0092227F">
              <w:rPr>
                <w:rFonts w:ascii="Times New Roman" w:hAnsi="Times New Roman"/>
                <w:sz w:val="24"/>
                <w:szCs w:val="24"/>
              </w:rPr>
              <w:t>муниципаль</w:t>
            </w:r>
            <w:r w:rsidRPr="0092227F">
              <w:rPr>
                <w:rFonts w:ascii="Times New Roman" w:hAnsi="Times New Roman"/>
                <w:sz w:val="24"/>
                <w:szCs w:val="24"/>
              </w:rPr>
              <w:t xml:space="preserve">ного контроля, предоставления </w:t>
            </w:r>
            <w:r w:rsidR="00F963EA" w:rsidRPr="0092227F">
              <w:rPr>
                <w:rFonts w:ascii="Times New Roman" w:hAnsi="Times New Roman"/>
                <w:sz w:val="24"/>
                <w:szCs w:val="24"/>
              </w:rPr>
              <w:t>р</w:t>
            </w:r>
            <w:r w:rsidRPr="0092227F">
              <w:rPr>
                <w:rFonts w:ascii="Times New Roman" w:hAnsi="Times New Roman"/>
                <w:sz w:val="24"/>
                <w:szCs w:val="24"/>
              </w:rPr>
              <w:t>азрешений</w:t>
            </w:r>
            <w:r w:rsidR="00037E81" w:rsidRPr="0092227F">
              <w:rPr>
                <w:rFonts w:ascii="Times New Roman" w:hAnsi="Times New Roman"/>
                <w:sz w:val="24"/>
                <w:szCs w:val="24"/>
              </w:rPr>
              <w:t>, привлечения к административной ответственности</w:t>
            </w:r>
          </w:p>
        </w:tc>
        <w:tc>
          <w:tcPr>
            <w:tcW w:w="1269" w:type="dxa"/>
            <w:tcBorders>
              <w:top w:val="single" w:sz="4" w:space="0" w:color="auto"/>
              <w:left w:val="single" w:sz="4" w:space="0" w:color="auto"/>
              <w:bottom w:val="single" w:sz="4" w:space="0" w:color="auto"/>
              <w:right w:val="single" w:sz="4" w:space="0" w:color="auto"/>
            </w:tcBorders>
            <w:hideMark/>
          </w:tcPr>
          <w:p w14:paraId="602BD081"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8370" w:type="dxa"/>
            <w:tcBorders>
              <w:top w:val="single" w:sz="4" w:space="0" w:color="auto"/>
              <w:left w:val="single" w:sz="4" w:space="0" w:color="auto"/>
              <w:bottom w:val="single" w:sz="4" w:space="0" w:color="auto"/>
              <w:right w:val="single" w:sz="4" w:space="0" w:color="auto"/>
            </w:tcBorders>
            <w:hideMark/>
          </w:tcPr>
          <w:p w14:paraId="0BEAD5A2" w14:textId="01C109B3"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 xml:space="preserve">Заполняется для обязательных требований, оценка соблюдения которых осуществляется в рамках </w:t>
            </w:r>
            <w:r w:rsidR="00AE03F6" w:rsidRPr="0092227F">
              <w:rPr>
                <w:rFonts w:ascii="Times New Roman" w:hAnsi="Times New Roman"/>
                <w:sz w:val="24"/>
                <w:szCs w:val="24"/>
              </w:rPr>
              <w:t>муницип</w:t>
            </w:r>
            <w:r w:rsidRPr="0092227F">
              <w:rPr>
                <w:rFonts w:ascii="Times New Roman" w:hAnsi="Times New Roman"/>
                <w:sz w:val="24"/>
                <w:szCs w:val="24"/>
              </w:rPr>
              <w:t>ального контроля</w:t>
            </w:r>
            <w:r w:rsidR="00F3116E" w:rsidRPr="0092227F">
              <w:rPr>
                <w:rFonts w:ascii="Times New Roman" w:hAnsi="Times New Roman"/>
                <w:sz w:val="24"/>
                <w:szCs w:val="24"/>
              </w:rPr>
              <w:t xml:space="preserve">, </w:t>
            </w:r>
            <w:r w:rsidRPr="0092227F">
              <w:rPr>
                <w:rFonts w:ascii="Times New Roman" w:hAnsi="Times New Roman"/>
                <w:sz w:val="24"/>
                <w:szCs w:val="24"/>
              </w:rPr>
              <w:t>предоставления разрешений</w:t>
            </w:r>
            <w:r w:rsidR="00E4180E" w:rsidRPr="0092227F">
              <w:rPr>
                <w:rFonts w:ascii="Times New Roman" w:hAnsi="Times New Roman"/>
                <w:sz w:val="24"/>
                <w:szCs w:val="24"/>
              </w:rPr>
              <w:t>, привлечения к а</w:t>
            </w:r>
            <w:r w:rsidR="00037E81" w:rsidRPr="0092227F">
              <w:rPr>
                <w:rFonts w:ascii="Times New Roman" w:hAnsi="Times New Roman"/>
                <w:sz w:val="24"/>
                <w:szCs w:val="24"/>
              </w:rPr>
              <w:t>дминистративной ответственности</w:t>
            </w:r>
            <w:r w:rsidRPr="0092227F">
              <w:rPr>
                <w:rFonts w:ascii="Times New Roman" w:hAnsi="Times New Roman"/>
                <w:sz w:val="24"/>
                <w:szCs w:val="24"/>
              </w:rPr>
              <w:t>.</w:t>
            </w:r>
          </w:p>
          <w:p w14:paraId="4B12697D" w14:textId="210C3396" w:rsidR="009217ED" w:rsidRPr="0092227F" w:rsidRDefault="009217ED" w:rsidP="00621C41">
            <w:pPr>
              <w:spacing w:after="0" w:line="240" w:lineRule="auto"/>
              <w:jc w:val="both"/>
              <w:rPr>
                <w:rFonts w:ascii="Times New Roman" w:hAnsi="Times New Roman"/>
                <w:sz w:val="24"/>
                <w:szCs w:val="24"/>
              </w:rPr>
            </w:pPr>
            <w:r w:rsidRPr="0092227F">
              <w:rPr>
                <w:rFonts w:ascii="Times New Roman" w:hAnsi="Times New Roman"/>
                <w:sz w:val="24"/>
                <w:szCs w:val="24"/>
              </w:rPr>
              <w:t xml:space="preserve">Приводится ссылка на соответствующую страницу официального сайта органа </w:t>
            </w:r>
            <w:r w:rsidR="00AE03F6" w:rsidRPr="0092227F">
              <w:rPr>
                <w:rFonts w:ascii="Times New Roman" w:hAnsi="Times New Roman"/>
                <w:sz w:val="24"/>
                <w:szCs w:val="24"/>
              </w:rPr>
              <w:t>местного самоуправления</w:t>
            </w:r>
            <w:r w:rsidRPr="0092227F">
              <w:rPr>
                <w:rFonts w:ascii="Times New Roman" w:hAnsi="Times New Roman"/>
                <w:sz w:val="24"/>
                <w:szCs w:val="24"/>
              </w:rPr>
              <w:t xml:space="preserve"> с указанием порядкового номера, присвоенного соответствующему Правовому акту в перечне</w:t>
            </w:r>
          </w:p>
        </w:tc>
      </w:tr>
    </w:tbl>
    <w:p w14:paraId="0653732B" w14:textId="77777777" w:rsidR="009217ED" w:rsidRPr="0092227F" w:rsidRDefault="009217ED" w:rsidP="00020C9E">
      <w:pPr>
        <w:tabs>
          <w:tab w:val="left" w:pos="720"/>
          <w:tab w:val="left" w:pos="1080"/>
        </w:tabs>
        <w:spacing w:after="0" w:line="240" w:lineRule="auto"/>
        <w:ind w:firstLine="709"/>
        <w:jc w:val="right"/>
        <w:rPr>
          <w:rFonts w:ascii="Times New Roman" w:hAnsi="Times New Roman"/>
          <w:sz w:val="28"/>
          <w:szCs w:val="28"/>
        </w:rPr>
      </w:pPr>
    </w:p>
    <w:p w14:paraId="4A75DA90" w14:textId="3DBACE2B" w:rsidR="009217ED" w:rsidRPr="0092227F" w:rsidRDefault="009217ED" w:rsidP="00020C9E">
      <w:pPr>
        <w:spacing w:after="0" w:line="240" w:lineRule="auto"/>
        <w:jc w:val="both"/>
        <w:rPr>
          <w:rFonts w:ascii="Times New Roman" w:hAnsi="Times New Roman"/>
          <w:sz w:val="26"/>
          <w:szCs w:val="26"/>
        </w:rPr>
      </w:pPr>
      <w:r w:rsidRPr="0092227F">
        <w:rPr>
          <w:rFonts w:ascii="Times New Roman" w:hAnsi="Times New Roman"/>
          <w:sz w:val="26"/>
          <w:szCs w:val="26"/>
        </w:rPr>
        <w:t>Вывод о соблюдении принципа: «да» либо «нет» («да» - при условии выполнения всех критериев).</w:t>
      </w:r>
    </w:p>
    <w:p w14:paraId="33039717" w14:textId="77777777" w:rsidR="009217ED" w:rsidRPr="0092227F" w:rsidRDefault="009217ED" w:rsidP="00020C9E">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t>7.1.5. Принцип исполнимости обязательных требований (заполняется отдельно для каждого обязательного требования)</w:t>
      </w:r>
    </w:p>
    <w:tbl>
      <w:tblPr>
        <w:tblStyle w:val="af4"/>
        <w:tblW w:w="15304" w:type="dxa"/>
        <w:tblLook w:val="04A0" w:firstRow="1" w:lastRow="0" w:firstColumn="1" w:lastColumn="0" w:noHBand="0" w:noVBand="1"/>
      </w:tblPr>
      <w:tblGrid>
        <w:gridCol w:w="540"/>
        <w:gridCol w:w="5125"/>
        <w:gridCol w:w="1276"/>
        <w:gridCol w:w="8363"/>
      </w:tblGrid>
      <w:tr w:rsidR="009217ED" w:rsidRPr="0092227F" w14:paraId="612569B9" w14:textId="77777777" w:rsidTr="007A4DAF">
        <w:tc>
          <w:tcPr>
            <w:tcW w:w="540" w:type="dxa"/>
            <w:tcBorders>
              <w:top w:val="single" w:sz="4" w:space="0" w:color="auto"/>
              <w:left w:val="single" w:sz="4" w:space="0" w:color="auto"/>
              <w:bottom w:val="single" w:sz="4" w:space="0" w:color="auto"/>
              <w:right w:val="single" w:sz="4" w:space="0" w:color="auto"/>
            </w:tcBorders>
            <w:hideMark/>
          </w:tcPr>
          <w:p w14:paraId="0A6EBC0C"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п/п</w:t>
            </w:r>
          </w:p>
        </w:tc>
        <w:tc>
          <w:tcPr>
            <w:tcW w:w="5125" w:type="dxa"/>
            <w:tcBorders>
              <w:top w:val="single" w:sz="4" w:space="0" w:color="auto"/>
              <w:left w:val="single" w:sz="4" w:space="0" w:color="auto"/>
              <w:bottom w:val="single" w:sz="4" w:space="0" w:color="auto"/>
              <w:right w:val="single" w:sz="4" w:space="0" w:color="auto"/>
            </w:tcBorders>
            <w:hideMark/>
          </w:tcPr>
          <w:p w14:paraId="5530C28B"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Критерий</w:t>
            </w:r>
          </w:p>
        </w:tc>
        <w:tc>
          <w:tcPr>
            <w:tcW w:w="1276" w:type="dxa"/>
            <w:tcBorders>
              <w:top w:val="single" w:sz="4" w:space="0" w:color="auto"/>
              <w:left w:val="single" w:sz="4" w:space="0" w:color="auto"/>
              <w:bottom w:val="single" w:sz="4" w:space="0" w:color="auto"/>
              <w:right w:val="single" w:sz="4" w:space="0" w:color="auto"/>
            </w:tcBorders>
            <w:hideMark/>
          </w:tcPr>
          <w:p w14:paraId="4AA43273"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 xml:space="preserve">Выполнен </w:t>
            </w:r>
          </w:p>
          <w:p w14:paraId="0FCB8DA4" w14:textId="5970B80B" w:rsidR="009217ED" w:rsidRPr="0092227F" w:rsidRDefault="009217ED" w:rsidP="007A4DAF">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либо не выполнен</w:t>
            </w:r>
          </w:p>
        </w:tc>
        <w:tc>
          <w:tcPr>
            <w:tcW w:w="8363" w:type="dxa"/>
            <w:tcBorders>
              <w:top w:val="single" w:sz="4" w:space="0" w:color="auto"/>
              <w:left w:val="single" w:sz="4" w:space="0" w:color="auto"/>
              <w:bottom w:val="single" w:sz="4" w:space="0" w:color="auto"/>
              <w:right w:val="single" w:sz="4" w:space="0" w:color="auto"/>
            </w:tcBorders>
            <w:hideMark/>
          </w:tcPr>
          <w:p w14:paraId="0F0580A8"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Обоснование</w:t>
            </w:r>
          </w:p>
        </w:tc>
      </w:tr>
      <w:tr w:rsidR="009217ED" w:rsidRPr="0092227F" w14:paraId="7E514B9C" w14:textId="77777777" w:rsidTr="007A4DAF">
        <w:tc>
          <w:tcPr>
            <w:tcW w:w="540" w:type="dxa"/>
            <w:tcBorders>
              <w:top w:val="single" w:sz="4" w:space="0" w:color="auto"/>
              <w:left w:val="single" w:sz="4" w:space="0" w:color="auto"/>
              <w:bottom w:val="single" w:sz="4" w:space="0" w:color="auto"/>
              <w:right w:val="single" w:sz="4" w:space="0" w:color="auto"/>
            </w:tcBorders>
            <w:hideMark/>
          </w:tcPr>
          <w:p w14:paraId="7355BCFD" w14:textId="77777777" w:rsidR="009217ED" w:rsidRPr="0092227F" w:rsidRDefault="009217ED" w:rsidP="00020C9E">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1.</w:t>
            </w:r>
          </w:p>
        </w:tc>
        <w:tc>
          <w:tcPr>
            <w:tcW w:w="5125" w:type="dxa"/>
            <w:tcBorders>
              <w:top w:val="single" w:sz="4" w:space="0" w:color="auto"/>
              <w:left w:val="single" w:sz="4" w:space="0" w:color="auto"/>
              <w:bottom w:val="single" w:sz="4" w:space="0" w:color="auto"/>
              <w:right w:val="single" w:sz="4" w:space="0" w:color="auto"/>
            </w:tcBorders>
            <w:hideMark/>
          </w:tcPr>
          <w:p w14:paraId="3B402D7F"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Обязательное требование является фактически исполнимым</w:t>
            </w:r>
          </w:p>
        </w:tc>
        <w:tc>
          <w:tcPr>
            <w:tcW w:w="1276" w:type="dxa"/>
            <w:tcBorders>
              <w:top w:val="single" w:sz="4" w:space="0" w:color="auto"/>
              <w:left w:val="single" w:sz="4" w:space="0" w:color="auto"/>
              <w:bottom w:val="single" w:sz="4" w:space="0" w:color="auto"/>
              <w:right w:val="single" w:sz="4" w:space="0" w:color="auto"/>
            </w:tcBorders>
            <w:hideMark/>
          </w:tcPr>
          <w:p w14:paraId="281E3715"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8363" w:type="dxa"/>
            <w:tcBorders>
              <w:top w:val="single" w:sz="4" w:space="0" w:color="auto"/>
              <w:left w:val="single" w:sz="4" w:space="0" w:color="auto"/>
              <w:bottom w:val="single" w:sz="4" w:space="0" w:color="auto"/>
              <w:right w:val="single" w:sz="4" w:space="0" w:color="auto"/>
            </w:tcBorders>
          </w:tcPr>
          <w:p w14:paraId="656567F0" w14:textId="6CD415EB" w:rsidR="009217ED" w:rsidRPr="0092227F" w:rsidRDefault="009217ED" w:rsidP="00621C41">
            <w:pPr>
              <w:spacing w:after="0" w:line="240" w:lineRule="auto"/>
              <w:jc w:val="both"/>
              <w:rPr>
                <w:rFonts w:ascii="Times New Roman" w:hAnsi="Times New Roman"/>
                <w:sz w:val="24"/>
                <w:szCs w:val="24"/>
              </w:rPr>
            </w:pPr>
            <w:r w:rsidRPr="0092227F">
              <w:rPr>
                <w:rFonts w:ascii="Times New Roman" w:hAnsi="Times New Roman"/>
                <w:sz w:val="24"/>
                <w:szCs w:val="24"/>
              </w:rPr>
              <w:t xml:space="preserve">Указывается размер издержек субъектов регулирования (хозяйствующих субъектов), возникающих в связи с необходимостью соблюдения обязательного требования, содержащийся в заключении об </w:t>
            </w:r>
            <w:r w:rsidR="00902629" w:rsidRPr="0092227F">
              <w:rPr>
                <w:rFonts w:ascii="Times New Roman" w:hAnsi="Times New Roman"/>
                <w:sz w:val="24"/>
                <w:szCs w:val="24"/>
              </w:rPr>
              <w:t>экспертизе</w:t>
            </w:r>
            <w:r w:rsidR="00F66211" w:rsidRPr="0092227F">
              <w:rPr>
                <w:rFonts w:ascii="Times New Roman" w:hAnsi="Times New Roman"/>
                <w:sz w:val="24"/>
                <w:szCs w:val="24"/>
              </w:rPr>
              <w:t xml:space="preserve"> Правового акта</w:t>
            </w:r>
          </w:p>
        </w:tc>
      </w:tr>
      <w:tr w:rsidR="009217ED" w:rsidRPr="0092227F" w14:paraId="369A453C" w14:textId="77777777" w:rsidTr="007A4DAF">
        <w:tc>
          <w:tcPr>
            <w:tcW w:w="540" w:type="dxa"/>
            <w:tcBorders>
              <w:top w:val="single" w:sz="4" w:space="0" w:color="auto"/>
              <w:left w:val="single" w:sz="4" w:space="0" w:color="auto"/>
              <w:bottom w:val="single" w:sz="4" w:space="0" w:color="auto"/>
              <w:right w:val="single" w:sz="4" w:space="0" w:color="auto"/>
            </w:tcBorders>
            <w:hideMark/>
          </w:tcPr>
          <w:p w14:paraId="0FCE8F51"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2.</w:t>
            </w:r>
          </w:p>
        </w:tc>
        <w:tc>
          <w:tcPr>
            <w:tcW w:w="5125" w:type="dxa"/>
            <w:tcBorders>
              <w:top w:val="single" w:sz="4" w:space="0" w:color="auto"/>
              <w:left w:val="single" w:sz="4" w:space="0" w:color="auto"/>
              <w:bottom w:val="single" w:sz="4" w:space="0" w:color="auto"/>
              <w:right w:val="single" w:sz="4" w:space="0" w:color="auto"/>
            </w:tcBorders>
            <w:hideMark/>
          </w:tcPr>
          <w:p w14:paraId="025CE2C8"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 xml:space="preserve">Затраты на исполнение обязательного требования соразмерны (пропорциональны) </w:t>
            </w:r>
            <w:r w:rsidRPr="0092227F">
              <w:rPr>
                <w:rFonts w:ascii="Times New Roman" w:hAnsi="Times New Roman"/>
                <w:sz w:val="24"/>
                <w:szCs w:val="24"/>
              </w:rPr>
              <w:lastRenderedPageBreak/>
              <w:t>рискам, на снижение либо устранение которых направлено регулирование Правового акта</w:t>
            </w:r>
          </w:p>
        </w:tc>
        <w:tc>
          <w:tcPr>
            <w:tcW w:w="1276" w:type="dxa"/>
            <w:tcBorders>
              <w:top w:val="single" w:sz="4" w:space="0" w:color="auto"/>
              <w:left w:val="single" w:sz="4" w:space="0" w:color="auto"/>
              <w:bottom w:val="single" w:sz="4" w:space="0" w:color="auto"/>
              <w:right w:val="single" w:sz="4" w:space="0" w:color="auto"/>
            </w:tcBorders>
            <w:hideMark/>
          </w:tcPr>
          <w:p w14:paraId="4074C9A7"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lastRenderedPageBreak/>
              <w:t> </w:t>
            </w:r>
          </w:p>
        </w:tc>
        <w:tc>
          <w:tcPr>
            <w:tcW w:w="8363" w:type="dxa"/>
            <w:tcBorders>
              <w:top w:val="single" w:sz="4" w:space="0" w:color="auto"/>
              <w:left w:val="single" w:sz="4" w:space="0" w:color="auto"/>
              <w:bottom w:val="single" w:sz="4" w:space="0" w:color="auto"/>
              <w:right w:val="single" w:sz="4" w:space="0" w:color="auto"/>
            </w:tcBorders>
          </w:tcPr>
          <w:p w14:paraId="5B68F1F2"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 xml:space="preserve">Сравниваются издержки субъектов регулирования (хозяйствующих субъектов), возникающие в связи с необходимостью соблюдения обязательного </w:t>
            </w:r>
            <w:r w:rsidRPr="0092227F">
              <w:rPr>
                <w:rFonts w:ascii="Times New Roman" w:hAnsi="Times New Roman"/>
                <w:sz w:val="24"/>
                <w:szCs w:val="24"/>
              </w:rPr>
              <w:lastRenderedPageBreak/>
              <w:t>требования, и количественный показатель достижения заявленных при принятии Правового акта целей установления обязательного требования.</w:t>
            </w:r>
          </w:p>
          <w:p w14:paraId="57BADC17" w14:textId="27AE51B3"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На основании результатов сравнения приводится обоснованный фактическими данными вывод о соразмерност</w:t>
            </w:r>
            <w:r w:rsidR="00037E81" w:rsidRPr="0092227F">
              <w:rPr>
                <w:rFonts w:ascii="Times New Roman" w:hAnsi="Times New Roman"/>
                <w:sz w:val="24"/>
                <w:szCs w:val="24"/>
              </w:rPr>
              <w:t>и рассматриваемых затрат рискам</w:t>
            </w:r>
          </w:p>
        </w:tc>
      </w:tr>
      <w:tr w:rsidR="009217ED" w:rsidRPr="0092227F" w14:paraId="5BFBCCB8" w14:textId="77777777" w:rsidTr="007A4DAF">
        <w:tc>
          <w:tcPr>
            <w:tcW w:w="540" w:type="dxa"/>
            <w:tcBorders>
              <w:top w:val="single" w:sz="4" w:space="0" w:color="auto"/>
              <w:left w:val="single" w:sz="4" w:space="0" w:color="auto"/>
              <w:bottom w:val="single" w:sz="4" w:space="0" w:color="auto"/>
              <w:right w:val="single" w:sz="4" w:space="0" w:color="auto"/>
            </w:tcBorders>
            <w:hideMark/>
          </w:tcPr>
          <w:p w14:paraId="575ED155"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lastRenderedPageBreak/>
              <w:t>3.</w:t>
            </w:r>
          </w:p>
        </w:tc>
        <w:tc>
          <w:tcPr>
            <w:tcW w:w="5125" w:type="dxa"/>
            <w:tcBorders>
              <w:top w:val="single" w:sz="4" w:space="0" w:color="auto"/>
              <w:left w:val="single" w:sz="4" w:space="0" w:color="auto"/>
              <w:bottom w:val="single" w:sz="4" w:space="0" w:color="auto"/>
              <w:right w:val="single" w:sz="4" w:space="0" w:color="auto"/>
            </w:tcBorders>
            <w:hideMark/>
          </w:tcPr>
          <w:p w14:paraId="6B918F1B"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Издержки субъектов регулирования, связанных с соблюдением обязательного требования, не являются причиной отказа от ведения соответствующей предпринимательской или иной экономической деятельности</w:t>
            </w:r>
          </w:p>
        </w:tc>
        <w:tc>
          <w:tcPr>
            <w:tcW w:w="1276" w:type="dxa"/>
            <w:tcBorders>
              <w:top w:val="single" w:sz="4" w:space="0" w:color="auto"/>
              <w:left w:val="single" w:sz="4" w:space="0" w:color="auto"/>
              <w:bottom w:val="single" w:sz="4" w:space="0" w:color="auto"/>
              <w:right w:val="single" w:sz="4" w:space="0" w:color="auto"/>
            </w:tcBorders>
            <w:hideMark/>
          </w:tcPr>
          <w:p w14:paraId="4A2BE7DC"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8363" w:type="dxa"/>
            <w:tcBorders>
              <w:top w:val="single" w:sz="4" w:space="0" w:color="auto"/>
              <w:left w:val="single" w:sz="4" w:space="0" w:color="auto"/>
              <w:bottom w:val="single" w:sz="4" w:space="0" w:color="auto"/>
              <w:right w:val="single" w:sz="4" w:space="0" w:color="auto"/>
            </w:tcBorders>
          </w:tcPr>
          <w:p w14:paraId="116AAFE0"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Анализируются данные:</w:t>
            </w:r>
          </w:p>
          <w:p w14:paraId="44E9ECC1" w14:textId="4DC120E0"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 xml:space="preserve">1) о динамике численности субъектов регулирования в период действия обязательного требования по годам, но не более 6 лет, предшествующих году подготовки отчета об </w:t>
            </w:r>
            <w:r w:rsidR="00902629" w:rsidRPr="0092227F">
              <w:rPr>
                <w:rFonts w:ascii="Times New Roman" w:hAnsi="Times New Roman"/>
                <w:sz w:val="24"/>
                <w:szCs w:val="24"/>
              </w:rPr>
              <w:t>экспертизе</w:t>
            </w:r>
            <w:r w:rsidRPr="0092227F">
              <w:rPr>
                <w:rFonts w:ascii="Times New Roman" w:hAnsi="Times New Roman"/>
                <w:sz w:val="24"/>
                <w:szCs w:val="24"/>
              </w:rPr>
              <w:t xml:space="preserve"> Правового акта </w:t>
            </w:r>
          </w:p>
          <w:p w14:paraId="122E6089" w14:textId="663F472E"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2) информация, полученная от субъектов регулирования, о влиянии объема издержек на соблюдение обязательного требования на экономическую привлекательность, доступность, состояние конкурентной среды в соответствующей сфере предпринимательской или иной экономической деятельности.</w:t>
            </w:r>
          </w:p>
          <w:p w14:paraId="0AA0F5A1" w14:textId="6BD5C3AA" w:rsidR="009217ED" w:rsidRPr="0092227F" w:rsidRDefault="009217ED" w:rsidP="007A4DAF">
            <w:pPr>
              <w:spacing w:after="0" w:line="240" w:lineRule="auto"/>
              <w:rPr>
                <w:rFonts w:ascii="Times New Roman" w:hAnsi="Times New Roman"/>
                <w:sz w:val="24"/>
                <w:szCs w:val="24"/>
              </w:rPr>
            </w:pPr>
            <w:r w:rsidRPr="0092227F">
              <w:rPr>
                <w:rFonts w:ascii="Times New Roman" w:hAnsi="Times New Roman"/>
                <w:sz w:val="24"/>
                <w:szCs w:val="24"/>
              </w:rPr>
              <w:t> На основании результатов анализа приводится обоснование выполнения критерия</w:t>
            </w:r>
          </w:p>
        </w:tc>
      </w:tr>
      <w:tr w:rsidR="009217ED" w:rsidRPr="0092227F" w14:paraId="66149120" w14:textId="77777777" w:rsidTr="007A4DAF">
        <w:tc>
          <w:tcPr>
            <w:tcW w:w="540" w:type="dxa"/>
            <w:tcBorders>
              <w:top w:val="single" w:sz="4" w:space="0" w:color="auto"/>
              <w:left w:val="single" w:sz="4" w:space="0" w:color="auto"/>
              <w:bottom w:val="single" w:sz="4" w:space="0" w:color="auto"/>
              <w:right w:val="single" w:sz="4" w:space="0" w:color="auto"/>
            </w:tcBorders>
            <w:hideMark/>
          </w:tcPr>
          <w:p w14:paraId="65E9A7A0"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4.</w:t>
            </w:r>
          </w:p>
        </w:tc>
        <w:tc>
          <w:tcPr>
            <w:tcW w:w="5125" w:type="dxa"/>
            <w:tcBorders>
              <w:top w:val="single" w:sz="4" w:space="0" w:color="auto"/>
              <w:left w:val="single" w:sz="4" w:space="0" w:color="auto"/>
              <w:bottom w:val="single" w:sz="4" w:space="0" w:color="auto"/>
              <w:right w:val="single" w:sz="4" w:space="0" w:color="auto"/>
            </w:tcBorders>
            <w:hideMark/>
          </w:tcPr>
          <w:p w14:paraId="4FD09DD5"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Исполнение обязательного требования не приводит к невозможности исполнения других обязательных требований</w:t>
            </w:r>
          </w:p>
        </w:tc>
        <w:tc>
          <w:tcPr>
            <w:tcW w:w="1276" w:type="dxa"/>
            <w:tcBorders>
              <w:top w:val="single" w:sz="4" w:space="0" w:color="auto"/>
              <w:left w:val="single" w:sz="4" w:space="0" w:color="auto"/>
              <w:bottom w:val="single" w:sz="4" w:space="0" w:color="auto"/>
              <w:right w:val="single" w:sz="4" w:space="0" w:color="auto"/>
            </w:tcBorders>
            <w:hideMark/>
          </w:tcPr>
          <w:p w14:paraId="1143E620"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8363" w:type="dxa"/>
            <w:tcBorders>
              <w:top w:val="single" w:sz="4" w:space="0" w:color="auto"/>
              <w:left w:val="single" w:sz="4" w:space="0" w:color="auto"/>
              <w:bottom w:val="single" w:sz="4" w:space="0" w:color="auto"/>
              <w:right w:val="single" w:sz="4" w:space="0" w:color="auto"/>
            </w:tcBorders>
            <w:hideMark/>
          </w:tcPr>
          <w:p w14:paraId="74E002C2"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Приводятся сведения, подтвержденные результатами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w:t>
            </w:r>
          </w:p>
          <w:p w14:paraId="59DBF360" w14:textId="433EEF5B" w:rsidR="009217ED" w:rsidRPr="0092227F" w:rsidRDefault="009217ED" w:rsidP="007A4DAF">
            <w:pPr>
              <w:spacing w:after="0" w:line="240" w:lineRule="auto"/>
              <w:rPr>
                <w:rFonts w:ascii="Times New Roman" w:hAnsi="Times New Roman"/>
                <w:sz w:val="24"/>
                <w:szCs w:val="24"/>
              </w:rPr>
            </w:pPr>
            <w:r w:rsidRPr="0092227F">
              <w:rPr>
                <w:rFonts w:ascii="Times New Roman" w:hAnsi="Times New Roman"/>
                <w:sz w:val="24"/>
                <w:szCs w:val="24"/>
              </w:rPr>
              <w:t xml:space="preserve"> В случае наличия вступивших в законную силу судебных решений, предписаний, выданных по результатам </w:t>
            </w:r>
            <w:r w:rsidR="00C879F5" w:rsidRPr="0092227F">
              <w:rPr>
                <w:rFonts w:ascii="Times New Roman" w:hAnsi="Times New Roman"/>
                <w:sz w:val="24"/>
                <w:szCs w:val="24"/>
              </w:rPr>
              <w:t>контрольных</w:t>
            </w:r>
            <w:r w:rsidRPr="0092227F">
              <w:rPr>
                <w:rFonts w:ascii="Times New Roman" w:hAnsi="Times New Roman"/>
                <w:sz w:val="24"/>
                <w:szCs w:val="24"/>
              </w:rPr>
              <w:t xml:space="preserve"> мероприятий, иных результатов </w:t>
            </w:r>
            <w:r w:rsidR="00C879F5" w:rsidRPr="0092227F">
              <w:rPr>
                <w:rFonts w:ascii="Times New Roman" w:hAnsi="Times New Roman"/>
                <w:sz w:val="24"/>
                <w:szCs w:val="24"/>
              </w:rPr>
              <w:t>контрольных</w:t>
            </w:r>
            <w:r w:rsidRPr="0092227F">
              <w:rPr>
                <w:rFonts w:ascii="Times New Roman" w:hAnsi="Times New Roman"/>
                <w:sz w:val="24"/>
                <w:szCs w:val="24"/>
              </w:rPr>
              <w:t xml:space="preserve"> мероприятий, результатов реализации иных форм оценки соблюдения обязательных требований, свидетельствующих о невозможности соблюдения иных обязательных требований вследствие соблюдения оцениваемых обязательных требований, вывод о соблюдени</w:t>
            </w:r>
            <w:r w:rsidR="00037E81" w:rsidRPr="0092227F">
              <w:rPr>
                <w:rFonts w:ascii="Times New Roman" w:hAnsi="Times New Roman"/>
                <w:sz w:val="24"/>
                <w:szCs w:val="24"/>
              </w:rPr>
              <w:t>и критерия не может быть сделан</w:t>
            </w:r>
          </w:p>
        </w:tc>
      </w:tr>
    </w:tbl>
    <w:p w14:paraId="3E105E01" w14:textId="77777777" w:rsidR="009217ED" w:rsidRPr="0092227F" w:rsidRDefault="009217ED" w:rsidP="00020C9E">
      <w:pPr>
        <w:spacing w:after="0" w:line="240" w:lineRule="auto"/>
        <w:jc w:val="both"/>
        <w:rPr>
          <w:rFonts w:ascii="Times New Roman" w:hAnsi="Times New Roman"/>
          <w:sz w:val="28"/>
          <w:szCs w:val="28"/>
        </w:rPr>
      </w:pPr>
    </w:p>
    <w:p w14:paraId="14F31CFD" w14:textId="7A942BFC" w:rsidR="009217ED" w:rsidRPr="0092227F" w:rsidRDefault="009217ED" w:rsidP="00020C9E">
      <w:pPr>
        <w:spacing w:after="0" w:line="240" w:lineRule="auto"/>
        <w:jc w:val="both"/>
        <w:rPr>
          <w:rFonts w:ascii="Times New Roman" w:hAnsi="Times New Roman"/>
          <w:sz w:val="26"/>
          <w:szCs w:val="26"/>
        </w:rPr>
      </w:pPr>
      <w:r w:rsidRPr="0092227F">
        <w:rPr>
          <w:rFonts w:ascii="Times New Roman" w:hAnsi="Times New Roman"/>
          <w:sz w:val="26"/>
          <w:szCs w:val="26"/>
        </w:rPr>
        <w:t>Вывод о соблюдении принципа: «да» либо «нет» («да» - при условии выполнения всех критериев).</w:t>
      </w:r>
    </w:p>
    <w:p w14:paraId="54E90F26" w14:textId="77777777" w:rsidR="009217ED" w:rsidRPr="0092227F" w:rsidRDefault="009217ED" w:rsidP="00020C9E">
      <w:pPr>
        <w:spacing w:after="0" w:line="240" w:lineRule="auto"/>
        <w:rPr>
          <w:rFonts w:ascii="Times New Roman" w:hAnsi="Times New Roman"/>
          <w:sz w:val="26"/>
          <w:szCs w:val="26"/>
        </w:rPr>
      </w:pPr>
      <w:r w:rsidRPr="0092227F">
        <w:rPr>
          <w:rFonts w:ascii="Times New Roman" w:hAnsi="Times New Roman"/>
          <w:sz w:val="26"/>
          <w:szCs w:val="26"/>
        </w:rPr>
        <w:t>7.2. Сведения о достижении целей установления обязательного требования:</w:t>
      </w:r>
    </w:p>
    <w:tbl>
      <w:tblPr>
        <w:tblW w:w="15500" w:type="dxa"/>
        <w:tblInd w:w="20" w:type="dxa"/>
        <w:tblCellMar>
          <w:left w:w="0" w:type="dxa"/>
          <w:right w:w="0" w:type="dxa"/>
        </w:tblCellMar>
        <w:tblLook w:val="04A0" w:firstRow="1" w:lastRow="0" w:firstColumn="1" w:lastColumn="0" w:noHBand="0" w:noVBand="1"/>
      </w:tblPr>
      <w:tblGrid>
        <w:gridCol w:w="356"/>
        <w:gridCol w:w="2875"/>
        <w:gridCol w:w="5620"/>
        <w:gridCol w:w="4536"/>
        <w:gridCol w:w="2106"/>
        <w:gridCol w:w="7"/>
      </w:tblGrid>
      <w:tr w:rsidR="009217ED" w:rsidRPr="0092227F" w14:paraId="34BA5DA7" w14:textId="77777777" w:rsidTr="007A4DAF">
        <w:tc>
          <w:tcPr>
            <w:tcW w:w="15500" w:type="dxa"/>
            <w:gridSpan w:val="6"/>
            <w:tcBorders>
              <w:top w:val="single" w:sz="8" w:space="0" w:color="000000"/>
              <w:left w:val="single" w:sz="8" w:space="0" w:color="000000"/>
              <w:bottom w:val="single" w:sz="8" w:space="0" w:color="000000"/>
              <w:right w:val="single" w:sz="8" w:space="0" w:color="000000"/>
            </w:tcBorders>
            <w:hideMark/>
          </w:tcPr>
          <w:p w14:paraId="206DF0C4" w14:textId="7657FF8A" w:rsidR="009217ED" w:rsidRPr="0092227F" w:rsidRDefault="009217ED" w:rsidP="00020C9E">
            <w:pPr>
              <w:spacing w:after="0" w:line="240" w:lineRule="auto"/>
              <w:ind w:left="60" w:right="60"/>
              <w:jc w:val="center"/>
              <w:rPr>
                <w:rFonts w:ascii="Times New Roman" w:hAnsi="Times New Roman"/>
                <w:sz w:val="24"/>
                <w:szCs w:val="24"/>
              </w:rPr>
            </w:pPr>
            <w:r w:rsidRPr="0092227F">
              <w:rPr>
                <w:rFonts w:ascii="Times New Roman" w:hAnsi="Times New Roman"/>
                <w:sz w:val="24"/>
                <w:szCs w:val="24"/>
              </w:rPr>
              <w:t> Краткое описание содержания обязательного требования или группы обязательных требований (в случае если цели обязательного требования или групп обязательных требований, установленных Правовым актом, различны)</w:t>
            </w:r>
          </w:p>
        </w:tc>
      </w:tr>
      <w:tr w:rsidR="009217ED" w:rsidRPr="0092227F" w14:paraId="068D1926" w14:textId="77777777" w:rsidTr="007A4DAF">
        <w:trPr>
          <w:gridAfter w:val="1"/>
          <w:wAfter w:w="7" w:type="dxa"/>
        </w:trPr>
        <w:tc>
          <w:tcPr>
            <w:tcW w:w="0" w:type="auto"/>
            <w:tcBorders>
              <w:top w:val="single" w:sz="8" w:space="0" w:color="000000"/>
              <w:left w:val="single" w:sz="8" w:space="0" w:color="000000"/>
              <w:bottom w:val="single" w:sz="8" w:space="0" w:color="000000"/>
              <w:right w:val="single" w:sz="8" w:space="0" w:color="000000"/>
            </w:tcBorders>
            <w:hideMark/>
          </w:tcPr>
          <w:p w14:paraId="6CA7B053"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lastRenderedPageBreak/>
              <w:t>№ п/п</w:t>
            </w:r>
          </w:p>
        </w:tc>
        <w:tc>
          <w:tcPr>
            <w:tcW w:w="2875" w:type="dxa"/>
            <w:tcBorders>
              <w:top w:val="single" w:sz="8" w:space="0" w:color="000000"/>
              <w:left w:val="single" w:sz="8" w:space="0" w:color="000000"/>
              <w:bottom w:val="single" w:sz="8" w:space="0" w:color="000000"/>
              <w:right w:val="single" w:sz="8" w:space="0" w:color="000000"/>
            </w:tcBorders>
            <w:hideMark/>
          </w:tcPr>
          <w:p w14:paraId="78244620"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Наименование (вид) охраняемых законом ценностей, защищаемых Правовым актом</w:t>
            </w:r>
          </w:p>
        </w:tc>
        <w:tc>
          <w:tcPr>
            <w:tcW w:w="5620" w:type="dxa"/>
            <w:tcBorders>
              <w:top w:val="single" w:sz="8" w:space="0" w:color="000000"/>
              <w:left w:val="single" w:sz="8" w:space="0" w:color="000000"/>
              <w:bottom w:val="single" w:sz="8" w:space="0" w:color="000000"/>
              <w:right w:val="single" w:sz="8" w:space="0" w:color="000000"/>
            </w:tcBorders>
            <w:hideMark/>
          </w:tcPr>
          <w:p w14:paraId="22A34212"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Характеристика заявленных целей установления обязательного требования</w:t>
            </w:r>
          </w:p>
          <w:p w14:paraId="6C2A7D89" w14:textId="352554B4" w:rsidR="009217ED" w:rsidRPr="0092227F" w:rsidRDefault="009217ED" w:rsidP="00D32CCC">
            <w:pPr>
              <w:spacing w:after="0" w:line="240" w:lineRule="auto"/>
              <w:jc w:val="center"/>
              <w:rPr>
                <w:rFonts w:ascii="Times New Roman" w:hAnsi="Times New Roman"/>
                <w:sz w:val="24"/>
                <w:szCs w:val="24"/>
              </w:rPr>
            </w:pPr>
            <w:r w:rsidRPr="0092227F">
              <w:rPr>
                <w:rFonts w:ascii="Times New Roman" w:hAnsi="Times New Roman"/>
                <w:sz w:val="24"/>
                <w:szCs w:val="24"/>
              </w:rPr>
              <w:t xml:space="preserve"> (с учетом сведений, содержащихся в заключении об </w:t>
            </w:r>
            <w:r w:rsidR="00D32CCC" w:rsidRPr="0092227F">
              <w:rPr>
                <w:rFonts w:ascii="Times New Roman" w:hAnsi="Times New Roman"/>
                <w:sz w:val="24"/>
                <w:szCs w:val="24"/>
              </w:rPr>
              <w:t>экспертизе</w:t>
            </w:r>
            <w:r w:rsidRPr="0092227F">
              <w:rPr>
                <w:rFonts w:ascii="Times New Roman" w:hAnsi="Times New Roman"/>
                <w:sz w:val="24"/>
                <w:szCs w:val="24"/>
              </w:rPr>
              <w:t xml:space="preserve"> Правового акта)</w:t>
            </w:r>
          </w:p>
        </w:tc>
        <w:tc>
          <w:tcPr>
            <w:tcW w:w="4536" w:type="dxa"/>
            <w:tcBorders>
              <w:top w:val="single" w:sz="8" w:space="0" w:color="000000"/>
              <w:left w:val="single" w:sz="8" w:space="0" w:color="000000"/>
              <w:bottom w:val="single" w:sz="8" w:space="0" w:color="000000"/>
              <w:right w:val="single" w:sz="8" w:space="0" w:color="000000"/>
            </w:tcBorders>
            <w:hideMark/>
          </w:tcPr>
          <w:p w14:paraId="351ED82C"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Текущая ситуация с достижением целей регулирования</w:t>
            </w:r>
          </w:p>
          <w:p w14:paraId="7B57DCEF" w14:textId="1EAB5C81" w:rsidR="009217ED" w:rsidRPr="0092227F" w:rsidRDefault="009217ED" w:rsidP="00D32CCC">
            <w:pPr>
              <w:spacing w:after="0" w:line="240" w:lineRule="auto"/>
              <w:jc w:val="center"/>
              <w:rPr>
                <w:rFonts w:ascii="Times New Roman" w:hAnsi="Times New Roman"/>
                <w:sz w:val="24"/>
                <w:szCs w:val="24"/>
              </w:rPr>
            </w:pPr>
            <w:r w:rsidRPr="0092227F">
              <w:rPr>
                <w:rFonts w:ascii="Times New Roman" w:hAnsi="Times New Roman"/>
                <w:sz w:val="24"/>
                <w:szCs w:val="24"/>
              </w:rPr>
              <w:t xml:space="preserve">(с учетом сведений, содержащихся в заключении об </w:t>
            </w:r>
            <w:r w:rsidR="00D32CCC" w:rsidRPr="0092227F">
              <w:rPr>
                <w:rFonts w:ascii="Times New Roman" w:hAnsi="Times New Roman"/>
                <w:sz w:val="24"/>
                <w:szCs w:val="24"/>
              </w:rPr>
              <w:t xml:space="preserve">экспертизе </w:t>
            </w:r>
            <w:r w:rsidRPr="0092227F">
              <w:rPr>
                <w:rFonts w:ascii="Times New Roman" w:hAnsi="Times New Roman"/>
                <w:sz w:val="24"/>
                <w:szCs w:val="24"/>
              </w:rPr>
              <w:t xml:space="preserve">Правового акта) </w:t>
            </w:r>
          </w:p>
        </w:tc>
        <w:tc>
          <w:tcPr>
            <w:tcW w:w="2106" w:type="dxa"/>
            <w:vMerge w:val="restart"/>
            <w:tcBorders>
              <w:top w:val="single" w:sz="8" w:space="0" w:color="000000"/>
              <w:left w:val="single" w:sz="8" w:space="0" w:color="000000"/>
              <w:bottom w:val="single" w:sz="8" w:space="0" w:color="000000"/>
              <w:right w:val="single" w:sz="8" w:space="0" w:color="000000"/>
            </w:tcBorders>
          </w:tcPr>
          <w:p w14:paraId="74C3AB91"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Обоснование отклонения фактического значения от целевого значения</w:t>
            </w:r>
          </w:p>
          <w:p w14:paraId="533A81A9" w14:textId="42118F71" w:rsidR="009217ED" w:rsidRPr="0092227F" w:rsidRDefault="009217ED" w:rsidP="007A4DAF">
            <w:pPr>
              <w:spacing w:after="0" w:line="240" w:lineRule="auto"/>
              <w:jc w:val="center"/>
              <w:rPr>
                <w:rFonts w:ascii="Times New Roman" w:hAnsi="Times New Roman"/>
                <w:sz w:val="24"/>
                <w:szCs w:val="24"/>
              </w:rPr>
            </w:pPr>
            <w:r w:rsidRPr="0092227F">
              <w:rPr>
                <w:rFonts w:ascii="Times New Roman" w:hAnsi="Times New Roman"/>
                <w:sz w:val="24"/>
                <w:szCs w:val="24"/>
              </w:rPr>
              <w:t>(в случае наличия отклонения)</w:t>
            </w:r>
          </w:p>
        </w:tc>
      </w:tr>
      <w:tr w:rsidR="009217ED" w:rsidRPr="0092227F" w14:paraId="5966C7F5" w14:textId="77777777" w:rsidTr="007A4DAF">
        <w:trPr>
          <w:gridAfter w:val="1"/>
          <w:wAfter w:w="7" w:type="dxa"/>
        </w:trPr>
        <w:tc>
          <w:tcPr>
            <w:tcW w:w="0" w:type="auto"/>
            <w:tcBorders>
              <w:top w:val="single" w:sz="8" w:space="0" w:color="000000"/>
              <w:left w:val="single" w:sz="8" w:space="0" w:color="000000"/>
              <w:bottom w:val="single" w:sz="8" w:space="0" w:color="000000"/>
              <w:right w:val="single" w:sz="8" w:space="0" w:color="000000"/>
            </w:tcBorders>
            <w:hideMark/>
          </w:tcPr>
          <w:p w14:paraId="6E0A77BB"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2875" w:type="dxa"/>
            <w:tcBorders>
              <w:top w:val="single" w:sz="8" w:space="0" w:color="000000"/>
              <w:left w:val="single" w:sz="8" w:space="0" w:color="000000"/>
              <w:bottom w:val="single" w:sz="8" w:space="0" w:color="000000"/>
              <w:right w:val="single" w:sz="8" w:space="0" w:color="000000"/>
            </w:tcBorders>
            <w:hideMark/>
          </w:tcPr>
          <w:p w14:paraId="22A0323A"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5620" w:type="dxa"/>
            <w:tcBorders>
              <w:top w:val="single" w:sz="8" w:space="0" w:color="000000"/>
              <w:left w:val="single" w:sz="8" w:space="0" w:color="000000"/>
              <w:bottom w:val="single" w:sz="8" w:space="0" w:color="000000"/>
              <w:right w:val="single" w:sz="8" w:space="0" w:color="000000"/>
            </w:tcBorders>
            <w:hideMark/>
          </w:tcPr>
          <w:p w14:paraId="76B3A71F"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 xml:space="preserve">Значение ключевого показателя достижения цели регулирования </w:t>
            </w:r>
          </w:p>
          <w:p w14:paraId="651F381C"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(указывается целевое значение)</w:t>
            </w:r>
          </w:p>
        </w:tc>
        <w:tc>
          <w:tcPr>
            <w:tcW w:w="4536" w:type="dxa"/>
            <w:tcBorders>
              <w:top w:val="single" w:sz="8" w:space="0" w:color="000000"/>
              <w:left w:val="single" w:sz="8" w:space="0" w:color="000000"/>
              <w:bottom w:val="single" w:sz="8" w:space="0" w:color="000000"/>
              <w:right w:val="single" w:sz="8" w:space="0" w:color="000000"/>
            </w:tcBorders>
            <w:hideMark/>
          </w:tcPr>
          <w:p w14:paraId="79B88114"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Значение ключевого показателя достижения цели регулирования (указывается фактическое значение)</w:t>
            </w:r>
          </w:p>
        </w:tc>
        <w:tc>
          <w:tcPr>
            <w:tcW w:w="2106" w:type="dxa"/>
            <w:vMerge/>
            <w:tcBorders>
              <w:top w:val="single" w:sz="8" w:space="0" w:color="000000"/>
              <w:left w:val="single" w:sz="8" w:space="0" w:color="000000"/>
              <w:bottom w:val="single" w:sz="8" w:space="0" w:color="000000"/>
              <w:right w:val="single" w:sz="8" w:space="0" w:color="000000"/>
            </w:tcBorders>
            <w:vAlign w:val="center"/>
            <w:hideMark/>
          </w:tcPr>
          <w:p w14:paraId="363CE696" w14:textId="77777777" w:rsidR="009217ED" w:rsidRPr="0092227F" w:rsidRDefault="009217ED" w:rsidP="00020C9E">
            <w:pPr>
              <w:spacing w:after="0" w:line="240" w:lineRule="auto"/>
              <w:rPr>
                <w:rFonts w:ascii="Times New Roman" w:hAnsi="Times New Roman"/>
                <w:sz w:val="24"/>
                <w:szCs w:val="24"/>
              </w:rPr>
            </w:pPr>
          </w:p>
        </w:tc>
      </w:tr>
      <w:tr w:rsidR="009217ED" w:rsidRPr="0092227F" w14:paraId="74D42B3F" w14:textId="77777777" w:rsidTr="007A4DAF">
        <w:trPr>
          <w:gridAfter w:val="1"/>
          <w:wAfter w:w="7"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711D613"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1</w:t>
            </w:r>
          </w:p>
        </w:tc>
        <w:tc>
          <w:tcPr>
            <w:tcW w:w="2875" w:type="dxa"/>
            <w:tcBorders>
              <w:top w:val="single" w:sz="8" w:space="0" w:color="000000"/>
              <w:left w:val="single" w:sz="8" w:space="0" w:color="000000"/>
              <w:bottom w:val="single" w:sz="8" w:space="0" w:color="000000"/>
              <w:right w:val="single" w:sz="8" w:space="0" w:color="000000"/>
            </w:tcBorders>
            <w:hideMark/>
          </w:tcPr>
          <w:p w14:paraId="624E6919"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1..</w:t>
            </w:r>
          </w:p>
        </w:tc>
        <w:tc>
          <w:tcPr>
            <w:tcW w:w="5620" w:type="dxa"/>
            <w:tcBorders>
              <w:top w:val="single" w:sz="8" w:space="0" w:color="000000"/>
              <w:left w:val="single" w:sz="8" w:space="0" w:color="000000"/>
              <w:bottom w:val="single" w:sz="8" w:space="0" w:color="000000"/>
              <w:right w:val="single" w:sz="8" w:space="0" w:color="000000"/>
            </w:tcBorders>
            <w:hideMark/>
          </w:tcPr>
          <w:p w14:paraId="525B2735" w14:textId="53F1B84E" w:rsidR="009217ED" w:rsidRPr="0092227F" w:rsidRDefault="009217ED" w:rsidP="007A4DAF">
            <w:pPr>
              <w:spacing w:after="0" w:line="240" w:lineRule="auto"/>
              <w:rPr>
                <w:rFonts w:ascii="Times New Roman" w:hAnsi="Times New Roman"/>
                <w:sz w:val="24"/>
                <w:szCs w:val="24"/>
              </w:rPr>
            </w:pPr>
            <w:r w:rsidRPr="0092227F">
              <w:rPr>
                <w:rFonts w:ascii="Times New Roman" w:hAnsi="Times New Roman"/>
                <w:sz w:val="24"/>
                <w:szCs w:val="24"/>
              </w:rPr>
              <w:t>  </w:t>
            </w:r>
          </w:p>
        </w:tc>
        <w:tc>
          <w:tcPr>
            <w:tcW w:w="4536" w:type="dxa"/>
            <w:tcBorders>
              <w:top w:val="single" w:sz="8" w:space="0" w:color="000000"/>
              <w:left w:val="single" w:sz="8" w:space="0" w:color="000000"/>
              <w:bottom w:val="single" w:sz="8" w:space="0" w:color="000000"/>
              <w:right w:val="single" w:sz="8" w:space="0" w:color="000000"/>
            </w:tcBorders>
            <w:hideMark/>
          </w:tcPr>
          <w:p w14:paraId="1467DC0D" w14:textId="45F8E9DC" w:rsidR="009217ED" w:rsidRPr="0092227F" w:rsidRDefault="009217ED" w:rsidP="007A4DAF">
            <w:pPr>
              <w:spacing w:after="0" w:line="240" w:lineRule="auto"/>
              <w:rPr>
                <w:rFonts w:ascii="Times New Roman" w:hAnsi="Times New Roman"/>
                <w:sz w:val="24"/>
                <w:szCs w:val="24"/>
              </w:rPr>
            </w:pPr>
            <w:r w:rsidRPr="0092227F">
              <w:rPr>
                <w:rFonts w:ascii="Times New Roman" w:hAnsi="Times New Roman"/>
                <w:sz w:val="24"/>
                <w:szCs w:val="24"/>
              </w:rPr>
              <w:t>  </w:t>
            </w:r>
          </w:p>
        </w:tc>
        <w:tc>
          <w:tcPr>
            <w:tcW w:w="2106" w:type="dxa"/>
            <w:tcBorders>
              <w:top w:val="single" w:sz="8" w:space="0" w:color="000000"/>
              <w:left w:val="single" w:sz="8" w:space="0" w:color="000000"/>
              <w:bottom w:val="single" w:sz="8" w:space="0" w:color="000000"/>
              <w:right w:val="single" w:sz="8" w:space="0" w:color="000000"/>
            </w:tcBorders>
          </w:tcPr>
          <w:p w14:paraId="6F719E56" w14:textId="77777777" w:rsidR="009217ED" w:rsidRPr="0092227F" w:rsidRDefault="009217ED" w:rsidP="00020C9E">
            <w:pPr>
              <w:spacing w:after="0" w:line="240" w:lineRule="auto"/>
              <w:rPr>
                <w:rFonts w:ascii="Times New Roman" w:hAnsi="Times New Roman"/>
                <w:sz w:val="24"/>
                <w:szCs w:val="24"/>
              </w:rPr>
            </w:pPr>
          </w:p>
        </w:tc>
      </w:tr>
      <w:tr w:rsidR="009217ED" w:rsidRPr="0092227F" w14:paraId="556B2D80" w14:textId="77777777" w:rsidTr="007A4DAF">
        <w:trPr>
          <w:gridAfter w:val="1"/>
          <w:wAfter w:w="7"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A8C0035"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2</w:t>
            </w:r>
          </w:p>
        </w:tc>
        <w:tc>
          <w:tcPr>
            <w:tcW w:w="2875" w:type="dxa"/>
            <w:tcBorders>
              <w:top w:val="single" w:sz="8" w:space="0" w:color="000000"/>
              <w:left w:val="single" w:sz="8" w:space="0" w:color="000000"/>
              <w:bottom w:val="single" w:sz="8" w:space="0" w:color="000000"/>
              <w:right w:val="single" w:sz="8" w:space="0" w:color="000000"/>
            </w:tcBorders>
            <w:hideMark/>
          </w:tcPr>
          <w:p w14:paraId="37F0AF85"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2..</w:t>
            </w:r>
          </w:p>
        </w:tc>
        <w:tc>
          <w:tcPr>
            <w:tcW w:w="5620" w:type="dxa"/>
            <w:tcBorders>
              <w:top w:val="single" w:sz="8" w:space="0" w:color="000000"/>
              <w:left w:val="single" w:sz="8" w:space="0" w:color="000000"/>
              <w:bottom w:val="single" w:sz="8" w:space="0" w:color="000000"/>
              <w:right w:val="single" w:sz="8" w:space="0" w:color="000000"/>
            </w:tcBorders>
          </w:tcPr>
          <w:p w14:paraId="278A58FC" w14:textId="77777777" w:rsidR="009217ED" w:rsidRPr="0092227F" w:rsidRDefault="009217ED" w:rsidP="00020C9E">
            <w:pPr>
              <w:spacing w:after="0" w:line="240" w:lineRule="auto"/>
              <w:rPr>
                <w:rFonts w:ascii="Times New Roman" w:hAnsi="Times New Roman"/>
                <w:sz w:val="24"/>
                <w:szCs w:val="24"/>
              </w:rPr>
            </w:pPr>
          </w:p>
        </w:tc>
        <w:tc>
          <w:tcPr>
            <w:tcW w:w="4536" w:type="dxa"/>
            <w:tcBorders>
              <w:top w:val="single" w:sz="8" w:space="0" w:color="000000"/>
              <w:left w:val="single" w:sz="8" w:space="0" w:color="000000"/>
              <w:bottom w:val="single" w:sz="8" w:space="0" w:color="000000"/>
              <w:right w:val="single" w:sz="8" w:space="0" w:color="000000"/>
            </w:tcBorders>
          </w:tcPr>
          <w:p w14:paraId="018482F5" w14:textId="77777777" w:rsidR="009217ED" w:rsidRPr="0092227F" w:rsidRDefault="009217ED" w:rsidP="00020C9E">
            <w:pPr>
              <w:spacing w:after="0" w:line="240" w:lineRule="auto"/>
              <w:rPr>
                <w:rFonts w:ascii="Times New Roman" w:hAnsi="Times New Roman"/>
                <w:sz w:val="24"/>
                <w:szCs w:val="24"/>
              </w:rPr>
            </w:pPr>
          </w:p>
        </w:tc>
        <w:tc>
          <w:tcPr>
            <w:tcW w:w="2106" w:type="dxa"/>
            <w:tcBorders>
              <w:top w:val="single" w:sz="8" w:space="0" w:color="000000"/>
              <w:left w:val="single" w:sz="8" w:space="0" w:color="000000"/>
              <w:bottom w:val="single" w:sz="8" w:space="0" w:color="000000"/>
              <w:right w:val="single" w:sz="8" w:space="0" w:color="000000"/>
            </w:tcBorders>
          </w:tcPr>
          <w:p w14:paraId="53A0A873" w14:textId="77777777" w:rsidR="009217ED" w:rsidRPr="0092227F" w:rsidRDefault="009217ED" w:rsidP="00020C9E">
            <w:pPr>
              <w:spacing w:after="0" w:line="240" w:lineRule="auto"/>
              <w:rPr>
                <w:rFonts w:ascii="Times New Roman" w:hAnsi="Times New Roman"/>
                <w:sz w:val="24"/>
                <w:szCs w:val="24"/>
              </w:rPr>
            </w:pPr>
          </w:p>
        </w:tc>
      </w:tr>
      <w:tr w:rsidR="009217ED" w:rsidRPr="0092227F" w14:paraId="054132B0" w14:textId="77777777" w:rsidTr="007A4DAF">
        <w:trPr>
          <w:gridAfter w:val="1"/>
          <w:wAfter w:w="7" w:type="dxa"/>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BBD781F"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3</w:t>
            </w:r>
          </w:p>
        </w:tc>
        <w:tc>
          <w:tcPr>
            <w:tcW w:w="2875" w:type="dxa"/>
            <w:tcBorders>
              <w:top w:val="single" w:sz="8" w:space="0" w:color="000000"/>
              <w:left w:val="single" w:sz="8" w:space="0" w:color="000000"/>
              <w:bottom w:val="single" w:sz="8" w:space="0" w:color="000000"/>
              <w:right w:val="single" w:sz="8" w:space="0" w:color="000000"/>
            </w:tcBorders>
            <w:hideMark/>
          </w:tcPr>
          <w:p w14:paraId="7EB5F0F5"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5620" w:type="dxa"/>
            <w:tcBorders>
              <w:top w:val="single" w:sz="8" w:space="0" w:color="000000"/>
              <w:left w:val="single" w:sz="8" w:space="0" w:color="000000"/>
              <w:bottom w:val="single" w:sz="8" w:space="0" w:color="000000"/>
              <w:right w:val="single" w:sz="8" w:space="0" w:color="000000"/>
            </w:tcBorders>
            <w:hideMark/>
          </w:tcPr>
          <w:p w14:paraId="3E405804" w14:textId="7EE869CA" w:rsidR="009217ED" w:rsidRPr="0092227F" w:rsidRDefault="009217ED" w:rsidP="007A4DAF">
            <w:pPr>
              <w:spacing w:after="0" w:line="240" w:lineRule="auto"/>
              <w:rPr>
                <w:rFonts w:ascii="Times New Roman" w:hAnsi="Times New Roman"/>
                <w:sz w:val="24"/>
                <w:szCs w:val="24"/>
              </w:rPr>
            </w:pPr>
            <w:r w:rsidRPr="0092227F">
              <w:rPr>
                <w:rFonts w:ascii="Times New Roman" w:hAnsi="Times New Roman"/>
                <w:sz w:val="24"/>
                <w:szCs w:val="24"/>
              </w:rPr>
              <w:t>  </w:t>
            </w:r>
          </w:p>
        </w:tc>
        <w:tc>
          <w:tcPr>
            <w:tcW w:w="4536" w:type="dxa"/>
            <w:tcBorders>
              <w:top w:val="single" w:sz="8" w:space="0" w:color="000000"/>
              <w:left w:val="single" w:sz="8" w:space="0" w:color="000000"/>
              <w:bottom w:val="single" w:sz="8" w:space="0" w:color="000000"/>
              <w:right w:val="single" w:sz="8" w:space="0" w:color="000000"/>
            </w:tcBorders>
            <w:hideMark/>
          </w:tcPr>
          <w:p w14:paraId="7702D3FE" w14:textId="503E409E" w:rsidR="009217ED" w:rsidRPr="0092227F" w:rsidRDefault="009217ED" w:rsidP="007A4DAF">
            <w:pPr>
              <w:spacing w:after="0" w:line="240" w:lineRule="auto"/>
              <w:rPr>
                <w:rFonts w:ascii="Times New Roman" w:hAnsi="Times New Roman"/>
                <w:sz w:val="24"/>
                <w:szCs w:val="24"/>
              </w:rPr>
            </w:pPr>
            <w:r w:rsidRPr="0092227F">
              <w:rPr>
                <w:rFonts w:ascii="Times New Roman" w:hAnsi="Times New Roman"/>
                <w:sz w:val="24"/>
                <w:szCs w:val="24"/>
              </w:rPr>
              <w:t>  </w:t>
            </w:r>
          </w:p>
        </w:tc>
        <w:tc>
          <w:tcPr>
            <w:tcW w:w="2106" w:type="dxa"/>
            <w:tcBorders>
              <w:top w:val="single" w:sz="8" w:space="0" w:color="000000"/>
              <w:left w:val="single" w:sz="8" w:space="0" w:color="000000"/>
              <w:bottom w:val="single" w:sz="8" w:space="0" w:color="000000"/>
              <w:right w:val="single" w:sz="8" w:space="0" w:color="000000"/>
            </w:tcBorders>
          </w:tcPr>
          <w:p w14:paraId="428BB8E6" w14:textId="77777777" w:rsidR="009217ED" w:rsidRPr="0092227F" w:rsidRDefault="009217ED" w:rsidP="00020C9E">
            <w:pPr>
              <w:spacing w:after="0" w:line="240" w:lineRule="auto"/>
              <w:rPr>
                <w:rFonts w:ascii="Times New Roman" w:hAnsi="Times New Roman"/>
                <w:sz w:val="24"/>
                <w:szCs w:val="24"/>
              </w:rPr>
            </w:pPr>
          </w:p>
        </w:tc>
      </w:tr>
      <w:tr w:rsidR="009217ED" w:rsidRPr="0092227F" w14:paraId="5703E89E" w14:textId="77777777" w:rsidTr="007A4DAF">
        <w:tc>
          <w:tcPr>
            <w:tcW w:w="15500" w:type="dxa"/>
            <w:gridSpan w:val="6"/>
            <w:tcBorders>
              <w:top w:val="single" w:sz="8" w:space="0" w:color="000000"/>
              <w:left w:val="single" w:sz="8" w:space="0" w:color="000000"/>
              <w:bottom w:val="single" w:sz="8" w:space="0" w:color="000000"/>
              <w:right w:val="single" w:sz="8" w:space="0" w:color="000000"/>
            </w:tcBorders>
            <w:vAlign w:val="center"/>
            <w:hideMark/>
          </w:tcPr>
          <w:p w14:paraId="31424954"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Источники сведений:</w:t>
            </w:r>
          </w:p>
        </w:tc>
      </w:tr>
    </w:tbl>
    <w:p w14:paraId="4BFFCBB7" w14:textId="77777777" w:rsidR="009217ED" w:rsidRPr="0092227F" w:rsidRDefault="009217ED" w:rsidP="00020C9E">
      <w:pPr>
        <w:spacing w:after="0" w:line="240" w:lineRule="auto"/>
        <w:jc w:val="both"/>
        <w:rPr>
          <w:rFonts w:ascii="Times New Roman" w:hAnsi="Times New Roman"/>
          <w:sz w:val="28"/>
          <w:szCs w:val="28"/>
        </w:rPr>
      </w:pPr>
    </w:p>
    <w:p w14:paraId="2F370EE9" w14:textId="52EF8256" w:rsidR="009217ED" w:rsidRPr="0092227F" w:rsidRDefault="009217ED" w:rsidP="00020C9E">
      <w:pPr>
        <w:spacing w:after="0" w:line="240" w:lineRule="auto"/>
        <w:jc w:val="both"/>
        <w:rPr>
          <w:rFonts w:ascii="Times New Roman" w:hAnsi="Times New Roman"/>
          <w:sz w:val="26"/>
          <w:szCs w:val="26"/>
        </w:rPr>
      </w:pPr>
      <w:r w:rsidRPr="0092227F">
        <w:rPr>
          <w:rFonts w:ascii="Times New Roman" w:hAnsi="Times New Roman"/>
          <w:sz w:val="26"/>
          <w:szCs w:val="26"/>
        </w:rPr>
        <w:t xml:space="preserve">7.3. Количество и анализ содержания обращений субъектов регулирования в орган </w:t>
      </w:r>
      <w:r w:rsidR="00AE03F6" w:rsidRPr="0092227F">
        <w:rPr>
          <w:rFonts w:ascii="Times New Roman" w:hAnsi="Times New Roman"/>
          <w:sz w:val="26"/>
          <w:szCs w:val="26"/>
        </w:rPr>
        <w:t>местного самоуправления</w:t>
      </w:r>
      <w:r w:rsidRPr="0092227F">
        <w:rPr>
          <w:rFonts w:ascii="Times New Roman" w:hAnsi="Times New Roman"/>
          <w:sz w:val="26"/>
          <w:szCs w:val="26"/>
        </w:rPr>
        <w:t xml:space="preserve"> – составител</w:t>
      </w:r>
      <w:r w:rsidR="00AE03F6" w:rsidRPr="0092227F">
        <w:rPr>
          <w:rFonts w:ascii="Times New Roman" w:hAnsi="Times New Roman"/>
          <w:sz w:val="26"/>
          <w:szCs w:val="26"/>
        </w:rPr>
        <w:t>ь</w:t>
      </w:r>
      <w:r w:rsidRPr="0092227F">
        <w:rPr>
          <w:rFonts w:ascii="Times New Roman" w:hAnsi="Times New Roman"/>
          <w:sz w:val="26"/>
          <w:szCs w:val="26"/>
        </w:rPr>
        <w:t xml:space="preserve"> доклада, связанных с применением обязательных требований</w:t>
      </w:r>
    </w:p>
    <w:tbl>
      <w:tblPr>
        <w:tblW w:w="15485" w:type="dxa"/>
        <w:tblInd w:w="20" w:type="dxa"/>
        <w:tblCellMar>
          <w:left w:w="0" w:type="dxa"/>
          <w:right w:w="0" w:type="dxa"/>
        </w:tblCellMar>
        <w:tblLook w:val="04A0" w:firstRow="1" w:lastRow="0" w:firstColumn="1" w:lastColumn="0" w:noHBand="0" w:noVBand="1"/>
      </w:tblPr>
      <w:tblGrid>
        <w:gridCol w:w="406"/>
        <w:gridCol w:w="1482"/>
        <w:gridCol w:w="3348"/>
        <w:gridCol w:w="1397"/>
        <w:gridCol w:w="4394"/>
        <w:gridCol w:w="4452"/>
        <w:gridCol w:w="6"/>
      </w:tblGrid>
      <w:tr w:rsidR="009217ED" w:rsidRPr="0092227F" w14:paraId="0D8F38A9" w14:textId="77777777" w:rsidTr="00677D89">
        <w:trPr>
          <w:gridAfter w:val="1"/>
          <w:wAfter w:w="6" w:type="dxa"/>
        </w:trPr>
        <w:tc>
          <w:tcPr>
            <w:tcW w:w="406" w:type="dxa"/>
            <w:vMerge w:val="restart"/>
            <w:tcBorders>
              <w:top w:val="single" w:sz="8" w:space="0" w:color="000000"/>
              <w:left w:val="single" w:sz="8" w:space="0" w:color="000000"/>
              <w:bottom w:val="single" w:sz="8" w:space="0" w:color="000000"/>
              <w:right w:val="single" w:sz="8" w:space="0" w:color="000000"/>
            </w:tcBorders>
            <w:hideMark/>
          </w:tcPr>
          <w:p w14:paraId="6E43DBE8" w14:textId="77777777" w:rsidR="009217ED" w:rsidRPr="0092227F" w:rsidRDefault="009217ED" w:rsidP="00020C9E">
            <w:pPr>
              <w:spacing w:after="0" w:line="240" w:lineRule="auto"/>
              <w:rPr>
                <w:rFonts w:ascii="Times New Roman" w:hAnsi="Times New Roman"/>
                <w:sz w:val="24"/>
                <w:szCs w:val="24"/>
              </w:rPr>
            </w:pPr>
          </w:p>
        </w:tc>
        <w:tc>
          <w:tcPr>
            <w:tcW w:w="1482" w:type="dxa"/>
            <w:vMerge w:val="restart"/>
            <w:tcBorders>
              <w:top w:val="single" w:sz="8" w:space="0" w:color="000000"/>
              <w:left w:val="single" w:sz="8" w:space="0" w:color="000000"/>
              <w:bottom w:val="single" w:sz="8" w:space="0" w:color="000000"/>
              <w:right w:val="single" w:sz="8" w:space="0" w:color="000000"/>
            </w:tcBorders>
            <w:hideMark/>
          </w:tcPr>
          <w:p w14:paraId="3C583643"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Краткое описание содержания обязательного требования (группы обязательных требований)</w:t>
            </w:r>
          </w:p>
        </w:tc>
        <w:tc>
          <w:tcPr>
            <w:tcW w:w="3348" w:type="dxa"/>
            <w:vMerge w:val="restart"/>
            <w:tcBorders>
              <w:top w:val="single" w:sz="8" w:space="0" w:color="000000"/>
              <w:left w:val="single" w:sz="8" w:space="0" w:color="000000"/>
              <w:bottom w:val="single" w:sz="8" w:space="0" w:color="000000"/>
              <w:right w:val="single" w:sz="8" w:space="0" w:color="000000"/>
            </w:tcBorders>
            <w:hideMark/>
          </w:tcPr>
          <w:p w14:paraId="1F26803C"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Сведения о динамике количества обращений субъектов регулирования, поступивших по вопросам соблюдения (применения) обязательного требования (группы обязательных требований)</w:t>
            </w:r>
          </w:p>
          <w:p w14:paraId="231233BF"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 xml:space="preserve"> (за каждый год в период действия, но не более 6 лет, предшествующих году подготовки настоящего доклада)</w:t>
            </w:r>
          </w:p>
        </w:tc>
        <w:tc>
          <w:tcPr>
            <w:tcW w:w="5791" w:type="dxa"/>
            <w:gridSpan w:val="2"/>
            <w:tcBorders>
              <w:top w:val="single" w:sz="8" w:space="0" w:color="000000"/>
              <w:left w:val="single" w:sz="8" w:space="0" w:color="000000"/>
              <w:bottom w:val="single" w:sz="8" w:space="0" w:color="000000"/>
              <w:right w:val="single" w:sz="8" w:space="0" w:color="000000"/>
            </w:tcBorders>
            <w:hideMark/>
          </w:tcPr>
          <w:p w14:paraId="0C57F7D6"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Наиболее часто встречающиеся проблемы (вопросы) соблюдения (применения) обязательного требования (группы обязательных требований), указанные в обращениях субъектов регулирования</w:t>
            </w:r>
          </w:p>
        </w:tc>
        <w:tc>
          <w:tcPr>
            <w:tcW w:w="4452" w:type="dxa"/>
            <w:tcBorders>
              <w:top w:val="single" w:sz="8" w:space="0" w:color="000000"/>
              <w:left w:val="single" w:sz="8" w:space="0" w:color="000000"/>
              <w:bottom w:val="single" w:sz="8" w:space="0" w:color="000000"/>
              <w:right w:val="single" w:sz="8" w:space="0" w:color="000000"/>
            </w:tcBorders>
            <w:hideMark/>
          </w:tcPr>
          <w:p w14:paraId="25CB913B"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Сведения о динамике доли субъектов регулирования, направивших обращения по вопросам соблюдения и применения обязательного требования, относительно общего числа субъектов регулирования (за каждый год в период действия обязательного требования, но не более 6 лет, предшествующих году подготовки настоящего доклада)</w:t>
            </w:r>
          </w:p>
        </w:tc>
      </w:tr>
      <w:tr w:rsidR="009217ED" w:rsidRPr="0092227F" w14:paraId="5D0D6BC0" w14:textId="77777777" w:rsidTr="00677D89">
        <w:trPr>
          <w:gridAfter w:val="1"/>
          <w:wAfter w:w="6"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7D7606" w14:textId="77777777" w:rsidR="009217ED" w:rsidRPr="0092227F" w:rsidRDefault="009217ED" w:rsidP="00020C9E">
            <w:pPr>
              <w:spacing w:after="0" w:line="240" w:lineRule="auto"/>
              <w:rPr>
                <w:rFonts w:ascii="Times New Roman" w:hAnsi="Times New Roman"/>
                <w:sz w:val="24"/>
                <w:szCs w:val="24"/>
              </w:rPr>
            </w:pPr>
          </w:p>
        </w:tc>
        <w:tc>
          <w:tcPr>
            <w:tcW w:w="1482" w:type="dxa"/>
            <w:vMerge/>
            <w:tcBorders>
              <w:top w:val="single" w:sz="8" w:space="0" w:color="000000"/>
              <w:left w:val="single" w:sz="8" w:space="0" w:color="000000"/>
              <w:bottom w:val="single" w:sz="8" w:space="0" w:color="000000"/>
              <w:right w:val="single" w:sz="8" w:space="0" w:color="000000"/>
            </w:tcBorders>
            <w:vAlign w:val="center"/>
            <w:hideMark/>
          </w:tcPr>
          <w:p w14:paraId="4A259AB9" w14:textId="77777777" w:rsidR="009217ED" w:rsidRPr="0092227F" w:rsidRDefault="009217ED" w:rsidP="00020C9E">
            <w:pPr>
              <w:spacing w:after="0" w:line="240" w:lineRule="auto"/>
              <w:rPr>
                <w:rFonts w:ascii="Times New Roman" w:hAnsi="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AD7D2E" w14:textId="77777777" w:rsidR="009217ED" w:rsidRPr="0092227F" w:rsidRDefault="009217ED" w:rsidP="00020C9E">
            <w:pPr>
              <w:spacing w:after="0" w:line="240" w:lineRule="auto"/>
              <w:rPr>
                <w:rFonts w:ascii="Times New Roman" w:hAnsi="Times New Roman"/>
                <w:sz w:val="24"/>
                <w:szCs w:val="24"/>
              </w:rPr>
            </w:pPr>
          </w:p>
        </w:tc>
        <w:tc>
          <w:tcPr>
            <w:tcW w:w="1397" w:type="dxa"/>
            <w:tcBorders>
              <w:top w:val="single" w:sz="8" w:space="0" w:color="000000"/>
              <w:left w:val="single" w:sz="8" w:space="0" w:color="000000"/>
              <w:bottom w:val="single" w:sz="8" w:space="0" w:color="000000"/>
              <w:right w:val="single" w:sz="8" w:space="0" w:color="000000"/>
            </w:tcBorders>
            <w:hideMark/>
          </w:tcPr>
          <w:p w14:paraId="5DA81C9C"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Содержание проблемы (вопроса)</w:t>
            </w:r>
          </w:p>
        </w:tc>
        <w:tc>
          <w:tcPr>
            <w:tcW w:w="4394" w:type="dxa"/>
            <w:tcBorders>
              <w:top w:val="single" w:sz="8" w:space="0" w:color="000000"/>
              <w:left w:val="single" w:sz="8" w:space="0" w:color="000000"/>
              <w:bottom w:val="single" w:sz="8" w:space="0" w:color="000000"/>
              <w:right w:val="single" w:sz="8" w:space="0" w:color="000000"/>
            </w:tcBorders>
            <w:hideMark/>
          </w:tcPr>
          <w:p w14:paraId="155E70C7"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Основные причины возникновения проблемы (вопрос исполнимости обязательного требования, неясность обязательного требования, избыточные траты на соблюдение, иные причины)</w:t>
            </w:r>
          </w:p>
        </w:tc>
        <w:tc>
          <w:tcPr>
            <w:tcW w:w="4452" w:type="dxa"/>
            <w:tcBorders>
              <w:top w:val="single" w:sz="8" w:space="0" w:color="000000"/>
              <w:left w:val="single" w:sz="8" w:space="0" w:color="000000"/>
              <w:bottom w:val="single" w:sz="8" w:space="0" w:color="000000"/>
              <w:right w:val="single" w:sz="8" w:space="0" w:color="000000"/>
            </w:tcBorders>
            <w:vAlign w:val="center"/>
            <w:hideMark/>
          </w:tcPr>
          <w:p w14:paraId="63194F8B" w14:textId="77777777" w:rsidR="009217ED" w:rsidRPr="0092227F" w:rsidRDefault="009217ED" w:rsidP="00020C9E">
            <w:pPr>
              <w:spacing w:after="0" w:line="240" w:lineRule="auto"/>
              <w:rPr>
                <w:rFonts w:ascii="Times New Roman" w:hAnsi="Times New Roman"/>
                <w:sz w:val="24"/>
                <w:szCs w:val="24"/>
              </w:rPr>
            </w:pPr>
          </w:p>
        </w:tc>
      </w:tr>
      <w:tr w:rsidR="009217ED" w:rsidRPr="0092227F" w14:paraId="52E7A7B7" w14:textId="77777777" w:rsidTr="00677D89">
        <w:trPr>
          <w:gridAfter w:val="1"/>
          <w:wAfter w:w="6" w:type="dxa"/>
        </w:trPr>
        <w:tc>
          <w:tcPr>
            <w:tcW w:w="406" w:type="dxa"/>
            <w:tcBorders>
              <w:top w:val="single" w:sz="8" w:space="0" w:color="000000"/>
              <w:left w:val="single" w:sz="8" w:space="0" w:color="000000"/>
              <w:bottom w:val="single" w:sz="8" w:space="0" w:color="000000"/>
              <w:right w:val="single" w:sz="8" w:space="0" w:color="000000"/>
            </w:tcBorders>
            <w:vAlign w:val="center"/>
            <w:hideMark/>
          </w:tcPr>
          <w:p w14:paraId="66EB7FF0"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1</w:t>
            </w:r>
          </w:p>
        </w:tc>
        <w:tc>
          <w:tcPr>
            <w:tcW w:w="1482" w:type="dxa"/>
            <w:tcBorders>
              <w:top w:val="single" w:sz="8" w:space="0" w:color="000000"/>
              <w:left w:val="single" w:sz="8" w:space="0" w:color="000000"/>
              <w:bottom w:val="single" w:sz="8" w:space="0" w:color="000000"/>
              <w:right w:val="single" w:sz="8" w:space="0" w:color="000000"/>
            </w:tcBorders>
            <w:hideMark/>
          </w:tcPr>
          <w:p w14:paraId="7397F632"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1..</w:t>
            </w:r>
          </w:p>
        </w:tc>
        <w:tc>
          <w:tcPr>
            <w:tcW w:w="3348" w:type="dxa"/>
            <w:tcBorders>
              <w:top w:val="single" w:sz="8" w:space="0" w:color="000000"/>
              <w:left w:val="single" w:sz="8" w:space="0" w:color="000000"/>
              <w:bottom w:val="single" w:sz="8" w:space="0" w:color="000000"/>
              <w:right w:val="single" w:sz="8" w:space="0" w:color="000000"/>
            </w:tcBorders>
            <w:hideMark/>
          </w:tcPr>
          <w:p w14:paraId="27CCDE77"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1397" w:type="dxa"/>
            <w:tcBorders>
              <w:top w:val="single" w:sz="8" w:space="0" w:color="000000"/>
              <w:left w:val="single" w:sz="8" w:space="0" w:color="000000"/>
              <w:bottom w:val="single" w:sz="8" w:space="0" w:color="000000"/>
              <w:right w:val="single" w:sz="8" w:space="0" w:color="000000"/>
            </w:tcBorders>
            <w:hideMark/>
          </w:tcPr>
          <w:p w14:paraId="797F5045"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4394" w:type="dxa"/>
            <w:tcBorders>
              <w:top w:val="single" w:sz="8" w:space="0" w:color="000000"/>
              <w:left w:val="single" w:sz="8" w:space="0" w:color="000000"/>
              <w:bottom w:val="single" w:sz="8" w:space="0" w:color="000000"/>
              <w:right w:val="single" w:sz="8" w:space="0" w:color="000000"/>
            </w:tcBorders>
            <w:hideMark/>
          </w:tcPr>
          <w:p w14:paraId="24376D7D"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4452" w:type="dxa"/>
            <w:tcBorders>
              <w:top w:val="single" w:sz="8" w:space="0" w:color="000000"/>
              <w:left w:val="single" w:sz="8" w:space="0" w:color="000000"/>
              <w:bottom w:val="single" w:sz="8" w:space="0" w:color="000000"/>
              <w:right w:val="single" w:sz="8" w:space="0" w:color="000000"/>
            </w:tcBorders>
            <w:hideMark/>
          </w:tcPr>
          <w:p w14:paraId="7D702927"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r>
      <w:tr w:rsidR="009217ED" w:rsidRPr="0092227F" w14:paraId="4A5A50E1" w14:textId="77777777" w:rsidTr="00677D89">
        <w:trPr>
          <w:gridAfter w:val="1"/>
          <w:wAfter w:w="6" w:type="dxa"/>
        </w:trPr>
        <w:tc>
          <w:tcPr>
            <w:tcW w:w="406" w:type="dxa"/>
            <w:tcBorders>
              <w:top w:val="single" w:sz="8" w:space="0" w:color="000000"/>
              <w:left w:val="single" w:sz="8" w:space="0" w:color="000000"/>
              <w:bottom w:val="single" w:sz="8" w:space="0" w:color="000000"/>
              <w:right w:val="single" w:sz="8" w:space="0" w:color="000000"/>
            </w:tcBorders>
            <w:vAlign w:val="center"/>
            <w:hideMark/>
          </w:tcPr>
          <w:p w14:paraId="1C19FCB6" w14:textId="77777777" w:rsidR="009217ED" w:rsidRPr="0092227F" w:rsidRDefault="009217ED" w:rsidP="00020C9E">
            <w:pPr>
              <w:spacing w:after="0" w:line="240" w:lineRule="auto"/>
              <w:jc w:val="center"/>
              <w:rPr>
                <w:rFonts w:ascii="Times New Roman" w:hAnsi="Times New Roman"/>
                <w:sz w:val="24"/>
                <w:szCs w:val="24"/>
              </w:rPr>
            </w:pPr>
            <w:r w:rsidRPr="0092227F">
              <w:rPr>
                <w:rFonts w:ascii="Times New Roman" w:hAnsi="Times New Roman"/>
                <w:sz w:val="24"/>
                <w:szCs w:val="24"/>
              </w:rPr>
              <w:t>2</w:t>
            </w:r>
          </w:p>
        </w:tc>
        <w:tc>
          <w:tcPr>
            <w:tcW w:w="1482" w:type="dxa"/>
            <w:tcBorders>
              <w:top w:val="single" w:sz="8" w:space="0" w:color="000000"/>
              <w:left w:val="single" w:sz="8" w:space="0" w:color="000000"/>
              <w:bottom w:val="single" w:sz="8" w:space="0" w:color="000000"/>
              <w:right w:val="single" w:sz="8" w:space="0" w:color="000000"/>
            </w:tcBorders>
            <w:hideMark/>
          </w:tcPr>
          <w:p w14:paraId="2C0094CE"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2..</w:t>
            </w:r>
          </w:p>
        </w:tc>
        <w:tc>
          <w:tcPr>
            <w:tcW w:w="3348" w:type="dxa"/>
            <w:tcBorders>
              <w:top w:val="single" w:sz="8" w:space="0" w:color="000000"/>
              <w:left w:val="single" w:sz="8" w:space="0" w:color="000000"/>
              <w:bottom w:val="single" w:sz="8" w:space="0" w:color="000000"/>
              <w:right w:val="single" w:sz="8" w:space="0" w:color="000000"/>
            </w:tcBorders>
            <w:hideMark/>
          </w:tcPr>
          <w:p w14:paraId="2D596FA4"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1397" w:type="dxa"/>
            <w:tcBorders>
              <w:top w:val="single" w:sz="8" w:space="0" w:color="000000"/>
              <w:left w:val="single" w:sz="8" w:space="0" w:color="000000"/>
              <w:bottom w:val="single" w:sz="8" w:space="0" w:color="000000"/>
              <w:right w:val="single" w:sz="8" w:space="0" w:color="000000"/>
            </w:tcBorders>
            <w:hideMark/>
          </w:tcPr>
          <w:p w14:paraId="5B1CA105"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4394" w:type="dxa"/>
            <w:tcBorders>
              <w:top w:val="single" w:sz="8" w:space="0" w:color="000000"/>
              <w:left w:val="single" w:sz="8" w:space="0" w:color="000000"/>
              <w:bottom w:val="single" w:sz="8" w:space="0" w:color="000000"/>
              <w:right w:val="single" w:sz="8" w:space="0" w:color="000000"/>
            </w:tcBorders>
            <w:hideMark/>
          </w:tcPr>
          <w:p w14:paraId="745A30BA"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c>
          <w:tcPr>
            <w:tcW w:w="4452" w:type="dxa"/>
            <w:tcBorders>
              <w:top w:val="single" w:sz="8" w:space="0" w:color="000000"/>
              <w:left w:val="single" w:sz="8" w:space="0" w:color="000000"/>
              <w:bottom w:val="single" w:sz="8" w:space="0" w:color="000000"/>
              <w:right w:val="single" w:sz="8" w:space="0" w:color="000000"/>
            </w:tcBorders>
            <w:hideMark/>
          </w:tcPr>
          <w:p w14:paraId="430C4FB3"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 </w:t>
            </w:r>
          </w:p>
        </w:tc>
      </w:tr>
      <w:tr w:rsidR="009217ED" w:rsidRPr="0092227F" w14:paraId="086D783E" w14:textId="77777777" w:rsidTr="00677D89">
        <w:tc>
          <w:tcPr>
            <w:tcW w:w="15485" w:type="dxa"/>
            <w:gridSpan w:val="7"/>
            <w:tcBorders>
              <w:top w:val="single" w:sz="8" w:space="0" w:color="000000"/>
              <w:left w:val="single" w:sz="8" w:space="0" w:color="000000"/>
              <w:bottom w:val="single" w:sz="8" w:space="0" w:color="000000"/>
              <w:right w:val="single" w:sz="8" w:space="0" w:color="000000"/>
            </w:tcBorders>
            <w:hideMark/>
          </w:tcPr>
          <w:p w14:paraId="05DDB330" w14:textId="77777777" w:rsidR="009217ED" w:rsidRPr="0092227F" w:rsidRDefault="009217ED" w:rsidP="00020C9E">
            <w:pPr>
              <w:spacing w:after="0" w:line="240" w:lineRule="auto"/>
              <w:rPr>
                <w:rFonts w:ascii="Times New Roman" w:hAnsi="Times New Roman"/>
                <w:sz w:val="24"/>
                <w:szCs w:val="24"/>
              </w:rPr>
            </w:pPr>
            <w:r w:rsidRPr="0092227F">
              <w:rPr>
                <w:rFonts w:ascii="Times New Roman" w:hAnsi="Times New Roman"/>
                <w:sz w:val="24"/>
                <w:szCs w:val="24"/>
              </w:rPr>
              <w:t>Выводы и предложения по результатам анализа обращений субъектов регулирования, в том числе:</w:t>
            </w:r>
          </w:p>
          <w:p w14:paraId="252FFE0C"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lastRenderedPageBreak/>
              <w:t>1) выводы об основных проблемах соблюдения и применения обязательного требования;</w:t>
            </w:r>
          </w:p>
          <w:p w14:paraId="3D31E262"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t>2) выводы об основных причинах проблем соблюдения и применения обязательного требования,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правовой определенности и системности, исполнимости);</w:t>
            </w:r>
          </w:p>
          <w:p w14:paraId="3DC6A324" w14:textId="23B6579C" w:rsidR="009217ED" w:rsidRPr="0092227F" w:rsidRDefault="009217ED" w:rsidP="00621C41">
            <w:pPr>
              <w:spacing w:after="0" w:line="240" w:lineRule="auto"/>
              <w:jc w:val="both"/>
              <w:rPr>
                <w:rFonts w:ascii="Times New Roman" w:hAnsi="Times New Roman"/>
                <w:sz w:val="24"/>
                <w:szCs w:val="24"/>
              </w:rPr>
            </w:pPr>
            <w:r w:rsidRPr="0092227F">
              <w:rPr>
                <w:rFonts w:ascii="Times New Roman" w:hAnsi="Times New Roman"/>
                <w:sz w:val="24"/>
                <w:szCs w:val="24"/>
              </w:rPr>
              <w:t>3) предложения об изменении регулирования и (или) принятии иных мер с целью устранения основных проблем соблюдения и применения обязательного требования</w:t>
            </w:r>
          </w:p>
        </w:tc>
      </w:tr>
      <w:tr w:rsidR="009217ED" w:rsidRPr="0092227F" w14:paraId="2FB073FF" w14:textId="77777777" w:rsidTr="00677D89">
        <w:tc>
          <w:tcPr>
            <w:tcW w:w="15485" w:type="dxa"/>
            <w:gridSpan w:val="7"/>
            <w:tcBorders>
              <w:top w:val="single" w:sz="8" w:space="0" w:color="000000"/>
              <w:left w:val="single" w:sz="8" w:space="0" w:color="000000"/>
              <w:bottom w:val="single" w:sz="8" w:space="0" w:color="000000"/>
              <w:right w:val="single" w:sz="8" w:space="0" w:color="000000"/>
            </w:tcBorders>
            <w:hideMark/>
          </w:tcPr>
          <w:p w14:paraId="6AAAA608" w14:textId="77777777" w:rsidR="009217ED" w:rsidRPr="0092227F" w:rsidRDefault="009217ED" w:rsidP="00020C9E">
            <w:pPr>
              <w:spacing w:after="0" w:line="240" w:lineRule="auto"/>
              <w:jc w:val="both"/>
              <w:rPr>
                <w:rFonts w:ascii="Times New Roman" w:hAnsi="Times New Roman"/>
                <w:sz w:val="24"/>
                <w:szCs w:val="24"/>
              </w:rPr>
            </w:pPr>
            <w:r w:rsidRPr="0092227F">
              <w:rPr>
                <w:rFonts w:ascii="Times New Roman" w:hAnsi="Times New Roman"/>
                <w:sz w:val="24"/>
                <w:szCs w:val="24"/>
              </w:rPr>
              <w:lastRenderedPageBreak/>
              <w:t>Источники сведений:</w:t>
            </w:r>
          </w:p>
        </w:tc>
      </w:tr>
    </w:tbl>
    <w:p w14:paraId="147D34FF" w14:textId="77777777" w:rsidR="009217ED" w:rsidRPr="0092227F" w:rsidRDefault="009217ED" w:rsidP="00020C9E">
      <w:pPr>
        <w:spacing w:after="0" w:line="240" w:lineRule="auto"/>
        <w:jc w:val="both"/>
        <w:rPr>
          <w:rFonts w:ascii="Times New Roman" w:hAnsi="Times New Roman"/>
          <w:sz w:val="26"/>
          <w:szCs w:val="26"/>
        </w:rPr>
      </w:pPr>
      <w:r w:rsidRPr="0092227F">
        <w:rPr>
          <w:rFonts w:ascii="Times New Roman" w:hAnsi="Times New Roman"/>
          <w:sz w:val="26"/>
          <w:szCs w:val="26"/>
        </w:rPr>
        <w:t>7.4. Количество и анализ содержания вступивших в законную силу судебных актов по спорам, связанным с применением обязательных требований, по делам об оспаривании Правового акта</w:t>
      </w:r>
    </w:p>
    <w:tbl>
      <w:tblPr>
        <w:tblW w:w="15563" w:type="dxa"/>
        <w:tblInd w:w="20" w:type="dxa"/>
        <w:tblLayout w:type="fixed"/>
        <w:tblCellMar>
          <w:left w:w="0" w:type="dxa"/>
          <w:right w:w="0" w:type="dxa"/>
        </w:tblCellMar>
        <w:tblLook w:val="04A0" w:firstRow="1" w:lastRow="0" w:firstColumn="1" w:lastColumn="0" w:noHBand="0" w:noVBand="1"/>
      </w:tblPr>
      <w:tblGrid>
        <w:gridCol w:w="417"/>
        <w:gridCol w:w="1113"/>
        <w:gridCol w:w="2693"/>
        <w:gridCol w:w="1700"/>
        <w:gridCol w:w="6"/>
        <w:gridCol w:w="2829"/>
        <w:gridCol w:w="6805"/>
      </w:tblGrid>
      <w:tr w:rsidR="009217ED" w:rsidRPr="0092227F" w14:paraId="758B3329" w14:textId="77777777" w:rsidTr="00677D89">
        <w:tc>
          <w:tcPr>
            <w:tcW w:w="417" w:type="dxa"/>
            <w:vMerge w:val="restart"/>
            <w:tcBorders>
              <w:top w:val="single" w:sz="8" w:space="0" w:color="000000"/>
              <w:left w:val="single" w:sz="8" w:space="0" w:color="000000"/>
              <w:bottom w:val="single" w:sz="8" w:space="0" w:color="000000"/>
              <w:right w:val="single" w:sz="8" w:space="0" w:color="000000"/>
            </w:tcBorders>
            <w:hideMark/>
          </w:tcPr>
          <w:p w14:paraId="2266CDAA" w14:textId="77777777" w:rsidR="009217ED" w:rsidRPr="0092227F" w:rsidRDefault="009217ED" w:rsidP="00020C9E">
            <w:pPr>
              <w:spacing w:after="0" w:line="240" w:lineRule="auto"/>
              <w:rPr>
                <w:rFonts w:ascii="Times New Roman" w:hAnsi="Times New Roman"/>
                <w:sz w:val="24"/>
                <w:szCs w:val="28"/>
              </w:rPr>
            </w:pPr>
          </w:p>
        </w:tc>
        <w:tc>
          <w:tcPr>
            <w:tcW w:w="1113" w:type="dxa"/>
            <w:vMerge w:val="restart"/>
            <w:tcBorders>
              <w:top w:val="single" w:sz="8" w:space="0" w:color="000000"/>
              <w:left w:val="single" w:sz="8" w:space="0" w:color="000000"/>
              <w:bottom w:val="single" w:sz="8" w:space="0" w:color="000000"/>
              <w:right w:val="single" w:sz="8" w:space="0" w:color="000000"/>
            </w:tcBorders>
            <w:hideMark/>
          </w:tcPr>
          <w:p w14:paraId="5CECC0FB" w14:textId="77777777" w:rsidR="009217ED" w:rsidRPr="0092227F" w:rsidRDefault="009217ED" w:rsidP="00020C9E">
            <w:pPr>
              <w:spacing w:after="0" w:line="240" w:lineRule="auto"/>
              <w:jc w:val="center"/>
              <w:rPr>
                <w:rFonts w:ascii="Times New Roman" w:hAnsi="Times New Roman"/>
                <w:sz w:val="24"/>
                <w:szCs w:val="28"/>
              </w:rPr>
            </w:pPr>
            <w:r w:rsidRPr="0092227F">
              <w:rPr>
                <w:rFonts w:ascii="Times New Roman" w:hAnsi="Times New Roman"/>
                <w:sz w:val="24"/>
                <w:szCs w:val="28"/>
              </w:rPr>
              <w:t xml:space="preserve">Краткое описание содержания обязательного требования </w:t>
            </w:r>
          </w:p>
        </w:tc>
        <w:tc>
          <w:tcPr>
            <w:tcW w:w="4399" w:type="dxa"/>
            <w:gridSpan w:val="3"/>
            <w:tcBorders>
              <w:top w:val="single" w:sz="8" w:space="0" w:color="000000"/>
              <w:left w:val="single" w:sz="8" w:space="0" w:color="000000"/>
              <w:bottom w:val="single" w:sz="8" w:space="0" w:color="000000"/>
              <w:right w:val="single" w:sz="8" w:space="0" w:color="000000"/>
            </w:tcBorders>
            <w:hideMark/>
          </w:tcPr>
          <w:p w14:paraId="01B44F4E" w14:textId="77777777" w:rsidR="009217ED" w:rsidRPr="0092227F" w:rsidRDefault="009217ED" w:rsidP="00020C9E">
            <w:pPr>
              <w:spacing w:after="0" w:line="240" w:lineRule="auto"/>
              <w:jc w:val="center"/>
              <w:rPr>
                <w:rFonts w:ascii="Times New Roman" w:hAnsi="Times New Roman"/>
                <w:sz w:val="24"/>
                <w:szCs w:val="28"/>
              </w:rPr>
            </w:pPr>
            <w:r w:rsidRPr="0092227F">
              <w:rPr>
                <w:rFonts w:ascii="Times New Roman" w:hAnsi="Times New Roman"/>
                <w:sz w:val="24"/>
                <w:szCs w:val="28"/>
              </w:rPr>
              <w:t>Число вступивших в законную силу судебных актов (за период действия обязательного требования)</w:t>
            </w:r>
          </w:p>
        </w:tc>
        <w:tc>
          <w:tcPr>
            <w:tcW w:w="9634" w:type="dxa"/>
            <w:gridSpan w:val="2"/>
            <w:tcBorders>
              <w:top w:val="single" w:sz="8" w:space="0" w:color="000000"/>
              <w:left w:val="single" w:sz="8" w:space="0" w:color="000000"/>
              <w:bottom w:val="single" w:sz="8" w:space="0" w:color="000000"/>
              <w:right w:val="single" w:sz="8" w:space="0" w:color="000000"/>
            </w:tcBorders>
            <w:hideMark/>
          </w:tcPr>
          <w:p w14:paraId="7D5308F2" w14:textId="77777777" w:rsidR="009217ED" w:rsidRPr="0092227F" w:rsidRDefault="009217ED" w:rsidP="00020C9E">
            <w:pPr>
              <w:spacing w:after="0" w:line="240" w:lineRule="auto"/>
              <w:jc w:val="center"/>
              <w:rPr>
                <w:rFonts w:ascii="Times New Roman" w:hAnsi="Times New Roman"/>
                <w:sz w:val="24"/>
                <w:szCs w:val="28"/>
              </w:rPr>
            </w:pPr>
            <w:r w:rsidRPr="0092227F">
              <w:rPr>
                <w:rFonts w:ascii="Times New Roman" w:hAnsi="Times New Roman"/>
                <w:sz w:val="24"/>
                <w:szCs w:val="28"/>
              </w:rPr>
              <w:t xml:space="preserve">Проблемы (вопросы) соблюдения и применения обязательного требования, ставшие поводом для судебных споров по делам об оспаривании Правового акта, содержащего обязательное требование, </w:t>
            </w:r>
          </w:p>
        </w:tc>
      </w:tr>
      <w:tr w:rsidR="009217ED" w:rsidRPr="0092227F" w14:paraId="46A31655" w14:textId="77777777" w:rsidTr="00677D89">
        <w:tc>
          <w:tcPr>
            <w:tcW w:w="417" w:type="dxa"/>
            <w:vMerge/>
            <w:tcBorders>
              <w:top w:val="single" w:sz="8" w:space="0" w:color="000000"/>
              <w:left w:val="single" w:sz="8" w:space="0" w:color="000000"/>
              <w:bottom w:val="single" w:sz="8" w:space="0" w:color="000000"/>
              <w:right w:val="single" w:sz="8" w:space="0" w:color="000000"/>
            </w:tcBorders>
            <w:vAlign w:val="center"/>
            <w:hideMark/>
          </w:tcPr>
          <w:p w14:paraId="7836976A" w14:textId="77777777" w:rsidR="009217ED" w:rsidRPr="0092227F" w:rsidRDefault="009217ED" w:rsidP="00020C9E">
            <w:pPr>
              <w:spacing w:after="0" w:line="240" w:lineRule="auto"/>
              <w:rPr>
                <w:rFonts w:ascii="Times New Roman" w:hAnsi="Times New Roman"/>
                <w:sz w:val="24"/>
                <w:szCs w:val="28"/>
              </w:rPr>
            </w:pPr>
          </w:p>
        </w:tc>
        <w:tc>
          <w:tcPr>
            <w:tcW w:w="1113" w:type="dxa"/>
            <w:vMerge/>
            <w:tcBorders>
              <w:top w:val="single" w:sz="8" w:space="0" w:color="000000"/>
              <w:left w:val="single" w:sz="8" w:space="0" w:color="000000"/>
              <w:bottom w:val="single" w:sz="8" w:space="0" w:color="000000"/>
              <w:right w:val="single" w:sz="8" w:space="0" w:color="000000"/>
            </w:tcBorders>
            <w:vAlign w:val="center"/>
            <w:hideMark/>
          </w:tcPr>
          <w:p w14:paraId="615BB085" w14:textId="77777777" w:rsidR="009217ED" w:rsidRPr="0092227F" w:rsidRDefault="009217ED" w:rsidP="00020C9E">
            <w:pPr>
              <w:spacing w:after="0" w:line="240" w:lineRule="auto"/>
              <w:rPr>
                <w:rFonts w:ascii="Times New Roman" w:hAnsi="Times New Roman"/>
                <w:sz w:val="24"/>
                <w:szCs w:val="28"/>
              </w:rPr>
            </w:pPr>
          </w:p>
        </w:tc>
        <w:tc>
          <w:tcPr>
            <w:tcW w:w="2693" w:type="dxa"/>
            <w:tcBorders>
              <w:top w:val="single" w:sz="8" w:space="0" w:color="000000"/>
              <w:left w:val="single" w:sz="8" w:space="0" w:color="000000"/>
              <w:bottom w:val="single" w:sz="8" w:space="0" w:color="000000"/>
              <w:right w:val="single" w:sz="8" w:space="0" w:color="000000"/>
            </w:tcBorders>
            <w:hideMark/>
          </w:tcPr>
          <w:p w14:paraId="158FD7A1" w14:textId="77777777" w:rsidR="009217ED" w:rsidRPr="0092227F" w:rsidRDefault="009217ED" w:rsidP="00020C9E">
            <w:pPr>
              <w:spacing w:after="0" w:line="240" w:lineRule="auto"/>
              <w:jc w:val="center"/>
              <w:rPr>
                <w:rFonts w:ascii="Times New Roman" w:hAnsi="Times New Roman"/>
                <w:sz w:val="24"/>
                <w:szCs w:val="28"/>
              </w:rPr>
            </w:pPr>
            <w:r w:rsidRPr="0092227F">
              <w:rPr>
                <w:rFonts w:ascii="Times New Roman" w:hAnsi="Times New Roman"/>
                <w:sz w:val="24"/>
                <w:szCs w:val="28"/>
              </w:rPr>
              <w:t>Дела об оспаривании решений, действий органов публичной власти и их должностных лиц, ненормативных правовых актов, связанных с применением обязательного требования</w:t>
            </w:r>
          </w:p>
        </w:tc>
        <w:tc>
          <w:tcPr>
            <w:tcW w:w="1700" w:type="dxa"/>
            <w:tcBorders>
              <w:top w:val="single" w:sz="8" w:space="0" w:color="000000"/>
              <w:left w:val="single" w:sz="8" w:space="0" w:color="000000"/>
              <w:bottom w:val="single" w:sz="8" w:space="0" w:color="000000"/>
              <w:right w:val="single" w:sz="8" w:space="0" w:color="000000"/>
            </w:tcBorders>
            <w:hideMark/>
          </w:tcPr>
          <w:p w14:paraId="4A4FF1E3" w14:textId="77777777" w:rsidR="009217ED" w:rsidRPr="0092227F" w:rsidRDefault="009217ED" w:rsidP="00020C9E">
            <w:pPr>
              <w:spacing w:after="0" w:line="240" w:lineRule="auto"/>
              <w:jc w:val="center"/>
              <w:rPr>
                <w:rFonts w:ascii="Times New Roman" w:hAnsi="Times New Roman"/>
                <w:sz w:val="24"/>
                <w:szCs w:val="28"/>
              </w:rPr>
            </w:pPr>
            <w:r w:rsidRPr="0092227F">
              <w:rPr>
                <w:rFonts w:ascii="Times New Roman" w:hAnsi="Times New Roman"/>
                <w:sz w:val="24"/>
                <w:szCs w:val="28"/>
              </w:rPr>
              <w:t>Дела об оспаривании Правового акта, содержащего обязательное требование</w:t>
            </w:r>
          </w:p>
        </w:tc>
        <w:tc>
          <w:tcPr>
            <w:tcW w:w="2835" w:type="dxa"/>
            <w:gridSpan w:val="2"/>
            <w:tcBorders>
              <w:top w:val="single" w:sz="8" w:space="0" w:color="000000"/>
              <w:left w:val="single" w:sz="8" w:space="0" w:color="000000"/>
              <w:bottom w:val="single" w:sz="8" w:space="0" w:color="000000"/>
              <w:right w:val="single" w:sz="8" w:space="0" w:color="000000"/>
            </w:tcBorders>
            <w:hideMark/>
          </w:tcPr>
          <w:p w14:paraId="77FF665B" w14:textId="77777777" w:rsidR="009217ED" w:rsidRPr="0092227F" w:rsidRDefault="009217ED" w:rsidP="00020C9E">
            <w:pPr>
              <w:spacing w:after="0" w:line="240" w:lineRule="auto"/>
              <w:jc w:val="center"/>
              <w:rPr>
                <w:rFonts w:ascii="Times New Roman" w:hAnsi="Times New Roman"/>
                <w:sz w:val="24"/>
                <w:szCs w:val="28"/>
              </w:rPr>
            </w:pPr>
            <w:r w:rsidRPr="0092227F">
              <w:rPr>
                <w:rFonts w:ascii="Times New Roman" w:hAnsi="Times New Roman"/>
                <w:sz w:val="24"/>
                <w:szCs w:val="28"/>
              </w:rPr>
              <w:t>Содержание проблемы (вопроса), в том числе указание на вышестоящий нормативный правовой акт, соответствие которому оспаривалось, а также приведение судебной позиции по соответствующему спору</w:t>
            </w:r>
          </w:p>
        </w:tc>
        <w:tc>
          <w:tcPr>
            <w:tcW w:w="6805" w:type="dxa"/>
            <w:tcBorders>
              <w:top w:val="single" w:sz="8" w:space="0" w:color="000000"/>
              <w:left w:val="single" w:sz="8" w:space="0" w:color="000000"/>
              <w:bottom w:val="single" w:sz="8" w:space="0" w:color="000000"/>
              <w:right w:val="single" w:sz="8" w:space="0" w:color="000000"/>
            </w:tcBorders>
            <w:hideMark/>
          </w:tcPr>
          <w:p w14:paraId="1C06A98C" w14:textId="77777777" w:rsidR="009217ED" w:rsidRPr="0092227F" w:rsidRDefault="009217ED" w:rsidP="00020C9E">
            <w:pPr>
              <w:spacing w:after="0" w:line="240" w:lineRule="auto"/>
              <w:jc w:val="center"/>
              <w:rPr>
                <w:rFonts w:ascii="Times New Roman" w:hAnsi="Times New Roman"/>
                <w:sz w:val="24"/>
                <w:szCs w:val="28"/>
              </w:rPr>
            </w:pPr>
            <w:r w:rsidRPr="0092227F">
              <w:rPr>
                <w:rFonts w:ascii="Times New Roman" w:hAnsi="Times New Roman"/>
                <w:sz w:val="24"/>
                <w:szCs w:val="28"/>
              </w:rPr>
              <w:t>Основные причины возникновения проблемы (отсутствие полномочий у органа власти, принявшего Правовой акт, устанавливающего обязательное требование, на установление соответствующего обязательного требования; противоречие положений Правового акта, содержащего обязательное требование, вышестоящим нормативным правовым актам; нарушение принципа правовой определенности при установлении обязательного требования; установление обязательного требования актом, не являющимся нормативным правовым актом по формальным признакам; иные причины)</w:t>
            </w:r>
          </w:p>
        </w:tc>
      </w:tr>
      <w:tr w:rsidR="009217ED" w:rsidRPr="0092227F" w14:paraId="2CBAA855" w14:textId="77777777" w:rsidTr="00677D89">
        <w:tc>
          <w:tcPr>
            <w:tcW w:w="417" w:type="dxa"/>
            <w:tcBorders>
              <w:top w:val="single" w:sz="8" w:space="0" w:color="000000"/>
              <w:left w:val="single" w:sz="8" w:space="0" w:color="000000"/>
              <w:bottom w:val="single" w:sz="8" w:space="0" w:color="000000"/>
              <w:right w:val="single" w:sz="8" w:space="0" w:color="000000"/>
            </w:tcBorders>
            <w:vAlign w:val="center"/>
            <w:hideMark/>
          </w:tcPr>
          <w:p w14:paraId="799C96BD" w14:textId="77777777" w:rsidR="009217ED" w:rsidRPr="0092227F" w:rsidRDefault="009217ED" w:rsidP="00020C9E">
            <w:pPr>
              <w:spacing w:after="0" w:line="240" w:lineRule="auto"/>
              <w:jc w:val="center"/>
              <w:rPr>
                <w:rFonts w:ascii="Times New Roman" w:hAnsi="Times New Roman"/>
                <w:sz w:val="24"/>
                <w:szCs w:val="28"/>
              </w:rPr>
            </w:pPr>
            <w:r w:rsidRPr="0092227F">
              <w:rPr>
                <w:rFonts w:ascii="Times New Roman" w:hAnsi="Times New Roman"/>
                <w:sz w:val="24"/>
                <w:szCs w:val="28"/>
              </w:rPr>
              <w:t>1</w:t>
            </w:r>
          </w:p>
        </w:tc>
        <w:tc>
          <w:tcPr>
            <w:tcW w:w="1113" w:type="dxa"/>
            <w:tcBorders>
              <w:top w:val="single" w:sz="8" w:space="0" w:color="000000"/>
              <w:left w:val="single" w:sz="8" w:space="0" w:color="000000"/>
              <w:bottom w:val="single" w:sz="8" w:space="0" w:color="000000"/>
              <w:right w:val="single" w:sz="8" w:space="0" w:color="000000"/>
            </w:tcBorders>
            <w:hideMark/>
          </w:tcPr>
          <w:p w14:paraId="074FC507" w14:textId="77777777" w:rsidR="009217ED" w:rsidRPr="0092227F" w:rsidRDefault="009217ED" w:rsidP="00020C9E">
            <w:pPr>
              <w:spacing w:after="0" w:line="240" w:lineRule="auto"/>
              <w:rPr>
                <w:rFonts w:ascii="Times New Roman" w:hAnsi="Times New Roman"/>
                <w:sz w:val="24"/>
                <w:szCs w:val="28"/>
              </w:rPr>
            </w:pPr>
            <w:r w:rsidRPr="0092227F">
              <w:rPr>
                <w:rFonts w:ascii="Times New Roman" w:hAnsi="Times New Roman"/>
                <w:sz w:val="24"/>
                <w:szCs w:val="28"/>
              </w:rPr>
              <w:t>№ 1..</w:t>
            </w:r>
          </w:p>
        </w:tc>
        <w:tc>
          <w:tcPr>
            <w:tcW w:w="2693" w:type="dxa"/>
            <w:tcBorders>
              <w:top w:val="single" w:sz="8" w:space="0" w:color="000000"/>
              <w:left w:val="single" w:sz="8" w:space="0" w:color="000000"/>
              <w:bottom w:val="single" w:sz="8" w:space="0" w:color="000000"/>
              <w:right w:val="single" w:sz="8" w:space="0" w:color="000000"/>
            </w:tcBorders>
            <w:hideMark/>
          </w:tcPr>
          <w:p w14:paraId="1723388B" w14:textId="49DFE67B" w:rsidR="009217ED" w:rsidRPr="0092227F" w:rsidRDefault="009217ED" w:rsidP="00677D89">
            <w:pPr>
              <w:spacing w:after="0" w:line="240" w:lineRule="auto"/>
              <w:rPr>
                <w:rFonts w:ascii="Times New Roman" w:hAnsi="Times New Roman"/>
                <w:sz w:val="24"/>
                <w:szCs w:val="28"/>
              </w:rPr>
            </w:pPr>
            <w:r w:rsidRPr="0092227F">
              <w:rPr>
                <w:rFonts w:ascii="Times New Roman" w:hAnsi="Times New Roman"/>
                <w:sz w:val="24"/>
                <w:szCs w:val="28"/>
              </w:rPr>
              <w:t>  </w:t>
            </w:r>
          </w:p>
        </w:tc>
        <w:tc>
          <w:tcPr>
            <w:tcW w:w="1700" w:type="dxa"/>
            <w:tcBorders>
              <w:top w:val="single" w:sz="8" w:space="0" w:color="000000"/>
              <w:left w:val="single" w:sz="8" w:space="0" w:color="000000"/>
              <w:bottom w:val="single" w:sz="8" w:space="0" w:color="000000"/>
              <w:right w:val="single" w:sz="8" w:space="0" w:color="000000"/>
            </w:tcBorders>
            <w:hideMark/>
          </w:tcPr>
          <w:p w14:paraId="3D3CE1C5" w14:textId="77777777" w:rsidR="009217ED" w:rsidRPr="0092227F" w:rsidRDefault="009217ED" w:rsidP="00020C9E">
            <w:pPr>
              <w:spacing w:after="0" w:line="240" w:lineRule="auto"/>
              <w:rPr>
                <w:rFonts w:ascii="Times New Roman" w:hAnsi="Times New Roman"/>
                <w:sz w:val="24"/>
                <w:szCs w:val="28"/>
              </w:rPr>
            </w:pPr>
            <w:r w:rsidRPr="0092227F">
              <w:rPr>
                <w:rFonts w:ascii="Times New Roman" w:hAnsi="Times New Roman"/>
                <w:sz w:val="24"/>
                <w:szCs w:val="28"/>
              </w:rPr>
              <w:t> </w:t>
            </w:r>
          </w:p>
        </w:tc>
        <w:tc>
          <w:tcPr>
            <w:tcW w:w="2835" w:type="dxa"/>
            <w:gridSpan w:val="2"/>
            <w:tcBorders>
              <w:top w:val="single" w:sz="8" w:space="0" w:color="000000"/>
              <w:left w:val="single" w:sz="8" w:space="0" w:color="000000"/>
              <w:bottom w:val="single" w:sz="8" w:space="0" w:color="000000"/>
              <w:right w:val="single" w:sz="8" w:space="0" w:color="000000"/>
            </w:tcBorders>
            <w:hideMark/>
          </w:tcPr>
          <w:p w14:paraId="63AE2206" w14:textId="77777777" w:rsidR="009217ED" w:rsidRPr="0092227F" w:rsidRDefault="009217ED" w:rsidP="00020C9E">
            <w:pPr>
              <w:spacing w:after="0" w:line="240" w:lineRule="auto"/>
              <w:rPr>
                <w:rFonts w:ascii="Times New Roman" w:hAnsi="Times New Roman"/>
                <w:sz w:val="24"/>
                <w:szCs w:val="28"/>
              </w:rPr>
            </w:pPr>
            <w:r w:rsidRPr="0092227F">
              <w:rPr>
                <w:rFonts w:ascii="Times New Roman" w:hAnsi="Times New Roman"/>
                <w:sz w:val="24"/>
                <w:szCs w:val="28"/>
              </w:rPr>
              <w:t> </w:t>
            </w:r>
          </w:p>
        </w:tc>
        <w:tc>
          <w:tcPr>
            <w:tcW w:w="6805" w:type="dxa"/>
            <w:tcBorders>
              <w:top w:val="single" w:sz="8" w:space="0" w:color="000000"/>
              <w:left w:val="single" w:sz="8" w:space="0" w:color="000000"/>
              <w:bottom w:val="single" w:sz="8" w:space="0" w:color="000000"/>
              <w:right w:val="single" w:sz="8" w:space="0" w:color="000000"/>
            </w:tcBorders>
            <w:hideMark/>
          </w:tcPr>
          <w:p w14:paraId="2A5C29C1" w14:textId="77777777" w:rsidR="009217ED" w:rsidRPr="0092227F" w:rsidRDefault="009217ED" w:rsidP="00020C9E">
            <w:pPr>
              <w:spacing w:after="0" w:line="240" w:lineRule="auto"/>
              <w:rPr>
                <w:rFonts w:ascii="Times New Roman" w:hAnsi="Times New Roman"/>
                <w:sz w:val="24"/>
                <w:szCs w:val="28"/>
              </w:rPr>
            </w:pPr>
            <w:r w:rsidRPr="0092227F">
              <w:rPr>
                <w:rFonts w:ascii="Times New Roman" w:hAnsi="Times New Roman"/>
                <w:sz w:val="24"/>
                <w:szCs w:val="28"/>
              </w:rPr>
              <w:t> </w:t>
            </w:r>
          </w:p>
        </w:tc>
      </w:tr>
      <w:tr w:rsidR="009217ED" w:rsidRPr="0092227F" w14:paraId="41388E46" w14:textId="77777777" w:rsidTr="00677D89">
        <w:tc>
          <w:tcPr>
            <w:tcW w:w="417" w:type="dxa"/>
            <w:tcBorders>
              <w:top w:val="single" w:sz="8" w:space="0" w:color="000000"/>
              <w:left w:val="single" w:sz="8" w:space="0" w:color="000000"/>
              <w:bottom w:val="single" w:sz="8" w:space="0" w:color="000000"/>
              <w:right w:val="single" w:sz="8" w:space="0" w:color="000000"/>
            </w:tcBorders>
            <w:vAlign w:val="center"/>
            <w:hideMark/>
          </w:tcPr>
          <w:p w14:paraId="0FD888D8" w14:textId="77777777" w:rsidR="009217ED" w:rsidRPr="0092227F" w:rsidRDefault="009217ED" w:rsidP="00020C9E">
            <w:pPr>
              <w:spacing w:after="0" w:line="240" w:lineRule="auto"/>
              <w:jc w:val="center"/>
              <w:rPr>
                <w:rFonts w:ascii="Times New Roman" w:hAnsi="Times New Roman"/>
                <w:sz w:val="24"/>
                <w:szCs w:val="28"/>
              </w:rPr>
            </w:pPr>
            <w:r w:rsidRPr="0092227F">
              <w:rPr>
                <w:rFonts w:ascii="Times New Roman" w:hAnsi="Times New Roman"/>
                <w:sz w:val="24"/>
                <w:szCs w:val="28"/>
              </w:rPr>
              <w:t>2</w:t>
            </w:r>
          </w:p>
        </w:tc>
        <w:tc>
          <w:tcPr>
            <w:tcW w:w="1113" w:type="dxa"/>
            <w:tcBorders>
              <w:top w:val="single" w:sz="8" w:space="0" w:color="000000"/>
              <w:left w:val="single" w:sz="8" w:space="0" w:color="000000"/>
              <w:bottom w:val="single" w:sz="8" w:space="0" w:color="000000"/>
              <w:right w:val="single" w:sz="8" w:space="0" w:color="000000"/>
            </w:tcBorders>
            <w:hideMark/>
          </w:tcPr>
          <w:p w14:paraId="01067048" w14:textId="77777777" w:rsidR="009217ED" w:rsidRPr="0092227F" w:rsidRDefault="009217ED" w:rsidP="00020C9E">
            <w:pPr>
              <w:spacing w:after="0" w:line="240" w:lineRule="auto"/>
              <w:rPr>
                <w:rFonts w:ascii="Times New Roman" w:hAnsi="Times New Roman"/>
                <w:sz w:val="24"/>
                <w:szCs w:val="28"/>
              </w:rPr>
            </w:pPr>
            <w:r w:rsidRPr="0092227F">
              <w:rPr>
                <w:rFonts w:ascii="Times New Roman" w:hAnsi="Times New Roman"/>
                <w:sz w:val="24"/>
                <w:szCs w:val="28"/>
              </w:rPr>
              <w:t>№ 2..</w:t>
            </w:r>
          </w:p>
        </w:tc>
        <w:tc>
          <w:tcPr>
            <w:tcW w:w="2693" w:type="dxa"/>
            <w:tcBorders>
              <w:top w:val="single" w:sz="8" w:space="0" w:color="000000"/>
              <w:left w:val="single" w:sz="8" w:space="0" w:color="000000"/>
              <w:bottom w:val="single" w:sz="8" w:space="0" w:color="000000"/>
              <w:right w:val="single" w:sz="8" w:space="0" w:color="000000"/>
            </w:tcBorders>
          </w:tcPr>
          <w:p w14:paraId="6F0E3B44" w14:textId="77777777" w:rsidR="009217ED" w:rsidRPr="0092227F" w:rsidRDefault="009217ED" w:rsidP="00020C9E">
            <w:pPr>
              <w:spacing w:after="0" w:line="240" w:lineRule="auto"/>
              <w:rPr>
                <w:rFonts w:ascii="Times New Roman" w:hAnsi="Times New Roman"/>
                <w:sz w:val="24"/>
                <w:szCs w:val="28"/>
              </w:rPr>
            </w:pPr>
          </w:p>
        </w:tc>
        <w:tc>
          <w:tcPr>
            <w:tcW w:w="1700" w:type="dxa"/>
            <w:tcBorders>
              <w:top w:val="single" w:sz="8" w:space="0" w:color="000000"/>
              <w:left w:val="single" w:sz="8" w:space="0" w:color="000000"/>
              <w:bottom w:val="single" w:sz="8" w:space="0" w:color="000000"/>
              <w:right w:val="single" w:sz="8" w:space="0" w:color="000000"/>
            </w:tcBorders>
          </w:tcPr>
          <w:p w14:paraId="100499FE" w14:textId="77777777" w:rsidR="009217ED" w:rsidRPr="0092227F" w:rsidRDefault="009217ED" w:rsidP="00020C9E">
            <w:pPr>
              <w:spacing w:after="0" w:line="240" w:lineRule="auto"/>
              <w:rPr>
                <w:rFonts w:ascii="Times New Roman" w:hAnsi="Times New Roman"/>
                <w:sz w:val="24"/>
                <w:szCs w:val="28"/>
              </w:rPr>
            </w:pPr>
          </w:p>
        </w:tc>
        <w:tc>
          <w:tcPr>
            <w:tcW w:w="2835" w:type="dxa"/>
            <w:gridSpan w:val="2"/>
            <w:tcBorders>
              <w:top w:val="single" w:sz="8" w:space="0" w:color="000000"/>
              <w:left w:val="single" w:sz="8" w:space="0" w:color="000000"/>
              <w:bottom w:val="single" w:sz="8" w:space="0" w:color="000000"/>
              <w:right w:val="single" w:sz="8" w:space="0" w:color="000000"/>
            </w:tcBorders>
          </w:tcPr>
          <w:p w14:paraId="1B944EB6" w14:textId="77777777" w:rsidR="009217ED" w:rsidRPr="0092227F" w:rsidRDefault="009217ED" w:rsidP="00020C9E">
            <w:pPr>
              <w:spacing w:after="0" w:line="240" w:lineRule="auto"/>
              <w:rPr>
                <w:rFonts w:ascii="Times New Roman" w:hAnsi="Times New Roman"/>
                <w:sz w:val="24"/>
                <w:szCs w:val="28"/>
              </w:rPr>
            </w:pPr>
          </w:p>
        </w:tc>
        <w:tc>
          <w:tcPr>
            <w:tcW w:w="6805" w:type="dxa"/>
            <w:tcBorders>
              <w:top w:val="single" w:sz="8" w:space="0" w:color="000000"/>
              <w:left w:val="single" w:sz="8" w:space="0" w:color="000000"/>
              <w:bottom w:val="single" w:sz="8" w:space="0" w:color="000000"/>
              <w:right w:val="single" w:sz="8" w:space="0" w:color="000000"/>
            </w:tcBorders>
          </w:tcPr>
          <w:p w14:paraId="239C60C1" w14:textId="77777777" w:rsidR="009217ED" w:rsidRPr="0092227F" w:rsidRDefault="009217ED" w:rsidP="00020C9E">
            <w:pPr>
              <w:spacing w:after="0" w:line="240" w:lineRule="auto"/>
              <w:rPr>
                <w:rFonts w:ascii="Times New Roman" w:hAnsi="Times New Roman"/>
                <w:sz w:val="24"/>
                <w:szCs w:val="28"/>
              </w:rPr>
            </w:pPr>
          </w:p>
        </w:tc>
      </w:tr>
      <w:tr w:rsidR="009217ED" w:rsidRPr="0092227F" w14:paraId="3A4A3176" w14:textId="77777777" w:rsidTr="00677D89">
        <w:tc>
          <w:tcPr>
            <w:tcW w:w="15563" w:type="dxa"/>
            <w:gridSpan w:val="7"/>
            <w:tcBorders>
              <w:top w:val="single" w:sz="8" w:space="0" w:color="000000"/>
              <w:left w:val="single" w:sz="8" w:space="0" w:color="000000"/>
              <w:bottom w:val="single" w:sz="8" w:space="0" w:color="000000"/>
              <w:right w:val="single" w:sz="8" w:space="0" w:color="000000"/>
            </w:tcBorders>
            <w:hideMark/>
          </w:tcPr>
          <w:p w14:paraId="31B6FC2E" w14:textId="77777777" w:rsidR="009217ED" w:rsidRPr="0092227F" w:rsidRDefault="009217ED" w:rsidP="00020C9E">
            <w:pPr>
              <w:spacing w:after="0" w:line="240" w:lineRule="auto"/>
              <w:jc w:val="both"/>
              <w:rPr>
                <w:rFonts w:ascii="Times New Roman" w:hAnsi="Times New Roman"/>
                <w:sz w:val="24"/>
                <w:szCs w:val="28"/>
              </w:rPr>
            </w:pPr>
            <w:r w:rsidRPr="0092227F">
              <w:rPr>
                <w:rFonts w:ascii="Times New Roman" w:hAnsi="Times New Roman"/>
                <w:sz w:val="24"/>
                <w:szCs w:val="28"/>
              </w:rPr>
              <w:t>Выводы и предложения по результатам анализа соответствующей судебной практики, в том числе:</w:t>
            </w:r>
          </w:p>
          <w:p w14:paraId="53F54800" w14:textId="77777777" w:rsidR="009217ED" w:rsidRPr="0092227F" w:rsidRDefault="009217ED" w:rsidP="00020C9E">
            <w:pPr>
              <w:spacing w:after="0" w:line="240" w:lineRule="auto"/>
              <w:jc w:val="both"/>
              <w:rPr>
                <w:rFonts w:ascii="Times New Roman" w:hAnsi="Times New Roman"/>
                <w:sz w:val="24"/>
                <w:szCs w:val="28"/>
              </w:rPr>
            </w:pPr>
            <w:r w:rsidRPr="0092227F">
              <w:rPr>
                <w:rFonts w:ascii="Times New Roman" w:hAnsi="Times New Roman"/>
                <w:sz w:val="24"/>
                <w:szCs w:val="28"/>
              </w:rPr>
              <w:t>1) выводы об основных проблемах соблюдения и применения обязательного требования;</w:t>
            </w:r>
          </w:p>
          <w:p w14:paraId="03D8194C" w14:textId="77777777" w:rsidR="009217ED" w:rsidRPr="0092227F" w:rsidRDefault="009217ED" w:rsidP="00020C9E">
            <w:pPr>
              <w:spacing w:after="0" w:line="240" w:lineRule="auto"/>
              <w:jc w:val="both"/>
              <w:rPr>
                <w:rFonts w:ascii="Times New Roman" w:hAnsi="Times New Roman"/>
                <w:sz w:val="24"/>
                <w:szCs w:val="28"/>
              </w:rPr>
            </w:pPr>
            <w:r w:rsidRPr="0092227F">
              <w:rPr>
                <w:rFonts w:ascii="Times New Roman" w:hAnsi="Times New Roman"/>
                <w:sz w:val="24"/>
                <w:szCs w:val="28"/>
              </w:rPr>
              <w:t>2) выводы об основных причинах проблем с соблюдением и применением обязательного требования, а также основанные на результатах соответствующего анализа выводы о соблюдении принципов установления и оценки применения обязательных требований;</w:t>
            </w:r>
          </w:p>
          <w:p w14:paraId="144F1E4D" w14:textId="12E036F0" w:rsidR="009217ED" w:rsidRPr="0092227F" w:rsidRDefault="009217ED" w:rsidP="00621C41">
            <w:pPr>
              <w:spacing w:after="0" w:line="240" w:lineRule="auto"/>
              <w:jc w:val="both"/>
              <w:rPr>
                <w:rFonts w:ascii="Times New Roman" w:hAnsi="Times New Roman"/>
                <w:sz w:val="24"/>
                <w:szCs w:val="28"/>
              </w:rPr>
            </w:pPr>
            <w:r w:rsidRPr="0092227F">
              <w:rPr>
                <w:rFonts w:ascii="Times New Roman" w:hAnsi="Times New Roman"/>
                <w:sz w:val="24"/>
                <w:szCs w:val="28"/>
              </w:rPr>
              <w:t>3) предложения о возможных изменениях регулирования и (или) о принятии иных мер с целью устранения основных проблем соблюдения и применения обязательного требования</w:t>
            </w:r>
          </w:p>
        </w:tc>
      </w:tr>
      <w:tr w:rsidR="009217ED" w:rsidRPr="0092227F" w14:paraId="1572A2B9" w14:textId="77777777" w:rsidTr="00677D89">
        <w:tc>
          <w:tcPr>
            <w:tcW w:w="15563" w:type="dxa"/>
            <w:gridSpan w:val="7"/>
            <w:tcBorders>
              <w:top w:val="single" w:sz="8" w:space="0" w:color="000000"/>
              <w:left w:val="single" w:sz="8" w:space="0" w:color="000000"/>
              <w:bottom w:val="single" w:sz="8" w:space="0" w:color="000000"/>
              <w:right w:val="single" w:sz="8" w:space="0" w:color="000000"/>
            </w:tcBorders>
            <w:hideMark/>
          </w:tcPr>
          <w:p w14:paraId="4B584C44" w14:textId="77777777" w:rsidR="009217ED" w:rsidRPr="0092227F" w:rsidRDefault="009217ED" w:rsidP="00020C9E">
            <w:pPr>
              <w:spacing w:after="0" w:line="240" w:lineRule="auto"/>
              <w:jc w:val="both"/>
              <w:rPr>
                <w:rFonts w:ascii="Times New Roman" w:hAnsi="Times New Roman"/>
                <w:sz w:val="24"/>
                <w:szCs w:val="28"/>
              </w:rPr>
            </w:pPr>
            <w:r w:rsidRPr="0092227F">
              <w:rPr>
                <w:rFonts w:ascii="Times New Roman" w:hAnsi="Times New Roman"/>
                <w:sz w:val="24"/>
                <w:szCs w:val="28"/>
              </w:rPr>
              <w:t>Источники сведений:</w:t>
            </w:r>
          </w:p>
        </w:tc>
      </w:tr>
    </w:tbl>
    <w:p w14:paraId="527BD696" w14:textId="77777777" w:rsidR="009217ED" w:rsidRPr="0092227F" w:rsidRDefault="009217ED" w:rsidP="00020C9E">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lastRenderedPageBreak/>
        <w:t xml:space="preserve">8. Предложения по результатам оценки достижения целей установления обязательных требований, содержащихся в Правовом акте (выбрать одно из возможных предложений): </w:t>
      </w:r>
    </w:p>
    <w:p w14:paraId="73E419F9" w14:textId="77777777" w:rsidR="009217ED" w:rsidRPr="0092227F" w:rsidRDefault="009217ED" w:rsidP="00677D89">
      <w:pPr>
        <w:spacing w:after="0" w:line="240" w:lineRule="auto"/>
        <w:jc w:val="both"/>
        <w:rPr>
          <w:rFonts w:ascii="Times New Roman" w:hAnsi="Times New Roman"/>
          <w:sz w:val="26"/>
          <w:szCs w:val="26"/>
        </w:rPr>
      </w:pPr>
      <w:r w:rsidRPr="0092227F">
        <w:rPr>
          <w:rFonts w:ascii="Times New Roman" w:hAnsi="Times New Roman"/>
          <w:sz w:val="26"/>
          <w:szCs w:val="26"/>
        </w:rPr>
        <w:t>о целесообразности дальнейшего применения обязательного требования без внесения изменений в Правовой акт;</w:t>
      </w:r>
    </w:p>
    <w:p w14:paraId="10C54B5D" w14:textId="77777777" w:rsidR="009217ED" w:rsidRPr="0092227F" w:rsidRDefault="009217ED" w:rsidP="00677D89">
      <w:pPr>
        <w:spacing w:after="0" w:line="240" w:lineRule="auto"/>
        <w:jc w:val="both"/>
        <w:rPr>
          <w:rFonts w:ascii="Times New Roman" w:hAnsi="Times New Roman"/>
          <w:sz w:val="26"/>
          <w:szCs w:val="26"/>
        </w:rPr>
      </w:pPr>
      <w:r w:rsidRPr="0092227F">
        <w:rPr>
          <w:rFonts w:ascii="Times New Roman" w:hAnsi="Times New Roman"/>
          <w:sz w:val="26"/>
          <w:szCs w:val="26"/>
        </w:rPr>
        <w:t>о нецелесообразности дальнейшего применения обязательного требования и необходимости внесения изменений в Правовой акт (приводится описание предложений);</w:t>
      </w:r>
    </w:p>
    <w:p w14:paraId="7BE8E375" w14:textId="34FE1F59" w:rsidR="009217ED" w:rsidRPr="0092227F" w:rsidRDefault="009217ED" w:rsidP="00677D89">
      <w:pPr>
        <w:spacing w:after="0" w:line="240" w:lineRule="auto"/>
        <w:jc w:val="both"/>
        <w:rPr>
          <w:rFonts w:ascii="Times New Roman" w:hAnsi="Times New Roman"/>
          <w:sz w:val="26"/>
          <w:szCs w:val="26"/>
        </w:rPr>
      </w:pPr>
      <w:r w:rsidRPr="0092227F">
        <w:rPr>
          <w:rFonts w:ascii="Times New Roman" w:hAnsi="Times New Roman"/>
          <w:sz w:val="26"/>
          <w:szCs w:val="26"/>
        </w:rPr>
        <w:t>о нецелесообразности дальнейшего применения обязательного требования и признании утратившим силу Правового акта, его отдельных положений.</w:t>
      </w:r>
    </w:p>
    <w:p w14:paraId="14CE6F91" w14:textId="77777777" w:rsidR="00020C9E" w:rsidRPr="0092227F" w:rsidRDefault="00020C9E" w:rsidP="00020C9E">
      <w:pPr>
        <w:spacing w:after="0" w:line="240" w:lineRule="auto"/>
        <w:jc w:val="both"/>
        <w:rPr>
          <w:rFonts w:ascii="Times New Roman" w:hAnsi="Times New Roman"/>
          <w:sz w:val="26"/>
          <w:szCs w:val="26"/>
        </w:rPr>
      </w:pPr>
    </w:p>
    <w:p w14:paraId="53E258CD" w14:textId="70A496D0" w:rsidR="00020C9E" w:rsidRPr="0092227F" w:rsidRDefault="009217ED" w:rsidP="00F963EA">
      <w:pPr>
        <w:spacing w:after="0" w:line="240" w:lineRule="auto"/>
        <w:jc w:val="both"/>
        <w:rPr>
          <w:rFonts w:ascii="Times New Roman" w:hAnsi="Times New Roman"/>
          <w:sz w:val="26"/>
          <w:szCs w:val="26"/>
        </w:rPr>
      </w:pPr>
      <w:r w:rsidRPr="0092227F">
        <w:rPr>
          <w:rFonts w:ascii="Times New Roman" w:hAnsi="Times New Roman"/>
          <w:sz w:val="26"/>
          <w:szCs w:val="26"/>
        </w:rPr>
        <w:t xml:space="preserve">Руководитель органа </w:t>
      </w:r>
      <w:r w:rsidR="00020C9E" w:rsidRPr="0092227F">
        <w:rPr>
          <w:rFonts w:ascii="Times New Roman" w:hAnsi="Times New Roman"/>
          <w:sz w:val="26"/>
          <w:szCs w:val="26"/>
        </w:rPr>
        <w:t xml:space="preserve">мэрии           </w:t>
      </w:r>
      <w:r w:rsidRPr="0092227F">
        <w:rPr>
          <w:rFonts w:ascii="Times New Roman" w:hAnsi="Times New Roman"/>
          <w:sz w:val="26"/>
          <w:szCs w:val="26"/>
        </w:rPr>
        <w:t xml:space="preserve">                                                                                      Подпись                      </w:t>
      </w:r>
      <w:r w:rsidR="00621C41" w:rsidRPr="0092227F">
        <w:rPr>
          <w:rFonts w:ascii="Times New Roman" w:hAnsi="Times New Roman"/>
          <w:sz w:val="26"/>
          <w:szCs w:val="26"/>
        </w:rPr>
        <w:t xml:space="preserve">     </w:t>
      </w:r>
      <w:r w:rsidRPr="0092227F">
        <w:rPr>
          <w:rFonts w:ascii="Times New Roman" w:hAnsi="Times New Roman"/>
          <w:sz w:val="26"/>
          <w:szCs w:val="26"/>
        </w:rPr>
        <w:t xml:space="preserve">               И.О. Фамилия</w:t>
      </w:r>
    </w:p>
    <w:p w14:paraId="377EF86D" w14:textId="77777777" w:rsidR="00F279B1" w:rsidRPr="0092227F" w:rsidRDefault="00F279B1">
      <w:pPr>
        <w:spacing w:after="0" w:line="240" w:lineRule="auto"/>
        <w:rPr>
          <w:rFonts w:ascii="Times New Roman" w:hAnsi="Times New Roman"/>
          <w:sz w:val="26"/>
          <w:szCs w:val="26"/>
        </w:rPr>
        <w:sectPr w:rsidR="00F279B1" w:rsidRPr="0092227F" w:rsidSect="00F279B1">
          <w:pgSz w:w="16838" w:h="11906" w:orient="landscape"/>
          <w:pgMar w:top="1701" w:right="851" w:bottom="1134" w:left="851" w:header="709" w:footer="709" w:gutter="0"/>
          <w:pgNumType w:start="1"/>
          <w:cols w:space="720"/>
          <w:titlePg/>
          <w:docGrid w:linePitch="299"/>
        </w:sectPr>
      </w:pPr>
    </w:p>
    <w:p w14:paraId="2CC44200" w14:textId="34126B07" w:rsidR="009217ED" w:rsidRPr="0092227F" w:rsidRDefault="009217ED" w:rsidP="00F8333B">
      <w:pPr>
        <w:tabs>
          <w:tab w:val="left" w:pos="720"/>
          <w:tab w:val="left" w:pos="1080"/>
        </w:tabs>
        <w:spacing w:after="0" w:line="240" w:lineRule="auto"/>
        <w:ind w:firstLine="11624"/>
        <w:jc w:val="right"/>
        <w:rPr>
          <w:rFonts w:ascii="Times New Roman" w:hAnsi="Times New Roman"/>
          <w:sz w:val="26"/>
          <w:szCs w:val="26"/>
        </w:rPr>
      </w:pPr>
      <w:r w:rsidRPr="0092227F">
        <w:rPr>
          <w:rFonts w:ascii="Times New Roman" w:hAnsi="Times New Roman"/>
          <w:sz w:val="26"/>
          <w:szCs w:val="26"/>
        </w:rPr>
        <w:lastRenderedPageBreak/>
        <w:t>Приложение к докладу</w:t>
      </w:r>
    </w:p>
    <w:p w14:paraId="0D7022BD" w14:textId="3561695C" w:rsidR="009217ED" w:rsidRPr="0092227F" w:rsidRDefault="009217ED" w:rsidP="00906D7C">
      <w:pPr>
        <w:spacing w:after="0" w:line="240" w:lineRule="auto"/>
        <w:ind w:firstLine="539"/>
        <w:jc w:val="center"/>
        <w:rPr>
          <w:rFonts w:ascii="Times New Roman" w:hAnsi="Times New Roman"/>
          <w:sz w:val="26"/>
          <w:szCs w:val="26"/>
        </w:rPr>
      </w:pPr>
      <w:r w:rsidRPr="0092227F">
        <w:rPr>
          <w:rFonts w:ascii="Times New Roman" w:hAnsi="Times New Roman"/>
          <w:sz w:val="26"/>
          <w:szCs w:val="26"/>
        </w:rPr>
        <w:t>Сведения об уровне соблюдения обязательного требования (обязательных требований), в том числе данные о привлечении к ответственности за их нарушение</w:t>
      </w:r>
    </w:p>
    <w:tbl>
      <w:tblPr>
        <w:tblW w:w="14821" w:type="dxa"/>
        <w:tblInd w:w="20" w:type="dxa"/>
        <w:tblCellMar>
          <w:left w:w="0" w:type="dxa"/>
          <w:right w:w="0" w:type="dxa"/>
        </w:tblCellMar>
        <w:tblLook w:val="04A0" w:firstRow="1" w:lastRow="0" w:firstColumn="1" w:lastColumn="0" w:noHBand="0" w:noVBand="1"/>
      </w:tblPr>
      <w:tblGrid>
        <w:gridCol w:w="1384"/>
        <w:gridCol w:w="2555"/>
        <w:gridCol w:w="2773"/>
        <w:gridCol w:w="2601"/>
        <w:gridCol w:w="2673"/>
        <w:gridCol w:w="2835"/>
      </w:tblGrid>
      <w:tr w:rsidR="009217ED" w:rsidRPr="0092227F" w14:paraId="7EA1E9AC" w14:textId="77777777" w:rsidTr="00F8333B">
        <w:trPr>
          <w:trHeight w:val="5469"/>
        </w:trPr>
        <w:tc>
          <w:tcPr>
            <w:tcW w:w="1384" w:type="dxa"/>
            <w:tcBorders>
              <w:top w:val="single" w:sz="8" w:space="0" w:color="000000"/>
              <w:left w:val="single" w:sz="8" w:space="0" w:color="000000"/>
              <w:bottom w:val="single" w:sz="8" w:space="0" w:color="000000"/>
              <w:right w:val="single" w:sz="8" w:space="0" w:color="000000"/>
            </w:tcBorders>
            <w:hideMark/>
          </w:tcPr>
          <w:p w14:paraId="45B9BC9A" w14:textId="77777777" w:rsidR="009217ED" w:rsidRPr="0092227F" w:rsidRDefault="009217ED" w:rsidP="00F963EA">
            <w:pPr>
              <w:spacing w:line="240" w:lineRule="auto"/>
              <w:jc w:val="center"/>
              <w:rPr>
                <w:rFonts w:ascii="Times New Roman" w:hAnsi="Times New Roman"/>
                <w:sz w:val="24"/>
                <w:szCs w:val="24"/>
              </w:rPr>
            </w:pPr>
            <w:r w:rsidRPr="0092227F">
              <w:rPr>
                <w:rFonts w:ascii="Times New Roman" w:hAnsi="Times New Roman"/>
                <w:sz w:val="24"/>
                <w:szCs w:val="24"/>
              </w:rPr>
              <w:t>Структурные единицы Правового акта, в которых содержится обязательное требование</w:t>
            </w:r>
          </w:p>
        </w:tc>
        <w:tc>
          <w:tcPr>
            <w:tcW w:w="2555" w:type="dxa"/>
            <w:tcBorders>
              <w:top w:val="single" w:sz="8" w:space="0" w:color="000000"/>
              <w:left w:val="single" w:sz="8" w:space="0" w:color="000000"/>
              <w:bottom w:val="single" w:sz="8" w:space="0" w:color="000000"/>
              <w:right w:val="single" w:sz="8" w:space="0" w:color="000000"/>
            </w:tcBorders>
            <w:hideMark/>
          </w:tcPr>
          <w:p w14:paraId="018528A1" w14:textId="67A76366" w:rsidR="009217ED" w:rsidRPr="0092227F" w:rsidRDefault="009217ED" w:rsidP="00F963EA">
            <w:pPr>
              <w:spacing w:line="240" w:lineRule="auto"/>
              <w:jc w:val="center"/>
              <w:rPr>
                <w:rFonts w:ascii="Times New Roman" w:hAnsi="Times New Roman"/>
                <w:sz w:val="24"/>
                <w:szCs w:val="24"/>
              </w:rPr>
            </w:pPr>
            <w:r w:rsidRPr="0092227F">
              <w:rPr>
                <w:rFonts w:ascii="Times New Roman" w:hAnsi="Times New Roman"/>
                <w:sz w:val="24"/>
                <w:szCs w:val="24"/>
              </w:rPr>
              <w:t xml:space="preserve">Сведения о динамике количества предписаний, выданных по результатам осуществления </w:t>
            </w:r>
            <w:r w:rsidR="00C879F5" w:rsidRPr="0092227F">
              <w:rPr>
                <w:rFonts w:ascii="Times New Roman" w:hAnsi="Times New Roman"/>
                <w:sz w:val="24"/>
                <w:szCs w:val="24"/>
              </w:rPr>
              <w:t>контрольных</w:t>
            </w:r>
            <w:r w:rsidRPr="0092227F">
              <w:rPr>
                <w:rFonts w:ascii="Times New Roman" w:hAnsi="Times New Roman"/>
                <w:sz w:val="24"/>
                <w:szCs w:val="24"/>
              </w:rPr>
              <w:t xml:space="preserve"> мероприятий в отношении субъектов регулирования, содержащих требование об устранении нарушений обязательного требования  (за каждый год в период действия обязательного требования, но не более 6 лет, предшествующих году подготовки доклада)</w:t>
            </w:r>
          </w:p>
        </w:tc>
        <w:tc>
          <w:tcPr>
            <w:tcW w:w="2773" w:type="dxa"/>
            <w:tcBorders>
              <w:top w:val="single" w:sz="8" w:space="0" w:color="000000"/>
              <w:left w:val="single" w:sz="8" w:space="0" w:color="000000"/>
              <w:bottom w:val="single" w:sz="8" w:space="0" w:color="000000"/>
              <w:right w:val="single" w:sz="8" w:space="0" w:color="000000"/>
            </w:tcBorders>
            <w:hideMark/>
          </w:tcPr>
          <w:p w14:paraId="6C74634E" w14:textId="4CC04F91" w:rsidR="009217ED" w:rsidRPr="0092227F" w:rsidRDefault="009217ED" w:rsidP="00F963EA">
            <w:pPr>
              <w:spacing w:line="240" w:lineRule="auto"/>
              <w:jc w:val="center"/>
              <w:rPr>
                <w:rFonts w:ascii="Times New Roman" w:hAnsi="Times New Roman"/>
                <w:sz w:val="24"/>
                <w:szCs w:val="24"/>
              </w:rPr>
            </w:pPr>
            <w:r w:rsidRPr="0092227F">
              <w:rPr>
                <w:rFonts w:ascii="Times New Roman" w:hAnsi="Times New Roman"/>
                <w:sz w:val="24"/>
                <w:szCs w:val="24"/>
              </w:rPr>
              <w:t xml:space="preserve">Сведения о динамике количества неисполненных предписаний*, выданных по результатам осуществления </w:t>
            </w:r>
            <w:r w:rsidR="00C879F5" w:rsidRPr="0092227F">
              <w:rPr>
                <w:rFonts w:ascii="Times New Roman" w:hAnsi="Times New Roman"/>
                <w:sz w:val="24"/>
                <w:szCs w:val="24"/>
              </w:rPr>
              <w:t>контрольных</w:t>
            </w:r>
            <w:r w:rsidRPr="0092227F">
              <w:rPr>
                <w:rFonts w:ascii="Times New Roman" w:hAnsi="Times New Roman"/>
                <w:sz w:val="24"/>
                <w:szCs w:val="24"/>
              </w:rPr>
              <w:t xml:space="preserve"> мероприятий в отношении субъектов регулирования, содержащих требование об устранении нарушений обязательного требования (за каждый год в период действия обязательного требования, но не более 6 лет, предшествующих году подготовки доклада)</w:t>
            </w:r>
          </w:p>
        </w:tc>
        <w:tc>
          <w:tcPr>
            <w:tcW w:w="2601" w:type="dxa"/>
            <w:tcBorders>
              <w:top w:val="single" w:sz="8" w:space="0" w:color="000000"/>
              <w:left w:val="single" w:sz="8" w:space="0" w:color="000000"/>
              <w:bottom w:val="single" w:sz="8" w:space="0" w:color="000000"/>
              <w:right w:val="single" w:sz="8" w:space="0" w:color="000000"/>
            </w:tcBorders>
            <w:hideMark/>
          </w:tcPr>
          <w:p w14:paraId="481297BB" w14:textId="306CE33C" w:rsidR="009217ED" w:rsidRPr="0092227F" w:rsidRDefault="009217ED" w:rsidP="00F963EA">
            <w:pPr>
              <w:spacing w:line="240" w:lineRule="auto"/>
              <w:jc w:val="center"/>
              <w:rPr>
                <w:rFonts w:ascii="Times New Roman" w:hAnsi="Times New Roman"/>
                <w:sz w:val="24"/>
                <w:szCs w:val="24"/>
              </w:rPr>
            </w:pPr>
            <w:r w:rsidRPr="0092227F">
              <w:rPr>
                <w:rFonts w:ascii="Times New Roman" w:hAnsi="Times New Roman"/>
                <w:sz w:val="24"/>
                <w:szCs w:val="24"/>
              </w:rPr>
              <w:t xml:space="preserve">Сведения о динамике доли неисполненных предписаний, выданных по результатам осуществления </w:t>
            </w:r>
            <w:r w:rsidR="00C879F5" w:rsidRPr="0092227F">
              <w:rPr>
                <w:rFonts w:ascii="Times New Roman" w:hAnsi="Times New Roman"/>
                <w:sz w:val="24"/>
                <w:szCs w:val="24"/>
              </w:rPr>
              <w:t>контрольных</w:t>
            </w:r>
            <w:r w:rsidRPr="0092227F">
              <w:rPr>
                <w:rFonts w:ascii="Times New Roman" w:hAnsi="Times New Roman"/>
                <w:sz w:val="24"/>
                <w:szCs w:val="24"/>
              </w:rPr>
              <w:t xml:space="preserve"> мероприятий в отношении субъектов регулирования, содержащих требование об устранении нарушений обязательного требования (за каждый год в период действия обязательного требования, но не более 6 лет, предшествующих году подготовки доклада, в процентах)</w:t>
            </w:r>
          </w:p>
        </w:tc>
        <w:tc>
          <w:tcPr>
            <w:tcW w:w="2673" w:type="dxa"/>
            <w:tcBorders>
              <w:top w:val="single" w:sz="8" w:space="0" w:color="000000"/>
              <w:left w:val="single" w:sz="8" w:space="0" w:color="000000"/>
              <w:bottom w:val="single" w:sz="8" w:space="0" w:color="000000"/>
              <w:right w:val="single" w:sz="8" w:space="0" w:color="000000"/>
            </w:tcBorders>
            <w:hideMark/>
          </w:tcPr>
          <w:p w14:paraId="0C53B1A3" w14:textId="77777777" w:rsidR="009217ED" w:rsidRPr="0092227F" w:rsidRDefault="009217ED" w:rsidP="00F963EA">
            <w:pPr>
              <w:spacing w:line="240" w:lineRule="auto"/>
              <w:jc w:val="center"/>
              <w:rPr>
                <w:rFonts w:ascii="Times New Roman" w:hAnsi="Times New Roman"/>
                <w:sz w:val="24"/>
                <w:szCs w:val="24"/>
              </w:rPr>
            </w:pPr>
            <w:r w:rsidRPr="0092227F">
              <w:rPr>
                <w:rFonts w:ascii="Times New Roman" w:hAnsi="Times New Roman"/>
                <w:sz w:val="24"/>
                <w:szCs w:val="24"/>
              </w:rPr>
              <w:t>Сведения о динамике количества вступивших в законную силу решений о привлечении субъектов регулирования к административной ответственности за нарушение обязательного требования (группы обязательных требований) (за каждый год в период действия обязательного требования, но не более 6 лет, предшествующих году подготовки доклада)</w:t>
            </w:r>
          </w:p>
        </w:tc>
        <w:tc>
          <w:tcPr>
            <w:tcW w:w="2835" w:type="dxa"/>
            <w:tcBorders>
              <w:top w:val="single" w:sz="8" w:space="0" w:color="000000"/>
              <w:left w:val="single" w:sz="8" w:space="0" w:color="000000"/>
              <w:bottom w:val="single" w:sz="8" w:space="0" w:color="000000"/>
              <w:right w:val="single" w:sz="8" w:space="0" w:color="000000"/>
            </w:tcBorders>
            <w:hideMark/>
          </w:tcPr>
          <w:p w14:paraId="01D25F62" w14:textId="77777777" w:rsidR="009217ED" w:rsidRPr="0092227F" w:rsidRDefault="009217ED" w:rsidP="00F963EA">
            <w:pPr>
              <w:spacing w:line="240" w:lineRule="auto"/>
              <w:jc w:val="center"/>
              <w:rPr>
                <w:rFonts w:ascii="Times New Roman" w:hAnsi="Times New Roman"/>
                <w:sz w:val="24"/>
                <w:szCs w:val="24"/>
              </w:rPr>
            </w:pPr>
            <w:r w:rsidRPr="0092227F">
              <w:rPr>
                <w:rFonts w:ascii="Times New Roman" w:hAnsi="Times New Roman"/>
                <w:sz w:val="24"/>
                <w:szCs w:val="24"/>
              </w:rPr>
              <w:t>Сведения о динамике доли субъектов регулирования, привлеченных к административной ответственности за несоблюдение обязательного требования, относительно общего числа субъектов регулирования (за каждый год в период действия обязательного требования, но не более 6 лет, предшествующих году подготовки доклада)</w:t>
            </w:r>
          </w:p>
        </w:tc>
      </w:tr>
      <w:tr w:rsidR="009217ED" w:rsidRPr="0092227F" w14:paraId="0D778E95" w14:textId="77777777" w:rsidTr="00F8333B">
        <w:trPr>
          <w:trHeight w:val="291"/>
        </w:trPr>
        <w:tc>
          <w:tcPr>
            <w:tcW w:w="1384" w:type="dxa"/>
            <w:tcBorders>
              <w:top w:val="single" w:sz="8" w:space="0" w:color="000000"/>
              <w:left w:val="single" w:sz="8" w:space="0" w:color="000000"/>
              <w:bottom w:val="single" w:sz="8" w:space="0" w:color="000000"/>
              <w:right w:val="single" w:sz="8" w:space="0" w:color="000000"/>
            </w:tcBorders>
            <w:hideMark/>
          </w:tcPr>
          <w:p w14:paraId="248E58BC" w14:textId="77777777" w:rsidR="009217ED" w:rsidRPr="00F8333B" w:rsidRDefault="009217ED" w:rsidP="00F963EA">
            <w:pPr>
              <w:spacing w:line="240" w:lineRule="auto"/>
              <w:rPr>
                <w:rFonts w:ascii="Times New Roman" w:hAnsi="Times New Roman"/>
                <w:sz w:val="20"/>
                <w:szCs w:val="20"/>
              </w:rPr>
            </w:pPr>
          </w:p>
        </w:tc>
        <w:tc>
          <w:tcPr>
            <w:tcW w:w="2555" w:type="dxa"/>
            <w:tcBorders>
              <w:top w:val="single" w:sz="8" w:space="0" w:color="000000"/>
              <w:left w:val="single" w:sz="8" w:space="0" w:color="000000"/>
              <w:bottom w:val="single" w:sz="8" w:space="0" w:color="000000"/>
              <w:right w:val="single" w:sz="8" w:space="0" w:color="000000"/>
            </w:tcBorders>
            <w:hideMark/>
          </w:tcPr>
          <w:p w14:paraId="03EEE869" w14:textId="77777777" w:rsidR="009217ED" w:rsidRPr="00F8333B" w:rsidRDefault="009217ED" w:rsidP="00F963EA">
            <w:pPr>
              <w:spacing w:line="240" w:lineRule="auto"/>
              <w:rPr>
                <w:rFonts w:ascii="Times New Roman" w:hAnsi="Times New Roman"/>
                <w:sz w:val="20"/>
                <w:szCs w:val="20"/>
              </w:rPr>
            </w:pPr>
          </w:p>
        </w:tc>
        <w:tc>
          <w:tcPr>
            <w:tcW w:w="2773" w:type="dxa"/>
            <w:tcBorders>
              <w:top w:val="single" w:sz="8" w:space="0" w:color="000000"/>
              <w:left w:val="single" w:sz="8" w:space="0" w:color="000000"/>
              <w:bottom w:val="single" w:sz="8" w:space="0" w:color="000000"/>
              <w:right w:val="single" w:sz="8" w:space="0" w:color="000000"/>
            </w:tcBorders>
            <w:hideMark/>
          </w:tcPr>
          <w:p w14:paraId="7F56BBE3" w14:textId="77777777" w:rsidR="009217ED" w:rsidRPr="00F8333B" w:rsidRDefault="009217ED" w:rsidP="00F963EA">
            <w:pPr>
              <w:spacing w:line="240" w:lineRule="auto"/>
              <w:rPr>
                <w:rFonts w:ascii="Times New Roman" w:hAnsi="Times New Roman"/>
                <w:sz w:val="20"/>
                <w:szCs w:val="20"/>
              </w:rPr>
            </w:pPr>
            <w:r w:rsidRPr="00F8333B">
              <w:rPr>
                <w:rFonts w:ascii="Times New Roman" w:hAnsi="Times New Roman"/>
                <w:sz w:val="20"/>
                <w:szCs w:val="20"/>
              </w:rPr>
              <w:t> </w:t>
            </w:r>
          </w:p>
        </w:tc>
        <w:tc>
          <w:tcPr>
            <w:tcW w:w="2601" w:type="dxa"/>
            <w:tcBorders>
              <w:top w:val="single" w:sz="8" w:space="0" w:color="000000"/>
              <w:left w:val="single" w:sz="8" w:space="0" w:color="000000"/>
              <w:bottom w:val="single" w:sz="8" w:space="0" w:color="000000"/>
              <w:right w:val="single" w:sz="8" w:space="0" w:color="000000"/>
            </w:tcBorders>
            <w:hideMark/>
          </w:tcPr>
          <w:p w14:paraId="3D72F910" w14:textId="77777777" w:rsidR="009217ED" w:rsidRPr="00F8333B" w:rsidRDefault="009217ED" w:rsidP="00F963EA">
            <w:pPr>
              <w:spacing w:line="240" w:lineRule="auto"/>
              <w:rPr>
                <w:rFonts w:ascii="Times New Roman" w:hAnsi="Times New Roman"/>
                <w:sz w:val="20"/>
                <w:szCs w:val="20"/>
              </w:rPr>
            </w:pPr>
            <w:r w:rsidRPr="00F8333B">
              <w:rPr>
                <w:rFonts w:ascii="Times New Roman" w:hAnsi="Times New Roman"/>
                <w:sz w:val="20"/>
                <w:szCs w:val="20"/>
              </w:rPr>
              <w:t> </w:t>
            </w:r>
          </w:p>
        </w:tc>
        <w:tc>
          <w:tcPr>
            <w:tcW w:w="2673" w:type="dxa"/>
            <w:tcBorders>
              <w:top w:val="single" w:sz="8" w:space="0" w:color="000000"/>
              <w:left w:val="single" w:sz="8" w:space="0" w:color="000000"/>
              <w:bottom w:val="single" w:sz="8" w:space="0" w:color="000000"/>
              <w:right w:val="single" w:sz="8" w:space="0" w:color="000000"/>
            </w:tcBorders>
            <w:hideMark/>
          </w:tcPr>
          <w:p w14:paraId="7EC9AF8E" w14:textId="77777777" w:rsidR="009217ED" w:rsidRPr="00F8333B" w:rsidRDefault="009217ED" w:rsidP="00F963EA">
            <w:pPr>
              <w:spacing w:line="240" w:lineRule="auto"/>
              <w:rPr>
                <w:rFonts w:ascii="Times New Roman" w:hAnsi="Times New Roman"/>
                <w:sz w:val="20"/>
                <w:szCs w:val="20"/>
              </w:rPr>
            </w:pPr>
            <w:r w:rsidRPr="00F8333B">
              <w:rPr>
                <w:rFonts w:ascii="Times New Roman" w:hAnsi="Times New Roman"/>
                <w:sz w:val="20"/>
                <w:szCs w:val="20"/>
              </w:rPr>
              <w:t> </w:t>
            </w:r>
          </w:p>
        </w:tc>
        <w:tc>
          <w:tcPr>
            <w:tcW w:w="2835" w:type="dxa"/>
            <w:tcBorders>
              <w:top w:val="single" w:sz="8" w:space="0" w:color="000000"/>
              <w:left w:val="single" w:sz="8" w:space="0" w:color="000000"/>
              <w:bottom w:val="single" w:sz="8" w:space="0" w:color="000000"/>
              <w:right w:val="single" w:sz="8" w:space="0" w:color="000000"/>
            </w:tcBorders>
            <w:hideMark/>
          </w:tcPr>
          <w:p w14:paraId="1A60C523" w14:textId="77777777" w:rsidR="009217ED" w:rsidRPr="00F8333B" w:rsidRDefault="009217ED" w:rsidP="00F963EA">
            <w:pPr>
              <w:spacing w:line="240" w:lineRule="auto"/>
              <w:rPr>
                <w:rFonts w:ascii="Times New Roman" w:hAnsi="Times New Roman"/>
                <w:sz w:val="20"/>
                <w:szCs w:val="20"/>
              </w:rPr>
            </w:pPr>
            <w:r w:rsidRPr="00F8333B">
              <w:rPr>
                <w:rFonts w:ascii="Times New Roman" w:hAnsi="Times New Roman"/>
                <w:sz w:val="20"/>
                <w:szCs w:val="20"/>
              </w:rPr>
              <w:t> </w:t>
            </w:r>
          </w:p>
        </w:tc>
      </w:tr>
      <w:tr w:rsidR="009217ED" w:rsidRPr="0092227F" w14:paraId="5908BBBC" w14:textId="77777777" w:rsidTr="00F8333B">
        <w:tc>
          <w:tcPr>
            <w:tcW w:w="1384" w:type="dxa"/>
            <w:tcBorders>
              <w:top w:val="single" w:sz="8" w:space="0" w:color="000000"/>
              <w:left w:val="single" w:sz="8" w:space="0" w:color="000000"/>
              <w:bottom w:val="single" w:sz="8" w:space="0" w:color="000000"/>
              <w:right w:val="single" w:sz="8" w:space="0" w:color="000000"/>
            </w:tcBorders>
            <w:hideMark/>
          </w:tcPr>
          <w:p w14:paraId="3EA5ACD1" w14:textId="77777777" w:rsidR="009217ED" w:rsidRPr="00F8333B" w:rsidRDefault="009217ED" w:rsidP="00F963EA">
            <w:pPr>
              <w:spacing w:line="240" w:lineRule="auto"/>
              <w:rPr>
                <w:rFonts w:ascii="Times New Roman" w:hAnsi="Times New Roman"/>
                <w:sz w:val="20"/>
                <w:szCs w:val="20"/>
              </w:rPr>
            </w:pPr>
          </w:p>
        </w:tc>
        <w:tc>
          <w:tcPr>
            <w:tcW w:w="2555" w:type="dxa"/>
            <w:tcBorders>
              <w:top w:val="single" w:sz="8" w:space="0" w:color="000000"/>
              <w:left w:val="single" w:sz="8" w:space="0" w:color="000000"/>
              <w:bottom w:val="single" w:sz="8" w:space="0" w:color="000000"/>
              <w:right w:val="single" w:sz="8" w:space="0" w:color="000000"/>
            </w:tcBorders>
            <w:hideMark/>
          </w:tcPr>
          <w:p w14:paraId="74E39AB9" w14:textId="77777777" w:rsidR="009217ED" w:rsidRPr="00F8333B" w:rsidRDefault="009217ED" w:rsidP="00F963EA">
            <w:pPr>
              <w:spacing w:line="240" w:lineRule="auto"/>
              <w:rPr>
                <w:rFonts w:ascii="Times New Roman" w:hAnsi="Times New Roman"/>
                <w:sz w:val="20"/>
                <w:szCs w:val="20"/>
              </w:rPr>
            </w:pPr>
          </w:p>
        </w:tc>
        <w:tc>
          <w:tcPr>
            <w:tcW w:w="2773" w:type="dxa"/>
            <w:tcBorders>
              <w:top w:val="single" w:sz="8" w:space="0" w:color="000000"/>
              <w:left w:val="single" w:sz="8" w:space="0" w:color="000000"/>
              <w:bottom w:val="single" w:sz="8" w:space="0" w:color="000000"/>
              <w:right w:val="single" w:sz="8" w:space="0" w:color="000000"/>
            </w:tcBorders>
            <w:hideMark/>
          </w:tcPr>
          <w:p w14:paraId="5AB3B260" w14:textId="77777777" w:rsidR="009217ED" w:rsidRPr="00F8333B" w:rsidRDefault="009217ED" w:rsidP="00F963EA">
            <w:pPr>
              <w:spacing w:line="240" w:lineRule="auto"/>
              <w:rPr>
                <w:rFonts w:ascii="Times New Roman" w:hAnsi="Times New Roman"/>
                <w:sz w:val="20"/>
                <w:szCs w:val="20"/>
              </w:rPr>
            </w:pPr>
            <w:r w:rsidRPr="00F8333B">
              <w:rPr>
                <w:rFonts w:ascii="Times New Roman" w:hAnsi="Times New Roman"/>
                <w:sz w:val="20"/>
                <w:szCs w:val="20"/>
              </w:rPr>
              <w:t> </w:t>
            </w:r>
          </w:p>
        </w:tc>
        <w:tc>
          <w:tcPr>
            <w:tcW w:w="2601" w:type="dxa"/>
            <w:tcBorders>
              <w:top w:val="single" w:sz="8" w:space="0" w:color="000000"/>
              <w:left w:val="single" w:sz="8" w:space="0" w:color="000000"/>
              <w:bottom w:val="single" w:sz="8" w:space="0" w:color="000000"/>
              <w:right w:val="single" w:sz="8" w:space="0" w:color="000000"/>
            </w:tcBorders>
            <w:hideMark/>
          </w:tcPr>
          <w:p w14:paraId="3ACF00CA" w14:textId="77777777" w:rsidR="009217ED" w:rsidRPr="00F8333B" w:rsidRDefault="009217ED" w:rsidP="00F963EA">
            <w:pPr>
              <w:spacing w:line="240" w:lineRule="auto"/>
              <w:rPr>
                <w:rFonts w:ascii="Times New Roman" w:hAnsi="Times New Roman"/>
                <w:sz w:val="20"/>
                <w:szCs w:val="20"/>
              </w:rPr>
            </w:pPr>
            <w:r w:rsidRPr="00F8333B">
              <w:rPr>
                <w:rFonts w:ascii="Times New Roman" w:hAnsi="Times New Roman"/>
                <w:sz w:val="20"/>
                <w:szCs w:val="20"/>
              </w:rPr>
              <w:t> </w:t>
            </w:r>
          </w:p>
        </w:tc>
        <w:tc>
          <w:tcPr>
            <w:tcW w:w="2673" w:type="dxa"/>
            <w:tcBorders>
              <w:top w:val="single" w:sz="8" w:space="0" w:color="000000"/>
              <w:left w:val="single" w:sz="8" w:space="0" w:color="000000"/>
              <w:bottom w:val="single" w:sz="8" w:space="0" w:color="000000"/>
              <w:right w:val="single" w:sz="8" w:space="0" w:color="000000"/>
            </w:tcBorders>
            <w:hideMark/>
          </w:tcPr>
          <w:p w14:paraId="325E1F26" w14:textId="77777777" w:rsidR="009217ED" w:rsidRPr="00F8333B" w:rsidRDefault="009217ED" w:rsidP="00F963EA">
            <w:pPr>
              <w:spacing w:line="240" w:lineRule="auto"/>
              <w:rPr>
                <w:rFonts w:ascii="Times New Roman" w:hAnsi="Times New Roman"/>
                <w:sz w:val="20"/>
                <w:szCs w:val="20"/>
              </w:rPr>
            </w:pPr>
            <w:r w:rsidRPr="00F8333B">
              <w:rPr>
                <w:rFonts w:ascii="Times New Roman" w:hAnsi="Times New Roman"/>
                <w:sz w:val="20"/>
                <w:szCs w:val="20"/>
              </w:rPr>
              <w:t> </w:t>
            </w:r>
          </w:p>
        </w:tc>
        <w:tc>
          <w:tcPr>
            <w:tcW w:w="2835" w:type="dxa"/>
            <w:tcBorders>
              <w:top w:val="single" w:sz="8" w:space="0" w:color="000000"/>
              <w:left w:val="single" w:sz="8" w:space="0" w:color="000000"/>
              <w:bottom w:val="single" w:sz="8" w:space="0" w:color="000000"/>
              <w:right w:val="single" w:sz="8" w:space="0" w:color="000000"/>
            </w:tcBorders>
            <w:hideMark/>
          </w:tcPr>
          <w:p w14:paraId="5FDDBF82" w14:textId="77777777" w:rsidR="009217ED" w:rsidRPr="00F8333B" w:rsidRDefault="009217ED" w:rsidP="00F963EA">
            <w:pPr>
              <w:spacing w:line="240" w:lineRule="auto"/>
              <w:rPr>
                <w:rFonts w:ascii="Times New Roman" w:hAnsi="Times New Roman"/>
                <w:sz w:val="20"/>
                <w:szCs w:val="20"/>
              </w:rPr>
            </w:pPr>
            <w:r w:rsidRPr="00F8333B">
              <w:rPr>
                <w:rFonts w:ascii="Times New Roman" w:hAnsi="Times New Roman"/>
                <w:sz w:val="20"/>
                <w:szCs w:val="20"/>
              </w:rPr>
              <w:t> </w:t>
            </w:r>
          </w:p>
        </w:tc>
      </w:tr>
    </w:tbl>
    <w:p w14:paraId="08E1D2D1" w14:textId="77777777" w:rsidR="00F279B1" w:rsidRPr="0092227F" w:rsidRDefault="009217ED" w:rsidP="009217ED">
      <w:pPr>
        <w:tabs>
          <w:tab w:val="left" w:pos="720"/>
          <w:tab w:val="left" w:pos="1080"/>
        </w:tabs>
        <w:jc w:val="both"/>
        <w:rPr>
          <w:rFonts w:ascii="Times New Roman" w:hAnsi="Times New Roman"/>
        </w:rPr>
        <w:sectPr w:rsidR="00F279B1" w:rsidRPr="0092227F" w:rsidSect="00F279B1">
          <w:pgSz w:w="16838" w:h="11906" w:orient="landscape"/>
          <w:pgMar w:top="1701" w:right="851" w:bottom="1134" w:left="851" w:header="709" w:footer="709" w:gutter="0"/>
          <w:pgNumType w:start="1"/>
          <w:cols w:space="720"/>
          <w:titlePg/>
          <w:docGrid w:linePitch="299"/>
        </w:sectPr>
      </w:pPr>
      <w:r w:rsidRPr="0092227F">
        <w:rPr>
          <w:rFonts w:ascii="Times New Roman" w:hAnsi="Times New Roman"/>
        </w:rPr>
        <w:t xml:space="preserve">* Количество неисполненных предписаний, выданных по результатам осуществления </w:t>
      </w:r>
      <w:r w:rsidR="00C879F5" w:rsidRPr="0092227F">
        <w:rPr>
          <w:rFonts w:ascii="Times New Roman" w:hAnsi="Times New Roman"/>
        </w:rPr>
        <w:t>контрольных</w:t>
      </w:r>
      <w:r w:rsidRPr="0092227F">
        <w:rPr>
          <w:rFonts w:ascii="Times New Roman" w:hAnsi="Times New Roman"/>
        </w:rPr>
        <w:t xml:space="preserve"> мероприятий в отношении субъектов регулирования, содержащих требование об устранении нарушений обязательных требований, определяется на основании количества вступивших в законную силу решений судов и (или) иных органов государственной власти, уполномоченных в соответствии с Кодексом об административных правонарушениях Российской Федерации на рассмотрение нарушений, предусмотренных статьей 19.5 указанного Кодекса.</w:t>
      </w:r>
    </w:p>
    <w:p w14:paraId="3F507C0A" w14:textId="3258949F" w:rsidR="00CC1ADA" w:rsidRPr="0092227F" w:rsidRDefault="00CC1ADA" w:rsidP="00CC1ADA">
      <w:pPr>
        <w:widowControl w:val="0"/>
        <w:autoSpaceDE w:val="0"/>
        <w:autoSpaceDN w:val="0"/>
        <w:adjustRightInd w:val="0"/>
        <w:spacing w:after="0" w:line="240" w:lineRule="auto"/>
        <w:jc w:val="right"/>
        <w:outlineLvl w:val="0"/>
        <w:rPr>
          <w:rFonts w:ascii="Times New Roman" w:hAnsi="Times New Roman"/>
          <w:sz w:val="26"/>
          <w:szCs w:val="26"/>
        </w:rPr>
      </w:pPr>
      <w:r w:rsidRPr="0092227F">
        <w:rPr>
          <w:rFonts w:ascii="Times New Roman" w:hAnsi="Times New Roman"/>
          <w:sz w:val="26"/>
          <w:szCs w:val="26"/>
        </w:rPr>
        <w:lastRenderedPageBreak/>
        <w:t>Приложение 6 к Порядку</w:t>
      </w:r>
    </w:p>
    <w:p w14:paraId="37F2117D" w14:textId="77777777" w:rsidR="00CC1ADA" w:rsidRPr="0092227F" w:rsidRDefault="00CC1ADA" w:rsidP="00CC1ADA">
      <w:pPr>
        <w:widowControl w:val="0"/>
        <w:autoSpaceDE w:val="0"/>
        <w:autoSpaceDN w:val="0"/>
        <w:adjustRightInd w:val="0"/>
        <w:spacing w:after="0" w:line="240" w:lineRule="auto"/>
        <w:jc w:val="right"/>
        <w:outlineLvl w:val="0"/>
        <w:rPr>
          <w:rFonts w:ascii="Times New Roman" w:hAnsi="Times New Roman"/>
          <w:sz w:val="26"/>
          <w:szCs w:val="26"/>
        </w:rPr>
      </w:pPr>
    </w:p>
    <w:p w14:paraId="5C95C5B2" w14:textId="77777777" w:rsidR="00CC1ADA" w:rsidRPr="0092227F" w:rsidRDefault="00CC1ADA" w:rsidP="00CC1ADA">
      <w:pPr>
        <w:pBdr>
          <w:bottom w:val="single" w:sz="4" w:space="1" w:color="auto"/>
        </w:pBdr>
        <w:spacing w:after="0" w:line="240" w:lineRule="auto"/>
        <w:jc w:val="center"/>
        <w:rPr>
          <w:rFonts w:ascii="Times New Roman" w:hAnsi="Times New Roman"/>
          <w:sz w:val="26"/>
          <w:szCs w:val="26"/>
          <w:lang w:eastAsia="ru-RU"/>
        </w:rPr>
      </w:pPr>
      <w:r w:rsidRPr="0092227F">
        <w:rPr>
          <w:rFonts w:ascii="Times New Roman" w:hAnsi="Times New Roman"/>
          <w:sz w:val="26"/>
          <w:szCs w:val="26"/>
        </w:rPr>
        <w:t>Доклад</w:t>
      </w:r>
    </w:p>
    <w:p w14:paraId="78CE1CF8" w14:textId="77777777" w:rsidR="00CC1ADA" w:rsidRPr="0092227F" w:rsidRDefault="00CC1ADA" w:rsidP="00CC1ADA">
      <w:pPr>
        <w:pBdr>
          <w:bottom w:val="single" w:sz="4" w:space="1" w:color="auto"/>
        </w:pBdr>
        <w:spacing w:after="0" w:line="240" w:lineRule="auto"/>
        <w:jc w:val="center"/>
        <w:rPr>
          <w:rFonts w:ascii="Times New Roman" w:hAnsi="Times New Roman"/>
          <w:sz w:val="26"/>
          <w:szCs w:val="26"/>
        </w:rPr>
      </w:pPr>
    </w:p>
    <w:p w14:paraId="163A5819" w14:textId="77777777" w:rsidR="00CC1ADA" w:rsidRPr="0092227F" w:rsidRDefault="00CC1ADA" w:rsidP="00CC1ADA">
      <w:pPr>
        <w:spacing w:after="0" w:line="240" w:lineRule="auto"/>
        <w:jc w:val="center"/>
        <w:rPr>
          <w:rFonts w:ascii="Times New Roman" w:hAnsi="Times New Roman"/>
          <w:sz w:val="18"/>
          <w:szCs w:val="20"/>
        </w:rPr>
      </w:pPr>
      <w:r w:rsidRPr="0092227F">
        <w:rPr>
          <w:rFonts w:ascii="Times New Roman" w:hAnsi="Times New Roman"/>
          <w:sz w:val="20"/>
        </w:rPr>
        <w:t>(наименование органа местного самоуправления – составителя доклада)</w:t>
      </w:r>
    </w:p>
    <w:p w14:paraId="10A937CC" w14:textId="6384EEA1" w:rsidR="00CC1ADA" w:rsidRPr="0092227F" w:rsidRDefault="00CC1ADA" w:rsidP="00570150">
      <w:pPr>
        <w:spacing w:after="0" w:line="240" w:lineRule="auto"/>
        <w:rPr>
          <w:rFonts w:ascii="Times New Roman" w:hAnsi="Times New Roman"/>
          <w:sz w:val="26"/>
          <w:szCs w:val="26"/>
        </w:rPr>
      </w:pPr>
      <w:r w:rsidRPr="0092227F">
        <w:rPr>
          <w:rFonts w:ascii="Times New Roman" w:hAnsi="Times New Roman"/>
          <w:sz w:val="26"/>
          <w:szCs w:val="26"/>
        </w:rPr>
        <w:t>о достижении (</w:t>
      </w:r>
      <w:proofErr w:type="spellStart"/>
      <w:r w:rsidRPr="0092227F">
        <w:rPr>
          <w:rFonts w:ascii="Times New Roman" w:hAnsi="Times New Roman"/>
          <w:sz w:val="26"/>
          <w:szCs w:val="26"/>
        </w:rPr>
        <w:t>недостижении</w:t>
      </w:r>
      <w:proofErr w:type="spellEnd"/>
      <w:r w:rsidRPr="0092227F">
        <w:rPr>
          <w:rFonts w:ascii="Times New Roman" w:hAnsi="Times New Roman"/>
          <w:sz w:val="26"/>
          <w:szCs w:val="26"/>
        </w:rPr>
        <w:t xml:space="preserve">) целей установления обязательных требований и причинах изменения ранее установленных или установления новых обязательных требований, содержащихся в нормативном правовом акте города Череповца  </w:t>
      </w:r>
    </w:p>
    <w:p w14:paraId="46CE39D7" w14:textId="77777777" w:rsidR="00CC1ADA" w:rsidRPr="0092227F" w:rsidRDefault="00CC1ADA" w:rsidP="00CC1ADA">
      <w:pPr>
        <w:spacing w:after="0" w:line="240" w:lineRule="auto"/>
        <w:jc w:val="center"/>
        <w:rPr>
          <w:rFonts w:ascii="Times New Roman" w:hAnsi="Times New Roman"/>
          <w:b/>
          <w:sz w:val="28"/>
          <w:szCs w:val="28"/>
        </w:rPr>
      </w:pPr>
      <w:r w:rsidRPr="0092227F">
        <w:rPr>
          <w:rFonts w:ascii="Times New Roman" w:hAnsi="Times New Roman"/>
          <w:b/>
          <w:sz w:val="28"/>
          <w:szCs w:val="28"/>
        </w:rPr>
        <w:t>_____________________________________________</w:t>
      </w:r>
    </w:p>
    <w:p w14:paraId="0C9CC67E" w14:textId="58883703" w:rsidR="00CC1ADA" w:rsidRPr="0092227F" w:rsidRDefault="00CC1ADA" w:rsidP="00570150">
      <w:pPr>
        <w:spacing w:after="0" w:line="240" w:lineRule="auto"/>
        <w:jc w:val="center"/>
        <w:rPr>
          <w:rFonts w:ascii="Times New Roman" w:hAnsi="Times New Roman"/>
          <w:sz w:val="28"/>
          <w:szCs w:val="28"/>
        </w:rPr>
      </w:pPr>
      <w:r w:rsidRPr="0092227F">
        <w:rPr>
          <w:rFonts w:ascii="Times New Roman" w:hAnsi="Times New Roman"/>
          <w:sz w:val="20"/>
        </w:rPr>
        <w:t>(наименование Правового акта)</w:t>
      </w:r>
    </w:p>
    <w:p w14:paraId="75777C5A" w14:textId="77777777" w:rsidR="00CC1ADA" w:rsidRPr="0092227F" w:rsidRDefault="00CC1ADA" w:rsidP="00CC1ADA">
      <w:pPr>
        <w:tabs>
          <w:tab w:val="left" w:pos="720"/>
          <w:tab w:val="left" w:pos="1080"/>
        </w:tabs>
        <w:spacing w:after="0" w:line="240" w:lineRule="auto"/>
        <w:rPr>
          <w:rFonts w:ascii="Times New Roman" w:hAnsi="Times New Roman"/>
          <w:sz w:val="26"/>
          <w:szCs w:val="26"/>
        </w:rPr>
      </w:pPr>
      <w:r w:rsidRPr="0092227F">
        <w:rPr>
          <w:rFonts w:ascii="Times New Roman" w:hAnsi="Times New Roman"/>
          <w:sz w:val="26"/>
          <w:szCs w:val="26"/>
        </w:rPr>
        <w:t xml:space="preserve">1. Сведения о внесенных в Правовой акт изменениях (при </w:t>
      </w:r>
      <w:proofErr w:type="gramStart"/>
      <w:r w:rsidRPr="0092227F">
        <w:rPr>
          <w:rFonts w:ascii="Times New Roman" w:hAnsi="Times New Roman"/>
          <w:sz w:val="26"/>
          <w:szCs w:val="26"/>
        </w:rPr>
        <w:t>наличии)_</w:t>
      </w:r>
      <w:proofErr w:type="gramEnd"/>
      <w:r w:rsidRPr="0092227F">
        <w:rPr>
          <w:rFonts w:ascii="Times New Roman" w:hAnsi="Times New Roman"/>
          <w:sz w:val="26"/>
          <w:szCs w:val="26"/>
        </w:rPr>
        <w:t>__________________________________________________</w:t>
      </w:r>
    </w:p>
    <w:p w14:paraId="03EA8BD3" w14:textId="77777777" w:rsidR="00CC1ADA" w:rsidRPr="0092227F" w:rsidRDefault="00CC1ADA" w:rsidP="00CC1ADA">
      <w:pPr>
        <w:tabs>
          <w:tab w:val="left" w:pos="720"/>
          <w:tab w:val="left" w:pos="1080"/>
        </w:tabs>
        <w:spacing w:after="0" w:line="240" w:lineRule="auto"/>
        <w:rPr>
          <w:rFonts w:ascii="Times New Roman" w:hAnsi="Times New Roman"/>
          <w:sz w:val="26"/>
          <w:szCs w:val="26"/>
        </w:rPr>
      </w:pPr>
      <w:r w:rsidRPr="0092227F">
        <w:rPr>
          <w:rFonts w:ascii="Times New Roman" w:hAnsi="Times New Roman"/>
          <w:sz w:val="26"/>
          <w:szCs w:val="26"/>
        </w:rPr>
        <w:t xml:space="preserve">2. Период действия Правового акта и его отдельных положений (при </w:t>
      </w:r>
      <w:proofErr w:type="gramStart"/>
      <w:r w:rsidRPr="0092227F">
        <w:rPr>
          <w:rFonts w:ascii="Times New Roman" w:hAnsi="Times New Roman"/>
          <w:sz w:val="26"/>
          <w:szCs w:val="26"/>
        </w:rPr>
        <w:t>наличии)_</w:t>
      </w:r>
      <w:proofErr w:type="gramEnd"/>
      <w:r w:rsidRPr="0092227F">
        <w:rPr>
          <w:rFonts w:ascii="Times New Roman" w:hAnsi="Times New Roman"/>
          <w:sz w:val="26"/>
          <w:szCs w:val="26"/>
        </w:rPr>
        <w:t>_________________________________________</w:t>
      </w:r>
    </w:p>
    <w:p w14:paraId="7E65B8EF" w14:textId="7F1F8E17" w:rsidR="00CC1ADA" w:rsidRPr="0092227F" w:rsidRDefault="00CC1ADA" w:rsidP="00570150">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t>3. Регулируемая сфера общественных отношений (перечень сфер, если их несколько), в которой действует обязательное требование (обязательные требования), содержащиеся в Правовом акте:</w:t>
      </w:r>
      <w:r w:rsidR="00570150">
        <w:rPr>
          <w:rFonts w:ascii="Times New Roman" w:hAnsi="Times New Roman"/>
          <w:sz w:val="26"/>
          <w:szCs w:val="26"/>
        </w:rPr>
        <w:t xml:space="preserve"> </w:t>
      </w:r>
      <w:r w:rsidRPr="0092227F">
        <w:rPr>
          <w:rFonts w:ascii="Times New Roman" w:hAnsi="Times New Roman"/>
          <w:sz w:val="26"/>
          <w:szCs w:val="26"/>
        </w:rPr>
        <w:t>________________________________________________________________</w:t>
      </w:r>
    </w:p>
    <w:p w14:paraId="58BC0C57" w14:textId="7997ABE7" w:rsidR="00CC1ADA" w:rsidRPr="0092227F" w:rsidRDefault="00CC1ADA" w:rsidP="00CC1ADA">
      <w:pPr>
        <w:tabs>
          <w:tab w:val="left" w:pos="720"/>
          <w:tab w:val="left" w:pos="1080"/>
        </w:tabs>
        <w:spacing w:after="0" w:line="240" w:lineRule="auto"/>
        <w:rPr>
          <w:rFonts w:ascii="Times New Roman" w:hAnsi="Times New Roman"/>
          <w:sz w:val="26"/>
          <w:szCs w:val="26"/>
        </w:rPr>
      </w:pPr>
      <w:r w:rsidRPr="0092227F">
        <w:rPr>
          <w:rFonts w:ascii="Times New Roman" w:hAnsi="Times New Roman"/>
          <w:sz w:val="26"/>
          <w:szCs w:val="26"/>
        </w:rPr>
        <w:t>4. Охраняемые законом ценности, защищаемые в рамках соответствующей сферы общественных отношений:</w:t>
      </w:r>
    </w:p>
    <w:tbl>
      <w:tblPr>
        <w:tblStyle w:val="af4"/>
        <w:tblW w:w="15811" w:type="dxa"/>
        <w:jc w:val="center"/>
        <w:tblLook w:val="04A0" w:firstRow="1" w:lastRow="0" w:firstColumn="1" w:lastColumn="0" w:noHBand="0" w:noVBand="1"/>
      </w:tblPr>
      <w:tblGrid>
        <w:gridCol w:w="2037"/>
        <w:gridCol w:w="2190"/>
        <w:gridCol w:w="1796"/>
        <w:gridCol w:w="1607"/>
        <w:gridCol w:w="1863"/>
        <w:gridCol w:w="2517"/>
        <w:gridCol w:w="2586"/>
        <w:gridCol w:w="1215"/>
      </w:tblGrid>
      <w:tr w:rsidR="00CC1ADA" w:rsidRPr="0092227F" w14:paraId="7CCDF328" w14:textId="77777777" w:rsidTr="001B48EF">
        <w:trPr>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413259E5" w14:textId="77777777" w:rsidR="00CC1ADA" w:rsidRPr="0092227F" w:rsidRDefault="00CC1ADA">
            <w:pPr>
              <w:tabs>
                <w:tab w:val="left" w:pos="720"/>
                <w:tab w:val="left" w:pos="1080"/>
              </w:tabs>
              <w:spacing w:after="0" w:line="240" w:lineRule="auto"/>
              <w:jc w:val="center"/>
              <w:rPr>
                <w:rFonts w:ascii="Times New Roman" w:hAnsi="Times New Roman"/>
                <w:sz w:val="24"/>
                <w:szCs w:val="24"/>
              </w:rPr>
            </w:pPr>
            <w:r w:rsidRPr="0092227F">
              <w:rPr>
                <w:rFonts w:ascii="Times New Roman" w:hAnsi="Times New Roman"/>
                <w:sz w:val="24"/>
                <w:szCs w:val="24"/>
              </w:rPr>
              <w:t>Охраняемые законом ценности, защищаемые в соответствующей сфере общественных отношений</w:t>
            </w:r>
          </w:p>
        </w:tc>
        <w:tc>
          <w:tcPr>
            <w:tcW w:w="2190" w:type="dxa"/>
            <w:vMerge w:val="restart"/>
            <w:tcBorders>
              <w:top w:val="single" w:sz="4" w:space="0" w:color="auto"/>
              <w:left w:val="single" w:sz="4" w:space="0" w:color="auto"/>
              <w:bottom w:val="single" w:sz="4" w:space="0" w:color="auto"/>
              <w:right w:val="single" w:sz="4" w:space="0" w:color="auto"/>
            </w:tcBorders>
            <w:hideMark/>
          </w:tcPr>
          <w:p w14:paraId="43AF7C6F" w14:textId="77777777" w:rsidR="00CC1ADA" w:rsidRPr="0092227F" w:rsidRDefault="00CC1ADA">
            <w:pPr>
              <w:tabs>
                <w:tab w:val="left" w:pos="720"/>
                <w:tab w:val="left" w:pos="1080"/>
              </w:tabs>
              <w:spacing w:after="0" w:line="240" w:lineRule="auto"/>
              <w:jc w:val="center"/>
              <w:rPr>
                <w:rFonts w:ascii="Times New Roman" w:hAnsi="Times New Roman"/>
                <w:sz w:val="24"/>
                <w:szCs w:val="24"/>
              </w:rPr>
            </w:pPr>
            <w:r w:rsidRPr="0092227F">
              <w:rPr>
                <w:rFonts w:ascii="Times New Roman" w:hAnsi="Times New Roman"/>
                <w:sz w:val="24"/>
                <w:szCs w:val="24"/>
              </w:rPr>
              <w:t>Основные</w:t>
            </w:r>
          </w:p>
          <w:p w14:paraId="3E458AC9" w14:textId="77777777" w:rsidR="00CC1ADA" w:rsidRPr="0092227F" w:rsidRDefault="00CC1ADA">
            <w:pPr>
              <w:spacing w:after="0" w:line="240" w:lineRule="auto"/>
              <w:jc w:val="center"/>
              <w:rPr>
                <w:rFonts w:ascii="Times New Roman" w:hAnsi="Times New Roman"/>
                <w:sz w:val="24"/>
                <w:szCs w:val="24"/>
              </w:rPr>
            </w:pPr>
            <w:r w:rsidRPr="0092227F">
              <w:rPr>
                <w:rFonts w:ascii="Times New Roman" w:hAnsi="Times New Roman"/>
                <w:sz w:val="24"/>
                <w:szCs w:val="24"/>
              </w:rPr>
              <w:t>источники риска причинения вреда охраняемых законом ценностей, защищаемых в соответствующей сфере общественных отношений</w:t>
            </w:r>
          </w:p>
        </w:tc>
        <w:tc>
          <w:tcPr>
            <w:tcW w:w="5266" w:type="dxa"/>
            <w:gridSpan w:val="3"/>
            <w:tcBorders>
              <w:top w:val="single" w:sz="4" w:space="0" w:color="auto"/>
              <w:left w:val="single" w:sz="4" w:space="0" w:color="auto"/>
              <w:bottom w:val="single" w:sz="4" w:space="0" w:color="auto"/>
              <w:right w:val="single" w:sz="4" w:space="0" w:color="auto"/>
            </w:tcBorders>
            <w:hideMark/>
          </w:tcPr>
          <w:p w14:paraId="0CEA2068" w14:textId="77777777" w:rsidR="00CC1ADA" w:rsidRPr="0092227F" w:rsidRDefault="00CC1ADA">
            <w:pPr>
              <w:spacing w:after="0" w:line="240" w:lineRule="auto"/>
              <w:jc w:val="center"/>
              <w:rPr>
                <w:rFonts w:ascii="Times New Roman" w:hAnsi="Times New Roman"/>
                <w:sz w:val="24"/>
                <w:szCs w:val="24"/>
              </w:rPr>
            </w:pPr>
            <w:r w:rsidRPr="0092227F">
              <w:rPr>
                <w:rFonts w:ascii="Times New Roman" w:hAnsi="Times New Roman"/>
                <w:sz w:val="24"/>
                <w:szCs w:val="24"/>
              </w:rPr>
              <w:t>Ключевые показатели достижения</w:t>
            </w:r>
          </w:p>
          <w:p w14:paraId="0CE9F207" w14:textId="77777777" w:rsidR="00CC1ADA" w:rsidRPr="0092227F" w:rsidRDefault="00CC1ADA">
            <w:pPr>
              <w:tabs>
                <w:tab w:val="left" w:pos="720"/>
                <w:tab w:val="left" w:pos="1080"/>
              </w:tabs>
              <w:spacing w:after="0" w:line="240" w:lineRule="auto"/>
              <w:jc w:val="center"/>
              <w:rPr>
                <w:rFonts w:ascii="Times New Roman" w:hAnsi="Times New Roman"/>
                <w:sz w:val="24"/>
                <w:szCs w:val="24"/>
              </w:rPr>
            </w:pPr>
            <w:r w:rsidRPr="0092227F">
              <w:rPr>
                <w:rFonts w:ascii="Times New Roman" w:hAnsi="Times New Roman"/>
                <w:sz w:val="24"/>
                <w:szCs w:val="24"/>
              </w:rPr>
              <w:t>цели регулирования Правового акта</w:t>
            </w:r>
          </w:p>
        </w:tc>
        <w:tc>
          <w:tcPr>
            <w:tcW w:w="2517" w:type="dxa"/>
            <w:vMerge w:val="restart"/>
            <w:tcBorders>
              <w:top w:val="single" w:sz="4" w:space="0" w:color="auto"/>
              <w:left w:val="single" w:sz="4" w:space="0" w:color="auto"/>
              <w:bottom w:val="single" w:sz="4" w:space="0" w:color="auto"/>
              <w:right w:val="single" w:sz="4" w:space="0" w:color="auto"/>
            </w:tcBorders>
            <w:hideMark/>
          </w:tcPr>
          <w:p w14:paraId="05F6AB85" w14:textId="77777777" w:rsidR="00CC1ADA" w:rsidRPr="0092227F" w:rsidRDefault="00CC1ADA">
            <w:pPr>
              <w:spacing w:after="0" w:line="240" w:lineRule="auto"/>
              <w:jc w:val="center"/>
              <w:rPr>
                <w:rFonts w:ascii="Times New Roman" w:hAnsi="Times New Roman"/>
                <w:sz w:val="24"/>
                <w:szCs w:val="24"/>
              </w:rPr>
            </w:pPr>
            <w:r w:rsidRPr="0092227F">
              <w:rPr>
                <w:rFonts w:ascii="Times New Roman" w:hAnsi="Times New Roman"/>
                <w:sz w:val="24"/>
                <w:szCs w:val="24"/>
              </w:rPr>
              <w:t>Значение</w:t>
            </w:r>
          </w:p>
          <w:p w14:paraId="631ED0E6" w14:textId="77777777" w:rsidR="00CC1ADA" w:rsidRPr="0092227F" w:rsidRDefault="00CC1ADA">
            <w:pPr>
              <w:spacing w:after="0" w:line="240" w:lineRule="auto"/>
              <w:jc w:val="center"/>
              <w:rPr>
                <w:rFonts w:ascii="Times New Roman" w:hAnsi="Times New Roman"/>
                <w:strike/>
                <w:sz w:val="24"/>
                <w:szCs w:val="24"/>
              </w:rPr>
            </w:pPr>
            <w:r w:rsidRPr="0092227F">
              <w:rPr>
                <w:rFonts w:ascii="Times New Roman" w:hAnsi="Times New Roman"/>
                <w:sz w:val="24"/>
                <w:szCs w:val="24"/>
              </w:rPr>
              <w:t>ключевого показателя достижения цели регулирования Правового акта, установленное в информации для подготовки заключения об оценке регулирующего воздействия Проекта акта**</w:t>
            </w:r>
          </w:p>
        </w:tc>
        <w:tc>
          <w:tcPr>
            <w:tcW w:w="2586" w:type="dxa"/>
            <w:vMerge w:val="restart"/>
            <w:tcBorders>
              <w:top w:val="single" w:sz="4" w:space="0" w:color="auto"/>
              <w:left w:val="single" w:sz="4" w:space="0" w:color="auto"/>
              <w:bottom w:val="single" w:sz="4" w:space="0" w:color="auto"/>
              <w:right w:val="single" w:sz="4" w:space="0" w:color="auto"/>
            </w:tcBorders>
            <w:hideMark/>
          </w:tcPr>
          <w:p w14:paraId="3041019D" w14:textId="77777777" w:rsidR="00CC1ADA" w:rsidRPr="0092227F" w:rsidRDefault="00CC1ADA">
            <w:pPr>
              <w:pStyle w:val="ConsPlusNormal"/>
              <w:ind w:firstLine="0"/>
              <w:jc w:val="center"/>
              <w:rPr>
                <w:rFonts w:ascii="Times New Roman" w:hAnsi="Times New Roman" w:cs="Times New Roman"/>
                <w:sz w:val="24"/>
                <w:szCs w:val="24"/>
              </w:rPr>
            </w:pPr>
            <w:r w:rsidRPr="0092227F">
              <w:rPr>
                <w:rFonts w:ascii="Times New Roman" w:hAnsi="Times New Roman" w:cs="Times New Roman"/>
                <w:sz w:val="24"/>
                <w:szCs w:val="24"/>
              </w:rPr>
              <w:t>Обоснование отклонения фактического значения от значения, установленного в информации для подготовки заключения об оценке регулирующего воздействия Проекта акта (в случае наличия отклонения)</w:t>
            </w:r>
          </w:p>
        </w:tc>
        <w:tc>
          <w:tcPr>
            <w:tcW w:w="1215" w:type="dxa"/>
            <w:vMerge w:val="restart"/>
            <w:tcBorders>
              <w:top w:val="single" w:sz="4" w:space="0" w:color="auto"/>
              <w:left w:val="single" w:sz="4" w:space="0" w:color="auto"/>
              <w:bottom w:val="single" w:sz="4" w:space="0" w:color="auto"/>
              <w:right w:val="single" w:sz="4" w:space="0" w:color="auto"/>
            </w:tcBorders>
            <w:hideMark/>
          </w:tcPr>
          <w:p w14:paraId="48E7B9C1" w14:textId="77777777" w:rsidR="00CC1ADA" w:rsidRPr="0092227F" w:rsidRDefault="00CC1ADA">
            <w:pPr>
              <w:pStyle w:val="ConsPlusNormal"/>
              <w:ind w:firstLine="0"/>
              <w:jc w:val="center"/>
              <w:rPr>
                <w:rFonts w:ascii="Times New Roman" w:hAnsi="Times New Roman" w:cs="Times New Roman"/>
                <w:sz w:val="24"/>
                <w:szCs w:val="24"/>
              </w:rPr>
            </w:pPr>
            <w:r w:rsidRPr="0092227F">
              <w:rPr>
                <w:rFonts w:ascii="Times New Roman" w:hAnsi="Times New Roman" w:cs="Times New Roman"/>
                <w:sz w:val="24"/>
                <w:szCs w:val="24"/>
              </w:rPr>
              <w:t>Источник данных</w:t>
            </w:r>
          </w:p>
        </w:tc>
      </w:tr>
      <w:tr w:rsidR="00CC1ADA" w:rsidRPr="0092227F" w14:paraId="368D8492" w14:textId="77777777" w:rsidTr="001B48EF">
        <w:trPr>
          <w:jc w:val="center"/>
        </w:trPr>
        <w:tc>
          <w:tcPr>
            <w:tcW w:w="2037" w:type="dxa"/>
            <w:vMerge/>
            <w:tcBorders>
              <w:top w:val="single" w:sz="4" w:space="0" w:color="auto"/>
              <w:left w:val="single" w:sz="4" w:space="0" w:color="auto"/>
              <w:bottom w:val="single" w:sz="4" w:space="0" w:color="auto"/>
              <w:right w:val="single" w:sz="4" w:space="0" w:color="auto"/>
            </w:tcBorders>
            <w:vAlign w:val="center"/>
            <w:hideMark/>
          </w:tcPr>
          <w:p w14:paraId="03F641C4" w14:textId="77777777" w:rsidR="00CC1ADA" w:rsidRPr="0092227F" w:rsidRDefault="00CC1ADA">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5B5FA" w14:textId="77777777" w:rsidR="00CC1ADA" w:rsidRPr="0092227F" w:rsidRDefault="00CC1ADA">
            <w:pPr>
              <w:spacing w:after="0" w:line="240" w:lineRule="auto"/>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hideMark/>
          </w:tcPr>
          <w:p w14:paraId="2262ED06" w14:textId="77777777" w:rsidR="00CC1ADA" w:rsidRPr="0092227F" w:rsidRDefault="00CC1ADA" w:rsidP="006D7C11">
            <w:pPr>
              <w:widowControl w:val="0"/>
              <w:spacing w:after="0" w:line="240" w:lineRule="auto"/>
              <w:jc w:val="center"/>
              <w:rPr>
                <w:rFonts w:ascii="Times New Roman" w:hAnsi="Times New Roman"/>
                <w:sz w:val="24"/>
                <w:szCs w:val="24"/>
                <w:lang w:val="en-US"/>
              </w:rPr>
            </w:pPr>
            <w:r w:rsidRPr="0092227F">
              <w:rPr>
                <w:rFonts w:ascii="Times New Roman" w:hAnsi="Times New Roman"/>
                <w:sz w:val="24"/>
                <w:szCs w:val="24"/>
              </w:rPr>
              <w:t>Наименование</w:t>
            </w:r>
            <w:r w:rsidRPr="0092227F">
              <w:rPr>
                <w:rStyle w:val="a5"/>
                <w:sz w:val="24"/>
                <w:szCs w:val="24"/>
              </w:rPr>
              <w:footnoteReference w:id="4"/>
            </w:r>
          </w:p>
        </w:tc>
        <w:tc>
          <w:tcPr>
            <w:tcW w:w="1607" w:type="dxa"/>
            <w:tcBorders>
              <w:top w:val="single" w:sz="4" w:space="0" w:color="auto"/>
              <w:left w:val="single" w:sz="4" w:space="0" w:color="auto"/>
              <w:bottom w:val="single" w:sz="4" w:space="0" w:color="auto"/>
              <w:right w:val="single" w:sz="4" w:space="0" w:color="auto"/>
            </w:tcBorders>
          </w:tcPr>
          <w:p w14:paraId="4F3DEB08" w14:textId="75F615A5" w:rsidR="00CC1ADA" w:rsidRPr="0092227F" w:rsidRDefault="00CC1ADA" w:rsidP="006D7C11">
            <w:pPr>
              <w:spacing w:after="0" w:line="240" w:lineRule="auto"/>
              <w:jc w:val="center"/>
              <w:rPr>
                <w:rFonts w:ascii="Times New Roman" w:hAnsi="Times New Roman"/>
                <w:sz w:val="24"/>
                <w:szCs w:val="24"/>
              </w:rPr>
            </w:pPr>
            <w:r w:rsidRPr="0092227F">
              <w:rPr>
                <w:rFonts w:ascii="Times New Roman" w:hAnsi="Times New Roman"/>
                <w:sz w:val="24"/>
                <w:szCs w:val="24"/>
              </w:rPr>
              <w:t>Срок оценки достижения цели</w:t>
            </w:r>
            <w:r w:rsidRPr="0092227F">
              <w:rPr>
                <w:rFonts w:ascii="Times New Roman" w:hAnsi="Times New Roman"/>
                <w:sz w:val="24"/>
                <w:szCs w:val="24"/>
                <w:vertAlign w:val="superscript"/>
              </w:rPr>
              <w:t>1</w:t>
            </w:r>
          </w:p>
        </w:tc>
        <w:tc>
          <w:tcPr>
            <w:tcW w:w="1863" w:type="dxa"/>
            <w:tcBorders>
              <w:top w:val="single" w:sz="4" w:space="0" w:color="auto"/>
              <w:left w:val="single" w:sz="4" w:space="0" w:color="auto"/>
              <w:bottom w:val="single" w:sz="4" w:space="0" w:color="auto"/>
              <w:right w:val="single" w:sz="4" w:space="0" w:color="auto"/>
            </w:tcBorders>
            <w:hideMark/>
          </w:tcPr>
          <w:p w14:paraId="156E68C0" w14:textId="77777777" w:rsidR="00CC1ADA" w:rsidRPr="0092227F" w:rsidRDefault="00CC1ADA">
            <w:pPr>
              <w:spacing w:after="0" w:line="240" w:lineRule="auto"/>
              <w:rPr>
                <w:rFonts w:ascii="Times New Roman" w:hAnsi="Times New Roman"/>
                <w:sz w:val="24"/>
                <w:szCs w:val="24"/>
              </w:rPr>
            </w:pPr>
            <w:r w:rsidRPr="0092227F">
              <w:rPr>
                <w:rFonts w:ascii="Times New Roman" w:hAnsi="Times New Roman"/>
                <w:sz w:val="24"/>
                <w:szCs w:val="24"/>
              </w:rPr>
              <w:t xml:space="preserve">Фактическое значение </w:t>
            </w:r>
          </w:p>
          <w:p w14:paraId="47B5553B" w14:textId="77777777" w:rsidR="00CC1ADA" w:rsidRPr="0092227F" w:rsidRDefault="00CC1ADA">
            <w:pPr>
              <w:spacing w:after="0" w:line="240" w:lineRule="auto"/>
              <w:jc w:val="center"/>
              <w:rPr>
                <w:rFonts w:ascii="Times New Roman" w:hAnsi="Times New Roman"/>
                <w:sz w:val="24"/>
                <w:szCs w:val="24"/>
              </w:rPr>
            </w:pPr>
            <w:r w:rsidRPr="0092227F">
              <w:rPr>
                <w:rFonts w:ascii="Times New Roman" w:hAnsi="Times New Roman"/>
                <w:sz w:val="24"/>
                <w:szCs w:val="24"/>
              </w:rPr>
              <w:t>ключевого показателя достижения цели (если срок не наступил, то указывается прогнозное значение)</w:t>
            </w:r>
          </w:p>
        </w:tc>
        <w:tc>
          <w:tcPr>
            <w:tcW w:w="2517" w:type="dxa"/>
            <w:vMerge/>
            <w:tcBorders>
              <w:top w:val="single" w:sz="4" w:space="0" w:color="auto"/>
              <w:left w:val="single" w:sz="4" w:space="0" w:color="auto"/>
              <w:bottom w:val="single" w:sz="4" w:space="0" w:color="auto"/>
              <w:right w:val="single" w:sz="4" w:space="0" w:color="auto"/>
            </w:tcBorders>
            <w:vAlign w:val="center"/>
            <w:hideMark/>
          </w:tcPr>
          <w:p w14:paraId="12939D37" w14:textId="77777777" w:rsidR="00CC1ADA" w:rsidRPr="0092227F" w:rsidRDefault="00CC1ADA">
            <w:pPr>
              <w:spacing w:after="0" w:line="240" w:lineRule="auto"/>
              <w:rPr>
                <w:rFonts w:ascii="Times New Roman" w:hAnsi="Times New Roman"/>
                <w:strike/>
                <w:sz w:val="24"/>
                <w:szCs w:val="24"/>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44030638" w14:textId="77777777" w:rsidR="00CC1ADA" w:rsidRPr="0092227F" w:rsidRDefault="00CC1ADA">
            <w:pPr>
              <w:spacing w:after="0" w:line="240" w:lineRule="auto"/>
              <w:rPr>
                <w:rFonts w:ascii="Times New Roman" w:eastAsia="Times New Roman" w:hAnsi="Times New Roman"/>
                <w:sz w:val="24"/>
                <w:szCs w:val="24"/>
                <w:lang w:eastAsia="ru-RU"/>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431277DF" w14:textId="77777777" w:rsidR="00CC1ADA" w:rsidRPr="0092227F" w:rsidRDefault="00CC1ADA">
            <w:pPr>
              <w:spacing w:after="0" w:line="240" w:lineRule="auto"/>
              <w:rPr>
                <w:rFonts w:ascii="Times New Roman" w:eastAsia="Times New Roman" w:hAnsi="Times New Roman"/>
                <w:sz w:val="24"/>
                <w:szCs w:val="24"/>
                <w:lang w:eastAsia="ru-RU"/>
              </w:rPr>
            </w:pPr>
          </w:p>
        </w:tc>
      </w:tr>
      <w:tr w:rsidR="00CC1ADA" w:rsidRPr="0092227F" w14:paraId="5C7AC6FA" w14:textId="77777777" w:rsidTr="001B48EF">
        <w:trPr>
          <w:jc w:val="center"/>
        </w:trPr>
        <w:tc>
          <w:tcPr>
            <w:tcW w:w="2037" w:type="dxa"/>
            <w:tcBorders>
              <w:top w:val="single" w:sz="4" w:space="0" w:color="auto"/>
              <w:left w:val="single" w:sz="4" w:space="0" w:color="auto"/>
              <w:bottom w:val="single" w:sz="4" w:space="0" w:color="auto"/>
              <w:right w:val="single" w:sz="4" w:space="0" w:color="auto"/>
            </w:tcBorders>
            <w:hideMark/>
          </w:tcPr>
          <w:p w14:paraId="6E23B7B8" w14:textId="77777777" w:rsidR="00CC1ADA" w:rsidRPr="0092227F" w:rsidRDefault="00CC1ADA">
            <w:pPr>
              <w:spacing w:after="0" w:line="240" w:lineRule="auto"/>
              <w:rPr>
                <w:rFonts w:ascii="Times New Roman" w:hAnsi="Times New Roman"/>
                <w:sz w:val="24"/>
                <w:szCs w:val="24"/>
              </w:rPr>
            </w:pPr>
            <w:r w:rsidRPr="0092227F">
              <w:rPr>
                <w:rFonts w:ascii="Times New Roman" w:hAnsi="Times New Roman"/>
                <w:sz w:val="24"/>
                <w:szCs w:val="24"/>
              </w:rPr>
              <w:t>Цель № 1…</w:t>
            </w:r>
          </w:p>
        </w:tc>
        <w:tc>
          <w:tcPr>
            <w:tcW w:w="2190" w:type="dxa"/>
            <w:tcBorders>
              <w:top w:val="single" w:sz="4" w:space="0" w:color="auto"/>
              <w:left w:val="single" w:sz="4" w:space="0" w:color="auto"/>
              <w:bottom w:val="single" w:sz="4" w:space="0" w:color="auto"/>
              <w:right w:val="single" w:sz="4" w:space="0" w:color="auto"/>
            </w:tcBorders>
          </w:tcPr>
          <w:p w14:paraId="6B4BF026" w14:textId="77777777" w:rsidR="00CC1ADA" w:rsidRPr="0092227F" w:rsidRDefault="00CC1ADA">
            <w:pPr>
              <w:spacing w:after="0" w:line="240" w:lineRule="auto"/>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5B48C7A2" w14:textId="77777777" w:rsidR="00CC1ADA" w:rsidRPr="0092227F" w:rsidRDefault="00CC1ADA">
            <w:pPr>
              <w:spacing w:after="0" w:line="240" w:lineRule="auto"/>
              <w:rPr>
                <w:rFonts w:ascii="Times New Roman" w:hAnsi="Times New Roman"/>
                <w:sz w:val="24"/>
                <w:szCs w:val="24"/>
              </w:rPr>
            </w:pPr>
          </w:p>
        </w:tc>
        <w:tc>
          <w:tcPr>
            <w:tcW w:w="1607" w:type="dxa"/>
            <w:tcBorders>
              <w:top w:val="single" w:sz="4" w:space="0" w:color="auto"/>
              <w:left w:val="single" w:sz="4" w:space="0" w:color="auto"/>
              <w:bottom w:val="single" w:sz="4" w:space="0" w:color="auto"/>
              <w:right w:val="single" w:sz="4" w:space="0" w:color="auto"/>
            </w:tcBorders>
          </w:tcPr>
          <w:p w14:paraId="121F6600" w14:textId="77777777" w:rsidR="00CC1ADA" w:rsidRPr="0092227F" w:rsidRDefault="00CC1ADA">
            <w:pPr>
              <w:spacing w:after="0" w:line="240" w:lineRule="auto"/>
              <w:rPr>
                <w:rFonts w:ascii="Times New Roman" w:hAnsi="Times New Roman"/>
                <w:sz w:val="24"/>
                <w:szCs w:val="24"/>
              </w:rPr>
            </w:pPr>
          </w:p>
        </w:tc>
        <w:tc>
          <w:tcPr>
            <w:tcW w:w="1863" w:type="dxa"/>
            <w:tcBorders>
              <w:top w:val="single" w:sz="4" w:space="0" w:color="auto"/>
              <w:left w:val="single" w:sz="4" w:space="0" w:color="auto"/>
              <w:bottom w:val="single" w:sz="4" w:space="0" w:color="auto"/>
              <w:right w:val="single" w:sz="4" w:space="0" w:color="auto"/>
            </w:tcBorders>
          </w:tcPr>
          <w:p w14:paraId="5998C0CD" w14:textId="77777777" w:rsidR="00CC1ADA" w:rsidRPr="0092227F" w:rsidRDefault="00CC1ADA">
            <w:pPr>
              <w:spacing w:after="0" w:line="240" w:lineRule="auto"/>
              <w:rPr>
                <w:rFonts w:ascii="Times New Roman" w:hAnsi="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4295828" w14:textId="77777777" w:rsidR="00CC1ADA" w:rsidRPr="0092227F" w:rsidRDefault="00CC1ADA">
            <w:pPr>
              <w:spacing w:after="0" w:line="240" w:lineRule="auto"/>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5127CEA5" w14:textId="77777777" w:rsidR="00CC1ADA" w:rsidRPr="0092227F" w:rsidRDefault="00CC1ADA">
            <w:pPr>
              <w:pStyle w:val="ConsPlusNormal"/>
              <w:ind w:firstLine="0"/>
              <w:rPr>
                <w:rFonts w:ascii="Times New Roman" w:hAnsi="Times New Roman" w:cs="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14:paraId="7F2F8128" w14:textId="77777777" w:rsidR="00CC1ADA" w:rsidRPr="0092227F" w:rsidRDefault="00CC1ADA">
            <w:pPr>
              <w:pStyle w:val="ConsPlusNormal"/>
              <w:ind w:firstLine="0"/>
              <w:rPr>
                <w:rFonts w:ascii="Times New Roman" w:hAnsi="Times New Roman" w:cs="Times New Roman"/>
                <w:sz w:val="24"/>
                <w:szCs w:val="24"/>
              </w:rPr>
            </w:pPr>
          </w:p>
        </w:tc>
      </w:tr>
      <w:tr w:rsidR="00CC1ADA" w:rsidRPr="0092227F" w14:paraId="051C8E99" w14:textId="77777777" w:rsidTr="001B48EF">
        <w:trPr>
          <w:jc w:val="center"/>
        </w:trPr>
        <w:tc>
          <w:tcPr>
            <w:tcW w:w="2037" w:type="dxa"/>
            <w:tcBorders>
              <w:top w:val="single" w:sz="4" w:space="0" w:color="auto"/>
              <w:left w:val="single" w:sz="4" w:space="0" w:color="auto"/>
              <w:bottom w:val="single" w:sz="4" w:space="0" w:color="auto"/>
              <w:right w:val="single" w:sz="4" w:space="0" w:color="auto"/>
            </w:tcBorders>
            <w:hideMark/>
          </w:tcPr>
          <w:p w14:paraId="6D3050F0" w14:textId="77777777" w:rsidR="00CC1ADA" w:rsidRPr="0092227F" w:rsidRDefault="00CC1ADA">
            <w:pPr>
              <w:spacing w:after="0" w:line="240" w:lineRule="auto"/>
              <w:rPr>
                <w:rFonts w:ascii="Times New Roman" w:hAnsi="Times New Roman"/>
                <w:sz w:val="24"/>
                <w:szCs w:val="24"/>
              </w:rPr>
            </w:pPr>
            <w:r w:rsidRPr="0092227F">
              <w:rPr>
                <w:rFonts w:ascii="Times New Roman" w:hAnsi="Times New Roman"/>
                <w:sz w:val="24"/>
                <w:szCs w:val="24"/>
              </w:rPr>
              <w:t>Цель № 2…</w:t>
            </w:r>
          </w:p>
        </w:tc>
        <w:tc>
          <w:tcPr>
            <w:tcW w:w="2190" w:type="dxa"/>
            <w:tcBorders>
              <w:top w:val="single" w:sz="4" w:space="0" w:color="auto"/>
              <w:left w:val="single" w:sz="4" w:space="0" w:color="auto"/>
              <w:bottom w:val="single" w:sz="4" w:space="0" w:color="auto"/>
              <w:right w:val="single" w:sz="4" w:space="0" w:color="auto"/>
            </w:tcBorders>
          </w:tcPr>
          <w:p w14:paraId="719E0B82" w14:textId="77777777" w:rsidR="00CC1ADA" w:rsidRPr="0092227F" w:rsidRDefault="00CC1ADA">
            <w:pPr>
              <w:spacing w:after="0" w:line="240" w:lineRule="auto"/>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14:paraId="572C7209" w14:textId="77777777" w:rsidR="00CC1ADA" w:rsidRPr="0092227F" w:rsidRDefault="00CC1ADA">
            <w:pPr>
              <w:spacing w:after="0" w:line="240" w:lineRule="auto"/>
              <w:rPr>
                <w:rFonts w:ascii="Times New Roman" w:hAnsi="Times New Roman"/>
                <w:sz w:val="24"/>
                <w:szCs w:val="24"/>
              </w:rPr>
            </w:pPr>
          </w:p>
        </w:tc>
        <w:tc>
          <w:tcPr>
            <w:tcW w:w="1607" w:type="dxa"/>
            <w:tcBorders>
              <w:top w:val="single" w:sz="4" w:space="0" w:color="auto"/>
              <w:left w:val="single" w:sz="4" w:space="0" w:color="auto"/>
              <w:bottom w:val="single" w:sz="4" w:space="0" w:color="auto"/>
              <w:right w:val="single" w:sz="4" w:space="0" w:color="auto"/>
            </w:tcBorders>
          </w:tcPr>
          <w:p w14:paraId="5F1FAE31" w14:textId="77777777" w:rsidR="00CC1ADA" w:rsidRPr="0092227F" w:rsidRDefault="00CC1ADA">
            <w:pPr>
              <w:spacing w:after="0" w:line="240" w:lineRule="auto"/>
              <w:rPr>
                <w:rFonts w:ascii="Times New Roman" w:hAnsi="Times New Roman"/>
                <w:sz w:val="24"/>
                <w:szCs w:val="24"/>
              </w:rPr>
            </w:pPr>
          </w:p>
        </w:tc>
        <w:tc>
          <w:tcPr>
            <w:tcW w:w="1863" w:type="dxa"/>
            <w:tcBorders>
              <w:top w:val="single" w:sz="4" w:space="0" w:color="auto"/>
              <w:left w:val="single" w:sz="4" w:space="0" w:color="auto"/>
              <w:bottom w:val="single" w:sz="4" w:space="0" w:color="auto"/>
              <w:right w:val="single" w:sz="4" w:space="0" w:color="auto"/>
            </w:tcBorders>
          </w:tcPr>
          <w:p w14:paraId="5D6A6F5B" w14:textId="77777777" w:rsidR="00CC1ADA" w:rsidRPr="0092227F" w:rsidRDefault="00CC1ADA">
            <w:pPr>
              <w:spacing w:after="0" w:line="240" w:lineRule="auto"/>
              <w:rPr>
                <w:rFonts w:ascii="Times New Roman" w:hAnsi="Times New Roman"/>
                <w:sz w:val="24"/>
                <w:szCs w:val="24"/>
              </w:rPr>
            </w:pPr>
          </w:p>
        </w:tc>
        <w:tc>
          <w:tcPr>
            <w:tcW w:w="2517" w:type="dxa"/>
            <w:tcBorders>
              <w:top w:val="single" w:sz="4" w:space="0" w:color="auto"/>
              <w:left w:val="single" w:sz="4" w:space="0" w:color="auto"/>
              <w:bottom w:val="single" w:sz="4" w:space="0" w:color="auto"/>
              <w:right w:val="single" w:sz="4" w:space="0" w:color="auto"/>
            </w:tcBorders>
          </w:tcPr>
          <w:p w14:paraId="573EE2EE" w14:textId="77777777" w:rsidR="00CC1ADA" w:rsidRPr="0092227F" w:rsidRDefault="00CC1ADA">
            <w:pPr>
              <w:spacing w:after="0" w:line="240" w:lineRule="auto"/>
              <w:rPr>
                <w:rFonts w:ascii="Times New Roman" w:hAnsi="Times New Roman"/>
                <w:sz w:val="24"/>
                <w:szCs w:val="24"/>
              </w:rPr>
            </w:pPr>
          </w:p>
        </w:tc>
        <w:tc>
          <w:tcPr>
            <w:tcW w:w="2586" w:type="dxa"/>
            <w:tcBorders>
              <w:top w:val="single" w:sz="4" w:space="0" w:color="auto"/>
              <w:left w:val="single" w:sz="4" w:space="0" w:color="auto"/>
              <w:bottom w:val="single" w:sz="4" w:space="0" w:color="auto"/>
              <w:right w:val="single" w:sz="4" w:space="0" w:color="auto"/>
            </w:tcBorders>
          </w:tcPr>
          <w:p w14:paraId="22949B61" w14:textId="77777777" w:rsidR="00CC1ADA" w:rsidRPr="0092227F" w:rsidRDefault="00CC1ADA">
            <w:pPr>
              <w:pStyle w:val="ConsPlusNormal"/>
              <w:ind w:firstLine="0"/>
              <w:rPr>
                <w:rFonts w:ascii="Times New Roman" w:hAnsi="Times New Roman" w:cs="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14:paraId="3A19A6B0" w14:textId="77777777" w:rsidR="00CC1ADA" w:rsidRPr="0092227F" w:rsidRDefault="00CC1ADA">
            <w:pPr>
              <w:pStyle w:val="ConsPlusNormal"/>
              <w:ind w:firstLine="0"/>
              <w:rPr>
                <w:rFonts w:ascii="Times New Roman" w:hAnsi="Times New Roman" w:cs="Times New Roman"/>
                <w:sz w:val="24"/>
                <w:szCs w:val="24"/>
              </w:rPr>
            </w:pPr>
          </w:p>
        </w:tc>
      </w:tr>
    </w:tbl>
    <w:p w14:paraId="4CF9B72B" w14:textId="77777777" w:rsidR="00CC1ADA" w:rsidRPr="0092227F" w:rsidRDefault="00CC1ADA" w:rsidP="00CC1ADA">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8"/>
          <w:szCs w:val="28"/>
        </w:rPr>
        <w:lastRenderedPageBreak/>
        <w:t xml:space="preserve">5. </w:t>
      </w:r>
      <w:r w:rsidRPr="0092227F">
        <w:rPr>
          <w:rFonts w:ascii="Times New Roman" w:hAnsi="Times New Roman"/>
          <w:sz w:val="26"/>
          <w:szCs w:val="26"/>
        </w:rPr>
        <w:t>Виды предпринимательской или иной экономической деятельности, в отношении которых установлено обязательное требование (наименование и виды в соответствии с Общероссийским классификатором видов экономической деятельности (ОКВЭД)</w:t>
      </w:r>
      <w:r w:rsidRPr="0092227F">
        <w:rPr>
          <w:rStyle w:val="a5"/>
          <w:sz w:val="26"/>
          <w:szCs w:val="26"/>
        </w:rPr>
        <w:footnoteReference w:id="5"/>
      </w:r>
    </w:p>
    <w:p w14:paraId="22F4DCF1" w14:textId="77777777" w:rsidR="00CC1ADA" w:rsidRPr="0092227F" w:rsidRDefault="00CC1ADA" w:rsidP="00CC1ADA">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t>_______________________________________________________________________________________________________</w:t>
      </w:r>
    </w:p>
    <w:p w14:paraId="26CCC7BE" w14:textId="77777777" w:rsidR="00CC1ADA" w:rsidRPr="0092227F" w:rsidRDefault="00CC1ADA" w:rsidP="00CC1ADA">
      <w:pPr>
        <w:tabs>
          <w:tab w:val="left" w:pos="720"/>
          <w:tab w:val="left" w:pos="1080"/>
        </w:tabs>
        <w:spacing w:after="0" w:line="240" w:lineRule="auto"/>
        <w:rPr>
          <w:rFonts w:ascii="Times New Roman" w:hAnsi="Times New Roman"/>
          <w:sz w:val="26"/>
          <w:szCs w:val="26"/>
        </w:rPr>
      </w:pPr>
      <w:r w:rsidRPr="0092227F">
        <w:rPr>
          <w:rFonts w:ascii="Times New Roman" w:hAnsi="Times New Roman"/>
          <w:sz w:val="26"/>
          <w:szCs w:val="26"/>
        </w:rPr>
        <w:t>6. Сведения о структуре и количестве субъектов регулирования (включая субъектов малого и среднего предпринимательства), в отношении которых установлено обязательное требование:</w:t>
      </w:r>
    </w:p>
    <w:tbl>
      <w:tblPr>
        <w:tblStyle w:val="af4"/>
        <w:tblW w:w="15188" w:type="dxa"/>
        <w:tblLook w:val="04A0" w:firstRow="1" w:lastRow="0" w:firstColumn="1" w:lastColumn="0" w:noHBand="0" w:noVBand="1"/>
      </w:tblPr>
      <w:tblGrid>
        <w:gridCol w:w="12469"/>
        <w:gridCol w:w="1444"/>
        <w:gridCol w:w="1275"/>
      </w:tblGrid>
      <w:tr w:rsidR="00CC1ADA" w:rsidRPr="0092227F" w14:paraId="2DC0C02E" w14:textId="77777777" w:rsidTr="001B48EF">
        <w:tc>
          <w:tcPr>
            <w:tcW w:w="12469" w:type="dxa"/>
            <w:tcBorders>
              <w:top w:val="single" w:sz="4" w:space="0" w:color="auto"/>
              <w:left w:val="single" w:sz="4" w:space="0" w:color="auto"/>
              <w:bottom w:val="single" w:sz="4" w:space="0" w:color="auto"/>
              <w:right w:val="single" w:sz="4" w:space="0" w:color="auto"/>
            </w:tcBorders>
            <w:hideMark/>
          </w:tcPr>
          <w:p w14:paraId="191794B9" w14:textId="77777777" w:rsidR="00CC1ADA" w:rsidRPr="0092227F" w:rsidRDefault="00CC1ADA">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Группы субъектов регулирования по видам (подвидам) экономической деятельности в соответствии с ОКВЭД (если обязательное требование распространяется на определенные виды предпринимательской или иной экономической деятельности) или по видам используемых для осуществления предпринимательской или иной экономической деятельности объектов, осуществляемым действиям (процессам), видам результатов предпринимательской или иной экономической деятельности</w:t>
            </w:r>
          </w:p>
        </w:tc>
        <w:tc>
          <w:tcPr>
            <w:tcW w:w="1444" w:type="dxa"/>
            <w:tcBorders>
              <w:top w:val="single" w:sz="4" w:space="0" w:color="auto"/>
              <w:left w:val="single" w:sz="4" w:space="0" w:color="auto"/>
              <w:bottom w:val="single" w:sz="4" w:space="0" w:color="auto"/>
              <w:right w:val="single" w:sz="4" w:space="0" w:color="auto"/>
            </w:tcBorders>
            <w:hideMark/>
          </w:tcPr>
          <w:p w14:paraId="38B148BC" w14:textId="77777777" w:rsidR="00CC1ADA" w:rsidRPr="0092227F" w:rsidRDefault="00CC1ADA">
            <w:pPr>
              <w:pStyle w:val="ConsPlusTitle"/>
              <w:widowControl/>
              <w:tabs>
                <w:tab w:val="left" w:pos="720"/>
                <w:tab w:val="left" w:pos="1080"/>
              </w:tabs>
              <w:ind w:right="-5"/>
              <w:jc w:val="both"/>
              <w:rPr>
                <w:rFonts w:ascii="Times New Roman" w:hAnsi="Times New Roman" w:cs="Times New Roman"/>
                <w:b w:val="0"/>
                <w:sz w:val="24"/>
                <w:szCs w:val="24"/>
              </w:rPr>
            </w:pPr>
            <w:r w:rsidRPr="0092227F">
              <w:rPr>
                <w:rFonts w:ascii="Times New Roman" w:hAnsi="Times New Roman" w:cs="Times New Roman"/>
                <w:b w:val="0"/>
                <w:sz w:val="24"/>
                <w:szCs w:val="24"/>
              </w:rPr>
              <w:t>Количество субъектов в группе</w:t>
            </w:r>
          </w:p>
        </w:tc>
        <w:tc>
          <w:tcPr>
            <w:tcW w:w="1275" w:type="dxa"/>
            <w:tcBorders>
              <w:top w:val="single" w:sz="4" w:space="0" w:color="auto"/>
              <w:left w:val="single" w:sz="4" w:space="0" w:color="auto"/>
              <w:bottom w:val="single" w:sz="4" w:space="0" w:color="auto"/>
              <w:right w:val="single" w:sz="4" w:space="0" w:color="auto"/>
            </w:tcBorders>
            <w:hideMark/>
          </w:tcPr>
          <w:p w14:paraId="044031BD" w14:textId="77777777" w:rsidR="00CC1ADA" w:rsidRPr="0092227F" w:rsidRDefault="00CC1ADA">
            <w:pPr>
              <w:pStyle w:val="ConsPlusTitle"/>
              <w:widowControl/>
              <w:tabs>
                <w:tab w:val="left" w:pos="720"/>
                <w:tab w:val="left" w:pos="1080"/>
              </w:tabs>
              <w:ind w:right="-5"/>
              <w:jc w:val="both"/>
              <w:rPr>
                <w:rFonts w:ascii="Times New Roman" w:hAnsi="Times New Roman" w:cs="Times New Roman"/>
                <w:b w:val="0"/>
                <w:sz w:val="24"/>
                <w:szCs w:val="24"/>
              </w:rPr>
            </w:pPr>
            <w:r w:rsidRPr="0092227F">
              <w:rPr>
                <w:rFonts w:ascii="Times New Roman" w:hAnsi="Times New Roman" w:cs="Times New Roman"/>
                <w:b w:val="0"/>
                <w:sz w:val="24"/>
                <w:szCs w:val="24"/>
              </w:rPr>
              <w:t>Источник данных</w:t>
            </w:r>
            <w:r w:rsidRPr="0092227F">
              <w:rPr>
                <w:rStyle w:val="a5"/>
                <w:b w:val="0"/>
                <w:sz w:val="24"/>
                <w:szCs w:val="24"/>
              </w:rPr>
              <w:footnoteReference w:id="6"/>
            </w:r>
          </w:p>
        </w:tc>
      </w:tr>
      <w:tr w:rsidR="00CC1ADA" w:rsidRPr="0092227F" w14:paraId="409EEAEB" w14:textId="77777777" w:rsidTr="001B48EF">
        <w:tc>
          <w:tcPr>
            <w:tcW w:w="12469" w:type="dxa"/>
            <w:tcBorders>
              <w:top w:val="single" w:sz="4" w:space="0" w:color="auto"/>
              <w:left w:val="single" w:sz="4" w:space="0" w:color="auto"/>
              <w:bottom w:val="single" w:sz="4" w:space="0" w:color="auto"/>
              <w:right w:val="single" w:sz="4" w:space="0" w:color="auto"/>
            </w:tcBorders>
            <w:hideMark/>
          </w:tcPr>
          <w:p w14:paraId="5699781B" w14:textId="77777777" w:rsidR="00CC1ADA" w:rsidRPr="0092227F" w:rsidRDefault="00CC1ADA">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1.</w:t>
            </w:r>
          </w:p>
        </w:tc>
        <w:tc>
          <w:tcPr>
            <w:tcW w:w="1444" w:type="dxa"/>
            <w:tcBorders>
              <w:top w:val="single" w:sz="4" w:space="0" w:color="auto"/>
              <w:left w:val="single" w:sz="4" w:space="0" w:color="auto"/>
              <w:bottom w:val="single" w:sz="4" w:space="0" w:color="auto"/>
              <w:right w:val="single" w:sz="4" w:space="0" w:color="auto"/>
            </w:tcBorders>
          </w:tcPr>
          <w:p w14:paraId="58A18404" w14:textId="77777777" w:rsidR="00CC1ADA" w:rsidRPr="0092227F" w:rsidRDefault="00CC1ADA">
            <w:pPr>
              <w:pStyle w:val="ConsPlusTitle"/>
              <w:widowControl/>
              <w:tabs>
                <w:tab w:val="left" w:pos="720"/>
                <w:tab w:val="left" w:pos="1080"/>
              </w:tabs>
              <w:ind w:right="-5"/>
              <w:jc w:val="both"/>
              <w:rPr>
                <w:rFonts w:ascii="Times New Roman" w:hAnsi="Times New Roman" w:cs="Times New Roman"/>
                <w:b w:val="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7526FFC" w14:textId="77777777" w:rsidR="00CC1ADA" w:rsidRPr="0092227F" w:rsidRDefault="00CC1ADA">
            <w:pPr>
              <w:pStyle w:val="ConsPlusTitle"/>
              <w:widowControl/>
              <w:tabs>
                <w:tab w:val="left" w:pos="720"/>
                <w:tab w:val="left" w:pos="1080"/>
              </w:tabs>
              <w:ind w:right="-5"/>
              <w:jc w:val="both"/>
              <w:rPr>
                <w:rFonts w:ascii="Times New Roman" w:hAnsi="Times New Roman" w:cs="Times New Roman"/>
                <w:b w:val="0"/>
                <w:sz w:val="24"/>
                <w:szCs w:val="24"/>
              </w:rPr>
            </w:pPr>
          </w:p>
        </w:tc>
      </w:tr>
      <w:tr w:rsidR="00CC1ADA" w:rsidRPr="0092227F" w14:paraId="76D0FA95" w14:textId="77777777" w:rsidTr="001B48EF">
        <w:tc>
          <w:tcPr>
            <w:tcW w:w="12469" w:type="dxa"/>
            <w:tcBorders>
              <w:top w:val="single" w:sz="4" w:space="0" w:color="auto"/>
              <w:left w:val="single" w:sz="4" w:space="0" w:color="auto"/>
              <w:bottom w:val="single" w:sz="4" w:space="0" w:color="auto"/>
              <w:right w:val="single" w:sz="4" w:space="0" w:color="auto"/>
            </w:tcBorders>
            <w:hideMark/>
          </w:tcPr>
          <w:p w14:paraId="2BA70114" w14:textId="77777777" w:rsidR="00CC1ADA" w:rsidRPr="0092227F" w:rsidRDefault="00CC1ADA">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2.</w:t>
            </w:r>
          </w:p>
        </w:tc>
        <w:tc>
          <w:tcPr>
            <w:tcW w:w="1444" w:type="dxa"/>
            <w:tcBorders>
              <w:top w:val="single" w:sz="4" w:space="0" w:color="auto"/>
              <w:left w:val="single" w:sz="4" w:space="0" w:color="auto"/>
              <w:bottom w:val="single" w:sz="4" w:space="0" w:color="auto"/>
              <w:right w:val="single" w:sz="4" w:space="0" w:color="auto"/>
            </w:tcBorders>
          </w:tcPr>
          <w:p w14:paraId="40E12F96" w14:textId="77777777" w:rsidR="00CC1ADA" w:rsidRPr="0092227F" w:rsidRDefault="00CC1ADA">
            <w:pPr>
              <w:pStyle w:val="ConsPlusTitle"/>
              <w:widowControl/>
              <w:tabs>
                <w:tab w:val="left" w:pos="720"/>
                <w:tab w:val="left" w:pos="1080"/>
              </w:tabs>
              <w:ind w:right="-5"/>
              <w:jc w:val="both"/>
              <w:rPr>
                <w:rFonts w:ascii="Times New Roman" w:hAnsi="Times New Roman" w:cs="Times New Roman"/>
                <w:b w:val="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9EB66BC" w14:textId="77777777" w:rsidR="00CC1ADA" w:rsidRPr="0092227F" w:rsidRDefault="00CC1ADA">
            <w:pPr>
              <w:pStyle w:val="ConsPlusTitle"/>
              <w:widowControl/>
              <w:tabs>
                <w:tab w:val="left" w:pos="720"/>
                <w:tab w:val="left" w:pos="1080"/>
              </w:tabs>
              <w:ind w:right="-5"/>
              <w:jc w:val="both"/>
              <w:rPr>
                <w:rFonts w:ascii="Times New Roman" w:hAnsi="Times New Roman" w:cs="Times New Roman"/>
                <w:b w:val="0"/>
                <w:sz w:val="24"/>
                <w:szCs w:val="24"/>
              </w:rPr>
            </w:pPr>
          </w:p>
        </w:tc>
      </w:tr>
      <w:tr w:rsidR="00CC1ADA" w:rsidRPr="0092227F" w14:paraId="38075D56" w14:textId="77777777" w:rsidTr="001B48EF">
        <w:tc>
          <w:tcPr>
            <w:tcW w:w="12469" w:type="dxa"/>
            <w:tcBorders>
              <w:top w:val="single" w:sz="4" w:space="0" w:color="auto"/>
              <w:left w:val="single" w:sz="4" w:space="0" w:color="auto"/>
              <w:bottom w:val="single" w:sz="4" w:space="0" w:color="auto"/>
              <w:right w:val="single" w:sz="4" w:space="0" w:color="auto"/>
            </w:tcBorders>
            <w:hideMark/>
          </w:tcPr>
          <w:p w14:paraId="4A2A207D" w14:textId="77777777" w:rsidR="00CC1ADA" w:rsidRPr="0092227F" w:rsidRDefault="00CC1ADA">
            <w:pPr>
              <w:spacing w:after="0" w:line="240" w:lineRule="auto"/>
              <w:ind w:left="60" w:right="60"/>
              <w:jc w:val="both"/>
              <w:rPr>
                <w:rFonts w:ascii="Times New Roman" w:hAnsi="Times New Roman"/>
                <w:sz w:val="24"/>
                <w:szCs w:val="24"/>
              </w:rPr>
            </w:pPr>
            <w:r w:rsidRPr="0092227F">
              <w:rPr>
                <w:rFonts w:ascii="Times New Roman" w:hAnsi="Times New Roman"/>
                <w:sz w:val="24"/>
                <w:szCs w:val="24"/>
              </w:rPr>
              <w:t>…</w:t>
            </w:r>
          </w:p>
        </w:tc>
        <w:tc>
          <w:tcPr>
            <w:tcW w:w="1444" w:type="dxa"/>
            <w:tcBorders>
              <w:top w:val="single" w:sz="4" w:space="0" w:color="auto"/>
              <w:left w:val="single" w:sz="4" w:space="0" w:color="auto"/>
              <w:bottom w:val="single" w:sz="4" w:space="0" w:color="auto"/>
              <w:right w:val="single" w:sz="4" w:space="0" w:color="auto"/>
            </w:tcBorders>
          </w:tcPr>
          <w:p w14:paraId="4D2D26B6" w14:textId="77777777" w:rsidR="00CC1ADA" w:rsidRPr="0092227F" w:rsidRDefault="00CC1ADA">
            <w:pPr>
              <w:pStyle w:val="ConsPlusTitle"/>
              <w:widowControl/>
              <w:tabs>
                <w:tab w:val="left" w:pos="720"/>
                <w:tab w:val="left" w:pos="1080"/>
              </w:tabs>
              <w:ind w:right="-5"/>
              <w:jc w:val="both"/>
              <w:rPr>
                <w:rFonts w:ascii="Times New Roman" w:hAnsi="Times New Roman" w:cs="Times New Roman"/>
                <w:b w:val="0"/>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8330303" w14:textId="77777777" w:rsidR="00CC1ADA" w:rsidRPr="0092227F" w:rsidRDefault="00CC1ADA">
            <w:pPr>
              <w:pStyle w:val="ConsPlusTitle"/>
              <w:widowControl/>
              <w:tabs>
                <w:tab w:val="left" w:pos="720"/>
                <w:tab w:val="left" w:pos="1080"/>
              </w:tabs>
              <w:ind w:right="-5"/>
              <w:jc w:val="both"/>
              <w:rPr>
                <w:rFonts w:ascii="Times New Roman" w:hAnsi="Times New Roman" w:cs="Times New Roman"/>
                <w:b w:val="0"/>
                <w:sz w:val="24"/>
                <w:szCs w:val="24"/>
              </w:rPr>
            </w:pPr>
          </w:p>
        </w:tc>
      </w:tr>
    </w:tbl>
    <w:p w14:paraId="14C6525E" w14:textId="560ED07F" w:rsidR="00CC1ADA" w:rsidRPr="0092227F" w:rsidRDefault="00CC1ADA" w:rsidP="00CC1ADA">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t xml:space="preserve">7. Оценка достижения </w:t>
      </w:r>
      <w:r w:rsidR="00A22A61" w:rsidRPr="0092227F">
        <w:rPr>
          <w:rFonts w:ascii="Times New Roman" w:hAnsi="Times New Roman"/>
          <w:sz w:val="26"/>
          <w:szCs w:val="26"/>
        </w:rPr>
        <w:t>(</w:t>
      </w:r>
      <w:proofErr w:type="spellStart"/>
      <w:r w:rsidR="00A22A61" w:rsidRPr="0092227F">
        <w:rPr>
          <w:rFonts w:ascii="Times New Roman" w:hAnsi="Times New Roman"/>
          <w:sz w:val="26"/>
          <w:szCs w:val="26"/>
        </w:rPr>
        <w:t>недостижения</w:t>
      </w:r>
      <w:proofErr w:type="spellEnd"/>
      <w:r w:rsidR="00A22A61" w:rsidRPr="0092227F">
        <w:rPr>
          <w:rFonts w:ascii="Times New Roman" w:hAnsi="Times New Roman"/>
          <w:sz w:val="26"/>
          <w:szCs w:val="26"/>
        </w:rPr>
        <w:t xml:space="preserve">) целей </w:t>
      </w:r>
      <w:r w:rsidR="007F2B83" w:rsidRPr="0092227F">
        <w:rPr>
          <w:rFonts w:ascii="Times New Roman" w:hAnsi="Times New Roman"/>
          <w:sz w:val="26"/>
          <w:szCs w:val="26"/>
        </w:rPr>
        <w:t>установления</w:t>
      </w:r>
      <w:r w:rsidR="00A22A61" w:rsidRPr="0092227F">
        <w:rPr>
          <w:rFonts w:ascii="Times New Roman" w:hAnsi="Times New Roman"/>
          <w:sz w:val="26"/>
          <w:szCs w:val="26"/>
        </w:rPr>
        <w:t xml:space="preserve"> обязательных</w:t>
      </w:r>
      <w:r w:rsidRPr="0092227F">
        <w:rPr>
          <w:rFonts w:ascii="Times New Roman" w:hAnsi="Times New Roman"/>
          <w:sz w:val="26"/>
          <w:szCs w:val="26"/>
        </w:rPr>
        <w:t xml:space="preserve"> требовани</w:t>
      </w:r>
      <w:r w:rsidR="00A22A61" w:rsidRPr="0092227F">
        <w:rPr>
          <w:rFonts w:ascii="Times New Roman" w:hAnsi="Times New Roman"/>
          <w:sz w:val="26"/>
          <w:szCs w:val="26"/>
        </w:rPr>
        <w:t>й</w:t>
      </w:r>
      <w:r w:rsidRPr="0092227F">
        <w:rPr>
          <w:rFonts w:ascii="Times New Roman" w:hAnsi="Times New Roman"/>
          <w:sz w:val="26"/>
          <w:szCs w:val="26"/>
        </w:rPr>
        <w:t xml:space="preserve">: </w:t>
      </w:r>
    </w:p>
    <w:p w14:paraId="0C1CA942" w14:textId="3FE80E40" w:rsidR="00A22A61" w:rsidRPr="0092227F" w:rsidRDefault="00CC1ADA" w:rsidP="00CC1ADA">
      <w:pPr>
        <w:tabs>
          <w:tab w:val="left" w:pos="720"/>
          <w:tab w:val="left" w:pos="1080"/>
        </w:tabs>
        <w:spacing w:after="0" w:line="240" w:lineRule="auto"/>
        <w:jc w:val="both"/>
        <w:rPr>
          <w:rFonts w:ascii="Times New Roman" w:hAnsi="Times New Roman"/>
          <w:sz w:val="26"/>
          <w:szCs w:val="26"/>
        </w:rPr>
      </w:pPr>
      <w:r w:rsidRPr="0092227F">
        <w:rPr>
          <w:rFonts w:ascii="Times New Roman" w:hAnsi="Times New Roman"/>
          <w:sz w:val="26"/>
          <w:szCs w:val="26"/>
        </w:rPr>
        <w:t xml:space="preserve">7.1. </w:t>
      </w:r>
      <w:r w:rsidR="00A22A61" w:rsidRPr="0092227F">
        <w:rPr>
          <w:rFonts w:ascii="Times New Roman" w:hAnsi="Times New Roman"/>
          <w:sz w:val="26"/>
          <w:szCs w:val="26"/>
        </w:rPr>
        <w:t>Сводная информация о выявленных проблемах</w:t>
      </w:r>
    </w:p>
    <w:tbl>
      <w:tblPr>
        <w:tblStyle w:val="af4"/>
        <w:tblW w:w="15588" w:type="dxa"/>
        <w:tblLook w:val="04A0" w:firstRow="1" w:lastRow="0" w:firstColumn="1" w:lastColumn="0" w:noHBand="0" w:noVBand="1"/>
      </w:tblPr>
      <w:tblGrid>
        <w:gridCol w:w="1715"/>
        <w:gridCol w:w="3027"/>
        <w:gridCol w:w="4042"/>
        <w:gridCol w:w="3544"/>
        <w:gridCol w:w="3260"/>
      </w:tblGrid>
      <w:tr w:rsidR="00510F6C" w:rsidRPr="0092227F" w14:paraId="49AD5D2B" w14:textId="77777777" w:rsidTr="001B48EF">
        <w:tc>
          <w:tcPr>
            <w:tcW w:w="1715" w:type="dxa"/>
          </w:tcPr>
          <w:p w14:paraId="180E2A59" w14:textId="2686E61F" w:rsidR="00510F6C" w:rsidRPr="0092227F" w:rsidRDefault="00510F6C" w:rsidP="00CC1ADA">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Наименование обязательного требования</w:t>
            </w:r>
          </w:p>
        </w:tc>
        <w:tc>
          <w:tcPr>
            <w:tcW w:w="3027" w:type="dxa"/>
          </w:tcPr>
          <w:p w14:paraId="727B6894" w14:textId="1E183802" w:rsidR="00510F6C" w:rsidRPr="0092227F" w:rsidRDefault="00510F6C" w:rsidP="00CC1ADA">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Сведения о соблюдении установленных Федеральным законом № 247-ФЗ принципов установления и оценки применения обязательных требований</w:t>
            </w:r>
          </w:p>
        </w:tc>
        <w:tc>
          <w:tcPr>
            <w:tcW w:w="4042" w:type="dxa"/>
          </w:tcPr>
          <w:p w14:paraId="51B02F4A" w14:textId="77777777" w:rsidR="00604042" w:rsidRPr="0092227F" w:rsidRDefault="00604042" w:rsidP="001B48EF">
            <w:pPr>
              <w:tabs>
                <w:tab w:val="left" w:pos="720"/>
                <w:tab w:val="left" w:pos="1080"/>
              </w:tabs>
              <w:spacing w:after="0" w:line="240" w:lineRule="auto"/>
              <w:rPr>
                <w:rFonts w:ascii="Times New Roman" w:hAnsi="Times New Roman"/>
                <w:sz w:val="24"/>
                <w:szCs w:val="24"/>
              </w:rPr>
            </w:pPr>
            <w:r w:rsidRPr="0092227F">
              <w:rPr>
                <w:rFonts w:ascii="Times New Roman" w:hAnsi="Times New Roman"/>
                <w:sz w:val="24"/>
                <w:szCs w:val="24"/>
              </w:rPr>
              <w:t xml:space="preserve">Сведения о достижении целей установления обязательного требования (в </w:t>
            </w:r>
            <w:proofErr w:type="spellStart"/>
            <w:r w:rsidRPr="0092227F">
              <w:rPr>
                <w:rFonts w:ascii="Times New Roman" w:hAnsi="Times New Roman"/>
                <w:sz w:val="24"/>
                <w:szCs w:val="24"/>
              </w:rPr>
              <w:t>т.ч</w:t>
            </w:r>
            <w:proofErr w:type="spellEnd"/>
            <w:r w:rsidRPr="0092227F">
              <w:rPr>
                <w:rFonts w:ascii="Times New Roman" w:hAnsi="Times New Roman"/>
                <w:sz w:val="24"/>
                <w:szCs w:val="24"/>
              </w:rPr>
              <w:t xml:space="preserve">. </w:t>
            </w:r>
          </w:p>
          <w:p w14:paraId="0367E437" w14:textId="0E90194B" w:rsidR="00510F6C" w:rsidRPr="0092227F" w:rsidRDefault="00604042" w:rsidP="001B48EF">
            <w:pPr>
              <w:spacing w:after="0" w:line="240" w:lineRule="auto"/>
              <w:rPr>
                <w:rFonts w:ascii="Times New Roman" w:hAnsi="Times New Roman"/>
                <w:sz w:val="24"/>
                <w:szCs w:val="24"/>
              </w:rPr>
            </w:pPr>
            <w:r w:rsidRPr="0092227F">
              <w:rPr>
                <w:rFonts w:ascii="Times New Roman" w:hAnsi="Times New Roman"/>
                <w:sz w:val="24"/>
                <w:szCs w:val="24"/>
              </w:rPr>
              <w:t>обоснование отклонения фактического значения от целевого значения</w:t>
            </w:r>
            <w:r w:rsidR="001B48EF">
              <w:rPr>
                <w:rFonts w:ascii="Times New Roman" w:hAnsi="Times New Roman"/>
                <w:sz w:val="24"/>
                <w:szCs w:val="24"/>
              </w:rPr>
              <w:t xml:space="preserve"> </w:t>
            </w:r>
            <w:r w:rsidRPr="0092227F">
              <w:rPr>
                <w:rFonts w:ascii="Times New Roman" w:hAnsi="Times New Roman"/>
                <w:sz w:val="24"/>
                <w:szCs w:val="24"/>
              </w:rPr>
              <w:t>в случае наличия такого отклонения)</w:t>
            </w:r>
          </w:p>
        </w:tc>
        <w:tc>
          <w:tcPr>
            <w:tcW w:w="3544" w:type="dxa"/>
          </w:tcPr>
          <w:p w14:paraId="43AABB91" w14:textId="40A0BCC4" w:rsidR="00510F6C" w:rsidRPr="0092227F" w:rsidRDefault="00604042" w:rsidP="00CC1ADA">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Количество и анализ содержания обращений субъектов регулирования в орган местного самоуправления – составитель доклада, связанных с применением обязательных требований</w:t>
            </w:r>
          </w:p>
        </w:tc>
        <w:tc>
          <w:tcPr>
            <w:tcW w:w="3260" w:type="dxa"/>
          </w:tcPr>
          <w:p w14:paraId="07EA7C40" w14:textId="29DBCCF5" w:rsidR="00510F6C" w:rsidRPr="0092227F" w:rsidRDefault="00604042" w:rsidP="00CC1ADA">
            <w:pPr>
              <w:tabs>
                <w:tab w:val="left" w:pos="720"/>
                <w:tab w:val="left" w:pos="1080"/>
              </w:tabs>
              <w:spacing w:after="0" w:line="240" w:lineRule="auto"/>
              <w:jc w:val="both"/>
              <w:rPr>
                <w:rFonts w:ascii="Times New Roman" w:hAnsi="Times New Roman"/>
                <w:sz w:val="24"/>
                <w:szCs w:val="24"/>
              </w:rPr>
            </w:pPr>
            <w:r w:rsidRPr="0092227F">
              <w:rPr>
                <w:rFonts w:ascii="Times New Roman" w:hAnsi="Times New Roman"/>
                <w:sz w:val="24"/>
                <w:szCs w:val="24"/>
              </w:rPr>
              <w:t>Количество и анализ содержания вступивших в законную силу судебных актов по спорам, связанным с применением обязательных требований, по делам об оспаривании Правового акта</w:t>
            </w:r>
          </w:p>
        </w:tc>
      </w:tr>
      <w:tr w:rsidR="00510F6C" w:rsidRPr="0092227F" w14:paraId="53D23928" w14:textId="77777777" w:rsidTr="001B48EF">
        <w:tc>
          <w:tcPr>
            <w:tcW w:w="1715" w:type="dxa"/>
          </w:tcPr>
          <w:p w14:paraId="1ADC241F" w14:textId="77777777" w:rsidR="00510F6C" w:rsidRPr="0092227F" w:rsidRDefault="00510F6C" w:rsidP="00CC1ADA">
            <w:pPr>
              <w:tabs>
                <w:tab w:val="left" w:pos="720"/>
                <w:tab w:val="left" w:pos="1080"/>
              </w:tabs>
              <w:spacing w:after="0" w:line="240" w:lineRule="auto"/>
              <w:jc w:val="both"/>
              <w:rPr>
                <w:rFonts w:ascii="Times New Roman" w:hAnsi="Times New Roman"/>
                <w:sz w:val="24"/>
                <w:szCs w:val="24"/>
              </w:rPr>
            </w:pPr>
          </w:p>
        </w:tc>
        <w:tc>
          <w:tcPr>
            <w:tcW w:w="3027" w:type="dxa"/>
          </w:tcPr>
          <w:p w14:paraId="0A628983" w14:textId="77777777" w:rsidR="00510F6C" w:rsidRPr="0092227F" w:rsidRDefault="00510F6C" w:rsidP="00CC1ADA">
            <w:pPr>
              <w:tabs>
                <w:tab w:val="left" w:pos="720"/>
                <w:tab w:val="left" w:pos="1080"/>
              </w:tabs>
              <w:spacing w:after="0" w:line="240" w:lineRule="auto"/>
              <w:jc w:val="both"/>
              <w:rPr>
                <w:rFonts w:ascii="Times New Roman" w:hAnsi="Times New Roman"/>
                <w:sz w:val="24"/>
                <w:szCs w:val="24"/>
              </w:rPr>
            </w:pPr>
          </w:p>
        </w:tc>
        <w:tc>
          <w:tcPr>
            <w:tcW w:w="4042" w:type="dxa"/>
          </w:tcPr>
          <w:p w14:paraId="01422EAD" w14:textId="77777777" w:rsidR="00510F6C" w:rsidRPr="0092227F" w:rsidRDefault="00510F6C" w:rsidP="00CC1ADA">
            <w:pPr>
              <w:tabs>
                <w:tab w:val="left" w:pos="720"/>
                <w:tab w:val="left" w:pos="1080"/>
              </w:tabs>
              <w:spacing w:after="0" w:line="240" w:lineRule="auto"/>
              <w:jc w:val="both"/>
              <w:rPr>
                <w:rFonts w:ascii="Times New Roman" w:hAnsi="Times New Roman"/>
                <w:sz w:val="24"/>
                <w:szCs w:val="24"/>
              </w:rPr>
            </w:pPr>
          </w:p>
        </w:tc>
        <w:tc>
          <w:tcPr>
            <w:tcW w:w="3544" w:type="dxa"/>
          </w:tcPr>
          <w:p w14:paraId="63054C48" w14:textId="77777777" w:rsidR="00510F6C" w:rsidRPr="0092227F" w:rsidRDefault="00510F6C" w:rsidP="00CC1ADA">
            <w:pPr>
              <w:tabs>
                <w:tab w:val="left" w:pos="720"/>
                <w:tab w:val="left" w:pos="1080"/>
              </w:tabs>
              <w:spacing w:after="0" w:line="240" w:lineRule="auto"/>
              <w:jc w:val="both"/>
              <w:rPr>
                <w:rFonts w:ascii="Times New Roman" w:hAnsi="Times New Roman"/>
                <w:sz w:val="24"/>
                <w:szCs w:val="24"/>
              </w:rPr>
            </w:pPr>
          </w:p>
        </w:tc>
        <w:tc>
          <w:tcPr>
            <w:tcW w:w="3260" w:type="dxa"/>
          </w:tcPr>
          <w:p w14:paraId="5D4C5127" w14:textId="77777777" w:rsidR="00510F6C" w:rsidRPr="0092227F" w:rsidRDefault="00510F6C" w:rsidP="00CC1ADA">
            <w:pPr>
              <w:tabs>
                <w:tab w:val="left" w:pos="720"/>
                <w:tab w:val="left" w:pos="1080"/>
              </w:tabs>
              <w:spacing w:after="0" w:line="240" w:lineRule="auto"/>
              <w:jc w:val="both"/>
              <w:rPr>
                <w:rFonts w:ascii="Times New Roman" w:hAnsi="Times New Roman"/>
                <w:sz w:val="24"/>
                <w:szCs w:val="24"/>
              </w:rPr>
            </w:pPr>
          </w:p>
        </w:tc>
      </w:tr>
      <w:tr w:rsidR="00510F6C" w:rsidRPr="0092227F" w14:paraId="13DDA559" w14:textId="77777777" w:rsidTr="001B48EF">
        <w:tc>
          <w:tcPr>
            <w:tcW w:w="1715" w:type="dxa"/>
          </w:tcPr>
          <w:p w14:paraId="42E79444" w14:textId="77777777" w:rsidR="00510F6C" w:rsidRPr="0092227F" w:rsidRDefault="00510F6C" w:rsidP="00CC1ADA">
            <w:pPr>
              <w:tabs>
                <w:tab w:val="left" w:pos="720"/>
                <w:tab w:val="left" w:pos="1080"/>
              </w:tabs>
              <w:spacing w:after="0" w:line="240" w:lineRule="auto"/>
              <w:jc w:val="both"/>
              <w:rPr>
                <w:rFonts w:ascii="Times New Roman" w:hAnsi="Times New Roman"/>
                <w:sz w:val="24"/>
                <w:szCs w:val="24"/>
              </w:rPr>
            </w:pPr>
          </w:p>
        </w:tc>
        <w:tc>
          <w:tcPr>
            <w:tcW w:w="3027" w:type="dxa"/>
          </w:tcPr>
          <w:p w14:paraId="492FBB49" w14:textId="77777777" w:rsidR="00510F6C" w:rsidRPr="0092227F" w:rsidRDefault="00510F6C" w:rsidP="00CC1ADA">
            <w:pPr>
              <w:tabs>
                <w:tab w:val="left" w:pos="720"/>
                <w:tab w:val="left" w:pos="1080"/>
              </w:tabs>
              <w:spacing w:after="0" w:line="240" w:lineRule="auto"/>
              <w:jc w:val="both"/>
              <w:rPr>
                <w:rFonts w:ascii="Times New Roman" w:hAnsi="Times New Roman"/>
                <w:sz w:val="24"/>
                <w:szCs w:val="24"/>
              </w:rPr>
            </w:pPr>
          </w:p>
        </w:tc>
        <w:tc>
          <w:tcPr>
            <w:tcW w:w="4042" w:type="dxa"/>
          </w:tcPr>
          <w:p w14:paraId="4730BD68" w14:textId="77777777" w:rsidR="00510F6C" w:rsidRPr="0092227F" w:rsidRDefault="00510F6C" w:rsidP="00CC1ADA">
            <w:pPr>
              <w:tabs>
                <w:tab w:val="left" w:pos="720"/>
                <w:tab w:val="left" w:pos="1080"/>
              </w:tabs>
              <w:spacing w:after="0" w:line="240" w:lineRule="auto"/>
              <w:jc w:val="both"/>
              <w:rPr>
                <w:rFonts w:ascii="Times New Roman" w:hAnsi="Times New Roman"/>
                <w:sz w:val="24"/>
                <w:szCs w:val="24"/>
              </w:rPr>
            </w:pPr>
          </w:p>
        </w:tc>
        <w:tc>
          <w:tcPr>
            <w:tcW w:w="3544" w:type="dxa"/>
          </w:tcPr>
          <w:p w14:paraId="33DF091C" w14:textId="77777777" w:rsidR="00510F6C" w:rsidRPr="0092227F" w:rsidRDefault="00510F6C" w:rsidP="00CC1ADA">
            <w:pPr>
              <w:tabs>
                <w:tab w:val="left" w:pos="720"/>
                <w:tab w:val="left" w:pos="1080"/>
              </w:tabs>
              <w:spacing w:after="0" w:line="240" w:lineRule="auto"/>
              <w:jc w:val="both"/>
              <w:rPr>
                <w:rFonts w:ascii="Times New Roman" w:hAnsi="Times New Roman"/>
                <w:sz w:val="24"/>
                <w:szCs w:val="24"/>
              </w:rPr>
            </w:pPr>
          </w:p>
        </w:tc>
        <w:tc>
          <w:tcPr>
            <w:tcW w:w="3260" w:type="dxa"/>
          </w:tcPr>
          <w:p w14:paraId="0E6D5835" w14:textId="77777777" w:rsidR="00510F6C" w:rsidRPr="0092227F" w:rsidRDefault="00510F6C" w:rsidP="00CC1ADA">
            <w:pPr>
              <w:tabs>
                <w:tab w:val="left" w:pos="720"/>
                <w:tab w:val="left" w:pos="1080"/>
              </w:tabs>
              <w:spacing w:after="0" w:line="240" w:lineRule="auto"/>
              <w:jc w:val="both"/>
              <w:rPr>
                <w:rFonts w:ascii="Times New Roman" w:hAnsi="Times New Roman"/>
                <w:sz w:val="24"/>
                <w:szCs w:val="24"/>
              </w:rPr>
            </w:pPr>
          </w:p>
        </w:tc>
      </w:tr>
    </w:tbl>
    <w:p w14:paraId="44777EC6" w14:textId="77777777" w:rsidR="00A22A61" w:rsidRPr="0092227F" w:rsidRDefault="00A22A61" w:rsidP="00CC1ADA">
      <w:pPr>
        <w:tabs>
          <w:tab w:val="left" w:pos="720"/>
          <w:tab w:val="left" w:pos="1080"/>
        </w:tabs>
        <w:spacing w:after="0" w:line="240" w:lineRule="auto"/>
        <w:jc w:val="both"/>
        <w:rPr>
          <w:rFonts w:ascii="Times New Roman" w:hAnsi="Times New Roman"/>
          <w:sz w:val="26"/>
          <w:szCs w:val="26"/>
        </w:rPr>
      </w:pPr>
    </w:p>
    <w:p w14:paraId="3FC78C13" w14:textId="78648DA6" w:rsidR="00604042" w:rsidRPr="0092227F" w:rsidRDefault="00AE6F6D" w:rsidP="006D2D51">
      <w:pPr>
        <w:spacing w:after="0" w:line="240" w:lineRule="auto"/>
        <w:rPr>
          <w:rFonts w:ascii="Times New Roman" w:hAnsi="Times New Roman"/>
          <w:sz w:val="26"/>
          <w:szCs w:val="26"/>
        </w:rPr>
      </w:pPr>
      <w:r w:rsidRPr="0092227F">
        <w:rPr>
          <w:rFonts w:ascii="Times New Roman" w:hAnsi="Times New Roman"/>
          <w:sz w:val="26"/>
          <w:szCs w:val="26"/>
        </w:rPr>
        <w:t xml:space="preserve">7.2. </w:t>
      </w:r>
      <w:r w:rsidR="00604042" w:rsidRPr="0092227F">
        <w:rPr>
          <w:rFonts w:ascii="Times New Roman" w:hAnsi="Times New Roman"/>
          <w:sz w:val="26"/>
          <w:szCs w:val="26"/>
        </w:rPr>
        <w:t>Выводы по результатам анализа достижения (</w:t>
      </w:r>
      <w:proofErr w:type="spellStart"/>
      <w:r w:rsidR="00604042" w:rsidRPr="0092227F">
        <w:rPr>
          <w:rFonts w:ascii="Times New Roman" w:hAnsi="Times New Roman"/>
          <w:sz w:val="26"/>
          <w:szCs w:val="26"/>
        </w:rPr>
        <w:t>недостижения</w:t>
      </w:r>
      <w:proofErr w:type="spellEnd"/>
      <w:r w:rsidR="00604042" w:rsidRPr="0092227F">
        <w:rPr>
          <w:rFonts w:ascii="Times New Roman" w:hAnsi="Times New Roman"/>
          <w:sz w:val="26"/>
          <w:szCs w:val="26"/>
        </w:rPr>
        <w:t xml:space="preserve">) целей </w:t>
      </w:r>
      <w:r w:rsidR="00E36C6B" w:rsidRPr="0092227F">
        <w:rPr>
          <w:rFonts w:ascii="Times New Roman" w:hAnsi="Times New Roman"/>
          <w:sz w:val="26"/>
          <w:szCs w:val="26"/>
        </w:rPr>
        <w:t>установления</w:t>
      </w:r>
      <w:r w:rsidR="00604042" w:rsidRPr="0092227F">
        <w:rPr>
          <w:rFonts w:ascii="Times New Roman" w:hAnsi="Times New Roman"/>
          <w:sz w:val="26"/>
          <w:szCs w:val="26"/>
        </w:rPr>
        <w:t xml:space="preserve"> обязательных требований, в том числе:</w:t>
      </w:r>
    </w:p>
    <w:p w14:paraId="655599D4" w14:textId="42BB257C" w:rsidR="00604042" w:rsidRPr="0092227F" w:rsidRDefault="00604042" w:rsidP="006D2D51">
      <w:pPr>
        <w:spacing w:after="0" w:line="240" w:lineRule="auto"/>
        <w:jc w:val="both"/>
        <w:rPr>
          <w:rFonts w:ascii="Times New Roman" w:hAnsi="Times New Roman"/>
          <w:sz w:val="26"/>
          <w:szCs w:val="26"/>
        </w:rPr>
      </w:pPr>
      <w:r w:rsidRPr="0092227F">
        <w:rPr>
          <w:rFonts w:ascii="Times New Roman" w:hAnsi="Times New Roman"/>
          <w:sz w:val="26"/>
          <w:szCs w:val="26"/>
        </w:rPr>
        <w:lastRenderedPageBreak/>
        <w:t>1) выводы об основных проблемах соблюдения и применения обязательн</w:t>
      </w:r>
      <w:r w:rsidR="006D2D51" w:rsidRPr="0092227F">
        <w:rPr>
          <w:rFonts w:ascii="Times New Roman" w:hAnsi="Times New Roman"/>
          <w:sz w:val="26"/>
          <w:szCs w:val="26"/>
        </w:rPr>
        <w:t>ых</w:t>
      </w:r>
      <w:r w:rsidRPr="0092227F">
        <w:rPr>
          <w:rFonts w:ascii="Times New Roman" w:hAnsi="Times New Roman"/>
          <w:sz w:val="26"/>
          <w:szCs w:val="26"/>
        </w:rPr>
        <w:t xml:space="preserve"> требовани</w:t>
      </w:r>
      <w:r w:rsidR="006D2D51" w:rsidRPr="0092227F">
        <w:rPr>
          <w:rFonts w:ascii="Times New Roman" w:hAnsi="Times New Roman"/>
          <w:sz w:val="26"/>
          <w:szCs w:val="26"/>
        </w:rPr>
        <w:t>й</w:t>
      </w:r>
      <w:r w:rsidRPr="0092227F">
        <w:rPr>
          <w:rFonts w:ascii="Times New Roman" w:hAnsi="Times New Roman"/>
          <w:sz w:val="26"/>
          <w:szCs w:val="26"/>
        </w:rPr>
        <w:t>;</w:t>
      </w:r>
    </w:p>
    <w:p w14:paraId="1FFB4D8F" w14:textId="3D2B4920" w:rsidR="00604042" w:rsidRPr="0092227F" w:rsidRDefault="00604042" w:rsidP="006D2D51">
      <w:pPr>
        <w:spacing w:after="0" w:line="240" w:lineRule="auto"/>
        <w:jc w:val="both"/>
        <w:rPr>
          <w:rFonts w:ascii="Times New Roman" w:hAnsi="Times New Roman"/>
          <w:sz w:val="26"/>
          <w:szCs w:val="26"/>
        </w:rPr>
      </w:pPr>
      <w:r w:rsidRPr="0092227F">
        <w:rPr>
          <w:rFonts w:ascii="Times New Roman" w:hAnsi="Times New Roman"/>
          <w:sz w:val="26"/>
          <w:szCs w:val="26"/>
        </w:rPr>
        <w:t xml:space="preserve">2) выводы об основных причинах проблем соблюдения и применения </w:t>
      </w:r>
      <w:r w:rsidR="002B0220" w:rsidRPr="0092227F">
        <w:rPr>
          <w:rFonts w:ascii="Times New Roman" w:hAnsi="Times New Roman"/>
          <w:sz w:val="26"/>
          <w:szCs w:val="26"/>
        </w:rPr>
        <w:t>обязательных требований</w:t>
      </w:r>
      <w:r w:rsidRPr="0092227F">
        <w:rPr>
          <w:rFonts w:ascii="Times New Roman" w:hAnsi="Times New Roman"/>
          <w:sz w:val="26"/>
          <w:szCs w:val="26"/>
        </w:rPr>
        <w:t>,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правовой определенности и системности, исполнимости);</w:t>
      </w:r>
    </w:p>
    <w:p w14:paraId="403E35EC" w14:textId="6211AD13" w:rsidR="00AE6F6D" w:rsidRPr="0092227F" w:rsidRDefault="00AE6F6D" w:rsidP="006D2D51">
      <w:pPr>
        <w:spacing w:after="0" w:line="240" w:lineRule="auto"/>
        <w:rPr>
          <w:rFonts w:ascii="Times New Roman" w:hAnsi="Times New Roman"/>
          <w:sz w:val="26"/>
          <w:szCs w:val="26"/>
        </w:rPr>
      </w:pPr>
    </w:p>
    <w:p w14:paraId="5B299050" w14:textId="552AA23F" w:rsidR="00AE6F6D" w:rsidRPr="0092227F" w:rsidRDefault="00AE6F6D" w:rsidP="006D2D51">
      <w:pPr>
        <w:spacing w:after="0" w:line="240" w:lineRule="auto"/>
        <w:rPr>
          <w:rFonts w:ascii="Times New Roman" w:hAnsi="Times New Roman"/>
          <w:sz w:val="26"/>
          <w:szCs w:val="26"/>
        </w:rPr>
      </w:pPr>
      <w:r w:rsidRPr="0092227F">
        <w:rPr>
          <w:rFonts w:ascii="Times New Roman" w:hAnsi="Times New Roman"/>
          <w:sz w:val="26"/>
          <w:szCs w:val="26"/>
        </w:rPr>
        <w:t xml:space="preserve">8. Предложения по результатам оценки </w:t>
      </w:r>
      <w:r w:rsidR="007F2B83" w:rsidRPr="0092227F">
        <w:rPr>
          <w:rFonts w:ascii="Times New Roman" w:hAnsi="Times New Roman"/>
          <w:sz w:val="26"/>
          <w:szCs w:val="26"/>
        </w:rPr>
        <w:t>о достижении (</w:t>
      </w:r>
      <w:proofErr w:type="spellStart"/>
      <w:r w:rsidR="007F2B83" w:rsidRPr="0092227F">
        <w:rPr>
          <w:rFonts w:ascii="Times New Roman" w:hAnsi="Times New Roman"/>
          <w:sz w:val="26"/>
          <w:szCs w:val="26"/>
        </w:rPr>
        <w:t>недостижении</w:t>
      </w:r>
      <w:proofErr w:type="spellEnd"/>
      <w:r w:rsidR="007F2B83" w:rsidRPr="0092227F">
        <w:rPr>
          <w:rFonts w:ascii="Times New Roman" w:hAnsi="Times New Roman"/>
          <w:sz w:val="26"/>
          <w:szCs w:val="26"/>
        </w:rPr>
        <w:t>) целей установления обязательных требований, содержащихся в Правовом акте</w:t>
      </w:r>
      <w:r w:rsidR="00E36C6B" w:rsidRPr="0092227F">
        <w:rPr>
          <w:rFonts w:ascii="Times New Roman" w:hAnsi="Times New Roman"/>
          <w:sz w:val="26"/>
          <w:szCs w:val="26"/>
        </w:rPr>
        <w:t>,</w:t>
      </w:r>
      <w:r w:rsidR="007F2B83" w:rsidRPr="0092227F">
        <w:rPr>
          <w:rFonts w:ascii="Times New Roman" w:hAnsi="Times New Roman"/>
          <w:sz w:val="26"/>
          <w:szCs w:val="26"/>
        </w:rPr>
        <w:t xml:space="preserve"> и причинах изменения ранее установленных или установления новых обязательных требований</w:t>
      </w:r>
      <w:r w:rsidRPr="0092227F">
        <w:rPr>
          <w:rFonts w:ascii="Times New Roman" w:hAnsi="Times New Roman"/>
          <w:sz w:val="26"/>
          <w:szCs w:val="26"/>
        </w:rPr>
        <w:t>:</w:t>
      </w:r>
    </w:p>
    <w:p w14:paraId="0FD5C7C2" w14:textId="3FCD99D0" w:rsidR="00AE6F6D" w:rsidRPr="0092227F" w:rsidRDefault="007F2B83" w:rsidP="006D2D51">
      <w:pPr>
        <w:spacing w:after="0" w:line="240" w:lineRule="auto"/>
        <w:rPr>
          <w:rFonts w:ascii="Times New Roman" w:hAnsi="Times New Roman"/>
          <w:sz w:val="26"/>
          <w:szCs w:val="26"/>
        </w:rPr>
      </w:pPr>
      <w:r w:rsidRPr="0092227F">
        <w:rPr>
          <w:rFonts w:ascii="Times New Roman" w:hAnsi="Times New Roman"/>
          <w:sz w:val="26"/>
          <w:szCs w:val="26"/>
        </w:rPr>
        <w:t>8.1. О</w:t>
      </w:r>
      <w:r w:rsidR="00AE6F6D" w:rsidRPr="0092227F">
        <w:rPr>
          <w:rFonts w:ascii="Times New Roman" w:hAnsi="Times New Roman"/>
          <w:sz w:val="26"/>
          <w:szCs w:val="26"/>
        </w:rPr>
        <w:t>б отмене обязательных требований:</w:t>
      </w:r>
    </w:p>
    <w:p w14:paraId="67F59196" w14:textId="4B1E9CE3" w:rsidR="00AE6F6D" w:rsidRPr="0092227F" w:rsidRDefault="00E36C6B" w:rsidP="006D2D51">
      <w:pPr>
        <w:spacing w:after="0" w:line="240" w:lineRule="auto"/>
        <w:rPr>
          <w:rFonts w:ascii="Times New Roman" w:hAnsi="Times New Roman"/>
          <w:sz w:val="26"/>
          <w:szCs w:val="26"/>
        </w:rPr>
      </w:pPr>
      <w:r w:rsidRPr="0092227F">
        <w:rPr>
          <w:rFonts w:ascii="Times New Roman" w:hAnsi="Times New Roman"/>
          <w:sz w:val="26"/>
          <w:szCs w:val="26"/>
        </w:rPr>
        <w:t>8.</w:t>
      </w:r>
      <w:r w:rsidR="00AE6F6D" w:rsidRPr="0092227F">
        <w:rPr>
          <w:rFonts w:ascii="Times New Roman" w:hAnsi="Times New Roman"/>
          <w:sz w:val="26"/>
          <w:szCs w:val="26"/>
        </w:rPr>
        <w:t>2. Об изменении обязательных требований:</w:t>
      </w:r>
    </w:p>
    <w:p w14:paraId="3FB437AC" w14:textId="4F1ADB59" w:rsidR="00AE6F6D" w:rsidRPr="0092227F" w:rsidRDefault="00AE6F6D" w:rsidP="006D2D51">
      <w:pPr>
        <w:spacing w:after="0" w:line="240" w:lineRule="auto"/>
        <w:rPr>
          <w:rFonts w:ascii="Times New Roman" w:hAnsi="Times New Roman"/>
          <w:sz w:val="26"/>
          <w:szCs w:val="26"/>
        </w:rPr>
      </w:pPr>
      <w:r w:rsidRPr="0092227F">
        <w:rPr>
          <w:rFonts w:ascii="Times New Roman" w:hAnsi="Times New Roman"/>
          <w:sz w:val="26"/>
          <w:szCs w:val="26"/>
        </w:rPr>
        <w:t>8.3. О введении новых обязательных требований</w:t>
      </w:r>
      <w:r w:rsidR="006D2D51" w:rsidRPr="0092227F">
        <w:rPr>
          <w:rFonts w:ascii="Times New Roman" w:hAnsi="Times New Roman"/>
          <w:sz w:val="26"/>
          <w:szCs w:val="26"/>
        </w:rPr>
        <w:t>:</w:t>
      </w:r>
    </w:p>
    <w:p w14:paraId="545DB97A" w14:textId="3C1530F5" w:rsidR="002B0220" w:rsidRPr="0092227F" w:rsidRDefault="002B0220" w:rsidP="006D2D51">
      <w:pPr>
        <w:spacing w:after="0" w:line="240" w:lineRule="auto"/>
        <w:rPr>
          <w:rFonts w:ascii="Times New Roman" w:hAnsi="Times New Roman"/>
          <w:sz w:val="26"/>
          <w:szCs w:val="26"/>
        </w:rPr>
      </w:pPr>
      <w:r w:rsidRPr="0092227F">
        <w:rPr>
          <w:rFonts w:ascii="Times New Roman" w:hAnsi="Times New Roman"/>
          <w:sz w:val="26"/>
          <w:szCs w:val="26"/>
        </w:rPr>
        <w:t>8.4. О принятии иных мер с целью устранения основных проблем соблюдения и применения обязательных требований</w:t>
      </w:r>
    </w:p>
    <w:p w14:paraId="670D89BD" w14:textId="5D018167" w:rsidR="006D2D51" w:rsidRPr="0092227F" w:rsidRDefault="006D2D51" w:rsidP="006D2D51">
      <w:pPr>
        <w:spacing w:after="0" w:line="240" w:lineRule="auto"/>
        <w:rPr>
          <w:rFonts w:ascii="Times New Roman" w:hAnsi="Times New Roman"/>
          <w:sz w:val="26"/>
          <w:szCs w:val="26"/>
        </w:rPr>
      </w:pPr>
    </w:p>
    <w:p w14:paraId="0214F38C" w14:textId="77777777" w:rsidR="006D2D51" w:rsidRPr="0092227F" w:rsidRDefault="006D2D51" w:rsidP="006D2D51">
      <w:pPr>
        <w:spacing w:after="0" w:line="240" w:lineRule="auto"/>
        <w:jc w:val="both"/>
        <w:rPr>
          <w:rFonts w:ascii="Times New Roman" w:hAnsi="Times New Roman"/>
          <w:sz w:val="26"/>
          <w:szCs w:val="26"/>
        </w:rPr>
      </w:pPr>
      <w:r w:rsidRPr="0092227F">
        <w:rPr>
          <w:rFonts w:ascii="Times New Roman" w:hAnsi="Times New Roman"/>
          <w:sz w:val="26"/>
          <w:szCs w:val="26"/>
        </w:rPr>
        <w:t>Руководитель органа мэрии                                                                                                 Подпись                                     И.О. Фамилия</w:t>
      </w:r>
    </w:p>
    <w:p w14:paraId="0F83FE7F" w14:textId="77777777" w:rsidR="006D2D51" w:rsidRPr="0092227F" w:rsidRDefault="006D2D51" w:rsidP="006D2D51">
      <w:pPr>
        <w:spacing w:after="0" w:line="240" w:lineRule="auto"/>
        <w:rPr>
          <w:rFonts w:ascii="Times New Roman" w:hAnsi="Times New Roman"/>
          <w:sz w:val="26"/>
          <w:szCs w:val="26"/>
        </w:rPr>
        <w:sectPr w:rsidR="006D2D51" w:rsidRPr="0092227F" w:rsidSect="00F279B1">
          <w:pgSz w:w="16838" w:h="11906" w:orient="landscape"/>
          <w:pgMar w:top="1701" w:right="851" w:bottom="1134" w:left="851" w:header="709" w:footer="709" w:gutter="0"/>
          <w:pgNumType w:start="1"/>
          <w:cols w:space="720"/>
          <w:titlePg/>
          <w:docGrid w:linePitch="299"/>
        </w:sectPr>
      </w:pPr>
    </w:p>
    <w:p w14:paraId="233EB52D" w14:textId="4910C3A4" w:rsidR="003826D4" w:rsidRPr="0092227F" w:rsidRDefault="003826D4" w:rsidP="008169EF">
      <w:pPr>
        <w:widowControl w:val="0"/>
        <w:autoSpaceDE w:val="0"/>
        <w:autoSpaceDN w:val="0"/>
        <w:adjustRightInd w:val="0"/>
        <w:spacing w:after="0" w:line="240" w:lineRule="auto"/>
        <w:ind w:left="4956" w:firstLine="714"/>
        <w:jc w:val="right"/>
        <w:outlineLvl w:val="0"/>
        <w:rPr>
          <w:rFonts w:ascii="Times New Roman" w:hAnsi="Times New Roman"/>
          <w:sz w:val="26"/>
          <w:szCs w:val="26"/>
        </w:rPr>
      </w:pPr>
      <w:r w:rsidRPr="0092227F">
        <w:rPr>
          <w:rFonts w:ascii="Times New Roman" w:hAnsi="Times New Roman"/>
          <w:sz w:val="26"/>
          <w:szCs w:val="26"/>
        </w:rPr>
        <w:lastRenderedPageBreak/>
        <w:t>У</w:t>
      </w:r>
      <w:r w:rsidR="00332371" w:rsidRPr="0092227F">
        <w:rPr>
          <w:rFonts w:ascii="Times New Roman" w:hAnsi="Times New Roman"/>
          <w:sz w:val="26"/>
          <w:szCs w:val="26"/>
        </w:rPr>
        <w:t>ТВЕРЖДЕН</w:t>
      </w:r>
      <w:r w:rsidR="00906D7C" w:rsidRPr="0092227F">
        <w:rPr>
          <w:rFonts w:ascii="Times New Roman" w:hAnsi="Times New Roman"/>
          <w:sz w:val="26"/>
          <w:szCs w:val="26"/>
        </w:rPr>
        <w:t>О</w:t>
      </w:r>
    </w:p>
    <w:p w14:paraId="5AA56EDF" w14:textId="74CA0F06" w:rsidR="005C3776" w:rsidRPr="0092227F" w:rsidRDefault="003826D4" w:rsidP="008169EF">
      <w:pPr>
        <w:widowControl w:val="0"/>
        <w:autoSpaceDE w:val="0"/>
        <w:autoSpaceDN w:val="0"/>
        <w:adjustRightInd w:val="0"/>
        <w:spacing w:after="0" w:line="240" w:lineRule="auto"/>
        <w:ind w:left="2127" w:firstLine="714"/>
        <w:jc w:val="right"/>
        <w:outlineLvl w:val="0"/>
        <w:rPr>
          <w:rFonts w:ascii="Times New Roman" w:hAnsi="Times New Roman"/>
          <w:sz w:val="26"/>
          <w:szCs w:val="26"/>
        </w:rPr>
      </w:pPr>
      <w:r w:rsidRPr="0092227F">
        <w:rPr>
          <w:rFonts w:ascii="Times New Roman" w:hAnsi="Times New Roman"/>
          <w:sz w:val="26"/>
          <w:szCs w:val="26"/>
        </w:rPr>
        <w:t>постановлением мэрии города</w:t>
      </w:r>
      <w:r w:rsidR="008169EF">
        <w:rPr>
          <w:rFonts w:ascii="Times New Roman" w:hAnsi="Times New Roman"/>
          <w:sz w:val="26"/>
          <w:szCs w:val="26"/>
        </w:rPr>
        <w:t xml:space="preserve"> </w:t>
      </w:r>
      <w:r w:rsidRPr="0092227F">
        <w:rPr>
          <w:rFonts w:ascii="Times New Roman" w:hAnsi="Times New Roman"/>
          <w:sz w:val="26"/>
          <w:szCs w:val="26"/>
        </w:rPr>
        <w:t xml:space="preserve">от </w:t>
      </w:r>
      <w:r w:rsidR="00951861" w:rsidRPr="0092227F">
        <w:rPr>
          <w:rFonts w:ascii="Times New Roman" w:hAnsi="Times New Roman"/>
          <w:sz w:val="26"/>
          <w:szCs w:val="26"/>
        </w:rPr>
        <w:t>11.10.2022 № 2956</w:t>
      </w:r>
      <w:r w:rsidRPr="0092227F">
        <w:rPr>
          <w:rFonts w:ascii="Times New Roman" w:hAnsi="Times New Roman"/>
          <w:sz w:val="26"/>
          <w:szCs w:val="26"/>
        </w:rPr>
        <w:t xml:space="preserve"> </w:t>
      </w:r>
    </w:p>
    <w:p w14:paraId="179B36CF" w14:textId="2920F7D6" w:rsidR="003826D4" w:rsidRPr="0092227F" w:rsidRDefault="003826D4" w:rsidP="008169EF">
      <w:pPr>
        <w:widowControl w:val="0"/>
        <w:autoSpaceDE w:val="0"/>
        <w:autoSpaceDN w:val="0"/>
        <w:adjustRightInd w:val="0"/>
        <w:spacing w:after="0" w:line="240" w:lineRule="auto"/>
        <w:ind w:left="4962" w:firstLine="714"/>
        <w:jc w:val="right"/>
        <w:rPr>
          <w:rFonts w:ascii="Times New Roman" w:hAnsi="Times New Roman"/>
          <w:sz w:val="26"/>
          <w:szCs w:val="26"/>
        </w:rPr>
      </w:pPr>
      <w:r w:rsidRPr="0092227F">
        <w:rPr>
          <w:rFonts w:ascii="Times New Roman" w:hAnsi="Times New Roman"/>
          <w:sz w:val="26"/>
          <w:szCs w:val="26"/>
        </w:rPr>
        <w:t xml:space="preserve">(приложение </w:t>
      </w:r>
      <w:r w:rsidR="004728E9" w:rsidRPr="0092227F">
        <w:rPr>
          <w:rFonts w:ascii="Times New Roman" w:hAnsi="Times New Roman"/>
          <w:sz w:val="26"/>
          <w:szCs w:val="26"/>
        </w:rPr>
        <w:t>2</w:t>
      </w:r>
      <w:r w:rsidRPr="0092227F">
        <w:rPr>
          <w:rFonts w:ascii="Times New Roman" w:hAnsi="Times New Roman"/>
          <w:sz w:val="26"/>
          <w:szCs w:val="26"/>
        </w:rPr>
        <w:t>)</w:t>
      </w:r>
    </w:p>
    <w:p w14:paraId="70E9263B" w14:textId="77777777" w:rsidR="00F279B1" w:rsidRPr="0092227F" w:rsidRDefault="00F279B1" w:rsidP="006173C5">
      <w:pPr>
        <w:widowControl w:val="0"/>
        <w:autoSpaceDE w:val="0"/>
        <w:autoSpaceDN w:val="0"/>
        <w:adjustRightInd w:val="0"/>
        <w:spacing w:after="0" w:line="240" w:lineRule="auto"/>
        <w:jc w:val="center"/>
        <w:rPr>
          <w:rFonts w:ascii="Times New Roman" w:hAnsi="Times New Roman"/>
          <w:b/>
          <w:bCs/>
          <w:sz w:val="26"/>
          <w:szCs w:val="26"/>
        </w:rPr>
      </w:pPr>
      <w:bookmarkStart w:id="3" w:name="Par128"/>
      <w:bookmarkEnd w:id="3"/>
    </w:p>
    <w:p w14:paraId="6DA8E80B" w14:textId="67840B8B" w:rsidR="00F963EA" w:rsidRPr="0092227F" w:rsidRDefault="004D75DB" w:rsidP="008169EF">
      <w:pPr>
        <w:spacing w:after="0" w:line="240" w:lineRule="auto"/>
        <w:jc w:val="center"/>
        <w:rPr>
          <w:rFonts w:ascii="Times New Roman" w:hAnsi="Times New Roman"/>
          <w:sz w:val="26"/>
          <w:szCs w:val="26"/>
        </w:rPr>
      </w:pPr>
      <w:r w:rsidRPr="0092227F">
        <w:rPr>
          <w:rFonts w:ascii="Times New Roman" w:hAnsi="Times New Roman"/>
          <w:sz w:val="26"/>
          <w:szCs w:val="26"/>
        </w:rPr>
        <w:t>Положение о Руководствах по соблюдению обязательных требований</w:t>
      </w:r>
      <w:r w:rsidR="008169EF">
        <w:rPr>
          <w:rFonts w:ascii="Times New Roman" w:hAnsi="Times New Roman"/>
          <w:sz w:val="26"/>
          <w:szCs w:val="26"/>
        </w:rPr>
        <w:t xml:space="preserve"> </w:t>
      </w:r>
      <w:r w:rsidRPr="0092227F">
        <w:rPr>
          <w:rFonts w:ascii="Times New Roman" w:hAnsi="Times New Roman"/>
          <w:sz w:val="26"/>
          <w:szCs w:val="26"/>
        </w:rPr>
        <w:t>и перечн</w:t>
      </w:r>
      <w:r w:rsidR="001440EC" w:rsidRPr="0092227F">
        <w:rPr>
          <w:rFonts w:ascii="Times New Roman" w:hAnsi="Times New Roman"/>
          <w:sz w:val="26"/>
          <w:szCs w:val="26"/>
        </w:rPr>
        <w:t>ях</w:t>
      </w:r>
      <w:r w:rsidRPr="0092227F">
        <w:rPr>
          <w:rFonts w:ascii="Times New Roman" w:hAnsi="Times New Roman"/>
          <w:sz w:val="26"/>
          <w:szCs w:val="26"/>
        </w:rPr>
        <w:t xml:space="preserve"> муниципальных нормативных правовых актов (их отдельных положений), содержащих обязательные требования</w:t>
      </w:r>
      <w:bookmarkStart w:id="4" w:name="_GoBack"/>
      <w:bookmarkEnd w:id="4"/>
    </w:p>
    <w:p w14:paraId="66610400" w14:textId="55F92252" w:rsidR="004D75DB" w:rsidRPr="0092227F" w:rsidRDefault="004D75DB" w:rsidP="006173C5">
      <w:pPr>
        <w:spacing w:after="0" w:line="240" w:lineRule="auto"/>
        <w:ind w:firstLine="540"/>
        <w:jc w:val="both"/>
        <w:rPr>
          <w:rFonts w:ascii="Times New Roman" w:hAnsi="Times New Roman"/>
          <w:sz w:val="26"/>
          <w:szCs w:val="26"/>
        </w:rPr>
      </w:pPr>
      <w:bookmarkStart w:id="5" w:name="p138"/>
      <w:bookmarkEnd w:id="5"/>
      <w:r w:rsidRPr="0092227F">
        <w:rPr>
          <w:rFonts w:ascii="Times New Roman" w:hAnsi="Times New Roman"/>
          <w:sz w:val="26"/>
          <w:szCs w:val="26"/>
        </w:rPr>
        <w:t xml:space="preserve">1. В целях информирования контролируемых лиц и иных заинтересованных лиц </w:t>
      </w:r>
      <w:r w:rsidR="00880A95" w:rsidRPr="0092227F">
        <w:rPr>
          <w:rFonts w:ascii="Times New Roman" w:hAnsi="Times New Roman"/>
          <w:sz w:val="26"/>
          <w:szCs w:val="26"/>
        </w:rPr>
        <w:t xml:space="preserve">могут </w:t>
      </w:r>
      <w:r w:rsidRPr="0092227F">
        <w:rPr>
          <w:rFonts w:ascii="Times New Roman" w:hAnsi="Times New Roman"/>
          <w:sz w:val="26"/>
          <w:szCs w:val="26"/>
        </w:rPr>
        <w:t>разрабатыва</w:t>
      </w:r>
      <w:r w:rsidR="00880A95" w:rsidRPr="0092227F">
        <w:rPr>
          <w:rFonts w:ascii="Times New Roman" w:hAnsi="Times New Roman"/>
          <w:sz w:val="26"/>
          <w:szCs w:val="26"/>
        </w:rPr>
        <w:t>ть</w:t>
      </w:r>
      <w:r w:rsidRPr="0092227F">
        <w:rPr>
          <w:rFonts w:ascii="Times New Roman" w:hAnsi="Times New Roman"/>
          <w:sz w:val="26"/>
          <w:szCs w:val="26"/>
        </w:rPr>
        <w:t>ся руководства по соблюдению обязательных требований и перечни муниципальных нормативных правовых актов (их отдельных положений), содержащих обязательные требования.</w:t>
      </w:r>
    </w:p>
    <w:p w14:paraId="32E34E71" w14:textId="77777777" w:rsidR="004D75DB" w:rsidRPr="0092227F" w:rsidRDefault="004D75DB"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2. Руководства по соблюдению обязательных требований содержат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Указанные руководства не могут содержать новые обязательные требования.</w:t>
      </w:r>
    </w:p>
    <w:p w14:paraId="554501BE" w14:textId="72CEC1B3" w:rsidR="004D75DB" w:rsidRPr="0092227F" w:rsidRDefault="004D75DB"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3. Органы местного самоуправления, осуществляющие полномочия по муниципальному контролю</w:t>
      </w:r>
      <w:r w:rsidR="00C537BE" w:rsidRPr="0092227F">
        <w:rPr>
          <w:rFonts w:ascii="Times New Roman" w:hAnsi="Times New Roman"/>
          <w:sz w:val="26"/>
          <w:szCs w:val="26"/>
        </w:rPr>
        <w:t>,</w:t>
      </w:r>
      <w:r w:rsidRPr="0092227F">
        <w:rPr>
          <w:rFonts w:ascii="Times New Roman" w:hAnsi="Times New Roman"/>
          <w:sz w:val="26"/>
          <w:szCs w:val="26"/>
        </w:rPr>
        <w:t xml:space="preserve"> </w:t>
      </w:r>
      <w:r w:rsidR="004050E9" w:rsidRPr="0092227F">
        <w:rPr>
          <w:rFonts w:ascii="Times New Roman" w:hAnsi="Times New Roman"/>
          <w:sz w:val="26"/>
          <w:szCs w:val="26"/>
        </w:rPr>
        <w:t>предоставлению разрешений, привлечению к административной ответственности</w:t>
      </w:r>
      <w:r w:rsidR="00B370F8" w:rsidRPr="0092227F">
        <w:rPr>
          <w:rFonts w:ascii="Times New Roman" w:hAnsi="Times New Roman"/>
          <w:sz w:val="26"/>
          <w:szCs w:val="26"/>
        </w:rPr>
        <w:t>,</w:t>
      </w:r>
      <w:r w:rsidR="004050E9" w:rsidRPr="0092227F">
        <w:rPr>
          <w:rFonts w:ascii="Times New Roman" w:hAnsi="Times New Roman"/>
          <w:sz w:val="26"/>
          <w:szCs w:val="26"/>
        </w:rPr>
        <w:t xml:space="preserve"> </w:t>
      </w:r>
      <w:r w:rsidRPr="0092227F">
        <w:rPr>
          <w:rFonts w:ascii="Times New Roman" w:hAnsi="Times New Roman"/>
          <w:sz w:val="26"/>
          <w:szCs w:val="26"/>
        </w:rPr>
        <w:t xml:space="preserve">обеспечивают публичное обсуждение проектов руководств по соблюдению обязательных требований. </w:t>
      </w:r>
    </w:p>
    <w:p w14:paraId="5360B4CF" w14:textId="005D9ECA" w:rsidR="004D75DB" w:rsidRPr="0092227F" w:rsidRDefault="004D75DB"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 xml:space="preserve">4. Руководства по соблюдению обязательных требований утверждаются руководителем органа местного самоуправления города, осуществляющего полномочия по </w:t>
      </w:r>
      <w:r w:rsidR="00E72D54" w:rsidRPr="0092227F">
        <w:rPr>
          <w:rFonts w:ascii="Times New Roman" w:hAnsi="Times New Roman"/>
          <w:sz w:val="26"/>
          <w:szCs w:val="26"/>
        </w:rPr>
        <w:t>муницип</w:t>
      </w:r>
      <w:r w:rsidRPr="0092227F">
        <w:rPr>
          <w:rFonts w:ascii="Times New Roman" w:hAnsi="Times New Roman"/>
          <w:sz w:val="26"/>
          <w:szCs w:val="26"/>
        </w:rPr>
        <w:t>альному контролю</w:t>
      </w:r>
      <w:r w:rsidR="00C879F5" w:rsidRPr="0092227F">
        <w:rPr>
          <w:rFonts w:ascii="Times New Roman" w:hAnsi="Times New Roman"/>
          <w:sz w:val="26"/>
          <w:szCs w:val="26"/>
        </w:rPr>
        <w:t>,</w:t>
      </w:r>
      <w:r w:rsidRPr="0092227F">
        <w:rPr>
          <w:rFonts w:ascii="Times New Roman" w:hAnsi="Times New Roman"/>
          <w:sz w:val="26"/>
          <w:szCs w:val="26"/>
        </w:rPr>
        <w:t xml:space="preserve"> </w:t>
      </w:r>
      <w:r w:rsidR="00B370F8" w:rsidRPr="0092227F">
        <w:rPr>
          <w:rFonts w:ascii="Times New Roman" w:hAnsi="Times New Roman"/>
          <w:sz w:val="26"/>
          <w:szCs w:val="26"/>
        </w:rPr>
        <w:t xml:space="preserve">предоставлению разрешений, привлечению к административной ответственности, </w:t>
      </w:r>
      <w:r w:rsidRPr="0092227F">
        <w:rPr>
          <w:rFonts w:ascii="Times New Roman" w:hAnsi="Times New Roman"/>
          <w:sz w:val="26"/>
          <w:szCs w:val="26"/>
        </w:rPr>
        <w:t xml:space="preserve">и размещаются на официальном сайте </w:t>
      </w:r>
      <w:r w:rsidR="006173C5" w:rsidRPr="0092227F">
        <w:rPr>
          <w:rFonts w:ascii="Times New Roman" w:hAnsi="Times New Roman"/>
          <w:sz w:val="26"/>
          <w:szCs w:val="26"/>
        </w:rPr>
        <w:t>мэрии</w:t>
      </w:r>
      <w:r w:rsidRPr="0092227F">
        <w:rPr>
          <w:rFonts w:ascii="Times New Roman" w:hAnsi="Times New Roman"/>
          <w:sz w:val="26"/>
          <w:szCs w:val="26"/>
        </w:rPr>
        <w:t xml:space="preserve"> </w:t>
      </w:r>
      <w:r w:rsidR="00FF323C" w:rsidRPr="0092227F">
        <w:rPr>
          <w:rFonts w:ascii="Times New Roman" w:hAnsi="Times New Roman"/>
          <w:sz w:val="26"/>
          <w:szCs w:val="26"/>
        </w:rPr>
        <w:t xml:space="preserve">города Череповца </w:t>
      </w:r>
      <w:r w:rsidRPr="0092227F">
        <w:rPr>
          <w:rFonts w:ascii="Times New Roman" w:hAnsi="Times New Roman"/>
          <w:sz w:val="26"/>
          <w:szCs w:val="26"/>
        </w:rPr>
        <w:t>в информаци</w:t>
      </w:r>
      <w:r w:rsidR="00D32CCC" w:rsidRPr="0092227F">
        <w:rPr>
          <w:rFonts w:ascii="Times New Roman" w:hAnsi="Times New Roman"/>
          <w:sz w:val="26"/>
          <w:szCs w:val="26"/>
        </w:rPr>
        <w:t xml:space="preserve">онно-телекоммуникационной сети </w:t>
      </w:r>
      <w:r w:rsidRPr="0092227F">
        <w:rPr>
          <w:rFonts w:ascii="Times New Roman" w:hAnsi="Times New Roman"/>
          <w:sz w:val="26"/>
          <w:szCs w:val="26"/>
        </w:rPr>
        <w:t xml:space="preserve">Интернет. </w:t>
      </w:r>
    </w:p>
    <w:p w14:paraId="239F172E" w14:textId="050FC56A" w:rsidR="004D75DB" w:rsidRPr="0092227F" w:rsidRDefault="004D75DB"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5. Руководства по соблюдению обязательных требований применяются контролируемыми лицами на добровольной основе.</w:t>
      </w:r>
    </w:p>
    <w:p w14:paraId="2949004D" w14:textId="14252230" w:rsidR="004D75DB" w:rsidRPr="0092227F" w:rsidRDefault="00880A95" w:rsidP="006173C5">
      <w:pPr>
        <w:spacing w:after="0" w:line="240" w:lineRule="auto"/>
        <w:ind w:firstLine="540"/>
        <w:jc w:val="both"/>
        <w:rPr>
          <w:rFonts w:ascii="Times New Roman" w:hAnsi="Times New Roman"/>
          <w:sz w:val="26"/>
          <w:szCs w:val="26"/>
        </w:rPr>
      </w:pPr>
      <w:r w:rsidRPr="0092227F">
        <w:rPr>
          <w:rFonts w:ascii="Times New Roman" w:hAnsi="Times New Roman"/>
          <w:sz w:val="26"/>
          <w:szCs w:val="26"/>
        </w:rPr>
        <w:t>6</w:t>
      </w:r>
      <w:r w:rsidR="004D75DB" w:rsidRPr="0092227F">
        <w:rPr>
          <w:rFonts w:ascii="Times New Roman" w:hAnsi="Times New Roman"/>
          <w:sz w:val="26"/>
          <w:szCs w:val="26"/>
        </w:rPr>
        <w:t>.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14:paraId="709D537A" w14:textId="2EF0AE52" w:rsidR="004D75DB" w:rsidRPr="0092227F" w:rsidRDefault="00880A95" w:rsidP="002C4A8A">
      <w:pPr>
        <w:spacing w:line="240" w:lineRule="auto"/>
        <w:ind w:firstLine="540"/>
        <w:jc w:val="both"/>
        <w:rPr>
          <w:rFonts w:ascii="Times New Roman" w:hAnsi="Times New Roman"/>
          <w:sz w:val="26"/>
          <w:szCs w:val="26"/>
        </w:rPr>
      </w:pPr>
      <w:r w:rsidRPr="0092227F">
        <w:rPr>
          <w:rFonts w:ascii="Times New Roman" w:hAnsi="Times New Roman"/>
          <w:sz w:val="26"/>
          <w:szCs w:val="26"/>
        </w:rPr>
        <w:t>7</w:t>
      </w:r>
      <w:r w:rsidR="004D75DB" w:rsidRPr="0092227F">
        <w:rPr>
          <w:rFonts w:ascii="Times New Roman" w:hAnsi="Times New Roman"/>
          <w:sz w:val="26"/>
          <w:szCs w:val="26"/>
        </w:rPr>
        <w:t xml:space="preserve">. Перечень </w:t>
      </w:r>
      <w:r w:rsidR="006173C5" w:rsidRPr="0092227F">
        <w:rPr>
          <w:rFonts w:ascii="Times New Roman" w:hAnsi="Times New Roman"/>
          <w:sz w:val="26"/>
          <w:szCs w:val="26"/>
        </w:rPr>
        <w:t xml:space="preserve">муниципальных </w:t>
      </w:r>
      <w:r w:rsidR="004D75DB" w:rsidRPr="0092227F">
        <w:rPr>
          <w:rFonts w:ascii="Times New Roman" w:hAnsi="Times New Roman"/>
          <w:sz w:val="26"/>
          <w:szCs w:val="26"/>
        </w:rPr>
        <w:t>нормативных правовых актов (их отдельных положений), содержащих обязательные требования</w:t>
      </w:r>
      <w:r w:rsidR="00947F02" w:rsidRPr="0092227F">
        <w:rPr>
          <w:rFonts w:ascii="Times New Roman" w:hAnsi="Times New Roman"/>
          <w:sz w:val="26"/>
          <w:szCs w:val="26"/>
        </w:rPr>
        <w:t xml:space="preserve"> (далее – Перечень)</w:t>
      </w:r>
      <w:r w:rsidR="004D75DB" w:rsidRPr="0092227F">
        <w:rPr>
          <w:rFonts w:ascii="Times New Roman" w:hAnsi="Times New Roman"/>
          <w:sz w:val="26"/>
          <w:szCs w:val="26"/>
        </w:rPr>
        <w:t xml:space="preserve">, </w:t>
      </w:r>
      <w:r w:rsidR="006446DA" w:rsidRPr="0092227F">
        <w:rPr>
          <w:rFonts w:ascii="Times New Roman" w:hAnsi="Times New Roman"/>
          <w:sz w:val="26"/>
          <w:szCs w:val="26"/>
        </w:rPr>
        <w:t xml:space="preserve">содержит информацию о реквизитах нормативного правового акта, содержащего обязательные требования (вид, наименование, дата утверждения) и ссылку на текст указанных правовых актов. Перечень </w:t>
      </w:r>
      <w:r w:rsidR="004D75DB" w:rsidRPr="0092227F">
        <w:rPr>
          <w:rFonts w:ascii="Times New Roman" w:hAnsi="Times New Roman"/>
          <w:sz w:val="26"/>
          <w:szCs w:val="26"/>
        </w:rPr>
        <w:t xml:space="preserve">подлежит размещению на </w:t>
      </w:r>
      <w:r w:rsidR="006173C5" w:rsidRPr="0092227F">
        <w:rPr>
          <w:rFonts w:ascii="Times New Roman" w:hAnsi="Times New Roman"/>
          <w:sz w:val="26"/>
          <w:szCs w:val="26"/>
        </w:rPr>
        <w:t>официальном сайте мэрии города</w:t>
      </w:r>
      <w:r w:rsidR="002C4A8A" w:rsidRPr="0092227F">
        <w:rPr>
          <w:rFonts w:ascii="Times New Roman" w:hAnsi="Times New Roman"/>
          <w:sz w:val="26"/>
          <w:szCs w:val="26"/>
        </w:rPr>
        <w:t xml:space="preserve"> Череповца</w:t>
      </w:r>
      <w:r w:rsidR="004D75DB" w:rsidRPr="0092227F">
        <w:rPr>
          <w:rFonts w:ascii="Times New Roman" w:hAnsi="Times New Roman"/>
          <w:sz w:val="26"/>
          <w:szCs w:val="26"/>
        </w:rPr>
        <w:t>.</w:t>
      </w:r>
    </w:p>
    <w:p w14:paraId="5E98506D" w14:textId="46B889DA" w:rsidR="004D75DB" w:rsidRPr="0092227F" w:rsidRDefault="004D75DB" w:rsidP="00947F02">
      <w:pPr>
        <w:spacing w:after="0" w:line="240" w:lineRule="auto"/>
        <w:jc w:val="both"/>
        <w:rPr>
          <w:rFonts w:ascii="Times New Roman" w:hAnsi="Times New Roman"/>
          <w:sz w:val="26"/>
          <w:szCs w:val="26"/>
        </w:rPr>
      </w:pPr>
    </w:p>
    <w:p w14:paraId="767B299A" w14:textId="6DF7FA7E" w:rsidR="00720B7B" w:rsidRPr="0092227F" w:rsidRDefault="00720B7B" w:rsidP="00947F02">
      <w:pPr>
        <w:spacing w:after="0" w:line="240" w:lineRule="auto"/>
        <w:jc w:val="both"/>
        <w:rPr>
          <w:rFonts w:ascii="Times New Roman" w:hAnsi="Times New Roman"/>
          <w:sz w:val="26"/>
          <w:szCs w:val="26"/>
        </w:rPr>
      </w:pPr>
    </w:p>
    <w:p w14:paraId="7126143E" w14:textId="38129FB5" w:rsidR="00236305" w:rsidRPr="0092227F" w:rsidRDefault="00236305" w:rsidP="006173C5">
      <w:pPr>
        <w:widowControl w:val="0"/>
        <w:autoSpaceDE w:val="0"/>
        <w:autoSpaceDN w:val="0"/>
        <w:adjustRightInd w:val="0"/>
        <w:spacing w:after="0" w:line="240" w:lineRule="auto"/>
        <w:jc w:val="center"/>
        <w:rPr>
          <w:rFonts w:ascii="Times New Roman" w:hAnsi="Times New Roman"/>
          <w:sz w:val="26"/>
          <w:szCs w:val="26"/>
        </w:rPr>
      </w:pPr>
    </w:p>
    <w:sectPr w:rsidR="00236305" w:rsidRPr="0092227F" w:rsidSect="00F279B1">
      <w:pgSz w:w="11905" w:h="16838"/>
      <w:pgMar w:top="1134" w:right="567" w:bottom="1134" w:left="1701" w:header="1134" w:footer="39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9A56B" w14:textId="77777777" w:rsidR="00E52161" w:rsidRDefault="00E52161">
      <w:r>
        <w:separator/>
      </w:r>
    </w:p>
  </w:endnote>
  <w:endnote w:type="continuationSeparator" w:id="0">
    <w:p w14:paraId="25266087" w14:textId="77777777" w:rsidR="00E52161" w:rsidRDefault="00E5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E7AB3" w14:textId="77777777" w:rsidR="00E52161" w:rsidRDefault="00E52161">
      <w:r>
        <w:separator/>
      </w:r>
    </w:p>
  </w:footnote>
  <w:footnote w:type="continuationSeparator" w:id="0">
    <w:p w14:paraId="200CB25D" w14:textId="77777777" w:rsidR="00E52161" w:rsidRDefault="00E52161">
      <w:r>
        <w:continuationSeparator/>
      </w:r>
    </w:p>
  </w:footnote>
  <w:footnote w:id="1">
    <w:p w14:paraId="7B40EF4F" w14:textId="0E8D6FA9" w:rsidR="0092227F" w:rsidRDefault="0092227F" w:rsidP="00873BE2">
      <w:pPr>
        <w:pStyle w:val="ConsPlusNormal"/>
        <w:ind w:right="819" w:firstLine="0"/>
        <w:jc w:val="both"/>
        <w:rPr>
          <w:rFonts w:ascii="Times New Roman" w:hAnsi="Times New Roman" w:cs="Times New Roman"/>
        </w:rPr>
      </w:pPr>
      <w:r w:rsidRPr="006D4835">
        <w:rPr>
          <w:rStyle w:val="a5"/>
          <w:rFonts w:ascii="Times New Roman" w:hAnsi="Times New Roman"/>
        </w:rPr>
        <w:footnoteRef/>
      </w:r>
      <w:r w:rsidRPr="006D4835">
        <w:rPr>
          <w:rFonts w:ascii="Times New Roman" w:hAnsi="Times New Roman" w:cs="Times New Roman"/>
        </w:rPr>
        <w:t xml:space="preserve"> Указываются из информации для подготовки заключения об оценке регулирующего воздействия проекта Правово</w:t>
      </w:r>
      <w:r>
        <w:rPr>
          <w:rFonts w:ascii="Times New Roman" w:hAnsi="Times New Roman" w:cs="Times New Roman"/>
        </w:rPr>
        <w:t>го акта.</w:t>
      </w:r>
    </w:p>
    <w:p w14:paraId="63016A94" w14:textId="77777777" w:rsidR="0092227F" w:rsidRPr="00873BE2" w:rsidRDefault="0092227F" w:rsidP="00873BE2">
      <w:pPr>
        <w:pStyle w:val="ConsPlusNormal"/>
        <w:ind w:right="819" w:firstLine="0"/>
        <w:jc w:val="both"/>
        <w:rPr>
          <w:rFonts w:ascii="Times New Roman" w:hAnsi="Times New Roman" w:cs="Times New Roman"/>
        </w:rPr>
      </w:pPr>
    </w:p>
  </w:footnote>
  <w:footnote w:id="2">
    <w:p w14:paraId="05299274" w14:textId="77739DDD" w:rsidR="0092227F" w:rsidRPr="003F0F03" w:rsidRDefault="0092227F" w:rsidP="006F715F">
      <w:pPr>
        <w:spacing w:after="0" w:line="240" w:lineRule="auto"/>
        <w:ind w:left="62" w:right="62"/>
        <w:jc w:val="both"/>
        <w:rPr>
          <w:rFonts w:ascii="Times New Roman" w:hAnsi="Times New Roman"/>
        </w:rPr>
      </w:pPr>
      <w:r w:rsidRPr="003F0F03">
        <w:rPr>
          <w:rStyle w:val="a5"/>
          <w:rFonts w:ascii="Times New Roman" w:hAnsi="Times New Roman"/>
        </w:rPr>
        <w:footnoteRef/>
      </w:r>
      <w:r w:rsidRPr="003F0F03">
        <w:rPr>
          <w:rFonts w:ascii="Times New Roman" w:hAnsi="Times New Roman"/>
        </w:rPr>
        <w:t xml:space="preserve"> Заполняется в случае если обязательное требование распространяется на определенные виды предпринимательской или иной экономической деятельности</w:t>
      </w:r>
    </w:p>
  </w:footnote>
  <w:footnote w:id="3">
    <w:p w14:paraId="26E41D38" w14:textId="77777777" w:rsidR="0092227F" w:rsidRPr="003F0F03" w:rsidRDefault="0092227F" w:rsidP="006F715F">
      <w:pPr>
        <w:spacing w:after="0" w:line="240" w:lineRule="auto"/>
        <w:ind w:left="62" w:right="62"/>
        <w:rPr>
          <w:rFonts w:ascii="Times New Roman" w:hAnsi="Times New Roman"/>
        </w:rPr>
      </w:pPr>
      <w:r w:rsidRPr="003F0F03">
        <w:rPr>
          <w:rStyle w:val="a5"/>
          <w:rFonts w:ascii="Times New Roman" w:hAnsi="Times New Roman"/>
        </w:rPr>
        <w:footnoteRef/>
      </w:r>
      <w:r w:rsidRPr="003F0F03">
        <w:rPr>
          <w:rFonts w:ascii="Times New Roman" w:hAnsi="Times New Roman"/>
        </w:rPr>
        <w:t xml:space="preserve"> В том числе ссылки на ресурсы в информационно-телекоммуникационной сети «Интернет»</w:t>
      </w:r>
    </w:p>
    <w:p w14:paraId="1841C636" w14:textId="77777777" w:rsidR="0092227F" w:rsidRDefault="0092227F" w:rsidP="009217ED">
      <w:pPr>
        <w:pStyle w:val="a3"/>
        <w:rPr>
          <w:rFonts w:ascii="Times New Roman" w:hAnsi="Times New Roman"/>
        </w:rPr>
      </w:pPr>
    </w:p>
  </w:footnote>
  <w:footnote w:id="4">
    <w:p w14:paraId="20334093" w14:textId="77777777" w:rsidR="0092227F" w:rsidRDefault="0092227F" w:rsidP="00CC1ADA">
      <w:pPr>
        <w:pStyle w:val="ConsPlusNormal"/>
        <w:ind w:right="819" w:firstLine="0"/>
        <w:jc w:val="both"/>
        <w:rPr>
          <w:rFonts w:ascii="Times New Roman" w:hAnsi="Times New Roman" w:cs="Times New Roman"/>
        </w:rPr>
      </w:pPr>
      <w:r>
        <w:rPr>
          <w:rStyle w:val="a5"/>
        </w:rPr>
        <w:footnoteRef/>
      </w:r>
      <w:r>
        <w:rPr>
          <w:rFonts w:ascii="Times New Roman" w:hAnsi="Times New Roman" w:cs="Times New Roman"/>
        </w:rPr>
        <w:t xml:space="preserve"> Указываются из информации для подготовки заключения об оценке регулирующего воздействия проекта Правового акта.</w:t>
      </w:r>
    </w:p>
    <w:p w14:paraId="69411CE5" w14:textId="77777777" w:rsidR="0092227F" w:rsidRDefault="0092227F" w:rsidP="00CC1ADA">
      <w:pPr>
        <w:pStyle w:val="ConsPlusNormal"/>
        <w:ind w:right="819" w:firstLine="0"/>
        <w:jc w:val="both"/>
        <w:rPr>
          <w:rFonts w:ascii="Times New Roman" w:hAnsi="Times New Roman" w:cs="Times New Roman"/>
        </w:rPr>
      </w:pPr>
    </w:p>
  </w:footnote>
  <w:footnote w:id="5">
    <w:p w14:paraId="01FE60B3" w14:textId="77777777" w:rsidR="0092227F" w:rsidRDefault="0092227F" w:rsidP="00CC1ADA">
      <w:pPr>
        <w:spacing w:after="0" w:line="240" w:lineRule="auto"/>
        <w:ind w:left="62" w:right="62"/>
        <w:jc w:val="both"/>
        <w:rPr>
          <w:rFonts w:ascii="Times New Roman" w:hAnsi="Times New Roman"/>
        </w:rPr>
      </w:pPr>
      <w:r>
        <w:rPr>
          <w:rStyle w:val="a5"/>
        </w:rPr>
        <w:footnoteRef/>
      </w:r>
      <w:r>
        <w:rPr>
          <w:rFonts w:ascii="Times New Roman" w:hAnsi="Times New Roman"/>
        </w:rPr>
        <w:t xml:space="preserve"> Заполняется в случае если обязательное требование распространяется на определенные виды предпринимательской или иной экономической деятельности</w:t>
      </w:r>
    </w:p>
  </w:footnote>
  <w:footnote w:id="6">
    <w:p w14:paraId="16D06EE6" w14:textId="77777777" w:rsidR="0092227F" w:rsidRDefault="0092227F" w:rsidP="00CC1ADA">
      <w:pPr>
        <w:spacing w:after="0" w:line="240" w:lineRule="auto"/>
        <w:ind w:left="62" w:right="62"/>
        <w:rPr>
          <w:rFonts w:ascii="Times New Roman" w:hAnsi="Times New Roman"/>
        </w:rPr>
      </w:pPr>
      <w:r>
        <w:rPr>
          <w:rStyle w:val="a5"/>
        </w:rPr>
        <w:footnoteRef/>
      </w:r>
      <w:r>
        <w:rPr>
          <w:rFonts w:ascii="Times New Roman" w:hAnsi="Times New Roman"/>
        </w:rPr>
        <w:t xml:space="preserve"> В том числе ссылки на ресурсы в информационно-телекоммуникационной сети «Интернет»</w:t>
      </w:r>
    </w:p>
    <w:p w14:paraId="553B260D" w14:textId="77777777" w:rsidR="0092227F" w:rsidRDefault="0092227F" w:rsidP="00CC1ADA">
      <w:pPr>
        <w:pStyle w:val="a3"/>
        <w:rPr>
          <w:rFonts w:ascii="Times New Roman" w:hAnsi="Times New Roma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688573"/>
      <w:docPartObj>
        <w:docPartGallery w:val="Page Numbers (Top of Page)"/>
        <w:docPartUnique/>
      </w:docPartObj>
    </w:sdtPr>
    <w:sdtEndPr>
      <w:rPr>
        <w:rFonts w:ascii="Times New Roman" w:hAnsi="Times New Roman"/>
      </w:rPr>
    </w:sdtEndPr>
    <w:sdtContent>
      <w:p w14:paraId="6B81EAC7" w14:textId="37DB7DCD" w:rsidR="0092227F" w:rsidRPr="00BF0E3C" w:rsidRDefault="0092227F" w:rsidP="00BF0E3C">
        <w:pPr>
          <w:pStyle w:val="a8"/>
          <w:jc w:val="center"/>
          <w:rPr>
            <w:rFonts w:ascii="Times New Roman" w:hAnsi="Times New Roman"/>
          </w:rPr>
        </w:pPr>
        <w:r w:rsidRPr="00822D33">
          <w:rPr>
            <w:rFonts w:ascii="Times New Roman" w:hAnsi="Times New Roman"/>
          </w:rPr>
          <w:fldChar w:fldCharType="begin"/>
        </w:r>
        <w:r w:rsidRPr="00822D33">
          <w:rPr>
            <w:rFonts w:ascii="Times New Roman" w:hAnsi="Times New Roman"/>
          </w:rPr>
          <w:instrText>PAGE   \* MERGEFORMAT</w:instrText>
        </w:r>
        <w:r w:rsidRPr="00822D33">
          <w:rPr>
            <w:rFonts w:ascii="Times New Roman" w:hAnsi="Times New Roman"/>
          </w:rPr>
          <w:fldChar w:fldCharType="separate"/>
        </w:r>
        <w:r w:rsidR="008169EF">
          <w:rPr>
            <w:rFonts w:ascii="Times New Roman" w:hAnsi="Times New Roman"/>
            <w:noProof/>
          </w:rPr>
          <w:t>3</w:t>
        </w:r>
        <w:r w:rsidRPr="00822D33">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44CE"/>
    <w:multiLevelType w:val="multilevel"/>
    <w:tmpl w:val="795C4F0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EAA4FEE"/>
    <w:multiLevelType w:val="hybridMultilevel"/>
    <w:tmpl w:val="E31AD76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12D76CC0"/>
    <w:multiLevelType w:val="hybridMultilevel"/>
    <w:tmpl w:val="998E5830"/>
    <w:lvl w:ilvl="0" w:tplc="5B22C3D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82CB6"/>
    <w:multiLevelType w:val="hybridMultilevel"/>
    <w:tmpl w:val="FB0E02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1144521"/>
    <w:multiLevelType w:val="hybridMultilevel"/>
    <w:tmpl w:val="A2E0E0F0"/>
    <w:lvl w:ilvl="0" w:tplc="B92664A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5F4F0C"/>
    <w:multiLevelType w:val="multilevel"/>
    <w:tmpl w:val="91BC64C4"/>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CC831E3"/>
    <w:multiLevelType w:val="hybridMultilevel"/>
    <w:tmpl w:val="25DA64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C251F38"/>
    <w:multiLevelType w:val="hybridMultilevel"/>
    <w:tmpl w:val="2DC8A4C0"/>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ECA660C"/>
    <w:multiLevelType w:val="hybridMultilevel"/>
    <w:tmpl w:val="ABB4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1F2ED5"/>
    <w:multiLevelType w:val="hybridMultilevel"/>
    <w:tmpl w:val="E31AD76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6"/>
  </w:num>
  <w:num w:numId="2">
    <w:abstractNumId w:val="9"/>
  </w:num>
  <w:num w:numId="3">
    <w:abstractNumId w:val="7"/>
  </w:num>
  <w:num w:numId="4">
    <w:abstractNumId w:val="5"/>
  </w:num>
  <w:num w:numId="5">
    <w:abstractNumId w:val="3"/>
  </w:num>
  <w:num w:numId="6">
    <w:abstractNumId w:val="1"/>
  </w:num>
  <w:num w:numId="7">
    <w:abstractNumId w:val="4"/>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52"/>
    <w:rsid w:val="0000086C"/>
    <w:rsid w:val="00000B2F"/>
    <w:rsid w:val="00002B95"/>
    <w:rsid w:val="0000314D"/>
    <w:rsid w:val="00003246"/>
    <w:rsid w:val="0000513F"/>
    <w:rsid w:val="000074CF"/>
    <w:rsid w:val="0001090F"/>
    <w:rsid w:val="00011F67"/>
    <w:rsid w:val="00013F58"/>
    <w:rsid w:val="0001672D"/>
    <w:rsid w:val="00016D13"/>
    <w:rsid w:val="00020231"/>
    <w:rsid w:val="00020C9E"/>
    <w:rsid w:val="000234F1"/>
    <w:rsid w:val="00026818"/>
    <w:rsid w:val="0002700D"/>
    <w:rsid w:val="00031278"/>
    <w:rsid w:val="0003168A"/>
    <w:rsid w:val="00033ECE"/>
    <w:rsid w:val="0003589A"/>
    <w:rsid w:val="000361DF"/>
    <w:rsid w:val="000375FC"/>
    <w:rsid w:val="00037E81"/>
    <w:rsid w:val="00040827"/>
    <w:rsid w:val="000437E1"/>
    <w:rsid w:val="0004785A"/>
    <w:rsid w:val="00050ED7"/>
    <w:rsid w:val="0005200C"/>
    <w:rsid w:val="000524EC"/>
    <w:rsid w:val="00054E05"/>
    <w:rsid w:val="00055691"/>
    <w:rsid w:val="00061481"/>
    <w:rsid w:val="00062E10"/>
    <w:rsid w:val="00066728"/>
    <w:rsid w:val="000735F0"/>
    <w:rsid w:val="00073974"/>
    <w:rsid w:val="00073C72"/>
    <w:rsid w:val="00074D09"/>
    <w:rsid w:val="00076937"/>
    <w:rsid w:val="00080D0F"/>
    <w:rsid w:val="00081859"/>
    <w:rsid w:val="00085426"/>
    <w:rsid w:val="0008583A"/>
    <w:rsid w:val="00085F34"/>
    <w:rsid w:val="00086501"/>
    <w:rsid w:val="00086D41"/>
    <w:rsid w:val="0008746C"/>
    <w:rsid w:val="000912A5"/>
    <w:rsid w:val="00091BEE"/>
    <w:rsid w:val="00093BEE"/>
    <w:rsid w:val="00093E5E"/>
    <w:rsid w:val="0009696F"/>
    <w:rsid w:val="00097628"/>
    <w:rsid w:val="000979E1"/>
    <w:rsid w:val="000A135D"/>
    <w:rsid w:val="000A1CF4"/>
    <w:rsid w:val="000A3E6D"/>
    <w:rsid w:val="000A5477"/>
    <w:rsid w:val="000A5A1C"/>
    <w:rsid w:val="000B0137"/>
    <w:rsid w:val="000B03BC"/>
    <w:rsid w:val="000B1F2A"/>
    <w:rsid w:val="000B3ED1"/>
    <w:rsid w:val="000B487B"/>
    <w:rsid w:val="000C427F"/>
    <w:rsid w:val="000C4607"/>
    <w:rsid w:val="000C4A99"/>
    <w:rsid w:val="000C5B41"/>
    <w:rsid w:val="000D093B"/>
    <w:rsid w:val="000D0B00"/>
    <w:rsid w:val="000D1257"/>
    <w:rsid w:val="000D1440"/>
    <w:rsid w:val="000D145F"/>
    <w:rsid w:val="000D2209"/>
    <w:rsid w:val="000D293F"/>
    <w:rsid w:val="000D5A6F"/>
    <w:rsid w:val="000D5ED7"/>
    <w:rsid w:val="000D5FA3"/>
    <w:rsid w:val="000D7058"/>
    <w:rsid w:val="000D77AC"/>
    <w:rsid w:val="000D7DE2"/>
    <w:rsid w:val="000E1346"/>
    <w:rsid w:val="000E1D42"/>
    <w:rsid w:val="000E4074"/>
    <w:rsid w:val="000E473E"/>
    <w:rsid w:val="000E56F5"/>
    <w:rsid w:val="000E6612"/>
    <w:rsid w:val="000E6637"/>
    <w:rsid w:val="000E68A4"/>
    <w:rsid w:val="000F0B05"/>
    <w:rsid w:val="000F1B79"/>
    <w:rsid w:val="000F240C"/>
    <w:rsid w:val="000F42D4"/>
    <w:rsid w:val="000F5ADA"/>
    <w:rsid w:val="000F5E07"/>
    <w:rsid w:val="000F61E4"/>
    <w:rsid w:val="000F75EC"/>
    <w:rsid w:val="0010047E"/>
    <w:rsid w:val="00100C3F"/>
    <w:rsid w:val="0010287E"/>
    <w:rsid w:val="00102ACB"/>
    <w:rsid w:val="00103B17"/>
    <w:rsid w:val="00106477"/>
    <w:rsid w:val="00111A72"/>
    <w:rsid w:val="00112661"/>
    <w:rsid w:val="001149F5"/>
    <w:rsid w:val="001151C9"/>
    <w:rsid w:val="00115281"/>
    <w:rsid w:val="001211C9"/>
    <w:rsid w:val="0012158A"/>
    <w:rsid w:val="00126530"/>
    <w:rsid w:val="00126ACD"/>
    <w:rsid w:val="00126CAB"/>
    <w:rsid w:val="001270E1"/>
    <w:rsid w:val="00127573"/>
    <w:rsid w:val="00133D0C"/>
    <w:rsid w:val="00136685"/>
    <w:rsid w:val="0013794A"/>
    <w:rsid w:val="00142DE6"/>
    <w:rsid w:val="001440EC"/>
    <w:rsid w:val="00144576"/>
    <w:rsid w:val="0014577D"/>
    <w:rsid w:val="00145E31"/>
    <w:rsid w:val="00147E0D"/>
    <w:rsid w:val="00150A48"/>
    <w:rsid w:val="00154FB7"/>
    <w:rsid w:val="0015619C"/>
    <w:rsid w:val="001604AB"/>
    <w:rsid w:val="00161A28"/>
    <w:rsid w:val="00161BA6"/>
    <w:rsid w:val="00161BBE"/>
    <w:rsid w:val="00163D42"/>
    <w:rsid w:val="00165F21"/>
    <w:rsid w:val="00166EB5"/>
    <w:rsid w:val="00166FE1"/>
    <w:rsid w:val="00171EB0"/>
    <w:rsid w:val="0017587F"/>
    <w:rsid w:val="00177E39"/>
    <w:rsid w:val="00181731"/>
    <w:rsid w:val="001833C9"/>
    <w:rsid w:val="00187B63"/>
    <w:rsid w:val="00190E72"/>
    <w:rsid w:val="001913C1"/>
    <w:rsid w:val="001922F1"/>
    <w:rsid w:val="00193772"/>
    <w:rsid w:val="00193DAE"/>
    <w:rsid w:val="00194A22"/>
    <w:rsid w:val="00194ADC"/>
    <w:rsid w:val="001951BC"/>
    <w:rsid w:val="00195626"/>
    <w:rsid w:val="00195B5B"/>
    <w:rsid w:val="001A0ED4"/>
    <w:rsid w:val="001A3B31"/>
    <w:rsid w:val="001A48FC"/>
    <w:rsid w:val="001A66D7"/>
    <w:rsid w:val="001A714C"/>
    <w:rsid w:val="001A7928"/>
    <w:rsid w:val="001A79BC"/>
    <w:rsid w:val="001B0E98"/>
    <w:rsid w:val="001B3D2C"/>
    <w:rsid w:val="001B48EF"/>
    <w:rsid w:val="001C2241"/>
    <w:rsid w:val="001C2908"/>
    <w:rsid w:val="001C3C9B"/>
    <w:rsid w:val="001C76F1"/>
    <w:rsid w:val="001D00A6"/>
    <w:rsid w:val="001D1092"/>
    <w:rsid w:val="001D26DB"/>
    <w:rsid w:val="001D3215"/>
    <w:rsid w:val="001D32C4"/>
    <w:rsid w:val="001D3378"/>
    <w:rsid w:val="001D356D"/>
    <w:rsid w:val="001D596E"/>
    <w:rsid w:val="001D72DF"/>
    <w:rsid w:val="001E1D6C"/>
    <w:rsid w:val="001E5BFF"/>
    <w:rsid w:val="001E6CA6"/>
    <w:rsid w:val="001F1C70"/>
    <w:rsid w:val="001F2E61"/>
    <w:rsid w:val="001F332D"/>
    <w:rsid w:val="001F5474"/>
    <w:rsid w:val="001F738C"/>
    <w:rsid w:val="002039B1"/>
    <w:rsid w:val="00206B6E"/>
    <w:rsid w:val="00206C36"/>
    <w:rsid w:val="00207952"/>
    <w:rsid w:val="00207BB9"/>
    <w:rsid w:val="00210EB2"/>
    <w:rsid w:val="00214898"/>
    <w:rsid w:val="00216B6E"/>
    <w:rsid w:val="002173B2"/>
    <w:rsid w:val="00223D2E"/>
    <w:rsid w:val="00226333"/>
    <w:rsid w:val="00227DA8"/>
    <w:rsid w:val="00235C6E"/>
    <w:rsid w:val="00236058"/>
    <w:rsid w:val="00236305"/>
    <w:rsid w:val="0023695B"/>
    <w:rsid w:val="00241371"/>
    <w:rsid w:val="00241E6E"/>
    <w:rsid w:val="00243BCF"/>
    <w:rsid w:val="00244898"/>
    <w:rsid w:val="00246C6D"/>
    <w:rsid w:val="00251FBC"/>
    <w:rsid w:val="00253B05"/>
    <w:rsid w:val="00253E7E"/>
    <w:rsid w:val="00254396"/>
    <w:rsid w:val="002543D1"/>
    <w:rsid w:val="00254574"/>
    <w:rsid w:val="002545C1"/>
    <w:rsid w:val="00254B68"/>
    <w:rsid w:val="00260A67"/>
    <w:rsid w:val="00261279"/>
    <w:rsid w:val="002636DF"/>
    <w:rsid w:val="00271266"/>
    <w:rsid w:val="00272C26"/>
    <w:rsid w:val="00273B43"/>
    <w:rsid w:val="00274F80"/>
    <w:rsid w:val="002773D8"/>
    <w:rsid w:val="0027763B"/>
    <w:rsid w:val="00280A86"/>
    <w:rsid w:val="00284477"/>
    <w:rsid w:val="00285E56"/>
    <w:rsid w:val="00285F61"/>
    <w:rsid w:val="002867F8"/>
    <w:rsid w:val="00287F44"/>
    <w:rsid w:val="00290C58"/>
    <w:rsid w:val="0029203F"/>
    <w:rsid w:val="00292752"/>
    <w:rsid w:val="00295532"/>
    <w:rsid w:val="00296FC6"/>
    <w:rsid w:val="00297D57"/>
    <w:rsid w:val="002A2064"/>
    <w:rsid w:val="002A29B3"/>
    <w:rsid w:val="002A38F3"/>
    <w:rsid w:val="002A66D0"/>
    <w:rsid w:val="002B0220"/>
    <w:rsid w:val="002B064C"/>
    <w:rsid w:val="002B3C69"/>
    <w:rsid w:val="002B4075"/>
    <w:rsid w:val="002B4AE8"/>
    <w:rsid w:val="002B6E7C"/>
    <w:rsid w:val="002C476D"/>
    <w:rsid w:val="002C4A8A"/>
    <w:rsid w:val="002C4F1C"/>
    <w:rsid w:val="002C5F01"/>
    <w:rsid w:val="002D1D99"/>
    <w:rsid w:val="002E0840"/>
    <w:rsid w:val="002E14FB"/>
    <w:rsid w:val="002E27F0"/>
    <w:rsid w:val="002E335A"/>
    <w:rsid w:val="002E37C0"/>
    <w:rsid w:val="002E480B"/>
    <w:rsid w:val="002E4EEE"/>
    <w:rsid w:val="002F0666"/>
    <w:rsid w:val="002F1835"/>
    <w:rsid w:val="002F461C"/>
    <w:rsid w:val="002F4FA2"/>
    <w:rsid w:val="002F675E"/>
    <w:rsid w:val="0030093E"/>
    <w:rsid w:val="00300DA1"/>
    <w:rsid w:val="00301D6A"/>
    <w:rsid w:val="00302B83"/>
    <w:rsid w:val="00304EE7"/>
    <w:rsid w:val="003053EB"/>
    <w:rsid w:val="003059FB"/>
    <w:rsid w:val="0030649A"/>
    <w:rsid w:val="00306856"/>
    <w:rsid w:val="0030689A"/>
    <w:rsid w:val="00306A80"/>
    <w:rsid w:val="003072D0"/>
    <w:rsid w:val="00307ECD"/>
    <w:rsid w:val="003108C2"/>
    <w:rsid w:val="00312116"/>
    <w:rsid w:val="0031376E"/>
    <w:rsid w:val="0031389F"/>
    <w:rsid w:val="00313BBA"/>
    <w:rsid w:val="00314EC6"/>
    <w:rsid w:val="00315CA3"/>
    <w:rsid w:val="00315F80"/>
    <w:rsid w:val="0032069F"/>
    <w:rsid w:val="00320E2E"/>
    <w:rsid w:val="003225A0"/>
    <w:rsid w:val="00322E1B"/>
    <w:rsid w:val="0032396C"/>
    <w:rsid w:val="00324FD6"/>
    <w:rsid w:val="00325D0F"/>
    <w:rsid w:val="00327694"/>
    <w:rsid w:val="003305CE"/>
    <w:rsid w:val="003311C8"/>
    <w:rsid w:val="00331EB9"/>
    <w:rsid w:val="00332371"/>
    <w:rsid w:val="00332459"/>
    <w:rsid w:val="003401CF"/>
    <w:rsid w:val="00341A63"/>
    <w:rsid w:val="00342061"/>
    <w:rsid w:val="003423EF"/>
    <w:rsid w:val="00342523"/>
    <w:rsid w:val="0034257D"/>
    <w:rsid w:val="00346F8E"/>
    <w:rsid w:val="00351833"/>
    <w:rsid w:val="003529DF"/>
    <w:rsid w:val="00353B6B"/>
    <w:rsid w:val="00354DEF"/>
    <w:rsid w:val="0036096B"/>
    <w:rsid w:val="00361500"/>
    <w:rsid w:val="00361605"/>
    <w:rsid w:val="00364CBE"/>
    <w:rsid w:val="003673AA"/>
    <w:rsid w:val="0037029A"/>
    <w:rsid w:val="0037087A"/>
    <w:rsid w:val="00371E0A"/>
    <w:rsid w:val="00374F20"/>
    <w:rsid w:val="00376B43"/>
    <w:rsid w:val="00376B70"/>
    <w:rsid w:val="00381DE8"/>
    <w:rsid w:val="003826D4"/>
    <w:rsid w:val="003838E3"/>
    <w:rsid w:val="00383FDB"/>
    <w:rsid w:val="00385D16"/>
    <w:rsid w:val="003868F5"/>
    <w:rsid w:val="00393066"/>
    <w:rsid w:val="00397575"/>
    <w:rsid w:val="003A1257"/>
    <w:rsid w:val="003A4358"/>
    <w:rsid w:val="003A4516"/>
    <w:rsid w:val="003A5944"/>
    <w:rsid w:val="003A7388"/>
    <w:rsid w:val="003B2CD4"/>
    <w:rsid w:val="003B404B"/>
    <w:rsid w:val="003B41AE"/>
    <w:rsid w:val="003B5AAE"/>
    <w:rsid w:val="003B75B7"/>
    <w:rsid w:val="003B7A6E"/>
    <w:rsid w:val="003C0B4C"/>
    <w:rsid w:val="003C37D0"/>
    <w:rsid w:val="003C4823"/>
    <w:rsid w:val="003C4CEF"/>
    <w:rsid w:val="003C5375"/>
    <w:rsid w:val="003C7D0A"/>
    <w:rsid w:val="003D0614"/>
    <w:rsid w:val="003D20C0"/>
    <w:rsid w:val="003D4948"/>
    <w:rsid w:val="003D4A78"/>
    <w:rsid w:val="003E0746"/>
    <w:rsid w:val="003E2A45"/>
    <w:rsid w:val="003E5096"/>
    <w:rsid w:val="003F08FB"/>
    <w:rsid w:val="003F0C3F"/>
    <w:rsid w:val="003F0F03"/>
    <w:rsid w:val="003F19D9"/>
    <w:rsid w:val="003F1A8C"/>
    <w:rsid w:val="003F1D36"/>
    <w:rsid w:val="0040200C"/>
    <w:rsid w:val="004050E9"/>
    <w:rsid w:val="00405AFC"/>
    <w:rsid w:val="00410724"/>
    <w:rsid w:val="004107D1"/>
    <w:rsid w:val="0041347D"/>
    <w:rsid w:val="00413A99"/>
    <w:rsid w:val="00415A3D"/>
    <w:rsid w:val="00416F43"/>
    <w:rsid w:val="004173DC"/>
    <w:rsid w:val="0041787D"/>
    <w:rsid w:val="004215E7"/>
    <w:rsid w:val="0042190D"/>
    <w:rsid w:val="0042209B"/>
    <w:rsid w:val="00424625"/>
    <w:rsid w:val="0042609A"/>
    <w:rsid w:val="00426D2F"/>
    <w:rsid w:val="0042777E"/>
    <w:rsid w:val="00431329"/>
    <w:rsid w:val="004338FC"/>
    <w:rsid w:val="00433C4D"/>
    <w:rsid w:val="004344AB"/>
    <w:rsid w:val="00436A8E"/>
    <w:rsid w:val="00437DAE"/>
    <w:rsid w:val="004429AB"/>
    <w:rsid w:val="00443864"/>
    <w:rsid w:val="00445677"/>
    <w:rsid w:val="00452210"/>
    <w:rsid w:val="0045245C"/>
    <w:rsid w:val="00453721"/>
    <w:rsid w:val="00453BA9"/>
    <w:rsid w:val="00457274"/>
    <w:rsid w:val="004614BE"/>
    <w:rsid w:val="004617BF"/>
    <w:rsid w:val="0046309D"/>
    <w:rsid w:val="0046611D"/>
    <w:rsid w:val="00470165"/>
    <w:rsid w:val="004710B2"/>
    <w:rsid w:val="0047173D"/>
    <w:rsid w:val="004728E9"/>
    <w:rsid w:val="00474BA1"/>
    <w:rsid w:val="00475957"/>
    <w:rsid w:val="00476559"/>
    <w:rsid w:val="00476F74"/>
    <w:rsid w:val="00477899"/>
    <w:rsid w:val="00477C0E"/>
    <w:rsid w:val="00486AA0"/>
    <w:rsid w:val="004901BA"/>
    <w:rsid w:val="00490BCA"/>
    <w:rsid w:val="004912FE"/>
    <w:rsid w:val="00491A12"/>
    <w:rsid w:val="00496653"/>
    <w:rsid w:val="00497B7D"/>
    <w:rsid w:val="004A062D"/>
    <w:rsid w:val="004A14C9"/>
    <w:rsid w:val="004A2216"/>
    <w:rsid w:val="004A2A76"/>
    <w:rsid w:val="004A31F0"/>
    <w:rsid w:val="004A4E03"/>
    <w:rsid w:val="004A5DDD"/>
    <w:rsid w:val="004B128B"/>
    <w:rsid w:val="004B3B85"/>
    <w:rsid w:val="004B4D33"/>
    <w:rsid w:val="004B4FAE"/>
    <w:rsid w:val="004B516F"/>
    <w:rsid w:val="004B594D"/>
    <w:rsid w:val="004C0E6F"/>
    <w:rsid w:val="004C25EB"/>
    <w:rsid w:val="004C339A"/>
    <w:rsid w:val="004C385C"/>
    <w:rsid w:val="004C50EE"/>
    <w:rsid w:val="004C6D9F"/>
    <w:rsid w:val="004C6F70"/>
    <w:rsid w:val="004D065F"/>
    <w:rsid w:val="004D092C"/>
    <w:rsid w:val="004D3409"/>
    <w:rsid w:val="004D4EB4"/>
    <w:rsid w:val="004D73E0"/>
    <w:rsid w:val="004D75DB"/>
    <w:rsid w:val="004E7269"/>
    <w:rsid w:val="004F0492"/>
    <w:rsid w:val="004F35D8"/>
    <w:rsid w:val="004F53F4"/>
    <w:rsid w:val="004F6144"/>
    <w:rsid w:val="004F7CF4"/>
    <w:rsid w:val="00500B1E"/>
    <w:rsid w:val="00504A64"/>
    <w:rsid w:val="0050628F"/>
    <w:rsid w:val="0050772B"/>
    <w:rsid w:val="00510897"/>
    <w:rsid w:val="00510F6C"/>
    <w:rsid w:val="00512B3C"/>
    <w:rsid w:val="005150C9"/>
    <w:rsid w:val="00516F58"/>
    <w:rsid w:val="0051737D"/>
    <w:rsid w:val="0052048A"/>
    <w:rsid w:val="00523D8B"/>
    <w:rsid w:val="00524A8B"/>
    <w:rsid w:val="00524E7E"/>
    <w:rsid w:val="005251C0"/>
    <w:rsid w:val="00530C7D"/>
    <w:rsid w:val="00531967"/>
    <w:rsid w:val="005344AF"/>
    <w:rsid w:val="005400BA"/>
    <w:rsid w:val="005406A0"/>
    <w:rsid w:val="00541A6B"/>
    <w:rsid w:val="00545AD8"/>
    <w:rsid w:val="00547169"/>
    <w:rsid w:val="00547DC4"/>
    <w:rsid w:val="005505AF"/>
    <w:rsid w:val="00551D16"/>
    <w:rsid w:val="00552C7E"/>
    <w:rsid w:val="00553766"/>
    <w:rsid w:val="00557DCF"/>
    <w:rsid w:val="00560A97"/>
    <w:rsid w:val="00561128"/>
    <w:rsid w:val="005627E6"/>
    <w:rsid w:val="0056297F"/>
    <w:rsid w:val="00564017"/>
    <w:rsid w:val="005651E6"/>
    <w:rsid w:val="0056653D"/>
    <w:rsid w:val="0056763D"/>
    <w:rsid w:val="00570150"/>
    <w:rsid w:val="00570661"/>
    <w:rsid w:val="005708F7"/>
    <w:rsid w:val="00572844"/>
    <w:rsid w:val="00573467"/>
    <w:rsid w:val="00573E41"/>
    <w:rsid w:val="00573EE3"/>
    <w:rsid w:val="005750DF"/>
    <w:rsid w:val="005768B4"/>
    <w:rsid w:val="00581B6C"/>
    <w:rsid w:val="0058235F"/>
    <w:rsid w:val="005838C4"/>
    <w:rsid w:val="00583E90"/>
    <w:rsid w:val="00585812"/>
    <w:rsid w:val="005875FB"/>
    <w:rsid w:val="0059041C"/>
    <w:rsid w:val="0059198D"/>
    <w:rsid w:val="00591FDD"/>
    <w:rsid w:val="005921F2"/>
    <w:rsid w:val="0059286A"/>
    <w:rsid w:val="00592FF7"/>
    <w:rsid w:val="0059574C"/>
    <w:rsid w:val="005A1444"/>
    <w:rsid w:val="005A169B"/>
    <w:rsid w:val="005A3E89"/>
    <w:rsid w:val="005A5D97"/>
    <w:rsid w:val="005B0E9D"/>
    <w:rsid w:val="005B46E1"/>
    <w:rsid w:val="005B5C5A"/>
    <w:rsid w:val="005B5D98"/>
    <w:rsid w:val="005B6AF3"/>
    <w:rsid w:val="005B71BB"/>
    <w:rsid w:val="005B7C78"/>
    <w:rsid w:val="005B7E71"/>
    <w:rsid w:val="005C3776"/>
    <w:rsid w:val="005C4B38"/>
    <w:rsid w:val="005C66CA"/>
    <w:rsid w:val="005D0859"/>
    <w:rsid w:val="005D1C20"/>
    <w:rsid w:val="005D1CD7"/>
    <w:rsid w:val="005D34EB"/>
    <w:rsid w:val="005D3824"/>
    <w:rsid w:val="005D4258"/>
    <w:rsid w:val="005D4312"/>
    <w:rsid w:val="005D4A19"/>
    <w:rsid w:val="005D4CC8"/>
    <w:rsid w:val="005D5885"/>
    <w:rsid w:val="005D6221"/>
    <w:rsid w:val="005D7A05"/>
    <w:rsid w:val="005D7ADE"/>
    <w:rsid w:val="005E11E2"/>
    <w:rsid w:val="005E22E0"/>
    <w:rsid w:val="005E3901"/>
    <w:rsid w:val="005E3E7F"/>
    <w:rsid w:val="005E43E6"/>
    <w:rsid w:val="005F10E3"/>
    <w:rsid w:val="005F2D71"/>
    <w:rsid w:val="005F473E"/>
    <w:rsid w:val="005F5C8B"/>
    <w:rsid w:val="00602867"/>
    <w:rsid w:val="00604042"/>
    <w:rsid w:val="00607698"/>
    <w:rsid w:val="00610007"/>
    <w:rsid w:val="006114AA"/>
    <w:rsid w:val="0061195A"/>
    <w:rsid w:val="00613022"/>
    <w:rsid w:val="00614745"/>
    <w:rsid w:val="006173C5"/>
    <w:rsid w:val="00620636"/>
    <w:rsid w:val="00621C41"/>
    <w:rsid w:val="00622780"/>
    <w:rsid w:val="006228B0"/>
    <w:rsid w:val="00622B1A"/>
    <w:rsid w:val="00623AD9"/>
    <w:rsid w:val="006250DF"/>
    <w:rsid w:val="0062694A"/>
    <w:rsid w:val="00626D41"/>
    <w:rsid w:val="00630D97"/>
    <w:rsid w:val="00631545"/>
    <w:rsid w:val="00634260"/>
    <w:rsid w:val="00635F89"/>
    <w:rsid w:val="006410EA"/>
    <w:rsid w:val="006414E0"/>
    <w:rsid w:val="00641530"/>
    <w:rsid w:val="00644334"/>
    <w:rsid w:val="006446DA"/>
    <w:rsid w:val="006451AD"/>
    <w:rsid w:val="006452B2"/>
    <w:rsid w:val="00645414"/>
    <w:rsid w:val="0064566D"/>
    <w:rsid w:val="00647C09"/>
    <w:rsid w:val="00651C67"/>
    <w:rsid w:val="00652607"/>
    <w:rsid w:val="00653711"/>
    <w:rsid w:val="00657A31"/>
    <w:rsid w:val="0066111D"/>
    <w:rsid w:val="006615E9"/>
    <w:rsid w:val="00662309"/>
    <w:rsid w:val="0066456F"/>
    <w:rsid w:val="00664D3C"/>
    <w:rsid w:val="006725D5"/>
    <w:rsid w:val="00672A2E"/>
    <w:rsid w:val="006730AB"/>
    <w:rsid w:val="006766CC"/>
    <w:rsid w:val="00676A8C"/>
    <w:rsid w:val="00677D89"/>
    <w:rsid w:val="006800A6"/>
    <w:rsid w:val="006807AD"/>
    <w:rsid w:val="00680A95"/>
    <w:rsid w:val="00680F42"/>
    <w:rsid w:val="00681D17"/>
    <w:rsid w:val="006838EB"/>
    <w:rsid w:val="00686979"/>
    <w:rsid w:val="00686B5A"/>
    <w:rsid w:val="00686FA3"/>
    <w:rsid w:val="00687137"/>
    <w:rsid w:val="006907EB"/>
    <w:rsid w:val="00694F7B"/>
    <w:rsid w:val="0069760D"/>
    <w:rsid w:val="006A2193"/>
    <w:rsid w:val="006A3764"/>
    <w:rsid w:val="006A42CA"/>
    <w:rsid w:val="006A4C71"/>
    <w:rsid w:val="006A5EE0"/>
    <w:rsid w:val="006A6B99"/>
    <w:rsid w:val="006B5EF4"/>
    <w:rsid w:val="006B7B99"/>
    <w:rsid w:val="006C0DD7"/>
    <w:rsid w:val="006C0F4C"/>
    <w:rsid w:val="006C4E4E"/>
    <w:rsid w:val="006C631C"/>
    <w:rsid w:val="006D04A9"/>
    <w:rsid w:val="006D2506"/>
    <w:rsid w:val="006D2D51"/>
    <w:rsid w:val="006D34FA"/>
    <w:rsid w:val="006D3FE8"/>
    <w:rsid w:val="006D4835"/>
    <w:rsid w:val="006D57CF"/>
    <w:rsid w:val="006D5FAF"/>
    <w:rsid w:val="006D7C11"/>
    <w:rsid w:val="006E0A30"/>
    <w:rsid w:val="006E2C04"/>
    <w:rsid w:val="006E324A"/>
    <w:rsid w:val="006E32BF"/>
    <w:rsid w:val="006E32E4"/>
    <w:rsid w:val="006E4453"/>
    <w:rsid w:val="006E455F"/>
    <w:rsid w:val="006E56B6"/>
    <w:rsid w:val="006E675D"/>
    <w:rsid w:val="006E7144"/>
    <w:rsid w:val="006F086A"/>
    <w:rsid w:val="006F18E5"/>
    <w:rsid w:val="006F1C28"/>
    <w:rsid w:val="006F383A"/>
    <w:rsid w:val="006F5A37"/>
    <w:rsid w:val="006F715F"/>
    <w:rsid w:val="00700260"/>
    <w:rsid w:val="007011EA"/>
    <w:rsid w:val="00701AA5"/>
    <w:rsid w:val="0070382D"/>
    <w:rsid w:val="007069FA"/>
    <w:rsid w:val="00707901"/>
    <w:rsid w:val="00707F05"/>
    <w:rsid w:val="00710DD2"/>
    <w:rsid w:val="00711BC4"/>
    <w:rsid w:val="00711E1B"/>
    <w:rsid w:val="00712049"/>
    <w:rsid w:val="00712195"/>
    <w:rsid w:val="007130B1"/>
    <w:rsid w:val="00713312"/>
    <w:rsid w:val="0071367D"/>
    <w:rsid w:val="00713CA4"/>
    <w:rsid w:val="00714906"/>
    <w:rsid w:val="00714B9D"/>
    <w:rsid w:val="0071517B"/>
    <w:rsid w:val="007203C7"/>
    <w:rsid w:val="007204C3"/>
    <w:rsid w:val="00720B7B"/>
    <w:rsid w:val="00724F7E"/>
    <w:rsid w:val="00726D2E"/>
    <w:rsid w:val="007308AD"/>
    <w:rsid w:val="00731421"/>
    <w:rsid w:val="00731BBC"/>
    <w:rsid w:val="007404A8"/>
    <w:rsid w:val="00742BDE"/>
    <w:rsid w:val="00742C1A"/>
    <w:rsid w:val="00743FA9"/>
    <w:rsid w:val="00744ED4"/>
    <w:rsid w:val="007462EE"/>
    <w:rsid w:val="00746A29"/>
    <w:rsid w:val="00746A32"/>
    <w:rsid w:val="00747BC7"/>
    <w:rsid w:val="00747C55"/>
    <w:rsid w:val="007513AF"/>
    <w:rsid w:val="0075310C"/>
    <w:rsid w:val="0075506E"/>
    <w:rsid w:val="00763584"/>
    <w:rsid w:val="0076446A"/>
    <w:rsid w:val="007651C5"/>
    <w:rsid w:val="007675D6"/>
    <w:rsid w:val="00767A6A"/>
    <w:rsid w:val="007709B6"/>
    <w:rsid w:val="007728F2"/>
    <w:rsid w:val="00772C27"/>
    <w:rsid w:val="00773B61"/>
    <w:rsid w:val="0078313B"/>
    <w:rsid w:val="00785821"/>
    <w:rsid w:val="00787C02"/>
    <w:rsid w:val="0079094B"/>
    <w:rsid w:val="00793A97"/>
    <w:rsid w:val="00794EA0"/>
    <w:rsid w:val="00796AC5"/>
    <w:rsid w:val="007A1B3C"/>
    <w:rsid w:val="007A3B4A"/>
    <w:rsid w:val="007A4DAF"/>
    <w:rsid w:val="007A5B04"/>
    <w:rsid w:val="007A6433"/>
    <w:rsid w:val="007A7A36"/>
    <w:rsid w:val="007A7EEF"/>
    <w:rsid w:val="007B0A4D"/>
    <w:rsid w:val="007B15F6"/>
    <w:rsid w:val="007B49EF"/>
    <w:rsid w:val="007B6D06"/>
    <w:rsid w:val="007B771B"/>
    <w:rsid w:val="007C211C"/>
    <w:rsid w:val="007C3C05"/>
    <w:rsid w:val="007C3C8B"/>
    <w:rsid w:val="007C3CD7"/>
    <w:rsid w:val="007C43FC"/>
    <w:rsid w:val="007C482B"/>
    <w:rsid w:val="007C7076"/>
    <w:rsid w:val="007C7753"/>
    <w:rsid w:val="007D0E6C"/>
    <w:rsid w:val="007D44BD"/>
    <w:rsid w:val="007D50F5"/>
    <w:rsid w:val="007D70F6"/>
    <w:rsid w:val="007D76B9"/>
    <w:rsid w:val="007E0832"/>
    <w:rsid w:val="007E194A"/>
    <w:rsid w:val="007E378E"/>
    <w:rsid w:val="007E4EFC"/>
    <w:rsid w:val="007E77F5"/>
    <w:rsid w:val="007F223A"/>
    <w:rsid w:val="007F2B83"/>
    <w:rsid w:val="00803681"/>
    <w:rsid w:val="00810D98"/>
    <w:rsid w:val="0081123B"/>
    <w:rsid w:val="00813A59"/>
    <w:rsid w:val="00813AEF"/>
    <w:rsid w:val="008148C8"/>
    <w:rsid w:val="00815288"/>
    <w:rsid w:val="00815344"/>
    <w:rsid w:val="00816087"/>
    <w:rsid w:val="008169EF"/>
    <w:rsid w:val="00820144"/>
    <w:rsid w:val="00822D33"/>
    <w:rsid w:val="00823257"/>
    <w:rsid w:val="00824119"/>
    <w:rsid w:val="008263F6"/>
    <w:rsid w:val="00826800"/>
    <w:rsid w:val="008304CA"/>
    <w:rsid w:val="00830A76"/>
    <w:rsid w:val="008340DD"/>
    <w:rsid w:val="00834982"/>
    <w:rsid w:val="00834F23"/>
    <w:rsid w:val="0083758A"/>
    <w:rsid w:val="008379AA"/>
    <w:rsid w:val="00840325"/>
    <w:rsid w:val="008408D3"/>
    <w:rsid w:val="00843FE2"/>
    <w:rsid w:val="008449DF"/>
    <w:rsid w:val="0084715E"/>
    <w:rsid w:val="00847A86"/>
    <w:rsid w:val="00850254"/>
    <w:rsid w:val="00850C48"/>
    <w:rsid w:val="00854FB7"/>
    <w:rsid w:val="00855F06"/>
    <w:rsid w:val="00856740"/>
    <w:rsid w:val="00857599"/>
    <w:rsid w:val="00860F61"/>
    <w:rsid w:val="00861EBC"/>
    <w:rsid w:val="00872AAD"/>
    <w:rsid w:val="00873BE2"/>
    <w:rsid w:val="00874E8D"/>
    <w:rsid w:val="00874FE1"/>
    <w:rsid w:val="00876588"/>
    <w:rsid w:val="0087698F"/>
    <w:rsid w:val="00880A95"/>
    <w:rsid w:val="0088135F"/>
    <w:rsid w:val="0088178C"/>
    <w:rsid w:val="008823C5"/>
    <w:rsid w:val="00882D39"/>
    <w:rsid w:val="00885254"/>
    <w:rsid w:val="00885747"/>
    <w:rsid w:val="00890012"/>
    <w:rsid w:val="00892F52"/>
    <w:rsid w:val="00893C9E"/>
    <w:rsid w:val="008945A9"/>
    <w:rsid w:val="0089472E"/>
    <w:rsid w:val="008A0223"/>
    <w:rsid w:val="008A0992"/>
    <w:rsid w:val="008A11CE"/>
    <w:rsid w:val="008A27E0"/>
    <w:rsid w:val="008A33C2"/>
    <w:rsid w:val="008A3C62"/>
    <w:rsid w:val="008A764F"/>
    <w:rsid w:val="008A77DB"/>
    <w:rsid w:val="008B1982"/>
    <w:rsid w:val="008B27D6"/>
    <w:rsid w:val="008B4FDC"/>
    <w:rsid w:val="008B555D"/>
    <w:rsid w:val="008B5A59"/>
    <w:rsid w:val="008B65FC"/>
    <w:rsid w:val="008C1FDE"/>
    <w:rsid w:val="008C4471"/>
    <w:rsid w:val="008C4CEC"/>
    <w:rsid w:val="008C553E"/>
    <w:rsid w:val="008C5FC7"/>
    <w:rsid w:val="008D12A0"/>
    <w:rsid w:val="008D1384"/>
    <w:rsid w:val="008D2591"/>
    <w:rsid w:val="008D32AC"/>
    <w:rsid w:val="008D4533"/>
    <w:rsid w:val="008D574A"/>
    <w:rsid w:val="008D676A"/>
    <w:rsid w:val="008E1D87"/>
    <w:rsid w:val="008E2A12"/>
    <w:rsid w:val="008E3567"/>
    <w:rsid w:val="008E624D"/>
    <w:rsid w:val="008F0446"/>
    <w:rsid w:val="008F531B"/>
    <w:rsid w:val="008F5A7C"/>
    <w:rsid w:val="008F64BB"/>
    <w:rsid w:val="00901CC4"/>
    <w:rsid w:val="00902629"/>
    <w:rsid w:val="00902E83"/>
    <w:rsid w:val="00903467"/>
    <w:rsid w:val="009051E2"/>
    <w:rsid w:val="00906D7C"/>
    <w:rsid w:val="00910F30"/>
    <w:rsid w:val="00912098"/>
    <w:rsid w:val="009121C9"/>
    <w:rsid w:val="009145DF"/>
    <w:rsid w:val="009173AB"/>
    <w:rsid w:val="0092059B"/>
    <w:rsid w:val="009217ED"/>
    <w:rsid w:val="0092227F"/>
    <w:rsid w:val="00923A05"/>
    <w:rsid w:val="00925BEF"/>
    <w:rsid w:val="0092613F"/>
    <w:rsid w:val="00926A38"/>
    <w:rsid w:val="00927408"/>
    <w:rsid w:val="00932BAF"/>
    <w:rsid w:val="009340DD"/>
    <w:rsid w:val="009344EA"/>
    <w:rsid w:val="009446D3"/>
    <w:rsid w:val="00945087"/>
    <w:rsid w:val="00946743"/>
    <w:rsid w:val="00947CD1"/>
    <w:rsid w:val="00947F02"/>
    <w:rsid w:val="009509E1"/>
    <w:rsid w:val="00951526"/>
    <w:rsid w:val="00951861"/>
    <w:rsid w:val="009529CA"/>
    <w:rsid w:val="009533C8"/>
    <w:rsid w:val="0095372A"/>
    <w:rsid w:val="009554E7"/>
    <w:rsid w:val="009565DA"/>
    <w:rsid w:val="00957875"/>
    <w:rsid w:val="00962820"/>
    <w:rsid w:val="00964730"/>
    <w:rsid w:val="00967CE2"/>
    <w:rsid w:val="00972895"/>
    <w:rsid w:val="00972F38"/>
    <w:rsid w:val="009736F8"/>
    <w:rsid w:val="00973D11"/>
    <w:rsid w:val="00975255"/>
    <w:rsid w:val="009766C8"/>
    <w:rsid w:val="009772E4"/>
    <w:rsid w:val="00982617"/>
    <w:rsid w:val="00982D21"/>
    <w:rsid w:val="00992542"/>
    <w:rsid w:val="00993B4B"/>
    <w:rsid w:val="00994FB1"/>
    <w:rsid w:val="00995036"/>
    <w:rsid w:val="00995078"/>
    <w:rsid w:val="00995F3A"/>
    <w:rsid w:val="009967C7"/>
    <w:rsid w:val="009A039E"/>
    <w:rsid w:val="009A4221"/>
    <w:rsid w:val="009A4329"/>
    <w:rsid w:val="009A5657"/>
    <w:rsid w:val="009A7890"/>
    <w:rsid w:val="009B0ACD"/>
    <w:rsid w:val="009B1901"/>
    <w:rsid w:val="009B65A2"/>
    <w:rsid w:val="009C209F"/>
    <w:rsid w:val="009C21B3"/>
    <w:rsid w:val="009C49F9"/>
    <w:rsid w:val="009C55E9"/>
    <w:rsid w:val="009C6F43"/>
    <w:rsid w:val="009C706B"/>
    <w:rsid w:val="009D12C5"/>
    <w:rsid w:val="009D1492"/>
    <w:rsid w:val="009D1D11"/>
    <w:rsid w:val="009D43CE"/>
    <w:rsid w:val="009D4E9A"/>
    <w:rsid w:val="009D7DC0"/>
    <w:rsid w:val="009E116E"/>
    <w:rsid w:val="009E5228"/>
    <w:rsid w:val="009F1F4A"/>
    <w:rsid w:val="009F34AD"/>
    <w:rsid w:val="009F5377"/>
    <w:rsid w:val="009F5A93"/>
    <w:rsid w:val="009F7AF4"/>
    <w:rsid w:val="00A0122B"/>
    <w:rsid w:val="00A01604"/>
    <w:rsid w:val="00A01DB2"/>
    <w:rsid w:val="00A01FB0"/>
    <w:rsid w:val="00A03D0A"/>
    <w:rsid w:val="00A048B8"/>
    <w:rsid w:val="00A05B30"/>
    <w:rsid w:val="00A10E09"/>
    <w:rsid w:val="00A11E9B"/>
    <w:rsid w:val="00A14CA3"/>
    <w:rsid w:val="00A16C0F"/>
    <w:rsid w:val="00A17DF9"/>
    <w:rsid w:val="00A21C98"/>
    <w:rsid w:val="00A22A61"/>
    <w:rsid w:val="00A2401E"/>
    <w:rsid w:val="00A246CF"/>
    <w:rsid w:val="00A26E52"/>
    <w:rsid w:val="00A2750F"/>
    <w:rsid w:val="00A27F51"/>
    <w:rsid w:val="00A301D4"/>
    <w:rsid w:val="00A31201"/>
    <w:rsid w:val="00A31566"/>
    <w:rsid w:val="00A31E9D"/>
    <w:rsid w:val="00A328BC"/>
    <w:rsid w:val="00A33C5A"/>
    <w:rsid w:val="00A340BF"/>
    <w:rsid w:val="00A34A1F"/>
    <w:rsid w:val="00A3675E"/>
    <w:rsid w:val="00A41306"/>
    <w:rsid w:val="00A42761"/>
    <w:rsid w:val="00A43282"/>
    <w:rsid w:val="00A43AC5"/>
    <w:rsid w:val="00A51A29"/>
    <w:rsid w:val="00A52811"/>
    <w:rsid w:val="00A53289"/>
    <w:rsid w:val="00A5527E"/>
    <w:rsid w:val="00A606D3"/>
    <w:rsid w:val="00A62BA8"/>
    <w:rsid w:val="00A63842"/>
    <w:rsid w:val="00A63BCE"/>
    <w:rsid w:val="00A63CC2"/>
    <w:rsid w:val="00A64B54"/>
    <w:rsid w:val="00A64FC6"/>
    <w:rsid w:val="00A74AFA"/>
    <w:rsid w:val="00A75E98"/>
    <w:rsid w:val="00A800DF"/>
    <w:rsid w:val="00A80F64"/>
    <w:rsid w:val="00A81EA9"/>
    <w:rsid w:val="00A830BD"/>
    <w:rsid w:val="00A83D11"/>
    <w:rsid w:val="00A85E54"/>
    <w:rsid w:val="00A8780A"/>
    <w:rsid w:val="00A8786F"/>
    <w:rsid w:val="00A901E6"/>
    <w:rsid w:val="00A91159"/>
    <w:rsid w:val="00A912E5"/>
    <w:rsid w:val="00A91BC3"/>
    <w:rsid w:val="00A93E20"/>
    <w:rsid w:val="00A95C37"/>
    <w:rsid w:val="00A973C5"/>
    <w:rsid w:val="00AA0025"/>
    <w:rsid w:val="00AA0989"/>
    <w:rsid w:val="00AA0C6B"/>
    <w:rsid w:val="00AA0D5F"/>
    <w:rsid w:val="00AA2ACD"/>
    <w:rsid w:val="00AA2FE1"/>
    <w:rsid w:val="00AA359D"/>
    <w:rsid w:val="00AA5E63"/>
    <w:rsid w:val="00AA70AF"/>
    <w:rsid w:val="00AA7A90"/>
    <w:rsid w:val="00AB22FC"/>
    <w:rsid w:val="00AB3975"/>
    <w:rsid w:val="00AB39A6"/>
    <w:rsid w:val="00AB3BED"/>
    <w:rsid w:val="00AB46AD"/>
    <w:rsid w:val="00AB4851"/>
    <w:rsid w:val="00AC2115"/>
    <w:rsid w:val="00AC44EC"/>
    <w:rsid w:val="00AC4DD7"/>
    <w:rsid w:val="00AC55BB"/>
    <w:rsid w:val="00AC646E"/>
    <w:rsid w:val="00AC777F"/>
    <w:rsid w:val="00AD3C2D"/>
    <w:rsid w:val="00AD4341"/>
    <w:rsid w:val="00AD4829"/>
    <w:rsid w:val="00AD59B5"/>
    <w:rsid w:val="00AD6BE2"/>
    <w:rsid w:val="00AD7566"/>
    <w:rsid w:val="00AD7F80"/>
    <w:rsid w:val="00AE03F6"/>
    <w:rsid w:val="00AE586B"/>
    <w:rsid w:val="00AE6F6D"/>
    <w:rsid w:val="00AF0830"/>
    <w:rsid w:val="00B010F4"/>
    <w:rsid w:val="00B037FA"/>
    <w:rsid w:val="00B0632F"/>
    <w:rsid w:val="00B0683B"/>
    <w:rsid w:val="00B0754E"/>
    <w:rsid w:val="00B07A2D"/>
    <w:rsid w:val="00B10CEF"/>
    <w:rsid w:val="00B12C00"/>
    <w:rsid w:val="00B12D90"/>
    <w:rsid w:val="00B1363E"/>
    <w:rsid w:val="00B161A2"/>
    <w:rsid w:val="00B171A4"/>
    <w:rsid w:val="00B206A1"/>
    <w:rsid w:val="00B206E3"/>
    <w:rsid w:val="00B20CE6"/>
    <w:rsid w:val="00B22B2B"/>
    <w:rsid w:val="00B22DEB"/>
    <w:rsid w:val="00B23805"/>
    <w:rsid w:val="00B26B80"/>
    <w:rsid w:val="00B26FCE"/>
    <w:rsid w:val="00B35E11"/>
    <w:rsid w:val="00B35F50"/>
    <w:rsid w:val="00B370F8"/>
    <w:rsid w:val="00B402B4"/>
    <w:rsid w:val="00B41B28"/>
    <w:rsid w:val="00B43B4F"/>
    <w:rsid w:val="00B47DDD"/>
    <w:rsid w:val="00B51C05"/>
    <w:rsid w:val="00B526B8"/>
    <w:rsid w:val="00B531D3"/>
    <w:rsid w:val="00B54423"/>
    <w:rsid w:val="00B549CF"/>
    <w:rsid w:val="00B5586C"/>
    <w:rsid w:val="00B6125D"/>
    <w:rsid w:val="00B61C71"/>
    <w:rsid w:val="00B61E8D"/>
    <w:rsid w:val="00B61FF2"/>
    <w:rsid w:val="00B64194"/>
    <w:rsid w:val="00B644E7"/>
    <w:rsid w:val="00B64E64"/>
    <w:rsid w:val="00B672D3"/>
    <w:rsid w:val="00B7054C"/>
    <w:rsid w:val="00B70C51"/>
    <w:rsid w:val="00B7227F"/>
    <w:rsid w:val="00B7768B"/>
    <w:rsid w:val="00B80223"/>
    <w:rsid w:val="00B80789"/>
    <w:rsid w:val="00B80935"/>
    <w:rsid w:val="00B82C4D"/>
    <w:rsid w:val="00B841E8"/>
    <w:rsid w:val="00B87A14"/>
    <w:rsid w:val="00B9074D"/>
    <w:rsid w:val="00B9470F"/>
    <w:rsid w:val="00B95933"/>
    <w:rsid w:val="00B9608D"/>
    <w:rsid w:val="00B97A5E"/>
    <w:rsid w:val="00B97D36"/>
    <w:rsid w:val="00BA0057"/>
    <w:rsid w:val="00BA058D"/>
    <w:rsid w:val="00BA0BA4"/>
    <w:rsid w:val="00BA0CD0"/>
    <w:rsid w:val="00BA76B3"/>
    <w:rsid w:val="00BB1A24"/>
    <w:rsid w:val="00BB1B0E"/>
    <w:rsid w:val="00BB311E"/>
    <w:rsid w:val="00BB4600"/>
    <w:rsid w:val="00BC2440"/>
    <w:rsid w:val="00BC32E9"/>
    <w:rsid w:val="00BC398F"/>
    <w:rsid w:val="00BC7188"/>
    <w:rsid w:val="00BC7E15"/>
    <w:rsid w:val="00BD0B26"/>
    <w:rsid w:val="00BD47FB"/>
    <w:rsid w:val="00BD5DCB"/>
    <w:rsid w:val="00BE139F"/>
    <w:rsid w:val="00BE4382"/>
    <w:rsid w:val="00BE43BF"/>
    <w:rsid w:val="00BE6DC8"/>
    <w:rsid w:val="00BE74EB"/>
    <w:rsid w:val="00BF005E"/>
    <w:rsid w:val="00BF0E3C"/>
    <w:rsid w:val="00BF1B56"/>
    <w:rsid w:val="00BF32BD"/>
    <w:rsid w:val="00BF58D4"/>
    <w:rsid w:val="00BF5CEF"/>
    <w:rsid w:val="00BF6C98"/>
    <w:rsid w:val="00BF71A6"/>
    <w:rsid w:val="00C000C1"/>
    <w:rsid w:val="00C00417"/>
    <w:rsid w:val="00C034A6"/>
    <w:rsid w:val="00C0404A"/>
    <w:rsid w:val="00C0454A"/>
    <w:rsid w:val="00C05E96"/>
    <w:rsid w:val="00C0629B"/>
    <w:rsid w:val="00C10315"/>
    <w:rsid w:val="00C13639"/>
    <w:rsid w:val="00C1442E"/>
    <w:rsid w:val="00C154F1"/>
    <w:rsid w:val="00C15AB8"/>
    <w:rsid w:val="00C17FE5"/>
    <w:rsid w:val="00C20733"/>
    <w:rsid w:val="00C20B8B"/>
    <w:rsid w:val="00C24107"/>
    <w:rsid w:val="00C257CD"/>
    <w:rsid w:val="00C30045"/>
    <w:rsid w:val="00C3005A"/>
    <w:rsid w:val="00C30753"/>
    <w:rsid w:val="00C30B68"/>
    <w:rsid w:val="00C30EA8"/>
    <w:rsid w:val="00C35493"/>
    <w:rsid w:val="00C36C27"/>
    <w:rsid w:val="00C409E8"/>
    <w:rsid w:val="00C40AA9"/>
    <w:rsid w:val="00C4269E"/>
    <w:rsid w:val="00C43316"/>
    <w:rsid w:val="00C46671"/>
    <w:rsid w:val="00C508AD"/>
    <w:rsid w:val="00C5094E"/>
    <w:rsid w:val="00C50AF5"/>
    <w:rsid w:val="00C537BE"/>
    <w:rsid w:val="00C53D00"/>
    <w:rsid w:val="00C569A9"/>
    <w:rsid w:val="00C574E2"/>
    <w:rsid w:val="00C606F9"/>
    <w:rsid w:val="00C6661C"/>
    <w:rsid w:val="00C7001A"/>
    <w:rsid w:val="00C70F80"/>
    <w:rsid w:val="00C7149F"/>
    <w:rsid w:val="00C728EF"/>
    <w:rsid w:val="00C74284"/>
    <w:rsid w:val="00C75DBA"/>
    <w:rsid w:val="00C77259"/>
    <w:rsid w:val="00C77FCE"/>
    <w:rsid w:val="00C8306F"/>
    <w:rsid w:val="00C879F5"/>
    <w:rsid w:val="00C90D41"/>
    <w:rsid w:val="00C9284D"/>
    <w:rsid w:val="00C93580"/>
    <w:rsid w:val="00C97840"/>
    <w:rsid w:val="00C97E6E"/>
    <w:rsid w:val="00CA0D3B"/>
    <w:rsid w:val="00CA1423"/>
    <w:rsid w:val="00CA1F80"/>
    <w:rsid w:val="00CA279F"/>
    <w:rsid w:val="00CA2945"/>
    <w:rsid w:val="00CA2B4D"/>
    <w:rsid w:val="00CA40AB"/>
    <w:rsid w:val="00CA5446"/>
    <w:rsid w:val="00CA5489"/>
    <w:rsid w:val="00CB03DB"/>
    <w:rsid w:val="00CB0813"/>
    <w:rsid w:val="00CB2CC8"/>
    <w:rsid w:val="00CB4503"/>
    <w:rsid w:val="00CB51F1"/>
    <w:rsid w:val="00CC1ADA"/>
    <w:rsid w:val="00CC25CD"/>
    <w:rsid w:val="00CC3853"/>
    <w:rsid w:val="00CC43E3"/>
    <w:rsid w:val="00CD2A1C"/>
    <w:rsid w:val="00CD50A1"/>
    <w:rsid w:val="00CD6735"/>
    <w:rsid w:val="00CD6D66"/>
    <w:rsid w:val="00CE16F7"/>
    <w:rsid w:val="00CE2EF0"/>
    <w:rsid w:val="00CE3767"/>
    <w:rsid w:val="00CE4DCA"/>
    <w:rsid w:val="00CE57A4"/>
    <w:rsid w:val="00CE6923"/>
    <w:rsid w:val="00CE7BEF"/>
    <w:rsid w:val="00CF4EEB"/>
    <w:rsid w:val="00CF7197"/>
    <w:rsid w:val="00D022D0"/>
    <w:rsid w:val="00D044FB"/>
    <w:rsid w:val="00D0619A"/>
    <w:rsid w:val="00D10BD8"/>
    <w:rsid w:val="00D13691"/>
    <w:rsid w:val="00D13C9E"/>
    <w:rsid w:val="00D13D7A"/>
    <w:rsid w:val="00D140BE"/>
    <w:rsid w:val="00D1516F"/>
    <w:rsid w:val="00D156DC"/>
    <w:rsid w:val="00D169AC"/>
    <w:rsid w:val="00D1710D"/>
    <w:rsid w:val="00D24804"/>
    <w:rsid w:val="00D24BD5"/>
    <w:rsid w:val="00D24E5F"/>
    <w:rsid w:val="00D30895"/>
    <w:rsid w:val="00D32CCC"/>
    <w:rsid w:val="00D33137"/>
    <w:rsid w:val="00D33373"/>
    <w:rsid w:val="00D33E4D"/>
    <w:rsid w:val="00D33FC8"/>
    <w:rsid w:val="00D364E0"/>
    <w:rsid w:val="00D364E5"/>
    <w:rsid w:val="00D36A57"/>
    <w:rsid w:val="00D40D69"/>
    <w:rsid w:val="00D41638"/>
    <w:rsid w:val="00D41698"/>
    <w:rsid w:val="00D440F8"/>
    <w:rsid w:val="00D441FD"/>
    <w:rsid w:val="00D475D7"/>
    <w:rsid w:val="00D5375F"/>
    <w:rsid w:val="00D54427"/>
    <w:rsid w:val="00D5444E"/>
    <w:rsid w:val="00D559C6"/>
    <w:rsid w:val="00D57CFF"/>
    <w:rsid w:val="00D57E79"/>
    <w:rsid w:val="00D63362"/>
    <w:rsid w:val="00D64080"/>
    <w:rsid w:val="00D642DE"/>
    <w:rsid w:val="00D65833"/>
    <w:rsid w:val="00D66926"/>
    <w:rsid w:val="00D67588"/>
    <w:rsid w:val="00D731BB"/>
    <w:rsid w:val="00D73674"/>
    <w:rsid w:val="00D749DB"/>
    <w:rsid w:val="00D775AD"/>
    <w:rsid w:val="00D77E62"/>
    <w:rsid w:val="00D80F57"/>
    <w:rsid w:val="00D81182"/>
    <w:rsid w:val="00D82EC6"/>
    <w:rsid w:val="00D85C8E"/>
    <w:rsid w:val="00D96171"/>
    <w:rsid w:val="00D96546"/>
    <w:rsid w:val="00DA504F"/>
    <w:rsid w:val="00DB1DCD"/>
    <w:rsid w:val="00DB57BA"/>
    <w:rsid w:val="00DB6258"/>
    <w:rsid w:val="00DC30A3"/>
    <w:rsid w:val="00DC40A5"/>
    <w:rsid w:val="00DC422B"/>
    <w:rsid w:val="00DC57E9"/>
    <w:rsid w:val="00DC735B"/>
    <w:rsid w:val="00DD1633"/>
    <w:rsid w:val="00DD1E8B"/>
    <w:rsid w:val="00DD2CE1"/>
    <w:rsid w:val="00DD2D9A"/>
    <w:rsid w:val="00DD569E"/>
    <w:rsid w:val="00DD56C4"/>
    <w:rsid w:val="00DE0DEA"/>
    <w:rsid w:val="00DE1E91"/>
    <w:rsid w:val="00DE297C"/>
    <w:rsid w:val="00DE3C59"/>
    <w:rsid w:val="00DE4A33"/>
    <w:rsid w:val="00DE6A2D"/>
    <w:rsid w:val="00DF0BF7"/>
    <w:rsid w:val="00DF1082"/>
    <w:rsid w:val="00DF210A"/>
    <w:rsid w:val="00DF29FF"/>
    <w:rsid w:val="00DF2B59"/>
    <w:rsid w:val="00E01A44"/>
    <w:rsid w:val="00E0204B"/>
    <w:rsid w:val="00E04491"/>
    <w:rsid w:val="00E06F8A"/>
    <w:rsid w:val="00E1236F"/>
    <w:rsid w:val="00E1282C"/>
    <w:rsid w:val="00E12AFF"/>
    <w:rsid w:val="00E1300E"/>
    <w:rsid w:val="00E13C91"/>
    <w:rsid w:val="00E179E7"/>
    <w:rsid w:val="00E17C5B"/>
    <w:rsid w:val="00E17CB8"/>
    <w:rsid w:val="00E21D4C"/>
    <w:rsid w:val="00E21DC4"/>
    <w:rsid w:val="00E24736"/>
    <w:rsid w:val="00E24A44"/>
    <w:rsid w:val="00E2507C"/>
    <w:rsid w:val="00E267C2"/>
    <w:rsid w:val="00E30804"/>
    <w:rsid w:val="00E322A6"/>
    <w:rsid w:val="00E32E9C"/>
    <w:rsid w:val="00E330E3"/>
    <w:rsid w:val="00E35967"/>
    <w:rsid w:val="00E36574"/>
    <w:rsid w:val="00E36C6B"/>
    <w:rsid w:val="00E4180E"/>
    <w:rsid w:val="00E44288"/>
    <w:rsid w:val="00E45904"/>
    <w:rsid w:val="00E477F6"/>
    <w:rsid w:val="00E52161"/>
    <w:rsid w:val="00E53C2D"/>
    <w:rsid w:val="00E54CCF"/>
    <w:rsid w:val="00E556BC"/>
    <w:rsid w:val="00E5605B"/>
    <w:rsid w:val="00E60BCB"/>
    <w:rsid w:val="00E62A54"/>
    <w:rsid w:val="00E65B39"/>
    <w:rsid w:val="00E65DA6"/>
    <w:rsid w:val="00E67BCC"/>
    <w:rsid w:val="00E71056"/>
    <w:rsid w:val="00E71F7F"/>
    <w:rsid w:val="00E72D54"/>
    <w:rsid w:val="00E7576F"/>
    <w:rsid w:val="00E777D3"/>
    <w:rsid w:val="00E82345"/>
    <w:rsid w:val="00E82C6C"/>
    <w:rsid w:val="00E834FE"/>
    <w:rsid w:val="00E87D66"/>
    <w:rsid w:val="00E9218D"/>
    <w:rsid w:val="00E961DB"/>
    <w:rsid w:val="00E961EF"/>
    <w:rsid w:val="00E96DCD"/>
    <w:rsid w:val="00E9782E"/>
    <w:rsid w:val="00EA14C9"/>
    <w:rsid w:val="00EA14FA"/>
    <w:rsid w:val="00EA715A"/>
    <w:rsid w:val="00EB2001"/>
    <w:rsid w:val="00EB3E96"/>
    <w:rsid w:val="00EB3FC4"/>
    <w:rsid w:val="00EB5D1D"/>
    <w:rsid w:val="00EB7243"/>
    <w:rsid w:val="00EC2B9C"/>
    <w:rsid w:val="00EC4EA0"/>
    <w:rsid w:val="00EC6EF3"/>
    <w:rsid w:val="00ED0CA7"/>
    <w:rsid w:val="00ED1A51"/>
    <w:rsid w:val="00ED5724"/>
    <w:rsid w:val="00ED5EBE"/>
    <w:rsid w:val="00ED6C7D"/>
    <w:rsid w:val="00EE5FCA"/>
    <w:rsid w:val="00EF0777"/>
    <w:rsid w:val="00EF3E6D"/>
    <w:rsid w:val="00EF441C"/>
    <w:rsid w:val="00EF663D"/>
    <w:rsid w:val="00F02475"/>
    <w:rsid w:val="00F04422"/>
    <w:rsid w:val="00F147D4"/>
    <w:rsid w:val="00F14DBB"/>
    <w:rsid w:val="00F15431"/>
    <w:rsid w:val="00F15857"/>
    <w:rsid w:val="00F1652A"/>
    <w:rsid w:val="00F170BC"/>
    <w:rsid w:val="00F17FE6"/>
    <w:rsid w:val="00F20960"/>
    <w:rsid w:val="00F24F7D"/>
    <w:rsid w:val="00F25B57"/>
    <w:rsid w:val="00F26993"/>
    <w:rsid w:val="00F279B1"/>
    <w:rsid w:val="00F3116E"/>
    <w:rsid w:val="00F3199E"/>
    <w:rsid w:val="00F331AA"/>
    <w:rsid w:val="00F346C6"/>
    <w:rsid w:val="00F35CE9"/>
    <w:rsid w:val="00F3624B"/>
    <w:rsid w:val="00F36C6B"/>
    <w:rsid w:val="00F43116"/>
    <w:rsid w:val="00F434D2"/>
    <w:rsid w:val="00F46120"/>
    <w:rsid w:val="00F47F20"/>
    <w:rsid w:val="00F511F9"/>
    <w:rsid w:val="00F53955"/>
    <w:rsid w:val="00F54E3C"/>
    <w:rsid w:val="00F54EC6"/>
    <w:rsid w:val="00F5501A"/>
    <w:rsid w:val="00F55734"/>
    <w:rsid w:val="00F57202"/>
    <w:rsid w:val="00F6096F"/>
    <w:rsid w:val="00F61176"/>
    <w:rsid w:val="00F640DF"/>
    <w:rsid w:val="00F643E0"/>
    <w:rsid w:val="00F644A4"/>
    <w:rsid w:val="00F65C2D"/>
    <w:rsid w:val="00F66211"/>
    <w:rsid w:val="00F66D9E"/>
    <w:rsid w:val="00F737C6"/>
    <w:rsid w:val="00F74172"/>
    <w:rsid w:val="00F755C7"/>
    <w:rsid w:val="00F76AFE"/>
    <w:rsid w:val="00F76C48"/>
    <w:rsid w:val="00F77B0D"/>
    <w:rsid w:val="00F80956"/>
    <w:rsid w:val="00F816A3"/>
    <w:rsid w:val="00F81AFA"/>
    <w:rsid w:val="00F8333B"/>
    <w:rsid w:val="00F83EE3"/>
    <w:rsid w:val="00F845B3"/>
    <w:rsid w:val="00F8556F"/>
    <w:rsid w:val="00F85788"/>
    <w:rsid w:val="00F86213"/>
    <w:rsid w:val="00F879EF"/>
    <w:rsid w:val="00F87E06"/>
    <w:rsid w:val="00F906AA"/>
    <w:rsid w:val="00F9290C"/>
    <w:rsid w:val="00F9589E"/>
    <w:rsid w:val="00F963EA"/>
    <w:rsid w:val="00FA0FF9"/>
    <w:rsid w:val="00FA1430"/>
    <w:rsid w:val="00FA2041"/>
    <w:rsid w:val="00FA3377"/>
    <w:rsid w:val="00FA4165"/>
    <w:rsid w:val="00FA5A99"/>
    <w:rsid w:val="00FA68DA"/>
    <w:rsid w:val="00FA74C5"/>
    <w:rsid w:val="00FA7CFF"/>
    <w:rsid w:val="00FB5D7D"/>
    <w:rsid w:val="00FB6474"/>
    <w:rsid w:val="00FC05A7"/>
    <w:rsid w:val="00FC1540"/>
    <w:rsid w:val="00FC16DC"/>
    <w:rsid w:val="00FC1C8F"/>
    <w:rsid w:val="00FC1FFF"/>
    <w:rsid w:val="00FC2C0E"/>
    <w:rsid w:val="00FC53ED"/>
    <w:rsid w:val="00FC5575"/>
    <w:rsid w:val="00FC60AA"/>
    <w:rsid w:val="00FC6642"/>
    <w:rsid w:val="00FC6C75"/>
    <w:rsid w:val="00FD22DB"/>
    <w:rsid w:val="00FD2E78"/>
    <w:rsid w:val="00FD5D6D"/>
    <w:rsid w:val="00FE05B7"/>
    <w:rsid w:val="00FE41AA"/>
    <w:rsid w:val="00FE6DA7"/>
    <w:rsid w:val="00FF0A2E"/>
    <w:rsid w:val="00FF2059"/>
    <w:rsid w:val="00FF2C49"/>
    <w:rsid w:val="00FF323C"/>
    <w:rsid w:val="00FF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B3FF3"/>
  <w15:docId w15:val="{19622FF9-AF2B-4304-897E-FEF6D32A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B9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2752"/>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292752"/>
    <w:pPr>
      <w:widowControl w:val="0"/>
      <w:autoSpaceDE w:val="0"/>
      <w:autoSpaceDN w:val="0"/>
      <w:adjustRightInd w:val="0"/>
    </w:pPr>
    <w:rPr>
      <w:rFonts w:eastAsia="Times New Roman" w:cs="Calibri"/>
      <w:sz w:val="22"/>
      <w:szCs w:val="22"/>
    </w:rPr>
  </w:style>
  <w:style w:type="paragraph" w:styleId="a3">
    <w:name w:val="footnote text"/>
    <w:basedOn w:val="a"/>
    <w:link w:val="a4"/>
    <w:uiPriority w:val="99"/>
    <w:rsid w:val="00BA0CD0"/>
    <w:pPr>
      <w:spacing w:after="0" w:line="240" w:lineRule="auto"/>
    </w:pPr>
    <w:rPr>
      <w:sz w:val="20"/>
      <w:szCs w:val="20"/>
    </w:rPr>
  </w:style>
  <w:style w:type="character" w:customStyle="1" w:styleId="a4">
    <w:name w:val="Текст сноски Знак"/>
    <w:link w:val="a3"/>
    <w:uiPriority w:val="99"/>
    <w:locked/>
    <w:rsid w:val="00BA0CD0"/>
    <w:rPr>
      <w:rFonts w:ascii="Calibri" w:hAnsi="Calibri"/>
      <w:lang w:val="ru-RU" w:eastAsia="en-US" w:bidi="ar-SA"/>
    </w:rPr>
  </w:style>
  <w:style w:type="character" w:styleId="a5">
    <w:name w:val="footnote reference"/>
    <w:uiPriority w:val="99"/>
    <w:rsid w:val="00BA0CD0"/>
    <w:rPr>
      <w:rFonts w:cs="Times New Roman"/>
      <w:vertAlign w:val="superscript"/>
    </w:rPr>
  </w:style>
  <w:style w:type="paragraph" w:customStyle="1" w:styleId="1">
    <w:name w:val="Абзац списка1"/>
    <w:basedOn w:val="a"/>
    <w:rsid w:val="00FA0FF9"/>
    <w:pPr>
      <w:ind w:left="720"/>
      <w:contextualSpacing/>
    </w:pPr>
    <w:rPr>
      <w:rFonts w:eastAsia="Times New Roman"/>
    </w:rPr>
  </w:style>
  <w:style w:type="paragraph" w:styleId="a6">
    <w:name w:val="Balloon Text"/>
    <w:basedOn w:val="a"/>
    <w:link w:val="a7"/>
    <w:uiPriority w:val="99"/>
    <w:semiHidden/>
    <w:unhideWhenUsed/>
    <w:rsid w:val="008A11CE"/>
    <w:pPr>
      <w:spacing w:after="0" w:line="240" w:lineRule="auto"/>
    </w:pPr>
    <w:rPr>
      <w:rFonts w:ascii="Tahoma" w:hAnsi="Tahoma"/>
      <w:sz w:val="16"/>
      <w:szCs w:val="16"/>
    </w:rPr>
  </w:style>
  <w:style w:type="character" w:customStyle="1" w:styleId="a7">
    <w:name w:val="Текст выноски Знак"/>
    <w:link w:val="a6"/>
    <w:uiPriority w:val="99"/>
    <w:semiHidden/>
    <w:rsid w:val="008A11CE"/>
    <w:rPr>
      <w:rFonts w:ascii="Tahoma" w:hAnsi="Tahoma" w:cs="Tahoma"/>
      <w:sz w:val="16"/>
      <w:szCs w:val="16"/>
      <w:lang w:eastAsia="en-US"/>
    </w:rPr>
  </w:style>
  <w:style w:type="numbering" w:customStyle="1" w:styleId="10">
    <w:name w:val="Нет списка1"/>
    <w:next w:val="a2"/>
    <w:uiPriority w:val="99"/>
    <w:semiHidden/>
    <w:unhideWhenUsed/>
    <w:rsid w:val="00AD3C2D"/>
  </w:style>
  <w:style w:type="numbering" w:customStyle="1" w:styleId="11">
    <w:name w:val="Нет списка11"/>
    <w:next w:val="a2"/>
    <w:uiPriority w:val="99"/>
    <w:semiHidden/>
    <w:unhideWhenUsed/>
    <w:rsid w:val="00AD3C2D"/>
  </w:style>
  <w:style w:type="paragraph" w:styleId="a8">
    <w:name w:val="header"/>
    <w:basedOn w:val="a"/>
    <w:link w:val="a9"/>
    <w:uiPriority w:val="99"/>
    <w:unhideWhenUsed/>
    <w:rsid w:val="00CB51F1"/>
    <w:pPr>
      <w:tabs>
        <w:tab w:val="center" w:pos="4677"/>
        <w:tab w:val="right" w:pos="9355"/>
      </w:tabs>
    </w:pPr>
  </w:style>
  <w:style w:type="character" w:customStyle="1" w:styleId="a9">
    <w:name w:val="Верхний колонтитул Знак"/>
    <w:link w:val="a8"/>
    <w:uiPriority w:val="99"/>
    <w:rsid w:val="00CB51F1"/>
    <w:rPr>
      <w:sz w:val="22"/>
      <w:szCs w:val="22"/>
      <w:lang w:eastAsia="en-US"/>
    </w:rPr>
  </w:style>
  <w:style w:type="paragraph" w:styleId="aa">
    <w:name w:val="footer"/>
    <w:basedOn w:val="a"/>
    <w:link w:val="ab"/>
    <w:uiPriority w:val="99"/>
    <w:unhideWhenUsed/>
    <w:rsid w:val="00CB51F1"/>
    <w:pPr>
      <w:tabs>
        <w:tab w:val="center" w:pos="4677"/>
        <w:tab w:val="right" w:pos="9355"/>
      </w:tabs>
    </w:pPr>
  </w:style>
  <w:style w:type="character" w:customStyle="1" w:styleId="ab">
    <w:name w:val="Нижний колонтитул Знак"/>
    <w:link w:val="aa"/>
    <w:uiPriority w:val="99"/>
    <w:rsid w:val="00CB51F1"/>
    <w:rPr>
      <w:sz w:val="22"/>
      <w:szCs w:val="22"/>
      <w:lang w:eastAsia="en-US"/>
    </w:rPr>
  </w:style>
  <w:style w:type="paragraph" w:styleId="ac">
    <w:name w:val="Body Text"/>
    <w:basedOn w:val="a"/>
    <w:link w:val="ad"/>
    <w:uiPriority w:val="99"/>
    <w:unhideWhenUsed/>
    <w:rsid w:val="00DD2D9A"/>
    <w:pPr>
      <w:spacing w:after="120"/>
    </w:pPr>
  </w:style>
  <w:style w:type="character" w:customStyle="1" w:styleId="ad">
    <w:name w:val="Основной текст Знак"/>
    <w:basedOn w:val="a0"/>
    <w:link w:val="ac"/>
    <w:uiPriority w:val="99"/>
    <w:semiHidden/>
    <w:rsid w:val="00DD2D9A"/>
    <w:rPr>
      <w:sz w:val="22"/>
      <w:szCs w:val="22"/>
      <w:lang w:eastAsia="en-US"/>
    </w:rPr>
  </w:style>
  <w:style w:type="character" w:customStyle="1" w:styleId="12">
    <w:name w:val="Основной текст Знак1"/>
    <w:basedOn w:val="a0"/>
    <w:uiPriority w:val="99"/>
    <w:rsid w:val="004344AB"/>
    <w:rPr>
      <w:rFonts w:ascii="Times New Roman" w:hAnsi="Times New Roman"/>
      <w:sz w:val="23"/>
      <w:szCs w:val="23"/>
      <w:shd w:val="clear" w:color="auto" w:fill="FFFFFF"/>
    </w:rPr>
  </w:style>
  <w:style w:type="character" w:customStyle="1" w:styleId="11pt">
    <w:name w:val="Основной текст + 11 pt"/>
    <w:basedOn w:val="12"/>
    <w:uiPriority w:val="99"/>
    <w:rsid w:val="004344AB"/>
    <w:rPr>
      <w:rFonts w:ascii="Times New Roman" w:hAnsi="Times New Roman"/>
      <w:sz w:val="22"/>
      <w:szCs w:val="22"/>
      <w:shd w:val="clear" w:color="auto" w:fill="FFFFFF"/>
    </w:rPr>
  </w:style>
  <w:style w:type="character" w:customStyle="1" w:styleId="ae">
    <w:name w:val="Гипертекстовая ссылка"/>
    <w:basedOn w:val="a0"/>
    <w:uiPriority w:val="99"/>
    <w:rsid w:val="00FD2E78"/>
    <w:rPr>
      <w:b/>
      <w:bCs/>
      <w:color w:val="106BBE"/>
    </w:rPr>
  </w:style>
  <w:style w:type="character" w:styleId="af">
    <w:name w:val="annotation reference"/>
    <w:basedOn w:val="a0"/>
    <w:uiPriority w:val="99"/>
    <w:semiHidden/>
    <w:unhideWhenUsed/>
    <w:rsid w:val="0083758A"/>
    <w:rPr>
      <w:sz w:val="16"/>
      <w:szCs w:val="16"/>
    </w:rPr>
  </w:style>
  <w:style w:type="paragraph" w:styleId="af0">
    <w:name w:val="annotation text"/>
    <w:basedOn w:val="a"/>
    <w:link w:val="af1"/>
    <w:uiPriority w:val="99"/>
    <w:semiHidden/>
    <w:unhideWhenUsed/>
    <w:rsid w:val="0083758A"/>
    <w:pPr>
      <w:spacing w:line="240" w:lineRule="auto"/>
    </w:pPr>
    <w:rPr>
      <w:sz w:val="20"/>
      <w:szCs w:val="20"/>
    </w:rPr>
  </w:style>
  <w:style w:type="character" w:customStyle="1" w:styleId="af1">
    <w:name w:val="Текст примечания Знак"/>
    <w:basedOn w:val="a0"/>
    <w:link w:val="af0"/>
    <w:uiPriority w:val="99"/>
    <w:semiHidden/>
    <w:rsid w:val="0083758A"/>
    <w:rPr>
      <w:lang w:eastAsia="en-US"/>
    </w:rPr>
  </w:style>
  <w:style w:type="paragraph" w:styleId="af2">
    <w:name w:val="annotation subject"/>
    <w:basedOn w:val="af0"/>
    <w:next w:val="af0"/>
    <w:link w:val="af3"/>
    <w:uiPriority w:val="99"/>
    <w:semiHidden/>
    <w:unhideWhenUsed/>
    <w:rsid w:val="0083758A"/>
    <w:rPr>
      <w:b/>
      <w:bCs/>
    </w:rPr>
  </w:style>
  <w:style w:type="character" w:customStyle="1" w:styleId="af3">
    <w:name w:val="Тема примечания Знак"/>
    <w:basedOn w:val="af1"/>
    <w:link w:val="af2"/>
    <w:uiPriority w:val="99"/>
    <w:semiHidden/>
    <w:rsid w:val="0083758A"/>
    <w:rPr>
      <w:b/>
      <w:bCs/>
      <w:lang w:eastAsia="en-US"/>
    </w:rPr>
  </w:style>
  <w:style w:type="paragraph" w:customStyle="1" w:styleId="ConsPlusNormal">
    <w:name w:val="ConsPlusNormal"/>
    <w:rsid w:val="005D4CC8"/>
    <w:pPr>
      <w:widowControl w:val="0"/>
      <w:autoSpaceDE w:val="0"/>
      <w:autoSpaceDN w:val="0"/>
      <w:adjustRightInd w:val="0"/>
      <w:ind w:firstLine="720"/>
    </w:pPr>
    <w:rPr>
      <w:rFonts w:ascii="Arial" w:eastAsia="Times New Roman" w:hAnsi="Arial" w:cs="Arial"/>
    </w:rPr>
  </w:style>
  <w:style w:type="table" w:styleId="af4">
    <w:name w:val="Table Grid"/>
    <w:basedOn w:val="a1"/>
    <w:uiPriority w:val="59"/>
    <w:rsid w:val="00FA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87C02"/>
    <w:pPr>
      <w:ind w:left="720"/>
      <w:contextualSpacing/>
    </w:pPr>
  </w:style>
  <w:style w:type="paragraph" w:styleId="af6">
    <w:name w:val="No Spacing"/>
    <w:uiPriority w:val="1"/>
    <w:qFormat/>
    <w:rsid w:val="00834982"/>
    <w:rPr>
      <w:rFonts w:asciiTheme="minorHAnsi" w:eastAsiaTheme="minorHAnsi" w:hAnsiTheme="minorHAnsi" w:cstheme="minorBidi"/>
      <w:sz w:val="22"/>
      <w:szCs w:val="22"/>
      <w:lang w:eastAsia="en-US"/>
    </w:rPr>
  </w:style>
  <w:style w:type="paragraph" w:styleId="3">
    <w:name w:val="Body Text Indent 3"/>
    <w:basedOn w:val="a"/>
    <w:link w:val="30"/>
    <w:uiPriority w:val="99"/>
    <w:semiHidden/>
    <w:unhideWhenUsed/>
    <w:rsid w:val="006D3FE8"/>
    <w:pPr>
      <w:spacing w:after="120"/>
      <w:ind w:left="283"/>
    </w:pPr>
    <w:rPr>
      <w:sz w:val="16"/>
      <w:szCs w:val="16"/>
    </w:rPr>
  </w:style>
  <w:style w:type="character" w:customStyle="1" w:styleId="30">
    <w:name w:val="Основной текст с отступом 3 Знак"/>
    <w:basedOn w:val="a0"/>
    <w:link w:val="3"/>
    <w:uiPriority w:val="99"/>
    <w:semiHidden/>
    <w:rsid w:val="006D3FE8"/>
    <w:rPr>
      <w:sz w:val="16"/>
      <w:szCs w:val="16"/>
      <w:lang w:eastAsia="en-US"/>
    </w:rPr>
  </w:style>
  <w:style w:type="character" w:styleId="af7">
    <w:name w:val="Hyperlink"/>
    <w:uiPriority w:val="99"/>
    <w:semiHidden/>
    <w:unhideWhenUsed/>
    <w:rsid w:val="00585812"/>
    <w:rPr>
      <w:color w:val="0000FF"/>
      <w:u w:val="single"/>
    </w:rPr>
  </w:style>
  <w:style w:type="paragraph" w:styleId="af8">
    <w:name w:val="Normal (Web)"/>
    <w:basedOn w:val="a"/>
    <w:uiPriority w:val="99"/>
    <w:unhideWhenUsed/>
    <w:rsid w:val="00CA5489"/>
    <w:pPr>
      <w:spacing w:before="100" w:beforeAutospacing="1" w:after="100" w:afterAutospacing="1" w:line="240" w:lineRule="auto"/>
    </w:pPr>
    <w:rPr>
      <w:rFonts w:eastAsiaTheme="minorHAnsi" w:cs="Calibri"/>
      <w:color w:val="000000"/>
    </w:rPr>
  </w:style>
  <w:style w:type="paragraph" w:styleId="HTML">
    <w:name w:val="HTML Preformatted"/>
    <w:basedOn w:val="a"/>
    <w:link w:val="HTML0"/>
    <w:uiPriority w:val="99"/>
    <w:semiHidden/>
    <w:unhideWhenUsed/>
    <w:rsid w:val="004A2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A2216"/>
    <w:rPr>
      <w:rFonts w:ascii="Courier New" w:eastAsia="Times New Roman" w:hAnsi="Courier New" w:cs="Courier New"/>
    </w:rPr>
  </w:style>
  <w:style w:type="paragraph" w:customStyle="1" w:styleId="ConsPlusTitle">
    <w:name w:val="ConsPlusTitle"/>
    <w:rsid w:val="009217ED"/>
    <w:pPr>
      <w:widowControl w:val="0"/>
      <w:autoSpaceDE w:val="0"/>
      <w:autoSpaceDN w:val="0"/>
      <w:adjustRightInd w:val="0"/>
    </w:pPr>
    <w:rPr>
      <w:rFonts w:ascii="Arial" w:eastAsia="Times New Roman" w:hAnsi="Arial" w:cs="Arial"/>
      <w:b/>
      <w:bCs/>
    </w:rPr>
  </w:style>
  <w:style w:type="paragraph" w:customStyle="1" w:styleId="af9">
    <w:name w:val="Таблицы (моноширинный)"/>
    <w:basedOn w:val="a"/>
    <w:next w:val="a"/>
    <w:uiPriority w:val="99"/>
    <w:rsid w:val="003C7D0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a">
    <w:name w:val="Цветовое выделение"/>
    <w:uiPriority w:val="99"/>
    <w:rsid w:val="003C7D0A"/>
    <w:rPr>
      <w:b/>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48">
      <w:bodyDiv w:val="1"/>
      <w:marLeft w:val="0"/>
      <w:marRight w:val="0"/>
      <w:marTop w:val="0"/>
      <w:marBottom w:val="0"/>
      <w:divBdr>
        <w:top w:val="none" w:sz="0" w:space="0" w:color="auto"/>
        <w:left w:val="none" w:sz="0" w:space="0" w:color="auto"/>
        <w:bottom w:val="none" w:sz="0" w:space="0" w:color="auto"/>
        <w:right w:val="none" w:sz="0" w:space="0" w:color="auto"/>
      </w:divBdr>
    </w:div>
    <w:div w:id="218051735">
      <w:bodyDiv w:val="1"/>
      <w:marLeft w:val="0"/>
      <w:marRight w:val="0"/>
      <w:marTop w:val="0"/>
      <w:marBottom w:val="0"/>
      <w:divBdr>
        <w:top w:val="none" w:sz="0" w:space="0" w:color="auto"/>
        <w:left w:val="none" w:sz="0" w:space="0" w:color="auto"/>
        <w:bottom w:val="none" w:sz="0" w:space="0" w:color="auto"/>
        <w:right w:val="none" w:sz="0" w:space="0" w:color="auto"/>
      </w:divBdr>
    </w:div>
    <w:div w:id="292058271">
      <w:bodyDiv w:val="1"/>
      <w:marLeft w:val="0"/>
      <w:marRight w:val="0"/>
      <w:marTop w:val="0"/>
      <w:marBottom w:val="0"/>
      <w:divBdr>
        <w:top w:val="none" w:sz="0" w:space="0" w:color="auto"/>
        <w:left w:val="none" w:sz="0" w:space="0" w:color="auto"/>
        <w:bottom w:val="none" w:sz="0" w:space="0" w:color="auto"/>
        <w:right w:val="none" w:sz="0" w:space="0" w:color="auto"/>
      </w:divBdr>
    </w:div>
    <w:div w:id="312681489">
      <w:bodyDiv w:val="1"/>
      <w:marLeft w:val="0"/>
      <w:marRight w:val="0"/>
      <w:marTop w:val="0"/>
      <w:marBottom w:val="0"/>
      <w:divBdr>
        <w:top w:val="none" w:sz="0" w:space="0" w:color="auto"/>
        <w:left w:val="none" w:sz="0" w:space="0" w:color="auto"/>
        <w:bottom w:val="none" w:sz="0" w:space="0" w:color="auto"/>
        <w:right w:val="none" w:sz="0" w:space="0" w:color="auto"/>
      </w:divBdr>
    </w:div>
    <w:div w:id="355237231">
      <w:bodyDiv w:val="1"/>
      <w:marLeft w:val="0"/>
      <w:marRight w:val="0"/>
      <w:marTop w:val="0"/>
      <w:marBottom w:val="0"/>
      <w:divBdr>
        <w:top w:val="none" w:sz="0" w:space="0" w:color="auto"/>
        <w:left w:val="none" w:sz="0" w:space="0" w:color="auto"/>
        <w:bottom w:val="none" w:sz="0" w:space="0" w:color="auto"/>
        <w:right w:val="none" w:sz="0" w:space="0" w:color="auto"/>
      </w:divBdr>
    </w:div>
    <w:div w:id="419522920">
      <w:bodyDiv w:val="1"/>
      <w:marLeft w:val="0"/>
      <w:marRight w:val="0"/>
      <w:marTop w:val="0"/>
      <w:marBottom w:val="0"/>
      <w:divBdr>
        <w:top w:val="none" w:sz="0" w:space="0" w:color="auto"/>
        <w:left w:val="none" w:sz="0" w:space="0" w:color="auto"/>
        <w:bottom w:val="none" w:sz="0" w:space="0" w:color="auto"/>
        <w:right w:val="none" w:sz="0" w:space="0" w:color="auto"/>
      </w:divBdr>
    </w:div>
    <w:div w:id="456681093">
      <w:bodyDiv w:val="1"/>
      <w:marLeft w:val="0"/>
      <w:marRight w:val="0"/>
      <w:marTop w:val="0"/>
      <w:marBottom w:val="0"/>
      <w:divBdr>
        <w:top w:val="none" w:sz="0" w:space="0" w:color="auto"/>
        <w:left w:val="none" w:sz="0" w:space="0" w:color="auto"/>
        <w:bottom w:val="none" w:sz="0" w:space="0" w:color="auto"/>
        <w:right w:val="none" w:sz="0" w:space="0" w:color="auto"/>
      </w:divBdr>
    </w:div>
    <w:div w:id="486897464">
      <w:bodyDiv w:val="1"/>
      <w:marLeft w:val="0"/>
      <w:marRight w:val="0"/>
      <w:marTop w:val="0"/>
      <w:marBottom w:val="0"/>
      <w:divBdr>
        <w:top w:val="none" w:sz="0" w:space="0" w:color="auto"/>
        <w:left w:val="none" w:sz="0" w:space="0" w:color="auto"/>
        <w:bottom w:val="none" w:sz="0" w:space="0" w:color="auto"/>
        <w:right w:val="none" w:sz="0" w:space="0" w:color="auto"/>
      </w:divBdr>
    </w:div>
    <w:div w:id="679281692">
      <w:bodyDiv w:val="1"/>
      <w:marLeft w:val="0"/>
      <w:marRight w:val="0"/>
      <w:marTop w:val="0"/>
      <w:marBottom w:val="0"/>
      <w:divBdr>
        <w:top w:val="none" w:sz="0" w:space="0" w:color="auto"/>
        <w:left w:val="none" w:sz="0" w:space="0" w:color="auto"/>
        <w:bottom w:val="none" w:sz="0" w:space="0" w:color="auto"/>
        <w:right w:val="none" w:sz="0" w:space="0" w:color="auto"/>
      </w:divBdr>
    </w:div>
    <w:div w:id="780417200">
      <w:bodyDiv w:val="1"/>
      <w:marLeft w:val="0"/>
      <w:marRight w:val="0"/>
      <w:marTop w:val="0"/>
      <w:marBottom w:val="0"/>
      <w:divBdr>
        <w:top w:val="none" w:sz="0" w:space="0" w:color="auto"/>
        <w:left w:val="none" w:sz="0" w:space="0" w:color="auto"/>
        <w:bottom w:val="none" w:sz="0" w:space="0" w:color="auto"/>
        <w:right w:val="none" w:sz="0" w:space="0" w:color="auto"/>
      </w:divBdr>
    </w:div>
    <w:div w:id="853568022">
      <w:bodyDiv w:val="1"/>
      <w:marLeft w:val="0"/>
      <w:marRight w:val="0"/>
      <w:marTop w:val="0"/>
      <w:marBottom w:val="0"/>
      <w:divBdr>
        <w:top w:val="none" w:sz="0" w:space="0" w:color="auto"/>
        <w:left w:val="none" w:sz="0" w:space="0" w:color="auto"/>
        <w:bottom w:val="none" w:sz="0" w:space="0" w:color="auto"/>
        <w:right w:val="none" w:sz="0" w:space="0" w:color="auto"/>
      </w:divBdr>
    </w:div>
    <w:div w:id="902563366">
      <w:bodyDiv w:val="1"/>
      <w:marLeft w:val="0"/>
      <w:marRight w:val="0"/>
      <w:marTop w:val="0"/>
      <w:marBottom w:val="0"/>
      <w:divBdr>
        <w:top w:val="none" w:sz="0" w:space="0" w:color="auto"/>
        <w:left w:val="none" w:sz="0" w:space="0" w:color="auto"/>
        <w:bottom w:val="none" w:sz="0" w:space="0" w:color="auto"/>
        <w:right w:val="none" w:sz="0" w:space="0" w:color="auto"/>
      </w:divBdr>
    </w:div>
    <w:div w:id="948196571">
      <w:bodyDiv w:val="1"/>
      <w:marLeft w:val="0"/>
      <w:marRight w:val="0"/>
      <w:marTop w:val="0"/>
      <w:marBottom w:val="0"/>
      <w:divBdr>
        <w:top w:val="none" w:sz="0" w:space="0" w:color="auto"/>
        <w:left w:val="none" w:sz="0" w:space="0" w:color="auto"/>
        <w:bottom w:val="none" w:sz="0" w:space="0" w:color="auto"/>
        <w:right w:val="none" w:sz="0" w:space="0" w:color="auto"/>
      </w:divBdr>
    </w:div>
    <w:div w:id="974289981">
      <w:bodyDiv w:val="1"/>
      <w:marLeft w:val="0"/>
      <w:marRight w:val="0"/>
      <w:marTop w:val="0"/>
      <w:marBottom w:val="0"/>
      <w:divBdr>
        <w:top w:val="none" w:sz="0" w:space="0" w:color="auto"/>
        <w:left w:val="none" w:sz="0" w:space="0" w:color="auto"/>
        <w:bottom w:val="none" w:sz="0" w:space="0" w:color="auto"/>
        <w:right w:val="none" w:sz="0" w:space="0" w:color="auto"/>
      </w:divBdr>
    </w:div>
    <w:div w:id="1005546838">
      <w:bodyDiv w:val="1"/>
      <w:marLeft w:val="0"/>
      <w:marRight w:val="0"/>
      <w:marTop w:val="0"/>
      <w:marBottom w:val="0"/>
      <w:divBdr>
        <w:top w:val="none" w:sz="0" w:space="0" w:color="auto"/>
        <w:left w:val="none" w:sz="0" w:space="0" w:color="auto"/>
        <w:bottom w:val="none" w:sz="0" w:space="0" w:color="auto"/>
        <w:right w:val="none" w:sz="0" w:space="0" w:color="auto"/>
      </w:divBdr>
    </w:div>
    <w:div w:id="1059745098">
      <w:bodyDiv w:val="1"/>
      <w:marLeft w:val="0"/>
      <w:marRight w:val="0"/>
      <w:marTop w:val="0"/>
      <w:marBottom w:val="0"/>
      <w:divBdr>
        <w:top w:val="none" w:sz="0" w:space="0" w:color="auto"/>
        <w:left w:val="none" w:sz="0" w:space="0" w:color="auto"/>
        <w:bottom w:val="none" w:sz="0" w:space="0" w:color="auto"/>
        <w:right w:val="none" w:sz="0" w:space="0" w:color="auto"/>
      </w:divBdr>
    </w:div>
    <w:div w:id="1186602498">
      <w:bodyDiv w:val="1"/>
      <w:marLeft w:val="0"/>
      <w:marRight w:val="0"/>
      <w:marTop w:val="0"/>
      <w:marBottom w:val="0"/>
      <w:divBdr>
        <w:top w:val="none" w:sz="0" w:space="0" w:color="auto"/>
        <w:left w:val="none" w:sz="0" w:space="0" w:color="auto"/>
        <w:bottom w:val="none" w:sz="0" w:space="0" w:color="auto"/>
        <w:right w:val="none" w:sz="0" w:space="0" w:color="auto"/>
      </w:divBdr>
    </w:div>
    <w:div w:id="1192302376">
      <w:bodyDiv w:val="1"/>
      <w:marLeft w:val="0"/>
      <w:marRight w:val="0"/>
      <w:marTop w:val="0"/>
      <w:marBottom w:val="0"/>
      <w:divBdr>
        <w:top w:val="none" w:sz="0" w:space="0" w:color="auto"/>
        <w:left w:val="none" w:sz="0" w:space="0" w:color="auto"/>
        <w:bottom w:val="none" w:sz="0" w:space="0" w:color="auto"/>
        <w:right w:val="none" w:sz="0" w:space="0" w:color="auto"/>
      </w:divBdr>
    </w:div>
    <w:div w:id="1206288234">
      <w:bodyDiv w:val="1"/>
      <w:marLeft w:val="0"/>
      <w:marRight w:val="0"/>
      <w:marTop w:val="0"/>
      <w:marBottom w:val="0"/>
      <w:divBdr>
        <w:top w:val="none" w:sz="0" w:space="0" w:color="auto"/>
        <w:left w:val="none" w:sz="0" w:space="0" w:color="auto"/>
        <w:bottom w:val="none" w:sz="0" w:space="0" w:color="auto"/>
        <w:right w:val="none" w:sz="0" w:space="0" w:color="auto"/>
      </w:divBdr>
    </w:div>
    <w:div w:id="1239514212">
      <w:bodyDiv w:val="1"/>
      <w:marLeft w:val="0"/>
      <w:marRight w:val="0"/>
      <w:marTop w:val="0"/>
      <w:marBottom w:val="0"/>
      <w:divBdr>
        <w:top w:val="none" w:sz="0" w:space="0" w:color="auto"/>
        <w:left w:val="none" w:sz="0" w:space="0" w:color="auto"/>
        <w:bottom w:val="none" w:sz="0" w:space="0" w:color="auto"/>
        <w:right w:val="none" w:sz="0" w:space="0" w:color="auto"/>
      </w:divBdr>
    </w:div>
    <w:div w:id="1400208321">
      <w:bodyDiv w:val="1"/>
      <w:marLeft w:val="0"/>
      <w:marRight w:val="0"/>
      <w:marTop w:val="0"/>
      <w:marBottom w:val="0"/>
      <w:divBdr>
        <w:top w:val="none" w:sz="0" w:space="0" w:color="auto"/>
        <w:left w:val="none" w:sz="0" w:space="0" w:color="auto"/>
        <w:bottom w:val="none" w:sz="0" w:space="0" w:color="auto"/>
        <w:right w:val="none" w:sz="0" w:space="0" w:color="auto"/>
      </w:divBdr>
    </w:div>
    <w:div w:id="1509712777">
      <w:bodyDiv w:val="1"/>
      <w:marLeft w:val="0"/>
      <w:marRight w:val="0"/>
      <w:marTop w:val="0"/>
      <w:marBottom w:val="0"/>
      <w:divBdr>
        <w:top w:val="none" w:sz="0" w:space="0" w:color="auto"/>
        <w:left w:val="none" w:sz="0" w:space="0" w:color="auto"/>
        <w:bottom w:val="none" w:sz="0" w:space="0" w:color="auto"/>
        <w:right w:val="none" w:sz="0" w:space="0" w:color="auto"/>
      </w:divBdr>
    </w:div>
    <w:div w:id="1692103269">
      <w:bodyDiv w:val="1"/>
      <w:marLeft w:val="0"/>
      <w:marRight w:val="0"/>
      <w:marTop w:val="0"/>
      <w:marBottom w:val="0"/>
      <w:divBdr>
        <w:top w:val="none" w:sz="0" w:space="0" w:color="auto"/>
        <w:left w:val="none" w:sz="0" w:space="0" w:color="auto"/>
        <w:bottom w:val="none" w:sz="0" w:space="0" w:color="auto"/>
        <w:right w:val="none" w:sz="0" w:space="0" w:color="auto"/>
      </w:divBdr>
    </w:div>
    <w:div w:id="1828402170">
      <w:bodyDiv w:val="1"/>
      <w:marLeft w:val="0"/>
      <w:marRight w:val="0"/>
      <w:marTop w:val="0"/>
      <w:marBottom w:val="0"/>
      <w:divBdr>
        <w:top w:val="none" w:sz="0" w:space="0" w:color="auto"/>
        <w:left w:val="none" w:sz="0" w:space="0" w:color="auto"/>
        <w:bottom w:val="none" w:sz="0" w:space="0" w:color="auto"/>
        <w:right w:val="none" w:sz="0" w:space="0" w:color="auto"/>
      </w:divBdr>
    </w:div>
    <w:div w:id="1868908519">
      <w:bodyDiv w:val="1"/>
      <w:marLeft w:val="0"/>
      <w:marRight w:val="0"/>
      <w:marTop w:val="0"/>
      <w:marBottom w:val="0"/>
      <w:divBdr>
        <w:top w:val="none" w:sz="0" w:space="0" w:color="auto"/>
        <w:left w:val="none" w:sz="0" w:space="0" w:color="auto"/>
        <w:bottom w:val="none" w:sz="0" w:space="0" w:color="auto"/>
        <w:right w:val="none" w:sz="0" w:space="0" w:color="auto"/>
      </w:divBdr>
    </w:div>
    <w:div w:id="1879857318">
      <w:bodyDiv w:val="1"/>
      <w:marLeft w:val="0"/>
      <w:marRight w:val="0"/>
      <w:marTop w:val="0"/>
      <w:marBottom w:val="0"/>
      <w:divBdr>
        <w:top w:val="none" w:sz="0" w:space="0" w:color="auto"/>
        <w:left w:val="none" w:sz="0" w:space="0" w:color="auto"/>
        <w:bottom w:val="none" w:sz="0" w:space="0" w:color="auto"/>
        <w:right w:val="none" w:sz="0" w:space="0" w:color="auto"/>
      </w:divBdr>
    </w:div>
    <w:div w:id="1899974847">
      <w:bodyDiv w:val="1"/>
      <w:marLeft w:val="0"/>
      <w:marRight w:val="0"/>
      <w:marTop w:val="0"/>
      <w:marBottom w:val="0"/>
      <w:divBdr>
        <w:top w:val="none" w:sz="0" w:space="0" w:color="auto"/>
        <w:left w:val="none" w:sz="0" w:space="0" w:color="auto"/>
        <w:bottom w:val="none" w:sz="0" w:space="0" w:color="auto"/>
        <w:right w:val="none" w:sz="0" w:space="0" w:color="auto"/>
      </w:divBdr>
    </w:div>
    <w:div w:id="1911966015">
      <w:bodyDiv w:val="1"/>
      <w:marLeft w:val="0"/>
      <w:marRight w:val="0"/>
      <w:marTop w:val="0"/>
      <w:marBottom w:val="0"/>
      <w:divBdr>
        <w:top w:val="none" w:sz="0" w:space="0" w:color="auto"/>
        <w:left w:val="none" w:sz="0" w:space="0" w:color="auto"/>
        <w:bottom w:val="none" w:sz="0" w:space="0" w:color="auto"/>
        <w:right w:val="none" w:sz="0" w:space="0" w:color="auto"/>
      </w:divBdr>
    </w:div>
    <w:div w:id="2001037344">
      <w:bodyDiv w:val="1"/>
      <w:marLeft w:val="0"/>
      <w:marRight w:val="0"/>
      <w:marTop w:val="0"/>
      <w:marBottom w:val="0"/>
      <w:divBdr>
        <w:top w:val="none" w:sz="0" w:space="0" w:color="auto"/>
        <w:left w:val="none" w:sz="0" w:space="0" w:color="auto"/>
        <w:bottom w:val="none" w:sz="0" w:space="0" w:color="auto"/>
        <w:right w:val="none" w:sz="0" w:space="0" w:color="auto"/>
      </w:divBdr>
    </w:div>
    <w:div w:id="2057924909">
      <w:bodyDiv w:val="1"/>
      <w:marLeft w:val="0"/>
      <w:marRight w:val="0"/>
      <w:marTop w:val="0"/>
      <w:marBottom w:val="0"/>
      <w:divBdr>
        <w:top w:val="none" w:sz="0" w:space="0" w:color="auto"/>
        <w:left w:val="none" w:sz="0" w:space="0" w:color="auto"/>
        <w:bottom w:val="none" w:sz="0" w:space="0" w:color="auto"/>
        <w:right w:val="none" w:sz="0" w:space="0" w:color="auto"/>
      </w:divBdr>
    </w:div>
    <w:div w:id="2060594374">
      <w:bodyDiv w:val="1"/>
      <w:marLeft w:val="0"/>
      <w:marRight w:val="0"/>
      <w:marTop w:val="0"/>
      <w:marBottom w:val="0"/>
      <w:divBdr>
        <w:top w:val="none" w:sz="0" w:space="0" w:color="auto"/>
        <w:left w:val="none" w:sz="0" w:space="0" w:color="auto"/>
        <w:bottom w:val="none" w:sz="0" w:space="0" w:color="auto"/>
        <w:right w:val="none" w:sz="0" w:space="0" w:color="auto"/>
      </w:divBdr>
    </w:div>
    <w:div w:id="214639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E43E163CE247226FB02B16F40E56B9B11DBAC56AFEA9FDD5C45F03C2C7804G"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B40E8-CE70-4D94-9344-9F7F63FC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Pages>
  <Words>8992</Words>
  <Characters>51261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CMIRiT</Company>
  <LinksUpToDate>false</LinksUpToDate>
  <CharactersWithSpaces>60133</CharactersWithSpaces>
  <SharedDoc>false</SharedDoc>
  <HLinks>
    <vt:vector size="72" baseType="variant">
      <vt:variant>
        <vt:i4>6946866</vt:i4>
      </vt:variant>
      <vt:variant>
        <vt:i4>36</vt:i4>
      </vt:variant>
      <vt:variant>
        <vt:i4>0</vt:i4>
      </vt:variant>
      <vt:variant>
        <vt:i4>5</vt:i4>
      </vt:variant>
      <vt:variant>
        <vt:lpwstr/>
      </vt:variant>
      <vt:variant>
        <vt:lpwstr>Par209</vt:lpwstr>
      </vt:variant>
      <vt:variant>
        <vt:i4>5570562</vt:i4>
      </vt:variant>
      <vt:variant>
        <vt:i4>33</vt:i4>
      </vt:variant>
      <vt:variant>
        <vt:i4>0</vt:i4>
      </vt:variant>
      <vt:variant>
        <vt:i4>5</vt:i4>
      </vt:variant>
      <vt:variant>
        <vt:lpwstr/>
      </vt:variant>
      <vt:variant>
        <vt:lpwstr>Par43</vt:lpwstr>
      </vt:variant>
      <vt:variant>
        <vt:i4>5570562</vt:i4>
      </vt:variant>
      <vt:variant>
        <vt:i4>30</vt:i4>
      </vt:variant>
      <vt:variant>
        <vt:i4>0</vt:i4>
      </vt:variant>
      <vt:variant>
        <vt:i4>5</vt:i4>
      </vt:variant>
      <vt:variant>
        <vt:lpwstr/>
      </vt:variant>
      <vt:variant>
        <vt:lpwstr>Par43</vt:lpwstr>
      </vt:variant>
      <vt:variant>
        <vt:i4>2949231</vt:i4>
      </vt:variant>
      <vt:variant>
        <vt:i4>27</vt:i4>
      </vt:variant>
      <vt:variant>
        <vt:i4>0</vt:i4>
      </vt:variant>
      <vt:variant>
        <vt:i4>5</vt:i4>
      </vt:variant>
      <vt:variant>
        <vt:lpwstr>consultantplus://offline/ref=6E43E163CE247226FB02B16F40E56B9B11DCAA51A3EB9FDD5C45F03C2C841CC565344460CA4301D97403G</vt:lpwstr>
      </vt:variant>
      <vt:variant>
        <vt:lpwstr/>
      </vt:variant>
      <vt:variant>
        <vt:i4>5046366</vt:i4>
      </vt:variant>
      <vt:variant>
        <vt:i4>24</vt:i4>
      </vt:variant>
      <vt:variant>
        <vt:i4>0</vt:i4>
      </vt:variant>
      <vt:variant>
        <vt:i4>5</vt:i4>
      </vt:variant>
      <vt:variant>
        <vt:lpwstr>consultantplus://offline/ref=6E43E163CE247226FB02B16F40E56B9B11DCAD52A4EE9FDD5C45F03C2C841CC565344469CB7405G</vt:lpwstr>
      </vt:variant>
      <vt:variant>
        <vt:lpwstr/>
      </vt:variant>
      <vt:variant>
        <vt:i4>7929919</vt:i4>
      </vt:variant>
      <vt:variant>
        <vt:i4>21</vt:i4>
      </vt:variant>
      <vt:variant>
        <vt:i4>0</vt:i4>
      </vt:variant>
      <vt:variant>
        <vt:i4>5</vt:i4>
      </vt:variant>
      <vt:variant>
        <vt:lpwstr>consultantplus://offline/ref=6E43E163CE247226FB02B16F40E56B9B11DCAD52A4EE9FDD5C45F03C2C841CC565344463C2427008G</vt:lpwstr>
      </vt:variant>
      <vt:variant>
        <vt:lpwstr/>
      </vt:variant>
      <vt:variant>
        <vt:i4>5570562</vt:i4>
      </vt:variant>
      <vt:variant>
        <vt:i4>18</vt:i4>
      </vt:variant>
      <vt:variant>
        <vt:i4>0</vt:i4>
      </vt:variant>
      <vt:variant>
        <vt:i4>5</vt:i4>
      </vt:variant>
      <vt:variant>
        <vt:lpwstr/>
      </vt:variant>
      <vt:variant>
        <vt:lpwstr>Par43</vt:lpwstr>
      </vt:variant>
      <vt:variant>
        <vt:i4>6946866</vt:i4>
      </vt:variant>
      <vt:variant>
        <vt:i4>15</vt:i4>
      </vt:variant>
      <vt:variant>
        <vt:i4>0</vt:i4>
      </vt:variant>
      <vt:variant>
        <vt:i4>5</vt:i4>
      </vt:variant>
      <vt:variant>
        <vt:lpwstr/>
      </vt:variant>
      <vt:variant>
        <vt:lpwstr>Par209</vt:lpwstr>
      </vt:variant>
      <vt:variant>
        <vt:i4>6815792</vt:i4>
      </vt:variant>
      <vt:variant>
        <vt:i4>12</vt:i4>
      </vt:variant>
      <vt:variant>
        <vt:i4>0</vt:i4>
      </vt:variant>
      <vt:variant>
        <vt:i4>5</vt:i4>
      </vt:variant>
      <vt:variant>
        <vt:lpwstr/>
      </vt:variant>
      <vt:variant>
        <vt:lpwstr>Par128</vt:lpwstr>
      </vt:variant>
      <vt:variant>
        <vt:i4>5570562</vt:i4>
      </vt:variant>
      <vt:variant>
        <vt:i4>9</vt:i4>
      </vt:variant>
      <vt:variant>
        <vt:i4>0</vt:i4>
      </vt:variant>
      <vt:variant>
        <vt:i4>5</vt:i4>
      </vt:variant>
      <vt:variant>
        <vt:lpwstr/>
      </vt:variant>
      <vt:variant>
        <vt:lpwstr>Par43</vt:lpwstr>
      </vt:variant>
      <vt:variant>
        <vt:i4>1441800</vt:i4>
      </vt:variant>
      <vt:variant>
        <vt:i4>6</vt:i4>
      </vt:variant>
      <vt:variant>
        <vt:i4>0</vt:i4>
      </vt:variant>
      <vt:variant>
        <vt:i4>5</vt:i4>
      </vt:variant>
      <vt:variant>
        <vt:lpwstr>consultantplus://offline/ref=6E43E163CE247226FB02AF625689359F15D4F259A1EA958F081AAB617B8D1692227B1D228E4E00D846198E7C06G</vt:lpwstr>
      </vt:variant>
      <vt:variant>
        <vt:lpwstr/>
      </vt:variant>
      <vt:variant>
        <vt:i4>4390923</vt:i4>
      </vt:variant>
      <vt:variant>
        <vt:i4>3</vt:i4>
      </vt:variant>
      <vt:variant>
        <vt:i4>0</vt:i4>
      </vt:variant>
      <vt:variant>
        <vt:i4>5</vt:i4>
      </vt:variant>
      <vt:variant>
        <vt:lpwstr>consultantplus://offline/ref=6E43E163CE247226FB02B16F40E56B9B11DBAC56AFEA9FDD5C45F03C2C7804G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 Голякова</dc:creator>
  <cp:keywords/>
  <dc:description/>
  <cp:lastModifiedBy>user</cp:lastModifiedBy>
  <cp:revision>18</cp:revision>
  <cp:lastPrinted>2022-09-07T10:46:00Z</cp:lastPrinted>
  <dcterms:created xsi:type="dcterms:W3CDTF">2022-09-28T07:13:00Z</dcterms:created>
  <dcterms:modified xsi:type="dcterms:W3CDTF">2022-10-11T08:44:00Z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436979115</vt:i4>
  </property>
  <property fmtid="{D5CDD505-2E9C-101B-9397-08002B2CF9AE}" pid="3" name="_NewReviewCycle">
    <vt:lpwstr/>
  </property>
  <property fmtid="{D5CDD505-2E9C-101B-9397-08002B2CF9AE}" pid="4" name="_EmailSubject">
    <vt:lpwstr>Дронды</vt:lpwstr>
  </property>
  <property fmtid="{D5CDD505-2E9C-101B-9397-08002B2CF9AE}" pid="5" name="_AuthorEmail">
    <vt:lpwstr>gorbakova.ep@cherepovetscity.ru</vt:lpwstr>
  </property>
  <property fmtid="{D5CDD505-2E9C-101B-9397-08002B2CF9AE}" pid="6" name="_AuthorEmailDisplayName">
    <vt:lpwstr>Горбакова Елена Павловна</vt:lpwstr>
  </property>
  <property fmtid="{D5CDD505-2E9C-101B-9397-08002B2CF9AE}" pid="7" name="_PreviousAdHocReviewCycleID">
    <vt:i4>-493683204</vt:i4>
  </property>
  <property fmtid="{D5CDD505-2E9C-101B-9397-08002B2CF9AE}" pid="8" name="_ReviewingToolsShownOnce">
    <vt:lpwstr/>
  </property>
</Properties>
</file>