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36E8C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3D0246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>
            <v:imagedata r:id="rId8" o:title=""/>
          </v:shape>
          <o:OLEObject Type="Embed" ProgID="CorelDRAW.Graphic.14" ShapeID="_x0000_i1025" DrawAspect="Content" ObjectID="_1720423279" r:id="rId9"/>
        </w:object>
      </w:r>
    </w:p>
    <w:p w14:paraId="7534C2AE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041D748B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790C983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73376345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2EE83565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1D5529C0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672F7E38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240A1186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14EF9BA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DCF2951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F70CC9C" w14:textId="312BB221" w:rsidR="00CE3D48" w:rsidRPr="002A1A5E" w:rsidRDefault="008A08B2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2A1A5E">
        <w:rPr>
          <w:rFonts w:ascii="Times New Roman" w:hAnsi="Times New Roman"/>
          <w:sz w:val="26"/>
          <w:szCs w:val="26"/>
        </w:rPr>
        <w:t>26.07.2022 № 222</w:t>
      </w:r>
      <w:r w:rsidRPr="002A1A5E">
        <w:rPr>
          <w:rFonts w:ascii="Times New Roman" w:hAnsi="Times New Roman"/>
          <w:sz w:val="26"/>
          <w:szCs w:val="26"/>
        </w:rPr>
        <w:t>0</w:t>
      </w:r>
    </w:p>
    <w:p w14:paraId="356661C0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3C0DDDD" w14:textId="77777777" w:rsidR="00AC38F0" w:rsidRDefault="00AC38F0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90C3C55" w14:textId="77777777" w:rsidR="006A49D7" w:rsidRDefault="006A49D7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5734293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1CDD600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7097743F" w14:textId="77777777" w:rsidR="00BF42E0" w:rsidRPr="008B1AA8" w:rsidRDefault="008B1AA8" w:rsidP="008B1AA8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>от 16.10.2019 № 4937</w:t>
      </w:r>
    </w:p>
    <w:p w14:paraId="7D538234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7B705B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3623A6F" w14:textId="77777777" w:rsidR="00587D85" w:rsidRPr="00587D85" w:rsidRDefault="00587D85" w:rsidP="00587D85">
      <w:pPr>
        <w:rPr>
          <w:rFonts w:ascii="Times New Roman" w:hAnsi="Times New Roman" w:cs="Times New Roman"/>
          <w:sz w:val="26"/>
          <w:szCs w:val="26"/>
        </w:rPr>
      </w:pPr>
      <w:r w:rsidRPr="00587D8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 </w:t>
      </w:r>
    </w:p>
    <w:p w14:paraId="3A6873B7" w14:textId="77777777" w:rsidR="008B1AA8" w:rsidRPr="00587D85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87D8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42C0095" w14:textId="77777777" w:rsidR="008B1AA8" w:rsidRPr="006A49D7" w:rsidRDefault="008B1AA8" w:rsidP="00587D85">
      <w:pPr>
        <w:ind w:firstLine="709"/>
        <w:rPr>
          <w:rFonts w:ascii="Times New Roman" w:hAnsi="Times New Roman" w:cs="Times New Roman"/>
          <w:spacing w:val="4"/>
          <w:sz w:val="26"/>
          <w:szCs w:val="26"/>
        </w:rPr>
      </w:pPr>
      <w:r w:rsidRPr="006A49D7">
        <w:rPr>
          <w:rFonts w:ascii="Times New Roman" w:hAnsi="Times New Roman" w:cs="Times New Roman"/>
          <w:spacing w:val="4"/>
          <w:sz w:val="26"/>
          <w:szCs w:val="26"/>
        </w:rPr>
        <w:t>1. Внести в муниципальную программу «Управление муниципальными финансами города Череповца» на 2020-2025 годы, утвержденную постановлением мэрии города от 16.10.2019 №</w:t>
      </w:r>
      <w:r w:rsidR="006A49D7" w:rsidRPr="006A49D7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6A49D7">
        <w:rPr>
          <w:rFonts w:ascii="Times New Roman" w:hAnsi="Times New Roman" w:cs="Times New Roman"/>
          <w:spacing w:val="4"/>
          <w:sz w:val="26"/>
          <w:szCs w:val="26"/>
        </w:rPr>
        <w:t>4937 (</w:t>
      </w:r>
      <w:r w:rsidR="00587D85" w:rsidRPr="006A49D7">
        <w:rPr>
          <w:rFonts w:ascii="Times New Roman" w:hAnsi="Times New Roman" w:cs="Times New Roman"/>
          <w:spacing w:val="4"/>
          <w:sz w:val="26"/>
          <w:szCs w:val="26"/>
        </w:rPr>
        <w:t>в редакции постановления мэрии города от 14.06.2022 № 1724</w:t>
      </w:r>
      <w:r w:rsidRPr="006A49D7">
        <w:rPr>
          <w:rFonts w:ascii="Times New Roman" w:hAnsi="Times New Roman" w:cs="Times New Roman"/>
          <w:spacing w:val="4"/>
          <w:sz w:val="26"/>
          <w:szCs w:val="26"/>
        </w:rPr>
        <w:t>), следующие изменения:</w:t>
      </w:r>
    </w:p>
    <w:p w14:paraId="371F2A72" w14:textId="77777777" w:rsidR="00587D85" w:rsidRPr="00587D85" w:rsidRDefault="00587D85" w:rsidP="00587D8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87D85">
        <w:rPr>
          <w:rFonts w:ascii="Times New Roman" w:hAnsi="Times New Roman" w:cs="Times New Roman"/>
          <w:sz w:val="26"/>
          <w:szCs w:val="26"/>
        </w:rPr>
        <w:t>1.1. В паспорте муниципальной программы:</w:t>
      </w:r>
    </w:p>
    <w:p w14:paraId="41AC3AD8" w14:textId="77777777" w:rsidR="00587D85" w:rsidRPr="00587D85" w:rsidRDefault="00587D85" w:rsidP="00587D85">
      <w:pPr>
        <w:pStyle w:val="af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7D85">
        <w:rPr>
          <w:rFonts w:ascii="Times New Roman" w:hAnsi="Times New Roman"/>
          <w:sz w:val="26"/>
          <w:szCs w:val="26"/>
        </w:rPr>
        <w:t>1.1.1. Строку «Общий объем финансового обеспечения муниципальной программы» изложить в новой редакции: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576"/>
        <w:gridCol w:w="6509"/>
        <w:gridCol w:w="434"/>
      </w:tblGrid>
      <w:tr w:rsidR="00587D85" w14:paraId="00D5949A" w14:textId="77777777" w:rsidTr="00587D85"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hideMark/>
          </w:tcPr>
          <w:p w14:paraId="075A4BBC" w14:textId="77777777" w:rsidR="00587D85" w:rsidRDefault="00587D85" w:rsidP="00587D8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27EA" w14:textId="77777777" w:rsidR="00587D85" w:rsidRDefault="00587D85" w:rsidP="00587D85">
            <w:pPr>
              <w:ind w:firstLine="0"/>
            </w:pPr>
            <w:r>
              <w:t>Общий объем финансового обеспечения муниципальной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13D2" w14:textId="77777777" w:rsidR="00587D85" w:rsidRDefault="00587D85" w:rsidP="00587D85">
            <w:pPr>
              <w:ind w:firstLine="0"/>
            </w:pPr>
            <w:r>
              <w:t>Общий объем финансового обеспечения – 1 507 689,6 тыс. руб.,</w:t>
            </w:r>
          </w:p>
          <w:p w14:paraId="36C55AFF" w14:textId="77777777" w:rsidR="00587D85" w:rsidRDefault="00587D85" w:rsidP="00587D85">
            <w:pPr>
              <w:ind w:firstLine="0"/>
            </w:pPr>
            <w:r>
              <w:t>в том числе по годам:</w:t>
            </w:r>
          </w:p>
          <w:p w14:paraId="4C40BE48" w14:textId="77777777" w:rsidR="00587D85" w:rsidRDefault="00587D85" w:rsidP="00587D85">
            <w:pPr>
              <w:ind w:firstLine="0"/>
            </w:pPr>
            <w:r>
              <w:t>2020 год – 179 743,8 тыс. руб.;</w:t>
            </w:r>
          </w:p>
          <w:p w14:paraId="6AD09B3B" w14:textId="77777777" w:rsidR="00587D85" w:rsidRDefault="00587D85" w:rsidP="00587D85">
            <w:pPr>
              <w:ind w:firstLine="0"/>
            </w:pPr>
            <w:r>
              <w:t>2021 год – 196 512,6 тыс. руб.;</w:t>
            </w:r>
          </w:p>
          <w:p w14:paraId="5FE026C9" w14:textId="77777777" w:rsidR="00587D85" w:rsidRDefault="00587D85" w:rsidP="00587D85">
            <w:pPr>
              <w:ind w:firstLine="0"/>
            </w:pPr>
            <w:r>
              <w:t>2022 год – 240 243,3 тыс. руб.;</w:t>
            </w:r>
          </w:p>
          <w:p w14:paraId="353CCCB4" w14:textId="77777777" w:rsidR="00587D85" w:rsidRDefault="00587D85" w:rsidP="00587D85">
            <w:pPr>
              <w:ind w:firstLine="0"/>
            </w:pPr>
            <w:r>
              <w:t>2023 год – 274 339,2 тыс. руб.;</w:t>
            </w:r>
          </w:p>
          <w:p w14:paraId="7885ED81" w14:textId="77777777" w:rsidR="00587D85" w:rsidRDefault="00587D85" w:rsidP="00587D85">
            <w:pPr>
              <w:ind w:firstLine="0"/>
            </w:pPr>
            <w:r>
              <w:t>2024 год – 308 205,2 тыс. руб.;</w:t>
            </w:r>
          </w:p>
          <w:p w14:paraId="44F55F14" w14:textId="77777777" w:rsidR="00587D85" w:rsidRDefault="00587D85" w:rsidP="00587D85">
            <w:pPr>
              <w:ind w:firstLine="0"/>
            </w:pPr>
            <w:r>
              <w:t>2025 год – 308 645,5 тыс. руб.</w:t>
            </w:r>
          </w:p>
        </w:tc>
        <w:tc>
          <w:tcPr>
            <w:tcW w:w="43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44D6DCA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7979AAF5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4BA06B45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6440100E" w14:textId="77777777" w:rsidR="00587D85" w:rsidRDefault="00587D85" w:rsidP="00587D85">
            <w:pPr>
              <w:ind w:firstLine="0"/>
              <w:jc w:val="right"/>
              <w:rPr>
                <w:sz w:val="26"/>
                <w:szCs w:val="26"/>
                <w:lang w:eastAsia="en-US"/>
              </w:rPr>
            </w:pPr>
          </w:p>
          <w:p w14:paraId="08B4C8B3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1A8425D0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5AAB6B89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7D4951D7" w14:textId="77777777" w:rsidR="00587D85" w:rsidRDefault="00587D85" w:rsidP="00587D85">
            <w:pPr>
              <w:ind w:firstLine="0"/>
              <w:rPr>
                <w:lang w:eastAsia="ar-SA"/>
              </w:rPr>
            </w:pPr>
            <w:r>
              <w:rPr>
                <w:sz w:val="26"/>
                <w:szCs w:val="26"/>
                <w:lang w:eastAsia="en-US"/>
              </w:rPr>
              <w:t>».</w:t>
            </w:r>
          </w:p>
        </w:tc>
      </w:tr>
    </w:tbl>
    <w:p w14:paraId="1CB29637" w14:textId="77777777" w:rsidR="00587D85" w:rsidRDefault="00587D85" w:rsidP="00587D85">
      <w:pPr>
        <w:pStyle w:val="afe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1.1.2. Строку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tbl>
      <w:tblPr>
        <w:tblW w:w="985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576"/>
        <w:gridCol w:w="6509"/>
        <w:gridCol w:w="434"/>
      </w:tblGrid>
      <w:tr w:rsidR="00587D85" w14:paraId="09F858F6" w14:textId="77777777" w:rsidTr="00587D85"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hideMark/>
          </w:tcPr>
          <w:p w14:paraId="0A396D4A" w14:textId="77777777" w:rsidR="00587D85" w:rsidRDefault="00587D85" w:rsidP="00587D8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5C6D" w14:textId="77777777" w:rsidR="00587D85" w:rsidRDefault="00587D85" w:rsidP="00587D85">
            <w:pPr>
              <w:ind w:firstLine="0"/>
            </w:pPr>
            <w:r>
              <w:t>Объем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AE0F" w14:textId="77777777" w:rsidR="00587D85" w:rsidRDefault="00587D85" w:rsidP="00587D85">
            <w:pPr>
              <w:ind w:firstLine="0"/>
            </w:pPr>
            <w:r>
              <w:t>Объемы бюджетных ассигнований – 1 503 838,1 тыс. руб.,</w:t>
            </w:r>
          </w:p>
          <w:p w14:paraId="01623930" w14:textId="77777777" w:rsidR="00587D85" w:rsidRDefault="00587D85" w:rsidP="00587D85">
            <w:pPr>
              <w:ind w:firstLine="0"/>
            </w:pPr>
            <w:r>
              <w:t>в том числе по годам:</w:t>
            </w:r>
          </w:p>
          <w:p w14:paraId="3038A1B5" w14:textId="77777777" w:rsidR="00587D85" w:rsidRDefault="00587D85" w:rsidP="00587D85">
            <w:pPr>
              <w:ind w:firstLine="0"/>
            </w:pPr>
            <w:r>
              <w:t>2020 год – 178 119,5 тыс. руб.;</w:t>
            </w:r>
          </w:p>
          <w:p w14:paraId="07A06A3C" w14:textId="77777777" w:rsidR="00587D85" w:rsidRDefault="00587D85" w:rsidP="00587D85">
            <w:pPr>
              <w:ind w:firstLine="0"/>
            </w:pPr>
            <w:r>
              <w:t>2021 год – 194 531,4 тыс. руб.;</w:t>
            </w:r>
          </w:p>
          <w:p w14:paraId="301837BB" w14:textId="77777777" w:rsidR="00587D85" w:rsidRDefault="00587D85" w:rsidP="00587D85">
            <w:pPr>
              <w:ind w:firstLine="0"/>
            </w:pPr>
            <w:r>
              <w:t>2022 год – 240 161,3 тыс. руб.;</w:t>
            </w:r>
          </w:p>
          <w:p w14:paraId="2C1EDE68" w14:textId="77777777" w:rsidR="00587D85" w:rsidRDefault="00587D85" w:rsidP="00587D85">
            <w:pPr>
              <w:ind w:firstLine="0"/>
            </w:pPr>
            <w:r>
              <w:t>2023 год – 274 257,2 тыс. руб.;</w:t>
            </w:r>
          </w:p>
          <w:p w14:paraId="37471955" w14:textId="77777777" w:rsidR="00587D85" w:rsidRDefault="00587D85" w:rsidP="00587D85">
            <w:pPr>
              <w:ind w:firstLine="0"/>
            </w:pPr>
            <w:r>
              <w:lastRenderedPageBreak/>
              <w:t>2024 год – 308 123,2 тыс. руб.;</w:t>
            </w:r>
          </w:p>
          <w:p w14:paraId="3DA39008" w14:textId="77777777" w:rsidR="00587D85" w:rsidRDefault="00587D85" w:rsidP="00587D85">
            <w:pPr>
              <w:ind w:firstLine="0"/>
            </w:pPr>
            <w:r>
              <w:t>2025 год – 308 645,5 тыс. руб.</w:t>
            </w:r>
          </w:p>
        </w:tc>
        <w:tc>
          <w:tcPr>
            <w:tcW w:w="43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6D96344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1CC1F1CF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57665E53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0D3D84FA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0C2310BD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3845D2B1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69B09455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36377E62" w14:textId="77777777" w:rsidR="00587D85" w:rsidRDefault="00587D85" w:rsidP="00587D85">
            <w:pPr>
              <w:ind w:firstLine="0"/>
              <w:rPr>
                <w:lang w:eastAsia="ar-SA"/>
              </w:rPr>
            </w:pPr>
            <w:r>
              <w:rPr>
                <w:sz w:val="26"/>
                <w:szCs w:val="26"/>
                <w:lang w:eastAsia="en-US"/>
              </w:rPr>
              <w:t>».</w:t>
            </w:r>
          </w:p>
        </w:tc>
      </w:tr>
    </w:tbl>
    <w:p w14:paraId="1779834D" w14:textId="77777777" w:rsidR="00587D85" w:rsidRPr="00587D85" w:rsidRDefault="00587D85" w:rsidP="00587D85">
      <w:pPr>
        <w:rPr>
          <w:rFonts w:ascii="Times New Roman" w:hAnsi="Times New Roman" w:cs="Times New Roman"/>
          <w:sz w:val="26"/>
          <w:szCs w:val="26"/>
        </w:rPr>
      </w:pPr>
      <w:bookmarkStart w:id="0" w:name="sub_1020"/>
      <w:r w:rsidRPr="00587D85"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1.2. </w:t>
      </w:r>
      <w:r w:rsidRPr="00587D85">
        <w:rPr>
          <w:rFonts w:ascii="Times New Roman" w:hAnsi="Times New Roman" w:cs="Times New Roman"/>
          <w:bCs/>
          <w:sz w:val="26"/>
          <w:szCs w:val="26"/>
        </w:rPr>
        <w:t>В разделе 4 «Обоснование объема финансовых ресурсов, необходимых для реализации муниципальной программы</w:t>
      </w:r>
      <w:bookmarkStart w:id="1" w:name="sub_416"/>
      <w:r w:rsidRPr="00587D85">
        <w:rPr>
          <w:rFonts w:ascii="Times New Roman" w:hAnsi="Times New Roman" w:cs="Times New Roman"/>
          <w:bCs/>
          <w:sz w:val="26"/>
          <w:szCs w:val="26"/>
        </w:rPr>
        <w:t xml:space="preserve">» сумму </w:t>
      </w:r>
      <w:r w:rsidRPr="00587D85">
        <w:rPr>
          <w:rFonts w:ascii="Times New Roman" w:hAnsi="Times New Roman" w:cs="Times New Roman"/>
          <w:sz w:val="26"/>
          <w:szCs w:val="26"/>
        </w:rPr>
        <w:t>«1 507 858,0» заменить суммой «1 507 689,6».</w:t>
      </w:r>
    </w:p>
    <w:p w14:paraId="2BAEE1B6" w14:textId="77777777" w:rsidR="00587D85" w:rsidRPr="00587D85" w:rsidRDefault="00587D85" w:rsidP="00587D8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87D85">
        <w:rPr>
          <w:rFonts w:ascii="Times New Roman" w:hAnsi="Times New Roman" w:cs="Times New Roman"/>
          <w:sz w:val="26"/>
          <w:szCs w:val="26"/>
        </w:rPr>
        <w:t>1.3. Абзацы второй-восьмой раздела 5 «Информация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другим источникам финансирования» изложить в новой редакции:</w:t>
      </w:r>
    </w:p>
    <w:p w14:paraId="6F15DA8E" w14:textId="77777777" w:rsidR="00587D85" w:rsidRPr="00587D85" w:rsidRDefault="00587D85" w:rsidP="00587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87D85">
        <w:rPr>
          <w:sz w:val="26"/>
          <w:szCs w:val="26"/>
        </w:rPr>
        <w:t>«Объем бюджетных ассигнований на реализацию муниципальной программы за счет средств городского бюджета составляет 1 503 838,1 тыс. рублей, в том числе по годам:</w:t>
      </w:r>
    </w:p>
    <w:p w14:paraId="346E78D1" w14:textId="77777777" w:rsidR="00587D85" w:rsidRPr="00587D85" w:rsidRDefault="00587D85" w:rsidP="00587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87D85">
        <w:rPr>
          <w:sz w:val="26"/>
          <w:szCs w:val="26"/>
        </w:rPr>
        <w:t>2020 год – 178 119,5 тыс. руб.;</w:t>
      </w:r>
    </w:p>
    <w:p w14:paraId="0D1DADE4" w14:textId="77777777" w:rsidR="00587D85" w:rsidRPr="00587D85" w:rsidRDefault="00587D85" w:rsidP="00587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87D85">
        <w:rPr>
          <w:sz w:val="26"/>
          <w:szCs w:val="26"/>
        </w:rPr>
        <w:t>2021 год – 194 531,4 тыс. руб.;</w:t>
      </w:r>
    </w:p>
    <w:p w14:paraId="46A4ADA3" w14:textId="77777777" w:rsidR="00587D85" w:rsidRPr="00587D85" w:rsidRDefault="00587D85" w:rsidP="00587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87D85">
        <w:rPr>
          <w:sz w:val="26"/>
          <w:szCs w:val="26"/>
        </w:rPr>
        <w:t>2022 год – 240 161,3 тыс. руб.;</w:t>
      </w:r>
    </w:p>
    <w:p w14:paraId="36A62DB1" w14:textId="77777777" w:rsidR="00587D85" w:rsidRPr="00587D85" w:rsidRDefault="00587D85" w:rsidP="00587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87D85">
        <w:rPr>
          <w:sz w:val="26"/>
          <w:szCs w:val="26"/>
        </w:rPr>
        <w:t>2023 год – 274 257,2 тыс. руб.;</w:t>
      </w:r>
    </w:p>
    <w:p w14:paraId="2033B339" w14:textId="77777777" w:rsidR="00587D85" w:rsidRPr="00587D85" w:rsidRDefault="00587D85" w:rsidP="00587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87D85">
        <w:rPr>
          <w:sz w:val="26"/>
          <w:szCs w:val="26"/>
        </w:rPr>
        <w:t>2024 год – 308 123,2 тыс. руб.;</w:t>
      </w:r>
    </w:p>
    <w:p w14:paraId="7A6F55F7" w14:textId="77777777" w:rsidR="00587D85" w:rsidRPr="00587D85" w:rsidRDefault="00587D85" w:rsidP="00587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87D85">
        <w:rPr>
          <w:sz w:val="26"/>
          <w:szCs w:val="26"/>
        </w:rPr>
        <w:t>2025 год – 308 645,5 тыс. руб.».</w:t>
      </w:r>
    </w:p>
    <w:p w14:paraId="1C41D0C8" w14:textId="77777777" w:rsidR="00587D85" w:rsidRPr="00587D85" w:rsidRDefault="00587D85" w:rsidP="00587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2" w:name="sub_90"/>
      <w:bookmarkEnd w:id="1"/>
      <w:r w:rsidRPr="00587D85">
        <w:rPr>
          <w:sz w:val="26"/>
          <w:szCs w:val="26"/>
        </w:rPr>
        <w:t>1.4. Приложения 3, 4 к муниципальной программе изложить в новой редакции согласно приложению к настоящему постановлению.</w:t>
      </w:r>
    </w:p>
    <w:p w14:paraId="23F33970" w14:textId="77777777" w:rsidR="00587D85" w:rsidRPr="00587D85" w:rsidRDefault="00587D85" w:rsidP="00587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87D85">
        <w:rPr>
          <w:sz w:val="26"/>
          <w:szCs w:val="26"/>
        </w:rPr>
        <w:t>2. Контроль за исполнением постановления возложить на заместителя мэра города, начальника финансового управления мэрии.</w:t>
      </w:r>
    </w:p>
    <w:bookmarkEnd w:id="0"/>
    <w:bookmarkEnd w:id="2"/>
    <w:p w14:paraId="44EF3AAE" w14:textId="77777777" w:rsidR="008B1AA8" w:rsidRPr="00587D85" w:rsidRDefault="00587D85" w:rsidP="00587D8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87D85">
        <w:rPr>
          <w:rFonts w:ascii="Times New Roman" w:hAnsi="Times New Roman" w:cs="Times New Roman"/>
          <w:sz w:val="26"/>
          <w:szCs w:val="26"/>
        </w:rPr>
        <w:t>3. Постановление подлежит размещению на официальном интернет-портале правовой информации г. Череповца.</w:t>
      </w:r>
    </w:p>
    <w:p w14:paraId="28AAF982" w14:textId="77777777" w:rsidR="00BF42E0" w:rsidRPr="00587D85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232B0F7" w14:textId="77777777" w:rsidR="00C71346" w:rsidRPr="00587D85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DBBCB2C" w14:textId="77777777" w:rsidR="00C71346" w:rsidRPr="00587D85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186E2FDA" w14:textId="77777777" w:rsidR="00703B5C" w:rsidRPr="00587D85" w:rsidRDefault="00BF42E0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587D85">
        <w:rPr>
          <w:rFonts w:ascii="Times New Roman" w:hAnsi="Times New Roman" w:cs="Times New Roman"/>
          <w:sz w:val="26"/>
          <w:szCs w:val="26"/>
        </w:rPr>
        <w:t>М</w:t>
      </w:r>
      <w:r w:rsidR="00C53CF7" w:rsidRPr="00587D85">
        <w:rPr>
          <w:rFonts w:ascii="Times New Roman" w:hAnsi="Times New Roman" w:cs="Times New Roman"/>
          <w:sz w:val="26"/>
          <w:szCs w:val="26"/>
        </w:rPr>
        <w:t>эр города</w:t>
      </w:r>
      <w:r w:rsidR="006A49D7">
        <w:rPr>
          <w:rFonts w:ascii="Times New Roman" w:hAnsi="Times New Roman" w:cs="Times New Roman"/>
          <w:sz w:val="26"/>
          <w:szCs w:val="26"/>
        </w:rPr>
        <w:tab/>
      </w:r>
      <w:r w:rsidR="00703B5C" w:rsidRPr="00587D85">
        <w:rPr>
          <w:rFonts w:ascii="Times New Roman" w:hAnsi="Times New Roman" w:cs="Times New Roman"/>
          <w:sz w:val="26"/>
          <w:szCs w:val="26"/>
        </w:rPr>
        <w:t>В.Е. Германов</w:t>
      </w:r>
    </w:p>
    <w:p w14:paraId="562E8201" w14:textId="77777777" w:rsidR="00630C21" w:rsidRDefault="00630C21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</w:p>
    <w:p w14:paraId="513E48F6" w14:textId="77777777" w:rsidR="00DB668D" w:rsidRDefault="00DB668D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  <w:sectPr w:rsidR="00DB668D" w:rsidSect="008B1AA8">
          <w:headerReference w:type="default" r:id="rId10"/>
          <w:pgSz w:w="11905" w:h="16837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5D81F515" w14:textId="77777777" w:rsidR="00915C0B" w:rsidRDefault="00915C0B" w:rsidP="00915C0B">
      <w:pPr>
        <w:tabs>
          <w:tab w:val="left" w:pos="11624"/>
        </w:tabs>
        <w:ind w:firstLine="11482"/>
        <w:rPr>
          <w:rFonts w:ascii="Times New Roman" w:hAnsi="Times New Roman" w:cs="Times New Roman"/>
          <w:bCs/>
          <w:sz w:val="26"/>
          <w:szCs w:val="26"/>
        </w:rPr>
      </w:pPr>
      <w:r>
        <w:rPr>
          <w:bCs/>
          <w:sz w:val="26"/>
          <w:szCs w:val="26"/>
        </w:rPr>
        <w:t>Приложение</w:t>
      </w:r>
    </w:p>
    <w:p w14:paraId="5DA42029" w14:textId="77777777" w:rsidR="00915C0B" w:rsidRDefault="00915C0B" w:rsidP="00915C0B">
      <w:pPr>
        <w:tabs>
          <w:tab w:val="left" w:pos="11624"/>
        </w:tabs>
        <w:ind w:firstLine="11482"/>
        <w:rPr>
          <w:bCs/>
          <w:sz w:val="26"/>
          <w:szCs w:val="26"/>
        </w:rPr>
      </w:pPr>
      <w:r>
        <w:rPr>
          <w:bCs/>
          <w:sz w:val="26"/>
          <w:szCs w:val="26"/>
        </w:rPr>
        <w:t>к постановлению мэрии города</w:t>
      </w:r>
    </w:p>
    <w:p w14:paraId="7C72B68F" w14:textId="50505CEF" w:rsidR="00915C0B" w:rsidRDefault="00915C0B" w:rsidP="00915C0B">
      <w:pPr>
        <w:tabs>
          <w:tab w:val="left" w:pos="11624"/>
        </w:tabs>
        <w:ind w:firstLine="11482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8A08B2">
        <w:rPr>
          <w:bCs/>
          <w:sz w:val="26"/>
          <w:szCs w:val="26"/>
        </w:rPr>
        <w:t>26.07.2022</w:t>
      </w:r>
      <w:r>
        <w:rPr>
          <w:bCs/>
          <w:sz w:val="26"/>
          <w:szCs w:val="26"/>
        </w:rPr>
        <w:t xml:space="preserve"> № </w:t>
      </w:r>
      <w:r w:rsidR="008A08B2">
        <w:rPr>
          <w:bCs/>
          <w:sz w:val="26"/>
          <w:szCs w:val="26"/>
        </w:rPr>
        <w:t>2220</w:t>
      </w:r>
    </w:p>
    <w:p w14:paraId="57D27AD8" w14:textId="77777777" w:rsidR="00915C0B" w:rsidRDefault="00915C0B" w:rsidP="00915C0B">
      <w:pPr>
        <w:tabs>
          <w:tab w:val="left" w:pos="11624"/>
        </w:tabs>
        <w:ind w:left="11340" w:firstLine="11482"/>
        <w:rPr>
          <w:bCs/>
          <w:sz w:val="26"/>
          <w:szCs w:val="26"/>
        </w:rPr>
      </w:pPr>
    </w:p>
    <w:p w14:paraId="40BF83B7" w14:textId="77777777" w:rsidR="00915C0B" w:rsidRDefault="00915C0B" w:rsidP="00915C0B">
      <w:pPr>
        <w:tabs>
          <w:tab w:val="left" w:pos="11624"/>
        </w:tabs>
        <w:ind w:firstLine="11482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3</w:t>
      </w:r>
    </w:p>
    <w:p w14:paraId="0E2CD5C1" w14:textId="77777777" w:rsidR="00915C0B" w:rsidRDefault="00915C0B" w:rsidP="00915C0B">
      <w:pPr>
        <w:tabs>
          <w:tab w:val="left" w:pos="11624"/>
        </w:tabs>
        <w:ind w:firstLine="11482"/>
        <w:rPr>
          <w:bCs/>
          <w:sz w:val="26"/>
          <w:szCs w:val="26"/>
        </w:rPr>
      </w:pPr>
      <w:r>
        <w:rPr>
          <w:bCs/>
          <w:sz w:val="26"/>
          <w:szCs w:val="26"/>
        </w:rPr>
        <w:t>к муниципальной программе</w:t>
      </w:r>
    </w:p>
    <w:p w14:paraId="69111185" w14:textId="77777777" w:rsidR="00915C0B" w:rsidRDefault="00915C0B" w:rsidP="00915C0B">
      <w:pPr>
        <w:tabs>
          <w:tab w:val="left" w:pos="11624"/>
        </w:tabs>
        <w:ind w:left="11340"/>
        <w:rPr>
          <w:bCs/>
          <w:sz w:val="26"/>
          <w:szCs w:val="26"/>
        </w:rPr>
      </w:pPr>
    </w:p>
    <w:p w14:paraId="4EDA154D" w14:textId="77777777" w:rsidR="00915C0B" w:rsidRDefault="00915C0B" w:rsidP="00915C0B">
      <w:pPr>
        <w:tabs>
          <w:tab w:val="left" w:pos="11624"/>
        </w:tabs>
        <w:ind w:left="11340"/>
        <w:rPr>
          <w:bCs/>
          <w:sz w:val="26"/>
          <w:szCs w:val="26"/>
        </w:rPr>
      </w:pPr>
    </w:p>
    <w:p w14:paraId="1F6FF9B9" w14:textId="77777777" w:rsidR="00915C0B" w:rsidRDefault="00915C0B" w:rsidP="00915C0B">
      <w:pPr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Ресурсное обеспечение и прогнозная (справочная) оценка расходов городского бюджета, областного, федерального бюджетов,</w:t>
      </w:r>
    </w:p>
    <w:p w14:paraId="25CC0460" w14:textId="77777777" w:rsidR="00915C0B" w:rsidRDefault="00915C0B" w:rsidP="00915C0B">
      <w:pPr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внебюджетных источников на реализацию целей муниципальной программы</w:t>
      </w:r>
    </w:p>
    <w:p w14:paraId="1ED0AC5F" w14:textId="77777777" w:rsidR="00915C0B" w:rsidRDefault="00915C0B" w:rsidP="00915C0B">
      <w:pPr>
        <w:rPr>
          <w:sz w:val="26"/>
          <w:szCs w:val="26"/>
          <w:lang w:eastAsia="en-US"/>
        </w:rPr>
      </w:pPr>
    </w:p>
    <w:tbl>
      <w:tblPr>
        <w:tblW w:w="15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826"/>
        <w:gridCol w:w="2410"/>
        <w:gridCol w:w="1276"/>
        <w:gridCol w:w="1417"/>
        <w:gridCol w:w="1418"/>
        <w:gridCol w:w="1417"/>
        <w:gridCol w:w="1418"/>
        <w:gridCol w:w="1275"/>
      </w:tblGrid>
      <w:tr w:rsidR="00915C0B" w:rsidRPr="006712FA" w14:paraId="5ED061C4" w14:textId="77777777" w:rsidTr="00915C0B">
        <w:trPr>
          <w:trHeight w:val="19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75A7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712F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69E7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Наименование муниципальной программы,</w:t>
            </w:r>
          </w:p>
          <w:p w14:paraId="75DA7B69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69B2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Источник</w:t>
            </w:r>
          </w:p>
          <w:p w14:paraId="528CC9EC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ресурсного обеспечения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E2B5106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Оценка расходов (тыс. руб.), год</w:t>
            </w:r>
          </w:p>
        </w:tc>
      </w:tr>
      <w:tr w:rsidR="00915C0B" w:rsidRPr="006712FA" w14:paraId="2FE96B89" w14:textId="77777777" w:rsidTr="00915C0B">
        <w:trPr>
          <w:trHeight w:val="186"/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8F84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A9B2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FD7D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6680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F7EB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CDC9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6293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70FA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F6EFCEB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2025 год</w:t>
            </w:r>
          </w:p>
        </w:tc>
      </w:tr>
      <w:tr w:rsidR="00915C0B" w:rsidRPr="006712FA" w14:paraId="7ACED4CE" w14:textId="77777777" w:rsidTr="00915C0B">
        <w:trPr>
          <w:trHeight w:val="262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2809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9CC4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596DC738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9C23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E107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179 743,8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9C1E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6712FA">
              <w:rPr>
                <w:rFonts w:ascii="Times New Roman" w:hAnsi="Times New Roman" w:cs="Times New Roman"/>
              </w:rPr>
              <w:t>196 512,6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E4D2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240 243,3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0F6D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274 339,2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98D9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308 205,2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FC384EA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308 645,5</w:t>
            </w:r>
          </w:p>
        </w:tc>
      </w:tr>
      <w:tr w:rsidR="00915C0B" w:rsidRPr="006712FA" w14:paraId="5FD848C0" w14:textId="77777777" w:rsidTr="00915C0B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CDD5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4CE7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22BD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B148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047B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194 531,4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96B0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240 161,3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93AA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274 257,2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9D4E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308 123,2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3CE63D2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308 645,5</w:t>
            </w:r>
          </w:p>
        </w:tc>
      </w:tr>
      <w:tr w:rsidR="00915C0B" w:rsidRPr="006712FA" w14:paraId="49276527" w14:textId="77777777" w:rsidTr="00915C0B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E94F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4354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E03A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14CC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962D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FB70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CF48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BD99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6475227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</w:tr>
      <w:tr w:rsidR="00915C0B" w:rsidRPr="006712FA" w14:paraId="445A8899" w14:textId="77777777" w:rsidTr="00915C0B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71D9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3BCB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A9CB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C2CA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848B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1 900,0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9513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C5CE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49C1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4002363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</w:tr>
      <w:tr w:rsidR="00915C0B" w:rsidRPr="006712FA" w14:paraId="58CA660C" w14:textId="77777777" w:rsidTr="00915C0B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2454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A70C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4CDA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2AB4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F742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7DD6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52EE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6CA5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B99DD44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</w:tr>
      <w:tr w:rsidR="00915C0B" w:rsidRPr="006712FA" w14:paraId="148A4EB1" w14:textId="77777777" w:rsidTr="00915C0B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CD5F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AEBF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Основное мероприятие 1</w:t>
            </w:r>
          </w:p>
          <w:p w14:paraId="0E24AB2F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DCBA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9D52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31 454,5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0CC9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33 227,2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451F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36 311,5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A8C0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36 419,1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BC92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36 419,1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B6F964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36 337,1</w:t>
            </w:r>
          </w:p>
        </w:tc>
      </w:tr>
      <w:tr w:rsidR="00915C0B" w:rsidRPr="006712FA" w14:paraId="0DF49187" w14:textId="77777777" w:rsidTr="00915C0B">
        <w:trPr>
          <w:trHeight w:val="18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9C38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C17F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04F8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8425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29 830,2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686B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31 246,0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96B4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36 229,5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5C51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36 337,1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830A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36 337,1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5BCFAF7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36 337,1</w:t>
            </w:r>
          </w:p>
        </w:tc>
      </w:tr>
      <w:tr w:rsidR="00915C0B" w:rsidRPr="006712FA" w14:paraId="09D0B77C" w14:textId="77777777" w:rsidTr="00915C0B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9991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525B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1825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07EE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E9AF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CF92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CFC2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1666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CAD277D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</w:tr>
      <w:tr w:rsidR="00915C0B" w:rsidRPr="006712FA" w14:paraId="005BF787" w14:textId="77777777" w:rsidTr="00915C0B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D80E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59EA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5521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94DA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3C13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1 900,0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6650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FADB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7DB3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2E40337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</w:tr>
      <w:tr w:rsidR="00915C0B" w:rsidRPr="006712FA" w14:paraId="66C3DDB9" w14:textId="77777777" w:rsidTr="00915C0B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9F67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2D72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41BC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A28A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486C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2B3C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41A9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D852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F85B029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</w:tr>
      <w:tr w:rsidR="00915C0B" w:rsidRPr="006712FA" w14:paraId="37AACCA3" w14:textId="77777777" w:rsidTr="00915C0B">
        <w:trPr>
          <w:trHeight w:val="91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F154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E54E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Основное мероприятие 2</w:t>
            </w:r>
          </w:p>
          <w:p w14:paraId="12CCA740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F86C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2D96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B1FA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4 507,1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9F89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39 996,7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0AD4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73 862,7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72D4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107 728,7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9972D1E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107 728,7</w:t>
            </w:r>
          </w:p>
        </w:tc>
      </w:tr>
      <w:tr w:rsidR="00915C0B" w:rsidRPr="006712FA" w14:paraId="6EF03EC9" w14:textId="77777777" w:rsidTr="00915C0B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630E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E1C3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A8DE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1AE0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E622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4 507,1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6943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39 996,7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110C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73 862,7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CDCD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107 728,7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8B62683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107 728,7</w:t>
            </w:r>
          </w:p>
        </w:tc>
      </w:tr>
      <w:tr w:rsidR="00915C0B" w:rsidRPr="006712FA" w14:paraId="6FB97414" w14:textId="77777777" w:rsidTr="00915C0B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A500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ADC5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1DF5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0D1A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9B20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FE0E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3A59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4B50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95A13E1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</w:tr>
      <w:tr w:rsidR="00915C0B" w:rsidRPr="006712FA" w14:paraId="3FF6A3F1" w14:textId="77777777" w:rsidTr="00915C0B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1F33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ABC9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2A10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A552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F7DC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67D2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D1C6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5924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1E7AD78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</w:tr>
      <w:tr w:rsidR="00915C0B" w:rsidRPr="006712FA" w14:paraId="0647336E" w14:textId="77777777" w:rsidTr="00915C0B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3C19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8C56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7F74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7887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C8C1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7BAB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03A6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B771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9095679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</w:tr>
      <w:tr w:rsidR="00915C0B" w:rsidRPr="006712FA" w14:paraId="1666FEAB" w14:textId="77777777" w:rsidTr="00915C0B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C3C5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6157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Основное мероприятие 3</w:t>
            </w:r>
          </w:p>
          <w:p w14:paraId="35861B5A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 xml:space="preserve">Ведение бухгалтерского и бюджетного учета, формирование отчетности и осуществление </w:t>
            </w:r>
            <w:r w:rsidRPr="006712FA">
              <w:rPr>
                <w:rFonts w:ascii="Times New Roman" w:hAnsi="Times New Roman" w:cs="Times New Roman"/>
                <w:bCs/>
              </w:rPr>
              <w:t>казначейского</w:t>
            </w:r>
            <w:r w:rsidRPr="006712FA">
              <w:rPr>
                <w:rFonts w:ascii="Times New Roman" w:hAnsi="Times New Roman" w:cs="Times New Roman"/>
              </w:rPr>
              <w:t xml:space="preserve"> обслуживания исполнения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0FE1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720FD2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147 679,3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D5A01D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158 778,3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6C548B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163 935,1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F45ACD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164 057,4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1927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164 057,4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36DCD3A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164 579,7</w:t>
            </w:r>
          </w:p>
        </w:tc>
      </w:tr>
      <w:tr w:rsidR="00915C0B" w:rsidRPr="006712FA" w14:paraId="474DFCE1" w14:textId="77777777" w:rsidTr="00915C0B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9C5F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AF78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68F4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A65B17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147 679,3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016456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158 778,3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730F10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163 935,1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1587CB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164 057,4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4C50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164 057,4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C078388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164 579,7</w:t>
            </w:r>
          </w:p>
        </w:tc>
      </w:tr>
      <w:tr w:rsidR="00915C0B" w:rsidRPr="006712FA" w14:paraId="74BDE853" w14:textId="77777777" w:rsidTr="00915C0B">
        <w:trPr>
          <w:trHeight w:val="14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22FA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7F1F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D235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52FE2B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ED72F7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60422D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D78706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C061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822DA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5C0B" w:rsidRPr="006712FA" w14:paraId="0EA91F91" w14:textId="77777777" w:rsidTr="00915C0B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9DFB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7A54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C1AE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2F0FE5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819C4E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564D8D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EA05AC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5D18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831BF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5C0B" w:rsidRPr="006712FA" w14:paraId="32AABF75" w14:textId="77777777" w:rsidTr="00915C0B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B37A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12D5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421B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D5DFA6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F1B4FA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B8B436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E649D7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AF38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DE9B0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B7FC006" w14:textId="77777777" w:rsidR="00915C0B" w:rsidRDefault="00915C0B" w:rsidP="00915C0B">
      <w:pPr>
        <w:tabs>
          <w:tab w:val="left" w:pos="11624"/>
        </w:tabs>
        <w:rPr>
          <w:strike/>
          <w:color w:val="FF0000"/>
          <w:lang w:eastAsia="ar-SA"/>
        </w:rPr>
      </w:pPr>
    </w:p>
    <w:p w14:paraId="4EF67BD2" w14:textId="77777777" w:rsidR="00915C0B" w:rsidRDefault="00915C0B" w:rsidP="00915C0B">
      <w:pPr>
        <w:tabs>
          <w:tab w:val="left" w:pos="11624"/>
        </w:tabs>
        <w:rPr>
          <w:strike/>
          <w:color w:val="FF0000"/>
        </w:rPr>
      </w:pPr>
    </w:p>
    <w:p w14:paraId="60F918BB" w14:textId="77777777" w:rsidR="00915C0B" w:rsidRDefault="00915C0B" w:rsidP="008B1AA8">
      <w:pPr>
        <w:tabs>
          <w:tab w:val="left" w:pos="11624"/>
        </w:tabs>
        <w:ind w:firstLine="11482"/>
        <w:rPr>
          <w:rFonts w:ascii="Times New Roman" w:hAnsi="Times New Roman" w:cs="Times New Roman"/>
          <w:bCs/>
          <w:sz w:val="26"/>
          <w:szCs w:val="26"/>
        </w:rPr>
      </w:pPr>
    </w:p>
    <w:p w14:paraId="4F3697EC" w14:textId="77777777" w:rsidR="00915C0B" w:rsidRDefault="00915C0B" w:rsidP="008B1AA8">
      <w:pPr>
        <w:tabs>
          <w:tab w:val="left" w:pos="11624"/>
        </w:tabs>
        <w:ind w:firstLine="11482"/>
        <w:rPr>
          <w:rFonts w:ascii="Times New Roman" w:hAnsi="Times New Roman" w:cs="Times New Roman"/>
          <w:bCs/>
          <w:sz w:val="26"/>
          <w:szCs w:val="26"/>
        </w:rPr>
      </w:pPr>
    </w:p>
    <w:p w14:paraId="7C6F1857" w14:textId="77777777" w:rsidR="00915C0B" w:rsidRDefault="00915C0B" w:rsidP="008B1AA8">
      <w:pPr>
        <w:tabs>
          <w:tab w:val="left" w:pos="11624"/>
        </w:tabs>
        <w:ind w:firstLine="11482"/>
        <w:rPr>
          <w:rFonts w:ascii="Times New Roman" w:hAnsi="Times New Roman" w:cs="Times New Roman"/>
          <w:bCs/>
          <w:sz w:val="26"/>
          <w:szCs w:val="26"/>
        </w:rPr>
      </w:pPr>
    </w:p>
    <w:p w14:paraId="4D05B91E" w14:textId="77777777" w:rsidR="008B1AA8" w:rsidRPr="000B3649" w:rsidRDefault="008B1AA8" w:rsidP="008B1AA8">
      <w:pPr>
        <w:tabs>
          <w:tab w:val="left" w:pos="11624"/>
        </w:tabs>
        <w:rPr>
          <w:rFonts w:ascii="Times New Roman" w:hAnsi="Times New Roman" w:cs="Times New Roman"/>
          <w:strike/>
        </w:rPr>
        <w:sectPr w:rsidR="008B1AA8" w:rsidRPr="000B3649" w:rsidSect="008B1AA8">
          <w:headerReference w:type="first" r:id="rId11"/>
          <w:pgSz w:w="16838" w:h="11906" w:orient="landscape"/>
          <w:pgMar w:top="1701" w:right="567" w:bottom="1134" w:left="567" w:header="720" w:footer="720" w:gutter="0"/>
          <w:pgNumType w:start="1"/>
          <w:cols w:space="720"/>
          <w:titlePg/>
          <w:docGrid w:linePitch="360"/>
        </w:sectPr>
      </w:pPr>
    </w:p>
    <w:p w14:paraId="6F9B82F2" w14:textId="77777777" w:rsidR="00915C0B" w:rsidRDefault="00915C0B" w:rsidP="00915C0B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  <w:r>
        <w:rPr>
          <w:bCs/>
          <w:sz w:val="26"/>
          <w:szCs w:val="26"/>
        </w:rPr>
        <w:t>Приложение 4</w:t>
      </w:r>
    </w:p>
    <w:p w14:paraId="3BFB6FF5" w14:textId="77777777" w:rsidR="00915C0B" w:rsidRDefault="00915C0B" w:rsidP="00915C0B">
      <w:pPr>
        <w:tabs>
          <w:tab w:val="left" w:pos="11624"/>
        </w:tabs>
        <w:ind w:left="11340"/>
        <w:rPr>
          <w:bCs/>
          <w:sz w:val="26"/>
          <w:szCs w:val="26"/>
        </w:rPr>
      </w:pPr>
      <w:r>
        <w:rPr>
          <w:bCs/>
          <w:sz w:val="26"/>
          <w:szCs w:val="26"/>
        </w:rPr>
        <w:t>к муниципальной программе</w:t>
      </w:r>
    </w:p>
    <w:p w14:paraId="3802CF2A" w14:textId="77777777" w:rsidR="00915C0B" w:rsidRDefault="00915C0B" w:rsidP="00915C0B">
      <w:pPr>
        <w:jc w:val="center"/>
        <w:outlineLvl w:val="0"/>
        <w:rPr>
          <w:bCs/>
          <w:sz w:val="26"/>
          <w:szCs w:val="26"/>
        </w:rPr>
      </w:pPr>
    </w:p>
    <w:p w14:paraId="5ED24AD5" w14:textId="77777777" w:rsidR="00915C0B" w:rsidRDefault="00915C0B" w:rsidP="00915C0B">
      <w:pPr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448DBFA5" w14:textId="77777777" w:rsidR="00915C0B" w:rsidRDefault="00915C0B" w:rsidP="00915C0B">
      <w:pPr>
        <w:outlineLvl w:val="0"/>
        <w:rPr>
          <w:bCs/>
          <w:color w:val="FF0000"/>
          <w:sz w:val="26"/>
          <w:szCs w:val="26"/>
        </w:rPr>
      </w:pPr>
    </w:p>
    <w:tbl>
      <w:tblPr>
        <w:tblW w:w="150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71"/>
        <w:gridCol w:w="2411"/>
        <w:gridCol w:w="1276"/>
        <w:gridCol w:w="1276"/>
        <w:gridCol w:w="1559"/>
        <w:gridCol w:w="1276"/>
        <w:gridCol w:w="1417"/>
        <w:gridCol w:w="1276"/>
      </w:tblGrid>
      <w:tr w:rsidR="00915C0B" w:rsidRPr="006712FA" w14:paraId="6D96176C" w14:textId="77777777" w:rsidTr="00915C0B">
        <w:trPr>
          <w:trHeight w:val="36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F6DC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" w:name="sub_204"/>
            <w:r w:rsidRPr="006712F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0834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61CB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A139DB5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915C0B" w:rsidRPr="006712FA" w14:paraId="7AEF9B16" w14:textId="77777777" w:rsidTr="00915C0B">
        <w:trPr>
          <w:trHeight w:val="382"/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6EF0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CBD2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20F1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7560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A3B6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7407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1492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11B0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7664EF4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2025 год</w:t>
            </w:r>
          </w:p>
        </w:tc>
      </w:tr>
      <w:tr w:rsidR="00915C0B" w:rsidRPr="006712FA" w14:paraId="2101FB23" w14:textId="77777777" w:rsidTr="00915C0B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1DA0E3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B21514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06DFA0B2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8D07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2082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178 119,5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E255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6712FA">
              <w:rPr>
                <w:rFonts w:ascii="Times New Roman" w:hAnsi="Times New Roman" w:cs="Times New Roman"/>
              </w:rPr>
              <w:t>194 531,4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BF2D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240 161,3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1B8E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274 257,2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FA3F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308 123,2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825E654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308 645,5</w:t>
            </w:r>
          </w:p>
        </w:tc>
      </w:tr>
      <w:tr w:rsidR="00915C0B" w:rsidRPr="006712FA" w14:paraId="4A04D81C" w14:textId="77777777" w:rsidTr="00915C0B">
        <w:trPr>
          <w:trHeight w:val="484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0C204A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FA806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D2A8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6720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178 119,5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646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194 531,4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887F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240 161,3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142D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274 257,2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EA5A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308 123,2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A5B4221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308 645,5</w:t>
            </w:r>
          </w:p>
        </w:tc>
      </w:tr>
      <w:tr w:rsidR="00915C0B" w:rsidRPr="006712FA" w14:paraId="49136868" w14:textId="77777777" w:rsidTr="00915C0B">
        <w:trPr>
          <w:trHeight w:val="4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8822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51A6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Основное мероприятие 1</w:t>
            </w:r>
          </w:p>
          <w:p w14:paraId="254B2A38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62CF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8F71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29 830,2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BFA3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31 246,0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A508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36 229,5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156D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36 337,1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B130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36 337,1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F31804A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36 337,1</w:t>
            </w:r>
          </w:p>
        </w:tc>
      </w:tr>
      <w:tr w:rsidR="00915C0B" w:rsidRPr="006712FA" w14:paraId="6DDCCB29" w14:textId="77777777" w:rsidTr="00915C0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293D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B943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 xml:space="preserve">Основное мероприятие 2 </w:t>
            </w:r>
          </w:p>
          <w:p w14:paraId="1A0330B6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62DA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0987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730F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4 507,1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D965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39 996,7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D474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73 862,7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3B09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107 728,7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5919A63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107 728,7</w:t>
            </w:r>
          </w:p>
        </w:tc>
      </w:tr>
      <w:tr w:rsidR="00915C0B" w:rsidRPr="006712FA" w14:paraId="47E45420" w14:textId="77777777" w:rsidTr="00915C0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E632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E136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Основное мероприятие 3</w:t>
            </w:r>
          </w:p>
          <w:p w14:paraId="69858E4F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67A9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Финансовое управление мэрии</w:t>
            </w:r>
          </w:p>
          <w:p w14:paraId="07E28BA6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</w:p>
          <w:p w14:paraId="19141D33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E25A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147 679,3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72B6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158 778,3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65B1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163 935,1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0C45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164 057,4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8C28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164 057,4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437B33F" w14:textId="77777777" w:rsidR="00915C0B" w:rsidRPr="006712FA" w:rsidRDefault="00915C0B" w:rsidP="00915C0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164 579,7</w:t>
            </w:r>
          </w:p>
        </w:tc>
      </w:tr>
      <w:bookmarkEnd w:id="3"/>
    </w:tbl>
    <w:p w14:paraId="1D7C1A1B" w14:textId="77777777" w:rsidR="00915C0B" w:rsidRDefault="00915C0B" w:rsidP="00915C0B">
      <w:pPr>
        <w:tabs>
          <w:tab w:val="left" w:pos="11624"/>
        </w:tabs>
        <w:rPr>
          <w:sz w:val="26"/>
          <w:szCs w:val="26"/>
          <w:lang w:eastAsia="ar-SA"/>
        </w:rPr>
      </w:pPr>
    </w:p>
    <w:sectPr w:rsidR="00915C0B" w:rsidSect="006A49D7">
      <w:headerReference w:type="default" r:id="rId12"/>
      <w:headerReference w:type="first" r:id="rId13"/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8E547" w14:textId="77777777" w:rsidR="00C76E7B" w:rsidRDefault="00C76E7B">
      <w:r>
        <w:separator/>
      </w:r>
    </w:p>
  </w:endnote>
  <w:endnote w:type="continuationSeparator" w:id="0">
    <w:p w14:paraId="7B5EA599" w14:textId="77777777" w:rsidR="00C76E7B" w:rsidRDefault="00C7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42AB9" w14:textId="77777777" w:rsidR="00C76E7B" w:rsidRDefault="00C76E7B">
      <w:r>
        <w:separator/>
      </w:r>
    </w:p>
  </w:footnote>
  <w:footnote w:type="continuationSeparator" w:id="0">
    <w:p w14:paraId="6AF49334" w14:textId="77777777" w:rsidR="00C76E7B" w:rsidRDefault="00C7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6D2E8" w14:textId="77777777" w:rsidR="00E64583" w:rsidRDefault="00E64583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6A49D7">
      <w:rPr>
        <w:noProof/>
      </w:rPr>
      <w:t>2</w:t>
    </w:r>
    <w:r>
      <w:fldChar w:fldCharType="end"/>
    </w:r>
  </w:p>
  <w:p w14:paraId="60A5DB3B" w14:textId="77777777" w:rsidR="00E64583" w:rsidRPr="00021066" w:rsidRDefault="00E64583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88B04" w14:textId="77777777" w:rsidR="008B1AA8" w:rsidRDefault="008B1AA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A958A" w14:textId="77777777" w:rsidR="009C222F" w:rsidRDefault="009C222F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6A49D7">
      <w:rPr>
        <w:noProof/>
      </w:rPr>
      <w:t>2</w:t>
    </w:r>
    <w:r>
      <w:fldChar w:fldCharType="end"/>
    </w:r>
  </w:p>
  <w:p w14:paraId="2CC7A9CC" w14:textId="77777777" w:rsidR="009C222F" w:rsidRPr="00021066" w:rsidRDefault="009C222F" w:rsidP="00DA59EB">
    <w:pPr>
      <w:pStyle w:val="ae"/>
      <w:jc w:val="center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59A2E" w14:textId="77777777" w:rsidR="009D50EF" w:rsidRDefault="009D50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24"/>
    <w:rsid w:val="0000519F"/>
    <w:rsid w:val="00013DCD"/>
    <w:rsid w:val="0001710F"/>
    <w:rsid w:val="00021066"/>
    <w:rsid w:val="000237AD"/>
    <w:rsid w:val="00023C4D"/>
    <w:rsid w:val="00023F61"/>
    <w:rsid w:val="000262FA"/>
    <w:rsid w:val="000310E6"/>
    <w:rsid w:val="00032A05"/>
    <w:rsid w:val="0004030D"/>
    <w:rsid w:val="000428B8"/>
    <w:rsid w:val="000428BA"/>
    <w:rsid w:val="0004414C"/>
    <w:rsid w:val="00045D9E"/>
    <w:rsid w:val="00052C35"/>
    <w:rsid w:val="00053CD6"/>
    <w:rsid w:val="00060F20"/>
    <w:rsid w:val="000618CF"/>
    <w:rsid w:val="0006788F"/>
    <w:rsid w:val="000710AB"/>
    <w:rsid w:val="0007224A"/>
    <w:rsid w:val="0007774A"/>
    <w:rsid w:val="0007779D"/>
    <w:rsid w:val="00081CB2"/>
    <w:rsid w:val="000841A6"/>
    <w:rsid w:val="00084B28"/>
    <w:rsid w:val="00085189"/>
    <w:rsid w:val="00086D4E"/>
    <w:rsid w:val="000903AC"/>
    <w:rsid w:val="00093EBC"/>
    <w:rsid w:val="000A0F16"/>
    <w:rsid w:val="000A246A"/>
    <w:rsid w:val="000A29B9"/>
    <w:rsid w:val="000A5F36"/>
    <w:rsid w:val="000A63DE"/>
    <w:rsid w:val="000B2B75"/>
    <w:rsid w:val="000B3649"/>
    <w:rsid w:val="000B7560"/>
    <w:rsid w:val="000C3D92"/>
    <w:rsid w:val="000C4F14"/>
    <w:rsid w:val="000C65E6"/>
    <w:rsid w:val="000C7C7E"/>
    <w:rsid w:val="000D10EE"/>
    <w:rsid w:val="000D2D42"/>
    <w:rsid w:val="000D41AF"/>
    <w:rsid w:val="000D46D5"/>
    <w:rsid w:val="000D5BF5"/>
    <w:rsid w:val="000D6044"/>
    <w:rsid w:val="000E08FE"/>
    <w:rsid w:val="000E34D7"/>
    <w:rsid w:val="000E47B0"/>
    <w:rsid w:val="000F074F"/>
    <w:rsid w:val="000F0A37"/>
    <w:rsid w:val="000F25E3"/>
    <w:rsid w:val="000F3FA3"/>
    <w:rsid w:val="000F4761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420A"/>
    <w:rsid w:val="001144DB"/>
    <w:rsid w:val="001165AE"/>
    <w:rsid w:val="00117B3F"/>
    <w:rsid w:val="00122994"/>
    <w:rsid w:val="00125286"/>
    <w:rsid w:val="00131749"/>
    <w:rsid w:val="00131B64"/>
    <w:rsid w:val="00131F3B"/>
    <w:rsid w:val="001324EC"/>
    <w:rsid w:val="0013668F"/>
    <w:rsid w:val="00136DB3"/>
    <w:rsid w:val="00141882"/>
    <w:rsid w:val="00145313"/>
    <w:rsid w:val="00150C42"/>
    <w:rsid w:val="00151C1E"/>
    <w:rsid w:val="00153C04"/>
    <w:rsid w:val="0015565F"/>
    <w:rsid w:val="00156C66"/>
    <w:rsid w:val="001600B8"/>
    <w:rsid w:val="00171328"/>
    <w:rsid w:val="00180A04"/>
    <w:rsid w:val="00181F9E"/>
    <w:rsid w:val="001901C9"/>
    <w:rsid w:val="00191A98"/>
    <w:rsid w:val="001920E8"/>
    <w:rsid w:val="0019340A"/>
    <w:rsid w:val="001977DE"/>
    <w:rsid w:val="001A560F"/>
    <w:rsid w:val="001B0EC8"/>
    <w:rsid w:val="001B2868"/>
    <w:rsid w:val="001B2E83"/>
    <w:rsid w:val="001B2F88"/>
    <w:rsid w:val="001C474B"/>
    <w:rsid w:val="001C4A97"/>
    <w:rsid w:val="001C5101"/>
    <w:rsid w:val="001C72EF"/>
    <w:rsid w:val="001C75BB"/>
    <w:rsid w:val="001C7D31"/>
    <w:rsid w:val="001C7F77"/>
    <w:rsid w:val="001D1CA0"/>
    <w:rsid w:val="001D3F96"/>
    <w:rsid w:val="001D6B55"/>
    <w:rsid w:val="001D7593"/>
    <w:rsid w:val="001E64DD"/>
    <w:rsid w:val="001E6ADE"/>
    <w:rsid w:val="001E78F7"/>
    <w:rsid w:val="001F176E"/>
    <w:rsid w:val="001F4761"/>
    <w:rsid w:val="001F6741"/>
    <w:rsid w:val="00202F89"/>
    <w:rsid w:val="00212FC5"/>
    <w:rsid w:val="00214564"/>
    <w:rsid w:val="00214ECE"/>
    <w:rsid w:val="00215E85"/>
    <w:rsid w:val="00216F02"/>
    <w:rsid w:val="0022503B"/>
    <w:rsid w:val="002268E3"/>
    <w:rsid w:val="00230224"/>
    <w:rsid w:val="0023211C"/>
    <w:rsid w:val="00233154"/>
    <w:rsid w:val="002338C4"/>
    <w:rsid w:val="002358C7"/>
    <w:rsid w:val="002361B5"/>
    <w:rsid w:val="002419C0"/>
    <w:rsid w:val="002436E4"/>
    <w:rsid w:val="00245452"/>
    <w:rsid w:val="00246AC8"/>
    <w:rsid w:val="002531FB"/>
    <w:rsid w:val="002575B2"/>
    <w:rsid w:val="002632C5"/>
    <w:rsid w:val="00263E96"/>
    <w:rsid w:val="002645B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E59"/>
    <w:rsid w:val="002A1A5E"/>
    <w:rsid w:val="002B0983"/>
    <w:rsid w:val="002B1568"/>
    <w:rsid w:val="002B72FE"/>
    <w:rsid w:val="002C0AAD"/>
    <w:rsid w:val="002C59CC"/>
    <w:rsid w:val="002C7BA9"/>
    <w:rsid w:val="002D0841"/>
    <w:rsid w:val="002D13B6"/>
    <w:rsid w:val="002D151F"/>
    <w:rsid w:val="002D2B0C"/>
    <w:rsid w:val="002D4A61"/>
    <w:rsid w:val="002D7667"/>
    <w:rsid w:val="002E0FD7"/>
    <w:rsid w:val="002E3D01"/>
    <w:rsid w:val="002E5AD5"/>
    <w:rsid w:val="002E6582"/>
    <w:rsid w:val="002E6CBF"/>
    <w:rsid w:val="002F0847"/>
    <w:rsid w:val="002F11B9"/>
    <w:rsid w:val="002F1472"/>
    <w:rsid w:val="002F1511"/>
    <w:rsid w:val="002F1E9F"/>
    <w:rsid w:val="002F4141"/>
    <w:rsid w:val="003022B6"/>
    <w:rsid w:val="003033DB"/>
    <w:rsid w:val="00303FB6"/>
    <w:rsid w:val="0030408D"/>
    <w:rsid w:val="003062E1"/>
    <w:rsid w:val="00312390"/>
    <w:rsid w:val="00315A8E"/>
    <w:rsid w:val="0032043A"/>
    <w:rsid w:val="00322155"/>
    <w:rsid w:val="00322B89"/>
    <w:rsid w:val="00323289"/>
    <w:rsid w:val="00324EE8"/>
    <w:rsid w:val="00325F52"/>
    <w:rsid w:val="00326275"/>
    <w:rsid w:val="00337E56"/>
    <w:rsid w:val="003409FD"/>
    <w:rsid w:val="00340DD8"/>
    <w:rsid w:val="00341B2F"/>
    <w:rsid w:val="00342236"/>
    <w:rsid w:val="003471E8"/>
    <w:rsid w:val="00347B9F"/>
    <w:rsid w:val="00350193"/>
    <w:rsid w:val="003539F3"/>
    <w:rsid w:val="003542EC"/>
    <w:rsid w:val="00354DC6"/>
    <w:rsid w:val="00355C7D"/>
    <w:rsid w:val="00361924"/>
    <w:rsid w:val="00361B57"/>
    <w:rsid w:val="0036551C"/>
    <w:rsid w:val="00366CF2"/>
    <w:rsid w:val="003677D5"/>
    <w:rsid w:val="003716AF"/>
    <w:rsid w:val="00371F99"/>
    <w:rsid w:val="003770D8"/>
    <w:rsid w:val="003770DD"/>
    <w:rsid w:val="00382A4A"/>
    <w:rsid w:val="00392DC5"/>
    <w:rsid w:val="0039359E"/>
    <w:rsid w:val="003957AB"/>
    <w:rsid w:val="00395C8D"/>
    <w:rsid w:val="003A2623"/>
    <w:rsid w:val="003A295F"/>
    <w:rsid w:val="003B0B5C"/>
    <w:rsid w:val="003B2017"/>
    <w:rsid w:val="003B278D"/>
    <w:rsid w:val="003B525D"/>
    <w:rsid w:val="003B5820"/>
    <w:rsid w:val="003B73CD"/>
    <w:rsid w:val="003B788A"/>
    <w:rsid w:val="003C533A"/>
    <w:rsid w:val="003D2E59"/>
    <w:rsid w:val="003D2FFA"/>
    <w:rsid w:val="003D4F25"/>
    <w:rsid w:val="003D6776"/>
    <w:rsid w:val="003E1902"/>
    <w:rsid w:val="003E5DC1"/>
    <w:rsid w:val="003E6859"/>
    <w:rsid w:val="003E7510"/>
    <w:rsid w:val="003F4214"/>
    <w:rsid w:val="003F781F"/>
    <w:rsid w:val="004077A0"/>
    <w:rsid w:val="004112A0"/>
    <w:rsid w:val="00412867"/>
    <w:rsid w:val="0041587F"/>
    <w:rsid w:val="00417E72"/>
    <w:rsid w:val="00423E15"/>
    <w:rsid w:val="00431635"/>
    <w:rsid w:val="00432033"/>
    <w:rsid w:val="00434D33"/>
    <w:rsid w:val="00440850"/>
    <w:rsid w:val="00441BFD"/>
    <w:rsid w:val="00443C51"/>
    <w:rsid w:val="00450890"/>
    <w:rsid w:val="004577F2"/>
    <w:rsid w:val="00462CFA"/>
    <w:rsid w:val="00471F2B"/>
    <w:rsid w:val="004738B5"/>
    <w:rsid w:val="00474A7E"/>
    <w:rsid w:val="00476737"/>
    <w:rsid w:val="00480916"/>
    <w:rsid w:val="00481717"/>
    <w:rsid w:val="00482775"/>
    <w:rsid w:val="00484543"/>
    <w:rsid w:val="004930BC"/>
    <w:rsid w:val="00493D2A"/>
    <w:rsid w:val="00495816"/>
    <w:rsid w:val="00495897"/>
    <w:rsid w:val="004958FA"/>
    <w:rsid w:val="00495945"/>
    <w:rsid w:val="00495E3F"/>
    <w:rsid w:val="004A4696"/>
    <w:rsid w:val="004A58D6"/>
    <w:rsid w:val="004B07C9"/>
    <w:rsid w:val="004B2752"/>
    <w:rsid w:val="004B2AFF"/>
    <w:rsid w:val="004B345A"/>
    <w:rsid w:val="004B7E1C"/>
    <w:rsid w:val="004C0E68"/>
    <w:rsid w:val="004C1F46"/>
    <w:rsid w:val="004C2103"/>
    <w:rsid w:val="004C6FB7"/>
    <w:rsid w:val="004D3F43"/>
    <w:rsid w:val="004D7BE7"/>
    <w:rsid w:val="004E0042"/>
    <w:rsid w:val="004E0458"/>
    <w:rsid w:val="004E5B1B"/>
    <w:rsid w:val="004F73F6"/>
    <w:rsid w:val="004F7924"/>
    <w:rsid w:val="005025FD"/>
    <w:rsid w:val="0051082A"/>
    <w:rsid w:val="005162A8"/>
    <w:rsid w:val="0052057C"/>
    <w:rsid w:val="00522C9C"/>
    <w:rsid w:val="0052337F"/>
    <w:rsid w:val="00525DF5"/>
    <w:rsid w:val="00525E5E"/>
    <w:rsid w:val="005305AD"/>
    <w:rsid w:val="00530835"/>
    <w:rsid w:val="00533B00"/>
    <w:rsid w:val="005411CC"/>
    <w:rsid w:val="00541544"/>
    <w:rsid w:val="00542941"/>
    <w:rsid w:val="005449AD"/>
    <w:rsid w:val="00545CD6"/>
    <w:rsid w:val="00547A96"/>
    <w:rsid w:val="00554D43"/>
    <w:rsid w:val="00554DAC"/>
    <w:rsid w:val="00556658"/>
    <w:rsid w:val="0056441C"/>
    <w:rsid w:val="00566E44"/>
    <w:rsid w:val="00575CDC"/>
    <w:rsid w:val="00581426"/>
    <w:rsid w:val="00587D85"/>
    <w:rsid w:val="00587E88"/>
    <w:rsid w:val="00587E95"/>
    <w:rsid w:val="00587F1F"/>
    <w:rsid w:val="00590385"/>
    <w:rsid w:val="00591597"/>
    <w:rsid w:val="00592778"/>
    <w:rsid w:val="005A0E15"/>
    <w:rsid w:val="005A3134"/>
    <w:rsid w:val="005A6F22"/>
    <w:rsid w:val="005B0FB2"/>
    <w:rsid w:val="005B42FA"/>
    <w:rsid w:val="005B4D44"/>
    <w:rsid w:val="005B52F7"/>
    <w:rsid w:val="005B5BE2"/>
    <w:rsid w:val="005C22D8"/>
    <w:rsid w:val="005C3677"/>
    <w:rsid w:val="005D1928"/>
    <w:rsid w:val="005D1B22"/>
    <w:rsid w:val="005D5022"/>
    <w:rsid w:val="005D5112"/>
    <w:rsid w:val="005E0F5F"/>
    <w:rsid w:val="005E6A48"/>
    <w:rsid w:val="005F68E5"/>
    <w:rsid w:val="006051BF"/>
    <w:rsid w:val="006070F9"/>
    <w:rsid w:val="00610414"/>
    <w:rsid w:val="0061139E"/>
    <w:rsid w:val="00613249"/>
    <w:rsid w:val="006132EE"/>
    <w:rsid w:val="006133A0"/>
    <w:rsid w:val="00627249"/>
    <w:rsid w:val="00627555"/>
    <w:rsid w:val="00630C21"/>
    <w:rsid w:val="00634A0F"/>
    <w:rsid w:val="0064052B"/>
    <w:rsid w:val="00641409"/>
    <w:rsid w:val="00646DD2"/>
    <w:rsid w:val="00646EEA"/>
    <w:rsid w:val="0065313B"/>
    <w:rsid w:val="00657AC1"/>
    <w:rsid w:val="00657B57"/>
    <w:rsid w:val="00666865"/>
    <w:rsid w:val="006712FA"/>
    <w:rsid w:val="00671E1F"/>
    <w:rsid w:val="00676BFD"/>
    <w:rsid w:val="0068074C"/>
    <w:rsid w:val="00686CF9"/>
    <w:rsid w:val="00692AD0"/>
    <w:rsid w:val="00696180"/>
    <w:rsid w:val="00696226"/>
    <w:rsid w:val="00696E76"/>
    <w:rsid w:val="006A04BC"/>
    <w:rsid w:val="006A0678"/>
    <w:rsid w:val="006A2310"/>
    <w:rsid w:val="006A3388"/>
    <w:rsid w:val="006A49D7"/>
    <w:rsid w:val="006A7076"/>
    <w:rsid w:val="006B18A6"/>
    <w:rsid w:val="006C0A14"/>
    <w:rsid w:val="006C1E7A"/>
    <w:rsid w:val="006D4510"/>
    <w:rsid w:val="006D4F74"/>
    <w:rsid w:val="006D62B7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6EC2"/>
    <w:rsid w:val="00711159"/>
    <w:rsid w:val="00715329"/>
    <w:rsid w:val="00715713"/>
    <w:rsid w:val="00716F55"/>
    <w:rsid w:val="00723E2A"/>
    <w:rsid w:val="007241CA"/>
    <w:rsid w:val="007311DB"/>
    <w:rsid w:val="00734CE3"/>
    <w:rsid w:val="00746462"/>
    <w:rsid w:val="007509C7"/>
    <w:rsid w:val="007519ED"/>
    <w:rsid w:val="00760BE0"/>
    <w:rsid w:val="00763122"/>
    <w:rsid w:val="00767B70"/>
    <w:rsid w:val="007718E3"/>
    <w:rsid w:val="00784E09"/>
    <w:rsid w:val="0079423D"/>
    <w:rsid w:val="00796726"/>
    <w:rsid w:val="007A087F"/>
    <w:rsid w:val="007A2903"/>
    <w:rsid w:val="007A46C0"/>
    <w:rsid w:val="007B0212"/>
    <w:rsid w:val="007B280C"/>
    <w:rsid w:val="007B301D"/>
    <w:rsid w:val="007B50D8"/>
    <w:rsid w:val="007C085C"/>
    <w:rsid w:val="007C6269"/>
    <w:rsid w:val="007C648C"/>
    <w:rsid w:val="007D0E4F"/>
    <w:rsid w:val="007D6313"/>
    <w:rsid w:val="007E1CA7"/>
    <w:rsid w:val="007E3514"/>
    <w:rsid w:val="007E3D5C"/>
    <w:rsid w:val="007E4982"/>
    <w:rsid w:val="007E5499"/>
    <w:rsid w:val="007E66BD"/>
    <w:rsid w:val="007F330F"/>
    <w:rsid w:val="007F3CFF"/>
    <w:rsid w:val="007F4B36"/>
    <w:rsid w:val="007F5318"/>
    <w:rsid w:val="007F68C1"/>
    <w:rsid w:val="007F7898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14F33"/>
    <w:rsid w:val="008224E2"/>
    <w:rsid w:val="00823B29"/>
    <w:rsid w:val="00825F5C"/>
    <w:rsid w:val="00830025"/>
    <w:rsid w:val="008363BD"/>
    <w:rsid w:val="00841502"/>
    <w:rsid w:val="00842924"/>
    <w:rsid w:val="00856BB9"/>
    <w:rsid w:val="00870A45"/>
    <w:rsid w:val="00872575"/>
    <w:rsid w:val="00872B77"/>
    <w:rsid w:val="0087627B"/>
    <w:rsid w:val="00876953"/>
    <w:rsid w:val="00876EE1"/>
    <w:rsid w:val="00877344"/>
    <w:rsid w:val="0087743F"/>
    <w:rsid w:val="00881F07"/>
    <w:rsid w:val="00882BEA"/>
    <w:rsid w:val="008836D5"/>
    <w:rsid w:val="00887B0D"/>
    <w:rsid w:val="008909A3"/>
    <w:rsid w:val="00890B7C"/>
    <w:rsid w:val="00891032"/>
    <w:rsid w:val="00893A56"/>
    <w:rsid w:val="00894170"/>
    <w:rsid w:val="008954D3"/>
    <w:rsid w:val="0089579A"/>
    <w:rsid w:val="00896D4F"/>
    <w:rsid w:val="008A08B2"/>
    <w:rsid w:val="008A2029"/>
    <w:rsid w:val="008A2247"/>
    <w:rsid w:val="008A2B0F"/>
    <w:rsid w:val="008A2E23"/>
    <w:rsid w:val="008A4542"/>
    <w:rsid w:val="008A6E4F"/>
    <w:rsid w:val="008B13E5"/>
    <w:rsid w:val="008B1AA8"/>
    <w:rsid w:val="008B4EA5"/>
    <w:rsid w:val="008B4F5B"/>
    <w:rsid w:val="008B7D8A"/>
    <w:rsid w:val="008C4894"/>
    <w:rsid w:val="008C631C"/>
    <w:rsid w:val="008D6911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76C3"/>
    <w:rsid w:val="009005FE"/>
    <w:rsid w:val="00900E69"/>
    <w:rsid w:val="0091072D"/>
    <w:rsid w:val="00911776"/>
    <w:rsid w:val="00912E5E"/>
    <w:rsid w:val="00915C0B"/>
    <w:rsid w:val="009174AB"/>
    <w:rsid w:val="00930318"/>
    <w:rsid w:val="00934638"/>
    <w:rsid w:val="00935B2A"/>
    <w:rsid w:val="00936737"/>
    <w:rsid w:val="00945F11"/>
    <w:rsid w:val="00946682"/>
    <w:rsid w:val="00957265"/>
    <w:rsid w:val="0095769C"/>
    <w:rsid w:val="00957BED"/>
    <w:rsid w:val="00970B3C"/>
    <w:rsid w:val="0097327E"/>
    <w:rsid w:val="00975752"/>
    <w:rsid w:val="00975F42"/>
    <w:rsid w:val="00983679"/>
    <w:rsid w:val="00983AE8"/>
    <w:rsid w:val="00985FF8"/>
    <w:rsid w:val="0098642B"/>
    <w:rsid w:val="00990ACF"/>
    <w:rsid w:val="00992F50"/>
    <w:rsid w:val="009973F5"/>
    <w:rsid w:val="009A1B86"/>
    <w:rsid w:val="009A3D62"/>
    <w:rsid w:val="009B1661"/>
    <w:rsid w:val="009B1BA7"/>
    <w:rsid w:val="009B6930"/>
    <w:rsid w:val="009C1B18"/>
    <w:rsid w:val="009C222F"/>
    <w:rsid w:val="009C60B8"/>
    <w:rsid w:val="009D10A1"/>
    <w:rsid w:val="009D28C0"/>
    <w:rsid w:val="009D3CFE"/>
    <w:rsid w:val="009D4239"/>
    <w:rsid w:val="009D4725"/>
    <w:rsid w:val="009D50EF"/>
    <w:rsid w:val="009D5467"/>
    <w:rsid w:val="009D5517"/>
    <w:rsid w:val="009E11AF"/>
    <w:rsid w:val="009E1BF5"/>
    <w:rsid w:val="009E25AF"/>
    <w:rsid w:val="009E2E70"/>
    <w:rsid w:val="009E3964"/>
    <w:rsid w:val="009E4AFC"/>
    <w:rsid w:val="00A00356"/>
    <w:rsid w:val="00A10217"/>
    <w:rsid w:val="00A11BD0"/>
    <w:rsid w:val="00A17BAF"/>
    <w:rsid w:val="00A2139F"/>
    <w:rsid w:val="00A215CE"/>
    <w:rsid w:val="00A30E20"/>
    <w:rsid w:val="00A37317"/>
    <w:rsid w:val="00A57DDA"/>
    <w:rsid w:val="00A60208"/>
    <w:rsid w:val="00A61811"/>
    <w:rsid w:val="00A65882"/>
    <w:rsid w:val="00A700F6"/>
    <w:rsid w:val="00A722BB"/>
    <w:rsid w:val="00A7534D"/>
    <w:rsid w:val="00A75CA3"/>
    <w:rsid w:val="00A81230"/>
    <w:rsid w:val="00A864D8"/>
    <w:rsid w:val="00A91968"/>
    <w:rsid w:val="00A92ECD"/>
    <w:rsid w:val="00A94BAA"/>
    <w:rsid w:val="00A96447"/>
    <w:rsid w:val="00A96F54"/>
    <w:rsid w:val="00A972C7"/>
    <w:rsid w:val="00AB3BD4"/>
    <w:rsid w:val="00AB4917"/>
    <w:rsid w:val="00AB58A0"/>
    <w:rsid w:val="00AB6B91"/>
    <w:rsid w:val="00AB6BCE"/>
    <w:rsid w:val="00AC2BF6"/>
    <w:rsid w:val="00AC38F0"/>
    <w:rsid w:val="00AD2A41"/>
    <w:rsid w:val="00AD4181"/>
    <w:rsid w:val="00AD4691"/>
    <w:rsid w:val="00AE3CC8"/>
    <w:rsid w:val="00AE7CC3"/>
    <w:rsid w:val="00AF0A35"/>
    <w:rsid w:val="00AF1B35"/>
    <w:rsid w:val="00AF2024"/>
    <w:rsid w:val="00AF562A"/>
    <w:rsid w:val="00AF628B"/>
    <w:rsid w:val="00B00582"/>
    <w:rsid w:val="00B00FA8"/>
    <w:rsid w:val="00B01184"/>
    <w:rsid w:val="00B05287"/>
    <w:rsid w:val="00B05348"/>
    <w:rsid w:val="00B056DA"/>
    <w:rsid w:val="00B20052"/>
    <w:rsid w:val="00B20686"/>
    <w:rsid w:val="00B21D68"/>
    <w:rsid w:val="00B2687B"/>
    <w:rsid w:val="00B26E88"/>
    <w:rsid w:val="00B30A83"/>
    <w:rsid w:val="00B34BBD"/>
    <w:rsid w:val="00B435F9"/>
    <w:rsid w:val="00B448F7"/>
    <w:rsid w:val="00B47399"/>
    <w:rsid w:val="00B47B1F"/>
    <w:rsid w:val="00B52BE7"/>
    <w:rsid w:val="00B54BE7"/>
    <w:rsid w:val="00B55D7A"/>
    <w:rsid w:val="00B61468"/>
    <w:rsid w:val="00B61A22"/>
    <w:rsid w:val="00B61F97"/>
    <w:rsid w:val="00B623DD"/>
    <w:rsid w:val="00B65528"/>
    <w:rsid w:val="00B65740"/>
    <w:rsid w:val="00B65C50"/>
    <w:rsid w:val="00B67E14"/>
    <w:rsid w:val="00B70749"/>
    <w:rsid w:val="00B73834"/>
    <w:rsid w:val="00B73B3C"/>
    <w:rsid w:val="00B817A9"/>
    <w:rsid w:val="00B81B2C"/>
    <w:rsid w:val="00B9117F"/>
    <w:rsid w:val="00B92BBA"/>
    <w:rsid w:val="00B930C6"/>
    <w:rsid w:val="00B941D3"/>
    <w:rsid w:val="00B97AF7"/>
    <w:rsid w:val="00BA1561"/>
    <w:rsid w:val="00BA47A0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D27A0"/>
    <w:rsid w:val="00BD4828"/>
    <w:rsid w:val="00BD6E45"/>
    <w:rsid w:val="00BE1053"/>
    <w:rsid w:val="00BE412D"/>
    <w:rsid w:val="00BF42E0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5E05"/>
    <w:rsid w:val="00C264DA"/>
    <w:rsid w:val="00C273BC"/>
    <w:rsid w:val="00C32255"/>
    <w:rsid w:val="00C33446"/>
    <w:rsid w:val="00C40662"/>
    <w:rsid w:val="00C42613"/>
    <w:rsid w:val="00C44030"/>
    <w:rsid w:val="00C464B1"/>
    <w:rsid w:val="00C473D6"/>
    <w:rsid w:val="00C530BB"/>
    <w:rsid w:val="00C53CF7"/>
    <w:rsid w:val="00C541A6"/>
    <w:rsid w:val="00C57DC6"/>
    <w:rsid w:val="00C610D9"/>
    <w:rsid w:val="00C62056"/>
    <w:rsid w:val="00C62C0C"/>
    <w:rsid w:val="00C65428"/>
    <w:rsid w:val="00C70AF1"/>
    <w:rsid w:val="00C71346"/>
    <w:rsid w:val="00C73823"/>
    <w:rsid w:val="00C73BCB"/>
    <w:rsid w:val="00C741A5"/>
    <w:rsid w:val="00C74798"/>
    <w:rsid w:val="00C76E7B"/>
    <w:rsid w:val="00C774F2"/>
    <w:rsid w:val="00C775BA"/>
    <w:rsid w:val="00C77C6C"/>
    <w:rsid w:val="00C816EA"/>
    <w:rsid w:val="00C820B4"/>
    <w:rsid w:val="00C82AB6"/>
    <w:rsid w:val="00C8390C"/>
    <w:rsid w:val="00C8415E"/>
    <w:rsid w:val="00C841E9"/>
    <w:rsid w:val="00C85A14"/>
    <w:rsid w:val="00C85AB0"/>
    <w:rsid w:val="00C9743A"/>
    <w:rsid w:val="00CA1DF4"/>
    <w:rsid w:val="00CA731C"/>
    <w:rsid w:val="00CB087F"/>
    <w:rsid w:val="00CB2AA6"/>
    <w:rsid w:val="00CB41B9"/>
    <w:rsid w:val="00CB4C6A"/>
    <w:rsid w:val="00CC1CF7"/>
    <w:rsid w:val="00CC3F8D"/>
    <w:rsid w:val="00CD0EBF"/>
    <w:rsid w:val="00CD13B8"/>
    <w:rsid w:val="00CD4198"/>
    <w:rsid w:val="00CD5828"/>
    <w:rsid w:val="00CD5B9E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F17FD"/>
    <w:rsid w:val="00CF407F"/>
    <w:rsid w:val="00CF70F7"/>
    <w:rsid w:val="00D0111F"/>
    <w:rsid w:val="00D17DA4"/>
    <w:rsid w:val="00D21916"/>
    <w:rsid w:val="00D27022"/>
    <w:rsid w:val="00D27CB5"/>
    <w:rsid w:val="00D30484"/>
    <w:rsid w:val="00D32799"/>
    <w:rsid w:val="00D3356D"/>
    <w:rsid w:val="00D36674"/>
    <w:rsid w:val="00D376AC"/>
    <w:rsid w:val="00D465F9"/>
    <w:rsid w:val="00D47710"/>
    <w:rsid w:val="00D62273"/>
    <w:rsid w:val="00D67E13"/>
    <w:rsid w:val="00D7540F"/>
    <w:rsid w:val="00D84725"/>
    <w:rsid w:val="00D85A74"/>
    <w:rsid w:val="00D86DF8"/>
    <w:rsid w:val="00D93F2C"/>
    <w:rsid w:val="00D978D8"/>
    <w:rsid w:val="00DA1B89"/>
    <w:rsid w:val="00DA5301"/>
    <w:rsid w:val="00DA59EB"/>
    <w:rsid w:val="00DA759A"/>
    <w:rsid w:val="00DB21ED"/>
    <w:rsid w:val="00DB5690"/>
    <w:rsid w:val="00DB668D"/>
    <w:rsid w:val="00DB6FC6"/>
    <w:rsid w:val="00DC0A4B"/>
    <w:rsid w:val="00DC1C7E"/>
    <w:rsid w:val="00DC3112"/>
    <w:rsid w:val="00DC6D78"/>
    <w:rsid w:val="00DE442E"/>
    <w:rsid w:val="00DF16CA"/>
    <w:rsid w:val="00DF2FCA"/>
    <w:rsid w:val="00DF33F7"/>
    <w:rsid w:val="00E000B1"/>
    <w:rsid w:val="00E0132A"/>
    <w:rsid w:val="00E01BC3"/>
    <w:rsid w:val="00E01E3B"/>
    <w:rsid w:val="00E0615C"/>
    <w:rsid w:val="00E06AB6"/>
    <w:rsid w:val="00E130D1"/>
    <w:rsid w:val="00E2171B"/>
    <w:rsid w:val="00E23880"/>
    <w:rsid w:val="00E26663"/>
    <w:rsid w:val="00E312B8"/>
    <w:rsid w:val="00E36A5B"/>
    <w:rsid w:val="00E37E5C"/>
    <w:rsid w:val="00E55244"/>
    <w:rsid w:val="00E553A1"/>
    <w:rsid w:val="00E64583"/>
    <w:rsid w:val="00E6632D"/>
    <w:rsid w:val="00E73B68"/>
    <w:rsid w:val="00E81BEC"/>
    <w:rsid w:val="00E83BA2"/>
    <w:rsid w:val="00E84262"/>
    <w:rsid w:val="00E84E84"/>
    <w:rsid w:val="00E85C91"/>
    <w:rsid w:val="00E85ECD"/>
    <w:rsid w:val="00E861D8"/>
    <w:rsid w:val="00E90CAD"/>
    <w:rsid w:val="00E9103D"/>
    <w:rsid w:val="00E91665"/>
    <w:rsid w:val="00E93B51"/>
    <w:rsid w:val="00E9427A"/>
    <w:rsid w:val="00E96791"/>
    <w:rsid w:val="00E96DDC"/>
    <w:rsid w:val="00EA313E"/>
    <w:rsid w:val="00EA384A"/>
    <w:rsid w:val="00EA46D5"/>
    <w:rsid w:val="00EA513A"/>
    <w:rsid w:val="00EA64BF"/>
    <w:rsid w:val="00EB2714"/>
    <w:rsid w:val="00EB3278"/>
    <w:rsid w:val="00EB541A"/>
    <w:rsid w:val="00EB71EB"/>
    <w:rsid w:val="00EB7818"/>
    <w:rsid w:val="00EC1F6C"/>
    <w:rsid w:val="00EC2B8F"/>
    <w:rsid w:val="00EC359B"/>
    <w:rsid w:val="00EC6388"/>
    <w:rsid w:val="00EC66C7"/>
    <w:rsid w:val="00ED118F"/>
    <w:rsid w:val="00ED123C"/>
    <w:rsid w:val="00ED16E7"/>
    <w:rsid w:val="00ED2353"/>
    <w:rsid w:val="00ED612D"/>
    <w:rsid w:val="00EE20E6"/>
    <w:rsid w:val="00EE3766"/>
    <w:rsid w:val="00EE3CDE"/>
    <w:rsid w:val="00EE41A0"/>
    <w:rsid w:val="00EE79E3"/>
    <w:rsid w:val="00EF0579"/>
    <w:rsid w:val="00EF62D8"/>
    <w:rsid w:val="00F012CB"/>
    <w:rsid w:val="00F04FE1"/>
    <w:rsid w:val="00F05E46"/>
    <w:rsid w:val="00F1055F"/>
    <w:rsid w:val="00F11D25"/>
    <w:rsid w:val="00F1487C"/>
    <w:rsid w:val="00F16A4C"/>
    <w:rsid w:val="00F2197C"/>
    <w:rsid w:val="00F22CB1"/>
    <w:rsid w:val="00F23F4C"/>
    <w:rsid w:val="00F23FDA"/>
    <w:rsid w:val="00F250E4"/>
    <w:rsid w:val="00F25A94"/>
    <w:rsid w:val="00F337C3"/>
    <w:rsid w:val="00F3472E"/>
    <w:rsid w:val="00F35174"/>
    <w:rsid w:val="00F357AD"/>
    <w:rsid w:val="00F35D68"/>
    <w:rsid w:val="00F40915"/>
    <w:rsid w:val="00F41D0F"/>
    <w:rsid w:val="00F4773F"/>
    <w:rsid w:val="00F544BE"/>
    <w:rsid w:val="00F54878"/>
    <w:rsid w:val="00F55731"/>
    <w:rsid w:val="00F55748"/>
    <w:rsid w:val="00F56967"/>
    <w:rsid w:val="00F56FFA"/>
    <w:rsid w:val="00F62081"/>
    <w:rsid w:val="00F660BF"/>
    <w:rsid w:val="00F67129"/>
    <w:rsid w:val="00F7344D"/>
    <w:rsid w:val="00F75D19"/>
    <w:rsid w:val="00F862E8"/>
    <w:rsid w:val="00F8718A"/>
    <w:rsid w:val="00F9017F"/>
    <w:rsid w:val="00F95B60"/>
    <w:rsid w:val="00F97361"/>
    <w:rsid w:val="00FA1345"/>
    <w:rsid w:val="00FA1C87"/>
    <w:rsid w:val="00FA3AE9"/>
    <w:rsid w:val="00FA5877"/>
    <w:rsid w:val="00FA6863"/>
    <w:rsid w:val="00FA7393"/>
    <w:rsid w:val="00FB1DF2"/>
    <w:rsid w:val="00FB58C6"/>
    <w:rsid w:val="00FC5909"/>
    <w:rsid w:val="00FC5C73"/>
    <w:rsid w:val="00FD06E3"/>
    <w:rsid w:val="00FD549C"/>
    <w:rsid w:val="00FE113F"/>
    <w:rsid w:val="00FE5386"/>
    <w:rsid w:val="00FE61F5"/>
    <w:rsid w:val="00FE784B"/>
    <w:rsid w:val="00FE7EFC"/>
    <w:rsid w:val="00FF0289"/>
    <w:rsid w:val="00FF2D5F"/>
    <w:rsid w:val="00FF4F26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4F16B3"/>
  <w14:defaultImageDpi w14:val="0"/>
  <w15:docId w15:val="{B938A79F-5E24-411A-BF9E-20BD2FD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6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4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4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3C22B-D06A-4024-9DE9-DA71EC9C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871</Words>
  <Characters>5601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Солина Ирина Анатольевна</cp:lastModifiedBy>
  <cp:revision>5</cp:revision>
  <cp:lastPrinted>2021-10-27T11:19:00Z</cp:lastPrinted>
  <dcterms:created xsi:type="dcterms:W3CDTF">2022-07-25T11:03:00Z</dcterms:created>
  <dcterms:modified xsi:type="dcterms:W3CDTF">2022-07-27T07:33:00Z</dcterms:modified>
</cp:coreProperties>
</file>