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1D981" w14:textId="77777777" w:rsidR="009C3A46" w:rsidRDefault="009C3A46" w:rsidP="009C3A46">
      <w:pPr>
        <w:jc w:val="center"/>
      </w:pPr>
      <w:r>
        <w:object w:dxaOrig="733" w:dyaOrig="910" w14:anchorId="520B2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pt" o:ole="">
            <v:imagedata r:id="rId6" o:title=""/>
          </v:shape>
          <o:OLEObject Type="Embed" ProgID="CorelDRAW.Graphic.14" ShapeID="_x0000_i1025" DrawAspect="Content" ObjectID="_1707730695" r:id="rId7"/>
        </w:object>
      </w:r>
    </w:p>
    <w:p w14:paraId="78920DD1" w14:textId="77777777" w:rsidR="009C3A46" w:rsidRPr="00E029B8" w:rsidRDefault="009C3A46" w:rsidP="009C3A46">
      <w:pPr>
        <w:jc w:val="center"/>
        <w:rPr>
          <w:sz w:val="4"/>
          <w:szCs w:val="4"/>
        </w:rPr>
      </w:pPr>
    </w:p>
    <w:p w14:paraId="1628F09B" w14:textId="77777777" w:rsidR="009C3A46" w:rsidRPr="00E029B8" w:rsidRDefault="009C3A46" w:rsidP="009C3A46">
      <w:pPr>
        <w:spacing w:line="300" w:lineRule="exact"/>
        <w:jc w:val="center"/>
        <w:rPr>
          <w:b/>
          <w:spacing w:val="14"/>
        </w:rPr>
      </w:pPr>
      <w:r w:rsidRPr="00E029B8">
        <w:rPr>
          <w:b/>
          <w:spacing w:val="14"/>
        </w:rPr>
        <w:t xml:space="preserve">ВОЛОГОДСКАЯ ОБЛАСТЬ  </w:t>
      </w:r>
    </w:p>
    <w:p w14:paraId="3BA33084" w14:textId="77777777" w:rsidR="009C3A46" w:rsidRPr="00E029B8" w:rsidRDefault="009C3A46" w:rsidP="009C3A46">
      <w:pPr>
        <w:spacing w:line="300" w:lineRule="exact"/>
        <w:jc w:val="center"/>
        <w:rPr>
          <w:b/>
          <w:spacing w:val="14"/>
        </w:rPr>
      </w:pPr>
      <w:r w:rsidRPr="00E029B8">
        <w:rPr>
          <w:b/>
          <w:spacing w:val="14"/>
        </w:rPr>
        <w:t xml:space="preserve"> ГОРОД ЧЕРЕПОВЕЦ</w:t>
      </w:r>
    </w:p>
    <w:p w14:paraId="7E89195B" w14:textId="77777777" w:rsidR="009C3A46" w:rsidRPr="00E029B8" w:rsidRDefault="009C3A46" w:rsidP="009C3A46">
      <w:pPr>
        <w:jc w:val="center"/>
        <w:rPr>
          <w:sz w:val="8"/>
          <w:szCs w:val="8"/>
        </w:rPr>
      </w:pPr>
    </w:p>
    <w:p w14:paraId="6C9EBD5B" w14:textId="77777777" w:rsidR="009C3A46" w:rsidRDefault="009C3A46" w:rsidP="009C3A46">
      <w:pPr>
        <w:jc w:val="center"/>
        <w:rPr>
          <w:b/>
          <w:spacing w:val="60"/>
          <w:sz w:val="28"/>
          <w:szCs w:val="28"/>
        </w:rPr>
      </w:pPr>
      <w:r w:rsidRPr="00723242">
        <w:rPr>
          <w:b/>
          <w:spacing w:val="60"/>
          <w:sz w:val="28"/>
          <w:szCs w:val="28"/>
        </w:rPr>
        <w:t>МЭРИЯ</w:t>
      </w:r>
    </w:p>
    <w:p w14:paraId="20D32B4B" w14:textId="77777777" w:rsidR="009C3A46" w:rsidRPr="00E029B8" w:rsidRDefault="009C3A46" w:rsidP="009C3A46">
      <w:pPr>
        <w:jc w:val="center"/>
        <w:rPr>
          <w:b/>
          <w:spacing w:val="60"/>
          <w:sz w:val="14"/>
          <w:szCs w:val="14"/>
        </w:rPr>
      </w:pPr>
    </w:p>
    <w:p w14:paraId="6030B0FD" w14:textId="77777777" w:rsidR="009C3A46" w:rsidRPr="00723242" w:rsidRDefault="009C3A46" w:rsidP="009C3A46">
      <w:pPr>
        <w:jc w:val="center"/>
        <w:rPr>
          <w:b/>
          <w:spacing w:val="60"/>
          <w:sz w:val="36"/>
          <w:szCs w:val="36"/>
        </w:rPr>
      </w:pPr>
      <w:r>
        <w:rPr>
          <w:b/>
          <w:spacing w:val="60"/>
          <w:sz w:val="36"/>
          <w:szCs w:val="36"/>
        </w:rPr>
        <w:t>ПОСТАНОВЛЕНИЕ</w:t>
      </w:r>
    </w:p>
    <w:p w14:paraId="4702C475" w14:textId="77777777" w:rsidR="009C3A46" w:rsidRDefault="009C3A46" w:rsidP="009C3A46">
      <w:pPr>
        <w:shd w:val="clear" w:color="auto" w:fill="FFFFFF"/>
        <w:rPr>
          <w:spacing w:val="-4"/>
          <w:sz w:val="26"/>
          <w:szCs w:val="26"/>
        </w:rPr>
      </w:pPr>
    </w:p>
    <w:p w14:paraId="5037A195" w14:textId="77777777" w:rsidR="00711742" w:rsidRPr="00A93887" w:rsidRDefault="00711742" w:rsidP="009C3A46">
      <w:pPr>
        <w:shd w:val="clear" w:color="auto" w:fill="FFFFFF"/>
        <w:rPr>
          <w:spacing w:val="-4"/>
          <w:sz w:val="26"/>
          <w:szCs w:val="26"/>
        </w:rPr>
      </w:pPr>
    </w:p>
    <w:p w14:paraId="013EAC3F" w14:textId="77777777" w:rsidR="009C3A46" w:rsidRPr="00A93887" w:rsidRDefault="009C3A46" w:rsidP="009C3A46">
      <w:pPr>
        <w:shd w:val="clear" w:color="auto" w:fill="FFFFFF"/>
        <w:rPr>
          <w:spacing w:val="-4"/>
          <w:sz w:val="26"/>
          <w:szCs w:val="26"/>
        </w:rPr>
      </w:pPr>
    </w:p>
    <w:p w14:paraId="5C629B91" w14:textId="497B7A67" w:rsidR="009C3A46" w:rsidRPr="00A93887" w:rsidRDefault="00FE7FC0" w:rsidP="009C3A46">
      <w:pPr>
        <w:shd w:val="clear" w:color="auto" w:fill="FFFFFF"/>
        <w:rPr>
          <w:sz w:val="26"/>
          <w:szCs w:val="26"/>
        </w:rPr>
      </w:pPr>
      <w:r w:rsidRPr="00FE7FC0">
        <w:rPr>
          <w:sz w:val="26"/>
          <w:szCs w:val="26"/>
        </w:rPr>
        <w:t>01.03.2022 № 467</w:t>
      </w:r>
    </w:p>
    <w:p w14:paraId="4DF6E9BC" w14:textId="77777777" w:rsidR="009C3A46" w:rsidRPr="00A93887" w:rsidRDefault="009C3A46" w:rsidP="009C3A46">
      <w:pPr>
        <w:shd w:val="clear" w:color="auto" w:fill="FFFFFF"/>
        <w:tabs>
          <w:tab w:val="left" w:pos="4140"/>
        </w:tabs>
        <w:ind w:right="5501"/>
        <w:rPr>
          <w:spacing w:val="-1"/>
          <w:sz w:val="26"/>
          <w:szCs w:val="26"/>
        </w:rPr>
      </w:pPr>
    </w:p>
    <w:p w14:paraId="1471B15C" w14:textId="77777777" w:rsidR="009C3A46" w:rsidRDefault="009C3A46" w:rsidP="009C3A46">
      <w:pPr>
        <w:shd w:val="clear" w:color="auto" w:fill="FFFFFF"/>
        <w:tabs>
          <w:tab w:val="left" w:pos="4140"/>
          <w:tab w:val="left" w:pos="4253"/>
        </w:tabs>
        <w:ind w:left="5" w:right="5246"/>
        <w:jc w:val="both"/>
        <w:rPr>
          <w:spacing w:val="-1"/>
          <w:sz w:val="26"/>
          <w:szCs w:val="26"/>
        </w:rPr>
      </w:pPr>
    </w:p>
    <w:p w14:paraId="68ADC4A7" w14:textId="77777777" w:rsidR="009C3A46" w:rsidRPr="00877F1B" w:rsidRDefault="009C3A46" w:rsidP="009C3A46">
      <w:pPr>
        <w:shd w:val="clear" w:color="auto" w:fill="FFFFFF"/>
        <w:ind w:left="5" w:right="6240"/>
        <w:jc w:val="both"/>
        <w:rPr>
          <w:spacing w:val="-1"/>
          <w:sz w:val="26"/>
          <w:szCs w:val="26"/>
        </w:rPr>
      </w:pPr>
      <w:r w:rsidRPr="00877F1B">
        <w:rPr>
          <w:spacing w:val="-1"/>
          <w:sz w:val="26"/>
          <w:szCs w:val="26"/>
        </w:rPr>
        <w:t>О внесении изменений</w:t>
      </w:r>
    </w:p>
    <w:p w14:paraId="6D5E1747" w14:textId="77777777" w:rsidR="009C3A46" w:rsidRPr="00877F1B" w:rsidRDefault="009C3A46" w:rsidP="009C3A46">
      <w:pPr>
        <w:shd w:val="clear" w:color="auto" w:fill="FFFFFF"/>
        <w:ind w:left="5" w:right="6240"/>
        <w:jc w:val="both"/>
        <w:rPr>
          <w:spacing w:val="-1"/>
          <w:sz w:val="26"/>
          <w:szCs w:val="26"/>
        </w:rPr>
      </w:pPr>
      <w:r w:rsidRPr="00877F1B">
        <w:rPr>
          <w:spacing w:val="-1"/>
          <w:sz w:val="26"/>
          <w:szCs w:val="26"/>
        </w:rPr>
        <w:t>в постановление мэрии города</w:t>
      </w:r>
    </w:p>
    <w:p w14:paraId="4DAFEC1D" w14:textId="77777777" w:rsidR="009C3A46" w:rsidRDefault="009C3A46" w:rsidP="009C3A46">
      <w:pPr>
        <w:shd w:val="clear" w:color="auto" w:fill="FFFFFF"/>
        <w:ind w:left="5" w:right="6240"/>
        <w:jc w:val="both"/>
        <w:rPr>
          <w:spacing w:val="-1"/>
          <w:sz w:val="26"/>
          <w:szCs w:val="26"/>
        </w:rPr>
      </w:pPr>
      <w:r w:rsidRPr="00877F1B">
        <w:rPr>
          <w:spacing w:val="-1"/>
          <w:sz w:val="26"/>
          <w:szCs w:val="26"/>
        </w:rPr>
        <w:t>от 13.07.2018 № 3211</w:t>
      </w:r>
    </w:p>
    <w:p w14:paraId="7101EEF9" w14:textId="77777777" w:rsidR="009C3A46" w:rsidRDefault="009C3A46" w:rsidP="009C3A46">
      <w:pPr>
        <w:shd w:val="clear" w:color="auto" w:fill="FFFFFF"/>
        <w:ind w:left="5" w:right="6240"/>
        <w:jc w:val="both"/>
        <w:rPr>
          <w:spacing w:val="-1"/>
          <w:sz w:val="26"/>
          <w:szCs w:val="26"/>
        </w:rPr>
      </w:pPr>
    </w:p>
    <w:p w14:paraId="7239A982" w14:textId="77777777" w:rsidR="009C3A46" w:rsidRDefault="009C3A46" w:rsidP="009C3A46">
      <w:pPr>
        <w:shd w:val="clear" w:color="auto" w:fill="FFFFFF"/>
        <w:ind w:left="5" w:right="6240"/>
        <w:jc w:val="both"/>
        <w:rPr>
          <w:spacing w:val="-3"/>
          <w:sz w:val="26"/>
          <w:szCs w:val="26"/>
        </w:rPr>
      </w:pPr>
    </w:p>
    <w:p w14:paraId="2928E587" w14:textId="77777777" w:rsidR="009C3A46" w:rsidRPr="00877F1B" w:rsidRDefault="009C3A46" w:rsidP="00311527">
      <w:pPr>
        <w:widowControl/>
        <w:ind w:firstLine="709"/>
        <w:jc w:val="both"/>
        <w:rPr>
          <w:sz w:val="26"/>
          <w:szCs w:val="26"/>
        </w:rPr>
      </w:pPr>
      <w:r w:rsidRPr="00877F1B">
        <w:rPr>
          <w:sz w:val="26"/>
          <w:szCs w:val="26"/>
        </w:rPr>
        <w:t>Руководствуясь статьей 78.1 Бюджетного кодекса Российской Федерации, статьей 16 Федерального закона от 06.10.2003 № 131-ФЗ «Об общ</w:t>
      </w:r>
      <w:r>
        <w:rPr>
          <w:sz w:val="26"/>
          <w:szCs w:val="26"/>
        </w:rPr>
        <w:t>их принципах организации местно</w:t>
      </w:r>
      <w:r w:rsidRPr="00877F1B">
        <w:rPr>
          <w:sz w:val="26"/>
          <w:szCs w:val="26"/>
        </w:rPr>
        <w:t>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w:t>
      </w:r>
      <w:r>
        <w:rPr>
          <w:sz w:val="26"/>
          <w:szCs w:val="26"/>
        </w:rPr>
        <w:t>т, услуг, и о признании утратив</w:t>
      </w:r>
      <w:r w:rsidRPr="00877F1B">
        <w:rPr>
          <w:sz w:val="26"/>
          <w:szCs w:val="26"/>
        </w:rPr>
        <w:t>шими силу некоторых актов Правительства Российской Федерации и отдельных положений некоторых актов Правительства Российской Федерации»</w:t>
      </w:r>
    </w:p>
    <w:p w14:paraId="20FA24EA" w14:textId="77777777" w:rsidR="009C3A46" w:rsidRPr="00877F1B" w:rsidRDefault="009C3A46" w:rsidP="007A1018">
      <w:pPr>
        <w:widowControl/>
        <w:jc w:val="both"/>
        <w:rPr>
          <w:sz w:val="26"/>
          <w:szCs w:val="26"/>
        </w:rPr>
      </w:pPr>
      <w:r w:rsidRPr="00877F1B">
        <w:rPr>
          <w:sz w:val="26"/>
          <w:szCs w:val="26"/>
        </w:rPr>
        <w:t>ПОСТАНОВЛЯЮ:</w:t>
      </w:r>
    </w:p>
    <w:p w14:paraId="3766F9AD" w14:textId="77777777" w:rsidR="009C3A46" w:rsidRPr="00877F1B" w:rsidRDefault="009C3A46" w:rsidP="00311527">
      <w:pPr>
        <w:widowControl/>
        <w:ind w:firstLine="709"/>
        <w:jc w:val="both"/>
        <w:rPr>
          <w:sz w:val="26"/>
          <w:szCs w:val="26"/>
        </w:rPr>
      </w:pPr>
      <w:r w:rsidRPr="00877F1B">
        <w:rPr>
          <w:sz w:val="26"/>
          <w:szCs w:val="26"/>
        </w:rPr>
        <w:t>1. Внести в постановление мэрии города от 13.07.2018 № 3211 «Об утверждении порядка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(в редакции постановления мэрии города от 19.04.2021 № 1655) следующие изменения:</w:t>
      </w:r>
    </w:p>
    <w:p w14:paraId="0485456E" w14:textId="2C7621F2" w:rsidR="009C3A46" w:rsidRPr="00877F1B" w:rsidRDefault="009C3A46" w:rsidP="00311527">
      <w:pPr>
        <w:widowControl/>
        <w:ind w:firstLine="709"/>
        <w:jc w:val="both"/>
        <w:rPr>
          <w:sz w:val="26"/>
          <w:szCs w:val="26"/>
        </w:rPr>
      </w:pPr>
      <w:r w:rsidRPr="00877F1B">
        <w:rPr>
          <w:sz w:val="26"/>
          <w:szCs w:val="26"/>
        </w:rPr>
        <w:t>Порядок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утвержденный вышеуказанным постановлением, изложить в новой редакции (прилагается).</w:t>
      </w:r>
    </w:p>
    <w:p w14:paraId="07C54FCD" w14:textId="002DA0AD" w:rsidR="009C3A46" w:rsidRDefault="00535FA1" w:rsidP="00311527">
      <w:pPr>
        <w:widowControl/>
        <w:ind w:firstLine="709"/>
        <w:jc w:val="both"/>
        <w:rPr>
          <w:sz w:val="26"/>
          <w:szCs w:val="26"/>
        </w:rPr>
      </w:pPr>
      <w:r>
        <w:rPr>
          <w:sz w:val="26"/>
          <w:szCs w:val="26"/>
        </w:rPr>
        <w:t>2</w:t>
      </w:r>
      <w:r w:rsidR="009C3A46" w:rsidRPr="00877F1B">
        <w:rPr>
          <w:sz w:val="26"/>
          <w:szCs w:val="26"/>
        </w:rPr>
        <w:t>. Постановление подлежит опубликованию и размещению на официальном интернет-портале правовой информации г. Череповца</w:t>
      </w:r>
    </w:p>
    <w:p w14:paraId="37931FD9" w14:textId="77777777" w:rsidR="009C3A46" w:rsidRDefault="009C3A46" w:rsidP="009C3A46">
      <w:pPr>
        <w:widowControl/>
        <w:ind w:firstLine="540"/>
        <w:jc w:val="both"/>
        <w:rPr>
          <w:sz w:val="26"/>
          <w:szCs w:val="26"/>
        </w:rPr>
      </w:pPr>
    </w:p>
    <w:p w14:paraId="2239A066" w14:textId="77777777" w:rsidR="009C3A46" w:rsidRDefault="009C3A46" w:rsidP="009C3A46">
      <w:pPr>
        <w:shd w:val="clear" w:color="auto" w:fill="FFFFFF"/>
        <w:ind w:firstLine="540"/>
        <w:jc w:val="both"/>
        <w:rPr>
          <w:spacing w:val="-9"/>
          <w:sz w:val="26"/>
          <w:szCs w:val="26"/>
        </w:rPr>
      </w:pPr>
    </w:p>
    <w:p w14:paraId="17CB375C" w14:textId="77777777" w:rsidR="009C3A46" w:rsidRDefault="009C3A46" w:rsidP="009C3A46">
      <w:pPr>
        <w:shd w:val="clear" w:color="auto" w:fill="FFFFFF"/>
        <w:ind w:firstLine="540"/>
        <w:jc w:val="both"/>
        <w:rPr>
          <w:spacing w:val="-9"/>
          <w:sz w:val="26"/>
          <w:szCs w:val="26"/>
        </w:rPr>
      </w:pPr>
    </w:p>
    <w:p w14:paraId="6A1770C7" w14:textId="77777777" w:rsidR="009C3A46" w:rsidRDefault="009C3A46" w:rsidP="009C3A46">
      <w:pPr>
        <w:shd w:val="clear" w:color="auto" w:fill="FFFFFF"/>
        <w:tabs>
          <w:tab w:val="left" w:pos="993"/>
          <w:tab w:val="left" w:pos="7371"/>
          <w:tab w:val="left" w:pos="7938"/>
        </w:tabs>
        <w:jc w:val="both"/>
        <w:rPr>
          <w:spacing w:val="-9"/>
          <w:sz w:val="26"/>
          <w:szCs w:val="26"/>
        </w:rPr>
        <w:sectPr w:rsidR="009C3A46" w:rsidSect="00FF11D9">
          <w:headerReference w:type="default" r:id="rId8"/>
          <w:pgSz w:w="11909" w:h="16834"/>
          <w:pgMar w:top="567" w:right="567" w:bottom="1134" w:left="1701" w:header="720" w:footer="720" w:gutter="0"/>
          <w:pgNumType w:start="1"/>
          <w:cols w:space="60"/>
          <w:noEndnote/>
          <w:titlePg/>
          <w:docGrid w:linePitch="272"/>
        </w:sectPr>
      </w:pPr>
      <w:r>
        <w:rPr>
          <w:spacing w:val="-9"/>
          <w:sz w:val="26"/>
          <w:szCs w:val="26"/>
        </w:rPr>
        <w:t>Мэр города</w:t>
      </w:r>
      <w:r>
        <w:rPr>
          <w:spacing w:val="-9"/>
          <w:sz w:val="26"/>
          <w:szCs w:val="26"/>
        </w:rPr>
        <w:tab/>
        <w:t xml:space="preserve">              В.Е. Германов</w:t>
      </w:r>
    </w:p>
    <w:p w14:paraId="204E7084" w14:textId="77777777" w:rsidR="009C3A46" w:rsidRPr="005114BE" w:rsidRDefault="009C3A46" w:rsidP="00A0517C">
      <w:pPr>
        <w:tabs>
          <w:tab w:val="left" w:pos="1080"/>
          <w:tab w:val="right" w:pos="9638"/>
        </w:tabs>
        <w:ind w:firstLine="5670"/>
        <w:jc w:val="right"/>
        <w:rPr>
          <w:sz w:val="26"/>
          <w:szCs w:val="26"/>
        </w:rPr>
      </w:pPr>
      <w:r w:rsidRPr="005114BE">
        <w:rPr>
          <w:sz w:val="26"/>
          <w:szCs w:val="26"/>
        </w:rPr>
        <w:lastRenderedPageBreak/>
        <w:t>УТВЕРЖДЕН</w:t>
      </w:r>
    </w:p>
    <w:p w14:paraId="1F8E7FD5" w14:textId="0AD5E7BD" w:rsidR="009C3A46" w:rsidRDefault="009C3A46" w:rsidP="00A0517C">
      <w:pPr>
        <w:ind w:firstLine="993"/>
        <w:jc w:val="right"/>
        <w:rPr>
          <w:sz w:val="26"/>
          <w:szCs w:val="26"/>
        </w:rPr>
      </w:pPr>
      <w:r w:rsidRPr="005114BE">
        <w:rPr>
          <w:sz w:val="26"/>
          <w:szCs w:val="26"/>
        </w:rPr>
        <w:t>постановлением мэрии города</w:t>
      </w:r>
      <w:r w:rsidR="00A0517C">
        <w:rPr>
          <w:sz w:val="26"/>
          <w:szCs w:val="26"/>
        </w:rPr>
        <w:t xml:space="preserve"> </w:t>
      </w:r>
      <w:r w:rsidRPr="005114BE">
        <w:rPr>
          <w:sz w:val="26"/>
          <w:szCs w:val="26"/>
        </w:rPr>
        <w:t>от</w:t>
      </w:r>
      <w:r>
        <w:rPr>
          <w:sz w:val="26"/>
          <w:szCs w:val="26"/>
        </w:rPr>
        <w:t xml:space="preserve"> 13.07.2018</w:t>
      </w:r>
      <w:r w:rsidRPr="005114BE">
        <w:rPr>
          <w:sz w:val="26"/>
          <w:szCs w:val="26"/>
        </w:rPr>
        <w:t xml:space="preserve"> №</w:t>
      </w:r>
      <w:r>
        <w:rPr>
          <w:sz w:val="26"/>
          <w:szCs w:val="26"/>
        </w:rPr>
        <w:t xml:space="preserve"> 3211</w:t>
      </w:r>
    </w:p>
    <w:p w14:paraId="6D99B8EC" w14:textId="10CC1C35" w:rsidR="009C3A46" w:rsidRPr="00402C46" w:rsidRDefault="009C3A46" w:rsidP="00A05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right"/>
        <w:rPr>
          <w:b/>
          <w:bCs/>
          <w:iCs/>
          <w:sz w:val="26"/>
          <w:szCs w:val="26"/>
        </w:rPr>
      </w:pPr>
      <w:r w:rsidRPr="00402C46">
        <w:rPr>
          <w:bCs/>
          <w:iCs/>
          <w:sz w:val="26"/>
          <w:szCs w:val="26"/>
        </w:rPr>
        <w:t xml:space="preserve">(в редакции постановления мэрии города </w:t>
      </w:r>
      <w:r>
        <w:rPr>
          <w:bCs/>
          <w:iCs/>
          <w:sz w:val="26"/>
          <w:szCs w:val="26"/>
        </w:rPr>
        <w:t xml:space="preserve">от </w:t>
      </w:r>
      <w:r w:rsidR="00FE7FC0" w:rsidRPr="00FE7FC0">
        <w:rPr>
          <w:bCs/>
          <w:iCs/>
          <w:sz w:val="26"/>
          <w:szCs w:val="26"/>
        </w:rPr>
        <w:t>01.03.2022 № 467</w:t>
      </w:r>
      <w:r w:rsidRPr="00402C46">
        <w:rPr>
          <w:bCs/>
          <w:iCs/>
          <w:sz w:val="26"/>
          <w:szCs w:val="26"/>
        </w:rPr>
        <w:t>)</w:t>
      </w:r>
    </w:p>
    <w:p w14:paraId="3D5821C8" w14:textId="219AD04B" w:rsidR="009C3A46" w:rsidRDefault="009C3A46" w:rsidP="009C3A46">
      <w:pPr>
        <w:ind w:firstLine="5670"/>
        <w:jc w:val="both"/>
        <w:rPr>
          <w:b/>
          <w:sz w:val="26"/>
          <w:szCs w:val="26"/>
        </w:rPr>
      </w:pPr>
    </w:p>
    <w:p w14:paraId="4C7FA039" w14:textId="5E3D0B31" w:rsidR="00535FA1" w:rsidRDefault="009C3A46" w:rsidP="00A0517C">
      <w:pPr>
        <w:ind w:firstLine="709"/>
        <w:jc w:val="center"/>
        <w:rPr>
          <w:sz w:val="26"/>
          <w:szCs w:val="26"/>
        </w:rPr>
      </w:pPr>
      <w:r w:rsidRPr="005114BE">
        <w:rPr>
          <w:sz w:val="26"/>
          <w:szCs w:val="26"/>
        </w:rPr>
        <w:t>Порядок</w:t>
      </w:r>
      <w:r w:rsidR="00A0517C">
        <w:rPr>
          <w:sz w:val="26"/>
          <w:szCs w:val="26"/>
        </w:rPr>
        <w:t xml:space="preserve"> </w:t>
      </w:r>
      <w:r w:rsidRPr="005114BE">
        <w:rPr>
          <w:sz w:val="26"/>
          <w:szCs w:val="26"/>
        </w:rPr>
        <w:t>конкурсного отбора, определения объема и предоставления субсидии из городского бюджета социально ориентированным некоммерческим организациям,</w:t>
      </w:r>
    </w:p>
    <w:p w14:paraId="78A7F985" w14:textId="50512B1B" w:rsidR="009C3A46" w:rsidRPr="005114BE" w:rsidRDefault="009C3A46" w:rsidP="00A0517C">
      <w:pPr>
        <w:jc w:val="center"/>
        <w:outlineLvl w:val="0"/>
        <w:rPr>
          <w:sz w:val="26"/>
          <w:szCs w:val="26"/>
        </w:rPr>
      </w:pPr>
      <w:r w:rsidRPr="005114BE">
        <w:rPr>
          <w:sz w:val="26"/>
          <w:szCs w:val="26"/>
        </w:rPr>
        <w:t>не являющимся государственными (муниципальными) учреждениями</w:t>
      </w:r>
      <w:r w:rsidR="00A0517C">
        <w:rPr>
          <w:sz w:val="26"/>
          <w:szCs w:val="26"/>
        </w:rPr>
        <w:t xml:space="preserve"> </w:t>
      </w:r>
      <w:r w:rsidRPr="005114BE">
        <w:rPr>
          <w:sz w:val="26"/>
          <w:szCs w:val="26"/>
        </w:rPr>
        <w:t>(далее - Порядок)</w:t>
      </w:r>
    </w:p>
    <w:p w14:paraId="5F1C58E1" w14:textId="77777777" w:rsidR="009C3A46" w:rsidRPr="005114BE" w:rsidRDefault="009C3A46" w:rsidP="009C3A46">
      <w:pPr>
        <w:ind w:firstLine="709"/>
        <w:jc w:val="both"/>
        <w:rPr>
          <w:sz w:val="26"/>
          <w:szCs w:val="26"/>
        </w:rPr>
      </w:pPr>
    </w:p>
    <w:p w14:paraId="26C704B3" w14:textId="0EAE7DE5" w:rsidR="009C3A46" w:rsidRPr="005114BE" w:rsidRDefault="009C3A46" w:rsidP="00A0517C">
      <w:pPr>
        <w:jc w:val="center"/>
        <w:rPr>
          <w:sz w:val="26"/>
          <w:szCs w:val="26"/>
        </w:rPr>
      </w:pPr>
      <w:r w:rsidRPr="005114BE">
        <w:rPr>
          <w:sz w:val="26"/>
          <w:szCs w:val="26"/>
        </w:rPr>
        <w:t>1. Общие положения о предоставлении субсидий</w:t>
      </w:r>
    </w:p>
    <w:p w14:paraId="3C0C024C" w14:textId="77777777" w:rsidR="009C3A46" w:rsidRPr="005114BE" w:rsidRDefault="009C3A46" w:rsidP="009C3A46">
      <w:pPr>
        <w:ind w:firstLine="709"/>
        <w:jc w:val="both"/>
        <w:rPr>
          <w:sz w:val="26"/>
          <w:szCs w:val="26"/>
        </w:rPr>
      </w:pPr>
      <w:r w:rsidRPr="005114BE">
        <w:rPr>
          <w:sz w:val="26"/>
          <w:szCs w:val="26"/>
        </w:rPr>
        <w:t>1.1</w:t>
      </w:r>
      <w:r w:rsidRPr="005114BE">
        <w:rPr>
          <w:spacing w:val="-4"/>
          <w:sz w:val="26"/>
          <w:szCs w:val="26"/>
        </w:rPr>
        <w:t>. Настоящий Порядок устанавливает цели, условия и порядок предоставления субсидий социально ориентированным некоммерческим организациям, не</w:t>
      </w:r>
      <w:r w:rsidRPr="005114BE">
        <w:rPr>
          <w:sz w:val="26"/>
          <w:szCs w:val="26"/>
        </w:rPr>
        <w:t xml:space="preserve"> являющимся государственными (муниципальными) учреждениями (далее - СОНКО, участник отбора, получатель субсидий), на реализацию общественно полезных проектов (программ), связанных с осуществлением уставной деятельности (далее - субсидия), за счет средств городского бюджета, а также порядок определения объема субсидий, осуществления контроля за предоставлением и использованием субсидий СОНКО.</w:t>
      </w:r>
    </w:p>
    <w:p w14:paraId="33C0EB16" w14:textId="77777777" w:rsidR="009C3A46" w:rsidRPr="005114BE" w:rsidRDefault="009C3A46" w:rsidP="009C3A46">
      <w:pPr>
        <w:ind w:firstLine="709"/>
        <w:jc w:val="both"/>
        <w:rPr>
          <w:b/>
          <w:sz w:val="26"/>
          <w:szCs w:val="26"/>
        </w:rPr>
      </w:pPr>
      <w:r w:rsidRPr="005114BE">
        <w:rPr>
          <w:sz w:val="26"/>
          <w:szCs w:val="26"/>
        </w:rPr>
        <w:t>1.2. Для целей настоящего Порядка под общественно полезным проектом (программой) СОНКО понимается комплекс взаимосвязанных мероприятий, направленных на решение конкретных социально значимых задач, определенных п. 1.3 настоящего Порядка и соответствующих учредительным документам СОНКО.</w:t>
      </w:r>
    </w:p>
    <w:p w14:paraId="0B077DCB" w14:textId="77777777" w:rsidR="009C3A46" w:rsidRPr="005114BE" w:rsidRDefault="009C3A46" w:rsidP="009C3A46">
      <w:pPr>
        <w:ind w:firstLine="709"/>
        <w:jc w:val="both"/>
        <w:rPr>
          <w:sz w:val="26"/>
          <w:szCs w:val="26"/>
        </w:rPr>
      </w:pPr>
      <w:r w:rsidRPr="005114BE">
        <w:rPr>
          <w:sz w:val="26"/>
          <w:szCs w:val="26"/>
        </w:rPr>
        <w:t xml:space="preserve">1.3. Субсидии предоставляются в целях поддержки СОНКО при условии осуществления ими видов деятельности, предусмотренных </w:t>
      </w:r>
      <w:hyperlink r:id="rId9" w:history="1">
        <w:r w:rsidRPr="005114BE">
          <w:rPr>
            <w:sz w:val="26"/>
            <w:szCs w:val="26"/>
          </w:rPr>
          <w:t>статьей 31.1</w:t>
        </w:r>
      </w:hyperlink>
      <w:r w:rsidRPr="005114BE">
        <w:rPr>
          <w:sz w:val="26"/>
          <w:szCs w:val="26"/>
        </w:rPr>
        <w:t xml:space="preserve"> Федерального закона от 12.01.96 № 7-ФЗ «О некоммерческих организациях», на реализацию </w:t>
      </w:r>
      <w:r>
        <w:rPr>
          <w:sz w:val="26"/>
          <w:szCs w:val="26"/>
        </w:rPr>
        <w:t>п</w:t>
      </w:r>
      <w:r w:rsidRPr="005114BE">
        <w:rPr>
          <w:sz w:val="26"/>
          <w:szCs w:val="26"/>
        </w:rPr>
        <w:t>роектов по одному или нескольким приоритетным направлениям:</w:t>
      </w:r>
    </w:p>
    <w:p w14:paraId="39717D35" w14:textId="77777777" w:rsidR="009C3A46" w:rsidRPr="005114BE" w:rsidRDefault="009C3A46" w:rsidP="009C3A46">
      <w:pPr>
        <w:ind w:firstLine="709"/>
        <w:jc w:val="both"/>
        <w:rPr>
          <w:sz w:val="26"/>
          <w:szCs w:val="26"/>
        </w:rPr>
      </w:pPr>
      <w:r w:rsidRPr="005114BE">
        <w:rPr>
          <w:sz w:val="26"/>
          <w:szCs w:val="26"/>
        </w:rPr>
        <w:t>профилактика социально опасных форм поведения граждан;</w:t>
      </w:r>
    </w:p>
    <w:p w14:paraId="51DD3764" w14:textId="77777777" w:rsidR="009C3A46" w:rsidRPr="005114BE" w:rsidRDefault="009C3A46" w:rsidP="009C3A46">
      <w:pPr>
        <w:ind w:firstLine="709"/>
        <w:jc w:val="both"/>
        <w:rPr>
          <w:sz w:val="26"/>
          <w:szCs w:val="26"/>
        </w:rPr>
      </w:pPr>
      <w:r w:rsidRPr="005114BE">
        <w:rPr>
          <w:sz w:val="26"/>
          <w:szCs w:val="26"/>
        </w:rPr>
        <w:t>социальное обслуживание, социальная поддержка и защита граждан;</w:t>
      </w:r>
    </w:p>
    <w:p w14:paraId="2EA2C8B4" w14:textId="77777777" w:rsidR="009C3A46" w:rsidRPr="005114BE" w:rsidRDefault="009C3A46" w:rsidP="009C3A46">
      <w:pPr>
        <w:ind w:firstLine="709"/>
        <w:jc w:val="both"/>
        <w:rPr>
          <w:sz w:val="26"/>
          <w:szCs w:val="26"/>
        </w:rPr>
      </w:pPr>
      <w:r w:rsidRPr="005114BE">
        <w:rPr>
          <w:sz w:val="26"/>
          <w:szCs w:val="26"/>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14:paraId="35FA5EE8" w14:textId="77777777" w:rsidR="009C3A46" w:rsidRPr="005114BE" w:rsidRDefault="009C3A46" w:rsidP="009C3A46">
      <w:pPr>
        <w:ind w:firstLine="709"/>
        <w:jc w:val="both"/>
        <w:rPr>
          <w:sz w:val="26"/>
          <w:szCs w:val="26"/>
        </w:rPr>
      </w:pPr>
      <w:r w:rsidRPr="005114BE">
        <w:rPr>
          <w:sz w:val="26"/>
          <w:szCs w:val="26"/>
        </w:rPr>
        <w:t>благотворительная деятельность, а также деятельность в области организации и поддержки благотворительности и добровольчества (волонтерства);</w:t>
      </w:r>
    </w:p>
    <w:p w14:paraId="6117C8FD" w14:textId="77777777" w:rsidR="009C3A46" w:rsidRPr="005114BE" w:rsidRDefault="009C3A46" w:rsidP="009C3A46">
      <w:pPr>
        <w:ind w:firstLine="709"/>
        <w:jc w:val="both"/>
        <w:rPr>
          <w:sz w:val="26"/>
          <w:szCs w:val="26"/>
        </w:rPr>
      </w:pPr>
      <w:r w:rsidRPr="005114BE">
        <w:rPr>
          <w:sz w:val="26"/>
          <w:szCs w:val="26"/>
        </w:rPr>
        <w:t>развитие межнационального сотрудничества, сохранение и защита самобытности, культуры, языков и традиций народов Российской Федерации;</w:t>
      </w:r>
    </w:p>
    <w:p w14:paraId="68868286" w14:textId="77777777" w:rsidR="009C3A46" w:rsidRDefault="009C3A46" w:rsidP="009C3A46">
      <w:pPr>
        <w:ind w:firstLine="709"/>
        <w:jc w:val="both"/>
        <w:rPr>
          <w:sz w:val="26"/>
          <w:szCs w:val="26"/>
          <w:shd w:val="clear" w:color="auto" w:fill="FFFFFF"/>
        </w:rPr>
      </w:pPr>
      <w:r w:rsidRPr="005114BE">
        <w:rPr>
          <w:sz w:val="26"/>
          <w:szCs w:val="26"/>
        </w:rPr>
        <w:t>деятельность в сфере патриотического, в том числе военно-патриотического, воспитания граждан Российской Федерации</w:t>
      </w:r>
      <w:r w:rsidRPr="005114BE">
        <w:rPr>
          <w:sz w:val="26"/>
          <w:szCs w:val="26"/>
          <w:shd w:val="clear" w:color="auto" w:fill="FFFFFF"/>
        </w:rPr>
        <w:t>;</w:t>
      </w:r>
    </w:p>
    <w:p w14:paraId="0B4A4F1C" w14:textId="77777777" w:rsidR="009C3A46" w:rsidRPr="005114BE" w:rsidRDefault="009C3A46" w:rsidP="009C3A46">
      <w:pPr>
        <w:ind w:firstLine="709"/>
        <w:jc w:val="both"/>
        <w:rPr>
          <w:sz w:val="26"/>
          <w:szCs w:val="26"/>
        </w:rPr>
      </w:pPr>
      <w:r w:rsidRPr="005114BE">
        <w:rPr>
          <w:sz w:val="26"/>
          <w:szCs w:val="26"/>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14:paraId="3CC9A563" w14:textId="77777777" w:rsidR="009C3A46" w:rsidRPr="005114BE" w:rsidRDefault="009C3A46" w:rsidP="009C3A46">
      <w:pPr>
        <w:ind w:firstLine="709"/>
        <w:jc w:val="both"/>
        <w:rPr>
          <w:sz w:val="26"/>
          <w:szCs w:val="26"/>
        </w:rPr>
      </w:pPr>
      <w:r w:rsidRPr="005114BE">
        <w:rPr>
          <w:sz w:val="26"/>
          <w:szCs w:val="26"/>
        </w:rPr>
        <w:t>участие в профилактике и (или) тушении пожаров и проведении аварийно-спасательных работ;</w:t>
      </w:r>
    </w:p>
    <w:p w14:paraId="1EDA93FE" w14:textId="77777777" w:rsidR="009C3A46" w:rsidRPr="005114BE" w:rsidRDefault="009C3A46" w:rsidP="009C3A46">
      <w:pPr>
        <w:ind w:firstLine="709"/>
        <w:jc w:val="both"/>
        <w:rPr>
          <w:sz w:val="26"/>
          <w:szCs w:val="26"/>
        </w:rPr>
      </w:pPr>
      <w:r w:rsidRPr="005114BE">
        <w:rPr>
          <w:sz w:val="26"/>
          <w:szCs w:val="26"/>
        </w:rPr>
        <w:t>охрана окружающей среды и защита животных;</w:t>
      </w:r>
    </w:p>
    <w:p w14:paraId="426C469F" w14:textId="77777777" w:rsidR="009C3A46" w:rsidRPr="005114BE" w:rsidRDefault="009C3A46" w:rsidP="009C3A46">
      <w:pPr>
        <w:ind w:firstLine="709"/>
        <w:jc w:val="both"/>
        <w:rPr>
          <w:sz w:val="26"/>
          <w:szCs w:val="26"/>
        </w:rPr>
      </w:pPr>
      <w:r w:rsidRPr="005114BE">
        <w:rPr>
          <w:sz w:val="26"/>
          <w:szCs w:val="26"/>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14:paraId="4EDE2950" w14:textId="77777777" w:rsidR="009C3A46" w:rsidRPr="005114BE" w:rsidRDefault="009C3A46" w:rsidP="009C3A46">
      <w:pPr>
        <w:ind w:firstLine="709"/>
        <w:jc w:val="both"/>
        <w:rPr>
          <w:sz w:val="26"/>
          <w:szCs w:val="26"/>
        </w:rPr>
      </w:pPr>
      <w:r w:rsidRPr="005114BE">
        <w:rPr>
          <w:sz w:val="26"/>
          <w:szCs w:val="26"/>
        </w:rPr>
        <w:t xml:space="preserve">проведение поисковой работы, направленной на выявление неизвестных </w:t>
      </w:r>
      <w:r w:rsidRPr="005114BE">
        <w:rPr>
          <w:sz w:val="26"/>
          <w:szCs w:val="26"/>
        </w:rPr>
        <w:lastRenderedPageBreak/>
        <w:t>воинских захоронений и непогребенных останков защитников Отечества, установление имен, погибших и пропавших без вести при защите Отечества;</w:t>
      </w:r>
    </w:p>
    <w:p w14:paraId="3BE3BCF3" w14:textId="77777777" w:rsidR="009C3A46" w:rsidRPr="005114BE" w:rsidRDefault="009C3A46" w:rsidP="009C3A46">
      <w:pPr>
        <w:ind w:firstLine="709"/>
        <w:jc w:val="both"/>
        <w:rPr>
          <w:sz w:val="26"/>
          <w:szCs w:val="26"/>
        </w:rPr>
      </w:pPr>
      <w:r w:rsidRPr="005114BE">
        <w:rPr>
          <w:sz w:val="26"/>
          <w:szCs w:val="26"/>
        </w:rPr>
        <w:t>формирование в обществе нетерпимости к коррупционному поведению.</w:t>
      </w:r>
    </w:p>
    <w:p w14:paraId="2AD49CC8" w14:textId="77777777" w:rsidR="009C3A46" w:rsidRPr="005114BE" w:rsidRDefault="009C3A46" w:rsidP="009C3A46">
      <w:pPr>
        <w:ind w:firstLine="709"/>
        <w:jc w:val="both"/>
        <w:rPr>
          <w:sz w:val="26"/>
          <w:szCs w:val="26"/>
        </w:rPr>
      </w:pPr>
      <w:r w:rsidRPr="005114BE">
        <w:rPr>
          <w:sz w:val="26"/>
          <w:szCs w:val="26"/>
        </w:rPr>
        <w:t>1.4. Предоставление субсидий осуществляется за счет бюджетных ассигнований, предусмотренных в городском бюджете на реализацию муниципальной программы «Содействие развитию институтов гражданского общества и информационной открытости органов местного самоуправления в городе Череповце» на 2014 - 2023 годы, утвержденной постановлением мэ</w:t>
      </w:r>
      <w:r>
        <w:rPr>
          <w:sz w:val="26"/>
          <w:szCs w:val="26"/>
        </w:rPr>
        <w:t>рии города от 09.10.2013 № 4750.</w:t>
      </w:r>
    </w:p>
    <w:p w14:paraId="398F6AB7" w14:textId="77777777" w:rsidR="009C3A46" w:rsidRPr="005114BE" w:rsidRDefault="009C3A46" w:rsidP="009C3A46">
      <w:pPr>
        <w:ind w:firstLine="709"/>
        <w:jc w:val="both"/>
        <w:rPr>
          <w:sz w:val="26"/>
          <w:szCs w:val="26"/>
        </w:rPr>
      </w:pPr>
      <w:r w:rsidRPr="005114BE">
        <w:rPr>
          <w:sz w:val="26"/>
          <w:szCs w:val="26"/>
        </w:rPr>
        <w:t>1.5. Главным распорядителем бюджетных средств является мэрия города Череповца.</w:t>
      </w:r>
    </w:p>
    <w:p w14:paraId="4DFDC1F3" w14:textId="77777777" w:rsidR="009C3A46" w:rsidRPr="005114BE" w:rsidRDefault="009C3A46" w:rsidP="009C3A46">
      <w:pPr>
        <w:ind w:firstLine="709"/>
        <w:jc w:val="both"/>
        <w:rPr>
          <w:sz w:val="26"/>
          <w:szCs w:val="26"/>
        </w:rPr>
      </w:pPr>
      <w:r w:rsidRPr="005114BE">
        <w:rPr>
          <w:sz w:val="26"/>
          <w:szCs w:val="26"/>
        </w:rPr>
        <w:t>1.6. Субсидии предоставляются СОНКО по результатам отбора в форме конкурса в соответствии с пунктом 2 настоящего Порядка (далее – отбор, конкурсный отбор).</w:t>
      </w:r>
    </w:p>
    <w:p w14:paraId="1B066E75" w14:textId="73FE0F86" w:rsidR="009C3A46" w:rsidRPr="005114BE" w:rsidRDefault="009C3A46" w:rsidP="009C3A46">
      <w:pPr>
        <w:ind w:firstLine="709"/>
        <w:jc w:val="both"/>
        <w:rPr>
          <w:sz w:val="26"/>
          <w:szCs w:val="26"/>
        </w:rPr>
      </w:pPr>
      <w:r w:rsidRPr="0014075B">
        <w:rPr>
          <w:spacing w:val="4"/>
          <w:sz w:val="26"/>
          <w:szCs w:val="26"/>
        </w:rPr>
        <w:t xml:space="preserve">1.7. Размер средств, предоставляемых одной СОНКО, не может превышать </w:t>
      </w:r>
      <w:r w:rsidR="0014075B" w:rsidRPr="0014075B">
        <w:rPr>
          <w:spacing w:val="4"/>
          <w:sz w:val="26"/>
          <w:szCs w:val="26"/>
        </w:rPr>
        <w:t>500 тыс. руб.</w:t>
      </w:r>
      <w:r w:rsidRPr="005114BE">
        <w:rPr>
          <w:sz w:val="26"/>
          <w:szCs w:val="26"/>
        </w:rPr>
        <w:t xml:space="preserve"> от общего объема средств, утвержденных главному распорядителю бюджетных средств на соответствующие цели.</w:t>
      </w:r>
    </w:p>
    <w:p w14:paraId="60C8368C" w14:textId="77777777" w:rsidR="009C3A46" w:rsidRPr="005114BE" w:rsidRDefault="009C3A46" w:rsidP="009C3A46">
      <w:pPr>
        <w:ind w:firstLine="709"/>
        <w:jc w:val="both"/>
        <w:rPr>
          <w:sz w:val="26"/>
          <w:szCs w:val="26"/>
        </w:rPr>
      </w:pPr>
      <w:r w:rsidRPr="005114BE">
        <w:rPr>
          <w:sz w:val="26"/>
          <w:szCs w:val="26"/>
        </w:rPr>
        <w:t>1.8. Критериями отбора СОНКО являются:</w:t>
      </w:r>
    </w:p>
    <w:p w14:paraId="7BE193F7" w14:textId="77777777" w:rsidR="009C3A46" w:rsidRPr="005114BE" w:rsidRDefault="009C3A46" w:rsidP="009C3A46">
      <w:pPr>
        <w:ind w:firstLine="709"/>
        <w:jc w:val="both"/>
        <w:rPr>
          <w:sz w:val="26"/>
          <w:szCs w:val="26"/>
        </w:rPr>
      </w:pPr>
      <w:r w:rsidRPr="005114BE">
        <w:rPr>
          <w:sz w:val="26"/>
          <w:szCs w:val="26"/>
        </w:rPr>
        <w:t>государственная регистрация в установленном порядке на территории муниципального образования «Город Череповец»;</w:t>
      </w:r>
    </w:p>
    <w:p w14:paraId="17F65548" w14:textId="77777777" w:rsidR="009C3A46" w:rsidRPr="005114BE" w:rsidRDefault="009C3A46" w:rsidP="009C3A46">
      <w:pPr>
        <w:ind w:firstLine="709"/>
        <w:jc w:val="both"/>
        <w:rPr>
          <w:sz w:val="26"/>
          <w:szCs w:val="26"/>
        </w:rPr>
      </w:pPr>
      <w:r w:rsidRPr="005114BE">
        <w:rPr>
          <w:sz w:val="26"/>
          <w:szCs w:val="26"/>
        </w:rPr>
        <w:t xml:space="preserve">осуществление в соответствии с учредительными документами видов деятельности, предусмотренных </w:t>
      </w:r>
      <w:hyperlink r:id="rId10" w:history="1">
        <w:r w:rsidRPr="005114BE">
          <w:rPr>
            <w:sz w:val="26"/>
            <w:szCs w:val="26"/>
          </w:rPr>
          <w:t>статьей 31.1</w:t>
        </w:r>
      </w:hyperlink>
      <w:r w:rsidRPr="005114BE">
        <w:rPr>
          <w:sz w:val="26"/>
          <w:szCs w:val="26"/>
        </w:rPr>
        <w:t xml:space="preserve"> Федерального закона «О некоммерческих организациях», на территории муниципального образования «Город Череповец».</w:t>
      </w:r>
    </w:p>
    <w:p w14:paraId="091A2ADF" w14:textId="7920CFD6" w:rsidR="009C3A46" w:rsidRPr="005114BE" w:rsidRDefault="009C3A46" w:rsidP="009C3A46">
      <w:pPr>
        <w:ind w:firstLine="709"/>
        <w:jc w:val="both"/>
        <w:rPr>
          <w:sz w:val="26"/>
          <w:szCs w:val="26"/>
        </w:rPr>
      </w:pPr>
      <w:r w:rsidRPr="005114BE">
        <w:rPr>
          <w:sz w:val="26"/>
          <w:szCs w:val="26"/>
        </w:rPr>
        <w:t>1.9.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при формировании проекта решения о городском бюджете (проекта решения о внесении изменений в решение о городском бюджете) при наличии технической возможности.</w:t>
      </w:r>
    </w:p>
    <w:p w14:paraId="1DED4396" w14:textId="04BA959D" w:rsidR="009C3A46" w:rsidRPr="005114BE" w:rsidRDefault="009C3A46" w:rsidP="00A0517C">
      <w:pPr>
        <w:shd w:val="clear" w:color="auto" w:fill="FFFFFF"/>
        <w:ind w:firstLine="709"/>
        <w:jc w:val="center"/>
        <w:outlineLvl w:val="1"/>
        <w:rPr>
          <w:b/>
          <w:sz w:val="26"/>
          <w:szCs w:val="26"/>
        </w:rPr>
      </w:pPr>
      <w:r w:rsidRPr="005114BE">
        <w:rPr>
          <w:bCs/>
          <w:sz w:val="26"/>
          <w:szCs w:val="26"/>
        </w:rPr>
        <w:t>2. Порядок проведения отбора</w:t>
      </w:r>
    </w:p>
    <w:p w14:paraId="32469F0B" w14:textId="77777777" w:rsidR="009C3A46" w:rsidRPr="005114BE" w:rsidRDefault="009C3A46" w:rsidP="009C3A46">
      <w:pPr>
        <w:ind w:firstLine="709"/>
        <w:jc w:val="both"/>
        <w:rPr>
          <w:sz w:val="26"/>
          <w:szCs w:val="26"/>
        </w:rPr>
      </w:pPr>
      <w:r w:rsidRPr="005114BE">
        <w:rPr>
          <w:sz w:val="26"/>
          <w:szCs w:val="26"/>
        </w:rPr>
        <w:t>2.1. Организация проведения отбора осуществляется управлением по работе с общественностью мэрии (далее - уполномоченный орган).</w:t>
      </w:r>
    </w:p>
    <w:p w14:paraId="5A5042C2" w14:textId="77777777" w:rsidR="009C3A46" w:rsidRPr="005114BE" w:rsidRDefault="009C3A46" w:rsidP="009C3A46">
      <w:pPr>
        <w:ind w:firstLine="709"/>
        <w:jc w:val="both"/>
        <w:rPr>
          <w:sz w:val="26"/>
          <w:szCs w:val="26"/>
        </w:rPr>
      </w:pPr>
      <w:r w:rsidRPr="005114BE">
        <w:rPr>
          <w:sz w:val="26"/>
          <w:szCs w:val="26"/>
        </w:rPr>
        <w:t>2.2. Уполномоченный орган размещает на официальном сайте мэрии города Череповца объявление об отборе в срок не позднее чем за 90 календарных дней до окончания финансового года, в котором планируется предоставление субсидии, с указанием</w:t>
      </w:r>
      <w:r>
        <w:rPr>
          <w:sz w:val="26"/>
          <w:szCs w:val="26"/>
        </w:rPr>
        <w:t xml:space="preserve"> </w:t>
      </w:r>
      <w:r w:rsidRPr="005114BE">
        <w:rPr>
          <w:sz w:val="26"/>
          <w:szCs w:val="26"/>
        </w:rPr>
        <w:t>информации, указанной в подпункте «б» пункта 4 постановления Правительства Российской Федерации от 18.09.2020 № 1492 «Об общих требованиях к нормативным пра</w:t>
      </w:r>
      <w:r w:rsidRPr="009C3A46">
        <w:rPr>
          <w:sz w:val="26"/>
          <w:szCs w:val="26"/>
        </w:rPr>
        <w:t xml:space="preserve"> </w:t>
      </w:r>
      <w:r w:rsidRPr="005114BE">
        <w:rPr>
          <w:sz w:val="26"/>
          <w:szCs w:val="26"/>
        </w:rPr>
        <w:t>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541DFD8B" w14:textId="77777777" w:rsidR="009C3A46" w:rsidRPr="005114BE" w:rsidRDefault="009C3A46" w:rsidP="009C3A46">
      <w:pPr>
        <w:ind w:firstLine="709"/>
        <w:jc w:val="both"/>
        <w:rPr>
          <w:sz w:val="26"/>
          <w:szCs w:val="26"/>
        </w:rPr>
      </w:pPr>
      <w:r w:rsidRPr="005114BE">
        <w:rPr>
          <w:sz w:val="26"/>
          <w:szCs w:val="26"/>
        </w:rPr>
        <w:t>2.3. Заявки на участие в отборе принимаются в течение 30 календарных дней, следующих за днем размещения объявления о проведении отбора на официальном сайте мэрии города Череповца.</w:t>
      </w:r>
    </w:p>
    <w:p w14:paraId="1D949B02" w14:textId="77777777" w:rsidR="009C3A46" w:rsidRPr="005114BE" w:rsidRDefault="009C3A46" w:rsidP="009C3A46">
      <w:pPr>
        <w:ind w:firstLine="709"/>
        <w:jc w:val="both"/>
        <w:rPr>
          <w:sz w:val="26"/>
          <w:szCs w:val="26"/>
        </w:rPr>
      </w:pPr>
      <w:r w:rsidRPr="005114BE">
        <w:rPr>
          <w:sz w:val="26"/>
          <w:szCs w:val="26"/>
        </w:rPr>
        <w:t>2.4. Требования, которым должен соответствовать участник отбора на первое число месяца, предшествующего месяцу подачи заявки на участие в отборе:</w:t>
      </w:r>
    </w:p>
    <w:p w14:paraId="690B6993" w14:textId="77777777" w:rsidR="009C3A46" w:rsidRPr="005114BE" w:rsidRDefault="009C3A46" w:rsidP="009C3A46">
      <w:pPr>
        <w:ind w:firstLine="709"/>
        <w:jc w:val="both"/>
        <w:rPr>
          <w:sz w:val="26"/>
          <w:szCs w:val="26"/>
        </w:rPr>
      </w:pPr>
      <w:r w:rsidRPr="005114BE">
        <w:rPr>
          <w:sz w:val="26"/>
          <w:szCs w:val="26"/>
        </w:rPr>
        <w:t xml:space="preserve">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w:t>
      </w:r>
      <w:r w:rsidRPr="005114BE">
        <w:rPr>
          <w:sz w:val="26"/>
          <w:szCs w:val="26"/>
        </w:rPr>
        <w:lastRenderedPageBreak/>
        <w:t>соответствии с законодательством Российской Федерации о налогах и сборах;</w:t>
      </w:r>
    </w:p>
    <w:p w14:paraId="75DE2209" w14:textId="77777777" w:rsidR="009C3A46" w:rsidRPr="005114BE" w:rsidRDefault="009C3A46" w:rsidP="009C3A46">
      <w:pPr>
        <w:ind w:firstLine="709"/>
        <w:jc w:val="both"/>
        <w:rPr>
          <w:sz w:val="26"/>
          <w:szCs w:val="26"/>
        </w:rPr>
      </w:pPr>
      <w:r w:rsidRPr="005114BE">
        <w:rPr>
          <w:sz w:val="26"/>
          <w:szCs w:val="26"/>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Череповец»;</w:t>
      </w:r>
    </w:p>
    <w:p w14:paraId="65CCBA37" w14:textId="77777777" w:rsidR="009C3A46" w:rsidRPr="005114BE" w:rsidRDefault="009C3A46" w:rsidP="009C3A46">
      <w:pPr>
        <w:ind w:firstLine="709"/>
        <w:jc w:val="both"/>
        <w:rPr>
          <w:sz w:val="26"/>
          <w:szCs w:val="26"/>
        </w:rPr>
      </w:pPr>
      <w:r w:rsidRPr="005114BE">
        <w:rPr>
          <w:sz w:val="26"/>
          <w:szCs w:val="26"/>
        </w:rPr>
        <w:t xml:space="preserve">участник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p>
    <w:p w14:paraId="7A10AF10" w14:textId="77777777" w:rsidR="009C3A46" w:rsidRPr="005114BE" w:rsidRDefault="009C3A46" w:rsidP="009C3A46">
      <w:pPr>
        <w:ind w:firstLine="709"/>
        <w:jc w:val="both"/>
        <w:rPr>
          <w:sz w:val="26"/>
          <w:szCs w:val="26"/>
        </w:rPr>
      </w:pPr>
      <w:r w:rsidRPr="005114BE">
        <w:rPr>
          <w:sz w:val="26"/>
          <w:szCs w:val="26"/>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14:paraId="6D18E5E8" w14:textId="77777777" w:rsidR="009C3A46" w:rsidRPr="005114BE" w:rsidRDefault="009C3A46" w:rsidP="009C3A46">
      <w:pPr>
        <w:ind w:firstLine="709"/>
        <w:jc w:val="both"/>
        <w:rPr>
          <w:sz w:val="26"/>
          <w:szCs w:val="26"/>
        </w:rPr>
      </w:pPr>
      <w:r w:rsidRPr="005114BE">
        <w:rPr>
          <w:sz w:val="26"/>
          <w:szCs w:val="26"/>
        </w:rPr>
        <w:t>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6F38E11A" w14:textId="77777777" w:rsidR="009C3A46" w:rsidRPr="005114BE" w:rsidRDefault="009C3A46" w:rsidP="009C3A46">
      <w:pPr>
        <w:ind w:firstLine="709"/>
        <w:jc w:val="both"/>
        <w:rPr>
          <w:sz w:val="26"/>
          <w:szCs w:val="26"/>
        </w:rPr>
      </w:pPr>
      <w:r w:rsidRPr="005114BE">
        <w:rPr>
          <w:sz w:val="26"/>
          <w:szCs w:val="26"/>
        </w:rPr>
        <w:t xml:space="preserve">участник отбора не должен получать средства из городского бюджета в соответствии с иными муниципальными правовыми актами на цели, указанные в </w:t>
      </w:r>
      <w:hyperlink r:id="rId11" w:history="1">
        <w:r w:rsidRPr="005114BE">
          <w:rPr>
            <w:sz w:val="26"/>
            <w:szCs w:val="26"/>
          </w:rPr>
          <w:t>пункте 1.</w:t>
        </w:r>
      </w:hyperlink>
      <w:r w:rsidRPr="005114BE">
        <w:rPr>
          <w:sz w:val="26"/>
          <w:szCs w:val="26"/>
        </w:rPr>
        <w:t>3 настоящего Порядка;</w:t>
      </w:r>
    </w:p>
    <w:p w14:paraId="74208AF8" w14:textId="77777777" w:rsidR="009C3A46" w:rsidRPr="005114BE" w:rsidRDefault="009C3A46" w:rsidP="009C3A46">
      <w:pPr>
        <w:ind w:firstLine="709"/>
        <w:jc w:val="both"/>
        <w:rPr>
          <w:sz w:val="26"/>
          <w:szCs w:val="26"/>
        </w:rPr>
      </w:pPr>
      <w:r w:rsidRPr="005114BE">
        <w:rPr>
          <w:sz w:val="26"/>
          <w:szCs w:val="26"/>
        </w:rPr>
        <w:t>у участника отбора должны отсутствовать факты нарушения требований пункта 3.9 настоящего Порядка в течение 3-х лет, предшествующих дню подачи заявки, если участник отбора ранее являлся победителем отбора и получил субсидию.</w:t>
      </w:r>
    </w:p>
    <w:p w14:paraId="1F8034EC" w14:textId="77777777" w:rsidR="009C3A46" w:rsidRPr="005114BE" w:rsidRDefault="009C3A46" w:rsidP="00535FA1">
      <w:pPr>
        <w:ind w:firstLine="708"/>
        <w:jc w:val="both"/>
        <w:rPr>
          <w:sz w:val="26"/>
          <w:szCs w:val="26"/>
        </w:rPr>
      </w:pPr>
      <w:r w:rsidRPr="005114BE">
        <w:rPr>
          <w:sz w:val="26"/>
          <w:szCs w:val="26"/>
        </w:rPr>
        <w:t xml:space="preserve">2.5. Для участия в конкурсном отборе участник представляет в уполномоченный орган заявку на участие в электронном виде в формате текстового редактора «Microsoft Word», а также скан-копию заявки в формате </w:t>
      </w:r>
      <w:r w:rsidRPr="005114BE">
        <w:rPr>
          <w:sz w:val="26"/>
          <w:szCs w:val="26"/>
          <w:lang w:val="en-US"/>
        </w:rPr>
        <w:t>PDF</w:t>
      </w:r>
      <w:r w:rsidRPr="005114BE">
        <w:rPr>
          <w:sz w:val="26"/>
          <w:szCs w:val="26"/>
        </w:rPr>
        <w:t xml:space="preserve"> с подписями и печатями в соответствии с приложением 1 к </w:t>
      </w:r>
      <w:r>
        <w:rPr>
          <w:sz w:val="26"/>
          <w:szCs w:val="26"/>
        </w:rPr>
        <w:t xml:space="preserve">настоящему </w:t>
      </w:r>
      <w:r w:rsidRPr="005114BE">
        <w:rPr>
          <w:sz w:val="26"/>
          <w:szCs w:val="26"/>
        </w:rPr>
        <w:t>Порядку (далее – заявка) на адрес электронной почты, у</w:t>
      </w:r>
      <w:r>
        <w:rPr>
          <w:sz w:val="26"/>
          <w:szCs w:val="26"/>
        </w:rPr>
        <w:t>казанный в объявлении об отборе.</w:t>
      </w:r>
    </w:p>
    <w:p w14:paraId="147AF9B5" w14:textId="3BD1EA50" w:rsidR="009C3A46" w:rsidRPr="005114BE" w:rsidRDefault="009C3A46" w:rsidP="00535FA1">
      <w:pPr>
        <w:ind w:firstLine="708"/>
        <w:jc w:val="both"/>
        <w:rPr>
          <w:sz w:val="26"/>
          <w:szCs w:val="26"/>
        </w:rPr>
      </w:pPr>
      <w:r w:rsidRPr="005114BE">
        <w:rPr>
          <w:sz w:val="26"/>
          <w:szCs w:val="26"/>
        </w:rPr>
        <w:t>К заявке прилагаются следующие документы (скан-копии в формате PDF):</w:t>
      </w:r>
    </w:p>
    <w:p w14:paraId="4CCA6287" w14:textId="77777777" w:rsidR="009C3A46" w:rsidRPr="005114BE" w:rsidRDefault="009C3A46" w:rsidP="009C3A46">
      <w:pPr>
        <w:ind w:firstLine="709"/>
        <w:jc w:val="both"/>
        <w:rPr>
          <w:sz w:val="26"/>
          <w:szCs w:val="26"/>
        </w:rPr>
      </w:pPr>
      <w:r w:rsidRPr="005114BE">
        <w:rPr>
          <w:sz w:val="26"/>
          <w:szCs w:val="26"/>
        </w:rPr>
        <w:t>копия устава участника отбора со всеми изменениями, заверенная руководителем организации;</w:t>
      </w:r>
    </w:p>
    <w:p w14:paraId="0B32C3B7" w14:textId="77777777" w:rsidR="009C3A46" w:rsidRPr="005114BE" w:rsidRDefault="009C3A46" w:rsidP="009C3A46">
      <w:pPr>
        <w:ind w:firstLine="709"/>
        <w:jc w:val="both"/>
        <w:rPr>
          <w:sz w:val="26"/>
          <w:szCs w:val="26"/>
        </w:rPr>
      </w:pPr>
      <w:r w:rsidRPr="005114BE">
        <w:rPr>
          <w:sz w:val="26"/>
          <w:szCs w:val="26"/>
        </w:rPr>
        <w:t xml:space="preserve">выписка из Единого государственного реестра юридических лиц, полученная не ранее чем за сорок дней до окончания срока </w:t>
      </w:r>
      <w:r>
        <w:rPr>
          <w:sz w:val="26"/>
          <w:szCs w:val="26"/>
        </w:rPr>
        <w:t>приема заявок (допускается пред</w:t>
      </w:r>
      <w:r w:rsidRPr="005114BE">
        <w:rPr>
          <w:sz w:val="26"/>
          <w:szCs w:val="26"/>
        </w:rPr>
        <w:t>ставление указанной выписки с официального сайта Федеральной налоговой службы Российской Федерации, заверенной руководителем участника отбора);</w:t>
      </w:r>
    </w:p>
    <w:p w14:paraId="358B01D2" w14:textId="77777777" w:rsidR="009C3A46" w:rsidRPr="005114BE" w:rsidRDefault="009C3A46" w:rsidP="009C3A46">
      <w:pPr>
        <w:ind w:firstLine="709"/>
        <w:jc w:val="both"/>
        <w:rPr>
          <w:sz w:val="26"/>
          <w:szCs w:val="26"/>
        </w:rPr>
      </w:pPr>
      <w:r w:rsidRPr="005114BE">
        <w:rPr>
          <w:sz w:val="26"/>
          <w:szCs w:val="26"/>
        </w:rPr>
        <w:t xml:space="preserve">справка ИФНС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полученная не ранее чем за сорок дней до дня окончания срока подачи заявки; </w:t>
      </w:r>
    </w:p>
    <w:p w14:paraId="30D1B3ED" w14:textId="77777777" w:rsidR="009C3A46" w:rsidRPr="005114BE" w:rsidRDefault="009C3A46" w:rsidP="009C3A46">
      <w:pPr>
        <w:ind w:firstLine="709"/>
        <w:jc w:val="both"/>
        <w:rPr>
          <w:sz w:val="26"/>
          <w:szCs w:val="26"/>
        </w:rPr>
      </w:pPr>
      <w:r w:rsidRPr="005114BE">
        <w:rPr>
          <w:sz w:val="26"/>
          <w:szCs w:val="26"/>
        </w:rPr>
        <w:t xml:space="preserve">справка кредитной организации о реквизитах расчетного счета, выданная в </w:t>
      </w:r>
      <w:r w:rsidRPr="005114BE">
        <w:rPr>
          <w:sz w:val="26"/>
          <w:szCs w:val="26"/>
        </w:rPr>
        <w:lastRenderedPageBreak/>
        <w:t>период приема заявок (допускается предоставление указанной справки из личного кабинета, полученной через информационный ресурс кредитной организации и заверенной руководителем участника отбора);</w:t>
      </w:r>
    </w:p>
    <w:p w14:paraId="77F04E61" w14:textId="77777777" w:rsidR="009C3A46" w:rsidRPr="005114BE" w:rsidRDefault="009C3A46" w:rsidP="009C3A46">
      <w:pPr>
        <w:ind w:firstLine="709"/>
        <w:jc w:val="both"/>
        <w:rPr>
          <w:sz w:val="26"/>
          <w:szCs w:val="26"/>
        </w:rPr>
      </w:pPr>
      <w:r w:rsidRPr="005114BE">
        <w:rPr>
          <w:sz w:val="26"/>
          <w:szCs w:val="26"/>
        </w:rPr>
        <w:t>согласие субъектов персональных данных на обработку их персональных данных в соответстви</w:t>
      </w:r>
      <w:r>
        <w:rPr>
          <w:sz w:val="26"/>
          <w:szCs w:val="26"/>
        </w:rPr>
        <w:t>и с Федеральным законом от 27.07.</w:t>
      </w:r>
      <w:r w:rsidRPr="005114BE">
        <w:rPr>
          <w:sz w:val="26"/>
          <w:szCs w:val="26"/>
        </w:rPr>
        <w:t>2006 № 152-ФЗ «О персональных данных».</w:t>
      </w:r>
    </w:p>
    <w:p w14:paraId="58FBE3C9" w14:textId="77777777" w:rsidR="009C3A46" w:rsidRPr="005114BE" w:rsidRDefault="009C3A46" w:rsidP="009C3A46">
      <w:pPr>
        <w:ind w:firstLine="708"/>
        <w:jc w:val="both"/>
        <w:rPr>
          <w:sz w:val="26"/>
          <w:szCs w:val="26"/>
        </w:rPr>
      </w:pPr>
      <w:r w:rsidRPr="005114BE">
        <w:rPr>
          <w:sz w:val="26"/>
          <w:szCs w:val="26"/>
        </w:rPr>
        <w:t>2.6. Один участник отбора, в рамках проведения отбора, вправе подать только одну заявку на получение субсидии.</w:t>
      </w:r>
    </w:p>
    <w:p w14:paraId="525E7C4C" w14:textId="77777777" w:rsidR="009C3A46" w:rsidRPr="005114BE" w:rsidRDefault="009C3A46" w:rsidP="009C3A46">
      <w:pPr>
        <w:ind w:firstLine="708"/>
        <w:jc w:val="both"/>
        <w:rPr>
          <w:sz w:val="26"/>
          <w:szCs w:val="26"/>
        </w:rPr>
      </w:pPr>
      <w:r w:rsidRPr="005114BE">
        <w:rPr>
          <w:sz w:val="26"/>
          <w:szCs w:val="26"/>
        </w:rPr>
        <w:t>2.7. Расходы участника отбора, связанные с подготовкой и подачей заявки, не возмещаются.</w:t>
      </w:r>
      <w:r>
        <w:rPr>
          <w:sz w:val="26"/>
          <w:szCs w:val="26"/>
        </w:rPr>
        <w:t xml:space="preserve"> </w:t>
      </w:r>
      <w:r w:rsidRPr="005114BE">
        <w:rPr>
          <w:sz w:val="26"/>
          <w:szCs w:val="26"/>
        </w:rPr>
        <w:t xml:space="preserve">Заявка участнику не возвращается. </w:t>
      </w:r>
    </w:p>
    <w:p w14:paraId="0DD34721" w14:textId="77777777" w:rsidR="009C3A46" w:rsidRPr="005114BE" w:rsidRDefault="009C3A46" w:rsidP="009C3A46">
      <w:pPr>
        <w:ind w:firstLine="708"/>
        <w:jc w:val="both"/>
        <w:rPr>
          <w:sz w:val="26"/>
          <w:szCs w:val="26"/>
        </w:rPr>
      </w:pPr>
      <w:r w:rsidRPr="005114BE">
        <w:rPr>
          <w:sz w:val="26"/>
          <w:szCs w:val="26"/>
        </w:rPr>
        <w:t xml:space="preserve">2.8. Уполномоченный орган осуществляет регистрацию </w:t>
      </w:r>
      <w:hyperlink w:anchor="P320" w:history="1">
        <w:r w:rsidRPr="005114BE">
          <w:rPr>
            <w:sz w:val="26"/>
            <w:szCs w:val="26"/>
          </w:rPr>
          <w:t>заявки</w:t>
        </w:r>
      </w:hyperlink>
      <w:r w:rsidRPr="005114BE">
        <w:rPr>
          <w:sz w:val="26"/>
          <w:szCs w:val="26"/>
        </w:rPr>
        <w:t xml:space="preserve"> в день её получения в журнале регистрации поступления заявок и отчетов (далее – журнал регистрации) (приложение 2 к настоящему Порядку).</w:t>
      </w:r>
    </w:p>
    <w:p w14:paraId="7D5C7674" w14:textId="77777777" w:rsidR="009C3A46" w:rsidRPr="005114BE" w:rsidRDefault="009C3A46" w:rsidP="009C3A46">
      <w:pPr>
        <w:ind w:firstLine="709"/>
        <w:jc w:val="both"/>
        <w:rPr>
          <w:strike/>
          <w:sz w:val="26"/>
          <w:szCs w:val="26"/>
        </w:rPr>
      </w:pPr>
      <w:r w:rsidRPr="005114BE">
        <w:rPr>
          <w:sz w:val="26"/>
          <w:szCs w:val="26"/>
        </w:rPr>
        <w:t>Внесение изменений в заявку после регистрации ее в журнале регистрации не допускается.</w:t>
      </w:r>
    </w:p>
    <w:p w14:paraId="5F394C8E" w14:textId="77777777" w:rsidR="009C3A46" w:rsidRPr="005114BE" w:rsidRDefault="009C3A46" w:rsidP="009C3A46">
      <w:pPr>
        <w:ind w:firstLine="708"/>
        <w:jc w:val="both"/>
        <w:rPr>
          <w:sz w:val="26"/>
          <w:szCs w:val="26"/>
        </w:rPr>
      </w:pPr>
      <w:r w:rsidRPr="005114BE">
        <w:rPr>
          <w:sz w:val="26"/>
          <w:szCs w:val="26"/>
        </w:rPr>
        <w:t xml:space="preserve">2.9. Участник отбора до окончания срока подачи заявок вправе обратиться в уполномоченный орган с </w:t>
      </w:r>
      <w:hyperlink w:anchor="P320" w:history="1">
        <w:r w:rsidRPr="005114BE">
          <w:rPr>
            <w:sz w:val="26"/>
            <w:szCs w:val="26"/>
          </w:rPr>
          <w:t>заявление</w:t>
        </w:r>
      </w:hyperlink>
      <w:r w:rsidRPr="005114BE">
        <w:rPr>
          <w:sz w:val="26"/>
          <w:szCs w:val="26"/>
        </w:rPr>
        <w:t xml:space="preserve">м об отзыве заявки с указанием способа выдачи документации (нарочно либо по почте). Выдача документов осуществляется уполномоченным органом способом, указанным в заявлении об отзыве заявки, в день поступления такого заявления с внесением соответствующей отметки в журнале регистрации. </w:t>
      </w:r>
    </w:p>
    <w:p w14:paraId="343ACCB6" w14:textId="77777777" w:rsidR="009C3A46" w:rsidRPr="005114BE" w:rsidRDefault="009C3A46" w:rsidP="009C3A46">
      <w:pPr>
        <w:ind w:firstLine="708"/>
        <w:jc w:val="both"/>
        <w:rPr>
          <w:sz w:val="26"/>
          <w:szCs w:val="26"/>
        </w:rPr>
      </w:pPr>
      <w:r w:rsidRPr="005114BE">
        <w:rPr>
          <w:sz w:val="26"/>
          <w:szCs w:val="26"/>
        </w:rPr>
        <w:t xml:space="preserve">2.10. Отбор признаётся несостоявшимся в случаях: </w:t>
      </w:r>
    </w:p>
    <w:p w14:paraId="4ECC35E3" w14:textId="77777777" w:rsidR="009C3A46" w:rsidRPr="005114BE" w:rsidRDefault="009C3A46" w:rsidP="00C4592B">
      <w:pPr>
        <w:ind w:firstLine="708"/>
        <w:jc w:val="both"/>
        <w:rPr>
          <w:sz w:val="26"/>
          <w:szCs w:val="26"/>
        </w:rPr>
      </w:pPr>
      <w:r w:rsidRPr="005114BE">
        <w:rPr>
          <w:sz w:val="26"/>
          <w:szCs w:val="26"/>
        </w:rPr>
        <w:t>если все заявки отклонены по основаниям, указанным в пункте 2.14 настоящего Порядка;</w:t>
      </w:r>
    </w:p>
    <w:p w14:paraId="0B3C2228" w14:textId="77777777" w:rsidR="009C3A46" w:rsidRPr="005114BE" w:rsidRDefault="009C3A46" w:rsidP="00C4592B">
      <w:pPr>
        <w:ind w:firstLine="708"/>
        <w:jc w:val="both"/>
        <w:rPr>
          <w:sz w:val="26"/>
          <w:szCs w:val="26"/>
        </w:rPr>
      </w:pPr>
      <w:r w:rsidRPr="005114BE">
        <w:rPr>
          <w:sz w:val="26"/>
          <w:szCs w:val="26"/>
        </w:rPr>
        <w:t>отсутствия поступивших заявок по истечении срока, указанного в пункте 2.3 настоящего Порядка.</w:t>
      </w:r>
    </w:p>
    <w:p w14:paraId="1CF70019" w14:textId="77777777" w:rsidR="009C3A46" w:rsidRPr="005114BE" w:rsidRDefault="009C3A46" w:rsidP="009C3A46">
      <w:pPr>
        <w:ind w:firstLine="708"/>
        <w:jc w:val="both"/>
        <w:rPr>
          <w:sz w:val="26"/>
          <w:szCs w:val="26"/>
        </w:rPr>
      </w:pPr>
      <w:r w:rsidRPr="005114BE">
        <w:rPr>
          <w:sz w:val="26"/>
          <w:szCs w:val="26"/>
        </w:rPr>
        <w:t>2.11. Уполномоченный орган в течение трёх рабочих дней со дня наступления одного из обстоятельств, указанных в пункте 2.10 настоящего Порядка, принимает решение о признании отбора несостоявшимся, в течение двух рабочих дней со дня принятия такого решения готовит и размещает на официальном интернет-портале правовой информации г.Череповца объявление о признании отбора несостоявшимся с указанием причин.</w:t>
      </w:r>
    </w:p>
    <w:p w14:paraId="4ACB6EF6" w14:textId="77777777" w:rsidR="009C3A46" w:rsidRPr="005114BE" w:rsidRDefault="009C3A46" w:rsidP="009C3A46">
      <w:pPr>
        <w:ind w:firstLine="709"/>
        <w:jc w:val="both"/>
        <w:rPr>
          <w:sz w:val="26"/>
          <w:szCs w:val="26"/>
        </w:rPr>
      </w:pPr>
      <w:r w:rsidRPr="005114BE">
        <w:rPr>
          <w:sz w:val="26"/>
          <w:szCs w:val="26"/>
        </w:rPr>
        <w:t>2.12. В целях проведения отбора уполномоченный орган формирует конкурсную комиссию (далее – комиссия).</w:t>
      </w:r>
    </w:p>
    <w:p w14:paraId="796CAFD3" w14:textId="77777777" w:rsidR="009C3A46" w:rsidRPr="005114BE" w:rsidRDefault="009C3A46" w:rsidP="009C3A46">
      <w:pPr>
        <w:ind w:firstLine="709"/>
        <w:jc w:val="both"/>
        <w:rPr>
          <w:sz w:val="26"/>
          <w:szCs w:val="26"/>
        </w:rPr>
      </w:pPr>
      <w:r w:rsidRPr="005114BE">
        <w:rPr>
          <w:sz w:val="26"/>
          <w:szCs w:val="26"/>
        </w:rPr>
        <w:t>Состав комиссии формируется из представителей органов местного самоуправления муниципального образования «Город Череповец», членов городского общественного совета и утверждается постановлением мэрии города.</w:t>
      </w:r>
    </w:p>
    <w:p w14:paraId="59A23766" w14:textId="77777777" w:rsidR="009C3A46" w:rsidRPr="005114BE" w:rsidRDefault="009C3A46" w:rsidP="009C3A46">
      <w:pPr>
        <w:ind w:firstLine="709"/>
        <w:jc w:val="both"/>
        <w:rPr>
          <w:sz w:val="26"/>
          <w:szCs w:val="26"/>
        </w:rPr>
      </w:pPr>
      <w:r w:rsidRPr="005114BE">
        <w:rPr>
          <w:sz w:val="26"/>
          <w:szCs w:val="26"/>
        </w:rPr>
        <w:t xml:space="preserve">В состав комиссии могут быть также включены иные лица, имеющие квалификацию в сферах деятельности, предусмотренных </w:t>
      </w:r>
      <w:hyperlink r:id="rId12" w:anchor="000134" w:history="1">
        <w:r w:rsidRPr="005114BE">
          <w:rPr>
            <w:sz w:val="26"/>
            <w:szCs w:val="26"/>
          </w:rPr>
          <w:t>статьей 31.1</w:t>
        </w:r>
      </w:hyperlink>
      <w:r>
        <w:rPr>
          <w:sz w:val="26"/>
          <w:szCs w:val="26"/>
        </w:rPr>
        <w:t xml:space="preserve"> </w:t>
      </w:r>
      <w:r w:rsidRPr="005114BE">
        <w:rPr>
          <w:sz w:val="26"/>
          <w:szCs w:val="26"/>
        </w:rPr>
        <w:t>Федерального закона от</w:t>
      </w:r>
      <w:r>
        <w:rPr>
          <w:sz w:val="26"/>
          <w:szCs w:val="26"/>
        </w:rPr>
        <w:t xml:space="preserve"> </w:t>
      </w:r>
      <w:r w:rsidRPr="005114BE">
        <w:rPr>
          <w:sz w:val="26"/>
          <w:szCs w:val="26"/>
        </w:rPr>
        <w:t>12.01.96 № 7-ФЗ «О некоммерческих организациях».</w:t>
      </w:r>
    </w:p>
    <w:p w14:paraId="3F3426BC" w14:textId="77777777" w:rsidR="009C3A46" w:rsidRPr="005114BE" w:rsidRDefault="009C3A46" w:rsidP="009C3A46">
      <w:pPr>
        <w:ind w:firstLine="709"/>
        <w:jc w:val="both"/>
        <w:rPr>
          <w:sz w:val="26"/>
          <w:szCs w:val="26"/>
        </w:rPr>
      </w:pPr>
      <w:r w:rsidRPr="005114BE">
        <w:rPr>
          <w:sz w:val="26"/>
          <w:szCs w:val="26"/>
        </w:rPr>
        <w:t>Число членов комиссии должно быть нечетным и составлять не менее 7 человек.</w:t>
      </w:r>
    </w:p>
    <w:p w14:paraId="4EBEDC9A" w14:textId="77777777" w:rsidR="009C3A46" w:rsidRPr="005114BE" w:rsidRDefault="009C3A46" w:rsidP="009C3A46">
      <w:pPr>
        <w:ind w:firstLine="709"/>
        <w:jc w:val="both"/>
        <w:rPr>
          <w:sz w:val="26"/>
          <w:szCs w:val="26"/>
        </w:rPr>
      </w:pPr>
      <w:r w:rsidRPr="005114BE">
        <w:rPr>
          <w:sz w:val="26"/>
          <w:szCs w:val="26"/>
        </w:rPr>
        <w:t>Число членов комиссии, замещающих муниципальные должности и должности муниципальной службы, должно быть менее половины состава комиссии.</w:t>
      </w:r>
    </w:p>
    <w:p w14:paraId="0B21E5C7" w14:textId="77777777" w:rsidR="009C3A46" w:rsidRPr="005114BE" w:rsidRDefault="009C3A46" w:rsidP="009C3A46">
      <w:pPr>
        <w:ind w:firstLine="709"/>
        <w:jc w:val="both"/>
        <w:rPr>
          <w:sz w:val="26"/>
          <w:szCs w:val="26"/>
        </w:rPr>
      </w:pPr>
      <w:r w:rsidRPr="005114BE">
        <w:rPr>
          <w:sz w:val="26"/>
          <w:szCs w:val="26"/>
        </w:rPr>
        <w:t>В состав комиссии входят председатель комиссии, секретарь комиссии и члены комиссии.</w:t>
      </w:r>
    </w:p>
    <w:p w14:paraId="2E78B100" w14:textId="77777777" w:rsidR="009C3A46" w:rsidRPr="005114BE" w:rsidRDefault="009C3A46" w:rsidP="009C3A46">
      <w:pPr>
        <w:ind w:firstLine="709"/>
        <w:jc w:val="both"/>
        <w:rPr>
          <w:sz w:val="26"/>
          <w:szCs w:val="26"/>
        </w:rPr>
      </w:pPr>
      <w:r w:rsidRPr="005114BE">
        <w:rPr>
          <w:sz w:val="26"/>
          <w:szCs w:val="26"/>
        </w:rPr>
        <w:t>Решение об определении победителей отбора принимается на заседании комиссии простым большинством от числа присутствующих. В случае равенства голосов решающим является голос председательствующего.</w:t>
      </w:r>
    </w:p>
    <w:p w14:paraId="672B1F32" w14:textId="77777777" w:rsidR="009C3A46" w:rsidRPr="005114BE" w:rsidRDefault="009C3A46" w:rsidP="009C3A46">
      <w:pPr>
        <w:ind w:firstLine="709"/>
        <w:jc w:val="both"/>
        <w:rPr>
          <w:sz w:val="26"/>
          <w:szCs w:val="26"/>
        </w:rPr>
      </w:pPr>
      <w:r w:rsidRPr="005114BE">
        <w:rPr>
          <w:sz w:val="26"/>
          <w:szCs w:val="26"/>
        </w:rPr>
        <w:lastRenderedPageBreak/>
        <w:t>Обеспечение деятельности комиссии осуществляется уполномоченным органом.</w:t>
      </w:r>
    </w:p>
    <w:p w14:paraId="7C58A4F7" w14:textId="77777777" w:rsidR="009C3A46" w:rsidRPr="005114BE" w:rsidRDefault="009C3A46" w:rsidP="009C3A46">
      <w:pPr>
        <w:ind w:firstLine="709"/>
        <w:jc w:val="both"/>
        <w:rPr>
          <w:sz w:val="26"/>
          <w:szCs w:val="26"/>
        </w:rPr>
      </w:pPr>
      <w:r w:rsidRPr="005114BE">
        <w:rPr>
          <w:sz w:val="26"/>
          <w:szCs w:val="26"/>
        </w:rPr>
        <w:t>2.13. Уполномоченный орган в течение 5 рабочих дней со дня окончания срока приема заявок:</w:t>
      </w:r>
    </w:p>
    <w:p w14:paraId="6FBD95D5" w14:textId="77777777" w:rsidR="009C3A46" w:rsidRPr="005114BE" w:rsidRDefault="009C3A46" w:rsidP="009C3A46">
      <w:pPr>
        <w:ind w:firstLine="709"/>
        <w:jc w:val="both"/>
        <w:rPr>
          <w:sz w:val="26"/>
          <w:szCs w:val="26"/>
        </w:rPr>
      </w:pPr>
      <w:r w:rsidRPr="005114BE">
        <w:rPr>
          <w:sz w:val="26"/>
          <w:szCs w:val="26"/>
        </w:rPr>
        <w:t>проверяет представленные заявку и прилагаемые к ней документы на соответствие требованиям, установленным в пункте 2.5 настоящего Порядка;</w:t>
      </w:r>
    </w:p>
    <w:p w14:paraId="572A0131" w14:textId="77777777" w:rsidR="009C3A46" w:rsidRPr="005114BE" w:rsidRDefault="009C3A46" w:rsidP="009C3A46">
      <w:pPr>
        <w:ind w:firstLine="709"/>
        <w:jc w:val="both"/>
        <w:rPr>
          <w:sz w:val="26"/>
          <w:szCs w:val="26"/>
        </w:rPr>
      </w:pPr>
      <w:r w:rsidRPr="005114BE">
        <w:rPr>
          <w:sz w:val="26"/>
          <w:szCs w:val="26"/>
        </w:rPr>
        <w:t>устанавливает соответствие участника отбора критериям, определённым в пункте 1.8 настоящего Порядка, и требованиям, установленным в пункте 2.4 настоящего Порядка.</w:t>
      </w:r>
    </w:p>
    <w:p w14:paraId="017C958A" w14:textId="77777777" w:rsidR="009C3A46" w:rsidRPr="005114BE" w:rsidRDefault="009C3A46" w:rsidP="009C3A46">
      <w:pPr>
        <w:ind w:firstLine="709"/>
        <w:jc w:val="both"/>
        <w:rPr>
          <w:sz w:val="26"/>
          <w:szCs w:val="26"/>
        </w:rPr>
      </w:pPr>
      <w:r w:rsidRPr="005114BE">
        <w:rPr>
          <w:sz w:val="26"/>
          <w:szCs w:val="26"/>
        </w:rPr>
        <w:t>2.14. Основания для отклонения заявки участника отбора:</w:t>
      </w:r>
    </w:p>
    <w:p w14:paraId="23816F5B" w14:textId="77777777" w:rsidR="009C3A46" w:rsidRPr="005114BE" w:rsidRDefault="009C3A46" w:rsidP="009C3A46">
      <w:pPr>
        <w:ind w:firstLine="709"/>
        <w:jc w:val="both"/>
        <w:rPr>
          <w:sz w:val="26"/>
          <w:szCs w:val="26"/>
        </w:rPr>
      </w:pPr>
      <w:r w:rsidRPr="005114BE">
        <w:rPr>
          <w:sz w:val="26"/>
          <w:szCs w:val="26"/>
        </w:rPr>
        <w:t>несоответствие участника отбора критериям, определённым в пункте 1.8 настоящего Порядка;</w:t>
      </w:r>
    </w:p>
    <w:p w14:paraId="3799AD95" w14:textId="77777777" w:rsidR="009C3A46" w:rsidRPr="005114BE" w:rsidRDefault="009C3A46" w:rsidP="009C3A46">
      <w:pPr>
        <w:ind w:firstLine="709"/>
        <w:jc w:val="both"/>
        <w:rPr>
          <w:sz w:val="26"/>
          <w:szCs w:val="26"/>
        </w:rPr>
      </w:pPr>
      <w:r w:rsidRPr="005114BE">
        <w:rPr>
          <w:sz w:val="26"/>
          <w:szCs w:val="26"/>
        </w:rPr>
        <w:t>несоответствие участника отбора требованиям, установленным в пункте 2.4 настоящего Порядка;</w:t>
      </w:r>
    </w:p>
    <w:p w14:paraId="1DA502F6" w14:textId="77777777" w:rsidR="009C3A46" w:rsidRPr="005114BE" w:rsidRDefault="009C3A46" w:rsidP="009C3A46">
      <w:pPr>
        <w:ind w:firstLine="709"/>
        <w:jc w:val="both"/>
        <w:rPr>
          <w:sz w:val="26"/>
          <w:szCs w:val="26"/>
        </w:rPr>
      </w:pPr>
      <w:r w:rsidRPr="005114BE">
        <w:rPr>
          <w:sz w:val="26"/>
          <w:szCs w:val="26"/>
        </w:rPr>
        <w:t>несоответствие представленных участником отбора заявки и прилагаемых к ней документов требованиям к заявкам, установленным в объявлении о проведении отбора;</w:t>
      </w:r>
    </w:p>
    <w:p w14:paraId="5E6F60A5" w14:textId="77777777" w:rsidR="009C3A46" w:rsidRPr="005114BE" w:rsidRDefault="009C3A46" w:rsidP="009C3A46">
      <w:pPr>
        <w:ind w:firstLine="709"/>
        <w:jc w:val="both"/>
        <w:rPr>
          <w:sz w:val="26"/>
          <w:szCs w:val="26"/>
        </w:rPr>
      </w:pPr>
      <w:r w:rsidRPr="005114BE">
        <w:rPr>
          <w:sz w:val="26"/>
          <w:szCs w:val="26"/>
        </w:rPr>
        <w:t>недостоверность пред</w:t>
      </w:r>
      <w:r>
        <w:rPr>
          <w:sz w:val="26"/>
          <w:szCs w:val="26"/>
        </w:rPr>
        <w:t>о</w:t>
      </w:r>
      <w:r w:rsidRPr="005114BE">
        <w:rPr>
          <w:sz w:val="26"/>
          <w:szCs w:val="26"/>
        </w:rPr>
        <w:t>ставленной участником отбора информации, в том числе информации о месте нахождения и адресе юридического лица;</w:t>
      </w:r>
    </w:p>
    <w:p w14:paraId="71DB8C81" w14:textId="77777777" w:rsidR="009C3A46" w:rsidRPr="005114BE" w:rsidRDefault="009C3A46" w:rsidP="009C3A46">
      <w:pPr>
        <w:ind w:firstLine="709"/>
        <w:jc w:val="both"/>
        <w:rPr>
          <w:sz w:val="26"/>
          <w:szCs w:val="26"/>
        </w:rPr>
      </w:pPr>
      <w:r w:rsidRPr="005114BE">
        <w:rPr>
          <w:sz w:val="26"/>
          <w:szCs w:val="26"/>
        </w:rPr>
        <w:t>подача участником отбора заявки после даты и (или) времени для подачи заявок, определенных в объявлении об отборе.</w:t>
      </w:r>
    </w:p>
    <w:p w14:paraId="0EAA26A7" w14:textId="77777777" w:rsidR="009C3A46" w:rsidRPr="005114BE" w:rsidRDefault="009C3A46" w:rsidP="009C3A46">
      <w:pPr>
        <w:ind w:firstLine="709"/>
        <w:jc w:val="both"/>
        <w:rPr>
          <w:sz w:val="26"/>
          <w:szCs w:val="26"/>
        </w:rPr>
      </w:pPr>
      <w:r w:rsidRPr="005114BE">
        <w:rPr>
          <w:sz w:val="26"/>
          <w:szCs w:val="26"/>
        </w:rPr>
        <w:t>2.15. При наличии оснований для отклонения заявки участника отбора уполномоченный орган в течение 5 рабочих дней с момента окончания срока, указанного в пункте 2.13 настоящего Порядка, направляет СОНКО уведомление об отклонении заявки с указанием причин способом, указанным СОНКО в заявке.</w:t>
      </w:r>
    </w:p>
    <w:p w14:paraId="30999CD3" w14:textId="77777777" w:rsidR="009C3A46" w:rsidRPr="005114BE" w:rsidRDefault="009C3A46" w:rsidP="009C3A46">
      <w:pPr>
        <w:ind w:firstLine="709"/>
        <w:jc w:val="both"/>
        <w:rPr>
          <w:sz w:val="26"/>
          <w:szCs w:val="26"/>
        </w:rPr>
      </w:pPr>
      <w:r w:rsidRPr="005114BE">
        <w:rPr>
          <w:sz w:val="26"/>
          <w:szCs w:val="26"/>
        </w:rPr>
        <w:t>2.16. В случае если по результатам рассмотрения заявок уполномоченным органом не выявлены основания для отказа в допуске СОНКО к участию в отборе, такие заявки передаются уполномоченным органом в течение 2 рабочих дней со дня окончания срока рассмотрения заявок в комиссию.</w:t>
      </w:r>
    </w:p>
    <w:p w14:paraId="1022216C" w14:textId="77777777" w:rsidR="009C3A46" w:rsidRPr="005114BE" w:rsidRDefault="009C3A46" w:rsidP="009C3A46">
      <w:pPr>
        <w:ind w:firstLine="708"/>
        <w:jc w:val="both"/>
        <w:rPr>
          <w:sz w:val="26"/>
          <w:szCs w:val="26"/>
        </w:rPr>
      </w:pPr>
      <w:r w:rsidRPr="005114BE">
        <w:rPr>
          <w:sz w:val="26"/>
          <w:szCs w:val="26"/>
        </w:rPr>
        <w:t>2.17. Заявки рассматриваются комиссией в течение 10 рабочих дней со дня поступления. Период проведения отбора исчисляется со дня окончания срока приёма заявок и до дня подписания протокола комиссии.</w:t>
      </w:r>
    </w:p>
    <w:p w14:paraId="0868ECC0" w14:textId="77777777" w:rsidR="009C3A46" w:rsidRDefault="009C3A46" w:rsidP="009C3A46">
      <w:pPr>
        <w:ind w:firstLine="709"/>
        <w:jc w:val="both"/>
        <w:rPr>
          <w:sz w:val="26"/>
          <w:szCs w:val="26"/>
        </w:rPr>
      </w:pPr>
      <w:r w:rsidRPr="005114BE">
        <w:rPr>
          <w:sz w:val="26"/>
          <w:szCs w:val="26"/>
        </w:rPr>
        <w:t>2.18. Предста</w:t>
      </w:r>
      <w:r>
        <w:rPr>
          <w:sz w:val="26"/>
          <w:szCs w:val="26"/>
        </w:rPr>
        <w:t>вленные участником отбора п</w:t>
      </w:r>
      <w:r w:rsidRPr="005114BE">
        <w:rPr>
          <w:sz w:val="26"/>
          <w:szCs w:val="26"/>
        </w:rPr>
        <w:t>роекты оцениваются комиссией по критериям и с учётом коэффициентов, представленных в таблице 1.</w:t>
      </w:r>
    </w:p>
    <w:p w14:paraId="58DE9B57" w14:textId="77777777" w:rsidR="00D8054A" w:rsidRPr="005114BE" w:rsidRDefault="00D8054A" w:rsidP="00D8054A">
      <w:pPr>
        <w:jc w:val="right"/>
        <w:rPr>
          <w:sz w:val="26"/>
          <w:szCs w:val="26"/>
        </w:rPr>
      </w:pPr>
      <w:r w:rsidRPr="005114BE">
        <w:rPr>
          <w:sz w:val="26"/>
          <w:szCs w:val="26"/>
        </w:rPr>
        <w:t>Таблица 1</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3119"/>
        <w:gridCol w:w="738"/>
        <w:gridCol w:w="966"/>
        <w:gridCol w:w="14"/>
        <w:gridCol w:w="837"/>
        <w:gridCol w:w="14"/>
      </w:tblGrid>
      <w:tr w:rsidR="00D8054A" w:rsidRPr="00711742" w14:paraId="3298F25C" w14:textId="77777777" w:rsidTr="00984F61">
        <w:trPr>
          <w:gridAfter w:val="1"/>
          <w:wAfter w:w="14" w:type="dxa"/>
          <w:tblHeader/>
        </w:trPr>
        <w:tc>
          <w:tcPr>
            <w:tcW w:w="562" w:type="dxa"/>
          </w:tcPr>
          <w:p w14:paraId="6EFA2D6C" w14:textId="77777777" w:rsidR="00D8054A" w:rsidRPr="00711742" w:rsidRDefault="00D8054A" w:rsidP="00711742">
            <w:pPr>
              <w:jc w:val="center"/>
              <w:rPr>
                <w:sz w:val="24"/>
                <w:szCs w:val="24"/>
              </w:rPr>
            </w:pPr>
            <w:r w:rsidRPr="00711742">
              <w:rPr>
                <w:sz w:val="24"/>
                <w:szCs w:val="24"/>
              </w:rPr>
              <w:t>№</w:t>
            </w:r>
          </w:p>
          <w:p w14:paraId="0EAD79C1" w14:textId="77777777" w:rsidR="00D8054A" w:rsidRPr="00711742" w:rsidRDefault="00D8054A" w:rsidP="00711742">
            <w:pPr>
              <w:jc w:val="center"/>
              <w:rPr>
                <w:sz w:val="24"/>
                <w:szCs w:val="24"/>
              </w:rPr>
            </w:pPr>
            <w:r w:rsidRPr="00711742">
              <w:rPr>
                <w:sz w:val="24"/>
                <w:szCs w:val="24"/>
              </w:rPr>
              <w:t>п/п</w:t>
            </w:r>
          </w:p>
        </w:tc>
        <w:tc>
          <w:tcPr>
            <w:tcW w:w="3544" w:type="dxa"/>
          </w:tcPr>
          <w:p w14:paraId="30249BC9" w14:textId="77777777" w:rsidR="00D8054A" w:rsidRPr="00711742" w:rsidRDefault="00D8054A" w:rsidP="00711742">
            <w:pPr>
              <w:jc w:val="center"/>
              <w:rPr>
                <w:sz w:val="24"/>
                <w:szCs w:val="24"/>
              </w:rPr>
            </w:pPr>
            <w:r w:rsidRPr="00711742">
              <w:rPr>
                <w:sz w:val="24"/>
                <w:szCs w:val="24"/>
              </w:rPr>
              <w:t>Наименование</w:t>
            </w:r>
          </w:p>
          <w:p w14:paraId="07792A1E" w14:textId="77777777" w:rsidR="00D8054A" w:rsidRPr="00711742" w:rsidRDefault="00D8054A" w:rsidP="00711742">
            <w:pPr>
              <w:jc w:val="center"/>
              <w:rPr>
                <w:sz w:val="24"/>
                <w:szCs w:val="24"/>
              </w:rPr>
            </w:pPr>
            <w:r w:rsidRPr="00711742">
              <w:rPr>
                <w:sz w:val="24"/>
                <w:szCs w:val="24"/>
              </w:rPr>
              <w:t>критерия оценки</w:t>
            </w:r>
          </w:p>
        </w:tc>
        <w:tc>
          <w:tcPr>
            <w:tcW w:w="3119" w:type="dxa"/>
          </w:tcPr>
          <w:p w14:paraId="4E5167EF" w14:textId="77777777" w:rsidR="00D8054A" w:rsidRPr="00711742" w:rsidRDefault="00D8054A" w:rsidP="00711742">
            <w:pPr>
              <w:jc w:val="center"/>
              <w:rPr>
                <w:sz w:val="24"/>
                <w:szCs w:val="24"/>
              </w:rPr>
            </w:pPr>
            <w:r w:rsidRPr="00711742">
              <w:rPr>
                <w:sz w:val="24"/>
                <w:szCs w:val="24"/>
              </w:rPr>
              <w:t>Оценка членов</w:t>
            </w:r>
          </w:p>
          <w:p w14:paraId="240D2E04" w14:textId="77777777" w:rsidR="00D8054A" w:rsidRPr="00711742" w:rsidRDefault="00D8054A" w:rsidP="00711742">
            <w:pPr>
              <w:jc w:val="center"/>
              <w:rPr>
                <w:sz w:val="24"/>
                <w:szCs w:val="24"/>
              </w:rPr>
            </w:pPr>
            <w:r w:rsidRPr="00711742">
              <w:rPr>
                <w:sz w:val="24"/>
                <w:szCs w:val="24"/>
              </w:rPr>
              <w:t>комиссии в баллах (натуральными</w:t>
            </w:r>
          </w:p>
          <w:p w14:paraId="28AB2267" w14:textId="77777777" w:rsidR="00D8054A" w:rsidRPr="00711742" w:rsidRDefault="00D8054A" w:rsidP="00711742">
            <w:pPr>
              <w:jc w:val="center"/>
              <w:rPr>
                <w:sz w:val="24"/>
                <w:szCs w:val="24"/>
              </w:rPr>
            </w:pPr>
            <w:r w:rsidRPr="00711742">
              <w:rPr>
                <w:sz w:val="24"/>
                <w:szCs w:val="24"/>
              </w:rPr>
              <w:t>числами)</w:t>
            </w:r>
          </w:p>
        </w:tc>
        <w:tc>
          <w:tcPr>
            <w:tcW w:w="738" w:type="dxa"/>
          </w:tcPr>
          <w:p w14:paraId="48537FD1" w14:textId="77777777" w:rsidR="00D8054A" w:rsidRPr="00711742" w:rsidRDefault="00D8054A" w:rsidP="00711742">
            <w:pPr>
              <w:jc w:val="center"/>
              <w:rPr>
                <w:sz w:val="24"/>
                <w:szCs w:val="24"/>
              </w:rPr>
            </w:pPr>
            <w:r w:rsidRPr="00711742">
              <w:rPr>
                <w:sz w:val="24"/>
                <w:szCs w:val="24"/>
              </w:rPr>
              <w:t>Баллы</w:t>
            </w:r>
          </w:p>
        </w:tc>
        <w:tc>
          <w:tcPr>
            <w:tcW w:w="966" w:type="dxa"/>
          </w:tcPr>
          <w:p w14:paraId="465B49D2" w14:textId="77777777" w:rsidR="00D8054A" w:rsidRPr="00711742" w:rsidRDefault="00D8054A" w:rsidP="00711742">
            <w:pPr>
              <w:jc w:val="center"/>
              <w:rPr>
                <w:sz w:val="24"/>
                <w:szCs w:val="24"/>
              </w:rPr>
            </w:pPr>
            <w:r w:rsidRPr="00711742">
              <w:rPr>
                <w:sz w:val="24"/>
                <w:szCs w:val="24"/>
              </w:rPr>
              <w:t>Коэффициент</w:t>
            </w:r>
          </w:p>
          <w:p w14:paraId="372BCF69" w14:textId="77777777" w:rsidR="00D8054A" w:rsidRPr="00711742" w:rsidRDefault="00D8054A" w:rsidP="00711742">
            <w:pPr>
              <w:jc w:val="center"/>
              <w:rPr>
                <w:sz w:val="24"/>
                <w:szCs w:val="24"/>
              </w:rPr>
            </w:pPr>
            <w:r w:rsidRPr="00711742">
              <w:rPr>
                <w:sz w:val="24"/>
                <w:szCs w:val="24"/>
              </w:rPr>
              <w:t>значимости</w:t>
            </w:r>
          </w:p>
        </w:tc>
        <w:tc>
          <w:tcPr>
            <w:tcW w:w="851" w:type="dxa"/>
            <w:gridSpan w:val="2"/>
          </w:tcPr>
          <w:p w14:paraId="26C0CBFC" w14:textId="77777777" w:rsidR="00D8054A" w:rsidRPr="00711742" w:rsidRDefault="00D8054A" w:rsidP="00711742">
            <w:pPr>
              <w:jc w:val="center"/>
              <w:rPr>
                <w:sz w:val="24"/>
                <w:szCs w:val="24"/>
              </w:rPr>
            </w:pPr>
            <w:r w:rsidRPr="00711742">
              <w:rPr>
                <w:sz w:val="24"/>
                <w:szCs w:val="24"/>
              </w:rPr>
              <w:t>Итоговый</w:t>
            </w:r>
          </w:p>
          <w:p w14:paraId="4D5E380C" w14:textId="77777777" w:rsidR="00D8054A" w:rsidRPr="00711742" w:rsidRDefault="00D8054A" w:rsidP="00711742">
            <w:pPr>
              <w:jc w:val="center"/>
              <w:rPr>
                <w:sz w:val="24"/>
                <w:szCs w:val="24"/>
              </w:rPr>
            </w:pPr>
            <w:r w:rsidRPr="00711742">
              <w:rPr>
                <w:sz w:val="24"/>
                <w:szCs w:val="24"/>
              </w:rPr>
              <w:t>балл</w:t>
            </w:r>
          </w:p>
        </w:tc>
      </w:tr>
      <w:tr w:rsidR="00D8054A" w:rsidRPr="00711742" w14:paraId="5A22D671" w14:textId="77777777" w:rsidTr="00984F61">
        <w:trPr>
          <w:gridAfter w:val="1"/>
          <w:wAfter w:w="14" w:type="dxa"/>
        </w:trPr>
        <w:tc>
          <w:tcPr>
            <w:tcW w:w="562" w:type="dxa"/>
          </w:tcPr>
          <w:p w14:paraId="309690A2" w14:textId="77777777" w:rsidR="00D8054A" w:rsidRPr="00711742" w:rsidRDefault="00D8054A" w:rsidP="00711742">
            <w:pPr>
              <w:jc w:val="both"/>
              <w:rPr>
                <w:sz w:val="24"/>
                <w:szCs w:val="24"/>
              </w:rPr>
            </w:pPr>
            <w:r w:rsidRPr="00711742">
              <w:rPr>
                <w:sz w:val="24"/>
                <w:szCs w:val="24"/>
              </w:rPr>
              <w:t>1.</w:t>
            </w:r>
          </w:p>
        </w:tc>
        <w:tc>
          <w:tcPr>
            <w:tcW w:w="3544" w:type="dxa"/>
          </w:tcPr>
          <w:p w14:paraId="1B376F32" w14:textId="77777777" w:rsidR="00D8054A" w:rsidRPr="00711742" w:rsidRDefault="00D8054A" w:rsidP="00711742">
            <w:pPr>
              <w:jc w:val="both"/>
              <w:rPr>
                <w:sz w:val="24"/>
                <w:szCs w:val="24"/>
              </w:rPr>
            </w:pPr>
            <w:r w:rsidRPr="00711742">
              <w:rPr>
                <w:sz w:val="24"/>
                <w:szCs w:val="24"/>
              </w:rPr>
              <w:t>Актуальность – социально экономическое значение, соответствие целям Стратегии</w:t>
            </w:r>
          </w:p>
          <w:p w14:paraId="38B18A8F" w14:textId="77777777" w:rsidR="00D8054A" w:rsidRPr="00711742" w:rsidRDefault="00D8054A" w:rsidP="00711742">
            <w:pPr>
              <w:jc w:val="both"/>
              <w:rPr>
                <w:sz w:val="24"/>
                <w:szCs w:val="24"/>
              </w:rPr>
            </w:pPr>
            <w:r w:rsidRPr="00711742">
              <w:rPr>
                <w:sz w:val="24"/>
                <w:szCs w:val="24"/>
              </w:rPr>
              <w:t>социально-экономического развития города Череповца до 2022 года «Череповец – город возможностей» (решение Череповецкой городской Думы от 06.12.2016 № 242)</w:t>
            </w:r>
          </w:p>
        </w:tc>
        <w:tc>
          <w:tcPr>
            <w:tcW w:w="3119" w:type="dxa"/>
          </w:tcPr>
          <w:p w14:paraId="0E1D6F09" w14:textId="77777777" w:rsidR="00D8054A" w:rsidRPr="00711742" w:rsidRDefault="00D8054A" w:rsidP="00711742">
            <w:pPr>
              <w:jc w:val="both"/>
              <w:rPr>
                <w:sz w:val="24"/>
                <w:szCs w:val="24"/>
              </w:rPr>
            </w:pPr>
            <w:r w:rsidRPr="00711742">
              <w:rPr>
                <w:sz w:val="24"/>
                <w:szCs w:val="24"/>
              </w:rPr>
              <w:t xml:space="preserve">от 1 до 5 включительно </w:t>
            </w:r>
          </w:p>
        </w:tc>
        <w:tc>
          <w:tcPr>
            <w:tcW w:w="738" w:type="dxa"/>
          </w:tcPr>
          <w:p w14:paraId="1A397301" w14:textId="77777777" w:rsidR="00D8054A" w:rsidRPr="00711742" w:rsidRDefault="00D8054A" w:rsidP="00711742">
            <w:pPr>
              <w:jc w:val="both"/>
              <w:rPr>
                <w:sz w:val="24"/>
                <w:szCs w:val="24"/>
              </w:rPr>
            </w:pPr>
          </w:p>
        </w:tc>
        <w:tc>
          <w:tcPr>
            <w:tcW w:w="966" w:type="dxa"/>
          </w:tcPr>
          <w:p w14:paraId="28FDB2D3" w14:textId="77777777" w:rsidR="00D8054A" w:rsidRPr="00711742" w:rsidRDefault="00D8054A" w:rsidP="00711742">
            <w:pPr>
              <w:jc w:val="both"/>
              <w:rPr>
                <w:sz w:val="24"/>
                <w:szCs w:val="24"/>
              </w:rPr>
            </w:pPr>
            <w:r w:rsidRPr="00711742">
              <w:rPr>
                <w:sz w:val="24"/>
                <w:szCs w:val="24"/>
              </w:rPr>
              <w:t>0,4</w:t>
            </w:r>
          </w:p>
        </w:tc>
        <w:tc>
          <w:tcPr>
            <w:tcW w:w="851" w:type="dxa"/>
            <w:gridSpan w:val="2"/>
          </w:tcPr>
          <w:p w14:paraId="27C20ABE" w14:textId="77777777" w:rsidR="00D8054A" w:rsidRPr="00711742" w:rsidRDefault="00D8054A" w:rsidP="00711742">
            <w:pPr>
              <w:jc w:val="both"/>
              <w:rPr>
                <w:sz w:val="24"/>
                <w:szCs w:val="24"/>
              </w:rPr>
            </w:pPr>
          </w:p>
        </w:tc>
      </w:tr>
      <w:tr w:rsidR="00D8054A" w:rsidRPr="00711742" w14:paraId="510237C1" w14:textId="77777777" w:rsidTr="00984F61">
        <w:trPr>
          <w:gridAfter w:val="1"/>
          <w:wAfter w:w="14" w:type="dxa"/>
        </w:trPr>
        <w:tc>
          <w:tcPr>
            <w:tcW w:w="562" w:type="dxa"/>
          </w:tcPr>
          <w:p w14:paraId="05898878" w14:textId="77777777" w:rsidR="00D8054A" w:rsidRPr="00711742" w:rsidRDefault="00D8054A" w:rsidP="00711742">
            <w:pPr>
              <w:jc w:val="both"/>
              <w:rPr>
                <w:sz w:val="24"/>
                <w:szCs w:val="24"/>
              </w:rPr>
            </w:pPr>
            <w:r w:rsidRPr="00711742">
              <w:rPr>
                <w:sz w:val="24"/>
                <w:szCs w:val="24"/>
              </w:rPr>
              <w:t>2.</w:t>
            </w:r>
          </w:p>
        </w:tc>
        <w:tc>
          <w:tcPr>
            <w:tcW w:w="3544" w:type="dxa"/>
          </w:tcPr>
          <w:p w14:paraId="084507CA" w14:textId="77777777" w:rsidR="00D8054A" w:rsidRPr="00711742" w:rsidRDefault="00D8054A" w:rsidP="00711742">
            <w:pPr>
              <w:jc w:val="both"/>
              <w:rPr>
                <w:sz w:val="24"/>
                <w:szCs w:val="24"/>
              </w:rPr>
            </w:pPr>
            <w:r w:rsidRPr="00711742">
              <w:rPr>
                <w:sz w:val="24"/>
                <w:szCs w:val="24"/>
              </w:rPr>
              <w:t xml:space="preserve">Эффективность – достижение практических, измеримых </w:t>
            </w:r>
            <w:r w:rsidRPr="00711742">
              <w:rPr>
                <w:sz w:val="24"/>
                <w:szCs w:val="24"/>
              </w:rPr>
              <w:lastRenderedPageBreak/>
              <w:t>результатов в соответствии с затраченными ресурсами на развитие проекта</w:t>
            </w:r>
          </w:p>
        </w:tc>
        <w:tc>
          <w:tcPr>
            <w:tcW w:w="3119" w:type="dxa"/>
          </w:tcPr>
          <w:p w14:paraId="5B487998" w14:textId="77777777" w:rsidR="00D8054A" w:rsidRPr="00711742" w:rsidRDefault="00D8054A" w:rsidP="00711742">
            <w:pPr>
              <w:jc w:val="both"/>
              <w:rPr>
                <w:sz w:val="24"/>
                <w:szCs w:val="24"/>
              </w:rPr>
            </w:pPr>
            <w:r w:rsidRPr="00711742">
              <w:rPr>
                <w:sz w:val="24"/>
                <w:szCs w:val="24"/>
              </w:rPr>
              <w:lastRenderedPageBreak/>
              <w:t>от 1 до 5 включительно</w:t>
            </w:r>
          </w:p>
        </w:tc>
        <w:tc>
          <w:tcPr>
            <w:tcW w:w="738" w:type="dxa"/>
          </w:tcPr>
          <w:p w14:paraId="066D9251" w14:textId="77777777" w:rsidR="00D8054A" w:rsidRPr="00711742" w:rsidRDefault="00D8054A" w:rsidP="00711742">
            <w:pPr>
              <w:jc w:val="both"/>
              <w:rPr>
                <w:sz w:val="24"/>
                <w:szCs w:val="24"/>
              </w:rPr>
            </w:pPr>
          </w:p>
        </w:tc>
        <w:tc>
          <w:tcPr>
            <w:tcW w:w="966" w:type="dxa"/>
          </w:tcPr>
          <w:p w14:paraId="3492D597" w14:textId="77777777" w:rsidR="00D8054A" w:rsidRPr="00711742" w:rsidRDefault="00D8054A" w:rsidP="00711742">
            <w:pPr>
              <w:jc w:val="both"/>
              <w:rPr>
                <w:sz w:val="24"/>
                <w:szCs w:val="24"/>
              </w:rPr>
            </w:pPr>
            <w:r w:rsidRPr="00711742">
              <w:rPr>
                <w:sz w:val="24"/>
                <w:szCs w:val="24"/>
              </w:rPr>
              <w:t>0,5</w:t>
            </w:r>
          </w:p>
        </w:tc>
        <w:tc>
          <w:tcPr>
            <w:tcW w:w="851" w:type="dxa"/>
            <w:gridSpan w:val="2"/>
          </w:tcPr>
          <w:p w14:paraId="0018C31F" w14:textId="77777777" w:rsidR="00D8054A" w:rsidRPr="00711742" w:rsidRDefault="00D8054A" w:rsidP="00711742">
            <w:pPr>
              <w:jc w:val="both"/>
              <w:rPr>
                <w:sz w:val="24"/>
                <w:szCs w:val="24"/>
              </w:rPr>
            </w:pPr>
          </w:p>
        </w:tc>
      </w:tr>
      <w:tr w:rsidR="00D8054A" w:rsidRPr="00711742" w14:paraId="2AE692DC" w14:textId="77777777" w:rsidTr="00984F61">
        <w:trPr>
          <w:gridAfter w:val="1"/>
          <w:wAfter w:w="14" w:type="dxa"/>
        </w:trPr>
        <w:tc>
          <w:tcPr>
            <w:tcW w:w="562" w:type="dxa"/>
          </w:tcPr>
          <w:p w14:paraId="5D21C97E" w14:textId="77777777" w:rsidR="00D8054A" w:rsidRPr="00711742" w:rsidRDefault="00D8054A" w:rsidP="00711742">
            <w:pPr>
              <w:jc w:val="both"/>
              <w:rPr>
                <w:sz w:val="24"/>
                <w:szCs w:val="24"/>
              </w:rPr>
            </w:pPr>
            <w:r w:rsidRPr="00711742">
              <w:rPr>
                <w:sz w:val="24"/>
                <w:szCs w:val="24"/>
              </w:rPr>
              <w:lastRenderedPageBreak/>
              <w:t>3.</w:t>
            </w:r>
          </w:p>
        </w:tc>
        <w:tc>
          <w:tcPr>
            <w:tcW w:w="3544" w:type="dxa"/>
          </w:tcPr>
          <w:p w14:paraId="743BE134" w14:textId="77777777" w:rsidR="00D8054A" w:rsidRPr="00711742" w:rsidRDefault="00D8054A" w:rsidP="00711742">
            <w:pPr>
              <w:jc w:val="both"/>
              <w:rPr>
                <w:sz w:val="24"/>
                <w:szCs w:val="24"/>
              </w:rPr>
            </w:pPr>
            <w:r w:rsidRPr="00711742">
              <w:rPr>
                <w:sz w:val="24"/>
                <w:szCs w:val="24"/>
              </w:rPr>
              <w:t>Обоснованность расходов на реализацию проекта и стоимости товаров и услуг</w:t>
            </w:r>
          </w:p>
        </w:tc>
        <w:tc>
          <w:tcPr>
            <w:tcW w:w="3119" w:type="dxa"/>
          </w:tcPr>
          <w:p w14:paraId="383B8073" w14:textId="77777777" w:rsidR="00D8054A" w:rsidRPr="00711742" w:rsidRDefault="00D8054A" w:rsidP="00711742">
            <w:pPr>
              <w:jc w:val="both"/>
              <w:rPr>
                <w:sz w:val="24"/>
                <w:szCs w:val="24"/>
              </w:rPr>
            </w:pPr>
            <w:r w:rsidRPr="00711742">
              <w:rPr>
                <w:sz w:val="24"/>
                <w:szCs w:val="24"/>
              </w:rPr>
              <w:t>от 1 до 5 включительно</w:t>
            </w:r>
          </w:p>
        </w:tc>
        <w:tc>
          <w:tcPr>
            <w:tcW w:w="738" w:type="dxa"/>
          </w:tcPr>
          <w:p w14:paraId="5DBB9FA8" w14:textId="77777777" w:rsidR="00D8054A" w:rsidRPr="00711742" w:rsidRDefault="00D8054A" w:rsidP="00711742">
            <w:pPr>
              <w:jc w:val="both"/>
              <w:rPr>
                <w:sz w:val="24"/>
                <w:szCs w:val="24"/>
              </w:rPr>
            </w:pPr>
          </w:p>
        </w:tc>
        <w:tc>
          <w:tcPr>
            <w:tcW w:w="966" w:type="dxa"/>
          </w:tcPr>
          <w:p w14:paraId="01E8CEBF" w14:textId="77777777" w:rsidR="00D8054A" w:rsidRPr="00711742" w:rsidRDefault="00D8054A" w:rsidP="00711742">
            <w:pPr>
              <w:jc w:val="both"/>
              <w:rPr>
                <w:sz w:val="24"/>
                <w:szCs w:val="24"/>
              </w:rPr>
            </w:pPr>
            <w:r w:rsidRPr="00711742">
              <w:rPr>
                <w:sz w:val="24"/>
                <w:szCs w:val="24"/>
              </w:rPr>
              <w:t>0,5</w:t>
            </w:r>
          </w:p>
        </w:tc>
        <w:tc>
          <w:tcPr>
            <w:tcW w:w="851" w:type="dxa"/>
            <w:gridSpan w:val="2"/>
          </w:tcPr>
          <w:p w14:paraId="5B501947" w14:textId="77777777" w:rsidR="00D8054A" w:rsidRPr="00711742" w:rsidRDefault="00D8054A" w:rsidP="00711742">
            <w:pPr>
              <w:jc w:val="both"/>
              <w:rPr>
                <w:sz w:val="24"/>
                <w:szCs w:val="24"/>
              </w:rPr>
            </w:pPr>
          </w:p>
        </w:tc>
      </w:tr>
      <w:tr w:rsidR="00D8054A" w:rsidRPr="00711742" w14:paraId="442BA8E2" w14:textId="77777777" w:rsidTr="00984F61">
        <w:trPr>
          <w:gridAfter w:val="1"/>
          <w:wAfter w:w="14" w:type="dxa"/>
        </w:trPr>
        <w:tc>
          <w:tcPr>
            <w:tcW w:w="562" w:type="dxa"/>
          </w:tcPr>
          <w:p w14:paraId="6A9CD923" w14:textId="77777777" w:rsidR="00D8054A" w:rsidRPr="00711742" w:rsidRDefault="00D8054A" w:rsidP="00711742">
            <w:pPr>
              <w:jc w:val="both"/>
              <w:rPr>
                <w:sz w:val="24"/>
                <w:szCs w:val="24"/>
              </w:rPr>
            </w:pPr>
            <w:r w:rsidRPr="00711742">
              <w:rPr>
                <w:sz w:val="24"/>
                <w:szCs w:val="24"/>
              </w:rPr>
              <w:t>4.</w:t>
            </w:r>
          </w:p>
        </w:tc>
        <w:tc>
          <w:tcPr>
            <w:tcW w:w="3544" w:type="dxa"/>
          </w:tcPr>
          <w:p w14:paraId="1E42FE0A" w14:textId="77777777" w:rsidR="00D8054A" w:rsidRPr="00711742" w:rsidRDefault="00D8054A" w:rsidP="00711742">
            <w:pPr>
              <w:jc w:val="both"/>
              <w:rPr>
                <w:sz w:val="24"/>
                <w:szCs w:val="24"/>
              </w:rPr>
            </w:pPr>
            <w:r w:rsidRPr="00711742">
              <w:rPr>
                <w:sz w:val="24"/>
                <w:szCs w:val="24"/>
              </w:rPr>
              <w:t>Наличие у СОНКО опыта реализации общественно полезных проектов на территории города Череповца</w:t>
            </w:r>
          </w:p>
        </w:tc>
        <w:tc>
          <w:tcPr>
            <w:tcW w:w="3119" w:type="dxa"/>
          </w:tcPr>
          <w:p w14:paraId="0B1895CF" w14:textId="77777777" w:rsidR="00D8054A" w:rsidRPr="00711742" w:rsidRDefault="00D8054A" w:rsidP="00711742">
            <w:pPr>
              <w:jc w:val="both"/>
              <w:rPr>
                <w:sz w:val="24"/>
                <w:szCs w:val="24"/>
              </w:rPr>
            </w:pPr>
            <w:r w:rsidRPr="00711742">
              <w:rPr>
                <w:sz w:val="24"/>
                <w:szCs w:val="24"/>
              </w:rPr>
              <w:t>имеется опыт реализации общественно полезных проектов на территории города Череповца – 1 балл, отсутствует опыт реализации общественно полезных проектов –0 баллов</w:t>
            </w:r>
          </w:p>
        </w:tc>
        <w:tc>
          <w:tcPr>
            <w:tcW w:w="738" w:type="dxa"/>
          </w:tcPr>
          <w:p w14:paraId="4937E750" w14:textId="77777777" w:rsidR="00D8054A" w:rsidRPr="00711742" w:rsidRDefault="00D8054A" w:rsidP="00711742">
            <w:pPr>
              <w:jc w:val="both"/>
              <w:rPr>
                <w:sz w:val="24"/>
                <w:szCs w:val="24"/>
              </w:rPr>
            </w:pPr>
          </w:p>
        </w:tc>
        <w:tc>
          <w:tcPr>
            <w:tcW w:w="966" w:type="dxa"/>
          </w:tcPr>
          <w:p w14:paraId="00B1BBFD" w14:textId="77777777" w:rsidR="00D8054A" w:rsidRPr="00711742" w:rsidRDefault="00D8054A" w:rsidP="00711742">
            <w:pPr>
              <w:jc w:val="both"/>
              <w:rPr>
                <w:sz w:val="24"/>
                <w:szCs w:val="24"/>
              </w:rPr>
            </w:pPr>
            <w:r w:rsidRPr="00711742">
              <w:rPr>
                <w:sz w:val="24"/>
                <w:szCs w:val="24"/>
              </w:rPr>
              <w:t>0,1</w:t>
            </w:r>
          </w:p>
        </w:tc>
        <w:tc>
          <w:tcPr>
            <w:tcW w:w="851" w:type="dxa"/>
            <w:gridSpan w:val="2"/>
          </w:tcPr>
          <w:p w14:paraId="3D8576CF" w14:textId="77777777" w:rsidR="00D8054A" w:rsidRPr="00711742" w:rsidRDefault="00D8054A" w:rsidP="00711742">
            <w:pPr>
              <w:jc w:val="both"/>
              <w:rPr>
                <w:sz w:val="24"/>
                <w:szCs w:val="24"/>
              </w:rPr>
            </w:pPr>
          </w:p>
        </w:tc>
      </w:tr>
      <w:tr w:rsidR="00D8054A" w:rsidRPr="00711742" w14:paraId="7C430650" w14:textId="77777777" w:rsidTr="00984F61">
        <w:trPr>
          <w:gridAfter w:val="1"/>
          <w:wAfter w:w="14" w:type="dxa"/>
        </w:trPr>
        <w:tc>
          <w:tcPr>
            <w:tcW w:w="562" w:type="dxa"/>
          </w:tcPr>
          <w:p w14:paraId="59FAC88E" w14:textId="77777777" w:rsidR="00D8054A" w:rsidRPr="00711742" w:rsidRDefault="00D8054A" w:rsidP="00711742">
            <w:pPr>
              <w:jc w:val="both"/>
              <w:rPr>
                <w:sz w:val="24"/>
                <w:szCs w:val="24"/>
              </w:rPr>
            </w:pPr>
            <w:r w:rsidRPr="00711742">
              <w:rPr>
                <w:sz w:val="24"/>
                <w:szCs w:val="24"/>
              </w:rPr>
              <w:t>5.</w:t>
            </w:r>
          </w:p>
        </w:tc>
        <w:tc>
          <w:tcPr>
            <w:tcW w:w="3544" w:type="dxa"/>
          </w:tcPr>
          <w:p w14:paraId="04ECE35B" w14:textId="77777777" w:rsidR="00D8054A" w:rsidRPr="00711742" w:rsidRDefault="00D8054A" w:rsidP="00711742">
            <w:pPr>
              <w:jc w:val="both"/>
              <w:rPr>
                <w:sz w:val="24"/>
                <w:szCs w:val="24"/>
              </w:rPr>
            </w:pPr>
            <w:r w:rsidRPr="00711742">
              <w:rPr>
                <w:sz w:val="24"/>
                <w:szCs w:val="24"/>
              </w:rPr>
              <w:t>Масштабность – количество жителей города, привлекаемых в ходе реализации проекта</w:t>
            </w:r>
          </w:p>
        </w:tc>
        <w:tc>
          <w:tcPr>
            <w:tcW w:w="3119" w:type="dxa"/>
          </w:tcPr>
          <w:p w14:paraId="0EDABF87" w14:textId="70BE0FCC" w:rsidR="00D8054A" w:rsidRPr="00711742" w:rsidRDefault="00D8054A" w:rsidP="00711742">
            <w:pPr>
              <w:jc w:val="both"/>
              <w:rPr>
                <w:sz w:val="24"/>
                <w:szCs w:val="24"/>
              </w:rPr>
            </w:pPr>
            <w:r w:rsidRPr="00711742">
              <w:rPr>
                <w:sz w:val="24"/>
                <w:szCs w:val="24"/>
              </w:rPr>
              <w:t>по одному баллу за каждых 20 жителей</w:t>
            </w:r>
            <w:r w:rsidR="00C4592B">
              <w:rPr>
                <w:sz w:val="24"/>
                <w:szCs w:val="24"/>
              </w:rPr>
              <w:t>;</w:t>
            </w:r>
          </w:p>
          <w:p w14:paraId="78F24A9F" w14:textId="77777777" w:rsidR="00D8054A" w:rsidRPr="00711742" w:rsidRDefault="00D8054A" w:rsidP="00711742">
            <w:pPr>
              <w:jc w:val="both"/>
              <w:rPr>
                <w:sz w:val="24"/>
                <w:szCs w:val="24"/>
              </w:rPr>
            </w:pPr>
            <w:r w:rsidRPr="00711742">
              <w:rPr>
                <w:sz w:val="24"/>
                <w:szCs w:val="24"/>
              </w:rPr>
              <w:t>менее 20 – 0 баллов;</w:t>
            </w:r>
          </w:p>
          <w:p w14:paraId="0225B8E4" w14:textId="77777777" w:rsidR="00D8054A" w:rsidRPr="00711742" w:rsidRDefault="00D8054A" w:rsidP="00711742">
            <w:pPr>
              <w:jc w:val="both"/>
              <w:rPr>
                <w:sz w:val="24"/>
                <w:szCs w:val="24"/>
              </w:rPr>
            </w:pPr>
            <w:r w:rsidRPr="00711742">
              <w:rPr>
                <w:sz w:val="24"/>
                <w:szCs w:val="24"/>
              </w:rPr>
              <w:t>но не более 5 баллов</w:t>
            </w:r>
          </w:p>
        </w:tc>
        <w:tc>
          <w:tcPr>
            <w:tcW w:w="738" w:type="dxa"/>
          </w:tcPr>
          <w:p w14:paraId="7C32B181" w14:textId="77777777" w:rsidR="00D8054A" w:rsidRPr="00711742" w:rsidRDefault="00D8054A" w:rsidP="00711742">
            <w:pPr>
              <w:jc w:val="both"/>
              <w:rPr>
                <w:sz w:val="24"/>
                <w:szCs w:val="24"/>
              </w:rPr>
            </w:pPr>
          </w:p>
        </w:tc>
        <w:tc>
          <w:tcPr>
            <w:tcW w:w="966" w:type="dxa"/>
          </w:tcPr>
          <w:p w14:paraId="3FD0A84A" w14:textId="77777777" w:rsidR="00D8054A" w:rsidRPr="00711742" w:rsidRDefault="00D8054A" w:rsidP="00711742">
            <w:pPr>
              <w:jc w:val="both"/>
              <w:rPr>
                <w:sz w:val="24"/>
                <w:szCs w:val="24"/>
              </w:rPr>
            </w:pPr>
            <w:r w:rsidRPr="00711742">
              <w:rPr>
                <w:sz w:val="24"/>
                <w:szCs w:val="24"/>
              </w:rPr>
              <w:t>0,3</w:t>
            </w:r>
          </w:p>
        </w:tc>
        <w:tc>
          <w:tcPr>
            <w:tcW w:w="851" w:type="dxa"/>
            <w:gridSpan w:val="2"/>
          </w:tcPr>
          <w:p w14:paraId="42D4E431" w14:textId="77777777" w:rsidR="00D8054A" w:rsidRPr="00711742" w:rsidRDefault="00D8054A" w:rsidP="00711742">
            <w:pPr>
              <w:jc w:val="both"/>
              <w:rPr>
                <w:sz w:val="24"/>
                <w:szCs w:val="24"/>
              </w:rPr>
            </w:pPr>
          </w:p>
        </w:tc>
      </w:tr>
      <w:tr w:rsidR="00D8054A" w:rsidRPr="00711742" w14:paraId="310752F5" w14:textId="77777777" w:rsidTr="00984F61">
        <w:trPr>
          <w:gridAfter w:val="1"/>
          <w:wAfter w:w="14" w:type="dxa"/>
        </w:trPr>
        <w:tc>
          <w:tcPr>
            <w:tcW w:w="562" w:type="dxa"/>
          </w:tcPr>
          <w:p w14:paraId="32561516" w14:textId="77777777" w:rsidR="00D8054A" w:rsidRPr="00711742" w:rsidRDefault="00D8054A" w:rsidP="00711742">
            <w:pPr>
              <w:jc w:val="both"/>
              <w:rPr>
                <w:sz w:val="24"/>
                <w:szCs w:val="24"/>
              </w:rPr>
            </w:pPr>
            <w:r w:rsidRPr="00711742">
              <w:rPr>
                <w:sz w:val="24"/>
                <w:szCs w:val="24"/>
              </w:rPr>
              <w:t>6.</w:t>
            </w:r>
          </w:p>
        </w:tc>
        <w:tc>
          <w:tcPr>
            <w:tcW w:w="3544" w:type="dxa"/>
          </w:tcPr>
          <w:p w14:paraId="2B73C7BB" w14:textId="77A0CE7F" w:rsidR="00D8054A" w:rsidRPr="00711742" w:rsidRDefault="00D8054A" w:rsidP="00711742">
            <w:pPr>
              <w:jc w:val="both"/>
              <w:rPr>
                <w:sz w:val="24"/>
                <w:szCs w:val="24"/>
              </w:rPr>
            </w:pPr>
            <w:r w:rsidRPr="00711742">
              <w:rPr>
                <w:sz w:val="24"/>
                <w:szCs w:val="24"/>
              </w:rPr>
              <w:t xml:space="preserve">Масштабность – количество добровольцев (волонтеров), вовлеченных в деятельность по реализации </w:t>
            </w:r>
            <w:r w:rsidR="00C4592B">
              <w:rPr>
                <w:sz w:val="24"/>
                <w:szCs w:val="24"/>
              </w:rPr>
              <w:t>п</w:t>
            </w:r>
            <w:r w:rsidRPr="00711742">
              <w:rPr>
                <w:sz w:val="24"/>
                <w:szCs w:val="24"/>
              </w:rPr>
              <w:t>роекта</w:t>
            </w:r>
          </w:p>
        </w:tc>
        <w:tc>
          <w:tcPr>
            <w:tcW w:w="3119" w:type="dxa"/>
          </w:tcPr>
          <w:p w14:paraId="13C22980" w14:textId="3D2DC28A" w:rsidR="00D8054A" w:rsidRPr="00711742" w:rsidRDefault="00D8054A" w:rsidP="00711742">
            <w:pPr>
              <w:jc w:val="both"/>
              <w:rPr>
                <w:sz w:val="24"/>
                <w:szCs w:val="24"/>
              </w:rPr>
            </w:pPr>
            <w:r w:rsidRPr="00711742">
              <w:rPr>
                <w:sz w:val="24"/>
                <w:szCs w:val="24"/>
              </w:rPr>
              <w:t>по одному баллу за каждых 20 привлекаемых добровольцев (волонтеров)</w:t>
            </w:r>
            <w:r w:rsidR="00E1295D">
              <w:rPr>
                <w:sz w:val="24"/>
                <w:szCs w:val="24"/>
              </w:rPr>
              <w:t>;</w:t>
            </w:r>
            <w:r w:rsidRPr="00711742">
              <w:rPr>
                <w:sz w:val="24"/>
                <w:szCs w:val="24"/>
              </w:rPr>
              <w:t xml:space="preserve"> </w:t>
            </w:r>
          </w:p>
          <w:p w14:paraId="1ABEE1CD" w14:textId="77777777" w:rsidR="00D8054A" w:rsidRPr="00711742" w:rsidRDefault="00D8054A" w:rsidP="00711742">
            <w:pPr>
              <w:jc w:val="both"/>
              <w:rPr>
                <w:sz w:val="24"/>
                <w:szCs w:val="24"/>
              </w:rPr>
            </w:pPr>
            <w:r w:rsidRPr="00711742">
              <w:rPr>
                <w:sz w:val="24"/>
                <w:szCs w:val="24"/>
              </w:rPr>
              <w:t>менее 20 – 0 баллов;</w:t>
            </w:r>
          </w:p>
          <w:p w14:paraId="27E94832" w14:textId="77777777" w:rsidR="00D8054A" w:rsidRPr="00711742" w:rsidRDefault="00D8054A" w:rsidP="00711742">
            <w:pPr>
              <w:jc w:val="both"/>
              <w:rPr>
                <w:sz w:val="24"/>
                <w:szCs w:val="24"/>
              </w:rPr>
            </w:pPr>
            <w:r w:rsidRPr="00711742">
              <w:rPr>
                <w:sz w:val="24"/>
                <w:szCs w:val="24"/>
              </w:rPr>
              <w:t>но не более 5 баллов</w:t>
            </w:r>
          </w:p>
        </w:tc>
        <w:tc>
          <w:tcPr>
            <w:tcW w:w="738" w:type="dxa"/>
          </w:tcPr>
          <w:p w14:paraId="3B836E05" w14:textId="77777777" w:rsidR="00D8054A" w:rsidRPr="00711742" w:rsidRDefault="00D8054A" w:rsidP="00711742">
            <w:pPr>
              <w:jc w:val="both"/>
              <w:rPr>
                <w:sz w:val="24"/>
                <w:szCs w:val="24"/>
              </w:rPr>
            </w:pPr>
          </w:p>
        </w:tc>
        <w:tc>
          <w:tcPr>
            <w:tcW w:w="966" w:type="dxa"/>
          </w:tcPr>
          <w:p w14:paraId="3C209713" w14:textId="77777777" w:rsidR="00D8054A" w:rsidRPr="00711742" w:rsidRDefault="00D8054A" w:rsidP="00711742">
            <w:pPr>
              <w:jc w:val="both"/>
              <w:rPr>
                <w:sz w:val="24"/>
                <w:szCs w:val="24"/>
              </w:rPr>
            </w:pPr>
            <w:r w:rsidRPr="00711742">
              <w:rPr>
                <w:sz w:val="24"/>
                <w:szCs w:val="24"/>
              </w:rPr>
              <w:t>0,3</w:t>
            </w:r>
          </w:p>
        </w:tc>
        <w:tc>
          <w:tcPr>
            <w:tcW w:w="851" w:type="dxa"/>
            <w:gridSpan w:val="2"/>
          </w:tcPr>
          <w:p w14:paraId="495084E6" w14:textId="77777777" w:rsidR="00D8054A" w:rsidRPr="00711742" w:rsidRDefault="00D8054A" w:rsidP="00711742">
            <w:pPr>
              <w:jc w:val="both"/>
              <w:rPr>
                <w:sz w:val="24"/>
                <w:szCs w:val="24"/>
              </w:rPr>
            </w:pPr>
          </w:p>
        </w:tc>
      </w:tr>
      <w:tr w:rsidR="00D8054A" w:rsidRPr="00711742" w14:paraId="7116D1CE" w14:textId="77777777" w:rsidTr="00984F61">
        <w:trPr>
          <w:gridAfter w:val="1"/>
          <w:wAfter w:w="14" w:type="dxa"/>
        </w:trPr>
        <w:tc>
          <w:tcPr>
            <w:tcW w:w="562" w:type="dxa"/>
          </w:tcPr>
          <w:p w14:paraId="01064DF6" w14:textId="77777777" w:rsidR="00D8054A" w:rsidRPr="00711742" w:rsidRDefault="00D8054A" w:rsidP="00711742">
            <w:pPr>
              <w:jc w:val="both"/>
              <w:rPr>
                <w:sz w:val="24"/>
                <w:szCs w:val="24"/>
              </w:rPr>
            </w:pPr>
            <w:r w:rsidRPr="00711742">
              <w:rPr>
                <w:sz w:val="24"/>
                <w:szCs w:val="24"/>
              </w:rPr>
              <w:t>7.</w:t>
            </w:r>
          </w:p>
        </w:tc>
        <w:tc>
          <w:tcPr>
            <w:tcW w:w="3544" w:type="dxa"/>
          </w:tcPr>
          <w:p w14:paraId="69E97862" w14:textId="77777777" w:rsidR="00D8054A" w:rsidRPr="00711742" w:rsidRDefault="00D8054A" w:rsidP="00711742">
            <w:pPr>
              <w:jc w:val="both"/>
              <w:rPr>
                <w:sz w:val="24"/>
                <w:szCs w:val="24"/>
              </w:rPr>
            </w:pPr>
            <w:r w:rsidRPr="00711742">
              <w:rPr>
                <w:sz w:val="24"/>
                <w:szCs w:val="24"/>
              </w:rPr>
              <w:t>Информационная открытость – наличие информации об участнике отбора в сети Интернет, СМИ</w:t>
            </w:r>
          </w:p>
        </w:tc>
        <w:tc>
          <w:tcPr>
            <w:tcW w:w="3119" w:type="dxa"/>
          </w:tcPr>
          <w:p w14:paraId="3CBC3346" w14:textId="74F27A07" w:rsidR="00D8054A" w:rsidRPr="00711742" w:rsidRDefault="00C4592B" w:rsidP="00711742">
            <w:pPr>
              <w:jc w:val="both"/>
              <w:rPr>
                <w:sz w:val="24"/>
                <w:szCs w:val="24"/>
              </w:rPr>
            </w:pPr>
            <w:r>
              <w:rPr>
                <w:sz w:val="24"/>
                <w:szCs w:val="24"/>
              </w:rPr>
              <w:t>и</w:t>
            </w:r>
            <w:r w:rsidR="00D8054A" w:rsidRPr="00711742">
              <w:rPr>
                <w:sz w:val="24"/>
                <w:szCs w:val="24"/>
              </w:rPr>
              <w:t>нформация в сети Интернет и СМИ отсутствует – 0 баллов;</w:t>
            </w:r>
          </w:p>
          <w:p w14:paraId="1B07EA69" w14:textId="0B56432F" w:rsidR="00D8054A" w:rsidRPr="00711742" w:rsidRDefault="00C4592B" w:rsidP="00711742">
            <w:pPr>
              <w:jc w:val="both"/>
              <w:rPr>
                <w:sz w:val="24"/>
                <w:szCs w:val="24"/>
              </w:rPr>
            </w:pPr>
            <w:r>
              <w:rPr>
                <w:sz w:val="24"/>
                <w:szCs w:val="24"/>
              </w:rPr>
              <w:t>и</w:t>
            </w:r>
            <w:r w:rsidR="00D8054A" w:rsidRPr="00711742">
              <w:rPr>
                <w:sz w:val="24"/>
                <w:szCs w:val="24"/>
              </w:rPr>
              <w:t>нформация широко распространена в сети Интернет и (или) имеются публикации в СМИ – 5 баллов</w:t>
            </w:r>
          </w:p>
        </w:tc>
        <w:tc>
          <w:tcPr>
            <w:tcW w:w="738" w:type="dxa"/>
          </w:tcPr>
          <w:p w14:paraId="19B879CA" w14:textId="77777777" w:rsidR="00D8054A" w:rsidRPr="00711742" w:rsidRDefault="00D8054A" w:rsidP="00711742">
            <w:pPr>
              <w:jc w:val="both"/>
              <w:rPr>
                <w:sz w:val="24"/>
                <w:szCs w:val="24"/>
              </w:rPr>
            </w:pPr>
          </w:p>
        </w:tc>
        <w:tc>
          <w:tcPr>
            <w:tcW w:w="966" w:type="dxa"/>
          </w:tcPr>
          <w:p w14:paraId="55250456" w14:textId="77777777" w:rsidR="00D8054A" w:rsidRPr="00711742" w:rsidRDefault="00D8054A" w:rsidP="00711742">
            <w:pPr>
              <w:jc w:val="both"/>
              <w:rPr>
                <w:sz w:val="24"/>
                <w:szCs w:val="24"/>
              </w:rPr>
            </w:pPr>
            <w:r w:rsidRPr="00711742">
              <w:rPr>
                <w:sz w:val="24"/>
                <w:szCs w:val="24"/>
              </w:rPr>
              <w:t>0,3</w:t>
            </w:r>
          </w:p>
        </w:tc>
        <w:tc>
          <w:tcPr>
            <w:tcW w:w="851" w:type="dxa"/>
            <w:gridSpan w:val="2"/>
          </w:tcPr>
          <w:p w14:paraId="08243BCD" w14:textId="77777777" w:rsidR="00D8054A" w:rsidRPr="00711742" w:rsidRDefault="00D8054A" w:rsidP="00711742">
            <w:pPr>
              <w:jc w:val="both"/>
              <w:rPr>
                <w:sz w:val="24"/>
                <w:szCs w:val="24"/>
              </w:rPr>
            </w:pPr>
          </w:p>
        </w:tc>
      </w:tr>
      <w:tr w:rsidR="00D8054A" w:rsidRPr="00711742" w14:paraId="1D4E3112" w14:textId="77777777" w:rsidTr="00984F61">
        <w:tc>
          <w:tcPr>
            <w:tcW w:w="4106" w:type="dxa"/>
            <w:gridSpan w:val="2"/>
          </w:tcPr>
          <w:p w14:paraId="137BBDBB" w14:textId="77777777" w:rsidR="00D8054A" w:rsidRPr="00711742" w:rsidRDefault="00D8054A" w:rsidP="00711742">
            <w:pPr>
              <w:jc w:val="both"/>
              <w:rPr>
                <w:sz w:val="24"/>
                <w:szCs w:val="24"/>
              </w:rPr>
            </w:pPr>
          </w:p>
        </w:tc>
        <w:tc>
          <w:tcPr>
            <w:tcW w:w="4837" w:type="dxa"/>
            <w:gridSpan w:val="4"/>
          </w:tcPr>
          <w:p w14:paraId="0D2A6602" w14:textId="77777777" w:rsidR="00D8054A" w:rsidRPr="00711742" w:rsidRDefault="00D8054A" w:rsidP="00711742">
            <w:pPr>
              <w:jc w:val="both"/>
              <w:rPr>
                <w:sz w:val="24"/>
                <w:szCs w:val="24"/>
              </w:rPr>
            </w:pPr>
            <w:r w:rsidRPr="00711742">
              <w:rPr>
                <w:sz w:val="24"/>
                <w:szCs w:val="24"/>
              </w:rPr>
              <w:t>Общий балл:</w:t>
            </w:r>
          </w:p>
        </w:tc>
        <w:tc>
          <w:tcPr>
            <w:tcW w:w="851" w:type="dxa"/>
            <w:gridSpan w:val="2"/>
          </w:tcPr>
          <w:p w14:paraId="2E98219C" w14:textId="77777777" w:rsidR="00D8054A" w:rsidRPr="00711742" w:rsidRDefault="00D8054A" w:rsidP="00711742">
            <w:pPr>
              <w:jc w:val="both"/>
              <w:rPr>
                <w:sz w:val="24"/>
                <w:szCs w:val="24"/>
              </w:rPr>
            </w:pPr>
          </w:p>
        </w:tc>
      </w:tr>
    </w:tbl>
    <w:p w14:paraId="5BBD3962" w14:textId="77777777" w:rsidR="00D8054A" w:rsidRPr="005114BE" w:rsidRDefault="00D8054A" w:rsidP="00D8054A">
      <w:pPr>
        <w:rPr>
          <w:sz w:val="26"/>
          <w:szCs w:val="26"/>
        </w:rPr>
      </w:pPr>
      <w:bookmarkStart w:id="0" w:name="P88"/>
      <w:bookmarkStart w:id="1" w:name="P105"/>
      <w:bookmarkEnd w:id="0"/>
      <w:bookmarkEnd w:id="1"/>
    </w:p>
    <w:p w14:paraId="054F4723" w14:textId="77777777" w:rsidR="00D8054A" w:rsidRPr="005114BE" w:rsidRDefault="00D8054A" w:rsidP="00D8054A">
      <w:pPr>
        <w:ind w:firstLine="709"/>
        <w:jc w:val="both"/>
        <w:rPr>
          <w:sz w:val="26"/>
          <w:szCs w:val="26"/>
        </w:rPr>
      </w:pPr>
      <w:r w:rsidRPr="005114BE">
        <w:rPr>
          <w:sz w:val="26"/>
          <w:szCs w:val="26"/>
        </w:rPr>
        <w:t xml:space="preserve">Члены комиссии оценивают каждый </w:t>
      </w:r>
      <w:r>
        <w:rPr>
          <w:sz w:val="26"/>
          <w:szCs w:val="26"/>
        </w:rPr>
        <w:t>п</w:t>
      </w:r>
      <w:r w:rsidRPr="005114BE">
        <w:rPr>
          <w:sz w:val="26"/>
          <w:szCs w:val="26"/>
        </w:rPr>
        <w:t>роект отдельно по критериям оценки, указанным в таблице 1.</w:t>
      </w:r>
    </w:p>
    <w:p w14:paraId="4D68B7B8" w14:textId="77777777" w:rsidR="00D8054A" w:rsidRPr="005114BE" w:rsidRDefault="00D8054A" w:rsidP="00D8054A">
      <w:pPr>
        <w:ind w:firstLine="709"/>
        <w:jc w:val="both"/>
        <w:rPr>
          <w:sz w:val="26"/>
          <w:szCs w:val="26"/>
        </w:rPr>
      </w:pPr>
      <w:r w:rsidRPr="005114BE">
        <w:rPr>
          <w:sz w:val="26"/>
          <w:szCs w:val="26"/>
        </w:rPr>
        <w:t>Оценки выставляются натуральными числами.</w:t>
      </w:r>
    </w:p>
    <w:p w14:paraId="455CFBEA" w14:textId="77777777" w:rsidR="00D8054A" w:rsidRPr="005114BE" w:rsidRDefault="00D8054A" w:rsidP="00D8054A">
      <w:pPr>
        <w:ind w:firstLine="709"/>
        <w:jc w:val="both"/>
        <w:rPr>
          <w:sz w:val="26"/>
          <w:szCs w:val="26"/>
        </w:rPr>
      </w:pPr>
      <w:r w:rsidRPr="005114BE">
        <w:rPr>
          <w:sz w:val="26"/>
          <w:szCs w:val="26"/>
        </w:rPr>
        <w:t xml:space="preserve">Итоговый балл определяется по каждому критерию путём умножения балла, получившегося в ходе оценки </w:t>
      </w:r>
      <w:r>
        <w:rPr>
          <w:sz w:val="26"/>
          <w:szCs w:val="26"/>
        </w:rPr>
        <w:t>п</w:t>
      </w:r>
      <w:r w:rsidRPr="005114BE">
        <w:rPr>
          <w:sz w:val="26"/>
          <w:szCs w:val="26"/>
        </w:rPr>
        <w:t>роекта членами комиссии, на соответствующий коэффициент значимости.</w:t>
      </w:r>
    </w:p>
    <w:p w14:paraId="1B391355" w14:textId="77777777" w:rsidR="00D8054A" w:rsidRPr="005114BE" w:rsidRDefault="00D8054A" w:rsidP="00D8054A">
      <w:pPr>
        <w:ind w:firstLine="709"/>
        <w:jc w:val="both"/>
        <w:rPr>
          <w:sz w:val="26"/>
          <w:szCs w:val="26"/>
        </w:rPr>
      </w:pPr>
      <w:r w:rsidRPr="005114BE">
        <w:rPr>
          <w:sz w:val="26"/>
          <w:szCs w:val="26"/>
        </w:rPr>
        <w:t xml:space="preserve">Путем сложения итоговых баллов по каждому критерию определяется общий балл по </w:t>
      </w:r>
      <w:r>
        <w:rPr>
          <w:sz w:val="26"/>
          <w:szCs w:val="26"/>
        </w:rPr>
        <w:t>п</w:t>
      </w:r>
      <w:r w:rsidRPr="005114BE">
        <w:rPr>
          <w:sz w:val="26"/>
          <w:szCs w:val="26"/>
        </w:rPr>
        <w:t>роекту. Результаты оценки заносятся в таблицу 2, которая является приложением к протоколу заседания комиссии.</w:t>
      </w:r>
    </w:p>
    <w:p w14:paraId="69B810C3" w14:textId="77777777" w:rsidR="00D8054A" w:rsidRPr="005114BE" w:rsidRDefault="00D8054A" w:rsidP="00D8054A">
      <w:pPr>
        <w:shd w:val="clear" w:color="auto" w:fill="FFFFFF"/>
        <w:spacing w:line="240" w:lineRule="exact"/>
        <w:ind w:firstLine="8222"/>
        <w:jc w:val="both"/>
        <w:rPr>
          <w:bCs/>
          <w:sz w:val="26"/>
        </w:rPr>
      </w:pPr>
      <w:r w:rsidRPr="005114BE">
        <w:rPr>
          <w:bCs/>
          <w:sz w:val="26"/>
        </w:rPr>
        <w:t xml:space="preserve">    Таблица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1134"/>
        <w:gridCol w:w="1202"/>
        <w:gridCol w:w="2311"/>
        <w:gridCol w:w="3007"/>
      </w:tblGrid>
      <w:tr w:rsidR="00D8054A" w:rsidRPr="005C27ED" w14:paraId="06E557A4" w14:textId="77777777" w:rsidTr="00984F61">
        <w:tc>
          <w:tcPr>
            <w:tcW w:w="675" w:type="dxa"/>
          </w:tcPr>
          <w:p w14:paraId="55680359" w14:textId="77777777" w:rsidR="00D8054A" w:rsidRPr="005C27ED" w:rsidRDefault="00D8054A" w:rsidP="00886C83">
            <w:pPr>
              <w:jc w:val="center"/>
              <w:outlineLvl w:val="0"/>
              <w:rPr>
                <w:sz w:val="24"/>
              </w:rPr>
            </w:pPr>
            <w:r w:rsidRPr="005C27ED">
              <w:rPr>
                <w:sz w:val="24"/>
              </w:rPr>
              <w:t>№</w:t>
            </w:r>
          </w:p>
          <w:p w14:paraId="12554680" w14:textId="77777777" w:rsidR="00D8054A" w:rsidRPr="005C27ED" w:rsidRDefault="00D8054A" w:rsidP="00886C83">
            <w:pPr>
              <w:jc w:val="center"/>
              <w:outlineLvl w:val="0"/>
              <w:rPr>
                <w:sz w:val="24"/>
              </w:rPr>
            </w:pPr>
            <w:r w:rsidRPr="005C27ED">
              <w:rPr>
                <w:sz w:val="24"/>
              </w:rPr>
              <w:t>п/п</w:t>
            </w:r>
          </w:p>
        </w:tc>
        <w:tc>
          <w:tcPr>
            <w:tcW w:w="1447" w:type="dxa"/>
          </w:tcPr>
          <w:p w14:paraId="6C7E55D1" w14:textId="77777777" w:rsidR="00D8054A" w:rsidRPr="005C27ED" w:rsidRDefault="00D8054A" w:rsidP="00886C83">
            <w:pPr>
              <w:jc w:val="center"/>
              <w:outlineLvl w:val="0"/>
              <w:rPr>
                <w:sz w:val="24"/>
              </w:rPr>
            </w:pPr>
            <w:r w:rsidRPr="005C27ED">
              <w:rPr>
                <w:sz w:val="24"/>
              </w:rPr>
              <w:t>Наименование</w:t>
            </w:r>
          </w:p>
          <w:p w14:paraId="45AF3168" w14:textId="77777777" w:rsidR="00D8054A" w:rsidRPr="005C27ED" w:rsidRDefault="00D8054A" w:rsidP="00886C83">
            <w:pPr>
              <w:jc w:val="center"/>
              <w:outlineLvl w:val="0"/>
              <w:rPr>
                <w:sz w:val="24"/>
              </w:rPr>
            </w:pPr>
            <w:r w:rsidRPr="005C27ED">
              <w:rPr>
                <w:sz w:val="24"/>
              </w:rPr>
              <w:t>проекта</w:t>
            </w:r>
          </w:p>
        </w:tc>
        <w:tc>
          <w:tcPr>
            <w:tcW w:w="1134" w:type="dxa"/>
          </w:tcPr>
          <w:p w14:paraId="6D072DA2" w14:textId="77777777" w:rsidR="00D8054A" w:rsidRPr="005C27ED" w:rsidRDefault="00D8054A" w:rsidP="00886C83">
            <w:pPr>
              <w:jc w:val="center"/>
              <w:outlineLvl w:val="0"/>
              <w:rPr>
                <w:sz w:val="24"/>
              </w:rPr>
            </w:pPr>
            <w:r w:rsidRPr="005C27ED">
              <w:rPr>
                <w:sz w:val="24"/>
              </w:rPr>
              <w:t>Наименование СОНКО</w:t>
            </w:r>
          </w:p>
        </w:tc>
        <w:tc>
          <w:tcPr>
            <w:tcW w:w="1202" w:type="dxa"/>
          </w:tcPr>
          <w:p w14:paraId="476E8B4C" w14:textId="77777777" w:rsidR="00D8054A" w:rsidRPr="005C27ED" w:rsidRDefault="00D8054A" w:rsidP="00886C83">
            <w:pPr>
              <w:jc w:val="center"/>
              <w:outlineLvl w:val="0"/>
              <w:rPr>
                <w:sz w:val="24"/>
              </w:rPr>
            </w:pPr>
            <w:r w:rsidRPr="005C27ED">
              <w:rPr>
                <w:sz w:val="24"/>
              </w:rPr>
              <w:t>Общий бал по Проекту</w:t>
            </w:r>
          </w:p>
        </w:tc>
        <w:tc>
          <w:tcPr>
            <w:tcW w:w="2311" w:type="dxa"/>
          </w:tcPr>
          <w:p w14:paraId="76E2CEBA" w14:textId="77777777" w:rsidR="00D8054A" w:rsidRPr="005C27ED" w:rsidRDefault="00D8054A" w:rsidP="00886C83">
            <w:pPr>
              <w:jc w:val="center"/>
              <w:outlineLvl w:val="0"/>
              <w:rPr>
                <w:sz w:val="24"/>
              </w:rPr>
            </w:pPr>
            <w:r w:rsidRPr="005C27ED">
              <w:rPr>
                <w:sz w:val="24"/>
              </w:rPr>
              <w:t>Место, присвоенное при выстраивании рейтинга</w:t>
            </w:r>
          </w:p>
        </w:tc>
        <w:tc>
          <w:tcPr>
            <w:tcW w:w="3007" w:type="dxa"/>
          </w:tcPr>
          <w:p w14:paraId="7621B9E4" w14:textId="77777777" w:rsidR="00D8054A" w:rsidRPr="005C27ED" w:rsidRDefault="00D8054A" w:rsidP="00886C83">
            <w:pPr>
              <w:jc w:val="center"/>
              <w:outlineLvl w:val="0"/>
              <w:rPr>
                <w:sz w:val="24"/>
              </w:rPr>
            </w:pPr>
            <w:r w:rsidRPr="005C27ED">
              <w:rPr>
                <w:sz w:val="24"/>
              </w:rPr>
              <w:t>Дата поступления заявки в уполномоченный орган</w:t>
            </w:r>
          </w:p>
        </w:tc>
      </w:tr>
      <w:tr w:rsidR="00D8054A" w:rsidRPr="005C27ED" w14:paraId="239F7EB4" w14:textId="77777777" w:rsidTr="00984F61">
        <w:tc>
          <w:tcPr>
            <w:tcW w:w="675" w:type="dxa"/>
          </w:tcPr>
          <w:p w14:paraId="275FF324" w14:textId="77777777" w:rsidR="00D8054A" w:rsidRPr="005C27ED" w:rsidRDefault="00D8054A" w:rsidP="00886C83">
            <w:pPr>
              <w:jc w:val="both"/>
              <w:outlineLvl w:val="0"/>
              <w:rPr>
                <w:sz w:val="24"/>
              </w:rPr>
            </w:pPr>
            <w:r w:rsidRPr="005C27ED">
              <w:rPr>
                <w:sz w:val="24"/>
              </w:rPr>
              <w:t>1.</w:t>
            </w:r>
          </w:p>
        </w:tc>
        <w:tc>
          <w:tcPr>
            <w:tcW w:w="1447" w:type="dxa"/>
          </w:tcPr>
          <w:p w14:paraId="26FF6746" w14:textId="77777777" w:rsidR="00D8054A" w:rsidRPr="005C27ED" w:rsidRDefault="00D8054A" w:rsidP="00711742">
            <w:pPr>
              <w:jc w:val="both"/>
              <w:outlineLvl w:val="0"/>
              <w:rPr>
                <w:sz w:val="24"/>
              </w:rPr>
            </w:pPr>
          </w:p>
        </w:tc>
        <w:tc>
          <w:tcPr>
            <w:tcW w:w="1134" w:type="dxa"/>
          </w:tcPr>
          <w:p w14:paraId="2F29AEF0" w14:textId="77777777" w:rsidR="00D8054A" w:rsidRPr="005C27ED" w:rsidRDefault="00D8054A" w:rsidP="00886C83">
            <w:pPr>
              <w:jc w:val="both"/>
              <w:outlineLvl w:val="0"/>
              <w:rPr>
                <w:sz w:val="24"/>
              </w:rPr>
            </w:pPr>
          </w:p>
        </w:tc>
        <w:tc>
          <w:tcPr>
            <w:tcW w:w="1202" w:type="dxa"/>
          </w:tcPr>
          <w:p w14:paraId="6D29041A" w14:textId="77777777" w:rsidR="00D8054A" w:rsidRPr="005C27ED" w:rsidRDefault="00D8054A" w:rsidP="00886C83">
            <w:pPr>
              <w:jc w:val="both"/>
              <w:outlineLvl w:val="0"/>
              <w:rPr>
                <w:sz w:val="24"/>
              </w:rPr>
            </w:pPr>
          </w:p>
        </w:tc>
        <w:tc>
          <w:tcPr>
            <w:tcW w:w="2311" w:type="dxa"/>
          </w:tcPr>
          <w:p w14:paraId="598F4E42" w14:textId="77777777" w:rsidR="00D8054A" w:rsidRPr="005C27ED" w:rsidRDefault="00D8054A" w:rsidP="00886C83">
            <w:pPr>
              <w:jc w:val="both"/>
              <w:outlineLvl w:val="0"/>
              <w:rPr>
                <w:sz w:val="24"/>
              </w:rPr>
            </w:pPr>
          </w:p>
        </w:tc>
        <w:tc>
          <w:tcPr>
            <w:tcW w:w="3007" w:type="dxa"/>
          </w:tcPr>
          <w:p w14:paraId="69BA1AB5" w14:textId="77777777" w:rsidR="00D8054A" w:rsidRPr="005C27ED" w:rsidRDefault="00D8054A" w:rsidP="00886C83">
            <w:pPr>
              <w:jc w:val="both"/>
              <w:outlineLvl w:val="0"/>
              <w:rPr>
                <w:sz w:val="24"/>
              </w:rPr>
            </w:pPr>
          </w:p>
        </w:tc>
      </w:tr>
    </w:tbl>
    <w:p w14:paraId="38CC76EA" w14:textId="77777777" w:rsidR="00D8054A" w:rsidRPr="005114BE" w:rsidRDefault="00D8054A" w:rsidP="00D8054A">
      <w:pPr>
        <w:rPr>
          <w:sz w:val="26"/>
          <w:szCs w:val="26"/>
        </w:rPr>
      </w:pPr>
    </w:p>
    <w:p w14:paraId="16FAB957" w14:textId="77777777" w:rsidR="00D8054A" w:rsidRPr="005114BE" w:rsidRDefault="00D8054A" w:rsidP="00711742">
      <w:pPr>
        <w:ind w:firstLine="709"/>
        <w:jc w:val="both"/>
        <w:rPr>
          <w:sz w:val="26"/>
          <w:szCs w:val="26"/>
        </w:rPr>
      </w:pPr>
      <w:r w:rsidRPr="005114BE">
        <w:rPr>
          <w:sz w:val="26"/>
          <w:szCs w:val="26"/>
        </w:rPr>
        <w:t xml:space="preserve">Путём выстраивания рейтинга по общему баллу определяются </w:t>
      </w:r>
      <w:r>
        <w:rPr>
          <w:sz w:val="26"/>
          <w:szCs w:val="26"/>
        </w:rPr>
        <w:t>п</w:t>
      </w:r>
      <w:r w:rsidRPr="005114BE">
        <w:rPr>
          <w:sz w:val="26"/>
          <w:szCs w:val="26"/>
        </w:rPr>
        <w:t>роекты, занявшие 1, 2, 3 и последующие места, полученные результаты заносятся в протокол.</w:t>
      </w:r>
    </w:p>
    <w:p w14:paraId="2BA4F947" w14:textId="77777777" w:rsidR="00D8054A" w:rsidRPr="005114BE" w:rsidRDefault="00D8054A" w:rsidP="00711742">
      <w:pPr>
        <w:ind w:firstLine="709"/>
        <w:jc w:val="both"/>
        <w:rPr>
          <w:sz w:val="26"/>
          <w:szCs w:val="26"/>
        </w:rPr>
      </w:pPr>
      <w:r w:rsidRPr="005114BE">
        <w:rPr>
          <w:sz w:val="26"/>
          <w:szCs w:val="26"/>
        </w:rPr>
        <w:t>В случае если у двух или более участников отбора сумма общего балла равна, то при выстраивании рейтинга приоритет отдаётся участнику отбора, чья заявка поступила раньше.</w:t>
      </w:r>
    </w:p>
    <w:p w14:paraId="72FBD4E2" w14:textId="77777777" w:rsidR="00D8054A" w:rsidRPr="005114BE" w:rsidRDefault="00D8054A" w:rsidP="00711742">
      <w:pPr>
        <w:ind w:firstLine="709"/>
        <w:jc w:val="both"/>
        <w:rPr>
          <w:sz w:val="26"/>
          <w:szCs w:val="26"/>
        </w:rPr>
      </w:pPr>
      <w:r w:rsidRPr="005114BE">
        <w:rPr>
          <w:sz w:val="26"/>
          <w:szCs w:val="26"/>
        </w:rPr>
        <w:t xml:space="preserve">2.19. В первую очередь субсидия выделяется на реализацию </w:t>
      </w:r>
      <w:r>
        <w:rPr>
          <w:sz w:val="26"/>
          <w:szCs w:val="26"/>
        </w:rPr>
        <w:t>п</w:t>
      </w:r>
      <w:r w:rsidRPr="005114BE">
        <w:rPr>
          <w:sz w:val="26"/>
          <w:szCs w:val="26"/>
        </w:rPr>
        <w:t>роекта, который занял 1 место в рейтинге, затем 2 место и последующие места.</w:t>
      </w:r>
    </w:p>
    <w:p w14:paraId="4222D5DE" w14:textId="77777777" w:rsidR="00D8054A" w:rsidRPr="005114BE" w:rsidRDefault="00D8054A" w:rsidP="00711742">
      <w:pPr>
        <w:ind w:firstLine="709"/>
        <w:jc w:val="both"/>
        <w:rPr>
          <w:sz w:val="26"/>
          <w:szCs w:val="26"/>
        </w:rPr>
      </w:pPr>
      <w:r w:rsidRPr="005114BE">
        <w:rPr>
          <w:sz w:val="26"/>
          <w:szCs w:val="26"/>
        </w:rPr>
        <w:t>Размер средств, предоставляемых участнику отбора, определяется с учетом общего объема средств, утвержденных главному распорядителю бюджетных средств на соответствующие цели, а также объема средств, заявленных СОНКО при подаче заявки.</w:t>
      </w:r>
    </w:p>
    <w:p w14:paraId="4D73718D" w14:textId="77777777" w:rsidR="00D8054A" w:rsidRPr="005114BE" w:rsidRDefault="00D8054A" w:rsidP="00D8054A">
      <w:pPr>
        <w:ind w:firstLine="709"/>
        <w:jc w:val="both"/>
        <w:rPr>
          <w:sz w:val="26"/>
          <w:szCs w:val="26"/>
        </w:rPr>
      </w:pPr>
      <w:r w:rsidRPr="005114BE">
        <w:rPr>
          <w:sz w:val="26"/>
          <w:szCs w:val="26"/>
        </w:rPr>
        <w:t xml:space="preserve">Если объем средств, указанный в заявке, превышает остаток средств, подлежащих распределению, субсидия с согласия участника отбора предоставляется в объеме, не превышающем остатка денежных средств; в случае если объем остатка превышает объем средств, указанных при подаче заявки, субсидия выделяется в объеме, заявленном в заявке, а полученный при этом остаток направляется на предоставление субсидии на реализацию следующего по рейтингу </w:t>
      </w:r>
      <w:r>
        <w:rPr>
          <w:sz w:val="26"/>
          <w:szCs w:val="26"/>
        </w:rPr>
        <w:t>п</w:t>
      </w:r>
      <w:r w:rsidRPr="005114BE">
        <w:rPr>
          <w:sz w:val="26"/>
          <w:szCs w:val="26"/>
        </w:rPr>
        <w:t>роекта, до полного распределения средств.</w:t>
      </w:r>
    </w:p>
    <w:p w14:paraId="60D80823" w14:textId="77777777" w:rsidR="00D8054A" w:rsidRPr="005114BE" w:rsidRDefault="00D8054A" w:rsidP="00D8054A">
      <w:pPr>
        <w:ind w:firstLine="709"/>
        <w:jc w:val="both"/>
        <w:rPr>
          <w:sz w:val="26"/>
          <w:szCs w:val="26"/>
        </w:rPr>
      </w:pPr>
      <w:r w:rsidRPr="005114BE">
        <w:rPr>
          <w:sz w:val="26"/>
          <w:szCs w:val="26"/>
        </w:rPr>
        <w:t xml:space="preserve">2.20. По результатам рассмотрения заявок комиссия принимает одно из решений: </w:t>
      </w:r>
    </w:p>
    <w:p w14:paraId="5ABCFF5B" w14:textId="77777777" w:rsidR="00D8054A" w:rsidRPr="005114BE" w:rsidRDefault="00D8054A" w:rsidP="00D8054A">
      <w:pPr>
        <w:ind w:firstLine="709"/>
        <w:jc w:val="both"/>
        <w:rPr>
          <w:sz w:val="26"/>
          <w:szCs w:val="26"/>
        </w:rPr>
      </w:pPr>
      <w:r w:rsidRPr="005114BE">
        <w:rPr>
          <w:sz w:val="26"/>
          <w:szCs w:val="26"/>
        </w:rPr>
        <w:t>- предоставить субсидию в запрашиваемом объеме либо в объёме остатка денежных средств с согласия участника отбора в случае, установленном в пункте 2.19 настоящего Порядка;</w:t>
      </w:r>
    </w:p>
    <w:p w14:paraId="1F9D1B54" w14:textId="77777777" w:rsidR="00D8054A" w:rsidRPr="005114BE" w:rsidRDefault="00D8054A" w:rsidP="00D8054A">
      <w:pPr>
        <w:ind w:firstLine="709"/>
        <w:jc w:val="both"/>
        <w:rPr>
          <w:sz w:val="26"/>
          <w:szCs w:val="26"/>
        </w:rPr>
      </w:pPr>
      <w:r w:rsidRPr="005114BE">
        <w:rPr>
          <w:sz w:val="26"/>
          <w:szCs w:val="26"/>
        </w:rPr>
        <w:t>- отказать в предоставлении субсидии в случае, предусмотренном в пункте 2.22 настоящего Порядка.</w:t>
      </w:r>
    </w:p>
    <w:p w14:paraId="692E341D" w14:textId="77777777" w:rsidR="00D8054A" w:rsidRPr="005114BE" w:rsidRDefault="00D8054A" w:rsidP="00D8054A">
      <w:pPr>
        <w:ind w:firstLine="709"/>
        <w:jc w:val="both"/>
        <w:rPr>
          <w:sz w:val="26"/>
          <w:szCs w:val="26"/>
        </w:rPr>
      </w:pPr>
      <w:r w:rsidRPr="005114BE">
        <w:rPr>
          <w:sz w:val="26"/>
          <w:szCs w:val="26"/>
        </w:rPr>
        <w:t>2.21. До принятия решения комиссия вправе предложить участнику отбора:</w:t>
      </w:r>
    </w:p>
    <w:p w14:paraId="2C922B21" w14:textId="77777777" w:rsidR="00D8054A" w:rsidRPr="005114BE" w:rsidRDefault="00D8054A" w:rsidP="00D8054A">
      <w:pPr>
        <w:ind w:firstLine="709"/>
        <w:jc w:val="both"/>
        <w:rPr>
          <w:sz w:val="26"/>
          <w:szCs w:val="26"/>
        </w:rPr>
      </w:pPr>
      <w:r w:rsidRPr="005114BE">
        <w:rPr>
          <w:sz w:val="26"/>
          <w:szCs w:val="26"/>
        </w:rPr>
        <w:t xml:space="preserve">- исключить из </w:t>
      </w:r>
      <w:r>
        <w:rPr>
          <w:sz w:val="26"/>
          <w:szCs w:val="26"/>
        </w:rPr>
        <w:t>п</w:t>
      </w:r>
      <w:r w:rsidRPr="005114BE">
        <w:rPr>
          <w:sz w:val="26"/>
          <w:szCs w:val="26"/>
        </w:rPr>
        <w:t>роекта мероприятия, которые, по решению большинства членов комиссии</w:t>
      </w:r>
      <w:r>
        <w:rPr>
          <w:sz w:val="26"/>
          <w:szCs w:val="26"/>
        </w:rPr>
        <w:t>,</w:t>
      </w:r>
      <w:r w:rsidRPr="005114BE">
        <w:rPr>
          <w:sz w:val="26"/>
          <w:szCs w:val="26"/>
        </w:rPr>
        <w:t xml:space="preserve"> не оказывают влияние на достижение показателей результативности </w:t>
      </w:r>
      <w:r>
        <w:rPr>
          <w:sz w:val="26"/>
          <w:szCs w:val="26"/>
        </w:rPr>
        <w:t>п</w:t>
      </w:r>
      <w:r w:rsidRPr="005114BE">
        <w:rPr>
          <w:sz w:val="26"/>
          <w:szCs w:val="26"/>
        </w:rPr>
        <w:t xml:space="preserve">роекта или не соответствуют целям </w:t>
      </w:r>
      <w:r>
        <w:rPr>
          <w:sz w:val="26"/>
          <w:szCs w:val="26"/>
        </w:rPr>
        <w:t>п</w:t>
      </w:r>
      <w:r w:rsidRPr="005114BE">
        <w:rPr>
          <w:sz w:val="26"/>
          <w:szCs w:val="26"/>
        </w:rPr>
        <w:t>роекта, и соразмерно уменьшить объем запрашиваемой субсидии с учетом внесенных изменений;</w:t>
      </w:r>
    </w:p>
    <w:p w14:paraId="7E8D6EB8" w14:textId="77777777" w:rsidR="00D8054A" w:rsidRPr="005114BE" w:rsidRDefault="00D8054A" w:rsidP="00D8054A">
      <w:pPr>
        <w:ind w:firstLine="709"/>
        <w:jc w:val="both"/>
        <w:rPr>
          <w:sz w:val="26"/>
          <w:szCs w:val="26"/>
        </w:rPr>
      </w:pPr>
      <w:r w:rsidRPr="005114BE">
        <w:rPr>
          <w:sz w:val="26"/>
          <w:szCs w:val="26"/>
        </w:rPr>
        <w:t>- уменьшить значение показателей, указанных в заявке, и соразмерно уменьшить объем предоставляемой субсидии с учетом внесенных изменений.</w:t>
      </w:r>
    </w:p>
    <w:p w14:paraId="12DD91F7" w14:textId="77777777" w:rsidR="00D8054A" w:rsidRPr="005114BE" w:rsidRDefault="00D8054A" w:rsidP="00D8054A">
      <w:pPr>
        <w:ind w:firstLine="709"/>
        <w:jc w:val="both"/>
        <w:rPr>
          <w:sz w:val="26"/>
          <w:szCs w:val="26"/>
        </w:rPr>
      </w:pPr>
      <w:r w:rsidRPr="005114BE">
        <w:rPr>
          <w:sz w:val="26"/>
          <w:szCs w:val="26"/>
        </w:rPr>
        <w:t>В случае если участник отбора соглашается с пр</w:t>
      </w:r>
      <w:r>
        <w:rPr>
          <w:sz w:val="26"/>
          <w:szCs w:val="26"/>
        </w:rPr>
        <w:t>едложением комиссии, то он пред</w:t>
      </w:r>
      <w:r w:rsidRPr="005114BE">
        <w:rPr>
          <w:sz w:val="26"/>
          <w:szCs w:val="26"/>
        </w:rPr>
        <w:t xml:space="preserve">ставляет уточненную смету на реализацию </w:t>
      </w:r>
      <w:r>
        <w:rPr>
          <w:sz w:val="26"/>
          <w:szCs w:val="26"/>
        </w:rPr>
        <w:t>п</w:t>
      </w:r>
      <w:r w:rsidRPr="005114BE">
        <w:rPr>
          <w:sz w:val="26"/>
          <w:szCs w:val="26"/>
        </w:rPr>
        <w:t xml:space="preserve">роекта, количество мероприятий, значения показателей, необходимых для достижения результатов предоставления субсидий, которые СОНКО обязуется достичь по итогам реализации </w:t>
      </w:r>
      <w:r>
        <w:rPr>
          <w:sz w:val="26"/>
          <w:szCs w:val="26"/>
        </w:rPr>
        <w:t>п</w:t>
      </w:r>
      <w:r w:rsidRPr="005114BE">
        <w:rPr>
          <w:sz w:val="26"/>
          <w:szCs w:val="26"/>
        </w:rPr>
        <w:t>роекта с учетом внесенных изменений. Уточненные данные направляются участником отбора в уполномоченный орган и приобщаются к заявке.</w:t>
      </w:r>
    </w:p>
    <w:p w14:paraId="593573CA" w14:textId="77777777" w:rsidR="00D8054A" w:rsidRPr="005114BE" w:rsidRDefault="00D8054A" w:rsidP="00D8054A">
      <w:pPr>
        <w:ind w:firstLine="709"/>
        <w:jc w:val="both"/>
        <w:rPr>
          <w:sz w:val="26"/>
          <w:szCs w:val="26"/>
        </w:rPr>
      </w:pPr>
      <w:r w:rsidRPr="005114BE">
        <w:rPr>
          <w:sz w:val="26"/>
          <w:szCs w:val="26"/>
        </w:rPr>
        <w:t xml:space="preserve">В случае если участник отбора отказывается от исключения из </w:t>
      </w:r>
      <w:r>
        <w:rPr>
          <w:sz w:val="26"/>
          <w:szCs w:val="26"/>
        </w:rPr>
        <w:t>п</w:t>
      </w:r>
      <w:r w:rsidRPr="005114BE">
        <w:rPr>
          <w:sz w:val="26"/>
          <w:szCs w:val="26"/>
        </w:rPr>
        <w:t xml:space="preserve">роекта мероприятий, которые по решению комиссии признаны не оказывающими существенного влияния на достижение показателей, необходимых для достижения результатов предоставления субсидий </w:t>
      </w:r>
      <w:r>
        <w:rPr>
          <w:sz w:val="26"/>
          <w:szCs w:val="26"/>
        </w:rPr>
        <w:t>п</w:t>
      </w:r>
      <w:r w:rsidRPr="005114BE">
        <w:rPr>
          <w:sz w:val="26"/>
          <w:szCs w:val="26"/>
        </w:rPr>
        <w:t xml:space="preserve">роекта, или не соответствуют целям </w:t>
      </w:r>
      <w:r>
        <w:rPr>
          <w:sz w:val="26"/>
          <w:szCs w:val="26"/>
        </w:rPr>
        <w:t>п</w:t>
      </w:r>
      <w:r w:rsidRPr="005114BE">
        <w:rPr>
          <w:sz w:val="26"/>
          <w:szCs w:val="26"/>
        </w:rPr>
        <w:t>роекта, от уменьшения значений показателей, указанных в заявке, и соразмерного уменьшения объема субсидии с учетом вносимых изменений, то</w:t>
      </w:r>
      <w:r>
        <w:rPr>
          <w:sz w:val="26"/>
          <w:szCs w:val="26"/>
        </w:rPr>
        <w:t xml:space="preserve"> субсидия на реализацию такого п</w:t>
      </w:r>
      <w:r w:rsidRPr="005114BE">
        <w:rPr>
          <w:sz w:val="26"/>
          <w:szCs w:val="26"/>
        </w:rPr>
        <w:t>роекта не предоставляется, а высвободившиеся денежные средства распределяются в порядке, установленном пунктом 2.19 настоящего Порядка.</w:t>
      </w:r>
    </w:p>
    <w:p w14:paraId="72A7FC06" w14:textId="77777777" w:rsidR="00D8054A" w:rsidRPr="005114BE" w:rsidRDefault="00D8054A" w:rsidP="00D8054A">
      <w:pPr>
        <w:ind w:firstLine="709"/>
        <w:jc w:val="both"/>
        <w:rPr>
          <w:sz w:val="26"/>
          <w:szCs w:val="26"/>
        </w:rPr>
      </w:pPr>
      <w:r w:rsidRPr="005114BE">
        <w:rPr>
          <w:sz w:val="26"/>
          <w:szCs w:val="26"/>
        </w:rPr>
        <w:t xml:space="preserve">2.22. Основаниями для отклонения заявки участника отбора на стадии </w:t>
      </w:r>
      <w:r w:rsidRPr="005114BE">
        <w:rPr>
          <w:sz w:val="26"/>
          <w:szCs w:val="26"/>
        </w:rPr>
        <w:lastRenderedPageBreak/>
        <w:t>рассмотрения заявки комиссией являются:</w:t>
      </w:r>
    </w:p>
    <w:p w14:paraId="317C64BF" w14:textId="77777777" w:rsidR="00D8054A" w:rsidRPr="005114BE" w:rsidRDefault="00D8054A" w:rsidP="00D8054A">
      <w:pPr>
        <w:ind w:firstLine="709"/>
        <w:jc w:val="both"/>
        <w:rPr>
          <w:sz w:val="26"/>
          <w:szCs w:val="26"/>
        </w:rPr>
      </w:pPr>
      <w:r w:rsidRPr="005114BE">
        <w:rPr>
          <w:sz w:val="26"/>
          <w:szCs w:val="26"/>
        </w:rPr>
        <w:t>- распределение всего объёма субсидий между участниками отбора в соответствии с рейтингом и отсутствие нераспределённого остатка денежных средств;</w:t>
      </w:r>
    </w:p>
    <w:p w14:paraId="0C31C2E4" w14:textId="77777777" w:rsidR="00D8054A" w:rsidRPr="005114BE" w:rsidRDefault="00D8054A" w:rsidP="00D8054A">
      <w:pPr>
        <w:ind w:firstLine="709"/>
        <w:jc w:val="both"/>
        <w:rPr>
          <w:sz w:val="26"/>
          <w:szCs w:val="26"/>
        </w:rPr>
      </w:pPr>
      <w:r w:rsidRPr="005114BE">
        <w:rPr>
          <w:sz w:val="26"/>
          <w:szCs w:val="26"/>
        </w:rPr>
        <w:t>- наступления обстоятельств, указанных в пунктах 3.10.3 – 3.10.6 настоящего Порядка, в период проведения отбора;</w:t>
      </w:r>
    </w:p>
    <w:p w14:paraId="6C0E4D96" w14:textId="77777777" w:rsidR="00D8054A" w:rsidRPr="005114BE" w:rsidRDefault="00D8054A" w:rsidP="00D8054A">
      <w:pPr>
        <w:ind w:firstLine="709"/>
        <w:jc w:val="both"/>
        <w:rPr>
          <w:sz w:val="26"/>
          <w:szCs w:val="26"/>
        </w:rPr>
      </w:pPr>
      <w:r w:rsidRPr="005114BE">
        <w:rPr>
          <w:sz w:val="26"/>
          <w:szCs w:val="26"/>
        </w:rPr>
        <w:t xml:space="preserve">- отказ участника отбора исключить из </w:t>
      </w:r>
      <w:r>
        <w:rPr>
          <w:sz w:val="26"/>
          <w:szCs w:val="26"/>
        </w:rPr>
        <w:t>п</w:t>
      </w:r>
      <w:r w:rsidRPr="005114BE">
        <w:rPr>
          <w:sz w:val="26"/>
          <w:szCs w:val="26"/>
        </w:rPr>
        <w:t xml:space="preserve">роекта мероприятия, которые по решению комиссии признаны не оказывающими существенного влияния на достижение показателей результативности </w:t>
      </w:r>
      <w:r>
        <w:rPr>
          <w:sz w:val="26"/>
          <w:szCs w:val="26"/>
        </w:rPr>
        <w:t>п</w:t>
      </w:r>
      <w:r w:rsidRPr="005114BE">
        <w:rPr>
          <w:sz w:val="26"/>
          <w:szCs w:val="26"/>
        </w:rPr>
        <w:t xml:space="preserve">роекта или не соответствуют целям </w:t>
      </w:r>
      <w:r>
        <w:rPr>
          <w:sz w:val="26"/>
          <w:szCs w:val="26"/>
        </w:rPr>
        <w:t>п</w:t>
      </w:r>
      <w:r w:rsidRPr="005114BE">
        <w:rPr>
          <w:sz w:val="26"/>
          <w:szCs w:val="26"/>
        </w:rPr>
        <w:t>роекта;</w:t>
      </w:r>
    </w:p>
    <w:p w14:paraId="7BC36C80" w14:textId="77777777" w:rsidR="00D8054A" w:rsidRPr="005114BE" w:rsidRDefault="00D8054A" w:rsidP="00D8054A">
      <w:pPr>
        <w:ind w:firstLine="709"/>
        <w:jc w:val="both"/>
        <w:rPr>
          <w:sz w:val="26"/>
          <w:szCs w:val="26"/>
        </w:rPr>
      </w:pPr>
      <w:r w:rsidRPr="005114BE">
        <w:rPr>
          <w:sz w:val="26"/>
          <w:szCs w:val="26"/>
        </w:rPr>
        <w:t>- несогласие участника отбора с уменьшением значений показателей, указанных в заявке, и соразмерным уменьшением объема предоставляемой субсидии с учетом вносимых изменений.</w:t>
      </w:r>
    </w:p>
    <w:p w14:paraId="132651D4" w14:textId="77777777" w:rsidR="00D8054A" w:rsidRPr="005114BE" w:rsidRDefault="00D8054A" w:rsidP="00D8054A">
      <w:pPr>
        <w:ind w:firstLine="709"/>
        <w:jc w:val="both"/>
        <w:rPr>
          <w:sz w:val="26"/>
          <w:szCs w:val="26"/>
        </w:rPr>
      </w:pPr>
      <w:r w:rsidRPr="005114BE">
        <w:rPr>
          <w:sz w:val="26"/>
          <w:szCs w:val="26"/>
        </w:rPr>
        <w:t>2.23. Решения комиссии заносятся в протокол.</w:t>
      </w:r>
    </w:p>
    <w:p w14:paraId="401DF813" w14:textId="77777777" w:rsidR="00D8054A" w:rsidRPr="005114BE" w:rsidRDefault="00D8054A" w:rsidP="00D8054A">
      <w:pPr>
        <w:ind w:firstLine="709"/>
        <w:jc w:val="both"/>
        <w:rPr>
          <w:sz w:val="26"/>
          <w:szCs w:val="26"/>
        </w:rPr>
      </w:pPr>
      <w:r w:rsidRPr="005114BE">
        <w:rPr>
          <w:sz w:val="26"/>
          <w:szCs w:val="26"/>
        </w:rPr>
        <w:t>Протокол и все его приложения подписываются председателем, секретарем и членами комиссии, принимающими участие в заседании комиссии.</w:t>
      </w:r>
    </w:p>
    <w:p w14:paraId="58C2C45F" w14:textId="77777777" w:rsidR="00D8054A" w:rsidRPr="005114BE" w:rsidRDefault="00D8054A" w:rsidP="00D8054A">
      <w:pPr>
        <w:ind w:firstLine="709"/>
        <w:jc w:val="both"/>
        <w:rPr>
          <w:sz w:val="26"/>
          <w:szCs w:val="26"/>
        </w:rPr>
      </w:pPr>
      <w:r w:rsidRPr="005114BE">
        <w:rPr>
          <w:sz w:val="26"/>
          <w:szCs w:val="26"/>
        </w:rPr>
        <w:t xml:space="preserve">В течение 2 рабочих дней с момента подписания протокол и рассмотренные заявки участников отбора направляются комиссией в уполномоченный орган. </w:t>
      </w:r>
    </w:p>
    <w:p w14:paraId="42F457B0" w14:textId="77777777" w:rsidR="00D8054A" w:rsidRPr="005114BE" w:rsidRDefault="00D8054A" w:rsidP="00D8054A">
      <w:pPr>
        <w:ind w:firstLine="709"/>
        <w:jc w:val="both"/>
        <w:rPr>
          <w:sz w:val="26"/>
          <w:szCs w:val="26"/>
        </w:rPr>
      </w:pPr>
      <w:r w:rsidRPr="005114BE">
        <w:rPr>
          <w:sz w:val="26"/>
          <w:szCs w:val="26"/>
        </w:rPr>
        <w:t>2.24. Победителями отбора признаются СОНКО, предоставление субсидий на реализацию Проектов которых подтверждено протоколом комиссии.</w:t>
      </w:r>
    </w:p>
    <w:p w14:paraId="32D4D959" w14:textId="77777777" w:rsidR="00D8054A" w:rsidRPr="005114BE" w:rsidRDefault="00D8054A" w:rsidP="00D8054A">
      <w:pPr>
        <w:ind w:firstLine="709"/>
        <w:jc w:val="both"/>
        <w:rPr>
          <w:sz w:val="26"/>
          <w:szCs w:val="26"/>
        </w:rPr>
      </w:pPr>
      <w:r w:rsidRPr="005114BE">
        <w:rPr>
          <w:sz w:val="26"/>
          <w:szCs w:val="26"/>
        </w:rPr>
        <w:t>В течение 7 рабочих дней с момента поступления протокола в уполномоченный орган главным распорядителем бюджетных средств на основании протокола принимается решение о предоставлении субсидии в форме распоряжения.</w:t>
      </w:r>
    </w:p>
    <w:p w14:paraId="2AA30014" w14:textId="77777777" w:rsidR="00D8054A" w:rsidRPr="005114BE" w:rsidRDefault="00D8054A" w:rsidP="00D8054A">
      <w:pPr>
        <w:ind w:firstLine="709"/>
        <w:jc w:val="both"/>
        <w:rPr>
          <w:sz w:val="26"/>
          <w:szCs w:val="26"/>
        </w:rPr>
      </w:pPr>
      <w:r w:rsidRPr="005114BE">
        <w:rPr>
          <w:sz w:val="26"/>
          <w:szCs w:val="26"/>
        </w:rPr>
        <w:t>2.25. Уполномоченным органом в течение 2 рабочих дней со дня принятия главным распорядителем бюджетных средств решения о предоставлении субсидий доводятся до сведения участников отбора информация о результатах рассмотрения заявок путём размещения такой информации на официальн</w:t>
      </w:r>
      <w:r>
        <w:rPr>
          <w:sz w:val="26"/>
          <w:szCs w:val="26"/>
        </w:rPr>
        <w:t>ом сайте мэрии города Череповца</w:t>
      </w:r>
      <w:r w:rsidRPr="005114BE">
        <w:rPr>
          <w:sz w:val="26"/>
          <w:szCs w:val="26"/>
        </w:rPr>
        <w:t xml:space="preserve"> с указанием сведений, установленных подпунктом «ж» пункта 4 постановления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A46C373" w14:textId="77777777" w:rsidR="00D8054A" w:rsidRPr="005114BE" w:rsidRDefault="00D8054A" w:rsidP="00D8054A">
      <w:pPr>
        <w:ind w:firstLine="709"/>
        <w:jc w:val="both"/>
        <w:rPr>
          <w:sz w:val="26"/>
          <w:szCs w:val="26"/>
        </w:rPr>
      </w:pPr>
      <w:r w:rsidRPr="005114BE">
        <w:rPr>
          <w:sz w:val="26"/>
          <w:szCs w:val="26"/>
        </w:rPr>
        <w:t>2.26. Уполномоченный орган в течение 10 календарных дней со дня принятия распоряжения мэрии города о предоставлении субсидий размещает на официальном сайте мэрии города Череповца информацию об итогах конкурса (наименования социально ориентированных некоммерческих организаций – победителей конкурса, их основной государственный регистрационный номер и (или) индетификационный номер налогоплательщика, название и (или) краткое описание проекта и объемах предоставленных им субсидий).</w:t>
      </w:r>
    </w:p>
    <w:p w14:paraId="7A6567AB" w14:textId="11F9284F" w:rsidR="00D8054A" w:rsidRPr="00D526F0" w:rsidRDefault="00D8054A" w:rsidP="00D165DF">
      <w:pPr>
        <w:ind w:firstLine="709"/>
        <w:jc w:val="both"/>
        <w:rPr>
          <w:sz w:val="26"/>
          <w:szCs w:val="26"/>
        </w:rPr>
      </w:pPr>
      <w:r w:rsidRPr="005114BE">
        <w:rPr>
          <w:sz w:val="26"/>
          <w:szCs w:val="26"/>
        </w:rPr>
        <w:t>Уполномоченный орган не дает пояснений об оценках и выводах членов конкурсной комиссии.</w:t>
      </w:r>
    </w:p>
    <w:p w14:paraId="02D2492E" w14:textId="35B92BC6" w:rsidR="00D8054A" w:rsidRPr="004769C4" w:rsidRDefault="00D8054A" w:rsidP="00D165DF">
      <w:pPr>
        <w:jc w:val="center"/>
        <w:rPr>
          <w:bCs/>
          <w:sz w:val="26"/>
          <w:szCs w:val="26"/>
        </w:rPr>
      </w:pPr>
      <w:r w:rsidRPr="005114BE">
        <w:rPr>
          <w:sz w:val="26"/>
          <w:szCs w:val="26"/>
        </w:rPr>
        <w:t>3. Условия и порядок предоставления субсидий</w:t>
      </w:r>
    </w:p>
    <w:p w14:paraId="584E1EE9" w14:textId="77777777" w:rsidR="00D8054A" w:rsidRPr="005114BE" w:rsidRDefault="00D8054A" w:rsidP="00D8054A">
      <w:pPr>
        <w:ind w:firstLine="709"/>
        <w:jc w:val="both"/>
        <w:rPr>
          <w:sz w:val="26"/>
          <w:szCs w:val="26"/>
        </w:rPr>
      </w:pPr>
      <w:r w:rsidRPr="005114BE">
        <w:rPr>
          <w:sz w:val="26"/>
          <w:szCs w:val="26"/>
        </w:rPr>
        <w:t xml:space="preserve">3.1. Основанием для отказа получателю субсидии в предоставлении субсидии является установление факта недостоверности представленной получателем субсидии информации. </w:t>
      </w:r>
    </w:p>
    <w:p w14:paraId="4804A923" w14:textId="77777777" w:rsidR="00D8054A" w:rsidRPr="005114BE" w:rsidRDefault="00D8054A" w:rsidP="00D8054A">
      <w:pPr>
        <w:ind w:firstLine="709"/>
        <w:jc w:val="both"/>
        <w:rPr>
          <w:sz w:val="26"/>
          <w:szCs w:val="26"/>
        </w:rPr>
      </w:pPr>
      <w:r w:rsidRPr="005114BE">
        <w:rPr>
          <w:sz w:val="26"/>
          <w:szCs w:val="26"/>
        </w:rPr>
        <w:t>3.2.</w:t>
      </w:r>
      <w:r>
        <w:rPr>
          <w:sz w:val="26"/>
          <w:szCs w:val="26"/>
        </w:rPr>
        <w:t xml:space="preserve"> </w:t>
      </w:r>
      <w:r w:rsidRPr="005114BE">
        <w:rPr>
          <w:sz w:val="26"/>
          <w:szCs w:val="26"/>
        </w:rPr>
        <w:t xml:space="preserve">Предоставление субсидии СОНКО осуществляется на основании </w:t>
      </w:r>
      <w:r w:rsidRPr="005114BE">
        <w:rPr>
          <w:sz w:val="26"/>
          <w:szCs w:val="26"/>
        </w:rPr>
        <w:lastRenderedPageBreak/>
        <w:t>соглашения о предоставлении субсидии, заключаемого между главным распорядителем как получателем бюджетных средств и получателем субсидий (далее – стороны), составленного в соответствии с утверждённой финансовым управлением мэрии типовой формой и положениями настоящего Порядка (далее – Соглашение).</w:t>
      </w:r>
    </w:p>
    <w:p w14:paraId="75D9820C" w14:textId="77777777" w:rsidR="00D8054A" w:rsidRPr="005114BE" w:rsidRDefault="00D8054A" w:rsidP="00D8054A">
      <w:pPr>
        <w:ind w:firstLine="709"/>
        <w:jc w:val="both"/>
        <w:rPr>
          <w:sz w:val="26"/>
          <w:szCs w:val="26"/>
        </w:rPr>
      </w:pPr>
      <w:r w:rsidRPr="005114BE">
        <w:rPr>
          <w:sz w:val="26"/>
          <w:szCs w:val="26"/>
        </w:rPr>
        <w:t>3.3.</w:t>
      </w:r>
      <w:r>
        <w:rPr>
          <w:sz w:val="26"/>
          <w:szCs w:val="26"/>
        </w:rPr>
        <w:t xml:space="preserve"> </w:t>
      </w:r>
      <w:r w:rsidRPr="005114BE">
        <w:rPr>
          <w:sz w:val="26"/>
          <w:szCs w:val="26"/>
        </w:rPr>
        <w:t>СОНКО, в отношении которых принято решение о предоставлении субсидии, в течение 5 рабочих дней со дня размещения результатов отбора на официальном сайте мэрии города Череповца, а также на официальном интернет-портале правовой информации г.</w:t>
      </w:r>
      <w:r>
        <w:rPr>
          <w:sz w:val="26"/>
          <w:szCs w:val="26"/>
        </w:rPr>
        <w:t xml:space="preserve"> </w:t>
      </w:r>
      <w:r w:rsidRPr="005114BE">
        <w:rPr>
          <w:sz w:val="26"/>
          <w:szCs w:val="26"/>
        </w:rPr>
        <w:t>Череповца обращаются в уполномоченный орган для заключения Соглашения.</w:t>
      </w:r>
    </w:p>
    <w:p w14:paraId="345EFA80" w14:textId="77777777" w:rsidR="00D8054A" w:rsidRPr="005114BE" w:rsidRDefault="00D8054A" w:rsidP="00D8054A">
      <w:pPr>
        <w:ind w:firstLine="709"/>
        <w:jc w:val="both"/>
        <w:rPr>
          <w:sz w:val="26"/>
          <w:szCs w:val="26"/>
        </w:rPr>
      </w:pPr>
      <w:r w:rsidRPr="005114BE">
        <w:rPr>
          <w:sz w:val="26"/>
          <w:szCs w:val="26"/>
        </w:rPr>
        <w:t>Соглашение заключается в день обращения СОНКО в уполномоченный орган. После подписания Соглашения сторонами 1-й экземпляр хранится в уполномоченном органе, 2-й экземпляр передается получателю субсидии, 3-й экземпляр передается в МКУ «Финансово-бухгалтерский центр».</w:t>
      </w:r>
    </w:p>
    <w:p w14:paraId="3ABCC8F5" w14:textId="77777777" w:rsidR="00D8054A" w:rsidRPr="005114BE" w:rsidRDefault="00D8054A" w:rsidP="00D8054A">
      <w:pPr>
        <w:ind w:firstLine="709"/>
        <w:jc w:val="both"/>
        <w:rPr>
          <w:sz w:val="26"/>
          <w:szCs w:val="26"/>
        </w:rPr>
      </w:pPr>
      <w:r w:rsidRPr="005114BE">
        <w:rPr>
          <w:sz w:val="26"/>
          <w:szCs w:val="26"/>
        </w:rPr>
        <w:t>3.4. Субсидии СОНКО предоставляются в пределах, доведенных главному распорядителю как получателю бюджетных средств,</w:t>
      </w:r>
      <w:bookmarkStart w:id="2" w:name="sub_34"/>
      <w:r w:rsidRPr="005114BE">
        <w:rPr>
          <w:sz w:val="26"/>
          <w:szCs w:val="26"/>
        </w:rPr>
        <w:t xml:space="preserve"> лимитов бюджетных обязательств.</w:t>
      </w:r>
    </w:p>
    <w:p w14:paraId="77762B47" w14:textId="77777777" w:rsidR="00D8054A" w:rsidRPr="005114BE" w:rsidRDefault="00D8054A" w:rsidP="00D8054A">
      <w:pPr>
        <w:ind w:firstLine="709"/>
        <w:jc w:val="both"/>
        <w:rPr>
          <w:sz w:val="26"/>
          <w:szCs w:val="26"/>
        </w:rPr>
      </w:pPr>
      <w:r w:rsidRPr="005114BE">
        <w:rPr>
          <w:sz w:val="26"/>
          <w:szCs w:val="26"/>
        </w:rPr>
        <w:t xml:space="preserve">3.5. </w:t>
      </w:r>
      <w:bookmarkEnd w:id="2"/>
      <w:r w:rsidRPr="005114BE">
        <w:rPr>
          <w:sz w:val="26"/>
          <w:szCs w:val="26"/>
        </w:rPr>
        <w:t>Условиями предоставления субсидии являются:</w:t>
      </w:r>
    </w:p>
    <w:p w14:paraId="0B673F8D" w14:textId="77777777" w:rsidR="00D8054A" w:rsidRPr="005114BE" w:rsidRDefault="00D8054A" w:rsidP="00D8054A">
      <w:pPr>
        <w:ind w:firstLine="709"/>
        <w:jc w:val="both"/>
        <w:rPr>
          <w:sz w:val="26"/>
          <w:szCs w:val="26"/>
        </w:rPr>
      </w:pPr>
      <w:r w:rsidRPr="005114BE">
        <w:rPr>
          <w:sz w:val="26"/>
          <w:szCs w:val="26"/>
        </w:rPr>
        <w:t>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 а также о включении таких положений в Соглашение;</w:t>
      </w:r>
    </w:p>
    <w:p w14:paraId="12FDC856" w14:textId="77777777" w:rsidR="00D8054A" w:rsidRPr="005114BE" w:rsidRDefault="00D8054A" w:rsidP="00D8054A">
      <w:pPr>
        <w:ind w:firstLine="709"/>
        <w:jc w:val="both"/>
        <w:rPr>
          <w:sz w:val="26"/>
          <w:szCs w:val="26"/>
        </w:rPr>
      </w:pPr>
      <w:r w:rsidRPr="005114BE">
        <w:rPr>
          <w:sz w:val="26"/>
          <w:szCs w:val="26"/>
        </w:rPr>
        <w:t>запрет приобретения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2CFB42FE" w14:textId="77777777" w:rsidR="00D8054A" w:rsidRPr="005114BE" w:rsidRDefault="00D8054A" w:rsidP="00D8054A">
      <w:pPr>
        <w:ind w:firstLine="709"/>
        <w:jc w:val="both"/>
        <w:rPr>
          <w:sz w:val="26"/>
          <w:szCs w:val="26"/>
        </w:rPr>
      </w:pPr>
      <w:r w:rsidRPr="005114BE">
        <w:rPr>
          <w:sz w:val="26"/>
          <w:szCs w:val="26"/>
        </w:rPr>
        <w:t xml:space="preserve">3.6. В Соглашение включается условие о согласовании новых условий </w:t>
      </w:r>
      <w:r>
        <w:rPr>
          <w:sz w:val="26"/>
          <w:szCs w:val="26"/>
        </w:rPr>
        <w:t>С</w:t>
      </w:r>
      <w:r w:rsidRPr="005114BE">
        <w:rPr>
          <w:sz w:val="26"/>
          <w:szCs w:val="26"/>
        </w:rPr>
        <w:t xml:space="preserve">оглашения или о расторжении </w:t>
      </w:r>
      <w:r>
        <w:rPr>
          <w:sz w:val="26"/>
          <w:szCs w:val="26"/>
        </w:rPr>
        <w:t>С</w:t>
      </w:r>
      <w:r w:rsidRPr="005114BE">
        <w:rPr>
          <w:sz w:val="26"/>
          <w:szCs w:val="26"/>
        </w:rPr>
        <w:t>оглашения при недостижении согласия по новым условиям том числе и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sz w:val="26"/>
          <w:szCs w:val="26"/>
        </w:rPr>
        <w:t>.</w:t>
      </w:r>
    </w:p>
    <w:p w14:paraId="3E45C325" w14:textId="77777777" w:rsidR="00D8054A" w:rsidRPr="005114BE" w:rsidRDefault="00D8054A" w:rsidP="00D8054A">
      <w:pPr>
        <w:ind w:firstLine="709"/>
        <w:jc w:val="both"/>
        <w:rPr>
          <w:sz w:val="26"/>
          <w:szCs w:val="26"/>
        </w:rPr>
      </w:pPr>
      <w:r w:rsidRPr="005114BE">
        <w:rPr>
          <w:sz w:val="26"/>
          <w:szCs w:val="26"/>
        </w:rPr>
        <w:t>При увеличении объема средств, предусмотренных в городском бюджете на цели, указанные в настоящем Порядке, после проведения отбора уполномоченный орган проводит новый отбор в соответствии с настоящим Порядком.</w:t>
      </w:r>
    </w:p>
    <w:p w14:paraId="155C371D" w14:textId="77777777" w:rsidR="00D8054A" w:rsidRPr="005114BE" w:rsidRDefault="00D8054A" w:rsidP="00D8054A">
      <w:pPr>
        <w:ind w:firstLine="708"/>
        <w:jc w:val="both"/>
        <w:rPr>
          <w:sz w:val="26"/>
          <w:szCs w:val="26"/>
        </w:rPr>
      </w:pPr>
      <w:r w:rsidRPr="005114BE">
        <w:rPr>
          <w:sz w:val="26"/>
          <w:szCs w:val="26"/>
        </w:rPr>
        <w:t>3.7. Субсидии перечисляются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в течение 5 рабочих дней со дня подписания Соглашения.</w:t>
      </w:r>
    </w:p>
    <w:p w14:paraId="0DBB10C1" w14:textId="77777777" w:rsidR="00D8054A" w:rsidRPr="005114BE" w:rsidRDefault="00D8054A" w:rsidP="00D8054A">
      <w:pPr>
        <w:ind w:firstLine="709"/>
        <w:jc w:val="both"/>
        <w:rPr>
          <w:sz w:val="26"/>
          <w:szCs w:val="26"/>
        </w:rPr>
      </w:pPr>
      <w:r w:rsidRPr="005114BE">
        <w:rPr>
          <w:sz w:val="26"/>
          <w:szCs w:val="26"/>
        </w:rPr>
        <w:lastRenderedPageBreak/>
        <w:t>Годовой размер субсидии определяется исходя из лимитов, выделенных из средств городского бюджета.</w:t>
      </w:r>
    </w:p>
    <w:p w14:paraId="5C7E7EF3" w14:textId="77777777" w:rsidR="00D8054A" w:rsidRPr="005114BE" w:rsidRDefault="00D8054A" w:rsidP="00D8054A">
      <w:pPr>
        <w:ind w:firstLine="708"/>
        <w:jc w:val="both"/>
        <w:rPr>
          <w:sz w:val="26"/>
          <w:szCs w:val="26"/>
        </w:rPr>
      </w:pPr>
      <w:r w:rsidRPr="005114BE">
        <w:rPr>
          <w:sz w:val="26"/>
          <w:szCs w:val="26"/>
        </w:rPr>
        <w:t>3.8. Результатом предоставления субсидии является реализация общественно полезного проекта в полном объеме. Допускается определение результата предоставления субсидии в количественном выражении.</w:t>
      </w:r>
    </w:p>
    <w:p w14:paraId="7BD90B03" w14:textId="77777777" w:rsidR="00D8054A" w:rsidRPr="005114BE" w:rsidRDefault="00D8054A" w:rsidP="00D8054A">
      <w:pPr>
        <w:ind w:firstLine="709"/>
        <w:jc w:val="both"/>
        <w:rPr>
          <w:sz w:val="26"/>
          <w:szCs w:val="26"/>
        </w:rPr>
      </w:pPr>
      <w:r w:rsidRPr="005114BE">
        <w:rPr>
          <w:sz w:val="26"/>
          <w:szCs w:val="26"/>
        </w:rPr>
        <w:t>Показателями, необходимыми для достижения результатов предоставления субсидий, являются:</w:t>
      </w:r>
    </w:p>
    <w:p w14:paraId="50887105" w14:textId="77777777" w:rsidR="00D8054A" w:rsidRPr="005114BE" w:rsidRDefault="00D8054A" w:rsidP="00D8054A">
      <w:pPr>
        <w:ind w:firstLine="709"/>
        <w:jc w:val="both"/>
        <w:rPr>
          <w:sz w:val="26"/>
          <w:szCs w:val="26"/>
        </w:rPr>
      </w:pPr>
      <w:r w:rsidRPr="005114BE">
        <w:rPr>
          <w:sz w:val="26"/>
          <w:szCs w:val="26"/>
        </w:rPr>
        <w:t xml:space="preserve">количество участников </w:t>
      </w:r>
      <w:r>
        <w:rPr>
          <w:sz w:val="26"/>
          <w:szCs w:val="26"/>
        </w:rPr>
        <w:t>п</w:t>
      </w:r>
      <w:r w:rsidRPr="005114BE">
        <w:rPr>
          <w:sz w:val="26"/>
          <w:szCs w:val="26"/>
        </w:rPr>
        <w:t>роекта;</w:t>
      </w:r>
    </w:p>
    <w:p w14:paraId="1D649B45" w14:textId="77777777" w:rsidR="00D8054A" w:rsidRPr="005114BE" w:rsidRDefault="00D8054A" w:rsidP="00D8054A">
      <w:pPr>
        <w:ind w:firstLine="709"/>
        <w:jc w:val="both"/>
        <w:rPr>
          <w:sz w:val="26"/>
          <w:szCs w:val="26"/>
        </w:rPr>
      </w:pPr>
      <w:r w:rsidRPr="005114BE">
        <w:rPr>
          <w:sz w:val="26"/>
          <w:szCs w:val="26"/>
        </w:rPr>
        <w:t xml:space="preserve">количество добровольцев (волонтеров), которых планируется привлечь к реализации </w:t>
      </w:r>
      <w:r>
        <w:rPr>
          <w:sz w:val="26"/>
          <w:szCs w:val="26"/>
        </w:rPr>
        <w:t>п</w:t>
      </w:r>
      <w:r w:rsidRPr="005114BE">
        <w:rPr>
          <w:sz w:val="26"/>
          <w:szCs w:val="26"/>
        </w:rPr>
        <w:t xml:space="preserve">роекта в соответствии с </w:t>
      </w:r>
      <w:hyperlink r:id="rId13" w:history="1">
        <w:r w:rsidRPr="005114BE">
          <w:rPr>
            <w:sz w:val="26"/>
            <w:szCs w:val="26"/>
          </w:rPr>
          <w:t>Федеральным законом</w:t>
        </w:r>
      </w:hyperlink>
      <w:r>
        <w:rPr>
          <w:sz w:val="26"/>
          <w:szCs w:val="26"/>
        </w:rPr>
        <w:t xml:space="preserve"> от 11.08.</w:t>
      </w:r>
      <w:r w:rsidRPr="005114BE">
        <w:rPr>
          <w:sz w:val="26"/>
          <w:szCs w:val="26"/>
        </w:rPr>
        <w:t>95 № 135-ФЗ «О благотворительной деятельности и добровольчестве (волонтерстве)».</w:t>
      </w:r>
    </w:p>
    <w:p w14:paraId="37A5605D" w14:textId="77777777" w:rsidR="00D8054A" w:rsidRPr="005114BE" w:rsidRDefault="00D8054A" w:rsidP="00D8054A">
      <w:pPr>
        <w:ind w:firstLine="709"/>
        <w:jc w:val="both"/>
        <w:rPr>
          <w:sz w:val="26"/>
          <w:szCs w:val="26"/>
        </w:rPr>
      </w:pPr>
      <w:r w:rsidRPr="005114BE">
        <w:rPr>
          <w:sz w:val="26"/>
          <w:szCs w:val="26"/>
        </w:rPr>
        <w:t>Показатели, необходимые для достижения результатов предоставления субсидии, указываются в Соглашении о предоставлении субсидии в значениях, предусмотренных СОНКО в заявке.</w:t>
      </w:r>
    </w:p>
    <w:p w14:paraId="5E6E8F66" w14:textId="77777777" w:rsidR="00D8054A" w:rsidRPr="009349FB" w:rsidRDefault="00D8054A" w:rsidP="00D8054A">
      <w:pPr>
        <w:ind w:firstLine="709"/>
        <w:jc w:val="both"/>
        <w:rPr>
          <w:color w:val="FF0000"/>
          <w:sz w:val="26"/>
          <w:szCs w:val="26"/>
        </w:rPr>
      </w:pPr>
      <w:bookmarkStart w:id="3" w:name="_GoBack"/>
      <w:r w:rsidRPr="009349FB">
        <w:rPr>
          <w:color w:val="FF0000"/>
          <w:sz w:val="26"/>
          <w:szCs w:val="26"/>
        </w:rPr>
        <w:t>3.9. Получатель субсидии обязан:</w:t>
      </w:r>
    </w:p>
    <w:bookmarkEnd w:id="3"/>
    <w:p w14:paraId="52801E0F" w14:textId="77777777" w:rsidR="00D8054A" w:rsidRPr="005114BE" w:rsidRDefault="00D8054A" w:rsidP="00D8054A">
      <w:pPr>
        <w:ind w:firstLine="709"/>
        <w:jc w:val="both"/>
        <w:rPr>
          <w:sz w:val="26"/>
          <w:szCs w:val="26"/>
        </w:rPr>
      </w:pPr>
      <w:r w:rsidRPr="005114BE">
        <w:rPr>
          <w:sz w:val="26"/>
          <w:szCs w:val="26"/>
        </w:rPr>
        <w:t xml:space="preserve">3.9.1. Использовать денежные средства в соответствии со сметой на реализацию </w:t>
      </w:r>
      <w:r>
        <w:rPr>
          <w:sz w:val="26"/>
          <w:szCs w:val="26"/>
        </w:rPr>
        <w:t>п</w:t>
      </w:r>
      <w:r w:rsidRPr="005114BE">
        <w:rPr>
          <w:sz w:val="26"/>
          <w:szCs w:val="26"/>
        </w:rPr>
        <w:t>роекта (далее – смета) в установленны</w:t>
      </w:r>
      <w:r>
        <w:rPr>
          <w:sz w:val="26"/>
          <w:szCs w:val="26"/>
        </w:rPr>
        <w:t>е Соглашением сроки реализации п</w:t>
      </w:r>
      <w:r w:rsidRPr="005114BE">
        <w:rPr>
          <w:sz w:val="26"/>
          <w:szCs w:val="26"/>
        </w:rPr>
        <w:t>роекта.</w:t>
      </w:r>
    </w:p>
    <w:p w14:paraId="180E15C5" w14:textId="77777777" w:rsidR="00D8054A" w:rsidRPr="005114BE" w:rsidRDefault="00D8054A" w:rsidP="00D8054A">
      <w:pPr>
        <w:ind w:firstLine="709"/>
        <w:jc w:val="both"/>
        <w:rPr>
          <w:sz w:val="26"/>
          <w:szCs w:val="26"/>
        </w:rPr>
      </w:pPr>
      <w:r w:rsidRPr="005114BE">
        <w:rPr>
          <w:sz w:val="26"/>
          <w:szCs w:val="26"/>
        </w:rPr>
        <w:t xml:space="preserve">Получатель субсидии в соответствии со сметой вправе осуществлять расходы, связанные с реализацией </w:t>
      </w:r>
      <w:r>
        <w:rPr>
          <w:sz w:val="26"/>
          <w:szCs w:val="26"/>
        </w:rPr>
        <w:t>п</w:t>
      </w:r>
      <w:r w:rsidRPr="005114BE">
        <w:rPr>
          <w:sz w:val="26"/>
          <w:szCs w:val="26"/>
        </w:rPr>
        <w:t>роекта, связанного с осуществлением уставной деятельности, в том числе расходы, связанные</w:t>
      </w:r>
      <w:r>
        <w:rPr>
          <w:sz w:val="26"/>
          <w:szCs w:val="26"/>
        </w:rPr>
        <w:t xml:space="preserve"> с</w:t>
      </w:r>
      <w:r w:rsidRPr="005114BE">
        <w:rPr>
          <w:sz w:val="26"/>
          <w:szCs w:val="26"/>
        </w:rPr>
        <w:t>:</w:t>
      </w:r>
    </w:p>
    <w:p w14:paraId="6F65E4C1" w14:textId="77777777" w:rsidR="00D8054A" w:rsidRPr="005114BE" w:rsidRDefault="00D8054A" w:rsidP="00D8054A">
      <w:pPr>
        <w:ind w:firstLine="709"/>
        <w:jc w:val="both"/>
        <w:rPr>
          <w:sz w:val="26"/>
          <w:szCs w:val="26"/>
        </w:rPr>
      </w:pPr>
      <w:r w:rsidRPr="005114BE">
        <w:rPr>
          <w:sz w:val="26"/>
          <w:szCs w:val="26"/>
        </w:rPr>
        <w:t>участием в мероприятиях, проводимых на территории города Череповца;</w:t>
      </w:r>
    </w:p>
    <w:p w14:paraId="3305B72D" w14:textId="77777777" w:rsidR="00D8054A" w:rsidRPr="005114BE" w:rsidRDefault="00D8054A" w:rsidP="00D8054A">
      <w:pPr>
        <w:ind w:firstLine="709"/>
        <w:jc w:val="both"/>
        <w:rPr>
          <w:sz w:val="26"/>
          <w:szCs w:val="26"/>
        </w:rPr>
      </w:pPr>
      <w:r w:rsidRPr="005114BE">
        <w:rPr>
          <w:sz w:val="26"/>
          <w:szCs w:val="26"/>
        </w:rPr>
        <w:t>оплатой труда работников СОНКО, а также руководителя СОНКО;</w:t>
      </w:r>
    </w:p>
    <w:p w14:paraId="7D5104F2" w14:textId="77777777" w:rsidR="00D8054A" w:rsidRPr="005114BE" w:rsidRDefault="00D8054A" w:rsidP="00D8054A">
      <w:pPr>
        <w:ind w:firstLine="709"/>
        <w:jc w:val="both"/>
        <w:rPr>
          <w:sz w:val="26"/>
          <w:szCs w:val="26"/>
        </w:rPr>
      </w:pPr>
      <w:r w:rsidRPr="005114BE">
        <w:rPr>
          <w:sz w:val="26"/>
          <w:szCs w:val="26"/>
        </w:rPr>
        <w:t xml:space="preserve">оплатой труда привлеченных специалистов в рамках реализации СОНКО </w:t>
      </w:r>
      <w:r>
        <w:rPr>
          <w:sz w:val="26"/>
          <w:szCs w:val="26"/>
        </w:rPr>
        <w:t>п</w:t>
      </w:r>
      <w:r w:rsidRPr="005114BE">
        <w:rPr>
          <w:sz w:val="26"/>
          <w:szCs w:val="26"/>
        </w:rPr>
        <w:t>роекта;</w:t>
      </w:r>
    </w:p>
    <w:p w14:paraId="2837C2AF" w14:textId="77777777" w:rsidR="00D8054A" w:rsidRPr="005114BE" w:rsidRDefault="00D8054A" w:rsidP="00D8054A">
      <w:pPr>
        <w:ind w:firstLine="709"/>
        <w:jc w:val="both"/>
        <w:rPr>
          <w:sz w:val="26"/>
          <w:szCs w:val="26"/>
        </w:rPr>
      </w:pPr>
      <w:r w:rsidRPr="005114BE">
        <w:rPr>
          <w:sz w:val="26"/>
          <w:szCs w:val="26"/>
        </w:rPr>
        <w:t>уплатой налогов, сборов, страховых взносов и иных обязательных платежей в бюджеты всех уровней и внебюджетные фонды;</w:t>
      </w:r>
    </w:p>
    <w:p w14:paraId="7E347655" w14:textId="77777777" w:rsidR="00D8054A" w:rsidRPr="005114BE" w:rsidRDefault="00D8054A" w:rsidP="00D8054A">
      <w:pPr>
        <w:ind w:firstLine="709"/>
        <w:jc w:val="both"/>
        <w:rPr>
          <w:sz w:val="26"/>
          <w:szCs w:val="26"/>
        </w:rPr>
      </w:pPr>
      <w:r w:rsidRPr="005114BE">
        <w:rPr>
          <w:sz w:val="26"/>
          <w:szCs w:val="26"/>
        </w:rPr>
        <w:t>арендной платой нежилых помещений и оплатой коммунальных услуг;</w:t>
      </w:r>
    </w:p>
    <w:p w14:paraId="3DAC9503" w14:textId="77777777" w:rsidR="00D8054A" w:rsidRPr="005114BE" w:rsidRDefault="00D8054A" w:rsidP="00D8054A">
      <w:pPr>
        <w:ind w:firstLine="708"/>
        <w:jc w:val="both"/>
        <w:rPr>
          <w:sz w:val="26"/>
          <w:szCs w:val="26"/>
        </w:rPr>
      </w:pPr>
      <w:r w:rsidRPr="005114BE">
        <w:rPr>
          <w:sz w:val="26"/>
          <w:szCs w:val="26"/>
        </w:rPr>
        <w:t>оплатой товаров, выполнени</w:t>
      </w:r>
      <w:r>
        <w:rPr>
          <w:sz w:val="26"/>
          <w:szCs w:val="26"/>
        </w:rPr>
        <w:t>ем</w:t>
      </w:r>
      <w:r w:rsidRPr="005114BE">
        <w:rPr>
          <w:sz w:val="26"/>
          <w:szCs w:val="26"/>
        </w:rPr>
        <w:t xml:space="preserve"> работ, оказани</w:t>
      </w:r>
      <w:r>
        <w:rPr>
          <w:sz w:val="26"/>
          <w:szCs w:val="26"/>
        </w:rPr>
        <w:t>ем</w:t>
      </w:r>
      <w:r w:rsidRPr="005114BE">
        <w:rPr>
          <w:sz w:val="26"/>
          <w:szCs w:val="26"/>
        </w:rPr>
        <w:t xml:space="preserve"> услуг;</w:t>
      </w:r>
    </w:p>
    <w:p w14:paraId="20DD70EE" w14:textId="77777777" w:rsidR="00D8054A" w:rsidRPr="005114BE" w:rsidRDefault="00D8054A" w:rsidP="00D8054A">
      <w:pPr>
        <w:ind w:firstLine="708"/>
        <w:jc w:val="both"/>
        <w:rPr>
          <w:sz w:val="26"/>
          <w:szCs w:val="26"/>
        </w:rPr>
      </w:pPr>
      <w:r w:rsidRPr="005114BE">
        <w:rPr>
          <w:sz w:val="26"/>
          <w:szCs w:val="26"/>
        </w:rPr>
        <w:t xml:space="preserve">приобретением, изготовлением, тиражированием и распространением информационных материалов и печатной продукции о СОНКО. </w:t>
      </w:r>
    </w:p>
    <w:p w14:paraId="6A420FF5" w14:textId="77777777" w:rsidR="00D8054A" w:rsidRPr="005114BE" w:rsidRDefault="00D8054A" w:rsidP="00D8054A">
      <w:pPr>
        <w:ind w:firstLine="709"/>
        <w:jc w:val="both"/>
        <w:rPr>
          <w:sz w:val="26"/>
          <w:szCs w:val="26"/>
        </w:rPr>
      </w:pPr>
      <w:r w:rsidRPr="005114BE">
        <w:rPr>
          <w:sz w:val="26"/>
          <w:szCs w:val="26"/>
        </w:rPr>
        <w:t>3.9.2. Обеспечить достижение результатов предоставления субсидий и показателей, необходимых для достижения результатов предоставления субсиди</w:t>
      </w:r>
      <w:r>
        <w:rPr>
          <w:sz w:val="26"/>
          <w:szCs w:val="26"/>
        </w:rPr>
        <w:t>и, предусмотренных в Соглашении.</w:t>
      </w:r>
    </w:p>
    <w:p w14:paraId="036B1E5F" w14:textId="77777777" w:rsidR="00D8054A" w:rsidRPr="005114BE" w:rsidRDefault="00D8054A" w:rsidP="00D8054A">
      <w:pPr>
        <w:ind w:firstLine="709"/>
        <w:jc w:val="both"/>
        <w:rPr>
          <w:sz w:val="26"/>
          <w:szCs w:val="26"/>
        </w:rPr>
      </w:pPr>
      <w:r w:rsidRPr="005114BE">
        <w:rPr>
          <w:sz w:val="26"/>
          <w:szCs w:val="26"/>
        </w:rPr>
        <w:t xml:space="preserve">3.9.3. Указывать на то, что </w:t>
      </w:r>
      <w:r>
        <w:rPr>
          <w:sz w:val="26"/>
          <w:szCs w:val="26"/>
        </w:rPr>
        <w:t>п</w:t>
      </w:r>
      <w:r w:rsidRPr="005114BE">
        <w:rPr>
          <w:sz w:val="26"/>
          <w:szCs w:val="26"/>
        </w:rPr>
        <w:t xml:space="preserve">роект реализуется при поддержке мэрии города Череповца, при распространении в какой-либо форме информации о мероприятиях </w:t>
      </w:r>
      <w:r>
        <w:rPr>
          <w:sz w:val="26"/>
          <w:szCs w:val="26"/>
        </w:rPr>
        <w:t>п</w:t>
      </w:r>
      <w:r w:rsidRPr="005114BE">
        <w:rPr>
          <w:sz w:val="26"/>
          <w:szCs w:val="26"/>
        </w:rPr>
        <w:t>роекта (в том числе в информаци</w:t>
      </w:r>
      <w:r>
        <w:rPr>
          <w:sz w:val="26"/>
          <w:szCs w:val="26"/>
        </w:rPr>
        <w:t xml:space="preserve">онно-телекоммуникационной сети </w:t>
      </w:r>
      <w:r w:rsidRPr="005114BE">
        <w:rPr>
          <w:sz w:val="26"/>
          <w:szCs w:val="26"/>
        </w:rPr>
        <w:t>Интернет), а также при изготовлении и (или) приобретении полиграфической, презентационной, сувенирной и иной продукции на средс</w:t>
      </w:r>
      <w:r>
        <w:rPr>
          <w:sz w:val="26"/>
          <w:szCs w:val="26"/>
        </w:rPr>
        <w:t>тва субсидии.</w:t>
      </w:r>
    </w:p>
    <w:p w14:paraId="3F78D95C" w14:textId="6D7EF1A1" w:rsidR="00D8054A" w:rsidRPr="005114BE" w:rsidRDefault="00D8054A" w:rsidP="00D8054A">
      <w:pPr>
        <w:ind w:firstLine="709"/>
        <w:jc w:val="both"/>
        <w:rPr>
          <w:sz w:val="26"/>
          <w:szCs w:val="26"/>
        </w:rPr>
      </w:pPr>
      <w:r w:rsidRPr="005114BE">
        <w:rPr>
          <w:sz w:val="26"/>
          <w:szCs w:val="26"/>
        </w:rPr>
        <w:t xml:space="preserve">3.9.4. В течение одного месяца с даты заключения соглашения направить в уполномоченный орган детализированный план мероприятий по </w:t>
      </w:r>
      <w:r>
        <w:rPr>
          <w:sz w:val="26"/>
          <w:szCs w:val="26"/>
        </w:rPr>
        <w:t>п</w:t>
      </w:r>
      <w:r w:rsidRPr="005114BE">
        <w:rPr>
          <w:sz w:val="26"/>
          <w:szCs w:val="26"/>
        </w:rPr>
        <w:t xml:space="preserve">роекту с указанием даты, места, времени проведения мероприятий и количества участников, а также информировать </w:t>
      </w:r>
      <w:r>
        <w:rPr>
          <w:sz w:val="26"/>
          <w:szCs w:val="26"/>
        </w:rPr>
        <w:t>уполномоченный орган не позднее</w:t>
      </w:r>
      <w:r w:rsidRPr="005114BE">
        <w:rPr>
          <w:sz w:val="26"/>
          <w:szCs w:val="26"/>
        </w:rPr>
        <w:t xml:space="preserve"> чем за три рабочих дня о проведении указанных мероприятий и (или) об изменениях в плане мероприятий</w:t>
      </w:r>
      <w:r w:rsidR="00166583">
        <w:rPr>
          <w:sz w:val="26"/>
          <w:szCs w:val="26"/>
        </w:rPr>
        <w:t>.</w:t>
      </w:r>
    </w:p>
    <w:p w14:paraId="1A3776C4" w14:textId="77777777" w:rsidR="00D8054A" w:rsidRPr="005114BE" w:rsidRDefault="00D8054A" w:rsidP="00D8054A">
      <w:pPr>
        <w:ind w:firstLine="709"/>
        <w:jc w:val="both"/>
        <w:rPr>
          <w:sz w:val="26"/>
          <w:szCs w:val="26"/>
        </w:rPr>
      </w:pPr>
      <w:r w:rsidRPr="005114BE">
        <w:rPr>
          <w:sz w:val="26"/>
          <w:szCs w:val="26"/>
        </w:rPr>
        <w:t>3.9.5. Вести обособленный аналитический учет операций, осуществляемых за счет субсидии, а также обособленный учет документов, подтверждающих произведенные расходы.</w:t>
      </w:r>
    </w:p>
    <w:p w14:paraId="5CD3F699" w14:textId="77777777" w:rsidR="00D8054A" w:rsidRPr="005114BE" w:rsidRDefault="00D8054A" w:rsidP="00D8054A">
      <w:pPr>
        <w:ind w:firstLine="709"/>
        <w:jc w:val="both"/>
        <w:rPr>
          <w:sz w:val="26"/>
          <w:szCs w:val="26"/>
        </w:rPr>
      </w:pPr>
      <w:r w:rsidRPr="005114BE">
        <w:rPr>
          <w:sz w:val="26"/>
          <w:szCs w:val="26"/>
        </w:rPr>
        <w:t xml:space="preserve">3.9.6. Представить отчетность, предусмотренную </w:t>
      </w:r>
      <w:hyperlink r:id="rId14" w:anchor="/document/20433145/entry/31" w:history="1">
        <w:r w:rsidRPr="005114BE">
          <w:rPr>
            <w:sz w:val="26"/>
            <w:szCs w:val="26"/>
          </w:rPr>
          <w:t>разделом</w:t>
        </w:r>
      </w:hyperlink>
      <w:r>
        <w:rPr>
          <w:sz w:val="26"/>
          <w:szCs w:val="26"/>
        </w:rPr>
        <w:t xml:space="preserve"> 4 настоящего Порядка.</w:t>
      </w:r>
    </w:p>
    <w:p w14:paraId="4AA82AAA" w14:textId="77777777" w:rsidR="00D8054A" w:rsidRPr="005114BE" w:rsidRDefault="00D8054A" w:rsidP="00D8054A">
      <w:pPr>
        <w:ind w:firstLine="709"/>
        <w:jc w:val="both"/>
        <w:rPr>
          <w:sz w:val="26"/>
          <w:szCs w:val="26"/>
        </w:rPr>
      </w:pPr>
      <w:r w:rsidRPr="005114BE">
        <w:rPr>
          <w:sz w:val="26"/>
          <w:szCs w:val="26"/>
        </w:rPr>
        <w:lastRenderedPageBreak/>
        <w:t>3.10. Получатель субсидии обязан представлять в уполномоченный орган информацию в письменном виде:</w:t>
      </w:r>
    </w:p>
    <w:p w14:paraId="3079A8DB" w14:textId="76D75541" w:rsidR="00D8054A" w:rsidRPr="005114BE" w:rsidRDefault="00D8054A" w:rsidP="00D8054A">
      <w:pPr>
        <w:ind w:firstLine="709"/>
        <w:jc w:val="both"/>
        <w:rPr>
          <w:sz w:val="26"/>
          <w:szCs w:val="26"/>
        </w:rPr>
      </w:pPr>
      <w:r w:rsidRPr="005114BE">
        <w:rPr>
          <w:sz w:val="26"/>
          <w:szCs w:val="26"/>
        </w:rPr>
        <w:t xml:space="preserve">3.10.1. О смене руководителя СОНКО – в течение </w:t>
      </w:r>
      <w:r w:rsidR="00166583">
        <w:rPr>
          <w:sz w:val="26"/>
          <w:szCs w:val="26"/>
        </w:rPr>
        <w:t>3</w:t>
      </w:r>
      <w:r w:rsidRPr="005114BE">
        <w:rPr>
          <w:sz w:val="26"/>
          <w:szCs w:val="26"/>
        </w:rPr>
        <w:t xml:space="preserve"> календарных дней с даты внесения изменений в Единый государственный реестр юридических лиц</w:t>
      </w:r>
      <w:r>
        <w:rPr>
          <w:sz w:val="26"/>
          <w:szCs w:val="26"/>
        </w:rPr>
        <w:t>.</w:t>
      </w:r>
    </w:p>
    <w:p w14:paraId="464F9F04" w14:textId="77777777" w:rsidR="00D8054A" w:rsidRPr="005114BE" w:rsidRDefault="00D8054A" w:rsidP="00D8054A">
      <w:pPr>
        <w:ind w:firstLine="709"/>
        <w:jc w:val="both"/>
        <w:rPr>
          <w:sz w:val="26"/>
          <w:szCs w:val="26"/>
        </w:rPr>
      </w:pPr>
      <w:r w:rsidRPr="005114BE">
        <w:rPr>
          <w:sz w:val="26"/>
          <w:szCs w:val="26"/>
        </w:rPr>
        <w:t xml:space="preserve">3.10.2. Об изменении банковских реквизитов СОНКО – в течение </w:t>
      </w:r>
      <w:r>
        <w:rPr>
          <w:sz w:val="26"/>
          <w:szCs w:val="26"/>
        </w:rPr>
        <w:t>3</w:t>
      </w:r>
      <w:r w:rsidRPr="005114BE">
        <w:rPr>
          <w:sz w:val="26"/>
          <w:szCs w:val="26"/>
        </w:rPr>
        <w:t> календарных дней с даты их изменения</w:t>
      </w:r>
      <w:r>
        <w:rPr>
          <w:sz w:val="26"/>
          <w:szCs w:val="26"/>
        </w:rPr>
        <w:t>.</w:t>
      </w:r>
    </w:p>
    <w:p w14:paraId="779444E6" w14:textId="77777777" w:rsidR="00D8054A" w:rsidRPr="005114BE" w:rsidRDefault="00D8054A" w:rsidP="00D8054A">
      <w:pPr>
        <w:ind w:firstLine="709"/>
        <w:jc w:val="both"/>
        <w:rPr>
          <w:sz w:val="26"/>
          <w:szCs w:val="26"/>
        </w:rPr>
      </w:pPr>
      <w:r w:rsidRPr="005114BE">
        <w:rPr>
          <w:sz w:val="26"/>
          <w:szCs w:val="26"/>
        </w:rPr>
        <w:t xml:space="preserve">3.10.3. О возбуждении производства по делу о несостоятельности (банкротстве) СОНКО – в течение </w:t>
      </w:r>
      <w:r>
        <w:rPr>
          <w:sz w:val="26"/>
          <w:szCs w:val="26"/>
        </w:rPr>
        <w:t>3</w:t>
      </w:r>
      <w:r w:rsidRPr="005114BE">
        <w:rPr>
          <w:sz w:val="26"/>
          <w:szCs w:val="26"/>
        </w:rPr>
        <w:t> календарных дней с даты вынесения определения арбитражного суда о возбуждении производства по делу о несостоятельности (банкротстве) СОНКО</w:t>
      </w:r>
      <w:r>
        <w:rPr>
          <w:sz w:val="26"/>
          <w:szCs w:val="26"/>
        </w:rPr>
        <w:t>.</w:t>
      </w:r>
    </w:p>
    <w:p w14:paraId="0E2433B4" w14:textId="3DEEA855" w:rsidR="00D8054A" w:rsidRPr="005114BE" w:rsidRDefault="00D8054A" w:rsidP="00D8054A">
      <w:pPr>
        <w:ind w:firstLine="709"/>
        <w:jc w:val="both"/>
        <w:rPr>
          <w:sz w:val="26"/>
          <w:szCs w:val="26"/>
        </w:rPr>
      </w:pPr>
      <w:r w:rsidRPr="005114BE">
        <w:rPr>
          <w:sz w:val="26"/>
          <w:szCs w:val="26"/>
        </w:rPr>
        <w:t xml:space="preserve">3.10.4. О подаче в федеральный орган исполнительной власти, уполномоченный в сфере регистрации некоммерческих организаций, или его территориальный орган уведомления о начале процедуры реорганизации, ликвидации СОНКО – в течение </w:t>
      </w:r>
      <w:r>
        <w:rPr>
          <w:sz w:val="26"/>
          <w:szCs w:val="26"/>
        </w:rPr>
        <w:t>3</w:t>
      </w:r>
      <w:r w:rsidR="00166583">
        <w:rPr>
          <w:sz w:val="26"/>
          <w:szCs w:val="26"/>
        </w:rPr>
        <w:t xml:space="preserve"> </w:t>
      </w:r>
      <w:r w:rsidRPr="005114BE">
        <w:rPr>
          <w:sz w:val="26"/>
          <w:szCs w:val="26"/>
        </w:rPr>
        <w:t xml:space="preserve">календарных дней с даты направления уведомления о начале процедуры </w:t>
      </w:r>
      <w:r>
        <w:rPr>
          <w:sz w:val="26"/>
          <w:szCs w:val="26"/>
        </w:rPr>
        <w:t>реорганизации, ликвидации СОНКО.</w:t>
      </w:r>
    </w:p>
    <w:p w14:paraId="1DE03584" w14:textId="77777777" w:rsidR="00D8054A" w:rsidRPr="005114BE" w:rsidRDefault="00D8054A" w:rsidP="00D8054A">
      <w:pPr>
        <w:ind w:firstLine="709"/>
        <w:jc w:val="both"/>
        <w:rPr>
          <w:sz w:val="26"/>
          <w:szCs w:val="26"/>
        </w:rPr>
      </w:pPr>
      <w:r w:rsidRPr="005114BE">
        <w:rPr>
          <w:sz w:val="26"/>
          <w:szCs w:val="26"/>
        </w:rPr>
        <w:t xml:space="preserve">3.10.5. О возбуждении производства по делу о ликвидации СОНКО по заявлению прокурора, федерального органа исполнительной власти, уполномоченного в сфере регистрации некоммерческих организаций </w:t>
      </w:r>
      <w:r>
        <w:rPr>
          <w:sz w:val="26"/>
          <w:szCs w:val="26"/>
        </w:rPr>
        <w:t xml:space="preserve">или его территориального органа - в течение 5 </w:t>
      </w:r>
      <w:r w:rsidRPr="005114BE">
        <w:rPr>
          <w:sz w:val="26"/>
          <w:szCs w:val="26"/>
        </w:rPr>
        <w:t>календарных дней со дня вынесения определения суда о возбуждении производства по делу</w:t>
      </w:r>
      <w:r>
        <w:rPr>
          <w:sz w:val="26"/>
          <w:szCs w:val="26"/>
        </w:rPr>
        <w:t>.</w:t>
      </w:r>
    </w:p>
    <w:p w14:paraId="3D71DA7A" w14:textId="77777777" w:rsidR="00D8054A" w:rsidRPr="005114BE" w:rsidRDefault="00D8054A" w:rsidP="00D8054A">
      <w:pPr>
        <w:ind w:firstLine="708"/>
        <w:jc w:val="both"/>
        <w:rPr>
          <w:sz w:val="26"/>
          <w:szCs w:val="26"/>
        </w:rPr>
      </w:pPr>
      <w:r w:rsidRPr="005114BE">
        <w:rPr>
          <w:sz w:val="26"/>
          <w:szCs w:val="26"/>
        </w:rPr>
        <w:t xml:space="preserve">3.10.6. О вступлении в законную силу решения суда о приостановке деятельности общественной организации </w:t>
      </w:r>
      <w:r>
        <w:rPr>
          <w:sz w:val="26"/>
          <w:szCs w:val="26"/>
        </w:rPr>
        <w:t xml:space="preserve">- </w:t>
      </w:r>
      <w:r w:rsidRPr="005114BE">
        <w:rPr>
          <w:sz w:val="26"/>
          <w:szCs w:val="26"/>
        </w:rPr>
        <w:t xml:space="preserve">в течение </w:t>
      </w:r>
      <w:r>
        <w:rPr>
          <w:sz w:val="26"/>
          <w:szCs w:val="26"/>
        </w:rPr>
        <w:t>3</w:t>
      </w:r>
      <w:r w:rsidRPr="005114BE">
        <w:rPr>
          <w:sz w:val="26"/>
          <w:szCs w:val="26"/>
        </w:rPr>
        <w:t> календарных дней со дня вступления в законную силу решения суда.</w:t>
      </w:r>
    </w:p>
    <w:p w14:paraId="53D745C6" w14:textId="6952D3D3" w:rsidR="00D8054A" w:rsidRPr="005114BE" w:rsidRDefault="00D8054A" w:rsidP="00D8054A">
      <w:pPr>
        <w:ind w:firstLine="708"/>
        <w:jc w:val="both"/>
        <w:rPr>
          <w:sz w:val="26"/>
          <w:szCs w:val="26"/>
        </w:rPr>
      </w:pPr>
      <w:r w:rsidRPr="005114BE">
        <w:rPr>
          <w:sz w:val="26"/>
          <w:szCs w:val="26"/>
        </w:rPr>
        <w:t xml:space="preserve">3.11. Получатель субсидии при использовании субсидии в процессе реализации </w:t>
      </w:r>
      <w:r w:rsidR="00166583">
        <w:rPr>
          <w:sz w:val="26"/>
          <w:szCs w:val="26"/>
        </w:rPr>
        <w:t>п</w:t>
      </w:r>
      <w:r w:rsidRPr="005114BE">
        <w:rPr>
          <w:sz w:val="26"/>
          <w:szCs w:val="26"/>
        </w:rPr>
        <w:t xml:space="preserve">роекта в срок не позднее чем за 45 календарных дней до окончания реализации </w:t>
      </w:r>
      <w:r>
        <w:rPr>
          <w:sz w:val="26"/>
          <w:szCs w:val="26"/>
        </w:rPr>
        <w:t>п</w:t>
      </w:r>
      <w:r w:rsidRPr="005114BE">
        <w:rPr>
          <w:sz w:val="26"/>
          <w:szCs w:val="26"/>
        </w:rPr>
        <w:t xml:space="preserve">роекта вправе обратиться в уполномоченный орган с заявлением о необходимости перераспределения средств между направлениями использования средств, предусмотренных сметой, прилагаемой к </w:t>
      </w:r>
      <w:r>
        <w:rPr>
          <w:sz w:val="26"/>
          <w:szCs w:val="26"/>
        </w:rPr>
        <w:t>п</w:t>
      </w:r>
      <w:r w:rsidRPr="005114BE">
        <w:rPr>
          <w:sz w:val="26"/>
          <w:szCs w:val="26"/>
        </w:rPr>
        <w:t>роекту, по форме согласно приложению 3 к настоящему Порядку.</w:t>
      </w:r>
    </w:p>
    <w:p w14:paraId="049C9367" w14:textId="5D0D8698" w:rsidR="00D8054A" w:rsidRPr="005114BE" w:rsidRDefault="00D8054A" w:rsidP="00D8054A">
      <w:pPr>
        <w:ind w:firstLine="709"/>
        <w:jc w:val="both"/>
        <w:rPr>
          <w:sz w:val="26"/>
          <w:szCs w:val="26"/>
        </w:rPr>
      </w:pPr>
      <w:r w:rsidRPr="005114BE">
        <w:rPr>
          <w:sz w:val="26"/>
          <w:szCs w:val="26"/>
        </w:rPr>
        <w:t xml:space="preserve">Заявление о необходимости перераспределения средств между направлениями использования средств, предусмотренными сметой, прилагаемой к </w:t>
      </w:r>
      <w:r w:rsidR="00166583">
        <w:rPr>
          <w:sz w:val="26"/>
          <w:szCs w:val="26"/>
        </w:rPr>
        <w:t>п</w:t>
      </w:r>
      <w:r w:rsidRPr="005114BE">
        <w:rPr>
          <w:sz w:val="26"/>
          <w:szCs w:val="26"/>
        </w:rPr>
        <w:t>роекту, подписанное руководителем СОНКО, направляется в уполномоченный орган любым способом, обеспечивающим доставку.</w:t>
      </w:r>
    </w:p>
    <w:p w14:paraId="05CF7B10" w14:textId="77777777" w:rsidR="00D8054A" w:rsidRPr="005114BE" w:rsidRDefault="00D8054A" w:rsidP="00D8054A">
      <w:pPr>
        <w:ind w:firstLine="709"/>
        <w:jc w:val="both"/>
        <w:rPr>
          <w:sz w:val="26"/>
          <w:szCs w:val="26"/>
        </w:rPr>
      </w:pPr>
      <w:r w:rsidRPr="005114BE">
        <w:rPr>
          <w:sz w:val="26"/>
          <w:szCs w:val="26"/>
        </w:rPr>
        <w:t xml:space="preserve">3.12. </w:t>
      </w:r>
      <w:r w:rsidRPr="00B977F3">
        <w:rPr>
          <w:sz w:val="26"/>
          <w:szCs w:val="26"/>
        </w:rPr>
        <w:t xml:space="preserve">Уполномоченный орган в течение 2 рабочих дней со дня получения от получателя субсидии заявления о необходимости внесения изменений в смету передаёт данное заявление на рассмотрение комиссии. </w:t>
      </w:r>
    </w:p>
    <w:p w14:paraId="03B0C179" w14:textId="77777777" w:rsidR="00D8054A" w:rsidRPr="00B977F3" w:rsidRDefault="00D8054A" w:rsidP="00D8054A">
      <w:pPr>
        <w:ind w:firstLine="709"/>
        <w:jc w:val="both"/>
        <w:rPr>
          <w:sz w:val="26"/>
          <w:szCs w:val="26"/>
        </w:rPr>
      </w:pPr>
      <w:r w:rsidRPr="00B977F3">
        <w:rPr>
          <w:sz w:val="26"/>
          <w:szCs w:val="26"/>
        </w:rPr>
        <w:t>Комиссия рассматривает указанные заявления в течение 5 рабочих дней со дня их поступления из уполномоченного органа. По результатам рассмотрения заявлений комиссией принимается решение о возможности (невозможности) изменения сметы, которое оформляется протоколом.</w:t>
      </w:r>
    </w:p>
    <w:p w14:paraId="2EFAFC53" w14:textId="77777777" w:rsidR="00D8054A" w:rsidRPr="005114BE" w:rsidRDefault="00D8054A" w:rsidP="00D8054A">
      <w:pPr>
        <w:ind w:firstLine="709"/>
        <w:jc w:val="both"/>
        <w:rPr>
          <w:sz w:val="26"/>
          <w:szCs w:val="26"/>
        </w:rPr>
      </w:pPr>
      <w:r w:rsidRPr="005114BE">
        <w:rPr>
          <w:sz w:val="26"/>
          <w:szCs w:val="26"/>
        </w:rPr>
        <w:t>Основаниями для отказа в согласовании изменений в смете являются:</w:t>
      </w:r>
    </w:p>
    <w:p w14:paraId="6DAECCEC" w14:textId="77777777" w:rsidR="00D8054A" w:rsidRPr="005114BE" w:rsidRDefault="00D8054A" w:rsidP="00D8054A">
      <w:pPr>
        <w:ind w:firstLine="709"/>
        <w:jc w:val="both"/>
        <w:rPr>
          <w:sz w:val="26"/>
          <w:szCs w:val="26"/>
        </w:rPr>
      </w:pPr>
      <w:r w:rsidRPr="005114BE">
        <w:rPr>
          <w:sz w:val="26"/>
          <w:szCs w:val="26"/>
        </w:rPr>
        <w:t>изменение общего объема средств субсидии в сторону увеличения;</w:t>
      </w:r>
    </w:p>
    <w:p w14:paraId="65F87297" w14:textId="77777777" w:rsidR="00D8054A" w:rsidRPr="005114BE" w:rsidRDefault="00D8054A" w:rsidP="00D8054A">
      <w:pPr>
        <w:ind w:firstLine="709"/>
        <w:jc w:val="both"/>
        <w:rPr>
          <w:sz w:val="26"/>
          <w:szCs w:val="26"/>
        </w:rPr>
      </w:pPr>
      <w:r w:rsidRPr="005114BE">
        <w:rPr>
          <w:sz w:val="26"/>
          <w:szCs w:val="26"/>
        </w:rPr>
        <w:t xml:space="preserve">изменение направлений использования средств субсидии. </w:t>
      </w:r>
    </w:p>
    <w:p w14:paraId="07510A9D" w14:textId="77777777" w:rsidR="00D8054A" w:rsidRPr="005114BE" w:rsidRDefault="00D8054A" w:rsidP="00D8054A">
      <w:pPr>
        <w:ind w:firstLine="709"/>
        <w:jc w:val="both"/>
        <w:rPr>
          <w:sz w:val="26"/>
          <w:szCs w:val="26"/>
        </w:rPr>
      </w:pPr>
      <w:r w:rsidRPr="00B977F3">
        <w:rPr>
          <w:sz w:val="26"/>
          <w:szCs w:val="26"/>
        </w:rPr>
        <w:t>Комиссия в течение 2 рабочих дней со дня проведения заседания направляет в уполномоченный орган подписанный всеми членами комиссии протокол заседания комиссии, а также возвращает рассмотренные заявления о необходимости изменения сметы в уполномоченный орган.</w:t>
      </w:r>
    </w:p>
    <w:p w14:paraId="4B10D0E6" w14:textId="77777777" w:rsidR="00D8054A" w:rsidRPr="00B977F3" w:rsidRDefault="00D8054A" w:rsidP="00D8054A">
      <w:pPr>
        <w:ind w:firstLine="709"/>
        <w:jc w:val="both"/>
        <w:rPr>
          <w:sz w:val="26"/>
          <w:szCs w:val="26"/>
        </w:rPr>
      </w:pPr>
      <w:r w:rsidRPr="00B977F3">
        <w:rPr>
          <w:sz w:val="26"/>
          <w:szCs w:val="26"/>
        </w:rPr>
        <w:t xml:space="preserve">Уполномоченный орган в течение 2 рабочих дней со дня получения протокола комиссии уведомляет получателя субсидии о принятом решении, направляя выписку </w:t>
      </w:r>
      <w:r w:rsidRPr="00B977F3">
        <w:rPr>
          <w:sz w:val="26"/>
          <w:szCs w:val="26"/>
        </w:rPr>
        <w:lastRenderedPageBreak/>
        <w:t xml:space="preserve">из протокола способом, указанным получателем субсидии в заявке. </w:t>
      </w:r>
    </w:p>
    <w:p w14:paraId="08F949AE" w14:textId="0D579396" w:rsidR="00D8054A" w:rsidRPr="005114BE" w:rsidRDefault="00D8054A" w:rsidP="00D165DF">
      <w:pPr>
        <w:ind w:firstLine="709"/>
        <w:jc w:val="both"/>
        <w:rPr>
          <w:b/>
          <w:sz w:val="26"/>
          <w:szCs w:val="26"/>
        </w:rPr>
      </w:pPr>
      <w:r w:rsidRPr="00B977F3">
        <w:rPr>
          <w:sz w:val="26"/>
          <w:szCs w:val="26"/>
        </w:rPr>
        <w:t>3.13.</w:t>
      </w:r>
      <w:r w:rsidRPr="005114BE">
        <w:rPr>
          <w:sz w:val="26"/>
          <w:szCs w:val="26"/>
        </w:rPr>
        <w:t xml:space="preserve"> Порядок и сроки возврата субсидии</w:t>
      </w:r>
      <w:r>
        <w:rPr>
          <w:sz w:val="26"/>
          <w:szCs w:val="26"/>
        </w:rPr>
        <w:t>,</w:t>
      </w:r>
      <w:r w:rsidRPr="005114BE">
        <w:rPr>
          <w:sz w:val="26"/>
          <w:szCs w:val="26"/>
        </w:rPr>
        <w:t xml:space="preserve"> в случае нарушения условий их предоставления</w:t>
      </w:r>
      <w:r>
        <w:rPr>
          <w:sz w:val="26"/>
          <w:szCs w:val="26"/>
        </w:rPr>
        <w:t>,</w:t>
      </w:r>
      <w:r w:rsidRPr="005114BE">
        <w:rPr>
          <w:sz w:val="26"/>
          <w:szCs w:val="26"/>
        </w:rPr>
        <w:t xml:space="preserve"> предусмотрены </w:t>
      </w:r>
      <w:hyperlink r:id="rId15" w:history="1">
        <w:r w:rsidRPr="005114BE">
          <w:rPr>
            <w:sz w:val="26"/>
            <w:szCs w:val="26"/>
          </w:rPr>
          <w:t>разделом 5</w:t>
        </w:r>
      </w:hyperlink>
      <w:r w:rsidRPr="005114BE">
        <w:rPr>
          <w:sz w:val="26"/>
          <w:szCs w:val="26"/>
        </w:rPr>
        <w:t xml:space="preserve"> настоящего Порядка.</w:t>
      </w:r>
    </w:p>
    <w:p w14:paraId="484EA474" w14:textId="01F51674" w:rsidR="00711742" w:rsidRPr="0072501C" w:rsidRDefault="00D8054A" w:rsidP="00D8054A">
      <w:pPr>
        <w:shd w:val="clear" w:color="auto" w:fill="FFFFFF"/>
        <w:ind w:firstLine="709"/>
        <w:jc w:val="center"/>
        <w:outlineLvl w:val="1"/>
        <w:rPr>
          <w:bCs/>
          <w:sz w:val="26"/>
          <w:szCs w:val="26"/>
        </w:rPr>
      </w:pPr>
      <w:r w:rsidRPr="005114BE">
        <w:rPr>
          <w:bCs/>
          <w:sz w:val="26"/>
          <w:szCs w:val="26"/>
        </w:rPr>
        <w:t>4. Требования к отчетности</w:t>
      </w:r>
    </w:p>
    <w:p w14:paraId="0C07CBCA" w14:textId="77777777" w:rsidR="00D8054A" w:rsidRPr="00B977F3" w:rsidRDefault="00D8054A" w:rsidP="00D8054A">
      <w:pPr>
        <w:ind w:firstLine="709"/>
        <w:jc w:val="both"/>
        <w:rPr>
          <w:sz w:val="26"/>
          <w:szCs w:val="26"/>
        </w:rPr>
      </w:pPr>
      <w:r w:rsidRPr="005114BE">
        <w:rPr>
          <w:sz w:val="26"/>
          <w:szCs w:val="26"/>
        </w:rPr>
        <w:t>4.1</w:t>
      </w:r>
      <w:r w:rsidRPr="00B977F3">
        <w:rPr>
          <w:sz w:val="26"/>
          <w:szCs w:val="26"/>
        </w:rPr>
        <w:t>. Получатель субсидии обязан обеспечить ведение учета расходования полученной субсидии.</w:t>
      </w:r>
    </w:p>
    <w:p w14:paraId="2221A91A" w14:textId="77777777" w:rsidR="00D8054A" w:rsidRPr="005114BE" w:rsidRDefault="00D8054A" w:rsidP="00D8054A">
      <w:pPr>
        <w:ind w:firstLine="709"/>
        <w:jc w:val="both"/>
        <w:rPr>
          <w:sz w:val="26"/>
          <w:szCs w:val="26"/>
        </w:rPr>
      </w:pPr>
      <w:r w:rsidRPr="00B977F3">
        <w:rPr>
          <w:sz w:val="26"/>
          <w:szCs w:val="26"/>
        </w:rPr>
        <w:t xml:space="preserve">4.2. Получатель субсидии </w:t>
      </w:r>
      <w:r w:rsidRPr="005114BE">
        <w:rPr>
          <w:sz w:val="26"/>
          <w:szCs w:val="26"/>
        </w:rPr>
        <w:t xml:space="preserve">в срок не реже одного раза в квартал обязан предоставить в уполномоченный орган отчётность о достижении результатов, показателей и об осуществлении расходов, источником финансового обеспечения которых является субсидия, по формам, определенным Соглашением. </w:t>
      </w:r>
    </w:p>
    <w:p w14:paraId="0060FE13" w14:textId="47D73416" w:rsidR="00D8054A" w:rsidRPr="005114BE" w:rsidRDefault="00D8054A" w:rsidP="00D8054A">
      <w:pPr>
        <w:ind w:firstLine="709"/>
        <w:jc w:val="both"/>
        <w:rPr>
          <w:sz w:val="26"/>
          <w:szCs w:val="26"/>
        </w:rPr>
      </w:pPr>
      <w:r w:rsidRPr="005114BE">
        <w:rPr>
          <w:sz w:val="26"/>
          <w:szCs w:val="26"/>
        </w:rPr>
        <w:t xml:space="preserve">4.3. Не позднее 10 рабочих дней со дня окончания реализации </w:t>
      </w:r>
      <w:r w:rsidR="00166583">
        <w:rPr>
          <w:sz w:val="26"/>
          <w:szCs w:val="26"/>
        </w:rPr>
        <w:t>п</w:t>
      </w:r>
      <w:r w:rsidRPr="005114BE">
        <w:rPr>
          <w:sz w:val="26"/>
          <w:szCs w:val="26"/>
        </w:rPr>
        <w:t xml:space="preserve">роекта получатель субсидии </w:t>
      </w:r>
      <w:r w:rsidRPr="00B977F3">
        <w:rPr>
          <w:sz w:val="26"/>
          <w:szCs w:val="26"/>
        </w:rPr>
        <w:t>обязан представить</w:t>
      </w:r>
      <w:r w:rsidRPr="005114BE">
        <w:rPr>
          <w:sz w:val="26"/>
          <w:szCs w:val="26"/>
        </w:rPr>
        <w:t xml:space="preserve"> в уполномоченный орган итоговую отчётность. </w:t>
      </w:r>
    </w:p>
    <w:p w14:paraId="23FFD826" w14:textId="77777777" w:rsidR="00D8054A" w:rsidRPr="005114BE" w:rsidRDefault="00D8054A" w:rsidP="00D8054A">
      <w:pPr>
        <w:ind w:firstLine="709"/>
        <w:jc w:val="both"/>
        <w:rPr>
          <w:sz w:val="26"/>
          <w:szCs w:val="26"/>
        </w:rPr>
      </w:pPr>
      <w:r w:rsidRPr="005114BE">
        <w:rPr>
          <w:sz w:val="26"/>
          <w:szCs w:val="26"/>
        </w:rPr>
        <w:t>4.4. Получатель субсидии несет ответственность за достоверность представленных отчетных документов.</w:t>
      </w:r>
    </w:p>
    <w:p w14:paraId="2913FAF5" w14:textId="77777777" w:rsidR="00D8054A" w:rsidRPr="005114BE" w:rsidRDefault="00D8054A" w:rsidP="00D8054A">
      <w:pPr>
        <w:ind w:firstLine="709"/>
        <w:jc w:val="both"/>
        <w:rPr>
          <w:sz w:val="26"/>
          <w:szCs w:val="26"/>
        </w:rPr>
      </w:pPr>
      <w:r w:rsidRPr="005114BE">
        <w:rPr>
          <w:sz w:val="26"/>
          <w:szCs w:val="26"/>
        </w:rPr>
        <w:t>4.5. Уполномоченный орган осуществляет регистрацию поступления отчетов, указанных в пункте 4.2 настоящего Порядка, в день получения путем простановки отметки на отчетах и в журнале регистрации (приложение 2 к настоящему Порядку).</w:t>
      </w:r>
    </w:p>
    <w:p w14:paraId="58972647" w14:textId="4D92DDE9" w:rsidR="00D8054A" w:rsidRPr="005114BE" w:rsidRDefault="00D8054A" w:rsidP="00D8054A">
      <w:pPr>
        <w:shd w:val="clear" w:color="auto" w:fill="FFFFFF"/>
        <w:ind w:firstLine="709"/>
        <w:jc w:val="both"/>
        <w:rPr>
          <w:sz w:val="26"/>
          <w:szCs w:val="26"/>
        </w:rPr>
      </w:pPr>
      <w:r w:rsidRPr="005114BE">
        <w:rPr>
          <w:sz w:val="26"/>
          <w:szCs w:val="26"/>
        </w:rPr>
        <w:t>4.6. Главный распорядитель как получатель бюджетных средств вправе устанавливать в Соглашении сроки и формы представления получателем субсидии дополнительной отчетности.</w:t>
      </w:r>
    </w:p>
    <w:p w14:paraId="690117C6" w14:textId="77777777" w:rsidR="00166583" w:rsidRDefault="00D8054A" w:rsidP="00D8054A">
      <w:pPr>
        <w:ind w:firstLine="539"/>
        <w:jc w:val="center"/>
        <w:rPr>
          <w:sz w:val="26"/>
          <w:szCs w:val="26"/>
        </w:rPr>
      </w:pPr>
      <w:r w:rsidRPr="005114BE">
        <w:rPr>
          <w:sz w:val="26"/>
          <w:szCs w:val="26"/>
        </w:rPr>
        <w:t>5. Требования об осуществлении контрол</w:t>
      </w:r>
      <w:r>
        <w:rPr>
          <w:sz w:val="26"/>
          <w:szCs w:val="26"/>
        </w:rPr>
        <w:t>я за соблюдением условий, целей</w:t>
      </w:r>
      <w:r w:rsidRPr="005114BE">
        <w:rPr>
          <w:sz w:val="26"/>
          <w:szCs w:val="26"/>
        </w:rPr>
        <w:t xml:space="preserve"> </w:t>
      </w:r>
    </w:p>
    <w:p w14:paraId="39A44963" w14:textId="25F5FD3F" w:rsidR="00D8054A" w:rsidRPr="005114BE" w:rsidRDefault="00D8054A" w:rsidP="00D8054A">
      <w:pPr>
        <w:ind w:firstLine="539"/>
        <w:jc w:val="center"/>
        <w:rPr>
          <w:sz w:val="26"/>
          <w:szCs w:val="26"/>
        </w:rPr>
      </w:pPr>
      <w:r w:rsidRPr="005114BE">
        <w:rPr>
          <w:sz w:val="26"/>
          <w:szCs w:val="26"/>
        </w:rPr>
        <w:t>и порядка предоставления субсидии и ответственность за их нарушение</w:t>
      </w:r>
    </w:p>
    <w:p w14:paraId="0F48205A" w14:textId="77777777" w:rsidR="00D8054A" w:rsidRPr="005114BE" w:rsidRDefault="00D8054A" w:rsidP="00D8054A">
      <w:pPr>
        <w:ind w:firstLine="539"/>
        <w:jc w:val="both"/>
        <w:rPr>
          <w:sz w:val="26"/>
          <w:szCs w:val="26"/>
        </w:rPr>
      </w:pPr>
      <w:r w:rsidRPr="005114BE">
        <w:rPr>
          <w:sz w:val="26"/>
          <w:szCs w:val="26"/>
        </w:rPr>
        <w:t xml:space="preserve">5.1. Главный распорядитель как получатель бюджетных средств осуществляет учет и контроль за исполнением получателем субсидии условий предоставления субсидий и обязательств по заключенному Соглашению. Получатель субсидии несет ответственность за нарушение условий, целей и порядка предоставления субсидий в соответствии с действующим законодательством. </w:t>
      </w:r>
    </w:p>
    <w:p w14:paraId="5D0DDFC1" w14:textId="77777777" w:rsidR="00D8054A" w:rsidRPr="005114BE" w:rsidRDefault="00D8054A" w:rsidP="00D8054A">
      <w:pPr>
        <w:ind w:firstLine="539"/>
        <w:jc w:val="both"/>
        <w:rPr>
          <w:sz w:val="26"/>
          <w:szCs w:val="26"/>
        </w:rPr>
      </w:pPr>
      <w:r w:rsidRPr="005114BE">
        <w:rPr>
          <w:sz w:val="26"/>
          <w:szCs w:val="26"/>
        </w:rPr>
        <w:t>5.2. Органы муниципального финансового контроля, главный распорядитель как получатель бюджетных средств проводят проверки соблюдения условий, целей и порядка предоставления субсидий получателями субсидий.</w:t>
      </w:r>
    </w:p>
    <w:p w14:paraId="784DDEC1" w14:textId="77777777" w:rsidR="00D8054A" w:rsidRPr="005114BE" w:rsidRDefault="00D8054A" w:rsidP="00D8054A">
      <w:pPr>
        <w:tabs>
          <w:tab w:val="left" w:pos="555"/>
        </w:tabs>
        <w:ind w:firstLine="556"/>
        <w:jc w:val="both"/>
        <w:rPr>
          <w:sz w:val="26"/>
          <w:szCs w:val="26"/>
        </w:rPr>
      </w:pPr>
      <w:r w:rsidRPr="005114BE">
        <w:rPr>
          <w:sz w:val="26"/>
          <w:szCs w:val="26"/>
        </w:rPr>
        <w:t>5.3. Решение о прекращении предоставления субсидии и о возврате субсидии получателем субсидий принимается главным распорядителем как получателем бюджетных средств по результатам проверок, указанных в пункте 5.2 настоящего Порядка, в течение 5 рабочих дней с момента выявления следующих фактов:</w:t>
      </w:r>
    </w:p>
    <w:p w14:paraId="5E6784AD" w14:textId="77777777" w:rsidR="00D8054A" w:rsidRPr="005114BE" w:rsidRDefault="00D8054A" w:rsidP="00D8054A">
      <w:pPr>
        <w:tabs>
          <w:tab w:val="left" w:pos="555"/>
        </w:tabs>
        <w:ind w:firstLine="556"/>
        <w:jc w:val="both"/>
        <w:rPr>
          <w:sz w:val="26"/>
          <w:szCs w:val="26"/>
        </w:rPr>
      </w:pPr>
      <w:bookmarkStart w:id="4" w:name="P_411"/>
      <w:bookmarkEnd w:id="4"/>
      <w:r w:rsidRPr="005114BE">
        <w:rPr>
          <w:sz w:val="26"/>
          <w:szCs w:val="26"/>
        </w:rPr>
        <w:t>- предоставления недостоверной информации, содержащейся в документах, представленных получателем субсидии;</w:t>
      </w:r>
    </w:p>
    <w:p w14:paraId="4459D6B6" w14:textId="77777777" w:rsidR="00D8054A" w:rsidRPr="005114BE" w:rsidRDefault="00D8054A" w:rsidP="00D8054A">
      <w:pPr>
        <w:tabs>
          <w:tab w:val="left" w:pos="555"/>
        </w:tabs>
        <w:ind w:firstLine="556"/>
        <w:jc w:val="both"/>
        <w:rPr>
          <w:sz w:val="26"/>
          <w:szCs w:val="26"/>
        </w:rPr>
      </w:pPr>
      <w:r w:rsidRPr="005114BE">
        <w:rPr>
          <w:sz w:val="26"/>
          <w:szCs w:val="26"/>
        </w:rPr>
        <w:t>- нарушения получателем субсидии условий, установленных при предоставлении субсидии, и обязательств, предусмотренных Соглашением;</w:t>
      </w:r>
      <w:bookmarkStart w:id="5" w:name="P_1127"/>
      <w:bookmarkEnd w:id="5"/>
    </w:p>
    <w:p w14:paraId="458ED33E" w14:textId="77777777" w:rsidR="00D8054A" w:rsidRPr="005114BE" w:rsidRDefault="00D8054A" w:rsidP="00D8054A">
      <w:pPr>
        <w:tabs>
          <w:tab w:val="left" w:pos="555"/>
        </w:tabs>
        <w:ind w:firstLine="556"/>
        <w:jc w:val="both"/>
        <w:rPr>
          <w:sz w:val="26"/>
          <w:szCs w:val="26"/>
        </w:rPr>
      </w:pPr>
      <w:bookmarkStart w:id="6" w:name="_dx_frag_StartFragment"/>
      <w:bookmarkStart w:id="7" w:name="P_44"/>
      <w:bookmarkEnd w:id="6"/>
      <w:bookmarkEnd w:id="7"/>
      <w:r w:rsidRPr="005114BE">
        <w:rPr>
          <w:sz w:val="26"/>
          <w:szCs w:val="26"/>
        </w:rPr>
        <w:t>- недостижения результатов предоставления субсидии, показателей, необходимых для достижения результатов предоставления субсидии;</w:t>
      </w:r>
    </w:p>
    <w:p w14:paraId="134AC42C" w14:textId="1DFB5A6A" w:rsidR="00D8054A" w:rsidRPr="005114BE" w:rsidRDefault="00D8054A" w:rsidP="00D8054A">
      <w:pPr>
        <w:tabs>
          <w:tab w:val="left" w:pos="555"/>
        </w:tabs>
        <w:ind w:firstLine="556"/>
        <w:jc w:val="both"/>
        <w:rPr>
          <w:sz w:val="26"/>
          <w:szCs w:val="26"/>
        </w:rPr>
      </w:pPr>
      <w:r w:rsidRPr="005114BE">
        <w:rPr>
          <w:sz w:val="26"/>
          <w:szCs w:val="26"/>
        </w:rPr>
        <w:t>- наступления обстоятельств, указанных в пунктах 3.10.3–3.10.6 настоящего Порядка</w:t>
      </w:r>
      <w:r>
        <w:rPr>
          <w:sz w:val="26"/>
          <w:szCs w:val="26"/>
        </w:rPr>
        <w:t>,</w:t>
      </w:r>
      <w:r w:rsidRPr="005114BE">
        <w:rPr>
          <w:sz w:val="26"/>
          <w:szCs w:val="26"/>
        </w:rPr>
        <w:t xml:space="preserve"> в период расходования Субсидий на реализацию </w:t>
      </w:r>
      <w:r>
        <w:rPr>
          <w:sz w:val="26"/>
          <w:szCs w:val="26"/>
        </w:rPr>
        <w:t>п</w:t>
      </w:r>
      <w:r w:rsidRPr="005114BE">
        <w:rPr>
          <w:sz w:val="26"/>
          <w:szCs w:val="26"/>
        </w:rPr>
        <w:t>роекта.</w:t>
      </w:r>
    </w:p>
    <w:p w14:paraId="36548CE0" w14:textId="77777777" w:rsidR="00D8054A" w:rsidRPr="005114BE" w:rsidRDefault="00D8054A" w:rsidP="00D8054A">
      <w:pPr>
        <w:tabs>
          <w:tab w:val="left" w:pos="555"/>
        </w:tabs>
        <w:ind w:firstLine="556"/>
        <w:jc w:val="both"/>
        <w:rPr>
          <w:sz w:val="26"/>
          <w:szCs w:val="26"/>
          <w:shd w:val="clear" w:color="auto" w:fill="FFFFFF"/>
        </w:rPr>
      </w:pPr>
      <w:r w:rsidRPr="005114BE">
        <w:rPr>
          <w:sz w:val="26"/>
          <w:szCs w:val="26"/>
          <w:shd w:val="clear" w:color="auto" w:fill="FFFFFF"/>
        </w:rPr>
        <w:t>Решение о прекращении предоставления субсидии и о возврате субсидии получателем субсидий принимается в форме распоряжения мэрии</w:t>
      </w:r>
      <w:r>
        <w:rPr>
          <w:sz w:val="26"/>
          <w:szCs w:val="26"/>
          <w:shd w:val="clear" w:color="auto" w:fill="FFFFFF"/>
        </w:rPr>
        <w:t xml:space="preserve"> города</w:t>
      </w:r>
      <w:r w:rsidRPr="005114BE">
        <w:rPr>
          <w:sz w:val="26"/>
          <w:szCs w:val="26"/>
          <w:shd w:val="clear" w:color="auto" w:fill="FFFFFF"/>
        </w:rPr>
        <w:t>.</w:t>
      </w:r>
    </w:p>
    <w:p w14:paraId="64AD2C63" w14:textId="77777777" w:rsidR="00D8054A" w:rsidRPr="005114BE" w:rsidRDefault="00D8054A" w:rsidP="00D8054A">
      <w:pPr>
        <w:tabs>
          <w:tab w:val="left" w:pos="555"/>
        </w:tabs>
        <w:ind w:firstLine="556"/>
        <w:jc w:val="both"/>
        <w:rPr>
          <w:sz w:val="26"/>
          <w:szCs w:val="26"/>
        </w:rPr>
      </w:pPr>
      <w:r w:rsidRPr="005114BE">
        <w:rPr>
          <w:sz w:val="26"/>
          <w:szCs w:val="26"/>
        </w:rPr>
        <w:t xml:space="preserve">5.4. Уполномоченный орган в течение 2 рабочих дней со дня принятия главным распорядителем как получателем бюджетных средств решения, указанного в пункте 5.3 настоящего Порядка, направляет получателю субсидии уведомление о </w:t>
      </w:r>
      <w:r w:rsidRPr="005114BE">
        <w:rPr>
          <w:sz w:val="26"/>
          <w:szCs w:val="26"/>
        </w:rPr>
        <w:lastRenderedPageBreak/>
        <w:t>возврате субсидии в городской бюджет с указанием причин и срока возврата субсидии способом, указанным получателем субсидии в заявке.</w:t>
      </w:r>
    </w:p>
    <w:p w14:paraId="628CC8F3" w14:textId="77777777" w:rsidR="00D8054A" w:rsidRPr="005114BE" w:rsidRDefault="00D8054A" w:rsidP="00D8054A">
      <w:pPr>
        <w:tabs>
          <w:tab w:val="left" w:pos="555"/>
        </w:tabs>
        <w:ind w:firstLine="556"/>
        <w:jc w:val="both"/>
        <w:rPr>
          <w:sz w:val="26"/>
          <w:szCs w:val="26"/>
        </w:rPr>
      </w:pPr>
      <w:r w:rsidRPr="005114BE">
        <w:rPr>
          <w:sz w:val="26"/>
          <w:szCs w:val="26"/>
        </w:rPr>
        <w:t>Денежные средства подлежат возврату в течение 30 календарных дней со дня получения уведомления получателем субсидий.</w:t>
      </w:r>
    </w:p>
    <w:p w14:paraId="4E05FD33" w14:textId="6C06D3B3" w:rsidR="00D8054A" w:rsidRPr="005114BE" w:rsidRDefault="00D8054A" w:rsidP="00D8054A">
      <w:pPr>
        <w:ind w:firstLine="556"/>
        <w:jc w:val="both"/>
        <w:rPr>
          <w:sz w:val="26"/>
          <w:szCs w:val="26"/>
        </w:rPr>
      </w:pPr>
      <w:r w:rsidRPr="005114BE">
        <w:rPr>
          <w:sz w:val="26"/>
          <w:szCs w:val="26"/>
        </w:rPr>
        <w:t xml:space="preserve">5.5. В случае наличия по завершению реализации </w:t>
      </w:r>
      <w:r w:rsidR="00E1295D">
        <w:rPr>
          <w:sz w:val="26"/>
          <w:szCs w:val="26"/>
        </w:rPr>
        <w:t>п</w:t>
      </w:r>
      <w:r w:rsidRPr="005114BE">
        <w:rPr>
          <w:sz w:val="26"/>
          <w:szCs w:val="26"/>
        </w:rPr>
        <w:t>роекта неиспользованных средств субсидии получатель субсидии возвращает указанные средства в городской бюджет в течение 30 календарных дней со дня представления отчетности в уполномоченный орган.</w:t>
      </w:r>
    </w:p>
    <w:p w14:paraId="56CF6F15" w14:textId="77777777" w:rsidR="00A2792A" w:rsidRDefault="00D8054A" w:rsidP="00D8054A">
      <w:pPr>
        <w:tabs>
          <w:tab w:val="left" w:pos="555"/>
        </w:tabs>
        <w:ind w:firstLine="556"/>
        <w:jc w:val="both"/>
        <w:rPr>
          <w:sz w:val="26"/>
          <w:szCs w:val="26"/>
        </w:rPr>
        <w:sectPr w:rsidR="00A2792A" w:rsidSect="00C95ED3">
          <w:pgSz w:w="11909" w:h="16834"/>
          <w:pgMar w:top="1134" w:right="567" w:bottom="1134" w:left="1701" w:header="720" w:footer="720" w:gutter="0"/>
          <w:pgNumType w:start="1"/>
          <w:cols w:space="60"/>
          <w:noEndnote/>
          <w:titlePg/>
          <w:docGrid w:linePitch="272"/>
        </w:sectPr>
      </w:pPr>
      <w:r>
        <w:rPr>
          <w:sz w:val="26"/>
          <w:szCs w:val="26"/>
        </w:rPr>
        <w:t>5.6. В случае не</w:t>
      </w:r>
      <w:r w:rsidRPr="005114BE">
        <w:rPr>
          <w:sz w:val="26"/>
          <w:szCs w:val="26"/>
        </w:rPr>
        <w:t xml:space="preserve">поступления средств в городской бюджет в сроки, указанные в </w:t>
      </w:r>
      <w:hyperlink w:anchor="P302" w:history="1">
        <w:r w:rsidRPr="005114BE">
          <w:rPr>
            <w:sz w:val="26"/>
            <w:szCs w:val="26"/>
          </w:rPr>
          <w:t>пунктах 5.</w:t>
        </w:r>
      </w:hyperlink>
      <w:r w:rsidRPr="005114BE">
        <w:rPr>
          <w:sz w:val="26"/>
          <w:szCs w:val="26"/>
        </w:rPr>
        <w:t xml:space="preserve">4 и 5.5 настоящего Порядка, главный распорядитель как получатель бюджетных средств принимает меры к </w:t>
      </w:r>
      <w:r>
        <w:rPr>
          <w:sz w:val="26"/>
          <w:szCs w:val="26"/>
        </w:rPr>
        <w:t>их взысканию в судебном порядке.</w:t>
      </w:r>
    </w:p>
    <w:p w14:paraId="7F29F551" w14:textId="1C46A5E3" w:rsidR="00A2792A" w:rsidRPr="0011706C" w:rsidRDefault="00A2792A" w:rsidP="00D165DF">
      <w:pPr>
        <w:ind w:left="6379"/>
        <w:jc w:val="right"/>
        <w:rPr>
          <w:sz w:val="26"/>
          <w:szCs w:val="26"/>
        </w:rPr>
      </w:pPr>
      <w:r w:rsidRPr="005114BE">
        <w:rPr>
          <w:sz w:val="26"/>
          <w:szCs w:val="26"/>
        </w:rPr>
        <w:lastRenderedPageBreak/>
        <w:t>Приложение 1</w:t>
      </w:r>
      <w:r w:rsidR="00D165DF">
        <w:rPr>
          <w:sz w:val="26"/>
          <w:szCs w:val="26"/>
        </w:rPr>
        <w:t xml:space="preserve"> </w:t>
      </w:r>
      <w:r w:rsidRPr="0011706C">
        <w:rPr>
          <w:sz w:val="26"/>
          <w:szCs w:val="26"/>
        </w:rPr>
        <w:t xml:space="preserve">к </w:t>
      </w:r>
      <w:r w:rsidR="00E1295D">
        <w:rPr>
          <w:sz w:val="26"/>
          <w:szCs w:val="26"/>
        </w:rPr>
        <w:t>Порядку</w:t>
      </w:r>
    </w:p>
    <w:p w14:paraId="07B52B86" w14:textId="77777777" w:rsidR="00A2792A" w:rsidRPr="005114BE" w:rsidRDefault="00A2792A" w:rsidP="00A2792A">
      <w:pPr>
        <w:jc w:val="right"/>
        <w:rPr>
          <w:sz w:val="26"/>
          <w:szCs w:val="26"/>
        </w:rPr>
      </w:pPr>
    </w:p>
    <w:p w14:paraId="5BBAF74A" w14:textId="13B897E0" w:rsidR="00A2792A" w:rsidRPr="005114BE" w:rsidRDefault="00A2792A" w:rsidP="00D165DF">
      <w:pPr>
        <w:jc w:val="center"/>
        <w:rPr>
          <w:sz w:val="26"/>
          <w:szCs w:val="26"/>
        </w:rPr>
      </w:pPr>
      <w:bookmarkStart w:id="8" w:name="P320"/>
      <w:bookmarkEnd w:id="8"/>
      <w:r w:rsidRPr="005114BE">
        <w:rPr>
          <w:sz w:val="26"/>
          <w:szCs w:val="26"/>
        </w:rPr>
        <w:t>Заявка</w:t>
      </w:r>
      <w:r w:rsidR="00D165DF">
        <w:rPr>
          <w:sz w:val="26"/>
          <w:szCs w:val="26"/>
        </w:rPr>
        <w:t xml:space="preserve"> </w:t>
      </w:r>
      <w:r w:rsidRPr="005114BE">
        <w:rPr>
          <w:sz w:val="26"/>
          <w:szCs w:val="26"/>
        </w:rPr>
        <w:t>на участие в конкурсном отборе</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5670"/>
        <w:gridCol w:w="713"/>
      </w:tblGrid>
      <w:tr w:rsidR="00A2792A" w:rsidRPr="00A2792A" w14:paraId="7050C2B1" w14:textId="77777777" w:rsidTr="00D165DF">
        <w:tc>
          <w:tcPr>
            <w:tcW w:w="3256" w:type="dxa"/>
          </w:tcPr>
          <w:p w14:paraId="2EADB34A" w14:textId="77777777" w:rsidR="00A2792A" w:rsidRPr="00A2792A" w:rsidRDefault="00A2792A" w:rsidP="00886C83">
            <w:pPr>
              <w:jc w:val="both"/>
              <w:rPr>
                <w:sz w:val="24"/>
                <w:szCs w:val="24"/>
              </w:rPr>
            </w:pPr>
            <w:r w:rsidRPr="00A2792A">
              <w:rPr>
                <w:sz w:val="24"/>
                <w:szCs w:val="24"/>
              </w:rPr>
              <w:t>1. Регистрационный номер заявки</w:t>
            </w:r>
          </w:p>
          <w:p w14:paraId="58C3FCD1" w14:textId="77777777" w:rsidR="00A2792A" w:rsidRPr="00A2792A" w:rsidRDefault="00A2792A" w:rsidP="00886C83">
            <w:pPr>
              <w:jc w:val="both"/>
              <w:rPr>
                <w:sz w:val="24"/>
                <w:szCs w:val="24"/>
              </w:rPr>
            </w:pPr>
            <w:r w:rsidRPr="00A2792A">
              <w:rPr>
                <w:sz w:val="24"/>
                <w:szCs w:val="24"/>
              </w:rPr>
              <w:t>(заполняется специалистом уполномоченного органа при сдаче документов)</w:t>
            </w:r>
          </w:p>
        </w:tc>
        <w:tc>
          <w:tcPr>
            <w:tcW w:w="6383" w:type="dxa"/>
            <w:gridSpan w:val="2"/>
          </w:tcPr>
          <w:p w14:paraId="71C6BD15" w14:textId="77777777" w:rsidR="00A2792A" w:rsidRPr="00A2792A" w:rsidRDefault="00A2792A" w:rsidP="00886C83">
            <w:pPr>
              <w:jc w:val="both"/>
              <w:rPr>
                <w:sz w:val="24"/>
                <w:szCs w:val="24"/>
              </w:rPr>
            </w:pPr>
          </w:p>
        </w:tc>
      </w:tr>
      <w:tr w:rsidR="00A2792A" w:rsidRPr="00A2792A" w14:paraId="526F4DE8" w14:textId="77777777" w:rsidTr="00D165DF">
        <w:tc>
          <w:tcPr>
            <w:tcW w:w="3256" w:type="dxa"/>
          </w:tcPr>
          <w:p w14:paraId="6549E813" w14:textId="77777777" w:rsidR="00A2792A" w:rsidRPr="00A2792A" w:rsidRDefault="00A2792A" w:rsidP="00886C83">
            <w:pPr>
              <w:jc w:val="both"/>
              <w:rPr>
                <w:sz w:val="24"/>
                <w:szCs w:val="24"/>
              </w:rPr>
            </w:pPr>
            <w:r w:rsidRPr="00A2792A">
              <w:rPr>
                <w:sz w:val="24"/>
                <w:szCs w:val="24"/>
              </w:rPr>
              <w:t>2. Дата и время получения заявки (заполняется специалистом уполномоченного органа при сдаче документов)</w:t>
            </w:r>
          </w:p>
        </w:tc>
        <w:tc>
          <w:tcPr>
            <w:tcW w:w="6383" w:type="dxa"/>
            <w:gridSpan w:val="2"/>
          </w:tcPr>
          <w:p w14:paraId="5F5910C5" w14:textId="77777777" w:rsidR="00A2792A" w:rsidRPr="00A2792A" w:rsidRDefault="00A2792A" w:rsidP="00886C83">
            <w:pPr>
              <w:jc w:val="both"/>
              <w:rPr>
                <w:sz w:val="24"/>
                <w:szCs w:val="24"/>
              </w:rPr>
            </w:pPr>
            <w:r w:rsidRPr="00A2792A">
              <w:rPr>
                <w:sz w:val="24"/>
                <w:szCs w:val="24"/>
              </w:rPr>
              <w:t>«__</w:t>
            </w:r>
            <w:r w:rsidRPr="00E1295D">
              <w:rPr>
                <w:sz w:val="24"/>
                <w:szCs w:val="24"/>
              </w:rPr>
              <w:t>»</w:t>
            </w:r>
            <w:r w:rsidRPr="00A2792A">
              <w:rPr>
                <w:sz w:val="24"/>
                <w:szCs w:val="24"/>
              </w:rPr>
              <w:t>________20__ г.</w:t>
            </w:r>
          </w:p>
          <w:p w14:paraId="76E536AC" w14:textId="77777777" w:rsidR="00A2792A" w:rsidRPr="00A2792A" w:rsidRDefault="00A2792A" w:rsidP="00886C83">
            <w:pPr>
              <w:jc w:val="both"/>
              <w:rPr>
                <w:sz w:val="24"/>
                <w:szCs w:val="24"/>
              </w:rPr>
            </w:pPr>
            <w:r w:rsidRPr="00A2792A">
              <w:rPr>
                <w:sz w:val="24"/>
                <w:szCs w:val="24"/>
              </w:rPr>
              <w:t>__ час. __ мин.</w:t>
            </w:r>
          </w:p>
        </w:tc>
      </w:tr>
      <w:tr w:rsidR="00A2792A" w:rsidRPr="00A2792A" w14:paraId="70FC617E" w14:textId="77777777" w:rsidTr="00D165DF">
        <w:trPr>
          <w:trHeight w:val="147"/>
        </w:trPr>
        <w:tc>
          <w:tcPr>
            <w:tcW w:w="3256" w:type="dxa"/>
            <w:vMerge w:val="restart"/>
          </w:tcPr>
          <w:p w14:paraId="130CAD01" w14:textId="77777777" w:rsidR="00A2792A" w:rsidRPr="00A2792A" w:rsidRDefault="00A2792A" w:rsidP="00886C83">
            <w:pPr>
              <w:jc w:val="both"/>
              <w:rPr>
                <w:sz w:val="24"/>
                <w:szCs w:val="24"/>
              </w:rPr>
            </w:pPr>
            <w:r w:rsidRPr="00A2792A">
              <w:rPr>
                <w:sz w:val="24"/>
                <w:szCs w:val="24"/>
              </w:rPr>
              <w:t xml:space="preserve">3. Приоритетное направление отбора (формулировка заполняется в соответствии с текстом, закрепленным в Порядке конкурсного отбора, определения объема и предоставления субсидии из городского бюджета социально ориентированным некоммерческим организациям, не являющимся государственными (муниципальными) учреждениями, утверждённом постановлением мэрии города от 13.07.2018 № 3211 </w:t>
            </w:r>
          </w:p>
          <w:p w14:paraId="6855AC2B" w14:textId="77777777" w:rsidR="00A2792A" w:rsidRPr="00A2792A" w:rsidRDefault="00A2792A" w:rsidP="00886C83">
            <w:pPr>
              <w:jc w:val="both"/>
              <w:rPr>
                <w:sz w:val="24"/>
                <w:szCs w:val="24"/>
              </w:rPr>
            </w:pPr>
          </w:p>
          <w:p w14:paraId="39BADF4A" w14:textId="77777777" w:rsidR="00A2792A" w:rsidRPr="00A2792A" w:rsidRDefault="00A2792A" w:rsidP="00886C83">
            <w:pPr>
              <w:jc w:val="both"/>
              <w:rPr>
                <w:sz w:val="24"/>
                <w:szCs w:val="24"/>
              </w:rPr>
            </w:pPr>
          </w:p>
          <w:p w14:paraId="5114E26A" w14:textId="77777777" w:rsidR="00A2792A" w:rsidRPr="00A2792A" w:rsidRDefault="00A2792A" w:rsidP="00886C83">
            <w:pPr>
              <w:jc w:val="both"/>
              <w:rPr>
                <w:sz w:val="24"/>
                <w:szCs w:val="24"/>
              </w:rPr>
            </w:pPr>
          </w:p>
          <w:p w14:paraId="293ECFC1" w14:textId="77777777" w:rsidR="00A2792A" w:rsidRPr="00A2792A" w:rsidRDefault="00A2792A" w:rsidP="00886C83">
            <w:pPr>
              <w:jc w:val="both"/>
              <w:rPr>
                <w:sz w:val="24"/>
                <w:szCs w:val="24"/>
              </w:rPr>
            </w:pPr>
          </w:p>
        </w:tc>
        <w:tc>
          <w:tcPr>
            <w:tcW w:w="5670" w:type="dxa"/>
          </w:tcPr>
          <w:p w14:paraId="69B4F162" w14:textId="0E782D73" w:rsidR="00A2792A" w:rsidRPr="00A2792A" w:rsidRDefault="00E1295D" w:rsidP="00886C83">
            <w:pPr>
              <w:jc w:val="both"/>
              <w:rPr>
                <w:sz w:val="24"/>
                <w:szCs w:val="24"/>
              </w:rPr>
            </w:pPr>
            <w:r>
              <w:rPr>
                <w:sz w:val="24"/>
                <w:szCs w:val="24"/>
              </w:rPr>
              <w:t>п</w:t>
            </w:r>
            <w:r w:rsidR="00A2792A" w:rsidRPr="00A2792A">
              <w:rPr>
                <w:sz w:val="24"/>
                <w:szCs w:val="24"/>
              </w:rPr>
              <w:t>рофилактика социально опасных форм поведения граждан</w:t>
            </w:r>
          </w:p>
        </w:tc>
        <w:tc>
          <w:tcPr>
            <w:tcW w:w="709" w:type="dxa"/>
          </w:tcPr>
          <w:p w14:paraId="5D9D275F" w14:textId="77777777" w:rsidR="00A2792A" w:rsidRPr="00A2792A" w:rsidRDefault="00A2792A" w:rsidP="00886C83">
            <w:pPr>
              <w:jc w:val="both"/>
              <w:rPr>
                <w:sz w:val="24"/>
                <w:szCs w:val="24"/>
              </w:rPr>
            </w:pPr>
          </w:p>
        </w:tc>
      </w:tr>
      <w:tr w:rsidR="00A2792A" w:rsidRPr="00A2792A" w14:paraId="2EA0325E" w14:textId="77777777" w:rsidTr="00D165DF">
        <w:trPr>
          <w:trHeight w:val="132"/>
        </w:trPr>
        <w:tc>
          <w:tcPr>
            <w:tcW w:w="3256" w:type="dxa"/>
            <w:vMerge/>
          </w:tcPr>
          <w:p w14:paraId="1D3513E4" w14:textId="77777777" w:rsidR="00A2792A" w:rsidRPr="00A2792A" w:rsidRDefault="00A2792A" w:rsidP="00886C83">
            <w:pPr>
              <w:jc w:val="both"/>
              <w:rPr>
                <w:sz w:val="24"/>
                <w:szCs w:val="24"/>
              </w:rPr>
            </w:pPr>
          </w:p>
        </w:tc>
        <w:tc>
          <w:tcPr>
            <w:tcW w:w="5670" w:type="dxa"/>
          </w:tcPr>
          <w:p w14:paraId="1848C1B6" w14:textId="77777777" w:rsidR="00A2792A" w:rsidRPr="00A2792A" w:rsidRDefault="00A2792A" w:rsidP="00886C83">
            <w:pPr>
              <w:jc w:val="both"/>
              <w:rPr>
                <w:sz w:val="24"/>
                <w:szCs w:val="24"/>
              </w:rPr>
            </w:pPr>
            <w:r w:rsidRPr="00A2792A">
              <w:rPr>
                <w:sz w:val="24"/>
                <w:szCs w:val="24"/>
              </w:rPr>
              <w:t>социальное обслуживание, социальная поддержка и защита граждан</w:t>
            </w:r>
          </w:p>
        </w:tc>
        <w:tc>
          <w:tcPr>
            <w:tcW w:w="709" w:type="dxa"/>
          </w:tcPr>
          <w:p w14:paraId="3A3C1937" w14:textId="77777777" w:rsidR="00A2792A" w:rsidRPr="00A2792A" w:rsidRDefault="00A2792A" w:rsidP="00886C83">
            <w:pPr>
              <w:jc w:val="both"/>
              <w:rPr>
                <w:sz w:val="24"/>
                <w:szCs w:val="24"/>
              </w:rPr>
            </w:pPr>
          </w:p>
        </w:tc>
      </w:tr>
      <w:tr w:rsidR="00A2792A" w:rsidRPr="00A2792A" w14:paraId="40DFA573" w14:textId="77777777" w:rsidTr="00D165DF">
        <w:trPr>
          <w:trHeight w:val="132"/>
        </w:trPr>
        <w:tc>
          <w:tcPr>
            <w:tcW w:w="3256" w:type="dxa"/>
            <w:vMerge/>
          </w:tcPr>
          <w:p w14:paraId="52B8FC64" w14:textId="77777777" w:rsidR="00A2792A" w:rsidRPr="00A2792A" w:rsidRDefault="00A2792A" w:rsidP="00886C83">
            <w:pPr>
              <w:jc w:val="both"/>
              <w:rPr>
                <w:sz w:val="24"/>
                <w:szCs w:val="24"/>
              </w:rPr>
            </w:pPr>
          </w:p>
        </w:tc>
        <w:tc>
          <w:tcPr>
            <w:tcW w:w="5670" w:type="dxa"/>
          </w:tcPr>
          <w:p w14:paraId="1DB763AB" w14:textId="77777777" w:rsidR="00A2792A" w:rsidRPr="00A2792A" w:rsidRDefault="00A2792A" w:rsidP="00886C83">
            <w:pPr>
              <w:jc w:val="both"/>
              <w:rPr>
                <w:sz w:val="24"/>
                <w:szCs w:val="24"/>
              </w:rPr>
            </w:pPr>
            <w:r w:rsidRPr="00A2792A">
              <w:rPr>
                <w:sz w:val="24"/>
                <w:szCs w:val="24"/>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c>
          <w:tcPr>
            <w:tcW w:w="709" w:type="dxa"/>
          </w:tcPr>
          <w:p w14:paraId="1F775AB5" w14:textId="77777777" w:rsidR="00A2792A" w:rsidRPr="00A2792A" w:rsidRDefault="00A2792A" w:rsidP="00886C83">
            <w:pPr>
              <w:jc w:val="both"/>
              <w:rPr>
                <w:sz w:val="24"/>
                <w:szCs w:val="24"/>
              </w:rPr>
            </w:pPr>
          </w:p>
        </w:tc>
      </w:tr>
      <w:tr w:rsidR="00A2792A" w:rsidRPr="00A2792A" w14:paraId="74749188" w14:textId="77777777" w:rsidTr="00D165DF">
        <w:trPr>
          <w:trHeight w:val="132"/>
        </w:trPr>
        <w:tc>
          <w:tcPr>
            <w:tcW w:w="3256" w:type="dxa"/>
            <w:vMerge/>
          </w:tcPr>
          <w:p w14:paraId="5EDB027E" w14:textId="77777777" w:rsidR="00A2792A" w:rsidRPr="00A2792A" w:rsidRDefault="00A2792A" w:rsidP="00886C83">
            <w:pPr>
              <w:jc w:val="both"/>
              <w:rPr>
                <w:sz w:val="24"/>
                <w:szCs w:val="24"/>
              </w:rPr>
            </w:pPr>
          </w:p>
        </w:tc>
        <w:tc>
          <w:tcPr>
            <w:tcW w:w="5670" w:type="dxa"/>
          </w:tcPr>
          <w:p w14:paraId="12FB9430" w14:textId="77777777" w:rsidR="00A2792A" w:rsidRPr="00A2792A" w:rsidRDefault="00A2792A" w:rsidP="00886C83">
            <w:pPr>
              <w:jc w:val="both"/>
              <w:rPr>
                <w:sz w:val="24"/>
                <w:szCs w:val="24"/>
              </w:rPr>
            </w:pPr>
            <w:r w:rsidRPr="00A2792A">
              <w:rPr>
                <w:sz w:val="24"/>
                <w:szCs w:val="24"/>
              </w:rPr>
              <w:t>благотворительная деятельность, а также деятельность в области организации и поддержки благотворительности и добровольчества (волонтерства)</w:t>
            </w:r>
          </w:p>
        </w:tc>
        <w:tc>
          <w:tcPr>
            <w:tcW w:w="709" w:type="dxa"/>
          </w:tcPr>
          <w:p w14:paraId="5870A4F1" w14:textId="77777777" w:rsidR="00A2792A" w:rsidRPr="00A2792A" w:rsidRDefault="00A2792A" w:rsidP="00886C83">
            <w:pPr>
              <w:jc w:val="both"/>
              <w:rPr>
                <w:sz w:val="24"/>
                <w:szCs w:val="24"/>
              </w:rPr>
            </w:pPr>
          </w:p>
        </w:tc>
      </w:tr>
      <w:tr w:rsidR="00A2792A" w:rsidRPr="00A2792A" w14:paraId="35945399" w14:textId="77777777" w:rsidTr="00D165DF">
        <w:trPr>
          <w:trHeight w:val="132"/>
        </w:trPr>
        <w:tc>
          <w:tcPr>
            <w:tcW w:w="3256" w:type="dxa"/>
            <w:vMerge/>
          </w:tcPr>
          <w:p w14:paraId="37000265" w14:textId="77777777" w:rsidR="00A2792A" w:rsidRPr="00A2792A" w:rsidRDefault="00A2792A" w:rsidP="00886C83">
            <w:pPr>
              <w:jc w:val="both"/>
              <w:rPr>
                <w:sz w:val="24"/>
                <w:szCs w:val="24"/>
              </w:rPr>
            </w:pPr>
          </w:p>
        </w:tc>
        <w:tc>
          <w:tcPr>
            <w:tcW w:w="5670" w:type="dxa"/>
          </w:tcPr>
          <w:p w14:paraId="1668BD6D" w14:textId="77777777" w:rsidR="00A2792A" w:rsidRPr="00A2792A" w:rsidRDefault="00A2792A" w:rsidP="00886C83">
            <w:pPr>
              <w:jc w:val="both"/>
              <w:rPr>
                <w:sz w:val="24"/>
                <w:szCs w:val="24"/>
              </w:rPr>
            </w:pPr>
            <w:r w:rsidRPr="00A2792A">
              <w:rPr>
                <w:sz w:val="24"/>
                <w:szCs w:val="24"/>
              </w:rPr>
              <w:t>развитие межнационального сотрудничества, сохранение и защита самобытности, культуры, языков и традиций народов Российской Федерации</w:t>
            </w:r>
          </w:p>
        </w:tc>
        <w:tc>
          <w:tcPr>
            <w:tcW w:w="709" w:type="dxa"/>
          </w:tcPr>
          <w:p w14:paraId="4B37C52E" w14:textId="77777777" w:rsidR="00A2792A" w:rsidRPr="00A2792A" w:rsidRDefault="00A2792A" w:rsidP="00886C83">
            <w:pPr>
              <w:jc w:val="both"/>
              <w:rPr>
                <w:sz w:val="24"/>
                <w:szCs w:val="24"/>
              </w:rPr>
            </w:pPr>
          </w:p>
        </w:tc>
      </w:tr>
      <w:tr w:rsidR="00A2792A" w:rsidRPr="00A2792A" w14:paraId="607869BC" w14:textId="77777777" w:rsidTr="00D165DF">
        <w:trPr>
          <w:trHeight w:val="132"/>
        </w:trPr>
        <w:tc>
          <w:tcPr>
            <w:tcW w:w="3256" w:type="dxa"/>
            <w:vMerge/>
          </w:tcPr>
          <w:p w14:paraId="1657DEEA" w14:textId="77777777" w:rsidR="00A2792A" w:rsidRPr="00A2792A" w:rsidRDefault="00A2792A" w:rsidP="00886C83">
            <w:pPr>
              <w:jc w:val="both"/>
              <w:rPr>
                <w:sz w:val="24"/>
                <w:szCs w:val="24"/>
              </w:rPr>
            </w:pPr>
          </w:p>
        </w:tc>
        <w:tc>
          <w:tcPr>
            <w:tcW w:w="5670" w:type="dxa"/>
          </w:tcPr>
          <w:p w14:paraId="440F71AD" w14:textId="77777777" w:rsidR="00A2792A" w:rsidRPr="00A2792A" w:rsidRDefault="00A2792A" w:rsidP="00886C83">
            <w:pPr>
              <w:jc w:val="both"/>
              <w:rPr>
                <w:sz w:val="24"/>
                <w:szCs w:val="24"/>
              </w:rPr>
            </w:pPr>
            <w:r w:rsidRPr="00A2792A">
              <w:rPr>
                <w:sz w:val="24"/>
                <w:szCs w:val="24"/>
              </w:rPr>
              <w:t>деятельность в сфере патриотического, в том числе военно-патриотического, воспитания граждан Российской Федерации</w:t>
            </w:r>
          </w:p>
        </w:tc>
        <w:tc>
          <w:tcPr>
            <w:tcW w:w="709" w:type="dxa"/>
          </w:tcPr>
          <w:p w14:paraId="1F88DC4E" w14:textId="77777777" w:rsidR="00A2792A" w:rsidRPr="00A2792A" w:rsidRDefault="00A2792A" w:rsidP="00886C83">
            <w:pPr>
              <w:jc w:val="both"/>
              <w:rPr>
                <w:sz w:val="24"/>
                <w:szCs w:val="24"/>
              </w:rPr>
            </w:pPr>
          </w:p>
        </w:tc>
      </w:tr>
      <w:tr w:rsidR="00A2792A" w:rsidRPr="00A2792A" w14:paraId="220D3D2F" w14:textId="77777777" w:rsidTr="00D165DF">
        <w:trPr>
          <w:trHeight w:val="132"/>
        </w:trPr>
        <w:tc>
          <w:tcPr>
            <w:tcW w:w="3256" w:type="dxa"/>
            <w:vMerge/>
          </w:tcPr>
          <w:p w14:paraId="067D437E" w14:textId="77777777" w:rsidR="00A2792A" w:rsidRPr="00A2792A" w:rsidRDefault="00A2792A" w:rsidP="00886C83">
            <w:pPr>
              <w:jc w:val="both"/>
              <w:rPr>
                <w:sz w:val="24"/>
                <w:szCs w:val="24"/>
              </w:rPr>
            </w:pPr>
          </w:p>
        </w:tc>
        <w:tc>
          <w:tcPr>
            <w:tcW w:w="5670" w:type="dxa"/>
          </w:tcPr>
          <w:p w14:paraId="0E92E55C" w14:textId="77777777" w:rsidR="00A2792A" w:rsidRPr="00A2792A" w:rsidRDefault="00A2792A" w:rsidP="00886C83">
            <w:pPr>
              <w:jc w:val="both"/>
              <w:rPr>
                <w:sz w:val="24"/>
                <w:szCs w:val="24"/>
              </w:rPr>
            </w:pPr>
            <w:r w:rsidRPr="00A2792A">
              <w:rPr>
                <w:sz w:val="24"/>
                <w:szCs w:val="24"/>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709" w:type="dxa"/>
          </w:tcPr>
          <w:p w14:paraId="3475B0D2" w14:textId="77777777" w:rsidR="00A2792A" w:rsidRPr="00A2792A" w:rsidRDefault="00A2792A" w:rsidP="00886C83">
            <w:pPr>
              <w:jc w:val="both"/>
              <w:rPr>
                <w:sz w:val="24"/>
                <w:szCs w:val="24"/>
              </w:rPr>
            </w:pPr>
          </w:p>
        </w:tc>
      </w:tr>
      <w:tr w:rsidR="00A2792A" w:rsidRPr="00A2792A" w14:paraId="79EDEC27" w14:textId="77777777" w:rsidTr="00D165DF">
        <w:trPr>
          <w:trHeight w:val="132"/>
        </w:trPr>
        <w:tc>
          <w:tcPr>
            <w:tcW w:w="3256" w:type="dxa"/>
            <w:vMerge/>
          </w:tcPr>
          <w:p w14:paraId="70F10631" w14:textId="77777777" w:rsidR="00A2792A" w:rsidRPr="00A2792A" w:rsidRDefault="00A2792A" w:rsidP="00886C83">
            <w:pPr>
              <w:jc w:val="both"/>
              <w:rPr>
                <w:sz w:val="24"/>
                <w:szCs w:val="24"/>
              </w:rPr>
            </w:pPr>
          </w:p>
        </w:tc>
        <w:tc>
          <w:tcPr>
            <w:tcW w:w="5670" w:type="dxa"/>
          </w:tcPr>
          <w:p w14:paraId="698788FF" w14:textId="77777777" w:rsidR="00A2792A" w:rsidRPr="00A2792A" w:rsidRDefault="00A2792A" w:rsidP="00886C83">
            <w:pPr>
              <w:jc w:val="both"/>
              <w:rPr>
                <w:sz w:val="24"/>
                <w:szCs w:val="24"/>
              </w:rPr>
            </w:pPr>
            <w:r w:rsidRPr="00A2792A">
              <w:rPr>
                <w:sz w:val="24"/>
                <w:szCs w:val="24"/>
              </w:rPr>
              <w:t>охрана окружающей среды и защита животных</w:t>
            </w:r>
          </w:p>
        </w:tc>
        <w:tc>
          <w:tcPr>
            <w:tcW w:w="709" w:type="dxa"/>
          </w:tcPr>
          <w:p w14:paraId="0F9FA0F1" w14:textId="77777777" w:rsidR="00A2792A" w:rsidRPr="00A2792A" w:rsidRDefault="00A2792A" w:rsidP="00886C83">
            <w:pPr>
              <w:jc w:val="both"/>
              <w:rPr>
                <w:sz w:val="24"/>
                <w:szCs w:val="24"/>
              </w:rPr>
            </w:pPr>
          </w:p>
        </w:tc>
      </w:tr>
      <w:tr w:rsidR="00A2792A" w:rsidRPr="00A2792A" w14:paraId="735FA151" w14:textId="77777777" w:rsidTr="00D165DF">
        <w:trPr>
          <w:trHeight w:val="132"/>
        </w:trPr>
        <w:tc>
          <w:tcPr>
            <w:tcW w:w="3256" w:type="dxa"/>
            <w:vMerge/>
          </w:tcPr>
          <w:p w14:paraId="3789939F" w14:textId="77777777" w:rsidR="00A2792A" w:rsidRPr="00A2792A" w:rsidRDefault="00A2792A" w:rsidP="00886C83">
            <w:pPr>
              <w:jc w:val="both"/>
              <w:rPr>
                <w:sz w:val="24"/>
                <w:szCs w:val="24"/>
              </w:rPr>
            </w:pPr>
          </w:p>
        </w:tc>
        <w:tc>
          <w:tcPr>
            <w:tcW w:w="5670" w:type="dxa"/>
          </w:tcPr>
          <w:p w14:paraId="33F1138E" w14:textId="77777777" w:rsidR="00A2792A" w:rsidRPr="00A2792A" w:rsidRDefault="00A2792A" w:rsidP="00886C83">
            <w:pPr>
              <w:jc w:val="both"/>
              <w:rPr>
                <w:sz w:val="24"/>
                <w:szCs w:val="24"/>
              </w:rPr>
            </w:pPr>
            <w:r w:rsidRPr="00A2792A">
              <w:rPr>
                <w:sz w:val="24"/>
                <w:szCs w:val="24"/>
              </w:rPr>
              <w:t xml:space="preserve">охрана и в соответствии с установленными требованиями содержание объектов (в том числе </w:t>
            </w:r>
            <w:r w:rsidRPr="00A2792A">
              <w:rPr>
                <w:sz w:val="24"/>
                <w:szCs w:val="24"/>
              </w:rPr>
              <w:lastRenderedPageBreak/>
              <w:t>зданий, сооружений) и территорий, имеющих историческое, культовое, культурное или природоохранное значение, и мест захоронений</w:t>
            </w:r>
          </w:p>
        </w:tc>
        <w:tc>
          <w:tcPr>
            <w:tcW w:w="709" w:type="dxa"/>
          </w:tcPr>
          <w:p w14:paraId="4287EB6E" w14:textId="77777777" w:rsidR="00A2792A" w:rsidRPr="00A2792A" w:rsidRDefault="00A2792A" w:rsidP="00886C83">
            <w:pPr>
              <w:jc w:val="both"/>
              <w:rPr>
                <w:sz w:val="24"/>
                <w:szCs w:val="24"/>
              </w:rPr>
            </w:pPr>
          </w:p>
        </w:tc>
      </w:tr>
      <w:tr w:rsidR="00A2792A" w:rsidRPr="00A2792A" w14:paraId="2C877D0E" w14:textId="77777777" w:rsidTr="00D165DF">
        <w:trPr>
          <w:trHeight w:val="132"/>
        </w:trPr>
        <w:tc>
          <w:tcPr>
            <w:tcW w:w="3256" w:type="dxa"/>
            <w:vMerge/>
          </w:tcPr>
          <w:p w14:paraId="36BC8FC5" w14:textId="77777777" w:rsidR="00A2792A" w:rsidRPr="00A2792A" w:rsidRDefault="00A2792A" w:rsidP="00886C83">
            <w:pPr>
              <w:jc w:val="both"/>
              <w:rPr>
                <w:sz w:val="24"/>
                <w:szCs w:val="24"/>
              </w:rPr>
            </w:pPr>
          </w:p>
        </w:tc>
        <w:tc>
          <w:tcPr>
            <w:tcW w:w="5670" w:type="dxa"/>
          </w:tcPr>
          <w:p w14:paraId="7AE44F68" w14:textId="77777777" w:rsidR="00A2792A" w:rsidRPr="00A2792A" w:rsidRDefault="00A2792A" w:rsidP="00886C83">
            <w:pPr>
              <w:jc w:val="both"/>
              <w:rPr>
                <w:sz w:val="24"/>
                <w:szCs w:val="24"/>
              </w:rPr>
            </w:pPr>
            <w:r w:rsidRPr="00A2792A">
              <w:rPr>
                <w:sz w:val="24"/>
                <w:szCs w:val="24"/>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c>
          <w:tcPr>
            <w:tcW w:w="709" w:type="dxa"/>
          </w:tcPr>
          <w:p w14:paraId="23C736A1" w14:textId="77777777" w:rsidR="00A2792A" w:rsidRPr="00A2792A" w:rsidRDefault="00A2792A" w:rsidP="00886C83">
            <w:pPr>
              <w:jc w:val="both"/>
              <w:rPr>
                <w:sz w:val="24"/>
                <w:szCs w:val="24"/>
              </w:rPr>
            </w:pPr>
          </w:p>
        </w:tc>
      </w:tr>
      <w:tr w:rsidR="00A2792A" w:rsidRPr="00A2792A" w14:paraId="311F3CF6" w14:textId="77777777" w:rsidTr="00D165DF">
        <w:trPr>
          <w:trHeight w:val="132"/>
        </w:trPr>
        <w:tc>
          <w:tcPr>
            <w:tcW w:w="3256" w:type="dxa"/>
            <w:vMerge/>
          </w:tcPr>
          <w:p w14:paraId="64D54F43" w14:textId="77777777" w:rsidR="00A2792A" w:rsidRPr="00A2792A" w:rsidRDefault="00A2792A" w:rsidP="00886C83">
            <w:pPr>
              <w:jc w:val="both"/>
              <w:rPr>
                <w:sz w:val="24"/>
                <w:szCs w:val="24"/>
              </w:rPr>
            </w:pPr>
          </w:p>
        </w:tc>
        <w:tc>
          <w:tcPr>
            <w:tcW w:w="5670" w:type="dxa"/>
          </w:tcPr>
          <w:p w14:paraId="664E9AA0" w14:textId="77777777" w:rsidR="00A2792A" w:rsidRPr="00A2792A" w:rsidRDefault="00A2792A" w:rsidP="00886C83">
            <w:pPr>
              <w:jc w:val="both"/>
              <w:rPr>
                <w:sz w:val="24"/>
                <w:szCs w:val="24"/>
              </w:rPr>
            </w:pPr>
            <w:r w:rsidRPr="00A2792A">
              <w:rPr>
                <w:sz w:val="24"/>
                <w:szCs w:val="24"/>
              </w:rPr>
              <w:t>формирование в обществе нетерпимости к коррупционному поведению</w:t>
            </w:r>
          </w:p>
        </w:tc>
        <w:tc>
          <w:tcPr>
            <w:tcW w:w="709" w:type="dxa"/>
          </w:tcPr>
          <w:p w14:paraId="708ECB6E" w14:textId="77777777" w:rsidR="00A2792A" w:rsidRPr="00A2792A" w:rsidRDefault="00A2792A" w:rsidP="00886C83">
            <w:pPr>
              <w:jc w:val="both"/>
              <w:rPr>
                <w:sz w:val="24"/>
                <w:szCs w:val="24"/>
              </w:rPr>
            </w:pPr>
          </w:p>
        </w:tc>
      </w:tr>
      <w:tr w:rsidR="00A2792A" w:rsidRPr="00A2792A" w14:paraId="2B0E222E" w14:textId="77777777" w:rsidTr="00D165DF">
        <w:trPr>
          <w:trHeight w:val="248"/>
        </w:trPr>
        <w:tc>
          <w:tcPr>
            <w:tcW w:w="3256" w:type="dxa"/>
          </w:tcPr>
          <w:p w14:paraId="167288E7" w14:textId="77777777" w:rsidR="00A2792A" w:rsidRPr="00A2792A" w:rsidRDefault="00A2792A" w:rsidP="00886C83">
            <w:pPr>
              <w:jc w:val="both"/>
              <w:rPr>
                <w:sz w:val="24"/>
                <w:szCs w:val="24"/>
              </w:rPr>
            </w:pPr>
            <w:r w:rsidRPr="00A2792A">
              <w:rPr>
                <w:sz w:val="24"/>
                <w:szCs w:val="24"/>
              </w:rPr>
              <w:t>4. Наименование проекта</w:t>
            </w:r>
          </w:p>
        </w:tc>
        <w:tc>
          <w:tcPr>
            <w:tcW w:w="6383" w:type="dxa"/>
            <w:gridSpan w:val="2"/>
          </w:tcPr>
          <w:p w14:paraId="42FAD019" w14:textId="77777777" w:rsidR="00A2792A" w:rsidRPr="00A2792A" w:rsidRDefault="00A2792A" w:rsidP="00886C83">
            <w:pPr>
              <w:jc w:val="both"/>
              <w:rPr>
                <w:sz w:val="24"/>
                <w:szCs w:val="24"/>
              </w:rPr>
            </w:pPr>
          </w:p>
        </w:tc>
      </w:tr>
      <w:tr w:rsidR="00A2792A" w:rsidRPr="00A2792A" w14:paraId="5F1C35F5" w14:textId="77777777" w:rsidTr="00D165DF">
        <w:tc>
          <w:tcPr>
            <w:tcW w:w="3256" w:type="dxa"/>
          </w:tcPr>
          <w:p w14:paraId="5842030B" w14:textId="77777777" w:rsidR="00A2792A" w:rsidRPr="00A2792A" w:rsidRDefault="00A2792A" w:rsidP="00886C83">
            <w:pPr>
              <w:jc w:val="both"/>
              <w:rPr>
                <w:sz w:val="24"/>
                <w:szCs w:val="24"/>
              </w:rPr>
            </w:pPr>
            <w:r w:rsidRPr="00A2792A">
              <w:rPr>
                <w:sz w:val="24"/>
                <w:szCs w:val="24"/>
              </w:rPr>
              <w:t>5. Наименование социально ориентированной организации, подающей заявку</w:t>
            </w:r>
          </w:p>
        </w:tc>
        <w:tc>
          <w:tcPr>
            <w:tcW w:w="6383" w:type="dxa"/>
            <w:gridSpan w:val="2"/>
          </w:tcPr>
          <w:p w14:paraId="777BB002" w14:textId="77777777" w:rsidR="00A2792A" w:rsidRPr="00A2792A" w:rsidRDefault="00A2792A" w:rsidP="00886C83">
            <w:pPr>
              <w:jc w:val="both"/>
              <w:rPr>
                <w:sz w:val="24"/>
                <w:szCs w:val="24"/>
              </w:rPr>
            </w:pPr>
          </w:p>
        </w:tc>
      </w:tr>
    </w:tbl>
    <w:p w14:paraId="584EF44F" w14:textId="77777777" w:rsidR="00A2792A" w:rsidRPr="005114BE" w:rsidRDefault="00A2792A" w:rsidP="00A2792A">
      <w:pPr>
        <w:jc w:val="both"/>
        <w:rPr>
          <w:sz w:val="26"/>
          <w:szCs w:val="26"/>
        </w:rPr>
      </w:pPr>
    </w:p>
    <w:p w14:paraId="67FF61A6" w14:textId="77777777" w:rsidR="00A2792A" w:rsidRPr="005114BE" w:rsidRDefault="00A2792A" w:rsidP="00A2792A">
      <w:pPr>
        <w:ind w:left="1069"/>
        <w:contextualSpacing/>
        <w:rPr>
          <w:sz w:val="26"/>
          <w:szCs w:val="26"/>
        </w:rPr>
      </w:pPr>
      <w:r>
        <w:rPr>
          <w:sz w:val="26"/>
          <w:szCs w:val="26"/>
        </w:rPr>
        <w:t xml:space="preserve">Информация о социально </w:t>
      </w:r>
      <w:r w:rsidRPr="005114BE">
        <w:rPr>
          <w:sz w:val="26"/>
          <w:szCs w:val="26"/>
        </w:rPr>
        <w:t>ориентированной некоммерческой организации,</w:t>
      </w:r>
    </w:p>
    <w:p w14:paraId="10384973" w14:textId="77777777" w:rsidR="00E1295D" w:rsidRDefault="00A2792A" w:rsidP="00A2792A">
      <w:pPr>
        <w:ind w:firstLine="709"/>
        <w:jc w:val="center"/>
        <w:rPr>
          <w:sz w:val="26"/>
          <w:szCs w:val="26"/>
        </w:rPr>
      </w:pPr>
      <w:r w:rsidRPr="005114BE">
        <w:rPr>
          <w:sz w:val="26"/>
          <w:szCs w:val="26"/>
        </w:rPr>
        <w:t xml:space="preserve">участвующей в отборе по предоставлению субсидий на </w:t>
      </w:r>
      <w:r>
        <w:rPr>
          <w:sz w:val="26"/>
          <w:szCs w:val="26"/>
        </w:rPr>
        <w:t>п</w:t>
      </w:r>
      <w:r w:rsidRPr="005114BE">
        <w:rPr>
          <w:sz w:val="26"/>
          <w:szCs w:val="26"/>
        </w:rPr>
        <w:t xml:space="preserve">роект, связанный </w:t>
      </w:r>
    </w:p>
    <w:p w14:paraId="3F1E85C8" w14:textId="6A5EC9BA" w:rsidR="00A2792A" w:rsidRPr="005114BE" w:rsidRDefault="00A2792A" w:rsidP="00D165DF">
      <w:pPr>
        <w:ind w:firstLine="709"/>
        <w:jc w:val="center"/>
        <w:rPr>
          <w:sz w:val="26"/>
          <w:szCs w:val="26"/>
        </w:rPr>
      </w:pPr>
      <w:r w:rsidRPr="005114BE">
        <w:rPr>
          <w:sz w:val="26"/>
          <w:szCs w:val="26"/>
        </w:rPr>
        <w:t>с осуществлением уставной деятельности</w:t>
      </w:r>
      <w:r w:rsidR="00D165DF">
        <w:rPr>
          <w:sz w:val="26"/>
          <w:szCs w:val="26"/>
        </w:rPr>
        <w:t xml:space="preserve"> </w:t>
      </w:r>
      <w:r w:rsidRPr="005114BE">
        <w:rPr>
          <w:sz w:val="26"/>
          <w:szCs w:val="26"/>
        </w:rPr>
        <w:t>(далее – отбор)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3760"/>
        <w:gridCol w:w="2268"/>
      </w:tblGrid>
      <w:tr w:rsidR="00A2792A" w:rsidRPr="00FE44E1" w14:paraId="4F53C4C0" w14:textId="77777777" w:rsidTr="00D165DF">
        <w:tc>
          <w:tcPr>
            <w:tcW w:w="3606" w:type="dxa"/>
          </w:tcPr>
          <w:p w14:paraId="10FF12F0" w14:textId="77777777" w:rsidR="00A2792A" w:rsidRPr="00FE44E1" w:rsidRDefault="00A2792A" w:rsidP="00886C83">
            <w:pPr>
              <w:jc w:val="both"/>
              <w:rPr>
                <w:sz w:val="24"/>
                <w:szCs w:val="24"/>
              </w:rPr>
            </w:pPr>
            <w:r w:rsidRPr="00FE44E1">
              <w:rPr>
                <w:sz w:val="24"/>
                <w:szCs w:val="24"/>
              </w:rPr>
              <w:t>1. Полное наименование социально ориентированной некоммерческой организации – заявителя (далее – СОНКО)</w:t>
            </w:r>
          </w:p>
        </w:tc>
        <w:tc>
          <w:tcPr>
            <w:tcW w:w="6028" w:type="dxa"/>
            <w:gridSpan w:val="2"/>
          </w:tcPr>
          <w:p w14:paraId="24864D64" w14:textId="77777777" w:rsidR="00A2792A" w:rsidRPr="00FE44E1" w:rsidRDefault="00A2792A" w:rsidP="00886C83">
            <w:pPr>
              <w:jc w:val="both"/>
              <w:rPr>
                <w:sz w:val="24"/>
                <w:szCs w:val="24"/>
              </w:rPr>
            </w:pPr>
            <w:r w:rsidRPr="00FE44E1">
              <w:rPr>
                <w:sz w:val="24"/>
                <w:szCs w:val="24"/>
              </w:rPr>
              <w:t>(согласно выписке из Единого государственного реестра юридических лиц)</w:t>
            </w:r>
          </w:p>
        </w:tc>
      </w:tr>
      <w:tr w:rsidR="00A2792A" w:rsidRPr="00FE44E1" w14:paraId="56AB5341" w14:textId="77777777" w:rsidTr="00D165DF">
        <w:tc>
          <w:tcPr>
            <w:tcW w:w="3606" w:type="dxa"/>
          </w:tcPr>
          <w:p w14:paraId="5BAFE845" w14:textId="77777777" w:rsidR="00A2792A" w:rsidRPr="00FE44E1" w:rsidRDefault="00A2792A" w:rsidP="00886C83">
            <w:pPr>
              <w:jc w:val="both"/>
              <w:rPr>
                <w:sz w:val="24"/>
                <w:szCs w:val="24"/>
              </w:rPr>
            </w:pPr>
            <w:r w:rsidRPr="00FE44E1">
              <w:rPr>
                <w:sz w:val="24"/>
                <w:szCs w:val="24"/>
              </w:rPr>
              <w:t>2. Сокращенное наименование СОНКО</w:t>
            </w:r>
          </w:p>
        </w:tc>
        <w:tc>
          <w:tcPr>
            <w:tcW w:w="6028" w:type="dxa"/>
            <w:gridSpan w:val="2"/>
          </w:tcPr>
          <w:p w14:paraId="066E75D6" w14:textId="77777777" w:rsidR="00A2792A" w:rsidRPr="00FE44E1" w:rsidRDefault="00A2792A" w:rsidP="00886C83">
            <w:pPr>
              <w:jc w:val="both"/>
              <w:rPr>
                <w:sz w:val="24"/>
                <w:szCs w:val="24"/>
              </w:rPr>
            </w:pPr>
            <w:r w:rsidRPr="00FE44E1">
              <w:rPr>
                <w:sz w:val="24"/>
                <w:szCs w:val="24"/>
              </w:rPr>
              <w:t>(согласно выписке из Единого государственного реестра юридических лиц)</w:t>
            </w:r>
          </w:p>
        </w:tc>
      </w:tr>
      <w:tr w:rsidR="00A2792A" w:rsidRPr="00FE44E1" w14:paraId="1467DDFA" w14:textId="77777777" w:rsidTr="00D165DF">
        <w:tc>
          <w:tcPr>
            <w:tcW w:w="3606" w:type="dxa"/>
          </w:tcPr>
          <w:p w14:paraId="05A5CD84" w14:textId="77777777" w:rsidR="00A2792A" w:rsidRPr="00FE44E1" w:rsidRDefault="00A2792A" w:rsidP="00886C83">
            <w:pPr>
              <w:jc w:val="both"/>
              <w:rPr>
                <w:sz w:val="24"/>
                <w:szCs w:val="24"/>
              </w:rPr>
            </w:pPr>
            <w:r w:rsidRPr="00FE44E1">
              <w:rPr>
                <w:sz w:val="24"/>
                <w:szCs w:val="24"/>
              </w:rPr>
              <w:t>3. Организационно-правовая форма СОНКО</w:t>
            </w:r>
          </w:p>
        </w:tc>
        <w:tc>
          <w:tcPr>
            <w:tcW w:w="6028" w:type="dxa"/>
            <w:gridSpan w:val="2"/>
          </w:tcPr>
          <w:p w14:paraId="44C9FFD1" w14:textId="77777777" w:rsidR="00A2792A" w:rsidRPr="00FE44E1" w:rsidRDefault="00A2792A" w:rsidP="00886C83">
            <w:pPr>
              <w:jc w:val="both"/>
              <w:rPr>
                <w:sz w:val="24"/>
                <w:szCs w:val="24"/>
              </w:rPr>
            </w:pPr>
            <w:r w:rsidRPr="00FE44E1">
              <w:rPr>
                <w:sz w:val="24"/>
                <w:szCs w:val="24"/>
              </w:rPr>
              <w:t>(согласно выписке из Единого государственного реестра юридических лиц)</w:t>
            </w:r>
          </w:p>
        </w:tc>
      </w:tr>
      <w:tr w:rsidR="00A2792A" w:rsidRPr="00FE44E1" w14:paraId="694FC09E" w14:textId="77777777" w:rsidTr="00D165DF">
        <w:tc>
          <w:tcPr>
            <w:tcW w:w="3606" w:type="dxa"/>
            <w:vMerge w:val="restart"/>
          </w:tcPr>
          <w:p w14:paraId="6FBB8C9F" w14:textId="77777777" w:rsidR="00A2792A" w:rsidRPr="00FE44E1" w:rsidRDefault="00A2792A" w:rsidP="00886C83">
            <w:pPr>
              <w:jc w:val="both"/>
              <w:rPr>
                <w:sz w:val="24"/>
                <w:szCs w:val="24"/>
              </w:rPr>
            </w:pPr>
            <w:r w:rsidRPr="00FE44E1">
              <w:rPr>
                <w:sz w:val="24"/>
                <w:szCs w:val="24"/>
              </w:rPr>
              <w:t>4. Реквизиты:</w:t>
            </w:r>
          </w:p>
        </w:tc>
        <w:tc>
          <w:tcPr>
            <w:tcW w:w="3760" w:type="dxa"/>
          </w:tcPr>
          <w:p w14:paraId="090E9093" w14:textId="77777777" w:rsidR="00A2792A" w:rsidRPr="00FE44E1" w:rsidRDefault="00A2792A" w:rsidP="00886C83">
            <w:pPr>
              <w:jc w:val="both"/>
              <w:rPr>
                <w:sz w:val="24"/>
                <w:szCs w:val="24"/>
              </w:rPr>
            </w:pPr>
            <w:r w:rsidRPr="00FE44E1">
              <w:rPr>
                <w:sz w:val="24"/>
                <w:szCs w:val="24"/>
              </w:rPr>
              <w:t>ИНН</w:t>
            </w:r>
          </w:p>
        </w:tc>
        <w:tc>
          <w:tcPr>
            <w:tcW w:w="2268" w:type="dxa"/>
          </w:tcPr>
          <w:p w14:paraId="0ECCFE98" w14:textId="77777777" w:rsidR="00A2792A" w:rsidRPr="00FE44E1" w:rsidRDefault="00A2792A" w:rsidP="00886C83">
            <w:pPr>
              <w:jc w:val="both"/>
              <w:rPr>
                <w:sz w:val="24"/>
                <w:szCs w:val="24"/>
              </w:rPr>
            </w:pPr>
          </w:p>
        </w:tc>
      </w:tr>
      <w:tr w:rsidR="00A2792A" w:rsidRPr="00FE44E1" w14:paraId="499766A6" w14:textId="77777777" w:rsidTr="00D165DF">
        <w:tc>
          <w:tcPr>
            <w:tcW w:w="3606" w:type="dxa"/>
            <w:vMerge/>
          </w:tcPr>
          <w:p w14:paraId="339D5E77" w14:textId="77777777" w:rsidR="00A2792A" w:rsidRPr="00FE44E1" w:rsidRDefault="00A2792A" w:rsidP="00886C83">
            <w:pPr>
              <w:jc w:val="both"/>
              <w:rPr>
                <w:sz w:val="24"/>
                <w:szCs w:val="24"/>
              </w:rPr>
            </w:pPr>
          </w:p>
        </w:tc>
        <w:tc>
          <w:tcPr>
            <w:tcW w:w="3760" w:type="dxa"/>
          </w:tcPr>
          <w:p w14:paraId="373DD8BE" w14:textId="77777777" w:rsidR="00A2792A" w:rsidRPr="00FE44E1" w:rsidRDefault="00A2792A" w:rsidP="00886C83">
            <w:pPr>
              <w:jc w:val="both"/>
              <w:rPr>
                <w:sz w:val="24"/>
                <w:szCs w:val="24"/>
              </w:rPr>
            </w:pPr>
            <w:r w:rsidRPr="00FE44E1">
              <w:rPr>
                <w:sz w:val="24"/>
                <w:szCs w:val="24"/>
              </w:rPr>
              <w:t>КПП</w:t>
            </w:r>
          </w:p>
        </w:tc>
        <w:tc>
          <w:tcPr>
            <w:tcW w:w="2268" w:type="dxa"/>
          </w:tcPr>
          <w:p w14:paraId="5AB0BEDF" w14:textId="77777777" w:rsidR="00A2792A" w:rsidRPr="00FE44E1" w:rsidRDefault="00A2792A" w:rsidP="00886C83">
            <w:pPr>
              <w:jc w:val="both"/>
              <w:rPr>
                <w:sz w:val="24"/>
                <w:szCs w:val="24"/>
              </w:rPr>
            </w:pPr>
          </w:p>
        </w:tc>
      </w:tr>
      <w:tr w:rsidR="00A2792A" w:rsidRPr="00FE44E1" w14:paraId="674E3E92" w14:textId="77777777" w:rsidTr="00D165DF">
        <w:tc>
          <w:tcPr>
            <w:tcW w:w="3606" w:type="dxa"/>
            <w:vMerge/>
          </w:tcPr>
          <w:p w14:paraId="5049CEE3" w14:textId="77777777" w:rsidR="00A2792A" w:rsidRPr="00FE44E1" w:rsidRDefault="00A2792A" w:rsidP="00886C83">
            <w:pPr>
              <w:jc w:val="both"/>
              <w:rPr>
                <w:sz w:val="24"/>
                <w:szCs w:val="24"/>
              </w:rPr>
            </w:pPr>
          </w:p>
        </w:tc>
        <w:tc>
          <w:tcPr>
            <w:tcW w:w="3760" w:type="dxa"/>
          </w:tcPr>
          <w:p w14:paraId="3A92B979" w14:textId="77777777" w:rsidR="00A2792A" w:rsidRPr="00FE44E1" w:rsidRDefault="00A2792A" w:rsidP="00886C83">
            <w:pPr>
              <w:jc w:val="both"/>
              <w:rPr>
                <w:sz w:val="24"/>
                <w:szCs w:val="24"/>
              </w:rPr>
            </w:pPr>
            <w:r w:rsidRPr="00FE44E1">
              <w:rPr>
                <w:sz w:val="24"/>
                <w:szCs w:val="24"/>
              </w:rPr>
              <w:t>ОГРН</w:t>
            </w:r>
          </w:p>
        </w:tc>
        <w:tc>
          <w:tcPr>
            <w:tcW w:w="2268" w:type="dxa"/>
          </w:tcPr>
          <w:p w14:paraId="29E23D16" w14:textId="77777777" w:rsidR="00A2792A" w:rsidRPr="00FE44E1" w:rsidRDefault="00A2792A" w:rsidP="00886C83">
            <w:pPr>
              <w:jc w:val="both"/>
              <w:rPr>
                <w:sz w:val="24"/>
                <w:szCs w:val="24"/>
              </w:rPr>
            </w:pPr>
          </w:p>
        </w:tc>
      </w:tr>
      <w:tr w:rsidR="00A2792A" w:rsidRPr="00FE44E1" w14:paraId="17C3CE86" w14:textId="77777777" w:rsidTr="00D165DF">
        <w:tc>
          <w:tcPr>
            <w:tcW w:w="3606" w:type="dxa"/>
            <w:vMerge/>
          </w:tcPr>
          <w:p w14:paraId="3FC34F1D" w14:textId="77777777" w:rsidR="00A2792A" w:rsidRPr="00FE44E1" w:rsidRDefault="00A2792A" w:rsidP="00886C83">
            <w:pPr>
              <w:jc w:val="both"/>
              <w:rPr>
                <w:sz w:val="24"/>
                <w:szCs w:val="24"/>
              </w:rPr>
            </w:pPr>
          </w:p>
        </w:tc>
        <w:tc>
          <w:tcPr>
            <w:tcW w:w="3760" w:type="dxa"/>
          </w:tcPr>
          <w:p w14:paraId="42BEF0D7" w14:textId="77777777" w:rsidR="00A2792A" w:rsidRPr="00FE44E1" w:rsidRDefault="00A2792A" w:rsidP="00886C83">
            <w:pPr>
              <w:jc w:val="both"/>
              <w:rPr>
                <w:sz w:val="24"/>
                <w:szCs w:val="24"/>
              </w:rPr>
            </w:pPr>
            <w:r w:rsidRPr="00FE44E1">
              <w:rPr>
                <w:sz w:val="24"/>
                <w:szCs w:val="24"/>
              </w:rPr>
              <w:t>Дата создания</w:t>
            </w:r>
          </w:p>
        </w:tc>
        <w:tc>
          <w:tcPr>
            <w:tcW w:w="2268" w:type="dxa"/>
          </w:tcPr>
          <w:p w14:paraId="322A31C3" w14:textId="77777777" w:rsidR="00A2792A" w:rsidRPr="00FE44E1" w:rsidRDefault="00A2792A" w:rsidP="00886C83">
            <w:pPr>
              <w:jc w:val="both"/>
              <w:rPr>
                <w:sz w:val="24"/>
                <w:szCs w:val="24"/>
              </w:rPr>
            </w:pPr>
            <w:r w:rsidRPr="00FE44E1">
              <w:rPr>
                <w:sz w:val="24"/>
                <w:szCs w:val="24"/>
              </w:rPr>
              <w:t>(число, месяц, год)</w:t>
            </w:r>
          </w:p>
        </w:tc>
      </w:tr>
      <w:tr w:rsidR="00A2792A" w:rsidRPr="00FE44E1" w14:paraId="051C4642" w14:textId="77777777" w:rsidTr="00D165DF">
        <w:tc>
          <w:tcPr>
            <w:tcW w:w="3606" w:type="dxa"/>
            <w:vMerge/>
          </w:tcPr>
          <w:p w14:paraId="4DD6A57F" w14:textId="77777777" w:rsidR="00A2792A" w:rsidRPr="00FE44E1" w:rsidRDefault="00A2792A" w:rsidP="00886C83">
            <w:pPr>
              <w:jc w:val="both"/>
              <w:rPr>
                <w:sz w:val="24"/>
                <w:szCs w:val="24"/>
              </w:rPr>
            </w:pPr>
          </w:p>
        </w:tc>
        <w:tc>
          <w:tcPr>
            <w:tcW w:w="3760" w:type="dxa"/>
          </w:tcPr>
          <w:p w14:paraId="3E97E988" w14:textId="77777777" w:rsidR="00A2792A" w:rsidRPr="00FE44E1" w:rsidRDefault="00A2792A" w:rsidP="00886C83">
            <w:pPr>
              <w:jc w:val="both"/>
              <w:rPr>
                <w:sz w:val="24"/>
                <w:szCs w:val="24"/>
              </w:rPr>
            </w:pPr>
            <w:r w:rsidRPr="00FE44E1">
              <w:rPr>
                <w:sz w:val="24"/>
                <w:szCs w:val="24"/>
              </w:rPr>
              <w:t>Дата государственной регистрации</w:t>
            </w:r>
          </w:p>
        </w:tc>
        <w:tc>
          <w:tcPr>
            <w:tcW w:w="2268" w:type="dxa"/>
          </w:tcPr>
          <w:p w14:paraId="64E6CB90" w14:textId="77777777" w:rsidR="00A2792A" w:rsidRPr="00FE44E1" w:rsidRDefault="00A2792A" w:rsidP="00886C83">
            <w:pPr>
              <w:jc w:val="both"/>
              <w:rPr>
                <w:sz w:val="24"/>
                <w:szCs w:val="24"/>
              </w:rPr>
            </w:pPr>
            <w:r w:rsidRPr="00FE44E1">
              <w:rPr>
                <w:sz w:val="24"/>
                <w:szCs w:val="24"/>
              </w:rPr>
              <w:t>(число, месяц, год)</w:t>
            </w:r>
          </w:p>
        </w:tc>
      </w:tr>
      <w:tr w:rsidR="00A2792A" w:rsidRPr="00FE44E1" w14:paraId="2F59B127" w14:textId="77777777" w:rsidTr="00D165DF">
        <w:tc>
          <w:tcPr>
            <w:tcW w:w="3606" w:type="dxa"/>
            <w:vMerge/>
          </w:tcPr>
          <w:p w14:paraId="28BFF784" w14:textId="77777777" w:rsidR="00A2792A" w:rsidRPr="00FE44E1" w:rsidRDefault="00A2792A" w:rsidP="00886C83">
            <w:pPr>
              <w:jc w:val="both"/>
              <w:rPr>
                <w:sz w:val="24"/>
                <w:szCs w:val="24"/>
              </w:rPr>
            </w:pPr>
          </w:p>
        </w:tc>
        <w:tc>
          <w:tcPr>
            <w:tcW w:w="3760" w:type="dxa"/>
          </w:tcPr>
          <w:p w14:paraId="67875CDD" w14:textId="77777777" w:rsidR="00A2792A" w:rsidRPr="00FE44E1" w:rsidRDefault="00A2792A" w:rsidP="00886C83">
            <w:pPr>
              <w:jc w:val="both"/>
              <w:rPr>
                <w:sz w:val="24"/>
                <w:szCs w:val="24"/>
              </w:rPr>
            </w:pPr>
            <w:r w:rsidRPr="00FE44E1">
              <w:rPr>
                <w:sz w:val="24"/>
                <w:szCs w:val="24"/>
              </w:rPr>
              <w:t>Устав организации (число, месяц, год)</w:t>
            </w:r>
          </w:p>
        </w:tc>
        <w:tc>
          <w:tcPr>
            <w:tcW w:w="2268" w:type="dxa"/>
          </w:tcPr>
          <w:p w14:paraId="4F02894A" w14:textId="77777777" w:rsidR="00A2792A" w:rsidRPr="00FE44E1" w:rsidRDefault="00A2792A" w:rsidP="00886C83">
            <w:pPr>
              <w:jc w:val="both"/>
              <w:rPr>
                <w:sz w:val="24"/>
                <w:szCs w:val="24"/>
              </w:rPr>
            </w:pPr>
          </w:p>
        </w:tc>
      </w:tr>
      <w:tr w:rsidR="00A2792A" w:rsidRPr="00FE44E1" w14:paraId="033233D9" w14:textId="77777777" w:rsidTr="00D165DF">
        <w:tc>
          <w:tcPr>
            <w:tcW w:w="3606" w:type="dxa"/>
          </w:tcPr>
          <w:p w14:paraId="1EEDF3C5" w14:textId="77777777" w:rsidR="00A2792A" w:rsidRPr="00FE44E1" w:rsidRDefault="00A2792A" w:rsidP="00886C83">
            <w:pPr>
              <w:jc w:val="both"/>
              <w:rPr>
                <w:sz w:val="24"/>
                <w:szCs w:val="24"/>
              </w:rPr>
            </w:pPr>
            <w:r w:rsidRPr="00FE44E1">
              <w:rPr>
                <w:sz w:val="24"/>
                <w:szCs w:val="24"/>
              </w:rPr>
              <w:t>5. Контактная информация:</w:t>
            </w:r>
          </w:p>
        </w:tc>
        <w:tc>
          <w:tcPr>
            <w:tcW w:w="6028" w:type="dxa"/>
            <w:gridSpan w:val="2"/>
          </w:tcPr>
          <w:p w14:paraId="29AD94CD" w14:textId="77777777" w:rsidR="00A2792A" w:rsidRPr="00FE44E1" w:rsidRDefault="00A2792A" w:rsidP="00886C83">
            <w:pPr>
              <w:jc w:val="both"/>
              <w:rPr>
                <w:sz w:val="24"/>
                <w:szCs w:val="24"/>
              </w:rPr>
            </w:pPr>
          </w:p>
        </w:tc>
      </w:tr>
      <w:tr w:rsidR="00A2792A" w:rsidRPr="00FE44E1" w14:paraId="306764E5" w14:textId="77777777" w:rsidTr="00D165DF">
        <w:tc>
          <w:tcPr>
            <w:tcW w:w="3606" w:type="dxa"/>
          </w:tcPr>
          <w:p w14:paraId="37FBC83A" w14:textId="77777777" w:rsidR="00A2792A" w:rsidRPr="00FE44E1" w:rsidRDefault="00A2792A" w:rsidP="00886C83">
            <w:pPr>
              <w:jc w:val="both"/>
              <w:rPr>
                <w:sz w:val="24"/>
                <w:szCs w:val="24"/>
              </w:rPr>
            </w:pPr>
            <w:r w:rsidRPr="00FE44E1">
              <w:rPr>
                <w:sz w:val="24"/>
                <w:szCs w:val="24"/>
              </w:rPr>
              <w:t>Юридический адрес</w:t>
            </w:r>
          </w:p>
        </w:tc>
        <w:tc>
          <w:tcPr>
            <w:tcW w:w="6028" w:type="dxa"/>
            <w:gridSpan w:val="2"/>
          </w:tcPr>
          <w:p w14:paraId="513D1BFC" w14:textId="77777777" w:rsidR="00A2792A" w:rsidRPr="00FE44E1" w:rsidRDefault="00A2792A" w:rsidP="00886C83">
            <w:pPr>
              <w:jc w:val="both"/>
              <w:rPr>
                <w:sz w:val="24"/>
                <w:szCs w:val="24"/>
              </w:rPr>
            </w:pPr>
            <w:r w:rsidRPr="00FE44E1">
              <w:rPr>
                <w:sz w:val="24"/>
                <w:szCs w:val="24"/>
              </w:rPr>
              <w:t>(с почтовым индексом)</w:t>
            </w:r>
          </w:p>
        </w:tc>
      </w:tr>
      <w:tr w:rsidR="00A2792A" w:rsidRPr="00FE44E1" w14:paraId="44A95D42" w14:textId="77777777" w:rsidTr="00D165DF">
        <w:tc>
          <w:tcPr>
            <w:tcW w:w="3606" w:type="dxa"/>
          </w:tcPr>
          <w:p w14:paraId="09967093" w14:textId="77777777" w:rsidR="00A2792A" w:rsidRPr="00FE44E1" w:rsidRDefault="00A2792A" w:rsidP="00886C83">
            <w:pPr>
              <w:jc w:val="both"/>
              <w:rPr>
                <w:sz w:val="24"/>
                <w:szCs w:val="24"/>
              </w:rPr>
            </w:pPr>
            <w:r w:rsidRPr="00FE44E1">
              <w:rPr>
                <w:sz w:val="24"/>
                <w:szCs w:val="24"/>
              </w:rPr>
              <w:t>Фактический адрес</w:t>
            </w:r>
          </w:p>
        </w:tc>
        <w:tc>
          <w:tcPr>
            <w:tcW w:w="6028" w:type="dxa"/>
            <w:gridSpan w:val="2"/>
          </w:tcPr>
          <w:p w14:paraId="6B696089" w14:textId="77777777" w:rsidR="00A2792A" w:rsidRPr="00FE44E1" w:rsidRDefault="00A2792A" w:rsidP="00886C83">
            <w:pPr>
              <w:jc w:val="both"/>
              <w:rPr>
                <w:sz w:val="24"/>
                <w:szCs w:val="24"/>
              </w:rPr>
            </w:pPr>
            <w:r w:rsidRPr="00FE44E1">
              <w:rPr>
                <w:sz w:val="24"/>
                <w:szCs w:val="24"/>
              </w:rPr>
              <w:t>(с почтовым индексом)</w:t>
            </w:r>
          </w:p>
        </w:tc>
      </w:tr>
      <w:tr w:rsidR="00A2792A" w:rsidRPr="00FE44E1" w14:paraId="0D50FE79" w14:textId="77777777" w:rsidTr="00D165DF">
        <w:tc>
          <w:tcPr>
            <w:tcW w:w="3606" w:type="dxa"/>
          </w:tcPr>
          <w:p w14:paraId="306B7FA0" w14:textId="77777777" w:rsidR="00A2792A" w:rsidRPr="00FE44E1" w:rsidRDefault="00A2792A" w:rsidP="00886C83">
            <w:pPr>
              <w:jc w:val="both"/>
              <w:rPr>
                <w:sz w:val="24"/>
                <w:szCs w:val="24"/>
              </w:rPr>
            </w:pPr>
            <w:r w:rsidRPr="00FE44E1">
              <w:rPr>
                <w:sz w:val="24"/>
                <w:szCs w:val="24"/>
              </w:rPr>
              <w:t>Почтовый адрес</w:t>
            </w:r>
          </w:p>
        </w:tc>
        <w:tc>
          <w:tcPr>
            <w:tcW w:w="6028" w:type="dxa"/>
            <w:gridSpan w:val="2"/>
          </w:tcPr>
          <w:p w14:paraId="270BDE04" w14:textId="77777777" w:rsidR="00A2792A" w:rsidRPr="00FE44E1" w:rsidRDefault="00A2792A" w:rsidP="00886C83">
            <w:pPr>
              <w:jc w:val="both"/>
              <w:rPr>
                <w:sz w:val="24"/>
                <w:szCs w:val="24"/>
              </w:rPr>
            </w:pPr>
            <w:r w:rsidRPr="00FE44E1">
              <w:rPr>
                <w:sz w:val="24"/>
                <w:szCs w:val="24"/>
              </w:rPr>
              <w:t>(с почтовым индексом)</w:t>
            </w:r>
          </w:p>
        </w:tc>
      </w:tr>
      <w:tr w:rsidR="00A2792A" w:rsidRPr="00FE44E1" w14:paraId="349E298D" w14:textId="77777777" w:rsidTr="00D165DF">
        <w:tc>
          <w:tcPr>
            <w:tcW w:w="3606" w:type="dxa"/>
          </w:tcPr>
          <w:p w14:paraId="773F1237" w14:textId="77777777" w:rsidR="00A2792A" w:rsidRPr="00FE44E1" w:rsidRDefault="00A2792A" w:rsidP="00886C83">
            <w:pPr>
              <w:jc w:val="both"/>
              <w:rPr>
                <w:sz w:val="24"/>
                <w:szCs w:val="24"/>
              </w:rPr>
            </w:pPr>
            <w:r w:rsidRPr="00FE44E1">
              <w:rPr>
                <w:sz w:val="24"/>
                <w:szCs w:val="24"/>
              </w:rPr>
              <w:lastRenderedPageBreak/>
              <w:t>Телефон</w:t>
            </w:r>
          </w:p>
        </w:tc>
        <w:tc>
          <w:tcPr>
            <w:tcW w:w="6028" w:type="dxa"/>
            <w:gridSpan w:val="2"/>
          </w:tcPr>
          <w:p w14:paraId="49AAB2E7" w14:textId="77777777" w:rsidR="00A2792A" w:rsidRPr="00FE44E1" w:rsidRDefault="00A2792A" w:rsidP="00886C83">
            <w:pPr>
              <w:jc w:val="both"/>
              <w:rPr>
                <w:sz w:val="24"/>
                <w:szCs w:val="24"/>
              </w:rPr>
            </w:pPr>
            <w:r w:rsidRPr="00FE44E1">
              <w:rPr>
                <w:sz w:val="24"/>
                <w:szCs w:val="24"/>
              </w:rPr>
              <w:t>(с кодом населенного пункта)</w:t>
            </w:r>
          </w:p>
        </w:tc>
      </w:tr>
      <w:tr w:rsidR="00A2792A" w:rsidRPr="00FE44E1" w14:paraId="298A097B" w14:textId="77777777" w:rsidTr="00D165DF">
        <w:tc>
          <w:tcPr>
            <w:tcW w:w="3606" w:type="dxa"/>
          </w:tcPr>
          <w:p w14:paraId="32ACD3B3" w14:textId="77777777" w:rsidR="00A2792A" w:rsidRPr="00FE44E1" w:rsidRDefault="00A2792A" w:rsidP="00886C83">
            <w:pPr>
              <w:jc w:val="both"/>
              <w:rPr>
                <w:sz w:val="24"/>
                <w:szCs w:val="24"/>
              </w:rPr>
            </w:pPr>
            <w:r w:rsidRPr="00FE44E1">
              <w:rPr>
                <w:sz w:val="24"/>
                <w:szCs w:val="24"/>
              </w:rPr>
              <w:t>Факс</w:t>
            </w:r>
          </w:p>
        </w:tc>
        <w:tc>
          <w:tcPr>
            <w:tcW w:w="6028" w:type="dxa"/>
            <w:gridSpan w:val="2"/>
          </w:tcPr>
          <w:p w14:paraId="2B424CD3" w14:textId="77777777" w:rsidR="00A2792A" w:rsidRPr="00FE44E1" w:rsidRDefault="00A2792A" w:rsidP="00886C83">
            <w:pPr>
              <w:jc w:val="both"/>
              <w:rPr>
                <w:sz w:val="24"/>
                <w:szCs w:val="24"/>
              </w:rPr>
            </w:pPr>
            <w:r w:rsidRPr="00FE44E1">
              <w:rPr>
                <w:sz w:val="24"/>
                <w:szCs w:val="24"/>
              </w:rPr>
              <w:t>(с кодом населенного пункта)</w:t>
            </w:r>
          </w:p>
        </w:tc>
      </w:tr>
      <w:tr w:rsidR="00A2792A" w:rsidRPr="00FE44E1" w14:paraId="6CEA0441" w14:textId="77777777" w:rsidTr="00D165DF">
        <w:tc>
          <w:tcPr>
            <w:tcW w:w="3606" w:type="dxa"/>
          </w:tcPr>
          <w:p w14:paraId="2F9A6A75" w14:textId="77777777" w:rsidR="00A2792A" w:rsidRPr="00FE44E1" w:rsidRDefault="00A2792A" w:rsidP="00886C83">
            <w:pPr>
              <w:jc w:val="both"/>
              <w:rPr>
                <w:sz w:val="24"/>
                <w:szCs w:val="24"/>
              </w:rPr>
            </w:pPr>
            <w:r w:rsidRPr="00FE44E1">
              <w:rPr>
                <w:sz w:val="24"/>
                <w:szCs w:val="24"/>
              </w:rPr>
              <w:t>Электронная почта</w:t>
            </w:r>
          </w:p>
        </w:tc>
        <w:tc>
          <w:tcPr>
            <w:tcW w:w="6028" w:type="dxa"/>
            <w:gridSpan w:val="2"/>
          </w:tcPr>
          <w:p w14:paraId="51F2DBE0" w14:textId="77777777" w:rsidR="00A2792A" w:rsidRPr="00FE44E1" w:rsidRDefault="00A2792A" w:rsidP="00886C83">
            <w:pPr>
              <w:jc w:val="both"/>
              <w:rPr>
                <w:sz w:val="24"/>
                <w:szCs w:val="24"/>
              </w:rPr>
            </w:pPr>
          </w:p>
        </w:tc>
      </w:tr>
      <w:tr w:rsidR="00A2792A" w:rsidRPr="00FE44E1" w14:paraId="4B8111D8" w14:textId="77777777" w:rsidTr="00D165DF">
        <w:tc>
          <w:tcPr>
            <w:tcW w:w="3606" w:type="dxa"/>
          </w:tcPr>
          <w:p w14:paraId="68B21052" w14:textId="77777777" w:rsidR="00A2792A" w:rsidRPr="00FE44E1" w:rsidRDefault="00A2792A" w:rsidP="00886C83">
            <w:pPr>
              <w:jc w:val="both"/>
              <w:rPr>
                <w:sz w:val="24"/>
                <w:szCs w:val="24"/>
              </w:rPr>
            </w:pPr>
            <w:r w:rsidRPr="00FE44E1">
              <w:rPr>
                <w:sz w:val="24"/>
                <w:szCs w:val="24"/>
              </w:rPr>
              <w:t>Адрес сайта в сети Интернет</w:t>
            </w:r>
          </w:p>
        </w:tc>
        <w:tc>
          <w:tcPr>
            <w:tcW w:w="6028" w:type="dxa"/>
            <w:gridSpan w:val="2"/>
          </w:tcPr>
          <w:p w14:paraId="12290A69" w14:textId="77777777" w:rsidR="00A2792A" w:rsidRPr="00FE44E1" w:rsidRDefault="00A2792A" w:rsidP="00886C83">
            <w:pPr>
              <w:jc w:val="both"/>
              <w:rPr>
                <w:sz w:val="24"/>
                <w:szCs w:val="24"/>
              </w:rPr>
            </w:pPr>
          </w:p>
        </w:tc>
      </w:tr>
      <w:tr w:rsidR="00A2792A" w:rsidRPr="00FE44E1" w14:paraId="2968BC51" w14:textId="77777777" w:rsidTr="00D165DF">
        <w:tc>
          <w:tcPr>
            <w:tcW w:w="3606" w:type="dxa"/>
          </w:tcPr>
          <w:p w14:paraId="3196720C" w14:textId="77777777" w:rsidR="00A2792A" w:rsidRPr="00FE44E1" w:rsidRDefault="00A2792A" w:rsidP="00886C83">
            <w:pPr>
              <w:jc w:val="both"/>
              <w:rPr>
                <w:sz w:val="24"/>
                <w:szCs w:val="24"/>
              </w:rPr>
            </w:pPr>
            <w:r w:rsidRPr="00FE44E1">
              <w:rPr>
                <w:sz w:val="24"/>
                <w:szCs w:val="24"/>
              </w:rPr>
              <w:t xml:space="preserve">Адрес страницы в </w:t>
            </w:r>
            <w:r w:rsidRPr="00FE44E1">
              <w:rPr>
                <w:sz w:val="24"/>
                <w:szCs w:val="24"/>
                <w:lang w:val="en-US"/>
              </w:rPr>
              <w:t>VK</w:t>
            </w:r>
          </w:p>
        </w:tc>
        <w:tc>
          <w:tcPr>
            <w:tcW w:w="6028" w:type="dxa"/>
            <w:gridSpan w:val="2"/>
          </w:tcPr>
          <w:p w14:paraId="73A20362" w14:textId="77777777" w:rsidR="00A2792A" w:rsidRPr="00FE44E1" w:rsidRDefault="00A2792A" w:rsidP="00886C83">
            <w:pPr>
              <w:jc w:val="both"/>
              <w:rPr>
                <w:sz w:val="24"/>
                <w:szCs w:val="24"/>
              </w:rPr>
            </w:pPr>
          </w:p>
        </w:tc>
      </w:tr>
      <w:tr w:rsidR="00A2792A" w:rsidRPr="00FE44E1" w14:paraId="24DE9B21" w14:textId="77777777" w:rsidTr="00D165DF">
        <w:tc>
          <w:tcPr>
            <w:tcW w:w="3606" w:type="dxa"/>
          </w:tcPr>
          <w:p w14:paraId="320D30B1" w14:textId="77777777" w:rsidR="00A2792A" w:rsidRPr="00FE44E1" w:rsidRDefault="00A2792A" w:rsidP="00886C83">
            <w:pPr>
              <w:jc w:val="both"/>
              <w:rPr>
                <w:sz w:val="24"/>
                <w:szCs w:val="24"/>
              </w:rPr>
            </w:pPr>
            <w:r w:rsidRPr="00FE44E1">
              <w:rPr>
                <w:sz w:val="24"/>
                <w:szCs w:val="24"/>
              </w:rPr>
              <w:t>6. Банковские реквизиты:</w:t>
            </w:r>
          </w:p>
        </w:tc>
        <w:tc>
          <w:tcPr>
            <w:tcW w:w="6028" w:type="dxa"/>
            <w:gridSpan w:val="2"/>
          </w:tcPr>
          <w:p w14:paraId="3F11B1CB" w14:textId="77777777" w:rsidR="00A2792A" w:rsidRPr="00FE44E1" w:rsidRDefault="00A2792A" w:rsidP="00886C83">
            <w:pPr>
              <w:jc w:val="both"/>
              <w:rPr>
                <w:sz w:val="24"/>
                <w:szCs w:val="24"/>
              </w:rPr>
            </w:pPr>
          </w:p>
        </w:tc>
      </w:tr>
      <w:tr w:rsidR="00A2792A" w:rsidRPr="00FE44E1" w14:paraId="42A8FFA5" w14:textId="77777777" w:rsidTr="00D165DF">
        <w:tc>
          <w:tcPr>
            <w:tcW w:w="3606" w:type="dxa"/>
          </w:tcPr>
          <w:p w14:paraId="0AF2076D" w14:textId="77777777" w:rsidR="00A2792A" w:rsidRPr="00FE44E1" w:rsidRDefault="00A2792A" w:rsidP="00886C83">
            <w:pPr>
              <w:jc w:val="both"/>
              <w:rPr>
                <w:sz w:val="24"/>
                <w:szCs w:val="24"/>
              </w:rPr>
            </w:pPr>
            <w:r w:rsidRPr="00FE44E1">
              <w:rPr>
                <w:sz w:val="24"/>
                <w:szCs w:val="24"/>
              </w:rPr>
              <w:t>Наименование учреждения банка</w:t>
            </w:r>
          </w:p>
        </w:tc>
        <w:tc>
          <w:tcPr>
            <w:tcW w:w="6028" w:type="dxa"/>
            <w:gridSpan w:val="2"/>
          </w:tcPr>
          <w:p w14:paraId="02138A30" w14:textId="77777777" w:rsidR="00A2792A" w:rsidRPr="00FE44E1" w:rsidRDefault="00A2792A" w:rsidP="00886C83">
            <w:pPr>
              <w:jc w:val="both"/>
              <w:rPr>
                <w:sz w:val="24"/>
                <w:szCs w:val="24"/>
              </w:rPr>
            </w:pPr>
          </w:p>
        </w:tc>
      </w:tr>
      <w:tr w:rsidR="00A2792A" w:rsidRPr="00FE44E1" w14:paraId="1F4742CD" w14:textId="77777777" w:rsidTr="00D165DF">
        <w:tc>
          <w:tcPr>
            <w:tcW w:w="3606" w:type="dxa"/>
          </w:tcPr>
          <w:p w14:paraId="68643D39" w14:textId="77777777" w:rsidR="00A2792A" w:rsidRPr="00FE44E1" w:rsidRDefault="00A2792A" w:rsidP="00886C83">
            <w:pPr>
              <w:jc w:val="both"/>
              <w:rPr>
                <w:sz w:val="24"/>
                <w:szCs w:val="24"/>
              </w:rPr>
            </w:pPr>
            <w:r w:rsidRPr="00FE44E1">
              <w:rPr>
                <w:sz w:val="24"/>
                <w:szCs w:val="24"/>
              </w:rPr>
              <w:t>ИНН банка</w:t>
            </w:r>
          </w:p>
        </w:tc>
        <w:tc>
          <w:tcPr>
            <w:tcW w:w="6028" w:type="dxa"/>
            <w:gridSpan w:val="2"/>
          </w:tcPr>
          <w:p w14:paraId="688DB435" w14:textId="77777777" w:rsidR="00A2792A" w:rsidRPr="00FE44E1" w:rsidRDefault="00A2792A" w:rsidP="00886C83">
            <w:pPr>
              <w:jc w:val="both"/>
              <w:rPr>
                <w:sz w:val="24"/>
                <w:szCs w:val="24"/>
              </w:rPr>
            </w:pPr>
          </w:p>
        </w:tc>
      </w:tr>
      <w:tr w:rsidR="00A2792A" w:rsidRPr="00FE44E1" w14:paraId="638A4C65" w14:textId="77777777" w:rsidTr="00D165DF">
        <w:tc>
          <w:tcPr>
            <w:tcW w:w="3606" w:type="dxa"/>
          </w:tcPr>
          <w:p w14:paraId="0BDA7B62" w14:textId="77777777" w:rsidR="00A2792A" w:rsidRPr="00FE44E1" w:rsidRDefault="00A2792A" w:rsidP="00886C83">
            <w:pPr>
              <w:jc w:val="both"/>
              <w:rPr>
                <w:sz w:val="24"/>
                <w:szCs w:val="24"/>
              </w:rPr>
            </w:pPr>
            <w:r w:rsidRPr="00FE44E1">
              <w:rPr>
                <w:sz w:val="24"/>
                <w:szCs w:val="24"/>
              </w:rPr>
              <w:t>КПП банка</w:t>
            </w:r>
          </w:p>
        </w:tc>
        <w:tc>
          <w:tcPr>
            <w:tcW w:w="6028" w:type="dxa"/>
            <w:gridSpan w:val="2"/>
          </w:tcPr>
          <w:p w14:paraId="57BC07F6" w14:textId="77777777" w:rsidR="00A2792A" w:rsidRPr="00FE44E1" w:rsidRDefault="00A2792A" w:rsidP="00886C83">
            <w:pPr>
              <w:jc w:val="both"/>
              <w:rPr>
                <w:sz w:val="24"/>
                <w:szCs w:val="24"/>
              </w:rPr>
            </w:pPr>
          </w:p>
        </w:tc>
      </w:tr>
      <w:tr w:rsidR="00A2792A" w:rsidRPr="00FE44E1" w14:paraId="19D38A37" w14:textId="77777777" w:rsidTr="00D165DF">
        <w:tc>
          <w:tcPr>
            <w:tcW w:w="3606" w:type="dxa"/>
          </w:tcPr>
          <w:p w14:paraId="4BA1AB56" w14:textId="77777777" w:rsidR="00A2792A" w:rsidRPr="00FE44E1" w:rsidRDefault="00A2792A" w:rsidP="00886C83">
            <w:pPr>
              <w:jc w:val="both"/>
              <w:rPr>
                <w:sz w:val="24"/>
                <w:szCs w:val="24"/>
              </w:rPr>
            </w:pPr>
            <w:r w:rsidRPr="00FE44E1">
              <w:rPr>
                <w:sz w:val="24"/>
                <w:szCs w:val="24"/>
              </w:rPr>
              <w:t>Корреспондентский счет</w:t>
            </w:r>
          </w:p>
        </w:tc>
        <w:tc>
          <w:tcPr>
            <w:tcW w:w="6028" w:type="dxa"/>
            <w:gridSpan w:val="2"/>
          </w:tcPr>
          <w:p w14:paraId="1436EA9F" w14:textId="77777777" w:rsidR="00A2792A" w:rsidRPr="00FE44E1" w:rsidRDefault="00A2792A" w:rsidP="00886C83">
            <w:pPr>
              <w:jc w:val="both"/>
              <w:rPr>
                <w:sz w:val="24"/>
                <w:szCs w:val="24"/>
              </w:rPr>
            </w:pPr>
          </w:p>
        </w:tc>
      </w:tr>
      <w:tr w:rsidR="00A2792A" w:rsidRPr="00FE44E1" w14:paraId="3EADA46E" w14:textId="77777777" w:rsidTr="00D165DF">
        <w:tc>
          <w:tcPr>
            <w:tcW w:w="3606" w:type="dxa"/>
          </w:tcPr>
          <w:p w14:paraId="636A1926" w14:textId="77777777" w:rsidR="00A2792A" w:rsidRPr="00FE44E1" w:rsidRDefault="00A2792A" w:rsidP="00886C83">
            <w:pPr>
              <w:jc w:val="both"/>
              <w:rPr>
                <w:sz w:val="24"/>
                <w:szCs w:val="24"/>
              </w:rPr>
            </w:pPr>
            <w:r w:rsidRPr="00FE44E1">
              <w:rPr>
                <w:sz w:val="24"/>
                <w:szCs w:val="24"/>
              </w:rPr>
              <w:t>БИК</w:t>
            </w:r>
          </w:p>
        </w:tc>
        <w:tc>
          <w:tcPr>
            <w:tcW w:w="6028" w:type="dxa"/>
            <w:gridSpan w:val="2"/>
          </w:tcPr>
          <w:p w14:paraId="7853B758" w14:textId="77777777" w:rsidR="00A2792A" w:rsidRPr="00FE44E1" w:rsidRDefault="00A2792A" w:rsidP="00886C83">
            <w:pPr>
              <w:jc w:val="both"/>
              <w:rPr>
                <w:sz w:val="24"/>
                <w:szCs w:val="24"/>
              </w:rPr>
            </w:pPr>
          </w:p>
        </w:tc>
      </w:tr>
      <w:tr w:rsidR="00A2792A" w:rsidRPr="00FE44E1" w14:paraId="28022B1A" w14:textId="77777777" w:rsidTr="00D165DF">
        <w:tc>
          <w:tcPr>
            <w:tcW w:w="3606" w:type="dxa"/>
          </w:tcPr>
          <w:p w14:paraId="2689D45F" w14:textId="77777777" w:rsidR="00A2792A" w:rsidRPr="00FE44E1" w:rsidRDefault="00A2792A" w:rsidP="00886C83">
            <w:pPr>
              <w:jc w:val="both"/>
              <w:rPr>
                <w:sz w:val="24"/>
                <w:szCs w:val="24"/>
              </w:rPr>
            </w:pPr>
            <w:r w:rsidRPr="00FE44E1">
              <w:rPr>
                <w:sz w:val="24"/>
                <w:szCs w:val="24"/>
              </w:rPr>
              <w:t>Расчетный счет</w:t>
            </w:r>
          </w:p>
        </w:tc>
        <w:tc>
          <w:tcPr>
            <w:tcW w:w="6028" w:type="dxa"/>
            <w:gridSpan w:val="2"/>
          </w:tcPr>
          <w:p w14:paraId="10A51423" w14:textId="77777777" w:rsidR="00A2792A" w:rsidRPr="00FE44E1" w:rsidRDefault="00A2792A" w:rsidP="00886C83">
            <w:pPr>
              <w:jc w:val="both"/>
              <w:rPr>
                <w:sz w:val="24"/>
                <w:szCs w:val="24"/>
              </w:rPr>
            </w:pPr>
          </w:p>
        </w:tc>
      </w:tr>
      <w:tr w:rsidR="00A2792A" w:rsidRPr="00FE44E1" w14:paraId="66D3349F" w14:textId="77777777" w:rsidTr="00D165DF">
        <w:tc>
          <w:tcPr>
            <w:tcW w:w="3606" w:type="dxa"/>
          </w:tcPr>
          <w:p w14:paraId="763C5A9C" w14:textId="77777777" w:rsidR="00A2792A" w:rsidRPr="00FE44E1" w:rsidRDefault="001F6652" w:rsidP="00886C83">
            <w:pPr>
              <w:jc w:val="both"/>
              <w:rPr>
                <w:sz w:val="24"/>
                <w:szCs w:val="24"/>
              </w:rPr>
            </w:pPr>
            <w:hyperlink r:id="rId16" w:history="1">
              <w:r w:rsidR="00A2792A" w:rsidRPr="00FE44E1">
                <w:rPr>
                  <w:sz w:val="24"/>
                  <w:szCs w:val="24"/>
                </w:rPr>
                <w:t>ОКТМО</w:t>
              </w:r>
            </w:hyperlink>
          </w:p>
        </w:tc>
        <w:tc>
          <w:tcPr>
            <w:tcW w:w="6028" w:type="dxa"/>
            <w:gridSpan w:val="2"/>
          </w:tcPr>
          <w:p w14:paraId="046D0E88" w14:textId="77777777" w:rsidR="00A2792A" w:rsidRPr="00FE44E1" w:rsidRDefault="00A2792A" w:rsidP="00886C83">
            <w:pPr>
              <w:jc w:val="both"/>
              <w:rPr>
                <w:sz w:val="24"/>
                <w:szCs w:val="24"/>
              </w:rPr>
            </w:pPr>
          </w:p>
        </w:tc>
      </w:tr>
      <w:tr w:rsidR="00A2792A" w:rsidRPr="00FE44E1" w14:paraId="6ED45C5F" w14:textId="77777777" w:rsidTr="00D165DF">
        <w:tc>
          <w:tcPr>
            <w:tcW w:w="3606" w:type="dxa"/>
          </w:tcPr>
          <w:p w14:paraId="4F96A0F6" w14:textId="77777777" w:rsidR="00A2792A" w:rsidRPr="00FE44E1" w:rsidRDefault="00A2792A" w:rsidP="00886C83">
            <w:pPr>
              <w:jc w:val="both"/>
              <w:rPr>
                <w:sz w:val="24"/>
                <w:szCs w:val="24"/>
              </w:rPr>
            </w:pPr>
            <w:r w:rsidRPr="00FE44E1">
              <w:rPr>
                <w:sz w:val="24"/>
                <w:szCs w:val="24"/>
              </w:rPr>
              <w:t>7. Руководитель СОНКО</w:t>
            </w:r>
          </w:p>
        </w:tc>
        <w:tc>
          <w:tcPr>
            <w:tcW w:w="6028" w:type="dxa"/>
            <w:gridSpan w:val="2"/>
          </w:tcPr>
          <w:p w14:paraId="60A9D81B" w14:textId="77777777" w:rsidR="00A2792A" w:rsidRPr="00FE44E1" w:rsidRDefault="00A2792A" w:rsidP="00886C83">
            <w:pPr>
              <w:jc w:val="both"/>
              <w:rPr>
                <w:sz w:val="24"/>
                <w:szCs w:val="24"/>
              </w:rPr>
            </w:pPr>
          </w:p>
        </w:tc>
      </w:tr>
      <w:tr w:rsidR="00A2792A" w:rsidRPr="00FE44E1" w14:paraId="29404C45" w14:textId="77777777" w:rsidTr="00D165DF">
        <w:tc>
          <w:tcPr>
            <w:tcW w:w="3606" w:type="dxa"/>
          </w:tcPr>
          <w:p w14:paraId="63E89D2C" w14:textId="77777777" w:rsidR="00A2792A" w:rsidRPr="00FE44E1" w:rsidRDefault="00A2792A" w:rsidP="00886C83">
            <w:pPr>
              <w:jc w:val="both"/>
              <w:rPr>
                <w:sz w:val="24"/>
                <w:szCs w:val="24"/>
              </w:rPr>
            </w:pPr>
            <w:r w:rsidRPr="00FE44E1">
              <w:rPr>
                <w:sz w:val="24"/>
                <w:szCs w:val="24"/>
              </w:rPr>
              <w:t>Фамилия, имя, отчество</w:t>
            </w:r>
          </w:p>
        </w:tc>
        <w:tc>
          <w:tcPr>
            <w:tcW w:w="6028" w:type="dxa"/>
            <w:gridSpan w:val="2"/>
          </w:tcPr>
          <w:p w14:paraId="6DE29A24" w14:textId="77777777" w:rsidR="00A2792A" w:rsidRPr="00FE44E1" w:rsidRDefault="00A2792A" w:rsidP="00886C83">
            <w:pPr>
              <w:jc w:val="both"/>
              <w:rPr>
                <w:sz w:val="24"/>
                <w:szCs w:val="24"/>
              </w:rPr>
            </w:pPr>
          </w:p>
        </w:tc>
      </w:tr>
      <w:tr w:rsidR="00A2792A" w:rsidRPr="00FE44E1" w14:paraId="2F9DDD50" w14:textId="77777777" w:rsidTr="00D165DF">
        <w:tc>
          <w:tcPr>
            <w:tcW w:w="3606" w:type="dxa"/>
          </w:tcPr>
          <w:p w14:paraId="22BAA9D7" w14:textId="77777777" w:rsidR="00A2792A" w:rsidRPr="00FE44E1" w:rsidRDefault="00A2792A" w:rsidP="00886C83">
            <w:pPr>
              <w:jc w:val="both"/>
              <w:rPr>
                <w:sz w:val="24"/>
                <w:szCs w:val="24"/>
              </w:rPr>
            </w:pPr>
            <w:r w:rsidRPr="00FE44E1">
              <w:rPr>
                <w:sz w:val="24"/>
                <w:szCs w:val="24"/>
              </w:rPr>
              <w:t>Должность руководителя</w:t>
            </w:r>
          </w:p>
        </w:tc>
        <w:tc>
          <w:tcPr>
            <w:tcW w:w="6028" w:type="dxa"/>
            <w:gridSpan w:val="2"/>
          </w:tcPr>
          <w:p w14:paraId="6E126E7A" w14:textId="77777777" w:rsidR="00A2792A" w:rsidRPr="00FE44E1" w:rsidRDefault="00A2792A" w:rsidP="00886C83">
            <w:pPr>
              <w:jc w:val="both"/>
              <w:rPr>
                <w:sz w:val="24"/>
                <w:szCs w:val="24"/>
              </w:rPr>
            </w:pPr>
            <w:r w:rsidRPr="00FE44E1">
              <w:rPr>
                <w:sz w:val="24"/>
                <w:szCs w:val="24"/>
              </w:rPr>
              <w:t xml:space="preserve">(в полном соответствии с уставом и выпиской из </w:t>
            </w:r>
          </w:p>
          <w:p w14:paraId="54252233" w14:textId="77777777" w:rsidR="00A2792A" w:rsidRPr="00FE44E1" w:rsidRDefault="00A2792A" w:rsidP="00886C83">
            <w:pPr>
              <w:jc w:val="both"/>
              <w:rPr>
                <w:sz w:val="24"/>
                <w:szCs w:val="24"/>
              </w:rPr>
            </w:pPr>
            <w:r w:rsidRPr="00FE44E1">
              <w:rPr>
                <w:sz w:val="24"/>
                <w:szCs w:val="24"/>
              </w:rPr>
              <w:t>ЕГРЮЛ)</w:t>
            </w:r>
          </w:p>
        </w:tc>
      </w:tr>
      <w:tr w:rsidR="00A2792A" w:rsidRPr="00FE44E1" w14:paraId="2C7292D2" w14:textId="77777777" w:rsidTr="00D165DF">
        <w:tc>
          <w:tcPr>
            <w:tcW w:w="3606" w:type="dxa"/>
          </w:tcPr>
          <w:p w14:paraId="56401749" w14:textId="77777777" w:rsidR="00A2792A" w:rsidRPr="00FE44E1" w:rsidRDefault="00A2792A" w:rsidP="00886C83">
            <w:pPr>
              <w:jc w:val="both"/>
              <w:rPr>
                <w:sz w:val="24"/>
                <w:szCs w:val="24"/>
              </w:rPr>
            </w:pPr>
            <w:r w:rsidRPr="00FE44E1">
              <w:rPr>
                <w:sz w:val="24"/>
                <w:szCs w:val="24"/>
              </w:rPr>
              <w:t>Стационарный телефон</w:t>
            </w:r>
          </w:p>
        </w:tc>
        <w:tc>
          <w:tcPr>
            <w:tcW w:w="6028" w:type="dxa"/>
            <w:gridSpan w:val="2"/>
          </w:tcPr>
          <w:p w14:paraId="73CA2176" w14:textId="77777777" w:rsidR="00A2792A" w:rsidRPr="00FE44E1" w:rsidRDefault="00A2792A" w:rsidP="00886C83">
            <w:pPr>
              <w:jc w:val="both"/>
              <w:rPr>
                <w:sz w:val="24"/>
                <w:szCs w:val="24"/>
              </w:rPr>
            </w:pPr>
            <w:r w:rsidRPr="00FE44E1">
              <w:rPr>
                <w:sz w:val="24"/>
                <w:szCs w:val="24"/>
              </w:rPr>
              <w:t>(с кодом населенного пункта)</w:t>
            </w:r>
          </w:p>
        </w:tc>
      </w:tr>
      <w:tr w:rsidR="00A2792A" w:rsidRPr="00FE44E1" w14:paraId="7AC5E766" w14:textId="77777777" w:rsidTr="00D165DF">
        <w:tc>
          <w:tcPr>
            <w:tcW w:w="3606" w:type="dxa"/>
          </w:tcPr>
          <w:p w14:paraId="42774BF2" w14:textId="77777777" w:rsidR="00A2792A" w:rsidRPr="00FE44E1" w:rsidRDefault="00A2792A" w:rsidP="00886C83">
            <w:pPr>
              <w:jc w:val="both"/>
              <w:rPr>
                <w:sz w:val="24"/>
                <w:szCs w:val="24"/>
              </w:rPr>
            </w:pPr>
            <w:r w:rsidRPr="00FE44E1">
              <w:rPr>
                <w:sz w:val="24"/>
                <w:szCs w:val="24"/>
              </w:rPr>
              <w:t>Мобильный телефон</w:t>
            </w:r>
          </w:p>
        </w:tc>
        <w:tc>
          <w:tcPr>
            <w:tcW w:w="6028" w:type="dxa"/>
            <w:gridSpan w:val="2"/>
          </w:tcPr>
          <w:p w14:paraId="75A94B97" w14:textId="77777777" w:rsidR="00A2792A" w:rsidRPr="00FE44E1" w:rsidRDefault="00A2792A" w:rsidP="00886C83">
            <w:pPr>
              <w:jc w:val="both"/>
              <w:rPr>
                <w:sz w:val="24"/>
                <w:szCs w:val="24"/>
              </w:rPr>
            </w:pPr>
          </w:p>
        </w:tc>
      </w:tr>
      <w:tr w:rsidR="00A2792A" w:rsidRPr="00FE44E1" w14:paraId="64F35186" w14:textId="77777777" w:rsidTr="00D165DF">
        <w:tc>
          <w:tcPr>
            <w:tcW w:w="3606" w:type="dxa"/>
          </w:tcPr>
          <w:p w14:paraId="154B2486" w14:textId="77777777" w:rsidR="00A2792A" w:rsidRPr="00FE44E1" w:rsidRDefault="00A2792A" w:rsidP="00886C83">
            <w:pPr>
              <w:jc w:val="both"/>
              <w:rPr>
                <w:sz w:val="24"/>
                <w:szCs w:val="24"/>
              </w:rPr>
            </w:pPr>
            <w:r w:rsidRPr="00FE44E1">
              <w:rPr>
                <w:sz w:val="24"/>
                <w:szCs w:val="24"/>
              </w:rPr>
              <w:t>Электронная почта</w:t>
            </w:r>
          </w:p>
        </w:tc>
        <w:tc>
          <w:tcPr>
            <w:tcW w:w="6028" w:type="dxa"/>
            <w:gridSpan w:val="2"/>
          </w:tcPr>
          <w:p w14:paraId="7EC4F4E1" w14:textId="77777777" w:rsidR="00A2792A" w:rsidRPr="00FE44E1" w:rsidRDefault="00A2792A" w:rsidP="00886C83">
            <w:pPr>
              <w:jc w:val="both"/>
              <w:rPr>
                <w:sz w:val="24"/>
                <w:szCs w:val="24"/>
              </w:rPr>
            </w:pPr>
          </w:p>
        </w:tc>
      </w:tr>
      <w:tr w:rsidR="00A2792A" w:rsidRPr="00FE44E1" w14:paraId="37F5C320" w14:textId="77777777" w:rsidTr="00D165DF">
        <w:tc>
          <w:tcPr>
            <w:tcW w:w="3606" w:type="dxa"/>
          </w:tcPr>
          <w:p w14:paraId="658B7032" w14:textId="77777777" w:rsidR="00A2792A" w:rsidRPr="00FE44E1" w:rsidRDefault="00A2792A" w:rsidP="00886C83">
            <w:pPr>
              <w:jc w:val="both"/>
              <w:rPr>
                <w:b/>
                <w:sz w:val="24"/>
                <w:szCs w:val="24"/>
              </w:rPr>
            </w:pPr>
            <w:r w:rsidRPr="00FE44E1">
              <w:rPr>
                <w:sz w:val="24"/>
                <w:szCs w:val="24"/>
              </w:rPr>
              <w:t>8. Главный бухгалтер СОНКО</w:t>
            </w:r>
          </w:p>
        </w:tc>
        <w:tc>
          <w:tcPr>
            <w:tcW w:w="6028" w:type="dxa"/>
            <w:gridSpan w:val="2"/>
          </w:tcPr>
          <w:p w14:paraId="315C2B4C" w14:textId="77777777" w:rsidR="00A2792A" w:rsidRPr="00FE44E1" w:rsidRDefault="00A2792A" w:rsidP="00886C83">
            <w:pPr>
              <w:jc w:val="both"/>
              <w:rPr>
                <w:sz w:val="24"/>
                <w:szCs w:val="24"/>
              </w:rPr>
            </w:pPr>
          </w:p>
        </w:tc>
      </w:tr>
      <w:tr w:rsidR="00A2792A" w:rsidRPr="00FE44E1" w14:paraId="3E3B7D50" w14:textId="77777777" w:rsidTr="00D165DF">
        <w:tc>
          <w:tcPr>
            <w:tcW w:w="3606" w:type="dxa"/>
          </w:tcPr>
          <w:p w14:paraId="6A4B6529" w14:textId="77777777" w:rsidR="00A2792A" w:rsidRPr="00FE44E1" w:rsidRDefault="00A2792A" w:rsidP="00886C83">
            <w:pPr>
              <w:jc w:val="both"/>
              <w:rPr>
                <w:sz w:val="24"/>
                <w:szCs w:val="24"/>
              </w:rPr>
            </w:pPr>
            <w:r w:rsidRPr="00FE44E1">
              <w:rPr>
                <w:sz w:val="24"/>
                <w:szCs w:val="24"/>
              </w:rPr>
              <w:t>Фамилия, имя, отчество</w:t>
            </w:r>
          </w:p>
        </w:tc>
        <w:tc>
          <w:tcPr>
            <w:tcW w:w="6028" w:type="dxa"/>
            <w:gridSpan w:val="2"/>
          </w:tcPr>
          <w:p w14:paraId="6974BB1F" w14:textId="77777777" w:rsidR="00A2792A" w:rsidRPr="00FE44E1" w:rsidRDefault="00A2792A" w:rsidP="00886C83">
            <w:pPr>
              <w:jc w:val="both"/>
              <w:rPr>
                <w:sz w:val="24"/>
                <w:szCs w:val="24"/>
              </w:rPr>
            </w:pPr>
          </w:p>
        </w:tc>
      </w:tr>
      <w:tr w:rsidR="00A2792A" w:rsidRPr="00FE44E1" w14:paraId="104C4B46" w14:textId="77777777" w:rsidTr="00D165DF">
        <w:tc>
          <w:tcPr>
            <w:tcW w:w="3606" w:type="dxa"/>
          </w:tcPr>
          <w:p w14:paraId="0B4332DE" w14:textId="77777777" w:rsidR="00A2792A" w:rsidRPr="00FE44E1" w:rsidRDefault="00A2792A" w:rsidP="00886C83">
            <w:pPr>
              <w:jc w:val="both"/>
              <w:rPr>
                <w:sz w:val="24"/>
                <w:szCs w:val="24"/>
              </w:rPr>
            </w:pPr>
            <w:r w:rsidRPr="00FE44E1">
              <w:rPr>
                <w:sz w:val="24"/>
                <w:szCs w:val="24"/>
              </w:rPr>
              <w:t>Стационарный телефон</w:t>
            </w:r>
          </w:p>
        </w:tc>
        <w:tc>
          <w:tcPr>
            <w:tcW w:w="6028" w:type="dxa"/>
            <w:gridSpan w:val="2"/>
          </w:tcPr>
          <w:p w14:paraId="2C032918" w14:textId="77777777" w:rsidR="00A2792A" w:rsidRPr="00FE44E1" w:rsidRDefault="00A2792A" w:rsidP="00886C83">
            <w:pPr>
              <w:jc w:val="both"/>
              <w:rPr>
                <w:sz w:val="24"/>
                <w:szCs w:val="24"/>
              </w:rPr>
            </w:pPr>
            <w:r w:rsidRPr="00FE44E1">
              <w:rPr>
                <w:sz w:val="24"/>
                <w:szCs w:val="24"/>
              </w:rPr>
              <w:t>(с кодом населенного пункта)</w:t>
            </w:r>
          </w:p>
        </w:tc>
      </w:tr>
      <w:tr w:rsidR="00A2792A" w:rsidRPr="00FE44E1" w14:paraId="0E0C4825" w14:textId="77777777" w:rsidTr="00D165DF">
        <w:tc>
          <w:tcPr>
            <w:tcW w:w="3606" w:type="dxa"/>
          </w:tcPr>
          <w:p w14:paraId="59F06FD4" w14:textId="77777777" w:rsidR="00A2792A" w:rsidRPr="00FE44E1" w:rsidRDefault="00A2792A" w:rsidP="00886C83">
            <w:pPr>
              <w:jc w:val="both"/>
              <w:rPr>
                <w:sz w:val="24"/>
                <w:szCs w:val="24"/>
              </w:rPr>
            </w:pPr>
            <w:r w:rsidRPr="00FE44E1">
              <w:rPr>
                <w:sz w:val="24"/>
                <w:szCs w:val="24"/>
              </w:rPr>
              <w:t>Мобильный телефон</w:t>
            </w:r>
          </w:p>
        </w:tc>
        <w:tc>
          <w:tcPr>
            <w:tcW w:w="6028" w:type="dxa"/>
            <w:gridSpan w:val="2"/>
          </w:tcPr>
          <w:p w14:paraId="77FF0914" w14:textId="77777777" w:rsidR="00A2792A" w:rsidRPr="00FE44E1" w:rsidRDefault="00A2792A" w:rsidP="00886C83">
            <w:pPr>
              <w:jc w:val="both"/>
              <w:rPr>
                <w:sz w:val="24"/>
                <w:szCs w:val="24"/>
              </w:rPr>
            </w:pPr>
          </w:p>
        </w:tc>
      </w:tr>
      <w:tr w:rsidR="00A2792A" w:rsidRPr="00FE44E1" w14:paraId="626BABE1" w14:textId="77777777" w:rsidTr="00D165DF">
        <w:tc>
          <w:tcPr>
            <w:tcW w:w="3606" w:type="dxa"/>
          </w:tcPr>
          <w:p w14:paraId="08385AEF" w14:textId="77777777" w:rsidR="00A2792A" w:rsidRPr="00FE44E1" w:rsidRDefault="00A2792A" w:rsidP="00886C83">
            <w:pPr>
              <w:jc w:val="both"/>
              <w:rPr>
                <w:sz w:val="24"/>
                <w:szCs w:val="24"/>
              </w:rPr>
            </w:pPr>
            <w:r w:rsidRPr="00FE44E1">
              <w:rPr>
                <w:sz w:val="24"/>
                <w:szCs w:val="24"/>
              </w:rPr>
              <w:t>Электронная почта</w:t>
            </w:r>
          </w:p>
        </w:tc>
        <w:tc>
          <w:tcPr>
            <w:tcW w:w="6028" w:type="dxa"/>
            <w:gridSpan w:val="2"/>
          </w:tcPr>
          <w:p w14:paraId="75052BBB" w14:textId="77777777" w:rsidR="00A2792A" w:rsidRPr="00FE44E1" w:rsidRDefault="00A2792A" w:rsidP="00886C83">
            <w:pPr>
              <w:jc w:val="both"/>
              <w:rPr>
                <w:sz w:val="24"/>
                <w:szCs w:val="24"/>
              </w:rPr>
            </w:pPr>
          </w:p>
        </w:tc>
      </w:tr>
      <w:tr w:rsidR="00A2792A" w:rsidRPr="00FE44E1" w14:paraId="323E696D" w14:textId="77777777" w:rsidTr="00D165DF">
        <w:tc>
          <w:tcPr>
            <w:tcW w:w="3606" w:type="dxa"/>
          </w:tcPr>
          <w:p w14:paraId="57ADB5D2" w14:textId="77777777" w:rsidR="00A2792A" w:rsidRPr="00FE44E1" w:rsidRDefault="00A2792A" w:rsidP="00886C83">
            <w:pPr>
              <w:jc w:val="both"/>
              <w:rPr>
                <w:sz w:val="24"/>
                <w:szCs w:val="24"/>
              </w:rPr>
            </w:pPr>
            <w:r w:rsidRPr="00FE44E1">
              <w:rPr>
                <w:sz w:val="24"/>
                <w:szCs w:val="24"/>
              </w:rPr>
              <w:t>9. Имеющиеся материально-технические и информационные ресурсы</w:t>
            </w:r>
          </w:p>
        </w:tc>
        <w:tc>
          <w:tcPr>
            <w:tcW w:w="6028" w:type="dxa"/>
            <w:gridSpan w:val="2"/>
          </w:tcPr>
          <w:p w14:paraId="3E252663" w14:textId="77777777" w:rsidR="00A2792A" w:rsidRPr="00FE44E1" w:rsidRDefault="00A2792A" w:rsidP="00886C83">
            <w:pPr>
              <w:jc w:val="both"/>
              <w:rPr>
                <w:sz w:val="24"/>
                <w:szCs w:val="24"/>
              </w:rPr>
            </w:pPr>
            <w:r w:rsidRPr="00FE44E1">
              <w:rPr>
                <w:sz w:val="24"/>
                <w:szCs w:val="24"/>
              </w:rPr>
              <w:t>(указать с количественными показателями и основанием пользования (собственность, аренда, безвозмездное пользование и т.д.)</w:t>
            </w:r>
            <w:r>
              <w:rPr>
                <w:sz w:val="24"/>
                <w:szCs w:val="24"/>
              </w:rPr>
              <w:t>)</w:t>
            </w:r>
          </w:p>
        </w:tc>
      </w:tr>
      <w:tr w:rsidR="00A2792A" w:rsidRPr="00FE44E1" w14:paraId="7B636978" w14:textId="77777777" w:rsidTr="00D165DF">
        <w:tc>
          <w:tcPr>
            <w:tcW w:w="3606" w:type="dxa"/>
          </w:tcPr>
          <w:p w14:paraId="1F5F3CB0" w14:textId="77777777" w:rsidR="00A2792A" w:rsidRPr="00FE44E1" w:rsidRDefault="00A2792A" w:rsidP="00886C83">
            <w:pPr>
              <w:jc w:val="both"/>
              <w:rPr>
                <w:sz w:val="24"/>
                <w:szCs w:val="24"/>
              </w:rPr>
            </w:pPr>
            <w:r w:rsidRPr="00FE44E1">
              <w:rPr>
                <w:sz w:val="24"/>
                <w:szCs w:val="24"/>
              </w:rPr>
              <w:t>помещение</w:t>
            </w:r>
          </w:p>
        </w:tc>
        <w:tc>
          <w:tcPr>
            <w:tcW w:w="6028" w:type="dxa"/>
            <w:gridSpan w:val="2"/>
          </w:tcPr>
          <w:p w14:paraId="23A7E75C" w14:textId="77777777" w:rsidR="00A2792A" w:rsidRPr="00FE44E1" w:rsidRDefault="00A2792A" w:rsidP="00886C83">
            <w:pPr>
              <w:jc w:val="both"/>
              <w:rPr>
                <w:sz w:val="24"/>
                <w:szCs w:val="24"/>
              </w:rPr>
            </w:pPr>
          </w:p>
        </w:tc>
      </w:tr>
      <w:tr w:rsidR="00A2792A" w:rsidRPr="00FE44E1" w14:paraId="18216739" w14:textId="77777777" w:rsidTr="00D165DF">
        <w:tc>
          <w:tcPr>
            <w:tcW w:w="3606" w:type="dxa"/>
          </w:tcPr>
          <w:p w14:paraId="2FD21183" w14:textId="77777777" w:rsidR="00A2792A" w:rsidRPr="00FE44E1" w:rsidRDefault="00A2792A" w:rsidP="00886C83">
            <w:pPr>
              <w:jc w:val="both"/>
              <w:rPr>
                <w:sz w:val="24"/>
                <w:szCs w:val="24"/>
              </w:rPr>
            </w:pPr>
            <w:r w:rsidRPr="00FE44E1">
              <w:rPr>
                <w:sz w:val="24"/>
                <w:szCs w:val="24"/>
              </w:rPr>
              <w:t>оборудование</w:t>
            </w:r>
          </w:p>
        </w:tc>
        <w:tc>
          <w:tcPr>
            <w:tcW w:w="6028" w:type="dxa"/>
            <w:gridSpan w:val="2"/>
          </w:tcPr>
          <w:p w14:paraId="28F69E3E" w14:textId="77777777" w:rsidR="00A2792A" w:rsidRPr="00FE44E1" w:rsidRDefault="00A2792A" w:rsidP="00886C83">
            <w:pPr>
              <w:jc w:val="both"/>
              <w:rPr>
                <w:sz w:val="24"/>
                <w:szCs w:val="24"/>
              </w:rPr>
            </w:pPr>
          </w:p>
        </w:tc>
      </w:tr>
      <w:tr w:rsidR="00A2792A" w:rsidRPr="00FE44E1" w14:paraId="5EC5A851" w14:textId="77777777" w:rsidTr="00D165DF">
        <w:tc>
          <w:tcPr>
            <w:tcW w:w="3606" w:type="dxa"/>
          </w:tcPr>
          <w:p w14:paraId="5481C01C" w14:textId="77777777" w:rsidR="00A2792A" w:rsidRPr="00FE44E1" w:rsidRDefault="00A2792A" w:rsidP="00886C83">
            <w:pPr>
              <w:jc w:val="both"/>
              <w:rPr>
                <w:sz w:val="24"/>
                <w:szCs w:val="24"/>
              </w:rPr>
            </w:pPr>
            <w:r w:rsidRPr="00FE44E1">
              <w:rPr>
                <w:sz w:val="24"/>
                <w:szCs w:val="24"/>
              </w:rPr>
              <w:lastRenderedPageBreak/>
              <w:t>периодическое издание</w:t>
            </w:r>
          </w:p>
        </w:tc>
        <w:tc>
          <w:tcPr>
            <w:tcW w:w="6028" w:type="dxa"/>
            <w:gridSpan w:val="2"/>
          </w:tcPr>
          <w:p w14:paraId="10B3DA2D" w14:textId="77777777" w:rsidR="00A2792A" w:rsidRPr="00FE44E1" w:rsidRDefault="00A2792A" w:rsidP="00886C83">
            <w:pPr>
              <w:jc w:val="both"/>
              <w:rPr>
                <w:sz w:val="24"/>
                <w:szCs w:val="24"/>
              </w:rPr>
            </w:pPr>
          </w:p>
        </w:tc>
      </w:tr>
      <w:tr w:rsidR="00A2792A" w:rsidRPr="00FE44E1" w14:paraId="48D212E3" w14:textId="77777777" w:rsidTr="00D165DF">
        <w:tc>
          <w:tcPr>
            <w:tcW w:w="3606" w:type="dxa"/>
          </w:tcPr>
          <w:p w14:paraId="5FD71F90" w14:textId="77777777" w:rsidR="00A2792A" w:rsidRPr="00FE44E1" w:rsidRDefault="00A2792A" w:rsidP="00886C83">
            <w:pPr>
              <w:jc w:val="both"/>
              <w:rPr>
                <w:sz w:val="24"/>
                <w:szCs w:val="24"/>
              </w:rPr>
            </w:pPr>
            <w:r w:rsidRPr="00FE44E1">
              <w:rPr>
                <w:sz w:val="24"/>
                <w:szCs w:val="24"/>
              </w:rPr>
              <w:t>другое</w:t>
            </w:r>
          </w:p>
        </w:tc>
        <w:tc>
          <w:tcPr>
            <w:tcW w:w="6028" w:type="dxa"/>
            <w:gridSpan w:val="2"/>
          </w:tcPr>
          <w:p w14:paraId="5AE2C5FB" w14:textId="77777777" w:rsidR="00A2792A" w:rsidRPr="00FE44E1" w:rsidRDefault="00A2792A" w:rsidP="00886C83">
            <w:pPr>
              <w:jc w:val="both"/>
              <w:rPr>
                <w:sz w:val="24"/>
                <w:szCs w:val="24"/>
              </w:rPr>
            </w:pPr>
            <w:r w:rsidRPr="00FE44E1">
              <w:rPr>
                <w:sz w:val="24"/>
                <w:szCs w:val="24"/>
              </w:rPr>
              <w:t>(указать, что именно)</w:t>
            </w:r>
          </w:p>
        </w:tc>
      </w:tr>
      <w:tr w:rsidR="00A2792A" w:rsidRPr="00FE44E1" w14:paraId="1BB7811F" w14:textId="77777777" w:rsidTr="00D165DF">
        <w:tc>
          <w:tcPr>
            <w:tcW w:w="3606" w:type="dxa"/>
          </w:tcPr>
          <w:p w14:paraId="3E2B6D1A" w14:textId="77777777" w:rsidR="00A2792A" w:rsidRPr="00FE44E1" w:rsidRDefault="00A2792A" w:rsidP="00886C83">
            <w:pPr>
              <w:jc w:val="both"/>
              <w:rPr>
                <w:sz w:val="24"/>
                <w:szCs w:val="24"/>
              </w:rPr>
            </w:pPr>
            <w:r w:rsidRPr="00FE44E1">
              <w:rPr>
                <w:sz w:val="24"/>
                <w:szCs w:val="24"/>
              </w:rPr>
              <w:t>10. Основные виды деятельности СОНКО</w:t>
            </w:r>
          </w:p>
        </w:tc>
        <w:tc>
          <w:tcPr>
            <w:tcW w:w="6028" w:type="dxa"/>
            <w:gridSpan w:val="2"/>
          </w:tcPr>
          <w:p w14:paraId="230541BC" w14:textId="77777777" w:rsidR="00A2792A" w:rsidRPr="00FE44E1" w:rsidRDefault="00A2792A" w:rsidP="00886C83">
            <w:pPr>
              <w:jc w:val="both"/>
              <w:rPr>
                <w:sz w:val="24"/>
                <w:szCs w:val="24"/>
              </w:rPr>
            </w:pPr>
            <w:r w:rsidRPr="00FE44E1">
              <w:rPr>
                <w:sz w:val="24"/>
                <w:szCs w:val="24"/>
              </w:rPr>
              <w:t>(указать вид(-ы) и соответствующий(-ие) ему (им) пункт(-ы) устава, ОКВЭД)</w:t>
            </w:r>
          </w:p>
        </w:tc>
      </w:tr>
      <w:tr w:rsidR="00A2792A" w:rsidRPr="00FE44E1" w14:paraId="18B9873B" w14:textId="77777777" w:rsidTr="00D165DF">
        <w:tc>
          <w:tcPr>
            <w:tcW w:w="3606" w:type="dxa"/>
          </w:tcPr>
          <w:p w14:paraId="69E14219" w14:textId="77777777" w:rsidR="00A2792A" w:rsidRPr="00FE44E1" w:rsidRDefault="00A2792A" w:rsidP="00886C83">
            <w:pPr>
              <w:jc w:val="both"/>
              <w:rPr>
                <w:sz w:val="24"/>
                <w:szCs w:val="24"/>
              </w:rPr>
            </w:pPr>
            <w:r w:rsidRPr="00FE44E1">
              <w:rPr>
                <w:sz w:val="24"/>
                <w:szCs w:val="24"/>
              </w:rPr>
              <w:t>11. География деятельности СОНКО</w:t>
            </w:r>
          </w:p>
        </w:tc>
        <w:tc>
          <w:tcPr>
            <w:tcW w:w="6028" w:type="dxa"/>
            <w:gridSpan w:val="2"/>
          </w:tcPr>
          <w:p w14:paraId="01B1AFFF" w14:textId="77777777" w:rsidR="00A2792A" w:rsidRPr="00FE44E1" w:rsidRDefault="00A2792A" w:rsidP="00886C83">
            <w:pPr>
              <w:jc w:val="both"/>
              <w:rPr>
                <w:sz w:val="24"/>
                <w:szCs w:val="24"/>
              </w:rPr>
            </w:pPr>
            <w:r w:rsidRPr="00FE44E1">
              <w:rPr>
                <w:sz w:val="24"/>
                <w:szCs w:val="24"/>
              </w:rPr>
              <w:t>город Череповец</w:t>
            </w:r>
          </w:p>
        </w:tc>
      </w:tr>
      <w:tr w:rsidR="00A2792A" w:rsidRPr="00FE44E1" w14:paraId="772318D5" w14:textId="77777777" w:rsidTr="00D165DF">
        <w:tc>
          <w:tcPr>
            <w:tcW w:w="3606" w:type="dxa"/>
          </w:tcPr>
          <w:p w14:paraId="2085A1C1" w14:textId="77777777" w:rsidR="00A2792A" w:rsidRPr="00FE44E1" w:rsidRDefault="00A2792A" w:rsidP="00886C83">
            <w:pPr>
              <w:jc w:val="both"/>
              <w:rPr>
                <w:sz w:val="24"/>
                <w:szCs w:val="24"/>
              </w:rPr>
            </w:pPr>
            <w:r w:rsidRPr="00FE44E1">
              <w:rPr>
                <w:sz w:val="24"/>
                <w:szCs w:val="24"/>
              </w:rPr>
              <w:t>12. Количество членов организации-заявителя</w:t>
            </w:r>
          </w:p>
        </w:tc>
        <w:tc>
          <w:tcPr>
            <w:tcW w:w="6028" w:type="dxa"/>
            <w:gridSpan w:val="2"/>
          </w:tcPr>
          <w:p w14:paraId="419B1FE3" w14:textId="77777777" w:rsidR="00A2792A" w:rsidRPr="00FE44E1" w:rsidRDefault="00A2792A" w:rsidP="00886C83">
            <w:pPr>
              <w:jc w:val="both"/>
              <w:rPr>
                <w:sz w:val="24"/>
                <w:szCs w:val="24"/>
              </w:rPr>
            </w:pPr>
            <w:r w:rsidRPr="00FE44E1">
              <w:rPr>
                <w:sz w:val="24"/>
                <w:szCs w:val="24"/>
              </w:rPr>
              <w:t>(по состоянию на последний отчетный период)</w:t>
            </w:r>
          </w:p>
        </w:tc>
      </w:tr>
      <w:tr w:rsidR="00A2792A" w:rsidRPr="00FE44E1" w14:paraId="427F4B15" w14:textId="77777777" w:rsidTr="00D165DF">
        <w:tc>
          <w:tcPr>
            <w:tcW w:w="3606" w:type="dxa"/>
          </w:tcPr>
          <w:p w14:paraId="187CADA0" w14:textId="77777777" w:rsidR="00A2792A" w:rsidRPr="00FE44E1" w:rsidRDefault="00A2792A" w:rsidP="00886C83">
            <w:pPr>
              <w:jc w:val="both"/>
              <w:rPr>
                <w:sz w:val="24"/>
                <w:szCs w:val="24"/>
              </w:rPr>
            </w:pPr>
            <w:r w:rsidRPr="00FE44E1">
              <w:rPr>
                <w:sz w:val="24"/>
                <w:szCs w:val="24"/>
              </w:rPr>
              <w:t>Физические лица</w:t>
            </w:r>
          </w:p>
        </w:tc>
        <w:tc>
          <w:tcPr>
            <w:tcW w:w="6028" w:type="dxa"/>
            <w:gridSpan w:val="2"/>
          </w:tcPr>
          <w:p w14:paraId="021D8B8D" w14:textId="77777777" w:rsidR="00A2792A" w:rsidRPr="00FE44E1" w:rsidRDefault="00A2792A" w:rsidP="00886C83">
            <w:pPr>
              <w:jc w:val="both"/>
              <w:rPr>
                <w:sz w:val="24"/>
                <w:szCs w:val="24"/>
              </w:rPr>
            </w:pPr>
            <w:r w:rsidRPr="00FE44E1">
              <w:rPr>
                <w:sz w:val="24"/>
                <w:szCs w:val="24"/>
              </w:rPr>
              <w:t>(указать количество человек за последние два года, за каждый год отдельно)</w:t>
            </w:r>
          </w:p>
        </w:tc>
      </w:tr>
      <w:tr w:rsidR="00A2792A" w:rsidRPr="00FE44E1" w14:paraId="04C12714" w14:textId="77777777" w:rsidTr="00D165DF">
        <w:tc>
          <w:tcPr>
            <w:tcW w:w="3606" w:type="dxa"/>
          </w:tcPr>
          <w:p w14:paraId="28703A93" w14:textId="77777777" w:rsidR="00A2792A" w:rsidRPr="00FE44E1" w:rsidRDefault="00A2792A" w:rsidP="00886C83">
            <w:pPr>
              <w:jc w:val="both"/>
              <w:rPr>
                <w:sz w:val="24"/>
                <w:szCs w:val="24"/>
              </w:rPr>
            </w:pPr>
            <w:r w:rsidRPr="00FE44E1">
              <w:rPr>
                <w:sz w:val="24"/>
                <w:szCs w:val="24"/>
              </w:rPr>
              <w:t>13. Количество сотрудников организации-заявителя</w:t>
            </w:r>
          </w:p>
        </w:tc>
        <w:tc>
          <w:tcPr>
            <w:tcW w:w="6028" w:type="dxa"/>
            <w:gridSpan w:val="2"/>
          </w:tcPr>
          <w:p w14:paraId="7483F0FE" w14:textId="77777777" w:rsidR="00A2792A" w:rsidRPr="00FE44E1" w:rsidRDefault="00A2792A" w:rsidP="00886C83">
            <w:pPr>
              <w:jc w:val="both"/>
              <w:rPr>
                <w:sz w:val="24"/>
                <w:szCs w:val="24"/>
              </w:rPr>
            </w:pPr>
            <w:r w:rsidRPr="00FE44E1">
              <w:rPr>
                <w:sz w:val="24"/>
                <w:szCs w:val="24"/>
              </w:rPr>
              <w:t>(по состоянию на последний отчетный период)</w:t>
            </w:r>
          </w:p>
        </w:tc>
      </w:tr>
      <w:tr w:rsidR="00A2792A" w:rsidRPr="00FE44E1" w14:paraId="66D2993F" w14:textId="77777777" w:rsidTr="00D165DF">
        <w:tc>
          <w:tcPr>
            <w:tcW w:w="3606" w:type="dxa"/>
          </w:tcPr>
          <w:p w14:paraId="0104E5D6" w14:textId="77777777" w:rsidR="00A2792A" w:rsidRPr="00FE44E1" w:rsidRDefault="00A2792A" w:rsidP="00886C83">
            <w:pPr>
              <w:jc w:val="both"/>
              <w:rPr>
                <w:sz w:val="24"/>
                <w:szCs w:val="24"/>
              </w:rPr>
            </w:pPr>
            <w:r w:rsidRPr="00FE44E1">
              <w:rPr>
                <w:sz w:val="24"/>
                <w:szCs w:val="24"/>
              </w:rPr>
              <w:t>на постоянной основе</w:t>
            </w:r>
          </w:p>
        </w:tc>
        <w:tc>
          <w:tcPr>
            <w:tcW w:w="6028" w:type="dxa"/>
            <w:gridSpan w:val="2"/>
          </w:tcPr>
          <w:p w14:paraId="33F205BB" w14:textId="77777777" w:rsidR="00A2792A" w:rsidRPr="00FE44E1" w:rsidRDefault="00A2792A" w:rsidP="00886C83">
            <w:pPr>
              <w:jc w:val="both"/>
              <w:rPr>
                <w:sz w:val="24"/>
                <w:szCs w:val="24"/>
              </w:rPr>
            </w:pPr>
            <w:r w:rsidRPr="00FE44E1">
              <w:rPr>
                <w:sz w:val="24"/>
                <w:szCs w:val="24"/>
              </w:rPr>
              <w:t>(указать количество человек за последние два года, за каждый год отдельно)</w:t>
            </w:r>
          </w:p>
        </w:tc>
      </w:tr>
      <w:tr w:rsidR="00A2792A" w:rsidRPr="00FE44E1" w14:paraId="01340E16" w14:textId="77777777" w:rsidTr="00D165DF">
        <w:tc>
          <w:tcPr>
            <w:tcW w:w="3606" w:type="dxa"/>
          </w:tcPr>
          <w:p w14:paraId="384DE1B6" w14:textId="77777777" w:rsidR="00A2792A" w:rsidRPr="00FE44E1" w:rsidRDefault="00A2792A" w:rsidP="00886C83">
            <w:pPr>
              <w:jc w:val="both"/>
              <w:rPr>
                <w:sz w:val="24"/>
                <w:szCs w:val="24"/>
              </w:rPr>
            </w:pPr>
            <w:r w:rsidRPr="00FE44E1">
              <w:rPr>
                <w:sz w:val="24"/>
                <w:szCs w:val="24"/>
              </w:rPr>
              <w:t>временные</w:t>
            </w:r>
          </w:p>
        </w:tc>
        <w:tc>
          <w:tcPr>
            <w:tcW w:w="6028" w:type="dxa"/>
            <w:gridSpan w:val="2"/>
          </w:tcPr>
          <w:p w14:paraId="1ED8E0C8" w14:textId="77777777" w:rsidR="00A2792A" w:rsidRPr="00FE44E1" w:rsidRDefault="00A2792A" w:rsidP="00886C83">
            <w:pPr>
              <w:jc w:val="both"/>
              <w:rPr>
                <w:sz w:val="24"/>
                <w:szCs w:val="24"/>
              </w:rPr>
            </w:pPr>
            <w:r w:rsidRPr="00FE44E1">
              <w:rPr>
                <w:sz w:val="24"/>
                <w:szCs w:val="24"/>
              </w:rPr>
              <w:t>(указать количество человек за последние два года, за каждый год отдельно)</w:t>
            </w:r>
          </w:p>
        </w:tc>
      </w:tr>
      <w:tr w:rsidR="00A2792A" w:rsidRPr="00FE44E1" w14:paraId="00019044" w14:textId="77777777" w:rsidTr="00D165DF">
        <w:tc>
          <w:tcPr>
            <w:tcW w:w="3606" w:type="dxa"/>
          </w:tcPr>
          <w:p w14:paraId="450D02A9" w14:textId="77777777" w:rsidR="00A2792A" w:rsidRPr="00FE44E1" w:rsidRDefault="00A2792A" w:rsidP="00886C83">
            <w:pPr>
              <w:jc w:val="both"/>
              <w:rPr>
                <w:sz w:val="24"/>
                <w:szCs w:val="24"/>
              </w:rPr>
            </w:pPr>
            <w:r w:rsidRPr="00FE44E1">
              <w:rPr>
                <w:sz w:val="24"/>
                <w:szCs w:val="24"/>
              </w:rPr>
              <w:t xml:space="preserve">14. Количество жителей города, получивших услуги организации в течение года, предшествующего году проведения конкурса на предоставление субсидии. </w:t>
            </w:r>
          </w:p>
          <w:p w14:paraId="1F2BEEBB" w14:textId="77777777" w:rsidR="00A2792A" w:rsidRPr="00FE44E1" w:rsidRDefault="00A2792A" w:rsidP="00886C83">
            <w:pPr>
              <w:jc w:val="both"/>
              <w:rPr>
                <w:sz w:val="24"/>
                <w:szCs w:val="24"/>
              </w:rPr>
            </w:pPr>
          </w:p>
        </w:tc>
        <w:tc>
          <w:tcPr>
            <w:tcW w:w="6028" w:type="dxa"/>
            <w:gridSpan w:val="2"/>
          </w:tcPr>
          <w:p w14:paraId="737238FF" w14:textId="77777777" w:rsidR="00A2792A" w:rsidRPr="00FE44E1" w:rsidRDefault="00A2792A" w:rsidP="00886C83">
            <w:pPr>
              <w:jc w:val="both"/>
              <w:rPr>
                <w:sz w:val="24"/>
                <w:szCs w:val="24"/>
              </w:rPr>
            </w:pPr>
          </w:p>
        </w:tc>
      </w:tr>
      <w:tr w:rsidR="00A2792A" w:rsidRPr="00FE44E1" w14:paraId="7838D34B" w14:textId="77777777" w:rsidTr="00D165DF">
        <w:tc>
          <w:tcPr>
            <w:tcW w:w="3606" w:type="dxa"/>
          </w:tcPr>
          <w:p w14:paraId="57083D78" w14:textId="77777777" w:rsidR="00A2792A" w:rsidRPr="00FE44E1" w:rsidRDefault="00A2792A" w:rsidP="00886C83">
            <w:pPr>
              <w:jc w:val="both"/>
              <w:rPr>
                <w:sz w:val="24"/>
                <w:szCs w:val="24"/>
              </w:rPr>
            </w:pPr>
            <w:r w:rsidRPr="00FE44E1">
              <w:rPr>
                <w:sz w:val="24"/>
                <w:szCs w:val="24"/>
              </w:rPr>
              <w:t>15. Количество добровольцев (волонтеров), вовлеченных в деятельность СОНКО</w:t>
            </w:r>
          </w:p>
        </w:tc>
        <w:tc>
          <w:tcPr>
            <w:tcW w:w="6028" w:type="dxa"/>
            <w:gridSpan w:val="2"/>
          </w:tcPr>
          <w:p w14:paraId="722B0A58" w14:textId="77777777" w:rsidR="00A2792A" w:rsidRPr="00FE44E1" w:rsidRDefault="00A2792A" w:rsidP="00886C83">
            <w:pPr>
              <w:jc w:val="both"/>
              <w:rPr>
                <w:sz w:val="24"/>
                <w:szCs w:val="24"/>
              </w:rPr>
            </w:pPr>
          </w:p>
        </w:tc>
      </w:tr>
    </w:tbl>
    <w:p w14:paraId="370ED1DE" w14:textId="77777777" w:rsidR="00A2792A" w:rsidRPr="005114BE" w:rsidRDefault="00A2792A" w:rsidP="00A2792A">
      <w:pPr>
        <w:jc w:val="both"/>
        <w:rPr>
          <w:sz w:val="26"/>
          <w:szCs w:val="26"/>
        </w:rPr>
      </w:pPr>
    </w:p>
    <w:p w14:paraId="4E960199" w14:textId="77777777" w:rsidR="00A2792A" w:rsidRPr="005114BE" w:rsidRDefault="00A2792A" w:rsidP="00A2792A">
      <w:pPr>
        <w:jc w:val="both"/>
        <w:rPr>
          <w:sz w:val="26"/>
          <w:szCs w:val="26"/>
        </w:rPr>
      </w:pPr>
      <w:r w:rsidRPr="005114BE">
        <w:rPr>
          <w:sz w:val="26"/>
          <w:szCs w:val="26"/>
        </w:rPr>
        <w:t>Руководитель организации-заявителя _______________________       (И.О. Фамилия)</w:t>
      </w:r>
    </w:p>
    <w:p w14:paraId="6BC81D27" w14:textId="77777777" w:rsidR="00A2792A" w:rsidRPr="00F705B8" w:rsidRDefault="00A2792A" w:rsidP="00A2792A">
      <w:pPr>
        <w:jc w:val="both"/>
        <w:rPr>
          <w:sz w:val="18"/>
          <w:szCs w:val="18"/>
        </w:rPr>
      </w:pPr>
      <w:r w:rsidRPr="005114BE">
        <w:rPr>
          <w:sz w:val="18"/>
          <w:szCs w:val="18"/>
        </w:rPr>
        <w:t xml:space="preserve">                                                                                                                            (подпись)</w:t>
      </w:r>
      <w:r w:rsidRPr="005114BE">
        <w:rPr>
          <w:sz w:val="26"/>
          <w:szCs w:val="26"/>
        </w:rPr>
        <w:t xml:space="preserve">                     </w:t>
      </w:r>
    </w:p>
    <w:p w14:paraId="77134173" w14:textId="77777777" w:rsidR="00A2792A" w:rsidRDefault="00A2792A" w:rsidP="00A2792A">
      <w:pPr>
        <w:jc w:val="both"/>
        <w:rPr>
          <w:sz w:val="26"/>
          <w:szCs w:val="26"/>
        </w:rPr>
      </w:pPr>
      <w:r w:rsidRPr="005114BE">
        <w:rPr>
          <w:sz w:val="26"/>
          <w:szCs w:val="26"/>
        </w:rPr>
        <w:t>М.П.</w:t>
      </w:r>
    </w:p>
    <w:p w14:paraId="38C2C25A" w14:textId="77777777" w:rsidR="00A2792A" w:rsidRDefault="00A2792A" w:rsidP="00A2792A">
      <w:pPr>
        <w:jc w:val="both"/>
        <w:rPr>
          <w:sz w:val="26"/>
          <w:szCs w:val="26"/>
        </w:rPr>
      </w:pPr>
    </w:p>
    <w:p w14:paraId="22A6CDFD" w14:textId="77777777" w:rsidR="00F705B8" w:rsidRPr="005114BE" w:rsidRDefault="00F705B8" w:rsidP="00A2792A">
      <w:pPr>
        <w:jc w:val="both"/>
        <w:rPr>
          <w:sz w:val="26"/>
          <w:szCs w:val="26"/>
        </w:rPr>
      </w:pPr>
    </w:p>
    <w:p w14:paraId="74392DD6" w14:textId="5A668735" w:rsidR="00A2792A" w:rsidRDefault="00A2792A" w:rsidP="00A2792A">
      <w:pPr>
        <w:jc w:val="both"/>
        <w:rPr>
          <w:sz w:val="26"/>
          <w:szCs w:val="26"/>
        </w:rPr>
      </w:pPr>
      <w:r w:rsidRPr="005114BE">
        <w:rPr>
          <w:sz w:val="26"/>
          <w:szCs w:val="26"/>
        </w:rPr>
        <w:t>«__» _________ 20__ г.</w:t>
      </w:r>
    </w:p>
    <w:p w14:paraId="2A5DF291" w14:textId="712F773E" w:rsidR="00E1295D" w:rsidRDefault="00E1295D" w:rsidP="00A2792A">
      <w:pPr>
        <w:jc w:val="both"/>
        <w:rPr>
          <w:sz w:val="26"/>
          <w:szCs w:val="26"/>
        </w:rPr>
      </w:pPr>
    </w:p>
    <w:p w14:paraId="44FE8C2B" w14:textId="6AE0DB80" w:rsidR="00E1295D" w:rsidRDefault="00E1295D" w:rsidP="00A2792A">
      <w:pPr>
        <w:jc w:val="both"/>
        <w:rPr>
          <w:sz w:val="26"/>
          <w:szCs w:val="26"/>
        </w:rPr>
      </w:pPr>
      <w:r>
        <w:rPr>
          <w:sz w:val="26"/>
          <w:szCs w:val="26"/>
        </w:rPr>
        <w:br w:type="page"/>
      </w:r>
    </w:p>
    <w:p w14:paraId="54B1F2DF" w14:textId="1C40C849" w:rsidR="00A2792A" w:rsidRPr="005114BE" w:rsidRDefault="00A2792A" w:rsidP="00D165DF">
      <w:pPr>
        <w:jc w:val="center"/>
        <w:rPr>
          <w:sz w:val="26"/>
          <w:szCs w:val="26"/>
        </w:rPr>
      </w:pPr>
      <w:r w:rsidRPr="005114BE">
        <w:rPr>
          <w:sz w:val="26"/>
          <w:szCs w:val="26"/>
        </w:rPr>
        <w:lastRenderedPageBreak/>
        <w:t>Информация о проекте, представленном в составе</w:t>
      </w:r>
      <w:r w:rsidR="00D165DF">
        <w:rPr>
          <w:sz w:val="26"/>
          <w:szCs w:val="26"/>
        </w:rPr>
        <w:t xml:space="preserve"> </w:t>
      </w:r>
      <w:r w:rsidRPr="005114BE">
        <w:rPr>
          <w:sz w:val="26"/>
          <w:szCs w:val="26"/>
        </w:rPr>
        <w:t>документации на участие в отборе</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3138"/>
      </w:tblGrid>
      <w:tr w:rsidR="00A2792A" w:rsidRPr="00FE44E1" w14:paraId="70056FA0" w14:textId="77777777" w:rsidTr="00D165DF">
        <w:tc>
          <w:tcPr>
            <w:tcW w:w="6516" w:type="dxa"/>
          </w:tcPr>
          <w:p w14:paraId="49BF26E8" w14:textId="77777777" w:rsidR="00A2792A" w:rsidRPr="00FE44E1" w:rsidRDefault="00A2792A" w:rsidP="00886C83">
            <w:pPr>
              <w:jc w:val="both"/>
              <w:rPr>
                <w:sz w:val="24"/>
                <w:szCs w:val="24"/>
              </w:rPr>
            </w:pPr>
            <w:r w:rsidRPr="00FE44E1">
              <w:rPr>
                <w:sz w:val="24"/>
                <w:szCs w:val="24"/>
              </w:rPr>
              <w:t>Наименование проекта</w:t>
            </w:r>
          </w:p>
        </w:tc>
        <w:tc>
          <w:tcPr>
            <w:tcW w:w="3138" w:type="dxa"/>
          </w:tcPr>
          <w:p w14:paraId="45448093" w14:textId="77777777" w:rsidR="00A2792A" w:rsidRPr="00FE44E1" w:rsidRDefault="00A2792A" w:rsidP="00886C83">
            <w:pPr>
              <w:jc w:val="both"/>
              <w:rPr>
                <w:sz w:val="24"/>
                <w:szCs w:val="24"/>
              </w:rPr>
            </w:pPr>
          </w:p>
        </w:tc>
      </w:tr>
      <w:tr w:rsidR="00A2792A" w:rsidRPr="00FE44E1" w14:paraId="2AC6FEF2" w14:textId="77777777" w:rsidTr="00D165DF">
        <w:tc>
          <w:tcPr>
            <w:tcW w:w="6516" w:type="dxa"/>
          </w:tcPr>
          <w:p w14:paraId="1B98405E" w14:textId="77777777" w:rsidR="00A2792A" w:rsidRPr="00FE44E1" w:rsidRDefault="00A2792A" w:rsidP="00886C83">
            <w:pPr>
              <w:jc w:val="both"/>
              <w:rPr>
                <w:sz w:val="24"/>
                <w:szCs w:val="24"/>
              </w:rPr>
            </w:pPr>
            <w:r w:rsidRPr="00FE44E1">
              <w:rPr>
                <w:sz w:val="24"/>
                <w:szCs w:val="24"/>
              </w:rPr>
              <w:t xml:space="preserve">Проблема, на решение которой направлены мероприятия </w:t>
            </w:r>
            <w:r>
              <w:rPr>
                <w:sz w:val="24"/>
                <w:szCs w:val="24"/>
              </w:rPr>
              <w:t>п</w:t>
            </w:r>
            <w:r w:rsidRPr="00FE44E1">
              <w:rPr>
                <w:sz w:val="24"/>
                <w:szCs w:val="24"/>
              </w:rPr>
              <w:t>роекта, ее актуальность</w:t>
            </w:r>
          </w:p>
          <w:p w14:paraId="3AEA17B6" w14:textId="77777777" w:rsidR="00A2792A" w:rsidRPr="00FE44E1" w:rsidRDefault="00A2792A" w:rsidP="00886C83">
            <w:pPr>
              <w:jc w:val="both"/>
              <w:rPr>
                <w:sz w:val="24"/>
                <w:szCs w:val="24"/>
              </w:rPr>
            </w:pPr>
            <w:r w:rsidRPr="00FE44E1">
              <w:rPr>
                <w:sz w:val="24"/>
                <w:szCs w:val="24"/>
              </w:rPr>
              <w:t>(указать одну главную проблему, кратко обосновать актуальность, социальную значимость проекта – в чем заключается проблема, каких людей она касается, представить конкретные факты, указывающие на существование проблемы)</w:t>
            </w:r>
          </w:p>
        </w:tc>
        <w:tc>
          <w:tcPr>
            <w:tcW w:w="3138" w:type="dxa"/>
          </w:tcPr>
          <w:p w14:paraId="419C787C" w14:textId="77777777" w:rsidR="00A2792A" w:rsidRPr="00FE44E1" w:rsidRDefault="00A2792A" w:rsidP="00886C83">
            <w:pPr>
              <w:jc w:val="both"/>
              <w:rPr>
                <w:sz w:val="24"/>
                <w:szCs w:val="24"/>
              </w:rPr>
            </w:pPr>
          </w:p>
        </w:tc>
      </w:tr>
      <w:tr w:rsidR="00A2792A" w:rsidRPr="00FE44E1" w14:paraId="77DD15E8" w14:textId="77777777" w:rsidTr="00D165DF">
        <w:tc>
          <w:tcPr>
            <w:tcW w:w="6516" w:type="dxa"/>
          </w:tcPr>
          <w:p w14:paraId="2F2F51D9" w14:textId="77777777" w:rsidR="00A2792A" w:rsidRPr="00FE44E1" w:rsidRDefault="00A2792A" w:rsidP="00886C83">
            <w:pPr>
              <w:jc w:val="both"/>
              <w:rPr>
                <w:sz w:val="24"/>
                <w:szCs w:val="24"/>
              </w:rPr>
            </w:pPr>
            <w:r w:rsidRPr="00FE44E1">
              <w:rPr>
                <w:sz w:val="24"/>
                <w:szCs w:val="24"/>
              </w:rPr>
              <w:t>Краткое описание проекта</w:t>
            </w:r>
          </w:p>
          <w:p w14:paraId="4563B3B2" w14:textId="77777777" w:rsidR="00A2792A" w:rsidRPr="00FE44E1" w:rsidRDefault="00A2792A" w:rsidP="00886C83">
            <w:pPr>
              <w:jc w:val="both"/>
              <w:rPr>
                <w:sz w:val="24"/>
                <w:szCs w:val="24"/>
              </w:rPr>
            </w:pPr>
            <w:r w:rsidRPr="00FE44E1">
              <w:rPr>
                <w:sz w:val="24"/>
                <w:szCs w:val="24"/>
              </w:rPr>
              <w:t>(кратко изложить основную идею проекта, содержание и наиболее значимые ожидаемые результаты.: что предполагается сделать за счет запрашиваемой суммы, как планируемые мероприятия повлияют на целевую группу (что и как изменится у целевых групп проекта),  какой вклад внесет в решение социальной проблемы города, в целом)</w:t>
            </w:r>
          </w:p>
        </w:tc>
        <w:tc>
          <w:tcPr>
            <w:tcW w:w="3138" w:type="dxa"/>
          </w:tcPr>
          <w:p w14:paraId="1CF1808B" w14:textId="77777777" w:rsidR="00A2792A" w:rsidRPr="00FE44E1" w:rsidRDefault="00A2792A" w:rsidP="00886C83">
            <w:pPr>
              <w:jc w:val="both"/>
              <w:rPr>
                <w:sz w:val="24"/>
                <w:szCs w:val="24"/>
              </w:rPr>
            </w:pPr>
          </w:p>
        </w:tc>
      </w:tr>
      <w:tr w:rsidR="00A2792A" w:rsidRPr="00FE44E1" w14:paraId="77A5CC3B" w14:textId="77777777" w:rsidTr="00D165DF">
        <w:tc>
          <w:tcPr>
            <w:tcW w:w="6516" w:type="dxa"/>
          </w:tcPr>
          <w:p w14:paraId="779E5512" w14:textId="77777777" w:rsidR="00A2792A" w:rsidRPr="00FE44E1" w:rsidRDefault="00A2792A" w:rsidP="00886C83">
            <w:pPr>
              <w:jc w:val="both"/>
              <w:rPr>
                <w:sz w:val="24"/>
                <w:szCs w:val="24"/>
              </w:rPr>
            </w:pPr>
            <w:r w:rsidRPr="00FE44E1">
              <w:rPr>
                <w:sz w:val="24"/>
                <w:szCs w:val="24"/>
              </w:rPr>
              <w:t>Цель проекта (не более 3)</w:t>
            </w:r>
          </w:p>
          <w:p w14:paraId="1032940B" w14:textId="77777777" w:rsidR="00A2792A" w:rsidRPr="00FE44E1" w:rsidRDefault="00A2792A" w:rsidP="00886C83">
            <w:pPr>
              <w:jc w:val="both"/>
              <w:rPr>
                <w:sz w:val="24"/>
                <w:szCs w:val="24"/>
              </w:rPr>
            </w:pPr>
            <w:r>
              <w:rPr>
                <w:sz w:val="24"/>
                <w:szCs w:val="24"/>
              </w:rPr>
              <w:t>(ц</w:t>
            </w:r>
            <w:r w:rsidRPr="00FE44E1">
              <w:rPr>
                <w:sz w:val="24"/>
                <w:szCs w:val="24"/>
              </w:rPr>
              <w:t xml:space="preserve">ель должна быть напрямую связана с целевой группой и направлена на решение или смягчение заявленной социальной проблемы. </w:t>
            </w:r>
          </w:p>
          <w:p w14:paraId="7F663140" w14:textId="77777777" w:rsidR="00A2792A" w:rsidRPr="00FE44E1" w:rsidRDefault="00A2792A" w:rsidP="00886C83">
            <w:pPr>
              <w:jc w:val="both"/>
              <w:rPr>
                <w:sz w:val="24"/>
                <w:szCs w:val="24"/>
              </w:rPr>
            </w:pPr>
            <w:r w:rsidRPr="00FE44E1">
              <w:rPr>
                <w:sz w:val="24"/>
                <w:szCs w:val="24"/>
              </w:rPr>
              <w:t>Как правило, у проекта одна цель, которая достигается через решение нескольких задач)</w:t>
            </w:r>
          </w:p>
        </w:tc>
        <w:tc>
          <w:tcPr>
            <w:tcW w:w="3138" w:type="dxa"/>
          </w:tcPr>
          <w:p w14:paraId="0E7C5A7D" w14:textId="77777777" w:rsidR="00A2792A" w:rsidRPr="00FE44E1" w:rsidRDefault="00A2792A" w:rsidP="00886C83">
            <w:pPr>
              <w:jc w:val="both"/>
              <w:rPr>
                <w:sz w:val="24"/>
                <w:szCs w:val="24"/>
              </w:rPr>
            </w:pPr>
            <w:r w:rsidRPr="00FE44E1">
              <w:rPr>
                <w:sz w:val="24"/>
                <w:szCs w:val="24"/>
              </w:rPr>
              <w:t xml:space="preserve"> </w:t>
            </w:r>
          </w:p>
          <w:p w14:paraId="53A83929" w14:textId="77777777" w:rsidR="00A2792A" w:rsidRPr="00FE44E1" w:rsidRDefault="00A2792A" w:rsidP="00886C83">
            <w:pPr>
              <w:jc w:val="both"/>
              <w:rPr>
                <w:sz w:val="24"/>
                <w:szCs w:val="24"/>
              </w:rPr>
            </w:pPr>
          </w:p>
        </w:tc>
      </w:tr>
      <w:tr w:rsidR="00A2792A" w:rsidRPr="00FE44E1" w14:paraId="552632BC" w14:textId="77777777" w:rsidTr="00D165DF">
        <w:tc>
          <w:tcPr>
            <w:tcW w:w="6516" w:type="dxa"/>
          </w:tcPr>
          <w:p w14:paraId="2E98FAAE" w14:textId="77777777" w:rsidR="00A2792A" w:rsidRPr="00FE44E1" w:rsidRDefault="00A2792A" w:rsidP="00886C83">
            <w:pPr>
              <w:jc w:val="both"/>
              <w:rPr>
                <w:sz w:val="24"/>
                <w:szCs w:val="24"/>
              </w:rPr>
            </w:pPr>
            <w:r w:rsidRPr="00FE44E1">
              <w:rPr>
                <w:sz w:val="24"/>
                <w:szCs w:val="24"/>
              </w:rPr>
              <w:t>Задачи проекта (не более 5)</w:t>
            </w:r>
          </w:p>
          <w:p w14:paraId="3DD5B9CE" w14:textId="77777777" w:rsidR="00A2792A" w:rsidRPr="00FE44E1" w:rsidRDefault="00A2792A" w:rsidP="00886C83">
            <w:pPr>
              <w:jc w:val="both"/>
              <w:rPr>
                <w:sz w:val="24"/>
                <w:szCs w:val="24"/>
              </w:rPr>
            </w:pPr>
            <w:r w:rsidRPr="00FE44E1">
              <w:rPr>
                <w:sz w:val="24"/>
                <w:szCs w:val="24"/>
              </w:rPr>
              <w:t>(</w:t>
            </w:r>
            <w:r>
              <w:rPr>
                <w:sz w:val="24"/>
                <w:szCs w:val="24"/>
              </w:rPr>
              <w:t>п</w:t>
            </w:r>
            <w:r w:rsidRPr="00FE44E1">
              <w:rPr>
                <w:sz w:val="24"/>
                <w:szCs w:val="24"/>
              </w:rPr>
              <w:t>еречислить только те задачи, которые будут способствовать достижению цели проекта</w:t>
            </w:r>
            <w:r>
              <w:rPr>
                <w:sz w:val="24"/>
                <w:szCs w:val="24"/>
              </w:rPr>
              <w:t>. Это шаги для достижения цели)</w:t>
            </w:r>
          </w:p>
        </w:tc>
        <w:tc>
          <w:tcPr>
            <w:tcW w:w="3138" w:type="dxa"/>
          </w:tcPr>
          <w:p w14:paraId="4B45F072" w14:textId="77777777" w:rsidR="00A2792A" w:rsidRPr="00FE44E1" w:rsidRDefault="00A2792A" w:rsidP="00886C83">
            <w:pPr>
              <w:jc w:val="both"/>
              <w:rPr>
                <w:sz w:val="24"/>
                <w:szCs w:val="24"/>
              </w:rPr>
            </w:pPr>
          </w:p>
        </w:tc>
      </w:tr>
      <w:tr w:rsidR="00A2792A" w:rsidRPr="00FE44E1" w14:paraId="706B1496" w14:textId="77777777" w:rsidTr="00D165DF">
        <w:tc>
          <w:tcPr>
            <w:tcW w:w="6516" w:type="dxa"/>
          </w:tcPr>
          <w:p w14:paraId="357530A9" w14:textId="77777777" w:rsidR="00A2792A" w:rsidRPr="00FE44E1" w:rsidRDefault="00A2792A" w:rsidP="00886C83">
            <w:pPr>
              <w:jc w:val="both"/>
              <w:rPr>
                <w:sz w:val="24"/>
                <w:szCs w:val="24"/>
              </w:rPr>
            </w:pPr>
            <w:r w:rsidRPr="00FE44E1">
              <w:rPr>
                <w:sz w:val="24"/>
                <w:szCs w:val="24"/>
              </w:rPr>
              <w:t>Целевая группа (аудитория)</w:t>
            </w:r>
          </w:p>
        </w:tc>
        <w:tc>
          <w:tcPr>
            <w:tcW w:w="3138" w:type="dxa"/>
          </w:tcPr>
          <w:p w14:paraId="6BD89F7B" w14:textId="77777777" w:rsidR="00A2792A" w:rsidRPr="00FE44E1" w:rsidRDefault="00A2792A" w:rsidP="00886C83">
            <w:pPr>
              <w:jc w:val="both"/>
              <w:rPr>
                <w:sz w:val="24"/>
                <w:szCs w:val="24"/>
              </w:rPr>
            </w:pPr>
          </w:p>
        </w:tc>
      </w:tr>
      <w:tr w:rsidR="00A2792A" w:rsidRPr="00FE44E1" w14:paraId="02835B73" w14:textId="77777777" w:rsidTr="00D165DF">
        <w:tc>
          <w:tcPr>
            <w:tcW w:w="6516" w:type="dxa"/>
          </w:tcPr>
          <w:p w14:paraId="5701B5B4" w14:textId="77777777" w:rsidR="00A2792A" w:rsidRPr="00FE44E1" w:rsidRDefault="00A2792A" w:rsidP="00886C83">
            <w:pPr>
              <w:jc w:val="both"/>
              <w:rPr>
                <w:sz w:val="24"/>
                <w:szCs w:val="24"/>
              </w:rPr>
            </w:pPr>
            <w:r w:rsidRPr="00FE44E1">
              <w:rPr>
                <w:sz w:val="24"/>
                <w:szCs w:val="24"/>
              </w:rPr>
              <w:t xml:space="preserve">Описание ожидаемых результатов (показателей результативности), на достижение которых направлен </w:t>
            </w:r>
            <w:r>
              <w:rPr>
                <w:sz w:val="24"/>
                <w:szCs w:val="24"/>
              </w:rPr>
              <w:t>п</w:t>
            </w:r>
            <w:r w:rsidRPr="00FE44E1">
              <w:rPr>
                <w:sz w:val="24"/>
                <w:szCs w:val="24"/>
              </w:rPr>
              <w:t>роект</w:t>
            </w:r>
          </w:p>
          <w:p w14:paraId="77A493ED" w14:textId="77777777" w:rsidR="00A2792A" w:rsidRPr="00FE44E1" w:rsidRDefault="00A2792A" w:rsidP="00886C83">
            <w:pPr>
              <w:jc w:val="both"/>
              <w:rPr>
                <w:sz w:val="24"/>
                <w:szCs w:val="24"/>
              </w:rPr>
            </w:pPr>
          </w:p>
        </w:tc>
        <w:tc>
          <w:tcPr>
            <w:tcW w:w="3138" w:type="dxa"/>
          </w:tcPr>
          <w:p w14:paraId="7FCBED9F" w14:textId="0B01D582" w:rsidR="00A2792A" w:rsidRPr="00FE44E1" w:rsidRDefault="00A2792A" w:rsidP="00886C83">
            <w:pPr>
              <w:jc w:val="both"/>
              <w:rPr>
                <w:sz w:val="24"/>
                <w:szCs w:val="24"/>
              </w:rPr>
            </w:pPr>
            <w:r w:rsidRPr="00FE44E1">
              <w:rPr>
                <w:sz w:val="24"/>
                <w:szCs w:val="24"/>
              </w:rPr>
              <w:t>(перечислить конкретные ожидаемые результаты (целевые показатели) с указанием количественных характеристик)</w:t>
            </w:r>
            <w:r w:rsidR="00E1295D">
              <w:rPr>
                <w:sz w:val="24"/>
                <w:szCs w:val="24"/>
              </w:rPr>
              <w:t>.</w:t>
            </w:r>
          </w:p>
          <w:p w14:paraId="4D67D6C9" w14:textId="77777777" w:rsidR="00A2792A" w:rsidRPr="00FE44E1" w:rsidRDefault="00A2792A" w:rsidP="00886C83">
            <w:pPr>
              <w:jc w:val="both"/>
              <w:rPr>
                <w:sz w:val="24"/>
                <w:szCs w:val="24"/>
              </w:rPr>
            </w:pPr>
            <w:r w:rsidRPr="00FE44E1">
              <w:rPr>
                <w:sz w:val="24"/>
                <w:szCs w:val="24"/>
              </w:rPr>
              <w:t>Количественный результат:</w:t>
            </w:r>
          </w:p>
          <w:p w14:paraId="23A7B7C2" w14:textId="77777777" w:rsidR="00A2792A" w:rsidRPr="00FE44E1" w:rsidRDefault="00A2792A" w:rsidP="00886C83">
            <w:pPr>
              <w:jc w:val="both"/>
              <w:rPr>
                <w:sz w:val="24"/>
                <w:szCs w:val="24"/>
              </w:rPr>
            </w:pPr>
            <w:r w:rsidRPr="00FE44E1">
              <w:rPr>
                <w:sz w:val="24"/>
                <w:szCs w:val="24"/>
              </w:rPr>
              <w:t>1.</w:t>
            </w:r>
          </w:p>
          <w:p w14:paraId="7441660A" w14:textId="77777777" w:rsidR="00A2792A" w:rsidRPr="00FE44E1" w:rsidRDefault="00A2792A" w:rsidP="00886C83">
            <w:pPr>
              <w:jc w:val="both"/>
              <w:rPr>
                <w:sz w:val="24"/>
                <w:szCs w:val="24"/>
              </w:rPr>
            </w:pPr>
            <w:r w:rsidRPr="00FE44E1">
              <w:rPr>
                <w:sz w:val="24"/>
                <w:szCs w:val="24"/>
              </w:rPr>
              <w:t>….</w:t>
            </w:r>
          </w:p>
          <w:p w14:paraId="0BF4824D" w14:textId="77777777" w:rsidR="00A2792A" w:rsidRPr="00FE44E1" w:rsidRDefault="00A2792A" w:rsidP="00886C83">
            <w:pPr>
              <w:jc w:val="both"/>
              <w:rPr>
                <w:sz w:val="24"/>
                <w:szCs w:val="24"/>
              </w:rPr>
            </w:pPr>
            <w:r w:rsidRPr="00FE44E1">
              <w:rPr>
                <w:sz w:val="24"/>
                <w:szCs w:val="24"/>
              </w:rPr>
              <w:t>Качественный результат:</w:t>
            </w:r>
          </w:p>
          <w:p w14:paraId="3E377068" w14:textId="77777777" w:rsidR="00A2792A" w:rsidRPr="00FE44E1" w:rsidRDefault="00A2792A" w:rsidP="00886C83">
            <w:pPr>
              <w:jc w:val="both"/>
              <w:rPr>
                <w:sz w:val="24"/>
                <w:szCs w:val="24"/>
              </w:rPr>
            </w:pPr>
            <w:r w:rsidRPr="00FE44E1">
              <w:rPr>
                <w:sz w:val="24"/>
                <w:szCs w:val="24"/>
              </w:rPr>
              <w:t>1.</w:t>
            </w:r>
          </w:p>
          <w:p w14:paraId="6FE0149A" w14:textId="77777777" w:rsidR="00A2792A" w:rsidRPr="00FE44E1" w:rsidRDefault="00A2792A" w:rsidP="00886C83">
            <w:pPr>
              <w:jc w:val="both"/>
              <w:rPr>
                <w:sz w:val="24"/>
                <w:szCs w:val="24"/>
              </w:rPr>
            </w:pPr>
            <w:r w:rsidRPr="00FE44E1">
              <w:rPr>
                <w:sz w:val="24"/>
                <w:szCs w:val="24"/>
              </w:rPr>
              <w:t>….</w:t>
            </w:r>
          </w:p>
        </w:tc>
      </w:tr>
      <w:tr w:rsidR="00A2792A" w:rsidRPr="00FE44E1" w14:paraId="6E51EE25" w14:textId="77777777" w:rsidTr="00D165DF">
        <w:tc>
          <w:tcPr>
            <w:tcW w:w="6516" w:type="dxa"/>
          </w:tcPr>
          <w:p w14:paraId="0457F5DD" w14:textId="77777777" w:rsidR="00A2792A" w:rsidRPr="00FE44E1" w:rsidRDefault="00A2792A" w:rsidP="00886C83">
            <w:pPr>
              <w:jc w:val="both"/>
              <w:rPr>
                <w:sz w:val="24"/>
                <w:szCs w:val="24"/>
              </w:rPr>
            </w:pPr>
            <w:r w:rsidRPr="00FE44E1">
              <w:rPr>
                <w:sz w:val="24"/>
                <w:szCs w:val="24"/>
              </w:rPr>
              <w:t xml:space="preserve">Срок реализации </w:t>
            </w:r>
            <w:r>
              <w:rPr>
                <w:sz w:val="24"/>
                <w:szCs w:val="24"/>
              </w:rPr>
              <w:t>п</w:t>
            </w:r>
            <w:r w:rsidRPr="00FE44E1">
              <w:rPr>
                <w:sz w:val="24"/>
                <w:szCs w:val="24"/>
              </w:rPr>
              <w:t>роекта, для финансового обеспечения которого запрашивается субсидия, с указанием даты начала и конца периода его реализации</w:t>
            </w:r>
          </w:p>
        </w:tc>
        <w:tc>
          <w:tcPr>
            <w:tcW w:w="3138" w:type="dxa"/>
          </w:tcPr>
          <w:p w14:paraId="3D7FE3C6" w14:textId="77777777" w:rsidR="00A2792A" w:rsidRPr="00FE44E1" w:rsidRDefault="00A2792A" w:rsidP="00886C83">
            <w:pPr>
              <w:jc w:val="both"/>
              <w:rPr>
                <w:sz w:val="24"/>
                <w:szCs w:val="24"/>
              </w:rPr>
            </w:pPr>
          </w:p>
        </w:tc>
      </w:tr>
      <w:tr w:rsidR="00A2792A" w:rsidRPr="00FE44E1" w14:paraId="20BDEA0C" w14:textId="77777777" w:rsidTr="00D165DF">
        <w:tc>
          <w:tcPr>
            <w:tcW w:w="6516" w:type="dxa"/>
          </w:tcPr>
          <w:p w14:paraId="582A0072" w14:textId="77777777" w:rsidR="00A2792A" w:rsidRPr="00FE44E1" w:rsidRDefault="00A2792A" w:rsidP="00886C83">
            <w:pPr>
              <w:jc w:val="both"/>
              <w:rPr>
                <w:sz w:val="24"/>
                <w:szCs w:val="24"/>
              </w:rPr>
            </w:pPr>
            <w:r w:rsidRPr="00FE44E1">
              <w:rPr>
                <w:sz w:val="24"/>
                <w:szCs w:val="24"/>
              </w:rPr>
              <w:t xml:space="preserve">Общая сумма планируемых расходов на реализацию </w:t>
            </w:r>
            <w:r>
              <w:rPr>
                <w:sz w:val="24"/>
                <w:szCs w:val="24"/>
              </w:rPr>
              <w:t>п</w:t>
            </w:r>
            <w:r w:rsidRPr="00FE44E1">
              <w:rPr>
                <w:sz w:val="24"/>
                <w:szCs w:val="24"/>
              </w:rPr>
              <w:t>роекта</w:t>
            </w:r>
          </w:p>
        </w:tc>
        <w:tc>
          <w:tcPr>
            <w:tcW w:w="3138" w:type="dxa"/>
          </w:tcPr>
          <w:p w14:paraId="5E5FEAC2" w14:textId="77777777" w:rsidR="00A2792A" w:rsidRPr="00FE44E1" w:rsidRDefault="00A2792A" w:rsidP="00886C83">
            <w:pPr>
              <w:jc w:val="both"/>
              <w:rPr>
                <w:sz w:val="24"/>
                <w:szCs w:val="24"/>
              </w:rPr>
            </w:pPr>
            <w:r w:rsidRPr="00FE44E1">
              <w:rPr>
                <w:sz w:val="24"/>
                <w:szCs w:val="24"/>
              </w:rPr>
              <w:t>(указать в рублях)</w:t>
            </w:r>
          </w:p>
        </w:tc>
      </w:tr>
      <w:tr w:rsidR="00A2792A" w:rsidRPr="00FE44E1" w14:paraId="58D74FA0" w14:textId="77777777" w:rsidTr="00D165DF">
        <w:tc>
          <w:tcPr>
            <w:tcW w:w="6516" w:type="dxa"/>
          </w:tcPr>
          <w:p w14:paraId="30C89278" w14:textId="77777777" w:rsidR="00A2792A" w:rsidRPr="00FE44E1" w:rsidRDefault="00A2792A" w:rsidP="00886C83">
            <w:pPr>
              <w:jc w:val="both"/>
              <w:rPr>
                <w:sz w:val="24"/>
                <w:szCs w:val="24"/>
              </w:rPr>
            </w:pPr>
            <w:r w:rsidRPr="00FE44E1">
              <w:rPr>
                <w:sz w:val="24"/>
                <w:szCs w:val="24"/>
              </w:rPr>
              <w:t xml:space="preserve">Запрашиваемый размер субсидии на реализацию </w:t>
            </w:r>
            <w:r>
              <w:rPr>
                <w:sz w:val="24"/>
                <w:szCs w:val="24"/>
              </w:rPr>
              <w:t>п</w:t>
            </w:r>
            <w:r w:rsidRPr="00FE44E1">
              <w:rPr>
                <w:sz w:val="24"/>
                <w:szCs w:val="24"/>
              </w:rPr>
              <w:t>роекта</w:t>
            </w:r>
          </w:p>
        </w:tc>
        <w:tc>
          <w:tcPr>
            <w:tcW w:w="3138" w:type="dxa"/>
          </w:tcPr>
          <w:p w14:paraId="19A7E3B5" w14:textId="77777777" w:rsidR="00A2792A" w:rsidRPr="00FE44E1" w:rsidRDefault="00A2792A" w:rsidP="00886C83">
            <w:pPr>
              <w:jc w:val="both"/>
              <w:rPr>
                <w:sz w:val="24"/>
                <w:szCs w:val="24"/>
              </w:rPr>
            </w:pPr>
            <w:r w:rsidRPr="00FE44E1">
              <w:rPr>
                <w:sz w:val="24"/>
                <w:szCs w:val="24"/>
              </w:rPr>
              <w:t>(указать в рублях)</w:t>
            </w:r>
          </w:p>
        </w:tc>
      </w:tr>
      <w:tr w:rsidR="00A2792A" w:rsidRPr="00FE44E1" w14:paraId="11123870" w14:textId="77777777" w:rsidTr="00D165DF">
        <w:tc>
          <w:tcPr>
            <w:tcW w:w="6516" w:type="dxa"/>
          </w:tcPr>
          <w:p w14:paraId="571681CB" w14:textId="77777777" w:rsidR="00A2792A" w:rsidRPr="00FE44E1" w:rsidRDefault="00A2792A" w:rsidP="00886C83">
            <w:pPr>
              <w:jc w:val="both"/>
              <w:rPr>
                <w:sz w:val="24"/>
                <w:szCs w:val="24"/>
              </w:rPr>
            </w:pPr>
            <w:r w:rsidRPr="00FE44E1">
              <w:rPr>
                <w:sz w:val="24"/>
                <w:szCs w:val="24"/>
              </w:rPr>
              <w:t>Доля софинансирования</w:t>
            </w:r>
          </w:p>
        </w:tc>
        <w:tc>
          <w:tcPr>
            <w:tcW w:w="3138" w:type="dxa"/>
          </w:tcPr>
          <w:p w14:paraId="157E2C54" w14:textId="77777777" w:rsidR="00A2792A" w:rsidRPr="00FE44E1" w:rsidRDefault="00A2792A" w:rsidP="00886C83">
            <w:pPr>
              <w:jc w:val="both"/>
              <w:rPr>
                <w:sz w:val="24"/>
                <w:szCs w:val="24"/>
              </w:rPr>
            </w:pPr>
            <w:r w:rsidRPr="00FE44E1">
              <w:rPr>
                <w:sz w:val="24"/>
                <w:szCs w:val="24"/>
              </w:rPr>
              <w:t xml:space="preserve">(указать в процентах и в </w:t>
            </w:r>
            <w:r w:rsidRPr="00FE44E1">
              <w:rPr>
                <w:sz w:val="24"/>
                <w:szCs w:val="24"/>
              </w:rPr>
              <w:lastRenderedPageBreak/>
              <w:t>рублях)</w:t>
            </w:r>
          </w:p>
          <w:p w14:paraId="2477555B" w14:textId="77777777" w:rsidR="00A2792A" w:rsidRPr="00FE44E1" w:rsidRDefault="00A2792A" w:rsidP="00886C83">
            <w:pPr>
              <w:jc w:val="both"/>
              <w:rPr>
                <w:sz w:val="24"/>
                <w:szCs w:val="24"/>
              </w:rPr>
            </w:pPr>
          </w:p>
        </w:tc>
      </w:tr>
      <w:tr w:rsidR="00A2792A" w:rsidRPr="00FE44E1" w14:paraId="406A1BB6" w14:textId="77777777" w:rsidTr="00D165DF">
        <w:tc>
          <w:tcPr>
            <w:tcW w:w="6516" w:type="dxa"/>
          </w:tcPr>
          <w:p w14:paraId="030BD2E5" w14:textId="77777777" w:rsidR="00A2792A" w:rsidRPr="00FE44E1" w:rsidRDefault="00A2792A" w:rsidP="00886C83">
            <w:pPr>
              <w:jc w:val="both"/>
              <w:rPr>
                <w:sz w:val="24"/>
                <w:szCs w:val="24"/>
              </w:rPr>
            </w:pPr>
            <w:r w:rsidRPr="00FE44E1">
              <w:rPr>
                <w:sz w:val="24"/>
                <w:szCs w:val="24"/>
              </w:rPr>
              <w:lastRenderedPageBreak/>
              <w:t xml:space="preserve">Наличие у СОНКО </w:t>
            </w:r>
            <w:r>
              <w:rPr>
                <w:sz w:val="24"/>
                <w:szCs w:val="24"/>
              </w:rPr>
              <w:t>п</w:t>
            </w:r>
            <w:r w:rsidRPr="00FE44E1">
              <w:rPr>
                <w:sz w:val="24"/>
                <w:szCs w:val="24"/>
              </w:rPr>
              <w:t>роектов</w:t>
            </w:r>
            <w:r>
              <w:rPr>
                <w:sz w:val="24"/>
                <w:szCs w:val="24"/>
              </w:rPr>
              <w:t xml:space="preserve"> на территории города Череповца</w:t>
            </w:r>
            <w:r>
              <w:rPr>
                <w:rStyle w:val="ab"/>
                <w:sz w:val="24"/>
                <w:szCs w:val="24"/>
              </w:rPr>
              <w:footnoteReference w:id="1"/>
            </w:r>
          </w:p>
        </w:tc>
        <w:tc>
          <w:tcPr>
            <w:tcW w:w="3138" w:type="dxa"/>
          </w:tcPr>
          <w:p w14:paraId="77A64320" w14:textId="77777777" w:rsidR="00A2792A" w:rsidRPr="00FE44E1" w:rsidRDefault="00A2792A" w:rsidP="00886C83">
            <w:pPr>
              <w:jc w:val="both"/>
              <w:rPr>
                <w:sz w:val="24"/>
                <w:szCs w:val="24"/>
              </w:rPr>
            </w:pPr>
          </w:p>
        </w:tc>
      </w:tr>
      <w:tr w:rsidR="00A2792A" w:rsidRPr="00FE44E1" w14:paraId="1B972CCE" w14:textId="77777777" w:rsidTr="00D165DF">
        <w:tc>
          <w:tcPr>
            <w:tcW w:w="6516" w:type="dxa"/>
          </w:tcPr>
          <w:p w14:paraId="41B5F40D" w14:textId="77777777" w:rsidR="00A2792A" w:rsidRPr="00FE44E1" w:rsidRDefault="00A2792A" w:rsidP="00886C83">
            <w:pPr>
              <w:jc w:val="both"/>
              <w:rPr>
                <w:sz w:val="24"/>
                <w:szCs w:val="24"/>
              </w:rPr>
            </w:pPr>
            <w:r w:rsidRPr="00FE44E1">
              <w:rPr>
                <w:sz w:val="24"/>
                <w:szCs w:val="24"/>
              </w:rPr>
              <w:t xml:space="preserve">Фамилия, имя, отчество координатора </w:t>
            </w:r>
            <w:r>
              <w:rPr>
                <w:sz w:val="24"/>
                <w:szCs w:val="24"/>
              </w:rPr>
              <w:t>п</w:t>
            </w:r>
            <w:r w:rsidRPr="00FE44E1">
              <w:rPr>
                <w:sz w:val="24"/>
                <w:szCs w:val="24"/>
              </w:rPr>
              <w:t xml:space="preserve">роекта, у которого в оперативном порядке может быть запрошена информация о ходе реализации </w:t>
            </w:r>
            <w:r>
              <w:rPr>
                <w:sz w:val="24"/>
                <w:szCs w:val="24"/>
              </w:rPr>
              <w:t>п</w:t>
            </w:r>
            <w:r w:rsidRPr="00FE44E1">
              <w:rPr>
                <w:sz w:val="24"/>
                <w:szCs w:val="24"/>
              </w:rPr>
              <w:t>роекта</w:t>
            </w:r>
          </w:p>
        </w:tc>
        <w:tc>
          <w:tcPr>
            <w:tcW w:w="3138" w:type="dxa"/>
          </w:tcPr>
          <w:p w14:paraId="7C6075E1" w14:textId="77777777" w:rsidR="00A2792A" w:rsidRPr="00FE44E1" w:rsidRDefault="00A2792A" w:rsidP="00886C83">
            <w:pPr>
              <w:jc w:val="both"/>
              <w:rPr>
                <w:sz w:val="24"/>
                <w:szCs w:val="24"/>
              </w:rPr>
            </w:pPr>
          </w:p>
        </w:tc>
      </w:tr>
      <w:tr w:rsidR="00A2792A" w:rsidRPr="00FE44E1" w14:paraId="173C495A" w14:textId="77777777" w:rsidTr="00D165DF">
        <w:tc>
          <w:tcPr>
            <w:tcW w:w="6516" w:type="dxa"/>
          </w:tcPr>
          <w:p w14:paraId="119E9C40" w14:textId="77777777" w:rsidR="00A2792A" w:rsidRPr="00FE44E1" w:rsidRDefault="00A2792A" w:rsidP="00886C83">
            <w:pPr>
              <w:jc w:val="both"/>
              <w:rPr>
                <w:sz w:val="24"/>
                <w:szCs w:val="24"/>
              </w:rPr>
            </w:pPr>
            <w:r w:rsidRPr="00FE44E1">
              <w:rPr>
                <w:sz w:val="24"/>
                <w:szCs w:val="24"/>
              </w:rPr>
              <w:t xml:space="preserve">Мобильный телефон координатора </w:t>
            </w:r>
            <w:r>
              <w:rPr>
                <w:sz w:val="24"/>
                <w:szCs w:val="24"/>
              </w:rPr>
              <w:t>п</w:t>
            </w:r>
            <w:r w:rsidRPr="00FE44E1">
              <w:rPr>
                <w:sz w:val="24"/>
                <w:szCs w:val="24"/>
              </w:rPr>
              <w:t>роекта</w:t>
            </w:r>
          </w:p>
        </w:tc>
        <w:tc>
          <w:tcPr>
            <w:tcW w:w="3138" w:type="dxa"/>
          </w:tcPr>
          <w:p w14:paraId="0CDD0CAF" w14:textId="77777777" w:rsidR="00A2792A" w:rsidRPr="00FE44E1" w:rsidRDefault="00A2792A" w:rsidP="00886C83">
            <w:pPr>
              <w:jc w:val="both"/>
              <w:rPr>
                <w:sz w:val="24"/>
                <w:szCs w:val="24"/>
              </w:rPr>
            </w:pPr>
          </w:p>
        </w:tc>
      </w:tr>
      <w:tr w:rsidR="00A2792A" w:rsidRPr="00FE44E1" w14:paraId="425511BD" w14:textId="77777777" w:rsidTr="00D165DF">
        <w:tc>
          <w:tcPr>
            <w:tcW w:w="6516" w:type="dxa"/>
          </w:tcPr>
          <w:p w14:paraId="7ED6C8E0" w14:textId="77777777" w:rsidR="00A2792A" w:rsidRPr="00FE44E1" w:rsidRDefault="00A2792A" w:rsidP="00886C83">
            <w:pPr>
              <w:jc w:val="both"/>
              <w:rPr>
                <w:sz w:val="24"/>
                <w:szCs w:val="24"/>
              </w:rPr>
            </w:pPr>
            <w:r w:rsidRPr="00FE44E1">
              <w:rPr>
                <w:sz w:val="24"/>
                <w:szCs w:val="24"/>
              </w:rPr>
              <w:t xml:space="preserve">Адрес электронной почты координатора </w:t>
            </w:r>
            <w:r>
              <w:rPr>
                <w:sz w:val="24"/>
                <w:szCs w:val="24"/>
              </w:rPr>
              <w:t>п</w:t>
            </w:r>
            <w:r w:rsidRPr="00FE44E1">
              <w:rPr>
                <w:sz w:val="24"/>
                <w:szCs w:val="24"/>
              </w:rPr>
              <w:t xml:space="preserve">роекта, на который будет производиться рассылка информации, связанной с проведением отбора и реализацией </w:t>
            </w:r>
            <w:r>
              <w:rPr>
                <w:sz w:val="24"/>
                <w:szCs w:val="24"/>
              </w:rPr>
              <w:t>п</w:t>
            </w:r>
            <w:r w:rsidRPr="00FE44E1">
              <w:rPr>
                <w:sz w:val="24"/>
                <w:szCs w:val="24"/>
              </w:rPr>
              <w:t>роекта</w:t>
            </w:r>
          </w:p>
        </w:tc>
        <w:tc>
          <w:tcPr>
            <w:tcW w:w="3138" w:type="dxa"/>
          </w:tcPr>
          <w:p w14:paraId="10E528A6" w14:textId="77777777" w:rsidR="00A2792A" w:rsidRPr="00FE44E1" w:rsidRDefault="00A2792A" w:rsidP="00886C83">
            <w:pPr>
              <w:jc w:val="both"/>
              <w:rPr>
                <w:sz w:val="24"/>
                <w:szCs w:val="24"/>
              </w:rPr>
            </w:pPr>
          </w:p>
        </w:tc>
      </w:tr>
    </w:tbl>
    <w:p w14:paraId="54966AA8" w14:textId="77777777" w:rsidR="00A2792A" w:rsidRPr="005114BE" w:rsidRDefault="00A2792A" w:rsidP="00A2792A">
      <w:pPr>
        <w:shd w:val="clear" w:color="auto" w:fill="FFFFFF"/>
        <w:spacing w:line="240" w:lineRule="exact"/>
        <w:jc w:val="both"/>
        <w:rPr>
          <w:sz w:val="26"/>
        </w:rPr>
      </w:pPr>
      <w:r w:rsidRPr="005114BE">
        <w:rPr>
          <w:b/>
          <w:sz w:val="26"/>
        </w:rPr>
        <w:t>__________________________</w:t>
      </w:r>
    </w:p>
    <w:p w14:paraId="6D380E8E" w14:textId="77777777" w:rsidR="00F11877" w:rsidRDefault="00A2792A" w:rsidP="00A2792A">
      <w:pPr>
        <w:ind w:firstLine="708"/>
        <w:jc w:val="center"/>
        <w:rPr>
          <w:sz w:val="26"/>
        </w:rPr>
      </w:pPr>
      <w:bookmarkStart w:id="9" w:name="P528"/>
      <w:bookmarkStart w:id="10" w:name="P529"/>
      <w:bookmarkEnd w:id="9"/>
      <w:bookmarkEnd w:id="10"/>
      <w:r w:rsidRPr="005114BE">
        <w:rPr>
          <w:sz w:val="26"/>
        </w:rPr>
        <w:t xml:space="preserve">Значения показателей, которые СОНКО обязуется достичь по итогам </w:t>
      </w:r>
    </w:p>
    <w:p w14:paraId="2986978F" w14:textId="683FA8B5" w:rsidR="00A2792A" w:rsidRPr="005114BE" w:rsidRDefault="00A2792A" w:rsidP="00A2792A">
      <w:pPr>
        <w:ind w:firstLine="708"/>
        <w:jc w:val="center"/>
        <w:rPr>
          <w:sz w:val="26"/>
        </w:rPr>
      </w:pPr>
      <w:r w:rsidRPr="005114BE">
        <w:rPr>
          <w:sz w:val="26"/>
        </w:rPr>
        <w:t xml:space="preserve">реализации </w:t>
      </w:r>
      <w:r>
        <w:rPr>
          <w:sz w:val="26"/>
        </w:rPr>
        <w:t>п</w:t>
      </w:r>
      <w:r w:rsidRPr="005114BE">
        <w:rPr>
          <w:sz w:val="26"/>
        </w:rPr>
        <w:t>роекта</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573"/>
        <w:gridCol w:w="1559"/>
        <w:gridCol w:w="523"/>
        <w:gridCol w:w="993"/>
        <w:gridCol w:w="1418"/>
      </w:tblGrid>
      <w:tr w:rsidR="00A2792A" w:rsidRPr="005114BE" w14:paraId="49754081" w14:textId="77777777" w:rsidTr="00D165DF">
        <w:tc>
          <w:tcPr>
            <w:tcW w:w="525" w:type="dxa"/>
            <w:vMerge w:val="restart"/>
            <w:tcMar>
              <w:left w:w="0" w:type="dxa"/>
              <w:right w:w="0" w:type="dxa"/>
            </w:tcMar>
          </w:tcPr>
          <w:p w14:paraId="2ACCB989" w14:textId="77777777" w:rsidR="00A2792A" w:rsidRPr="005114BE" w:rsidRDefault="00A2792A" w:rsidP="00886C83">
            <w:pPr>
              <w:jc w:val="center"/>
              <w:rPr>
                <w:sz w:val="24"/>
              </w:rPr>
            </w:pPr>
            <w:r w:rsidRPr="005114BE">
              <w:rPr>
                <w:sz w:val="24"/>
              </w:rPr>
              <w:t>№</w:t>
            </w:r>
          </w:p>
          <w:p w14:paraId="0AF687B4" w14:textId="77777777" w:rsidR="00A2792A" w:rsidRPr="005114BE" w:rsidRDefault="00A2792A" w:rsidP="00886C83">
            <w:pPr>
              <w:jc w:val="center"/>
              <w:rPr>
                <w:sz w:val="24"/>
              </w:rPr>
            </w:pPr>
            <w:r w:rsidRPr="005114BE">
              <w:rPr>
                <w:sz w:val="24"/>
              </w:rPr>
              <w:t>п/п</w:t>
            </w:r>
          </w:p>
        </w:tc>
        <w:tc>
          <w:tcPr>
            <w:tcW w:w="4573" w:type="dxa"/>
            <w:vMerge w:val="restart"/>
            <w:tcMar>
              <w:left w:w="0" w:type="dxa"/>
              <w:right w:w="0" w:type="dxa"/>
            </w:tcMar>
          </w:tcPr>
          <w:p w14:paraId="2EC0AA15" w14:textId="77777777" w:rsidR="00A2792A" w:rsidRPr="005114BE" w:rsidRDefault="00A2792A" w:rsidP="00886C83">
            <w:pPr>
              <w:jc w:val="center"/>
              <w:rPr>
                <w:sz w:val="24"/>
              </w:rPr>
            </w:pPr>
            <w:r w:rsidRPr="005114BE">
              <w:rPr>
                <w:sz w:val="24"/>
              </w:rPr>
              <w:t>Наименование показателя (мероприятия)</w:t>
            </w:r>
          </w:p>
          <w:p w14:paraId="3049A91E" w14:textId="77777777" w:rsidR="00A2792A" w:rsidRPr="005114BE" w:rsidRDefault="00A2792A" w:rsidP="00886C83">
            <w:pPr>
              <w:jc w:val="center"/>
              <w:rPr>
                <w:sz w:val="24"/>
              </w:rPr>
            </w:pPr>
          </w:p>
        </w:tc>
        <w:tc>
          <w:tcPr>
            <w:tcW w:w="2082" w:type="dxa"/>
            <w:gridSpan w:val="2"/>
            <w:tcMar>
              <w:left w:w="0" w:type="dxa"/>
              <w:right w:w="0" w:type="dxa"/>
            </w:tcMar>
          </w:tcPr>
          <w:p w14:paraId="14E9B44D" w14:textId="77777777" w:rsidR="00A2792A" w:rsidRPr="005114BE" w:rsidRDefault="00A2792A" w:rsidP="00886C83">
            <w:pPr>
              <w:tabs>
                <w:tab w:val="left" w:pos="1215"/>
              </w:tabs>
              <w:jc w:val="center"/>
              <w:rPr>
                <w:sz w:val="24"/>
              </w:rPr>
            </w:pPr>
            <w:r w:rsidRPr="005114BE">
              <w:rPr>
                <w:sz w:val="24"/>
              </w:rPr>
              <w:t>Единица измерения</w:t>
            </w:r>
          </w:p>
          <w:p w14:paraId="64B69DA0" w14:textId="77777777" w:rsidR="00A2792A" w:rsidRPr="005114BE" w:rsidRDefault="00A2792A" w:rsidP="00886C83">
            <w:pPr>
              <w:tabs>
                <w:tab w:val="left" w:pos="1215"/>
              </w:tabs>
              <w:jc w:val="center"/>
              <w:rPr>
                <w:sz w:val="24"/>
              </w:rPr>
            </w:pPr>
            <w:r w:rsidRPr="005114BE">
              <w:rPr>
                <w:sz w:val="24"/>
              </w:rPr>
              <w:t>по ОКЕИ</w:t>
            </w:r>
          </w:p>
        </w:tc>
        <w:tc>
          <w:tcPr>
            <w:tcW w:w="993" w:type="dxa"/>
            <w:vMerge w:val="restart"/>
            <w:tcMar>
              <w:left w:w="0" w:type="dxa"/>
              <w:right w:w="0" w:type="dxa"/>
            </w:tcMar>
          </w:tcPr>
          <w:p w14:paraId="4CC9F10B" w14:textId="77777777" w:rsidR="00A2792A" w:rsidRPr="005114BE" w:rsidRDefault="00A2792A" w:rsidP="00886C83">
            <w:pPr>
              <w:jc w:val="center"/>
              <w:rPr>
                <w:sz w:val="24"/>
              </w:rPr>
            </w:pPr>
            <w:r w:rsidRPr="005114BE">
              <w:rPr>
                <w:sz w:val="24"/>
              </w:rPr>
              <w:t>Плановое значение показателя</w:t>
            </w:r>
          </w:p>
        </w:tc>
        <w:tc>
          <w:tcPr>
            <w:tcW w:w="1418" w:type="dxa"/>
            <w:vMerge w:val="restart"/>
            <w:tcMar>
              <w:left w:w="0" w:type="dxa"/>
              <w:right w:w="0" w:type="dxa"/>
            </w:tcMar>
          </w:tcPr>
          <w:p w14:paraId="7A311EBD" w14:textId="77777777" w:rsidR="00A2792A" w:rsidRPr="005114BE" w:rsidRDefault="00A2792A" w:rsidP="00886C83">
            <w:pPr>
              <w:jc w:val="center"/>
              <w:rPr>
                <w:sz w:val="24"/>
              </w:rPr>
            </w:pPr>
            <w:r w:rsidRPr="005114BE">
              <w:rPr>
                <w:sz w:val="24"/>
              </w:rPr>
              <w:t>Срок, на который запланировано достижение показателя</w:t>
            </w:r>
          </w:p>
        </w:tc>
      </w:tr>
      <w:tr w:rsidR="00A2792A" w:rsidRPr="005114BE" w14:paraId="43EDB0D9" w14:textId="77777777" w:rsidTr="00D165DF">
        <w:tc>
          <w:tcPr>
            <w:tcW w:w="525" w:type="dxa"/>
            <w:vMerge/>
            <w:tcMar>
              <w:left w:w="0" w:type="dxa"/>
              <w:right w:w="0" w:type="dxa"/>
            </w:tcMar>
          </w:tcPr>
          <w:p w14:paraId="32387AD8" w14:textId="77777777" w:rsidR="00A2792A" w:rsidRPr="005114BE" w:rsidRDefault="00A2792A" w:rsidP="00886C83">
            <w:pPr>
              <w:jc w:val="both"/>
              <w:rPr>
                <w:sz w:val="24"/>
              </w:rPr>
            </w:pPr>
          </w:p>
        </w:tc>
        <w:tc>
          <w:tcPr>
            <w:tcW w:w="4573" w:type="dxa"/>
            <w:vMerge/>
            <w:tcMar>
              <w:left w:w="0" w:type="dxa"/>
              <w:right w:w="0" w:type="dxa"/>
            </w:tcMar>
          </w:tcPr>
          <w:p w14:paraId="3BCD6C1D" w14:textId="77777777" w:rsidR="00A2792A" w:rsidRPr="005114BE" w:rsidRDefault="00A2792A" w:rsidP="00886C83">
            <w:pPr>
              <w:jc w:val="both"/>
              <w:rPr>
                <w:sz w:val="24"/>
              </w:rPr>
            </w:pPr>
          </w:p>
        </w:tc>
        <w:tc>
          <w:tcPr>
            <w:tcW w:w="1559" w:type="dxa"/>
            <w:tcMar>
              <w:left w:w="0" w:type="dxa"/>
              <w:right w:w="0" w:type="dxa"/>
            </w:tcMar>
          </w:tcPr>
          <w:p w14:paraId="52B95E7D" w14:textId="77777777" w:rsidR="00A2792A" w:rsidRPr="005114BE" w:rsidRDefault="00A2792A" w:rsidP="00886C83">
            <w:pPr>
              <w:jc w:val="both"/>
              <w:rPr>
                <w:sz w:val="24"/>
              </w:rPr>
            </w:pPr>
            <w:r w:rsidRPr="005114BE">
              <w:rPr>
                <w:sz w:val="24"/>
              </w:rPr>
              <w:t>Наименование</w:t>
            </w:r>
          </w:p>
        </w:tc>
        <w:tc>
          <w:tcPr>
            <w:tcW w:w="523" w:type="dxa"/>
            <w:tcMar>
              <w:left w:w="0" w:type="dxa"/>
              <w:right w:w="0" w:type="dxa"/>
            </w:tcMar>
          </w:tcPr>
          <w:p w14:paraId="2C6AC5F7" w14:textId="77777777" w:rsidR="00A2792A" w:rsidRPr="005114BE" w:rsidRDefault="00A2792A" w:rsidP="00886C83">
            <w:pPr>
              <w:jc w:val="both"/>
              <w:rPr>
                <w:sz w:val="24"/>
              </w:rPr>
            </w:pPr>
            <w:r w:rsidRPr="005114BE">
              <w:rPr>
                <w:sz w:val="24"/>
              </w:rPr>
              <w:t>Код</w:t>
            </w:r>
          </w:p>
        </w:tc>
        <w:tc>
          <w:tcPr>
            <w:tcW w:w="993" w:type="dxa"/>
            <w:vMerge/>
            <w:tcMar>
              <w:left w:w="0" w:type="dxa"/>
              <w:right w:w="0" w:type="dxa"/>
            </w:tcMar>
          </w:tcPr>
          <w:p w14:paraId="1739656E" w14:textId="77777777" w:rsidR="00A2792A" w:rsidRPr="005114BE" w:rsidRDefault="00A2792A" w:rsidP="00886C83">
            <w:pPr>
              <w:jc w:val="both"/>
              <w:rPr>
                <w:sz w:val="24"/>
              </w:rPr>
            </w:pPr>
          </w:p>
        </w:tc>
        <w:tc>
          <w:tcPr>
            <w:tcW w:w="1418" w:type="dxa"/>
            <w:vMerge/>
            <w:tcMar>
              <w:left w:w="0" w:type="dxa"/>
              <w:right w:w="0" w:type="dxa"/>
            </w:tcMar>
          </w:tcPr>
          <w:p w14:paraId="0FF4F87E" w14:textId="77777777" w:rsidR="00A2792A" w:rsidRPr="005114BE" w:rsidRDefault="00A2792A" w:rsidP="00886C83">
            <w:pPr>
              <w:jc w:val="both"/>
              <w:rPr>
                <w:sz w:val="24"/>
              </w:rPr>
            </w:pPr>
          </w:p>
        </w:tc>
      </w:tr>
      <w:tr w:rsidR="00A2792A" w:rsidRPr="005114BE" w14:paraId="37D68FF7" w14:textId="77777777" w:rsidTr="00D165DF">
        <w:tc>
          <w:tcPr>
            <w:tcW w:w="525" w:type="dxa"/>
            <w:tcMar>
              <w:left w:w="0" w:type="dxa"/>
              <w:right w:w="0" w:type="dxa"/>
            </w:tcMar>
          </w:tcPr>
          <w:p w14:paraId="10A63BB8" w14:textId="77777777" w:rsidR="00A2792A" w:rsidRPr="005114BE" w:rsidRDefault="00A2792A" w:rsidP="00886C83">
            <w:pPr>
              <w:jc w:val="both"/>
              <w:rPr>
                <w:sz w:val="24"/>
              </w:rPr>
            </w:pPr>
            <w:r w:rsidRPr="005114BE">
              <w:rPr>
                <w:sz w:val="24"/>
              </w:rPr>
              <w:t>1</w:t>
            </w:r>
          </w:p>
        </w:tc>
        <w:tc>
          <w:tcPr>
            <w:tcW w:w="4573" w:type="dxa"/>
            <w:tcMar>
              <w:left w:w="0" w:type="dxa"/>
              <w:right w:w="0" w:type="dxa"/>
            </w:tcMar>
          </w:tcPr>
          <w:p w14:paraId="544DAEE0" w14:textId="77777777" w:rsidR="00A2792A" w:rsidRPr="005114BE" w:rsidRDefault="00A2792A" w:rsidP="00886C83">
            <w:pPr>
              <w:jc w:val="both"/>
              <w:rPr>
                <w:sz w:val="24"/>
              </w:rPr>
            </w:pPr>
            <w:r w:rsidRPr="005114BE">
              <w:rPr>
                <w:sz w:val="24"/>
              </w:rPr>
              <w:t xml:space="preserve">количество участников </w:t>
            </w:r>
            <w:r>
              <w:rPr>
                <w:sz w:val="24"/>
              </w:rPr>
              <w:t>п</w:t>
            </w:r>
            <w:r w:rsidRPr="005114BE">
              <w:rPr>
                <w:sz w:val="24"/>
              </w:rPr>
              <w:t>роекта</w:t>
            </w:r>
          </w:p>
        </w:tc>
        <w:tc>
          <w:tcPr>
            <w:tcW w:w="1559" w:type="dxa"/>
            <w:tcMar>
              <w:left w:w="0" w:type="dxa"/>
              <w:right w:w="0" w:type="dxa"/>
            </w:tcMar>
          </w:tcPr>
          <w:p w14:paraId="433AA795" w14:textId="77777777" w:rsidR="00A2792A" w:rsidRPr="005114BE" w:rsidRDefault="00A2792A" w:rsidP="00886C83">
            <w:pPr>
              <w:jc w:val="both"/>
              <w:rPr>
                <w:sz w:val="24"/>
              </w:rPr>
            </w:pPr>
            <w:r w:rsidRPr="005114BE">
              <w:rPr>
                <w:sz w:val="24"/>
              </w:rPr>
              <w:t>человек</w:t>
            </w:r>
          </w:p>
        </w:tc>
        <w:tc>
          <w:tcPr>
            <w:tcW w:w="523" w:type="dxa"/>
            <w:tcMar>
              <w:left w:w="0" w:type="dxa"/>
              <w:right w:w="0" w:type="dxa"/>
            </w:tcMar>
          </w:tcPr>
          <w:p w14:paraId="3C3BE1A9" w14:textId="77777777" w:rsidR="00A2792A" w:rsidRPr="005114BE" w:rsidRDefault="00A2792A" w:rsidP="00886C83">
            <w:pPr>
              <w:jc w:val="both"/>
              <w:rPr>
                <w:sz w:val="24"/>
              </w:rPr>
            </w:pPr>
            <w:r w:rsidRPr="005114BE">
              <w:rPr>
                <w:sz w:val="24"/>
              </w:rPr>
              <w:t>792</w:t>
            </w:r>
          </w:p>
        </w:tc>
        <w:tc>
          <w:tcPr>
            <w:tcW w:w="993" w:type="dxa"/>
            <w:tcMar>
              <w:left w:w="0" w:type="dxa"/>
              <w:right w:w="0" w:type="dxa"/>
            </w:tcMar>
          </w:tcPr>
          <w:p w14:paraId="604CE4C3" w14:textId="77777777" w:rsidR="00A2792A" w:rsidRPr="005114BE" w:rsidRDefault="00A2792A" w:rsidP="00886C83">
            <w:pPr>
              <w:jc w:val="both"/>
              <w:rPr>
                <w:sz w:val="24"/>
              </w:rPr>
            </w:pPr>
          </w:p>
        </w:tc>
        <w:tc>
          <w:tcPr>
            <w:tcW w:w="1418" w:type="dxa"/>
            <w:tcMar>
              <w:left w:w="0" w:type="dxa"/>
              <w:right w:w="0" w:type="dxa"/>
            </w:tcMar>
          </w:tcPr>
          <w:p w14:paraId="00F0FAEA" w14:textId="77777777" w:rsidR="00A2792A" w:rsidRPr="005114BE" w:rsidRDefault="00A2792A" w:rsidP="00886C83">
            <w:pPr>
              <w:jc w:val="both"/>
              <w:rPr>
                <w:sz w:val="24"/>
              </w:rPr>
            </w:pPr>
          </w:p>
        </w:tc>
      </w:tr>
      <w:tr w:rsidR="00A2792A" w:rsidRPr="005114BE" w14:paraId="03C501F5" w14:textId="77777777" w:rsidTr="00D165DF">
        <w:tc>
          <w:tcPr>
            <w:tcW w:w="525" w:type="dxa"/>
            <w:tcMar>
              <w:left w:w="0" w:type="dxa"/>
              <w:right w:w="0" w:type="dxa"/>
            </w:tcMar>
          </w:tcPr>
          <w:p w14:paraId="3D5DCFF9" w14:textId="77777777" w:rsidR="00A2792A" w:rsidRPr="005114BE" w:rsidRDefault="00A2792A" w:rsidP="00886C83">
            <w:pPr>
              <w:jc w:val="both"/>
              <w:rPr>
                <w:sz w:val="24"/>
              </w:rPr>
            </w:pPr>
            <w:r w:rsidRPr="005114BE">
              <w:rPr>
                <w:sz w:val="24"/>
              </w:rPr>
              <w:t>2</w:t>
            </w:r>
          </w:p>
        </w:tc>
        <w:tc>
          <w:tcPr>
            <w:tcW w:w="4573" w:type="dxa"/>
            <w:tcMar>
              <w:left w:w="0" w:type="dxa"/>
              <w:right w:w="0" w:type="dxa"/>
            </w:tcMar>
          </w:tcPr>
          <w:p w14:paraId="53004F35" w14:textId="77777777" w:rsidR="00A2792A" w:rsidRPr="005114BE" w:rsidRDefault="00A2792A" w:rsidP="00886C83">
            <w:pPr>
              <w:jc w:val="both"/>
              <w:rPr>
                <w:sz w:val="24"/>
              </w:rPr>
            </w:pPr>
            <w:r w:rsidRPr="005114BE">
              <w:rPr>
                <w:sz w:val="24"/>
              </w:rPr>
              <w:t xml:space="preserve">количество добровольцев (волонтеров), которых планируется привлечь к реализации </w:t>
            </w:r>
            <w:r>
              <w:rPr>
                <w:sz w:val="24"/>
              </w:rPr>
              <w:t>п</w:t>
            </w:r>
            <w:r w:rsidRPr="005114BE">
              <w:rPr>
                <w:sz w:val="24"/>
              </w:rPr>
              <w:t xml:space="preserve">роекта, в соответствии с </w:t>
            </w:r>
            <w:hyperlink r:id="rId17" w:history="1">
              <w:r w:rsidRPr="005114BE">
                <w:rPr>
                  <w:sz w:val="24"/>
                </w:rPr>
                <w:t>Федеральным законом</w:t>
              </w:r>
            </w:hyperlink>
            <w:r>
              <w:rPr>
                <w:sz w:val="24"/>
              </w:rPr>
              <w:t xml:space="preserve"> от 11.08.</w:t>
            </w:r>
            <w:r w:rsidRPr="005114BE">
              <w:rPr>
                <w:sz w:val="24"/>
              </w:rPr>
              <w:t>95 № 135-ФЗ «О благотворительной деятельности и добровольчестве (волонтерстве)»</w:t>
            </w:r>
          </w:p>
        </w:tc>
        <w:tc>
          <w:tcPr>
            <w:tcW w:w="1559" w:type="dxa"/>
            <w:tcMar>
              <w:left w:w="0" w:type="dxa"/>
              <w:right w:w="0" w:type="dxa"/>
            </w:tcMar>
          </w:tcPr>
          <w:p w14:paraId="4DEB9698" w14:textId="77777777" w:rsidR="00A2792A" w:rsidRPr="005114BE" w:rsidRDefault="00A2792A" w:rsidP="00886C83">
            <w:pPr>
              <w:jc w:val="both"/>
              <w:rPr>
                <w:sz w:val="24"/>
              </w:rPr>
            </w:pPr>
            <w:r w:rsidRPr="005114BE">
              <w:rPr>
                <w:sz w:val="24"/>
              </w:rPr>
              <w:t>человек</w:t>
            </w:r>
          </w:p>
        </w:tc>
        <w:tc>
          <w:tcPr>
            <w:tcW w:w="523" w:type="dxa"/>
            <w:tcMar>
              <w:left w:w="0" w:type="dxa"/>
              <w:right w:w="0" w:type="dxa"/>
            </w:tcMar>
          </w:tcPr>
          <w:p w14:paraId="61FD2619" w14:textId="77777777" w:rsidR="00A2792A" w:rsidRPr="005114BE" w:rsidRDefault="00A2792A" w:rsidP="00886C83">
            <w:pPr>
              <w:jc w:val="both"/>
              <w:rPr>
                <w:sz w:val="24"/>
              </w:rPr>
            </w:pPr>
            <w:r w:rsidRPr="005114BE">
              <w:rPr>
                <w:sz w:val="24"/>
              </w:rPr>
              <w:t>792</w:t>
            </w:r>
          </w:p>
        </w:tc>
        <w:tc>
          <w:tcPr>
            <w:tcW w:w="993" w:type="dxa"/>
            <w:tcMar>
              <w:left w:w="0" w:type="dxa"/>
              <w:right w:w="0" w:type="dxa"/>
            </w:tcMar>
          </w:tcPr>
          <w:p w14:paraId="47AB87F7" w14:textId="77777777" w:rsidR="00A2792A" w:rsidRPr="005114BE" w:rsidRDefault="00A2792A" w:rsidP="00886C83">
            <w:pPr>
              <w:jc w:val="both"/>
              <w:rPr>
                <w:sz w:val="24"/>
              </w:rPr>
            </w:pPr>
          </w:p>
        </w:tc>
        <w:tc>
          <w:tcPr>
            <w:tcW w:w="1418" w:type="dxa"/>
            <w:tcMar>
              <w:left w:w="0" w:type="dxa"/>
              <w:right w:w="0" w:type="dxa"/>
            </w:tcMar>
          </w:tcPr>
          <w:p w14:paraId="1A8BE460" w14:textId="77777777" w:rsidR="00A2792A" w:rsidRPr="005114BE" w:rsidRDefault="00A2792A" w:rsidP="00886C83">
            <w:pPr>
              <w:jc w:val="both"/>
              <w:rPr>
                <w:sz w:val="24"/>
              </w:rPr>
            </w:pPr>
          </w:p>
        </w:tc>
      </w:tr>
      <w:tr w:rsidR="00A2792A" w:rsidRPr="005114BE" w14:paraId="64050382" w14:textId="77777777" w:rsidTr="00D165DF">
        <w:tc>
          <w:tcPr>
            <w:tcW w:w="525" w:type="dxa"/>
            <w:tcMar>
              <w:left w:w="0" w:type="dxa"/>
              <w:right w:w="0" w:type="dxa"/>
            </w:tcMar>
          </w:tcPr>
          <w:p w14:paraId="37E8C7A1" w14:textId="77777777" w:rsidR="00A2792A" w:rsidRPr="005114BE" w:rsidRDefault="00A2792A" w:rsidP="00886C83">
            <w:pPr>
              <w:jc w:val="both"/>
              <w:rPr>
                <w:sz w:val="24"/>
              </w:rPr>
            </w:pPr>
            <w:r w:rsidRPr="005114BE">
              <w:rPr>
                <w:sz w:val="24"/>
              </w:rPr>
              <w:t>3</w:t>
            </w:r>
          </w:p>
        </w:tc>
        <w:tc>
          <w:tcPr>
            <w:tcW w:w="4573" w:type="dxa"/>
            <w:tcMar>
              <w:left w:w="0" w:type="dxa"/>
              <w:right w:w="0" w:type="dxa"/>
            </w:tcMar>
          </w:tcPr>
          <w:p w14:paraId="783F4B18" w14:textId="77777777" w:rsidR="00A2792A" w:rsidRPr="005114BE" w:rsidRDefault="00A2792A" w:rsidP="00886C83">
            <w:pPr>
              <w:jc w:val="both"/>
              <w:rPr>
                <w:sz w:val="24"/>
              </w:rPr>
            </w:pPr>
            <w:r w:rsidRPr="005114BE">
              <w:rPr>
                <w:sz w:val="24"/>
              </w:rPr>
              <w:t>иные показатели результативности</w:t>
            </w:r>
          </w:p>
        </w:tc>
        <w:tc>
          <w:tcPr>
            <w:tcW w:w="1559" w:type="dxa"/>
            <w:tcMar>
              <w:left w:w="0" w:type="dxa"/>
              <w:right w:w="0" w:type="dxa"/>
            </w:tcMar>
          </w:tcPr>
          <w:p w14:paraId="2F30CF3B" w14:textId="77777777" w:rsidR="00A2792A" w:rsidRPr="005114BE" w:rsidRDefault="00A2792A" w:rsidP="00886C83">
            <w:pPr>
              <w:jc w:val="both"/>
              <w:rPr>
                <w:sz w:val="24"/>
              </w:rPr>
            </w:pPr>
          </w:p>
        </w:tc>
        <w:tc>
          <w:tcPr>
            <w:tcW w:w="523" w:type="dxa"/>
            <w:tcMar>
              <w:left w:w="0" w:type="dxa"/>
              <w:right w:w="0" w:type="dxa"/>
            </w:tcMar>
          </w:tcPr>
          <w:p w14:paraId="7E8AD97B" w14:textId="77777777" w:rsidR="00A2792A" w:rsidRPr="005114BE" w:rsidRDefault="00A2792A" w:rsidP="00886C83">
            <w:pPr>
              <w:jc w:val="both"/>
              <w:rPr>
                <w:sz w:val="24"/>
              </w:rPr>
            </w:pPr>
          </w:p>
        </w:tc>
        <w:tc>
          <w:tcPr>
            <w:tcW w:w="993" w:type="dxa"/>
            <w:tcMar>
              <w:left w:w="0" w:type="dxa"/>
              <w:right w:w="0" w:type="dxa"/>
            </w:tcMar>
          </w:tcPr>
          <w:p w14:paraId="2FC635BA" w14:textId="77777777" w:rsidR="00A2792A" w:rsidRPr="005114BE" w:rsidRDefault="00A2792A" w:rsidP="00886C83">
            <w:pPr>
              <w:jc w:val="both"/>
              <w:rPr>
                <w:sz w:val="24"/>
              </w:rPr>
            </w:pPr>
          </w:p>
        </w:tc>
        <w:tc>
          <w:tcPr>
            <w:tcW w:w="1418" w:type="dxa"/>
            <w:tcMar>
              <w:left w:w="0" w:type="dxa"/>
              <w:right w:w="0" w:type="dxa"/>
            </w:tcMar>
          </w:tcPr>
          <w:p w14:paraId="6207E5BA" w14:textId="77777777" w:rsidR="00A2792A" w:rsidRPr="005114BE" w:rsidRDefault="00A2792A" w:rsidP="00886C83">
            <w:pPr>
              <w:jc w:val="both"/>
              <w:rPr>
                <w:sz w:val="24"/>
              </w:rPr>
            </w:pPr>
          </w:p>
        </w:tc>
      </w:tr>
    </w:tbl>
    <w:p w14:paraId="2F64847E" w14:textId="77777777" w:rsidR="00A2792A" w:rsidRPr="005114BE" w:rsidRDefault="00A2792A" w:rsidP="00A2792A">
      <w:pPr>
        <w:shd w:val="clear" w:color="auto" w:fill="FFFFFF"/>
        <w:spacing w:line="240" w:lineRule="exact"/>
        <w:ind w:left="-142" w:firstLine="709"/>
        <w:jc w:val="center"/>
        <w:rPr>
          <w:b/>
          <w:sz w:val="26"/>
        </w:rPr>
      </w:pPr>
    </w:p>
    <w:p w14:paraId="48C1C209" w14:textId="595C678A" w:rsidR="00A2792A" w:rsidRPr="005114BE" w:rsidRDefault="00A2792A" w:rsidP="00D165DF">
      <w:pPr>
        <w:jc w:val="center"/>
        <w:rPr>
          <w:sz w:val="26"/>
          <w:szCs w:val="26"/>
        </w:rPr>
      </w:pPr>
      <w:r w:rsidRPr="005114BE">
        <w:rPr>
          <w:sz w:val="26"/>
          <w:szCs w:val="26"/>
        </w:rPr>
        <w:t>Календарный план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99"/>
        <w:gridCol w:w="1604"/>
        <w:gridCol w:w="1401"/>
        <w:gridCol w:w="1311"/>
        <w:gridCol w:w="3879"/>
      </w:tblGrid>
      <w:tr w:rsidR="00A2792A" w:rsidRPr="007C2847" w14:paraId="38DC899B" w14:textId="77777777" w:rsidTr="00D165DF">
        <w:tc>
          <w:tcPr>
            <w:tcW w:w="540" w:type="dxa"/>
          </w:tcPr>
          <w:p w14:paraId="4C3DA1DE" w14:textId="77777777" w:rsidR="00A2792A" w:rsidRPr="007C2847" w:rsidRDefault="00A2792A" w:rsidP="00886C83">
            <w:pPr>
              <w:jc w:val="center"/>
              <w:rPr>
                <w:sz w:val="24"/>
                <w:szCs w:val="26"/>
              </w:rPr>
            </w:pPr>
            <w:r w:rsidRPr="007C2847">
              <w:rPr>
                <w:sz w:val="24"/>
                <w:szCs w:val="26"/>
              </w:rPr>
              <w:t>№</w:t>
            </w:r>
          </w:p>
          <w:p w14:paraId="7377B03D" w14:textId="77777777" w:rsidR="00A2792A" w:rsidRPr="007C2847" w:rsidRDefault="00A2792A" w:rsidP="00886C83">
            <w:pPr>
              <w:jc w:val="center"/>
              <w:rPr>
                <w:sz w:val="24"/>
                <w:szCs w:val="26"/>
              </w:rPr>
            </w:pPr>
            <w:r w:rsidRPr="007C2847">
              <w:rPr>
                <w:sz w:val="24"/>
                <w:szCs w:val="26"/>
              </w:rPr>
              <w:t>п/п</w:t>
            </w:r>
          </w:p>
        </w:tc>
        <w:tc>
          <w:tcPr>
            <w:tcW w:w="899" w:type="dxa"/>
          </w:tcPr>
          <w:p w14:paraId="51B11842" w14:textId="77777777" w:rsidR="00A2792A" w:rsidRPr="007C2847" w:rsidRDefault="00A2792A" w:rsidP="00886C83">
            <w:pPr>
              <w:jc w:val="center"/>
              <w:rPr>
                <w:sz w:val="24"/>
                <w:szCs w:val="26"/>
              </w:rPr>
            </w:pPr>
            <w:r w:rsidRPr="007C2847">
              <w:rPr>
                <w:sz w:val="24"/>
                <w:szCs w:val="26"/>
              </w:rPr>
              <w:t>Задача</w:t>
            </w:r>
          </w:p>
        </w:tc>
        <w:tc>
          <w:tcPr>
            <w:tcW w:w="1604" w:type="dxa"/>
          </w:tcPr>
          <w:p w14:paraId="11FC7ECF" w14:textId="77777777" w:rsidR="00A2792A" w:rsidRPr="007C2847" w:rsidRDefault="00A2792A" w:rsidP="00886C83">
            <w:pPr>
              <w:jc w:val="center"/>
              <w:rPr>
                <w:sz w:val="24"/>
                <w:szCs w:val="26"/>
              </w:rPr>
            </w:pPr>
            <w:r w:rsidRPr="007C2847">
              <w:rPr>
                <w:sz w:val="24"/>
                <w:szCs w:val="26"/>
              </w:rPr>
              <w:t>Мероприятие</w:t>
            </w:r>
          </w:p>
        </w:tc>
        <w:tc>
          <w:tcPr>
            <w:tcW w:w="1401" w:type="dxa"/>
          </w:tcPr>
          <w:p w14:paraId="1E999515" w14:textId="77777777" w:rsidR="00A2792A" w:rsidRPr="007C2847" w:rsidRDefault="00A2792A" w:rsidP="00886C83">
            <w:pPr>
              <w:jc w:val="center"/>
              <w:rPr>
                <w:sz w:val="24"/>
                <w:szCs w:val="26"/>
              </w:rPr>
            </w:pPr>
            <w:r>
              <w:rPr>
                <w:sz w:val="24"/>
                <w:szCs w:val="26"/>
              </w:rPr>
              <w:t>Срок</w:t>
            </w:r>
            <w:r w:rsidRPr="007C2847">
              <w:rPr>
                <w:sz w:val="24"/>
                <w:szCs w:val="26"/>
              </w:rPr>
              <w:t xml:space="preserve"> проведения</w:t>
            </w:r>
          </w:p>
        </w:tc>
        <w:tc>
          <w:tcPr>
            <w:tcW w:w="1311" w:type="dxa"/>
          </w:tcPr>
          <w:p w14:paraId="04F8FDDB" w14:textId="77777777" w:rsidR="00A2792A" w:rsidRPr="007C2847" w:rsidRDefault="00A2792A" w:rsidP="00886C83">
            <w:pPr>
              <w:jc w:val="center"/>
              <w:rPr>
                <w:sz w:val="24"/>
                <w:szCs w:val="26"/>
              </w:rPr>
            </w:pPr>
            <w:r w:rsidRPr="007C2847">
              <w:rPr>
                <w:sz w:val="24"/>
                <w:szCs w:val="26"/>
              </w:rPr>
              <w:t>Целевая аудитория</w:t>
            </w:r>
          </w:p>
        </w:tc>
        <w:tc>
          <w:tcPr>
            <w:tcW w:w="3879" w:type="dxa"/>
          </w:tcPr>
          <w:p w14:paraId="5F2F6903" w14:textId="77777777" w:rsidR="00A2792A" w:rsidRPr="007C2847" w:rsidRDefault="00A2792A" w:rsidP="00886C83">
            <w:pPr>
              <w:jc w:val="center"/>
              <w:rPr>
                <w:sz w:val="24"/>
                <w:szCs w:val="26"/>
              </w:rPr>
            </w:pPr>
            <w:r w:rsidRPr="007C2847">
              <w:rPr>
                <w:sz w:val="24"/>
                <w:szCs w:val="26"/>
              </w:rPr>
              <w:t>Ожидаемые результаты с указанием количества участников</w:t>
            </w:r>
          </w:p>
        </w:tc>
      </w:tr>
      <w:tr w:rsidR="00A2792A" w:rsidRPr="007C2847" w14:paraId="363D8C45" w14:textId="77777777" w:rsidTr="00D165DF">
        <w:tc>
          <w:tcPr>
            <w:tcW w:w="540" w:type="dxa"/>
          </w:tcPr>
          <w:p w14:paraId="7F97E043" w14:textId="77777777" w:rsidR="00A2792A" w:rsidRPr="007C2847" w:rsidRDefault="00A2792A" w:rsidP="00886C83">
            <w:pPr>
              <w:rPr>
                <w:sz w:val="24"/>
                <w:szCs w:val="26"/>
              </w:rPr>
            </w:pPr>
          </w:p>
        </w:tc>
        <w:tc>
          <w:tcPr>
            <w:tcW w:w="899" w:type="dxa"/>
          </w:tcPr>
          <w:p w14:paraId="00836C32" w14:textId="77777777" w:rsidR="00A2792A" w:rsidRPr="007C2847" w:rsidRDefault="00A2792A" w:rsidP="00886C83">
            <w:pPr>
              <w:rPr>
                <w:sz w:val="24"/>
                <w:szCs w:val="26"/>
              </w:rPr>
            </w:pPr>
          </w:p>
        </w:tc>
        <w:tc>
          <w:tcPr>
            <w:tcW w:w="1604" w:type="dxa"/>
          </w:tcPr>
          <w:p w14:paraId="4CDA6566" w14:textId="77777777" w:rsidR="00A2792A" w:rsidRPr="007C2847" w:rsidRDefault="00A2792A" w:rsidP="00886C83">
            <w:pPr>
              <w:rPr>
                <w:sz w:val="24"/>
                <w:szCs w:val="26"/>
              </w:rPr>
            </w:pPr>
          </w:p>
        </w:tc>
        <w:tc>
          <w:tcPr>
            <w:tcW w:w="1401" w:type="dxa"/>
          </w:tcPr>
          <w:p w14:paraId="7170CC79" w14:textId="77777777" w:rsidR="00A2792A" w:rsidRPr="007C2847" w:rsidRDefault="00A2792A" w:rsidP="00886C83">
            <w:pPr>
              <w:rPr>
                <w:sz w:val="24"/>
                <w:szCs w:val="26"/>
              </w:rPr>
            </w:pPr>
          </w:p>
        </w:tc>
        <w:tc>
          <w:tcPr>
            <w:tcW w:w="1311" w:type="dxa"/>
          </w:tcPr>
          <w:p w14:paraId="0F614222" w14:textId="77777777" w:rsidR="00A2792A" w:rsidRPr="007C2847" w:rsidRDefault="00A2792A" w:rsidP="00886C83">
            <w:pPr>
              <w:rPr>
                <w:sz w:val="24"/>
                <w:szCs w:val="26"/>
              </w:rPr>
            </w:pPr>
          </w:p>
        </w:tc>
        <w:tc>
          <w:tcPr>
            <w:tcW w:w="3879" w:type="dxa"/>
          </w:tcPr>
          <w:p w14:paraId="2132D5B7" w14:textId="77777777" w:rsidR="00A2792A" w:rsidRPr="007C2847" w:rsidRDefault="00A2792A" w:rsidP="00886C83">
            <w:pPr>
              <w:rPr>
                <w:sz w:val="24"/>
                <w:szCs w:val="26"/>
              </w:rPr>
            </w:pPr>
          </w:p>
        </w:tc>
      </w:tr>
      <w:tr w:rsidR="00A2792A" w:rsidRPr="007C2847" w14:paraId="45865BE4" w14:textId="77777777" w:rsidTr="00D165DF">
        <w:tc>
          <w:tcPr>
            <w:tcW w:w="540" w:type="dxa"/>
          </w:tcPr>
          <w:p w14:paraId="723B1525" w14:textId="77777777" w:rsidR="00A2792A" w:rsidRPr="007C2847" w:rsidRDefault="00A2792A" w:rsidP="00886C83">
            <w:pPr>
              <w:rPr>
                <w:sz w:val="24"/>
                <w:szCs w:val="26"/>
              </w:rPr>
            </w:pPr>
          </w:p>
        </w:tc>
        <w:tc>
          <w:tcPr>
            <w:tcW w:w="899" w:type="dxa"/>
          </w:tcPr>
          <w:p w14:paraId="5FA723BA" w14:textId="77777777" w:rsidR="00A2792A" w:rsidRPr="007C2847" w:rsidRDefault="00A2792A" w:rsidP="00886C83">
            <w:pPr>
              <w:rPr>
                <w:sz w:val="24"/>
                <w:szCs w:val="26"/>
              </w:rPr>
            </w:pPr>
          </w:p>
        </w:tc>
        <w:tc>
          <w:tcPr>
            <w:tcW w:w="1604" w:type="dxa"/>
          </w:tcPr>
          <w:p w14:paraId="2A127701" w14:textId="77777777" w:rsidR="00A2792A" w:rsidRPr="007C2847" w:rsidRDefault="00A2792A" w:rsidP="00886C83">
            <w:pPr>
              <w:rPr>
                <w:sz w:val="24"/>
                <w:szCs w:val="26"/>
              </w:rPr>
            </w:pPr>
          </w:p>
        </w:tc>
        <w:tc>
          <w:tcPr>
            <w:tcW w:w="1401" w:type="dxa"/>
          </w:tcPr>
          <w:p w14:paraId="216C3270" w14:textId="77777777" w:rsidR="00A2792A" w:rsidRPr="007C2847" w:rsidRDefault="00A2792A" w:rsidP="00886C83">
            <w:pPr>
              <w:rPr>
                <w:sz w:val="24"/>
                <w:szCs w:val="26"/>
              </w:rPr>
            </w:pPr>
          </w:p>
        </w:tc>
        <w:tc>
          <w:tcPr>
            <w:tcW w:w="1311" w:type="dxa"/>
          </w:tcPr>
          <w:p w14:paraId="4ED7BAB1" w14:textId="77777777" w:rsidR="00A2792A" w:rsidRPr="007C2847" w:rsidRDefault="00A2792A" w:rsidP="00886C83">
            <w:pPr>
              <w:rPr>
                <w:sz w:val="24"/>
                <w:szCs w:val="26"/>
              </w:rPr>
            </w:pPr>
          </w:p>
        </w:tc>
        <w:tc>
          <w:tcPr>
            <w:tcW w:w="3879" w:type="dxa"/>
          </w:tcPr>
          <w:p w14:paraId="4522077F" w14:textId="77777777" w:rsidR="00A2792A" w:rsidRPr="007C2847" w:rsidRDefault="00A2792A" w:rsidP="00886C83">
            <w:pPr>
              <w:rPr>
                <w:sz w:val="24"/>
                <w:szCs w:val="26"/>
              </w:rPr>
            </w:pPr>
          </w:p>
        </w:tc>
      </w:tr>
      <w:tr w:rsidR="00A2792A" w:rsidRPr="007C2847" w14:paraId="36A24172" w14:textId="77777777" w:rsidTr="00D165DF">
        <w:tc>
          <w:tcPr>
            <w:tcW w:w="540" w:type="dxa"/>
          </w:tcPr>
          <w:p w14:paraId="4E8021FA" w14:textId="77777777" w:rsidR="00A2792A" w:rsidRPr="007C2847" w:rsidRDefault="00A2792A" w:rsidP="00886C83">
            <w:pPr>
              <w:rPr>
                <w:sz w:val="24"/>
                <w:szCs w:val="26"/>
              </w:rPr>
            </w:pPr>
          </w:p>
        </w:tc>
        <w:tc>
          <w:tcPr>
            <w:tcW w:w="899" w:type="dxa"/>
          </w:tcPr>
          <w:p w14:paraId="24A46018" w14:textId="77777777" w:rsidR="00A2792A" w:rsidRPr="007C2847" w:rsidRDefault="00A2792A" w:rsidP="00886C83">
            <w:pPr>
              <w:rPr>
                <w:sz w:val="24"/>
                <w:szCs w:val="26"/>
              </w:rPr>
            </w:pPr>
          </w:p>
        </w:tc>
        <w:tc>
          <w:tcPr>
            <w:tcW w:w="1604" w:type="dxa"/>
          </w:tcPr>
          <w:p w14:paraId="51073E40" w14:textId="77777777" w:rsidR="00A2792A" w:rsidRPr="007C2847" w:rsidRDefault="00A2792A" w:rsidP="00886C83">
            <w:pPr>
              <w:rPr>
                <w:sz w:val="24"/>
                <w:szCs w:val="26"/>
              </w:rPr>
            </w:pPr>
          </w:p>
        </w:tc>
        <w:tc>
          <w:tcPr>
            <w:tcW w:w="1401" w:type="dxa"/>
          </w:tcPr>
          <w:p w14:paraId="1DEC0CAC" w14:textId="77777777" w:rsidR="00A2792A" w:rsidRPr="007C2847" w:rsidRDefault="00A2792A" w:rsidP="00886C83">
            <w:pPr>
              <w:rPr>
                <w:sz w:val="24"/>
                <w:szCs w:val="26"/>
              </w:rPr>
            </w:pPr>
          </w:p>
        </w:tc>
        <w:tc>
          <w:tcPr>
            <w:tcW w:w="1311" w:type="dxa"/>
          </w:tcPr>
          <w:p w14:paraId="03AED9C9" w14:textId="77777777" w:rsidR="00A2792A" w:rsidRPr="007C2847" w:rsidRDefault="00A2792A" w:rsidP="00886C83">
            <w:pPr>
              <w:rPr>
                <w:sz w:val="24"/>
                <w:szCs w:val="26"/>
              </w:rPr>
            </w:pPr>
          </w:p>
        </w:tc>
        <w:tc>
          <w:tcPr>
            <w:tcW w:w="3879" w:type="dxa"/>
          </w:tcPr>
          <w:p w14:paraId="65E5A971" w14:textId="77777777" w:rsidR="00A2792A" w:rsidRPr="007C2847" w:rsidRDefault="00A2792A" w:rsidP="00886C83">
            <w:pPr>
              <w:rPr>
                <w:sz w:val="24"/>
                <w:szCs w:val="26"/>
              </w:rPr>
            </w:pPr>
          </w:p>
        </w:tc>
      </w:tr>
    </w:tbl>
    <w:p w14:paraId="15F1DE5B" w14:textId="77777777" w:rsidR="00A2792A" w:rsidRPr="005114BE" w:rsidRDefault="00A2792A" w:rsidP="00A2792A">
      <w:pPr>
        <w:rPr>
          <w:sz w:val="26"/>
          <w:szCs w:val="26"/>
        </w:rPr>
      </w:pPr>
    </w:p>
    <w:p w14:paraId="4BAE1525" w14:textId="251989B0" w:rsidR="00A2792A" w:rsidRPr="005114BE" w:rsidRDefault="00A2792A" w:rsidP="00A2792A">
      <w:pPr>
        <w:shd w:val="clear" w:color="auto" w:fill="FFFFFF"/>
        <w:spacing w:line="240" w:lineRule="exact"/>
        <w:ind w:firstLine="567"/>
        <w:jc w:val="center"/>
        <w:rPr>
          <w:b/>
          <w:sz w:val="26"/>
        </w:rPr>
      </w:pPr>
      <w:r w:rsidRPr="005114BE">
        <w:rPr>
          <w:bCs/>
          <w:sz w:val="26"/>
        </w:rPr>
        <w:t xml:space="preserve">Смета </w:t>
      </w:r>
      <w:r>
        <w:rPr>
          <w:bCs/>
          <w:sz w:val="26"/>
        </w:rPr>
        <w:t>п</w:t>
      </w:r>
      <w:r w:rsidRPr="005114BE">
        <w:rPr>
          <w:bCs/>
          <w:sz w:val="26"/>
        </w:rPr>
        <w:t>роекта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402"/>
        <w:gridCol w:w="4252"/>
      </w:tblGrid>
      <w:tr w:rsidR="00A2792A" w:rsidRPr="005114BE" w14:paraId="07C209CB" w14:textId="77777777" w:rsidTr="00D165DF">
        <w:tc>
          <w:tcPr>
            <w:tcW w:w="1985" w:type="dxa"/>
            <w:tcBorders>
              <w:top w:val="single" w:sz="4" w:space="0" w:color="000000"/>
              <w:left w:val="single" w:sz="4" w:space="0" w:color="000000"/>
              <w:bottom w:val="single" w:sz="4" w:space="0" w:color="000000"/>
              <w:right w:val="single" w:sz="4" w:space="0" w:color="000000"/>
            </w:tcBorders>
            <w:hideMark/>
          </w:tcPr>
          <w:p w14:paraId="706E17A9" w14:textId="77777777" w:rsidR="00A2792A" w:rsidRPr="005114BE" w:rsidRDefault="00A2792A" w:rsidP="00886C83">
            <w:pPr>
              <w:jc w:val="center"/>
              <w:rPr>
                <w:sz w:val="24"/>
              </w:rPr>
            </w:pPr>
            <w:r w:rsidRPr="005114BE">
              <w:rPr>
                <w:sz w:val="24"/>
              </w:rPr>
              <w:t>Статья расходов</w:t>
            </w:r>
          </w:p>
        </w:tc>
        <w:tc>
          <w:tcPr>
            <w:tcW w:w="3402" w:type="dxa"/>
            <w:tcBorders>
              <w:top w:val="single" w:sz="4" w:space="0" w:color="000000"/>
              <w:left w:val="single" w:sz="4" w:space="0" w:color="000000"/>
              <w:bottom w:val="single" w:sz="4" w:space="0" w:color="000000"/>
              <w:right w:val="single" w:sz="4" w:space="0" w:color="000000"/>
            </w:tcBorders>
            <w:hideMark/>
          </w:tcPr>
          <w:p w14:paraId="4A8EABD3" w14:textId="77777777" w:rsidR="00A2792A" w:rsidRPr="005114BE" w:rsidRDefault="00A2792A" w:rsidP="00886C83">
            <w:pPr>
              <w:jc w:val="center"/>
              <w:rPr>
                <w:sz w:val="24"/>
              </w:rPr>
            </w:pPr>
            <w:r w:rsidRPr="005114BE">
              <w:rPr>
                <w:sz w:val="24"/>
              </w:rPr>
              <w:t>Запрашиваемая сумма</w:t>
            </w:r>
            <w:r>
              <w:rPr>
                <w:sz w:val="24"/>
              </w:rPr>
              <w:t>,</w:t>
            </w:r>
            <w:r w:rsidRPr="005114BE">
              <w:rPr>
                <w:sz w:val="24"/>
              </w:rPr>
              <w:t xml:space="preserve"> рублей</w:t>
            </w:r>
          </w:p>
        </w:tc>
        <w:tc>
          <w:tcPr>
            <w:tcW w:w="4252" w:type="dxa"/>
            <w:tcBorders>
              <w:top w:val="single" w:sz="4" w:space="0" w:color="000000"/>
              <w:left w:val="single" w:sz="4" w:space="0" w:color="000000"/>
              <w:bottom w:val="single" w:sz="4" w:space="0" w:color="000000"/>
              <w:right w:val="single" w:sz="4" w:space="0" w:color="000000"/>
            </w:tcBorders>
            <w:hideMark/>
          </w:tcPr>
          <w:p w14:paraId="5E629A30" w14:textId="77777777" w:rsidR="00A2792A" w:rsidRPr="005114BE" w:rsidRDefault="00A2792A" w:rsidP="00886C83">
            <w:pPr>
              <w:jc w:val="center"/>
              <w:rPr>
                <w:sz w:val="24"/>
              </w:rPr>
            </w:pPr>
            <w:r w:rsidRPr="005114BE">
              <w:rPr>
                <w:sz w:val="24"/>
              </w:rPr>
              <w:t>Софинансирование</w:t>
            </w:r>
            <w:r>
              <w:rPr>
                <w:sz w:val="24"/>
              </w:rPr>
              <w:t>,</w:t>
            </w:r>
            <w:r w:rsidRPr="005114BE">
              <w:rPr>
                <w:sz w:val="24"/>
              </w:rPr>
              <w:t xml:space="preserve"> рублей</w:t>
            </w:r>
          </w:p>
        </w:tc>
      </w:tr>
      <w:tr w:rsidR="00A2792A" w:rsidRPr="005114BE" w14:paraId="49E8255C" w14:textId="77777777" w:rsidTr="00D165DF">
        <w:tc>
          <w:tcPr>
            <w:tcW w:w="1985" w:type="dxa"/>
            <w:tcBorders>
              <w:top w:val="single" w:sz="4" w:space="0" w:color="000000"/>
              <w:left w:val="single" w:sz="4" w:space="0" w:color="000000"/>
              <w:bottom w:val="single" w:sz="4" w:space="0" w:color="000000"/>
              <w:right w:val="single" w:sz="4" w:space="0" w:color="000000"/>
            </w:tcBorders>
          </w:tcPr>
          <w:p w14:paraId="39FE68DE" w14:textId="77777777" w:rsidR="00A2792A" w:rsidRPr="005114BE" w:rsidRDefault="00A2792A" w:rsidP="00886C83">
            <w:pPr>
              <w:jc w:val="both"/>
              <w:rPr>
                <w:sz w:val="24"/>
              </w:rPr>
            </w:pPr>
          </w:p>
        </w:tc>
        <w:tc>
          <w:tcPr>
            <w:tcW w:w="3402" w:type="dxa"/>
            <w:tcBorders>
              <w:top w:val="single" w:sz="4" w:space="0" w:color="000000"/>
              <w:left w:val="single" w:sz="4" w:space="0" w:color="000000"/>
              <w:bottom w:val="single" w:sz="4" w:space="0" w:color="000000"/>
              <w:right w:val="single" w:sz="4" w:space="0" w:color="000000"/>
            </w:tcBorders>
          </w:tcPr>
          <w:p w14:paraId="7009E85C" w14:textId="77777777" w:rsidR="00A2792A" w:rsidRPr="005114BE" w:rsidRDefault="00A2792A" w:rsidP="00886C83">
            <w:pPr>
              <w:jc w:val="both"/>
              <w:rPr>
                <w:sz w:val="24"/>
              </w:rPr>
            </w:pPr>
          </w:p>
        </w:tc>
        <w:tc>
          <w:tcPr>
            <w:tcW w:w="4252" w:type="dxa"/>
            <w:tcBorders>
              <w:top w:val="single" w:sz="4" w:space="0" w:color="000000"/>
              <w:left w:val="single" w:sz="4" w:space="0" w:color="000000"/>
              <w:bottom w:val="single" w:sz="4" w:space="0" w:color="000000"/>
              <w:right w:val="single" w:sz="4" w:space="0" w:color="000000"/>
            </w:tcBorders>
          </w:tcPr>
          <w:p w14:paraId="4723F7D9" w14:textId="77777777" w:rsidR="00A2792A" w:rsidRPr="005114BE" w:rsidRDefault="00A2792A" w:rsidP="00886C83">
            <w:pPr>
              <w:jc w:val="both"/>
              <w:rPr>
                <w:sz w:val="24"/>
              </w:rPr>
            </w:pPr>
          </w:p>
        </w:tc>
      </w:tr>
      <w:tr w:rsidR="00A2792A" w:rsidRPr="005114BE" w14:paraId="0EA8B5B0" w14:textId="77777777" w:rsidTr="00D165DF">
        <w:tc>
          <w:tcPr>
            <w:tcW w:w="1985" w:type="dxa"/>
            <w:tcBorders>
              <w:top w:val="single" w:sz="4" w:space="0" w:color="000000"/>
              <w:left w:val="single" w:sz="4" w:space="0" w:color="000000"/>
              <w:bottom w:val="single" w:sz="4" w:space="0" w:color="000000"/>
              <w:right w:val="single" w:sz="4" w:space="0" w:color="000000"/>
            </w:tcBorders>
          </w:tcPr>
          <w:p w14:paraId="69EE18FB" w14:textId="77777777" w:rsidR="00A2792A" w:rsidRPr="005114BE" w:rsidRDefault="00A2792A" w:rsidP="00886C83">
            <w:pPr>
              <w:jc w:val="both"/>
              <w:rPr>
                <w:sz w:val="24"/>
              </w:rPr>
            </w:pPr>
            <w:r w:rsidRPr="005114BE">
              <w:rPr>
                <w:sz w:val="24"/>
              </w:rPr>
              <w:t>Итого</w:t>
            </w:r>
          </w:p>
        </w:tc>
        <w:tc>
          <w:tcPr>
            <w:tcW w:w="3402" w:type="dxa"/>
            <w:tcBorders>
              <w:top w:val="single" w:sz="4" w:space="0" w:color="000000"/>
              <w:left w:val="single" w:sz="4" w:space="0" w:color="000000"/>
              <w:bottom w:val="single" w:sz="4" w:space="0" w:color="000000"/>
              <w:right w:val="single" w:sz="4" w:space="0" w:color="000000"/>
            </w:tcBorders>
          </w:tcPr>
          <w:p w14:paraId="6E4137DD" w14:textId="77777777" w:rsidR="00A2792A" w:rsidRPr="005114BE" w:rsidRDefault="00A2792A" w:rsidP="00886C83">
            <w:pPr>
              <w:jc w:val="both"/>
              <w:rPr>
                <w:sz w:val="24"/>
              </w:rPr>
            </w:pPr>
          </w:p>
        </w:tc>
        <w:tc>
          <w:tcPr>
            <w:tcW w:w="4252" w:type="dxa"/>
            <w:tcBorders>
              <w:top w:val="single" w:sz="4" w:space="0" w:color="000000"/>
              <w:left w:val="single" w:sz="4" w:space="0" w:color="000000"/>
              <w:bottom w:val="single" w:sz="4" w:space="0" w:color="000000"/>
              <w:right w:val="single" w:sz="4" w:space="0" w:color="000000"/>
            </w:tcBorders>
          </w:tcPr>
          <w:p w14:paraId="5708FB97" w14:textId="77777777" w:rsidR="00A2792A" w:rsidRPr="005114BE" w:rsidRDefault="00A2792A" w:rsidP="00886C83">
            <w:pPr>
              <w:jc w:val="both"/>
              <w:rPr>
                <w:sz w:val="24"/>
              </w:rPr>
            </w:pPr>
          </w:p>
        </w:tc>
      </w:tr>
    </w:tbl>
    <w:p w14:paraId="794ECEA4" w14:textId="77777777" w:rsidR="00A2792A" w:rsidRPr="005114BE" w:rsidRDefault="00A2792A" w:rsidP="00A2792A">
      <w:pPr>
        <w:shd w:val="clear" w:color="auto" w:fill="FFFFFF"/>
        <w:spacing w:line="240" w:lineRule="exact"/>
        <w:ind w:firstLine="709"/>
        <w:jc w:val="both"/>
        <w:rPr>
          <w:b/>
          <w:sz w:val="26"/>
        </w:rPr>
      </w:pPr>
    </w:p>
    <w:p w14:paraId="2973BC99" w14:textId="2F75117E" w:rsidR="00A2792A" w:rsidRPr="005114BE" w:rsidRDefault="00A2792A" w:rsidP="00A2792A">
      <w:pPr>
        <w:shd w:val="clear" w:color="auto" w:fill="FFFFFF"/>
        <w:spacing w:line="240" w:lineRule="exact"/>
        <w:ind w:firstLine="709"/>
        <w:jc w:val="center"/>
        <w:rPr>
          <w:b/>
          <w:sz w:val="26"/>
        </w:rPr>
      </w:pPr>
      <w:r w:rsidRPr="005114BE">
        <w:rPr>
          <w:bCs/>
          <w:sz w:val="26"/>
        </w:rPr>
        <w:t>Способ получения уведомления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402"/>
        <w:gridCol w:w="1843"/>
      </w:tblGrid>
      <w:tr w:rsidR="00A2792A" w:rsidRPr="005114BE" w14:paraId="6590F213" w14:textId="77777777" w:rsidTr="009A69F7">
        <w:tc>
          <w:tcPr>
            <w:tcW w:w="4111" w:type="dxa"/>
            <w:tcBorders>
              <w:top w:val="single" w:sz="4" w:space="0" w:color="000000"/>
              <w:left w:val="single" w:sz="4" w:space="0" w:color="000000"/>
              <w:bottom w:val="single" w:sz="4" w:space="0" w:color="000000"/>
              <w:right w:val="single" w:sz="4" w:space="0" w:color="000000"/>
            </w:tcBorders>
          </w:tcPr>
          <w:p w14:paraId="5816F1ED" w14:textId="77777777" w:rsidR="00A2792A" w:rsidRPr="005114BE" w:rsidRDefault="00A2792A" w:rsidP="00886C83">
            <w:pPr>
              <w:jc w:val="both"/>
              <w:rPr>
                <w:sz w:val="24"/>
              </w:rPr>
            </w:pPr>
            <w:r w:rsidRPr="005114BE">
              <w:rPr>
                <w:sz w:val="24"/>
              </w:rPr>
              <w:t>По электронной почте</w:t>
            </w:r>
          </w:p>
        </w:tc>
        <w:tc>
          <w:tcPr>
            <w:tcW w:w="3402" w:type="dxa"/>
            <w:tcBorders>
              <w:top w:val="single" w:sz="4" w:space="0" w:color="000000"/>
              <w:left w:val="single" w:sz="4" w:space="0" w:color="000000"/>
              <w:bottom w:val="single" w:sz="4" w:space="0" w:color="000000"/>
              <w:right w:val="single" w:sz="4" w:space="0" w:color="000000"/>
            </w:tcBorders>
          </w:tcPr>
          <w:p w14:paraId="034C01B8" w14:textId="77777777" w:rsidR="00A2792A" w:rsidRPr="005114BE" w:rsidRDefault="00A2792A" w:rsidP="00886C83">
            <w:pPr>
              <w:jc w:val="both"/>
              <w:rPr>
                <w:sz w:val="24"/>
              </w:rPr>
            </w:pPr>
          </w:p>
        </w:tc>
        <w:tc>
          <w:tcPr>
            <w:tcW w:w="1843" w:type="dxa"/>
            <w:tcBorders>
              <w:top w:val="single" w:sz="4" w:space="0" w:color="000000"/>
              <w:left w:val="single" w:sz="4" w:space="0" w:color="000000"/>
              <w:bottom w:val="single" w:sz="4" w:space="0" w:color="000000"/>
              <w:right w:val="single" w:sz="4" w:space="0" w:color="000000"/>
            </w:tcBorders>
          </w:tcPr>
          <w:p w14:paraId="15EAA38C" w14:textId="77777777" w:rsidR="00A2792A" w:rsidRPr="005114BE" w:rsidRDefault="00A2792A" w:rsidP="00886C83">
            <w:pPr>
              <w:jc w:val="both"/>
              <w:rPr>
                <w:sz w:val="24"/>
              </w:rPr>
            </w:pPr>
          </w:p>
        </w:tc>
      </w:tr>
      <w:tr w:rsidR="00A2792A" w:rsidRPr="005114BE" w14:paraId="18F856E4" w14:textId="77777777" w:rsidTr="009A69F7">
        <w:tc>
          <w:tcPr>
            <w:tcW w:w="4111" w:type="dxa"/>
            <w:tcBorders>
              <w:top w:val="single" w:sz="4" w:space="0" w:color="000000"/>
              <w:left w:val="single" w:sz="4" w:space="0" w:color="000000"/>
              <w:bottom w:val="single" w:sz="4" w:space="0" w:color="000000"/>
              <w:right w:val="single" w:sz="4" w:space="0" w:color="000000"/>
            </w:tcBorders>
          </w:tcPr>
          <w:p w14:paraId="04A3A6F0" w14:textId="77777777" w:rsidR="00A2792A" w:rsidRPr="005114BE" w:rsidRDefault="00A2792A" w:rsidP="00886C83">
            <w:pPr>
              <w:jc w:val="both"/>
              <w:rPr>
                <w:sz w:val="24"/>
              </w:rPr>
            </w:pPr>
            <w:r w:rsidRPr="005114BE">
              <w:rPr>
                <w:sz w:val="24"/>
              </w:rPr>
              <w:t>Лично с уведомлением по телефону</w:t>
            </w:r>
          </w:p>
        </w:tc>
        <w:tc>
          <w:tcPr>
            <w:tcW w:w="3402" w:type="dxa"/>
            <w:tcBorders>
              <w:top w:val="single" w:sz="4" w:space="0" w:color="000000"/>
              <w:left w:val="single" w:sz="4" w:space="0" w:color="000000"/>
              <w:bottom w:val="single" w:sz="4" w:space="0" w:color="000000"/>
              <w:right w:val="single" w:sz="4" w:space="0" w:color="000000"/>
            </w:tcBorders>
          </w:tcPr>
          <w:p w14:paraId="1547E51C" w14:textId="77777777" w:rsidR="00A2792A" w:rsidRPr="005114BE" w:rsidRDefault="00A2792A" w:rsidP="00886C83">
            <w:pPr>
              <w:jc w:val="both"/>
              <w:rPr>
                <w:sz w:val="24"/>
              </w:rPr>
            </w:pPr>
          </w:p>
        </w:tc>
        <w:tc>
          <w:tcPr>
            <w:tcW w:w="1843" w:type="dxa"/>
            <w:tcBorders>
              <w:top w:val="single" w:sz="4" w:space="0" w:color="000000"/>
              <w:left w:val="single" w:sz="4" w:space="0" w:color="000000"/>
              <w:bottom w:val="single" w:sz="4" w:space="0" w:color="000000"/>
              <w:right w:val="single" w:sz="4" w:space="0" w:color="000000"/>
            </w:tcBorders>
          </w:tcPr>
          <w:p w14:paraId="022D2530" w14:textId="77777777" w:rsidR="00A2792A" w:rsidRPr="005114BE" w:rsidRDefault="00A2792A" w:rsidP="00886C83">
            <w:pPr>
              <w:jc w:val="both"/>
              <w:rPr>
                <w:sz w:val="24"/>
              </w:rPr>
            </w:pPr>
          </w:p>
        </w:tc>
      </w:tr>
      <w:tr w:rsidR="00A2792A" w:rsidRPr="005114BE" w14:paraId="247F84F8" w14:textId="77777777" w:rsidTr="009A69F7">
        <w:tc>
          <w:tcPr>
            <w:tcW w:w="4111" w:type="dxa"/>
            <w:tcBorders>
              <w:top w:val="single" w:sz="4" w:space="0" w:color="000000"/>
              <w:left w:val="single" w:sz="4" w:space="0" w:color="000000"/>
              <w:bottom w:val="single" w:sz="4" w:space="0" w:color="000000"/>
              <w:right w:val="single" w:sz="4" w:space="0" w:color="000000"/>
            </w:tcBorders>
          </w:tcPr>
          <w:p w14:paraId="0A2A2201" w14:textId="77777777" w:rsidR="00A2792A" w:rsidRPr="005114BE" w:rsidRDefault="00A2792A" w:rsidP="00886C83">
            <w:pPr>
              <w:jc w:val="both"/>
              <w:rPr>
                <w:sz w:val="24"/>
              </w:rPr>
            </w:pPr>
            <w:r w:rsidRPr="005114BE">
              <w:rPr>
                <w:sz w:val="24"/>
              </w:rPr>
              <w:t>По почтовому адресу</w:t>
            </w:r>
          </w:p>
        </w:tc>
        <w:tc>
          <w:tcPr>
            <w:tcW w:w="3402" w:type="dxa"/>
            <w:tcBorders>
              <w:top w:val="single" w:sz="4" w:space="0" w:color="000000"/>
              <w:left w:val="single" w:sz="4" w:space="0" w:color="000000"/>
              <w:bottom w:val="single" w:sz="4" w:space="0" w:color="000000"/>
              <w:right w:val="single" w:sz="4" w:space="0" w:color="000000"/>
            </w:tcBorders>
          </w:tcPr>
          <w:p w14:paraId="0D673B2F" w14:textId="77777777" w:rsidR="00A2792A" w:rsidRPr="005114BE" w:rsidRDefault="00A2792A" w:rsidP="00886C83">
            <w:pPr>
              <w:jc w:val="both"/>
              <w:rPr>
                <w:sz w:val="24"/>
              </w:rPr>
            </w:pPr>
          </w:p>
        </w:tc>
        <w:tc>
          <w:tcPr>
            <w:tcW w:w="1843" w:type="dxa"/>
            <w:tcBorders>
              <w:top w:val="single" w:sz="4" w:space="0" w:color="000000"/>
              <w:left w:val="single" w:sz="4" w:space="0" w:color="000000"/>
              <w:bottom w:val="single" w:sz="4" w:space="0" w:color="000000"/>
              <w:right w:val="single" w:sz="4" w:space="0" w:color="000000"/>
            </w:tcBorders>
          </w:tcPr>
          <w:p w14:paraId="4C56441A" w14:textId="77777777" w:rsidR="00A2792A" w:rsidRPr="005114BE" w:rsidRDefault="00A2792A" w:rsidP="00886C83">
            <w:pPr>
              <w:jc w:val="both"/>
              <w:rPr>
                <w:sz w:val="24"/>
              </w:rPr>
            </w:pPr>
          </w:p>
        </w:tc>
      </w:tr>
    </w:tbl>
    <w:p w14:paraId="4B1CEAAC" w14:textId="391895BE" w:rsidR="00A2792A" w:rsidRPr="00F11877" w:rsidRDefault="00F11877" w:rsidP="00A2792A">
      <w:pPr>
        <w:ind w:firstLine="709"/>
        <w:jc w:val="both"/>
        <w:rPr>
          <w:sz w:val="26"/>
          <w:szCs w:val="26"/>
        </w:rPr>
      </w:pPr>
      <w:r>
        <w:rPr>
          <w:sz w:val="26"/>
          <w:szCs w:val="26"/>
        </w:rPr>
        <w:t>В</w:t>
      </w:r>
      <w:r w:rsidR="00A2792A" w:rsidRPr="00F11877">
        <w:rPr>
          <w:sz w:val="26"/>
          <w:szCs w:val="26"/>
        </w:rPr>
        <w:t xml:space="preserve"> графе 3 поставить галочку напротив приоритетного способа получения </w:t>
      </w:r>
      <w:r w:rsidR="00A2792A" w:rsidRPr="00F11877">
        <w:rPr>
          <w:sz w:val="26"/>
          <w:szCs w:val="26"/>
        </w:rPr>
        <w:lastRenderedPageBreak/>
        <w:t>уведомления</w:t>
      </w:r>
      <w:r>
        <w:rPr>
          <w:sz w:val="26"/>
          <w:szCs w:val="26"/>
        </w:rPr>
        <w:t>.</w:t>
      </w:r>
    </w:p>
    <w:p w14:paraId="2F639463" w14:textId="7F35622D" w:rsidR="00A2792A" w:rsidRPr="00F11877" w:rsidRDefault="00F11877" w:rsidP="00A2792A">
      <w:pPr>
        <w:ind w:firstLine="709"/>
        <w:jc w:val="both"/>
        <w:rPr>
          <w:sz w:val="26"/>
          <w:szCs w:val="26"/>
        </w:rPr>
      </w:pPr>
      <w:r>
        <w:rPr>
          <w:sz w:val="26"/>
          <w:szCs w:val="26"/>
        </w:rPr>
        <w:t>В</w:t>
      </w:r>
      <w:r w:rsidR="00A2792A" w:rsidRPr="00F11877">
        <w:rPr>
          <w:sz w:val="26"/>
          <w:szCs w:val="26"/>
        </w:rPr>
        <w:t xml:space="preserve"> графе 2 указать контактную информацию по приоритетному способу</w:t>
      </w:r>
      <w:r>
        <w:rPr>
          <w:sz w:val="26"/>
          <w:szCs w:val="26"/>
        </w:rPr>
        <w:t>.</w:t>
      </w:r>
    </w:p>
    <w:p w14:paraId="35AA5761" w14:textId="77777777" w:rsidR="00A2792A" w:rsidRPr="005114BE" w:rsidRDefault="00A2792A" w:rsidP="00A2792A">
      <w:pPr>
        <w:ind w:firstLine="709"/>
        <w:jc w:val="both"/>
        <w:rPr>
          <w:sz w:val="26"/>
          <w:szCs w:val="26"/>
        </w:rPr>
      </w:pPr>
      <w:r w:rsidRPr="005114BE">
        <w:rPr>
          <w:sz w:val="26"/>
          <w:szCs w:val="26"/>
        </w:rPr>
        <w:t>При подаче данной заявки подтверждаю:</w:t>
      </w:r>
    </w:p>
    <w:p w14:paraId="62E6F981" w14:textId="77777777" w:rsidR="00A2792A" w:rsidRPr="005114BE" w:rsidRDefault="00A2792A" w:rsidP="00A2792A">
      <w:pPr>
        <w:ind w:firstLine="709"/>
        <w:jc w:val="both"/>
        <w:rPr>
          <w:sz w:val="26"/>
          <w:szCs w:val="26"/>
        </w:rPr>
      </w:pPr>
      <w:r w:rsidRPr="005114BE">
        <w:rPr>
          <w:sz w:val="26"/>
          <w:szCs w:val="26"/>
        </w:rPr>
        <w:t xml:space="preserve">согласие на публикацию (размещение) в информационно-телекоммуникационной сети </w:t>
      </w:r>
      <w:r>
        <w:rPr>
          <w:sz w:val="26"/>
          <w:szCs w:val="26"/>
        </w:rPr>
        <w:t xml:space="preserve">Интернет </w:t>
      </w:r>
      <w:r w:rsidRPr="005114BE">
        <w:rPr>
          <w:sz w:val="26"/>
          <w:szCs w:val="26"/>
        </w:rPr>
        <w:t>информации о социально ориентированной некоммерческой организации - участнике отбора, о подаваемой заявке и иной информации, связанной с отбором;</w:t>
      </w:r>
    </w:p>
    <w:p w14:paraId="51FEBED3" w14:textId="77777777" w:rsidR="00A2792A" w:rsidRPr="005114BE" w:rsidRDefault="00A2792A" w:rsidP="00A2792A">
      <w:pPr>
        <w:ind w:firstLine="709"/>
        <w:jc w:val="both"/>
        <w:rPr>
          <w:sz w:val="26"/>
          <w:szCs w:val="26"/>
        </w:rPr>
      </w:pPr>
      <w:r w:rsidRPr="005114BE">
        <w:rPr>
          <w:sz w:val="26"/>
          <w:szCs w:val="26"/>
        </w:rPr>
        <w:t>согласие с условиями и порядком проведения отбора, которые определены настоящим Порядком;</w:t>
      </w:r>
    </w:p>
    <w:p w14:paraId="34EB933F" w14:textId="77777777" w:rsidR="00A2792A" w:rsidRPr="005114BE" w:rsidRDefault="00A2792A" w:rsidP="00A2792A">
      <w:pPr>
        <w:ind w:firstLine="709"/>
        <w:jc w:val="both"/>
        <w:rPr>
          <w:sz w:val="26"/>
          <w:szCs w:val="26"/>
        </w:rPr>
      </w:pPr>
      <w:r w:rsidRPr="005114BE">
        <w:rPr>
          <w:sz w:val="26"/>
          <w:szCs w:val="26"/>
        </w:rPr>
        <w:t>актуальность и достоверность информации, пред</w:t>
      </w:r>
      <w:r>
        <w:rPr>
          <w:sz w:val="26"/>
          <w:szCs w:val="26"/>
        </w:rPr>
        <w:t>о</w:t>
      </w:r>
      <w:r w:rsidRPr="005114BE">
        <w:rPr>
          <w:sz w:val="26"/>
          <w:szCs w:val="26"/>
        </w:rPr>
        <w:t>ставленной в составе настоящей заявки;</w:t>
      </w:r>
    </w:p>
    <w:p w14:paraId="4C7CB59F" w14:textId="77777777" w:rsidR="00A2792A" w:rsidRPr="005114BE" w:rsidRDefault="00A2792A" w:rsidP="00A2792A">
      <w:pPr>
        <w:ind w:firstLine="709"/>
        <w:jc w:val="both"/>
        <w:rPr>
          <w:sz w:val="26"/>
          <w:szCs w:val="26"/>
        </w:rPr>
      </w:pPr>
      <w:r w:rsidRPr="005114BE">
        <w:rPr>
          <w:sz w:val="26"/>
          <w:szCs w:val="26"/>
        </w:rPr>
        <w:t>актуальность и подлинность документов, представленных в составе заявки.</w:t>
      </w:r>
    </w:p>
    <w:p w14:paraId="1F444EC7" w14:textId="1BBF8E23" w:rsidR="00A2792A" w:rsidRPr="005114BE" w:rsidRDefault="00A2792A" w:rsidP="00D165DF">
      <w:pPr>
        <w:ind w:firstLine="709"/>
        <w:jc w:val="both"/>
        <w:rPr>
          <w:sz w:val="24"/>
        </w:rPr>
      </w:pPr>
      <w:r w:rsidRPr="005114BE">
        <w:rPr>
          <w:sz w:val="26"/>
          <w:szCs w:val="26"/>
        </w:rPr>
        <w:t>Настоящей заявкой подтверждаю, что</w:t>
      </w:r>
      <w:r w:rsidR="00D165DF">
        <w:rPr>
          <w:sz w:val="26"/>
          <w:szCs w:val="26"/>
        </w:rPr>
        <w:t xml:space="preserve"> </w:t>
      </w:r>
      <w:r w:rsidRPr="005114BE">
        <w:rPr>
          <w:sz w:val="24"/>
        </w:rPr>
        <w:t>______________________________________</w:t>
      </w:r>
    </w:p>
    <w:p w14:paraId="1A8EFCBD" w14:textId="1B0FA241" w:rsidR="00A2792A" w:rsidRPr="005114BE" w:rsidRDefault="00D165DF" w:rsidP="00A2792A">
      <w:pPr>
        <w:jc w:val="center"/>
        <w:rPr>
          <w:sz w:val="16"/>
        </w:rPr>
      </w:pPr>
      <w:r>
        <w:rPr>
          <w:sz w:val="24"/>
        </w:rPr>
        <w:t xml:space="preserve">                                                                </w:t>
      </w:r>
      <w:r w:rsidR="00A2792A" w:rsidRPr="005114BE">
        <w:rPr>
          <w:sz w:val="24"/>
        </w:rPr>
        <w:t>(</w:t>
      </w:r>
      <w:r w:rsidR="00A2792A" w:rsidRPr="005114BE">
        <w:rPr>
          <w:sz w:val="16"/>
        </w:rPr>
        <w:t>полное наименование социально ориентированной некоммерческой организации)</w:t>
      </w:r>
    </w:p>
    <w:p w14:paraId="7A82AD55" w14:textId="77777777" w:rsidR="00A2792A" w:rsidRPr="005114BE" w:rsidRDefault="00A2792A" w:rsidP="00A2792A">
      <w:pPr>
        <w:ind w:firstLine="567"/>
        <w:jc w:val="both"/>
        <w:rPr>
          <w:sz w:val="26"/>
          <w:szCs w:val="26"/>
        </w:rPr>
      </w:pPr>
      <w:r w:rsidRPr="005114BE">
        <w:rPr>
          <w:sz w:val="26"/>
          <w:szCs w:val="26"/>
        </w:rPr>
        <w:t>-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r w:rsidRPr="005114BE">
        <w:rPr>
          <w:sz w:val="26"/>
        </w:rPr>
        <w:t>, ликвидации, не введена процедура банкротства, деятельность не приостановлена;</w:t>
      </w:r>
    </w:p>
    <w:p w14:paraId="02408B72" w14:textId="77777777" w:rsidR="00A2792A" w:rsidRPr="005114BE" w:rsidRDefault="00A2792A" w:rsidP="00A2792A">
      <w:pPr>
        <w:ind w:firstLine="708"/>
        <w:jc w:val="both"/>
        <w:rPr>
          <w:sz w:val="26"/>
        </w:rPr>
      </w:pPr>
      <w:r w:rsidRPr="005114BE">
        <w:rPr>
          <w:sz w:val="26"/>
        </w:rPr>
        <w:t>- не имеет просроченной задолженности по возврату в бюджет города Череповца субсидий, бюджетных инвестиций и иной просроченной задолженности;</w:t>
      </w:r>
    </w:p>
    <w:p w14:paraId="013247BE" w14:textId="77777777" w:rsidR="00A2792A" w:rsidRPr="005114BE" w:rsidRDefault="00A2792A" w:rsidP="00A2792A">
      <w:pPr>
        <w:jc w:val="both"/>
        <w:rPr>
          <w:rFonts w:eastAsia="Calibri"/>
          <w:sz w:val="26"/>
          <w:szCs w:val="26"/>
        </w:rPr>
      </w:pPr>
      <w:r w:rsidRPr="005114BE">
        <w:rPr>
          <w:sz w:val="24"/>
        </w:rPr>
        <w:tab/>
        <w:t xml:space="preserve">- </w:t>
      </w:r>
      <w:r w:rsidRPr="005114BE">
        <w:rPr>
          <w:rFonts w:eastAsia="Calibri"/>
          <w:sz w:val="26"/>
          <w:szCs w:val="26"/>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00F707C4" w14:textId="77777777" w:rsidR="00A2792A" w:rsidRPr="005114BE" w:rsidRDefault="00A2792A" w:rsidP="00A2792A">
      <w:pPr>
        <w:ind w:firstLine="708"/>
        <w:jc w:val="both"/>
        <w:rPr>
          <w:rFonts w:eastAsia="Calibri"/>
          <w:sz w:val="26"/>
          <w:szCs w:val="26"/>
        </w:rPr>
      </w:pPr>
      <w:r w:rsidRPr="005114BE">
        <w:rPr>
          <w:rFonts w:eastAsia="Calibri"/>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14:paraId="1FF1961C" w14:textId="77777777" w:rsidR="00A2792A" w:rsidRPr="005114BE" w:rsidRDefault="00A2792A" w:rsidP="00A2792A">
      <w:pPr>
        <w:ind w:firstLine="708"/>
        <w:jc w:val="both"/>
        <w:rPr>
          <w:rFonts w:eastAsia="Calibri"/>
          <w:sz w:val="26"/>
          <w:szCs w:val="26"/>
        </w:rPr>
      </w:pPr>
      <w:r w:rsidRPr="005114BE">
        <w:rPr>
          <w:rFonts w:eastAsia="Calibri"/>
          <w:sz w:val="26"/>
          <w:szCs w:val="26"/>
        </w:rPr>
        <w:t>- не получала средства из городского бюджета в соответствии с иными муниципальными правовыми актами на цели, указанные в пункте 1.3 Порядка;</w:t>
      </w:r>
    </w:p>
    <w:p w14:paraId="12186176" w14:textId="77777777" w:rsidR="00A2792A" w:rsidRPr="005114BE" w:rsidRDefault="00A2792A" w:rsidP="00A2792A">
      <w:pPr>
        <w:ind w:firstLine="708"/>
        <w:jc w:val="both"/>
        <w:rPr>
          <w:rFonts w:eastAsia="Calibri"/>
          <w:sz w:val="26"/>
          <w:szCs w:val="26"/>
        </w:rPr>
      </w:pPr>
      <w:r w:rsidRPr="005114BE">
        <w:rPr>
          <w:rFonts w:eastAsia="Calibri"/>
          <w:sz w:val="26"/>
          <w:szCs w:val="26"/>
        </w:rPr>
        <w:t>- отсутствуют факты нарушения требований пункта 3.9 Порядка в течение 3 лет, предшествующих дню подачи заявки (указывается в случае получения СОНКО субсидии ранее).</w:t>
      </w:r>
    </w:p>
    <w:p w14:paraId="4C5F94C7" w14:textId="77777777" w:rsidR="00A2792A" w:rsidRPr="005114BE" w:rsidRDefault="00A2792A" w:rsidP="00A2792A">
      <w:pPr>
        <w:ind w:firstLine="708"/>
        <w:jc w:val="both"/>
        <w:rPr>
          <w:sz w:val="26"/>
          <w:szCs w:val="26"/>
        </w:rPr>
      </w:pPr>
      <w:r w:rsidRPr="005114BE">
        <w:rPr>
          <w:sz w:val="26"/>
          <w:szCs w:val="26"/>
        </w:rPr>
        <w:t>Опись документов, представленных в составе заявки на участие в отборе (заполняются название, количество листов, количество экземпляров)</w:t>
      </w:r>
      <w:r>
        <w:rPr>
          <w:sz w:val="26"/>
          <w:szCs w:val="26"/>
        </w:rPr>
        <w:t>.</w:t>
      </w:r>
      <w:r w:rsidRPr="005114BE">
        <w:rPr>
          <w:sz w:val="26"/>
          <w:szCs w:val="26"/>
        </w:rPr>
        <w:t xml:space="preserve">  </w:t>
      </w:r>
    </w:p>
    <w:p w14:paraId="09DB76E1" w14:textId="77777777" w:rsidR="00A2792A" w:rsidRPr="005114BE" w:rsidRDefault="00A2792A" w:rsidP="00A2792A">
      <w:pPr>
        <w:ind w:firstLine="708"/>
        <w:jc w:val="both"/>
        <w:rPr>
          <w:sz w:val="26"/>
          <w:szCs w:val="26"/>
        </w:rPr>
      </w:pPr>
      <w:r w:rsidRPr="005114BE">
        <w:rPr>
          <w:sz w:val="26"/>
          <w:szCs w:val="26"/>
        </w:rPr>
        <w:t xml:space="preserve">Например: копия устава организации </w:t>
      </w:r>
      <w:r>
        <w:rPr>
          <w:sz w:val="26"/>
          <w:szCs w:val="26"/>
        </w:rPr>
        <w:t>(</w:t>
      </w:r>
      <w:r w:rsidRPr="005114BE">
        <w:rPr>
          <w:sz w:val="26"/>
          <w:szCs w:val="26"/>
        </w:rPr>
        <w:t>на 15 л. в 1 экз.).</w:t>
      </w:r>
    </w:p>
    <w:p w14:paraId="436C4E62" w14:textId="77777777" w:rsidR="00A2792A" w:rsidRPr="005114BE" w:rsidRDefault="00A2792A" w:rsidP="00A2792A">
      <w:pPr>
        <w:jc w:val="both"/>
        <w:rPr>
          <w:sz w:val="26"/>
        </w:rPr>
      </w:pPr>
      <w:r w:rsidRPr="005114BE">
        <w:rPr>
          <w:sz w:val="26"/>
        </w:rPr>
        <w:t>______________________________  ________________   _______________________</w:t>
      </w:r>
    </w:p>
    <w:p w14:paraId="2D07EBBB" w14:textId="77777777" w:rsidR="00A2792A" w:rsidRPr="005114BE" w:rsidRDefault="00A2792A" w:rsidP="00A2792A">
      <w:pPr>
        <w:jc w:val="both"/>
        <w:rPr>
          <w:sz w:val="26"/>
          <w:szCs w:val="26"/>
        </w:rPr>
      </w:pPr>
      <w:r w:rsidRPr="005114BE">
        <w:rPr>
          <w:sz w:val="26"/>
          <w:szCs w:val="26"/>
        </w:rPr>
        <w:t xml:space="preserve">                             </w:t>
      </w:r>
    </w:p>
    <w:p w14:paraId="23EB2E84" w14:textId="77777777" w:rsidR="00A2792A" w:rsidRPr="005114BE" w:rsidRDefault="00A2792A" w:rsidP="00A2792A">
      <w:pPr>
        <w:jc w:val="both"/>
        <w:rPr>
          <w:sz w:val="26"/>
          <w:szCs w:val="26"/>
        </w:rPr>
      </w:pPr>
      <w:r w:rsidRPr="005114BE">
        <w:rPr>
          <w:sz w:val="26"/>
          <w:szCs w:val="26"/>
        </w:rPr>
        <w:t>Наименование должности руководителя СОНКО _________________ (И.О. Фамилия)</w:t>
      </w:r>
    </w:p>
    <w:p w14:paraId="10643FAB" w14:textId="77777777" w:rsidR="00A2792A" w:rsidRPr="005114BE" w:rsidRDefault="00A2792A" w:rsidP="00A2792A">
      <w:pPr>
        <w:jc w:val="both"/>
        <w:rPr>
          <w:sz w:val="18"/>
          <w:szCs w:val="18"/>
        </w:rPr>
      </w:pPr>
      <w:r w:rsidRPr="005114BE">
        <w:rPr>
          <w:sz w:val="18"/>
          <w:szCs w:val="18"/>
        </w:rPr>
        <w:t xml:space="preserve">                                                                                                                                        (подпись)</w:t>
      </w:r>
    </w:p>
    <w:p w14:paraId="70EB420F" w14:textId="77777777" w:rsidR="00A2792A" w:rsidRPr="005114BE" w:rsidRDefault="00A2792A" w:rsidP="00A2792A">
      <w:pPr>
        <w:ind w:firstLine="709"/>
        <w:jc w:val="both"/>
        <w:rPr>
          <w:sz w:val="26"/>
        </w:rPr>
      </w:pPr>
    </w:p>
    <w:p w14:paraId="0C522978" w14:textId="77777777" w:rsidR="00A2792A" w:rsidRPr="005114BE" w:rsidRDefault="00A2792A" w:rsidP="00A2792A">
      <w:pPr>
        <w:jc w:val="both"/>
        <w:rPr>
          <w:sz w:val="26"/>
        </w:rPr>
      </w:pPr>
      <w:r w:rsidRPr="005114BE">
        <w:rPr>
          <w:sz w:val="26"/>
        </w:rPr>
        <w:t>«____»_________ 20__ г.</w:t>
      </w:r>
    </w:p>
    <w:p w14:paraId="470DA959" w14:textId="77777777" w:rsidR="00A2792A" w:rsidRDefault="00A2792A" w:rsidP="00A2792A">
      <w:pPr>
        <w:ind w:firstLine="709"/>
        <w:jc w:val="both"/>
        <w:rPr>
          <w:sz w:val="26"/>
        </w:rPr>
        <w:sectPr w:rsidR="00A2792A" w:rsidSect="00711742">
          <w:pgSz w:w="11909" w:h="16834"/>
          <w:pgMar w:top="1134" w:right="567" w:bottom="1134" w:left="1701" w:header="720" w:footer="720" w:gutter="0"/>
          <w:pgNumType w:start="1"/>
          <w:cols w:space="60"/>
          <w:noEndnote/>
          <w:titlePg/>
          <w:docGrid w:linePitch="272"/>
        </w:sectPr>
      </w:pPr>
      <w:r w:rsidRPr="005114BE">
        <w:rPr>
          <w:sz w:val="26"/>
        </w:rPr>
        <w:t>М.П.</w:t>
      </w:r>
    </w:p>
    <w:p w14:paraId="47501059" w14:textId="547EA6FC" w:rsidR="00F11877" w:rsidRDefault="00F11877" w:rsidP="00D165DF">
      <w:pPr>
        <w:ind w:left="5812"/>
        <w:jc w:val="right"/>
        <w:rPr>
          <w:sz w:val="26"/>
          <w:szCs w:val="26"/>
        </w:rPr>
      </w:pPr>
      <w:r w:rsidRPr="005114BE">
        <w:rPr>
          <w:sz w:val="26"/>
          <w:szCs w:val="26"/>
        </w:rPr>
        <w:lastRenderedPageBreak/>
        <w:t xml:space="preserve">Приложение </w:t>
      </w:r>
      <w:r>
        <w:rPr>
          <w:sz w:val="26"/>
          <w:szCs w:val="26"/>
        </w:rPr>
        <w:t>2</w:t>
      </w:r>
      <w:r w:rsidR="00D165DF">
        <w:rPr>
          <w:sz w:val="26"/>
          <w:szCs w:val="26"/>
        </w:rPr>
        <w:t xml:space="preserve"> </w:t>
      </w:r>
      <w:r w:rsidRPr="0011706C">
        <w:rPr>
          <w:sz w:val="26"/>
          <w:szCs w:val="26"/>
        </w:rPr>
        <w:t xml:space="preserve">к </w:t>
      </w:r>
      <w:r>
        <w:rPr>
          <w:sz w:val="26"/>
          <w:szCs w:val="26"/>
        </w:rPr>
        <w:t>Порядку</w:t>
      </w:r>
    </w:p>
    <w:p w14:paraId="6A20731D" w14:textId="79ECFD7E" w:rsidR="00F11877" w:rsidRDefault="00F11877" w:rsidP="00F11877">
      <w:pPr>
        <w:ind w:left="7797"/>
        <w:jc w:val="both"/>
        <w:rPr>
          <w:sz w:val="26"/>
          <w:szCs w:val="26"/>
        </w:rPr>
      </w:pPr>
    </w:p>
    <w:p w14:paraId="78209A12" w14:textId="6E42FDF0" w:rsidR="00A2792A" w:rsidRPr="005114BE" w:rsidRDefault="00A2792A" w:rsidP="00D165DF">
      <w:pPr>
        <w:jc w:val="center"/>
        <w:rPr>
          <w:b/>
          <w:sz w:val="26"/>
        </w:rPr>
      </w:pPr>
      <w:r w:rsidRPr="005114BE">
        <w:rPr>
          <w:sz w:val="26"/>
          <w:szCs w:val="26"/>
        </w:rPr>
        <w:t>Форма журнала регистрации поступления заявок и отчетов</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41"/>
        <w:gridCol w:w="2201"/>
        <w:gridCol w:w="2734"/>
        <w:gridCol w:w="1549"/>
      </w:tblGrid>
      <w:tr w:rsidR="00A2792A" w:rsidRPr="005114BE" w14:paraId="42BD13AE" w14:textId="77777777" w:rsidTr="00D165DF">
        <w:tc>
          <w:tcPr>
            <w:tcW w:w="276" w:type="pct"/>
          </w:tcPr>
          <w:p w14:paraId="15C38E6A" w14:textId="77777777" w:rsidR="00A2792A" w:rsidRPr="005114BE" w:rsidRDefault="00A2792A" w:rsidP="00886C83">
            <w:pPr>
              <w:jc w:val="center"/>
              <w:rPr>
                <w:sz w:val="24"/>
                <w:szCs w:val="24"/>
              </w:rPr>
            </w:pPr>
            <w:r w:rsidRPr="005114BE">
              <w:rPr>
                <w:sz w:val="24"/>
                <w:szCs w:val="24"/>
              </w:rPr>
              <w:t>№</w:t>
            </w:r>
          </w:p>
          <w:p w14:paraId="0A3B4550" w14:textId="77777777" w:rsidR="00A2792A" w:rsidRPr="005114BE" w:rsidRDefault="00A2792A" w:rsidP="00886C83">
            <w:pPr>
              <w:jc w:val="center"/>
              <w:rPr>
                <w:sz w:val="24"/>
                <w:szCs w:val="24"/>
              </w:rPr>
            </w:pPr>
            <w:r w:rsidRPr="005114BE">
              <w:rPr>
                <w:sz w:val="24"/>
                <w:szCs w:val="24"/>
              </w:rPr>
              <w:t>п/п</w:t>
            </w:r>
          </w:p>
        </w:tc>
        <w:tc>
          <w:tcPr>
            <w:tcW w:w="1403" w:type="pct"/>
          </w:tcPr>
          <w:p w14:paraId="1EDEC882" w14:textId="77777777" w:rsidR="00A2792A" w:rsidRPr="005114BE" w:rsidRDefault="00A2792A" w:rsidP="00886C83">
            <w:pPr>
              <w:jc w:val="center"/>
              <w:rPr>
                <w:sz w:val="24"/>
                <w:szCs w:val="24"/>
              </w:rPr>
            </w:pPr>
            <w:r w:rsidRPr="005114BE">
              <w:rPr>
                <w:sz w:val="24"/>
                <w:szCs w:val="24"/>
              </w:rPr>
              <w:t>Наименование социально ориентированной некоммерческой организации, подавшей заявку на участие в отборе</w:t>
            </w:r>
          </w:p>
        </w:tc>
        <w:tc>
          <w:tcPr>
            <w:tcW w:w="1127" w:type="pct"/>
          </w:tcPr>
          <w:p w14:paraId="63BEF0C7" w14:textId="77777777" w:rsidR="00A2792A" w:rsidRPr="005114BE" w:rsidRDefault="00A2792A" w:rsidP="00886C83">
            <w:pPr>
              <w:jc w:val="center"/>
              <w:rPr>
                <w:sz w:val="24"/>
                <w:szCs w:val="24"/>
              </w:rPr>
            </w:pPr>
            <w:r w:rsidRPr="005114BE">
              <w:rPr>
                <w:sz w:val="24"/>
                <w:szCs w:val="24"/>
              </w:rPr>
              <w:t>Дата и время поступления заявки в уполномоченный орган, количество листов (заявка/ приложение)</w:t>
            </w:r>
          </w:p>
        </w:tc>
        <w:tc>
          <w:tcPr>
            <w:tcW w:w="1400" w:type="pct"/>
          </w:tcPr>
          <w:p w14:paraId="2F27DC0F" w14:textId="77777777" w:rsidR="00A2792A" w:rsidRPr="005114BE" w:rsidRDefault="00A2792A" w:rsidP="00886C83">
            <w:pPr>
              <w:jc w:val="center"/>
              <w:rPr>
                <w:sz w:val="24"/>
                <w:szCs w:val="24"/>
              </w:rPr>
            </w:pPr>
            <w:r w:rsidRPr="005114BE">
              <w:rPr>
                <w:sz w:val="24"/>
                <w:szCs w:val="24"/>
              </w:rPr>
              <w:t>Дата и время поступления отчета об использовании предоставленной субсидии в уполномоченный орган, количество листов</w:t>
            </w:r>
          </w:p>
        </w:tc>
        <w:tc>
          <w:tcPr>
            <w:tcW w:w="793" w:type="pct"/>
          </w:tcPr>
          <w:p w14:paraId="2731F628" w14:textId="77777777" w:rsidR="00A2792A" w:rsidRPr="005114BE" w:rsidRDefault="00A2792A" w:rsidP="00886C83">
            <w:pPr>
              <w:jc w:val="center"/>
              <w:rPr>
                <w:sz w:val="24"/>
                <w:szCs w:val="24"/>
              </w:rPr>
            </w:pPr>
            <w:r w:rsidRPr="005114BE">
              <w:rPr>
                <w:sz w:val="24"/>
                <w:szCs w:val="24"/>
              </w:rPr>
              <w:t>Подпись специалиста, принявшего заявку (отчет)</w:t>
            </w:r>
          </w:p>
        </w:tc>
      </w:tr>
      <w:tr w:rsidR="00A2792A" w:rsidRPr="005114BE" w14:paraId="454E0002" w14:textId="77777777" w:rsidTr="00D165DF">
        <w:tc>
          <w:tcPr>
            <w:tcW w:w="276" w:type="pct"/>
          </w:tcPr>
          <w:p w14:paraId="6AA8C80F" w14:textId="77777777" w:rsidR="00A2792A" w:rsidRPr="005114BE" w:rsidRDefault="00A2792A" w:rsidP="00886C83">
            <w:pPr>
              <w:shd w:val="clear" w:color="auto" w:fill="FFFFFF"/>
              <w:spacing w:line="240" w:lineRule="exact"/>
              <w:jc w:val="both"/>
              <w:rPr>
                <w:b/>
                <w:sz w:val="24"/>
                <w:szCs w:val="24"/>
              </w:rPr>
            </w:pPr>
          </w:p>
        </w:tc>
        <w:tc>
          <w:tcPr>
            <w:tcW w:w="1403" w:type="pct"/>
          </w:tcPr>
          <w:p w14:paraId="680FDD16" w14:textId="77777777" w:rsidR="00A2792A" w:rsidRPr="005114BE" w:rsidRDefault="00A2792A" w:rsidP="00886C83">
            <w:pPr>
              <w:shd w:val="clear" w:color="auto" w:fill="FFFFFF"/>
              <w:spacing w:line="240" w:lineRule="exact"/>
              <w:jc w:val="both"/>
              <w:rPr>
                <w:b/>
                <w:sz w:val="24"/>
                <w:szCs w:val="24"/>
              </w:rPr>
            </w:pPr>
          </w:p>
        </w:tc>
        <w:tc>
          <w:tcPr>
            <w:tcW w:w="1127" w:type="pct"/>
          </w:tcPr>
          <w:p w14:paraId="43A17593" w14:textId="77777777" w:rsidR="00A2792A" w:rsidRPr="005114BE" w:rsidRDefault="00A2792A" w:rsidP="00886C83">
            <w:pPr>
              <w:shd w:val="clear" w:color="auto" w:fill="FFFFFF"/>
              <w:spacing w:line="240" w:lineRule="exact"/>
              <w:jc w:val="both"/>
              <w:rPr>
                <w:b/>
                <w:sz w:val="24"/>
                <w:szCs w:val="24"/>
              </w:rPr>
            </w:pPr>
          </w:p>
        </w:tc>
        <w:tc>
          <w:tcPr>
            <w:tcW w:w="1400" w:type="pct"/>
          </w:tcPr>
          <w:p w14:paraId="2428676A" w14:textId="77777777" w:rsidR="00A2792A" w:rsidRPr="005114BE" w:rsidRDefault="00A2792A" w:rsidP="00886C83">
            <w:pPr>
              <w:shd w:val="clear" w:color="auto" w:fill="FFFFFF"/>
              <w:spacing w:line="240" w:lineRule="exact"/>
              <w:jc w:val="both"/>
              <w:rPr>
                <w:b/>
                <w:sz w:val="24"/>
                <w:szCs w:val="24"/>
              </w:rPr>
            </w:pPr>
          </w:p>
        </w:tc>
        <w:tc>
          <w:tcPr>
            <w:tcW w:w="793" w:type="pct"/>
          </w:tcPr>
          <w:p w14:paraId="3D140D46" w14:textId="77777777" w:rsidR="00A2792A" w:rsidRPr="005114BE" w:rsidRDefault="00A2792A" w:rsidP="00886C83">
            <w:pPr>
              <w:shd w:val="clear" w:color="auto" w:fill="FFFFFF"/>
              <w:spacing w:line="240" w:lineRule="exact"/>
              <w:jc w:val="both"/>
              <w:rPr>
                <w:b/>
                <w:sz w:val="24"/>
                <w:szCs w:val="24"/>
              </w:rPr>
            </w:pPr>
          </w:p>
        </w:tc>
      </w:tr>
    </w:tbl>
    <w:p w14:paraId="5C6334CD" w14:textId="77777777" w:rsidR="00FA44BB" w:rsidRDefault="00FA44BB" w:rsidP="00A2792A">
      <w:pPr>
        <w:ind w:firstLine="709"/>
        <w:jc w:val="both"/>
        <w:rPr>
          <w:sz w:val="26"/>
        </w:rPr>
        <w:sectPr w:rsidR="00FA44BB" w:rsidSect="00711742">
          <w:pgSz w:w="11909" w:h="16834"/>
          <w:pgMar w:top="1134" w:right="567" w:bottom="1134" w:left="1701" w:header="720" w:footer="720" w:gutter="0"/>
          <w:pgNumType w:start="1"/>
          <w:cols w:space="60"/>
          <w:noEndnote/>
          <w:titlePg/>
          <w:docGrid w:linePitch="272"/>
        </w:sectPr>
      </w:pPr>
    </w:p>
    <w:p w14:paraId="1A293580" w14:textId="01C54DBC" w:rsidR="00F11877" w:rsidRPr="0011706C" w:rsidRDefault="00F11877" w:rsidP="00D165DF">
      <w:pPr>
        <w:ind w:left="6663"/>
        <w:jc w:val="right"/>
        <w:rPr>
          <w:sz w:val="26"/>
          <w:szCs w:val="26"/>
        </w:rPr>
      </w:pPr>
      <w:r w:rsidRPr="005114BE">
        <w:rPr>
          <w:sz w:val="26"/>
          <w:szCs w:val="26"/>
        </w:rPr>
        <w:lastRenderedPageBreak/>
        <w:t xml:space="preserve">Приложение </w:t>
      </w:r>
      <w:r>
        <w:rPr>
          <w:sz w:val="26"/>
          <w:szCs w:val="26"/>
        </w:rPr>
        <w:t>3</w:t>
      </w:r>
      <w:r w:rsidR="00D165DF">
        <w:rPr>
          <w:sz w:val="26"/>
          <w:szCs w:val="26"/>
        </w:rPr>
        <w:t xml:space="preserve"> </w:t>
      </w:r>
      <w:r w:rsidRPr="0011706C">
        <w:rPr>
          <w:sz w:val="26"/>
          <w:szCs w:val="26"/>
        </w:rPr>
        <w:t xml:space="preserve">к </w:t>
      </w:r>
      <w:r>
        <w:rPr>
          <w:sz w:val="26"/>
          <w:szCs w:val="26"/>
        </w:rPr>
        <w:t>Порядку</w:t>
      </w:r>
    </w:p>
    <w:p w14:paraId="78ECCD77" w14:textId="77777777" w:rsidR="00C13AF3" w:rsidRDefault="00C13AF3" w:rsidP="00FA44BB">
      <w:pPr>
        <w:jc w:val="center"/>
        <w:rPr>
          <w:sz w:val="26"/>
        </w:rPr>
      </w:pPr>
    </w:p>
    <w:p w14:paraId="2F9339C1" w14:textId="77777777" w:rsidR="00FA44BB" w:rsidRPr="005114BE" w:rsidRDefault="00FA44BB" w:rsidP="00FA44BB">
      <w:pPr>
        <w:jc w:val="center"/>
        <w:rPr>
          <w:sz w:val="26"/>
        </w:rPr>
      </w:pPr>
      <w:r w:rsidRPr="005114BE">
        <w:rPr>
          <w:sz w:val="26"/>
        </w:rPr>
        <w:t>ЗАЯВЛЕНИЕ</w:t>
      </w:r>
    </w:p>
    <w:p w14:paraId="12D16DB3" w14:textId="7952D5B4" w:rsidR="00FA44BB" w:rsidRPr="005114BE" w:rsidRDefault="00FA44BB" w:rsidP="00D165DF">
      <w:pPr>
        <w:jc w:val="center"/>
        <w:rPr>
          <w:sz w:val="26"/>
        </w:rPr>
      </w:pPr>
      <w:r w:rsidRPr="005114BE">
        <w:rPr>
          <w:sz w:val="26"/>
        </w:rPr>
        <w:t xml:space="preserve">о необходимости перераспределения средств между направлениями использования средств, предусмотренными сметой, прилагаемой к </w:t>
      </w:r>
      <w:r>
        <w:rPr>
          <w:sz w:val="26"/>
        </w:rPr>
        <w:t>п</w:t>
      </w:r>
      <w:r w:rsidRPr="005114BE">
        <w:rPr>
          <w:sz w:val="26"/>
        </w:rPr>
        <w:t xml:space="preserve">роекту </w:t>
      </w:r>
    </w:p>
    <w:p w14:paraId="076A1EAF" w14:textId="77777777" w:rsidR="00FA44BB" w:rsidRPr="005114BE" w:rsidRDefault="00FA44BB" w:rsidP="00D165DF">
      <w:pPr>
        <w:ind w:firstLine="708"/>
        <w:jc w:val="center"/>
        <w:rPr>
          <w:sz w:val="24"/>
        </w:rPr>
      </w:pPr>
      <w:r w:rsidRPr="005114BE">
        <w:rPr>
          <w:sz w:val="26"/>
        </w:rPr>
        <w:t>1. Общие сведения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2404"/>
        <w:gridCol w:w="2548"/>
        <w:gridCol w:w="13"/>
      </w:tblGrid>
      <w:tr w:rsidR="00FA44BB" w:rsidRPr="005114BE" w14:paraId="4AA1F95D" w14:textId="77777777" w:rsidTr="00D165DF">
        <w:trPr>
          <w:trHeight w:val="428"/>
        </w:trPr>
        <w:tc>
          <w:tcPr>
            <w:tcW w:w="5000" w:type="pct"/>
            <w:gridSpan w:val="4"/>
          </w:tcPr>
          <w:p w14:paraId="0D27CAF6" w14:textId="77777777" w:rsidR="00FA44BB" w:rsidRPr="005114BE" w:rsidRDefault="00FA44BB" w:rsidP="00886C83">
            <w:pPr>
              <w:jc w:val="both"/>
              <w:rPr>
                <w:sz w:val="24"/>
                <w:szCs w:val="24"/>
              </w:rPr>
            </w:pPr>
            <w:r w:rsidRPr="005114BE">
              <w:rPr>
                <w:sz w:val="24"/>
                <w:szCs w:val="24"/>
              </w:rPr>
              <w:t xml:space="preserve">1. Полное наименование социально ориентированной некоммерческой организации - получателя субсидии в соответствии с учредительными документами </w:t>
            </w:r>
          </w:p>
        </w:tc>
      </w:tr>
      <w:tr w:rsidR="00FA44BB" w:rsidRPr="005114BE" w14:paraId="3806FB76" w14:textId="77777777" w:rsidTr="00D165DF">
        <w:trPr>
          <w:gridAfter w:val="1"/>
          <w:wAfter w:w="7" w:type="pct"/>
          <w:trHeight w:val="325"/>
        </w:trPr>
        <w:tc>
          <w:tcPr>
            <w:tcW w:w="2422" w:type="pct"/>
          </w:tcPr>
          <w:p w14:paraId="42E82EE4" w14:textId="77777777" w:rsidR="00FA44BB" w:rsidRPr="005114BE" w:rsidRDefault="00FA44BB" w:rsidP="00886C83">
            <w:pPr>
              <w:jc w:val="both"/>
              <w:rPr>
                <w:sz w:val="24"/>
                <w:szCs w:val="24"/>
              </w:rPr>
            </w:pPr>
            <w:r w:rsidRPr="005114BE">
              <w:rPr>
                <w:sz w:val="24"/>
                <w:szCs w:val="24"/>
              </w:rPr>
              <w:t xml:space="preserve">2. Наименование и суть проекта </w:t>
            </w:r>
          </w:p>
        </w:tc>
        <w:tc>
          <w:tcPr>
            <w:tcW w:w="2570" w:type="pct"/>
            <w:gridSpan w:val="2"/>
          </w:tcPr>
          <w:p w14:paraId="605BACF4" w14:textId="77777777" w:rsidR="00FA44BB" w:rsidRPr="005114BE" w:rsidRDefault="00FA44BB" w:rsidP="00886C83">
            <w:pPr>
              <w:jc w:val="both"/>
              <w:rPr>
                <w:sz w:val="24"/>
                <w:szCs w:val="24"/>
              </w:rPr>
            </w:pPr>
            <w:r w:rsidRPr="005114BE">
              <w:rPr>
                <w:sz w:val="24"/>
                <w:szCs w:val="24"/>
              </w:rPr>
              <w:t xml:space="preserve">указать наименование проекта в соответствии с соглашением и кратко описать, на что направлены мероприятия проекта </w:t>
            </w:r>
          </w:p>
        </w:tc>
      </w:tr>
      <w:tr w:rsidR="00FA44BB" w:rsidRPr="005114BE" w14:paraId="29388CDB" w14:textId="77777777" w:rsidTr="00D165DF">
        <w:trPr>
          <w:gridAfter w:val="1"/>
          <w:wAfter w:w="7" w:type="pct"/>
          <w:trHeight w:val="532"/>
        </w:trPr>
        <w:tc>
          <w:tcPr>
            <w:tcW w:w="2422" w:type="pct"/>
          </w:tcPr>
          <w:p w14:paraId="7EE9AA24" w14:textId="77777777" w:rsidR="00FA44BB" w:rsidRPr="005114BE" w:rsidRDefault="00FA44BB" w:rsidP="00886C83">
            <w:pPr>
              <w:jc w:val="both"/>
              <w:rPr>
                <w:sz w:val="24"/>
                <w:szCs w:val="24"/>
              </w:rPr>
            </w:pPr>
            <w:r w:rsidRPr="005114BE">
              <w:rPr>
                <w:sz w:val="24"/>
                <w:szCs w:val="24"/>
              </w:rPr>
              <w:t xml:space="preserve">3. Реквизиты соглашения о предоставлении из бюджета города Череповца субсидии некоммерческой организации, не являющейся государственным (муниципальным) учреждением </w:t>
            </w:r>
          </w:p>
        </w:tc>
        <w:tc>
          <w:tcPr>
            <w:tcW w:w="2570" w:type="pct"/>
            <w:gridSpan w:val="2"/>
          </w:tcPr>
          <w:p w14:paraId="653123D5" w14:textId="77777777" w:rsidR="00FA44BB" w:rsidRPr="005114BE" w:rsidRDefault="00FA44BB" w:rsidP="00886C83">
            <w:pPr>
              <w:jc w:val="both"/>
              <w:rPr>
                <w:sz w:val="24"/>
                <w:szCs w:val="24"/>
              </w:rPr>
            </w:pPr>
            <w:r w:rsidRPr="005114BE">
              <w:rPr>
                <w:sz w:val="24"/>
                <w:szCs w:val="24"/>
              </w:rPr>
              <w:t xml:space="preserve">№ ____ от ___________ 20 __ г. </w:t>
            </w:r>
          </w:p>
        </w:tc>
      </w:tr>
      <w:tr w:rsidR="00FA44BB" w:rsidRPr="005114BE" w14:paraId="4DBB4092" w14:textId="77777777" w:rsidTr="00D165DF">
        <w:trPr>
          <w:trHeight w:val="221"/>
        </w:trPr>
        <w:tc>
          <w:tcPr>
            <w:tcW w:w="5000" w:type="pct"/>
            <w:gridSpan w:val="4"/>
          </w:tcPr>
          <w:p w14:paraId="7980654D" w14:textId="77777777" w:rsidR="00FA44BB" w:rsidRPr="005114BE" w:rsidRDefault="00FA44BB" w:rsidP="00886C83">
            <w:pPr>
              <w:jc w:val="both"/>
              <w:rPr>
                <w:sz w:val="24"/>
                <w:szCs w:val="24"/>
              </w:rPr>
            </w:pPr>
            <w:r w:rsidRPr="005114BE">
              <w:rPr>
                <w:sz w:val="24"/>
                <w:szCs w:val="24"/>
              </w:rPr>
              <w:t xml:space="preserve">4. Сумма субсидии в соответствии с соглашением (рублей) </w:t>
            </w:r>
          </w:p>
        </w:tc>
      </w:tr>
      <w:tr w:rsidR="00FA44BB" w:rsidRPr="005114BE" w14:paraId="7FA79C34" w14:textId="77777777" w:rsidTr="00D165DF">
        <w:trPr>
          <w:gridAfter w:val="1"/>
          <w:wAfter w:w="7" w:type="pct"/>
          <w:trHeight w:val="221"/>
        </w:trPr>
        <w:tc>
          <w:tcPr>
            <w:tcW w:w="2422" w:type="pct"/>
          </w:tcPr>
          <w:p w14:paraId="23A8F5C9" w14:textId="77777777" w:rsidR="00FA44BB" w:rsidRPr="005114BE" w:rsidRDefault="00FA44BB" w:rsidP="00886C83">
            <w:pPr>
              <w:jc w:val="both"/>
              <w:rPr>
                <w:sz w:val="24"/>
                <w:szCs w:val="24"/>
              </w:rPr>
            </w:pPr>
            <w:r w:rsidRPr="005114BE">
              <w:rPr>
                <w:sz w:val="24"/>
                <w:szCs w:val="24"/>
              </w:rPr>
              <w:t xml:space="preserve">5. Даты начала и окончания реализации </w:t>
            </w:r>
            <w:r>
              <w:rPr>
                <w:sz w:val="24"/>
                <w:szCs w:val="24"/>
              </w:rPr>
              <w:t>п</w:t>
            </w:r>
            <w:r w:rsidRPr="005114BE">
              <w:rPr>
                <w:sz w:val="24"/>
                <w:szCs w:val="24"/>
              </w:rPr>
              <w:t>роекта в соответствии с соглашением</w:t>
            </w:r>
          </w:p>
        </w:tc>
        <w:tc>
          <w:tcPr>
            <w:tcW w:w="1248" w:type="pct"/>
          </w:tcPr>
          <w:p w14:paraId="23E9E435" w14:textId="77777777" w:rsidR="00FA44BB" w:rsidRPr="005114BE" w:rsidRDefault="00FA44BB" w:rsidP="00886C83">
            <w:pPr>
              <w:jc w:val="both"/>
              <w:rPr>
                <w:sz w:val="24"/>
                <w:szCs w:val="24"/>
              </w:rPr>
            </w:pPr>
            <w:r w:rsidRPr="005114BE">
              <w:rPr>
                <w:sz w:val="24"/>
                <w:szCs w:val="24"/>
              </w:rPr>
              <w:t>дд/мм/гг начала</w:t>
            </w:r>
          </w:p>
        </w:tc>
        <w:tc>
          <w:tcPr>
            <w:tcW w:w="1323" w:type="pct"/>
          </w:tcPr>
          <w:p w14:paraId="5EE483F8" w14:textId="77777777" w:rsidR="00FA44BB" w:rsidRPr="005114BE" w:rsidRDefault="00FA44BB" w:rsidP="00886C83">
            <w:pPr>
              <w:jc w:val="both"/>
              <w:rPr>
                <w:sz w:val="24"/>
                <w:szCs w:val="24"/>
              </w:rPr>
            </w:pPr>
            <w:r w:rsidRPr="005114BE">
              <w:rPr>
                <w:sz w:val="24"/>
                <w:szCs w:val="24"/>
              </w:rPr>
              <w:t>дд/мм/гг окончания</w:t>
            </w:r>
          </w:p>
        </w:tc>
      </w:tr>
      <w:tr w:rsidR="00FA44BB" w:rsidRPr="005114BE" w14:paraId="648F2D95" w14:textId="77777777" w:rsidTr="00D165DF">
        <w:trPr>
          <w:gridAfter w:val="1"/>
          <w:wAfter w:w="7" w:type="pct"/>
          <w:trHeight w:val="118"/>
        </w:trPr>
        <w:tc>
          <w:tcPr>
            <w:tcW w:w="2422" w:type="pct"/>
          </w:tcPr>
          <w:p w14:paraId="5C20724C" w14:textId="77777777" w:rsidR="00FA44BB" w:rsidRPr="005114BE" w:rsidRDefault="00FA44BB" w:rsidP="00886C83">
            <w:pPr>
              <w:jc w:val="both"/>
              <w:rPr>
                <w:sz w:val="24"/>
                <w:szCs w:val="24"/>
              </w:rPr>
            </w:pPr>
            <w:r w:rsidRPr="005114BE">
              <w:rPr>
                <w:sz w:val="24"/>
                <w:szCs w:val="24"/>
              </w:rPr>
              <w:t xml:space="preserve">6. Руководитель организации </w:t>
            </w:r>
          </w:p>
        </w:tc>
        <w:tc>
          <w:tcPr>
            <w:tcW w:w="2570" w:type="pct"/>
            <w:gridSpan w:val="2"/>
          </w:tcPr>
          <w:p w14:paraId="63CDADBE" w14:textId="77777777" w:rsidR="00FA44BB" w:rsidRPr="005114BE" w:rsidRDefault="00FA44BB" w:rsidP="00886C83">
            <w:pPr>
              <w:jc w:val="both"/>
              <w:rPr>
                <w:sz w:val="24"/>
                <w:szCs w:val="24"/>
              </w:rPr>
            </w:pPr>
            <w:r w:rsidRPr="005114BE">
              <w:rPr>
                <w:sz w:val="24"/>
                <w:szCs w:val="24"/>
              </w:rPr>
              <w:t xml:space="preserve">должность, фамилия, имя, отчество </w:t>
            </w:r>
          </w:p>
        </w:tc>
      </w:tr>
      <w:tr w:rsidR="00FA44BB" w:rsidRPr="005114BE" w14:paraId="70D6A9E0" w14:textId="77777777" w:rsidTr="00D165DF">
        <w:trPr>
          <w:trHeight w:val="118"/>
        </w:trPr>
        <w:tc>
          <w:tcPr>
            <w:tcW w:w="5000" w:type="pct"/>
            <w:gridSpan w:val="4"/>
          </w:tcPr>
          <w:p w14:paraId="63D4ABFB" w14:textId="77777777" w:rsidR="00FA44BB" w:rsidRPr="005114BE" w:rsidRDefault="00FA44BB" w:rsidP="00886C83">
            <w:pPr>
              <w:jc w:val="both"/>
              <w:rPr>
                <w:sz w:val="24"/>
                <w:szCs w:val="24"/>
              </w:rPr>
            </w:pPr>
            <w:r w:rsidRPr="005114BE">
              <w:rPr>
                <w:sz w:val="24"/>
                <w:szCs w:val="24"/>
              </w:rPr>
              <w:t xml:space="preserve">7. Адрес местонахождения организации </w:t>
            </w:r>
          </w:p>
        </w:tc>
      </w:tr>
      <w:tr w:rsidR="00FA44BB" w:rsidRPr="005114BE" w14:paraId="0E7062B0" w14:textId="77777777" w:rsidTr="00D165DF">
        <w:trPr>
          <w:trHeight w:val="118"/>
        </w:trPr>
        <w:tc>
          <w:tcPr>
            <w:tcW w:w="5000" w:type="pct"/>
            <w:gridSpan w:val="4"/>
          </w:tcPr>
          <w:p w14:paraId="763FF394" w14:textId="77777777" w:rsidR="00FA44BB" w:rsidRPr="005114BE" w:rsidRDefault="00FA44BB" w:rsidP="00886C83">
            <w:pPr>
              <w:jc w:val="both"/>
              <w:rPr>
                <w:sz w:val="24"/>
                <w:szCs w:val="24"/>
              </w:rPr>
            </w:pPr>
            <w:r w:rsidRPr="005114BE">
              <w:rPr>
                <w:sz w:val="24"/>
                <w:szCs w:val="24"/>
              </w:rPr>
              <w:t xml:space="preserve">8. Контактный телефон </w:t>
            </w:r>
          </w:p>
        </w:tc>
      </w:tr>
      <w:tr w:rsidR="00FA44BB" w:rsidRPr="005114BE" w14:paraId="34696E24" w14:textId="77777777" w:rsidTr="00D165DF">
        <w:trPr>
          <w:trHeight w:val="118"/>
        </w:trPr>
        <w:tc>
          <w:tcPr>
            <w:tcW w:w="5000" w:type="pct"/>
            <w:gridSpan w:val="4"/>
          </w:tcPr>
          <w:p w14:paraId="0886BF66" w14:textId="77777777" w:rsidR="00FA44BB" w:rsidRPr="005114BE" w:rsidRDefault="00FA44BB" w:rsidP="00886C83">
            <w:pPr>
              <w:jc w:val="both"/>
              <w:rPr>
                <w:sz w:val="24"/>
                <w:szCs w:val="24"/>
              </w:rPr>
            </w:pPr>
            <w:r w:rsidRPr="005114BE">
              <w:rPr>
                <w:sz w:val="24"/>
                <w:szCs w:val="24"/>
              </w:rPr>
              <w:t xml:space="preserve">9. Электронная почта </w:t>
            </w:r>
          </w:p>
        </w:tc>
      </w:tr>
    </w:tbl>
    <w:p w14:paraId="4BB33CDC" w14:textId="77777777" w:rsidR="00FA44BB" w:rsidRPr="005114BE" w:rsidRDefault="00FA44BB" w:rsidP="00FA44BB">
      <w:pPr>
        <w:shd w:val="clear" w:color="auto" w:fill="FFFFFF"/>
        <w:spacing w:line="240" w:lineRule="exact"/>
        <w:jc w:val="center"/>
        <w:outlineLvl w:val="1"/>
        <w:rPr>
          <w:b/>
          <w:sz w:val="26"/>
        </w:rPr>
      </w:pPr>
    </w:p>
    <w:p w14:paraId="4F1770CC" w14:textId="79057143" w:rsidR="00FA44BB" w:rsidRPr="005114BE" w:rsidRDefault="00FA44BB" w:rsidP="00FA44BB">
      <w:pPr>
        <w:jc w:val="center"/>
        <w:rPr>
          <w:sz w:val="26"/>
        </w:rPr>
      </w:pPr>
      <w:r w:rsidRPr="005114BE">
        <w:rPr>
          <w:sz w:val="26"/>
        </w:rPr>
        <w:t>2. Информация о необходимости перераспределения средств между направлениями использования средств, предусмо</w:t>
      </w:r>
      <w:r>
        <w:rPr>
          <w:sz w:val="26"/>
        </w:rPr>
        <w:t>тренными сметой, прилагаемой к п</w:t>
      </w:r>
      <w:r w:rsidRPr="005114BE">
        <w:rPr>
          <w:sz w:val="26"/>
        </w:rPr>
        <w:t>роекту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732"/>
        <w:gridCol w:w="1730"/>
        <w:gridCol w:w="1088"/>
        <w:gridCol w:w="1880"/>
        <w:gridCol w:w="2656"/>
      </w:tblGrid>
      <w:tr w:rsidR="00FA44BB" w:rsidRPr="005114BE" w14:paraId="3BA3D1F4" w14:textId="77777777" w:rsidTr="00D165DF">
        <w:trPr>
          <w:trHeight w:val="856"/>
        </w:trPr>
        <w:tc>
          <w:tcPr>
            <w:tcW w:w="283" w:type="pct"/>
          </w:tcPr>
          <w:p w14:paraId="514F11AF" w14:textId="77777777" w:rsidR="00FA44BB" w:rsidRPr="005114BE" w:rsidRDefault="00FA44BB" w:rsidP="00886C83">
            <w:pPr>
              <w:jc w:val="center"/>
              <w:rPr>
                <w:sz w:val="24"/>
                <w:szCs w:val="24"/>
              </w:rPr>
            </w:pPr>
            <w:r w:rsidRPr="005114BE">
              <w:rPr>
                <w:sz w:val="24"/>
                <w:szCs w:val="24"/>
              </w:rPr>
              <w:t>№</w:t>
            </w:r>
          </w:p>
          <w:p w14:paraId="61663CAA" w14:textId="77777777" w:rsidR="00FA44BB" w:rsidRPr="005114BE" w:rsidRDefault="00FA44BB" w:rsidP="00886C83">
            <w:pPr>
              <w:jc w:val="center"/>
              <w:rPr>
                <w:sz w:val="24"/>
                <w:szCs w:val="24"/>
              </w:rPr>
            </w:pPr>
            <w:r w:rsidRPr="005114BE">
              <w:rPr>
                <w:sz w:val="24"/>
                <w:szCs w:val="24"/>
              </w:rPr>
              <w:t>п/п</w:t>
            </w:r>
          </w:p>
        </w:tc>
        <w:tc>
          <w:tcPr>
            <w:tcW w:w="899" w:type="pct"/>
          </w:tcPr>
          <w:p w14:paraId="2A323AA6" w14:textId="77777777" w:rsidR="00FA44BB" w:rsidRPr="005114BE" w:rsidRDefault="00FA44BB" w:rsidP="00886C83">
            <w:pPr>
              <w:jc w:val="center"/>
              <w:rPr>
                <w:sz w:val="24"/>
                <w:szCs w:val="24"/>
              </w:rPr>
            </w:pPr>
            <w:r w:rsidRPr="005114BE">
              <w:rPr>
                <w:sz w:val="24"/>
                <w:szCs w:val="24"/>
              </w:rPr>
              <w:t>Исходные данные по смете (порядковый номер статьи расходов, направление использования средств и объем средств (рублей)</w:t>
            </w:r>
          </w:p>
        </w:tc>
        <w:tc>
          <w:tcPr>
            <w:tcW w:w="898" w:type="pct"/>
          </w:tcPr>
          <w:p w14:paraId="6400B391" w14:textId="77777777" w:rsidR="00FA44BB" w:rsidRPr="005114BE" w:rsidRDefault="00FA44BB" w:rsidP="00886C83">
            <w:pPr>
              <w:jc w:val="center"/>
              <w:rPr>
                <w:sz w:val="24"/>
                <w:szCs w:val="24"/>
              </w:rPr>
            </w:pPr>
            <w:r w:rsidRPr="005114BE">
              <w:rPr>
                <w:sz w:val="24"/>
                <w:szCs w:val="24"/>
              </w:rPr>
              <w:t>Проект измененных данных (предлагаемые наименования направления использования средств и объем средств (рублей)</w:t>
            </w:r>
          </w:p>
        </w:tc>
        <w:tc>
          <w:tcPr>
            <w:tcW w:w="565" w:type="pct"/>
          </w:tcPr>
          <w:p w14:paraId="09F5A389" w14:textId="77777777" w:rsidR="00FA44BB" w:rsidRPr="005114BE" w:rsidRDefault="00FA44BB" w:rsidP="00886C83">
            <w:pPr>
              <w:jc w:val="center"/>
              <w:rPr>
                <w:sz w:val="24"/>
                <w:szCs w:val="24"/>
              </w:rPr>
            </w:pPr>
            <w:r w:rsidRPr="005114BE">
              <w:rPr>
                <w:sz w:val="24"/>
                <w:szCs w:val="24"/>
              </w:rPr>
              <w:t>Объем уменьшения/</w:t>
            </w:r>
          </w:p>
          <w:p w14:paraId="2F8F7ACA" w14:textId="77777777" w:rsidR="00FA44BB" w:rsidRPr="005114BE" w:rsidRDefault="00FA44BB" w:rsidP="00886C83">
            <w:pPr>
              <w:jc w:val="center"/>
              <w:rPr>
                <w:sz w:val="24"/>
                <w:szCs w:val="24"/>
              </w:rPr>
            </w:pPr>
            <w:r w:rsidRPr="005114BE">
              <w:rPr>
                <w:sz w:val="24"/>
                <w:szCs w:val="24"/>
              </w:rPr>
              <w:t>увеличения средств (рублей)</w:t>
            </w:r>
          </w:p>
        </w:tc>
        <w:tc>
          <w:tcPr>
            <w:tcW w:w="976" w:type="pct"/>
          </w:tcPr>
          <w:p w14:paraId="2E665DD1" w14:textId="77777777" w:rsidR="00FA44BB" w:rsidRPr="005114BE" w:rsidRDefault="00FA44BB" w:rsidP="00886C83">
            <w:pPr>
              <w:jc w:val="center"/>
              <w:rPr>
                <w:sz w:val="24"/>
                <w:szCs w:val="24"/>
              </w:rPr>
            </w:pPr>
            <w:r w:rsidRPr="005114BE">
              <w:rPr>
                <w:sz w:val="24"/>
                <w:szCs w:val="24"/>
              </w:rPr>
              <w:t xml:space="preserve">Причины внесения изменения в смету </w:t>
            </w:r>
            <w:r>
              <w:rPr>
                <w:sz w:val="24"/>
                <w:szCs w:val="24"/>
              </w:rPr>
              <w:t>п</w:t>
            </w:r>
            <w:r w:rsidRPr="005114BE">
              <w:rPr>
                <w:sz w:val="24"/>
                <w:szCs w:val="24"/>
              </w:rPr>
              <w:t xml:space="preserve">роекта (программы) и степень влияния изменений на суть и качество дальнейшей реализации </w:t>
            </w:r>
            <w:r>
              <w:rPr>
                <w:sz w:val="24"/>
                <w:szCs w:val="24"/>
              </w:rPr>
              <w:t>п</w:t>
            </w:r>
            <w:r w:rsidRPr="005114BE">
              <w:rPr>
                <w:sz w:val="24"/>
                <w:szCs w:val="24"/>
              </w:rPr>
              <w:t>роекта (программы)</w:t>
            </w:r>
          </w:p>
        </w:tc>
        <w:tc>
          <w:tcPr>
            <w:tcW w:w="1379" w:type="pct"/>
          </w:tcPr>
          <w:p w14:paraId="2829EAE0" w14:textId="77777777" w:rsidR="00FA44BB" w:rsidRPr="005114BE" w:rsidRDefault="00FA44BB" w:rsidP="00886C83">
            <w:pPr>
              <w:jc w:val="center"/>
              <w:rPr>
                <w:sz w:val="24"/>
                <w:szCs w:val="24"/>
              </w:rPr>
            </w:pPr>
            <w:r w:rsidRPr="005114BE">
              <w:rPr>
                <w:sz w:val="24"/>
                <w:szCs w:val="24"/>
              </w:rPr>
              <w:t>Примечание</w:t>
            </w:r>
          </w:p>
          <w:p w14:paraId="6B2465F2" w14:textId="77777777" w:rsidR="00FA44BB" w:rsidRPr="005114BE" w:rsidRDefault="00FA44BB" w:rsidP="00886C83">
            <w:pPr>
              <w:jc w:val="center"/>
              <w:rPr>
                <w:sz w:val="24"/>
                <w:szCs w:val="24"/>
              </w:rPr>
            </w:pPr>
            <w:r w:rsidRPr="005114BE">
              <w:rPr>
                <w:sz w:val="24"/>
                <w:szCs w:val="24"/>
              </w:rPr>
              <w:t>(указать:</w:t>
            </w:r>
          </w:p>
          <w:p w14:paraId="6E67D532" w14:textId="77777777" w:rsidR="00FA44BB" w:rsidRPr="005114BE" w:rsidRDefault="00FA44BB" w:rsidP="00886C83">
            <w:pPr>
              <w:jc w:val="center"/>
              <w:rPr>
                <w:sz w:val="24"/>
                <w:szCs w:val="24"/>
              </w:rPr>
            </w:pPr>
            <w:r w:rsidRPr="005114BE">
              <w:rPr>
                <w:sz w:val="24"/>
                <w:szCs w:val="24"/>
              </w:rPr>
              <w:t>- за счёт каких средств производятся изменения (субсидии или за счёт собственных средств),</w:t>
            </w:r>
          </w:p>
          <w:p w14:paraId="206AC8BE" w14:textId="77777777" w:rsidR="00FA44BB" w:rsidRPr="005114BE" w:rsidRDefault="00FA44BB" w:rsidP="00886C83">
            <w:pPr>
              <w:jc w:val="center"/>
              <w:rPr>
                <w:sz w:val="24"/>
                <w:szCs w:val="24"/>
              </w:rPr>
            </w:pPr>
            <w:r w:rsidRPr="005114BE">
              <w:rPr>
                <w:sz w:val="24"/>
                <w:szCs w:val="24"/>
              </w:rPr>
              <w:t>- перераспределение средств между направлениями использования средств и (или) уточнение направления использования средств)</w:t>
            </w:r>
          </w:p>
        </w:tc>
      </w:tr>
      <w:tr w:rsidR="00FA44BB" w:rsidRPr="005114BE" w14:paraId="14DF2486" w14:textId="77777777" w:rsidTr="00D165DF">
        <w:trPr>
          <w:trHeight w:val="188"/>
        </w:trPr>
        <w:tc>
          <w:tcPr>
            <w:tcW w:w="283" w:type="pct"/>
          </w:tcPr>
          <w:p w14:paraId="16BA4892" w14:textId="77777777" w:rsidR="00FA44BB" w:rsidRPr="005114BE" w:rsidRDefault="00FA44BB" w:rsidP="00886C83">
            <w:pPr>
              <w:jc w:val="both"/>
              <w:rPr>
                <w:sz w:val="24"/>
                <w:szCs w:val="24"/>
              </w:rPr>
            </w:pPr>
            <w:r w:rsidRPr="005114BE">
              <w:rPr>
                <w:sz w:val="24"/>
                <w:szCs w:val="24"/>
              </w:rPr>
              <w:t>1.</w:t>
            </w:r>
          </w:p>
        </w:tc>
        <w:tc>
          <w:tcPr>
            <w:tcW w:w="899" w:type="pct"/>
          </w:tcPr>
          <w:p w14:paraId="037ED518" w14:textId="77777777" w:rsidR="00FA44BB" w:rsidRPr="005114BE" w:rsidRDefault="00FA44BB" w:rsidP="00886C83">
            <w:pPr>
              <w:jc w:val="both"/>
              <w:rPr>
                <w:sz w:val="24"/>
                <w:szCs w:val="24"/>
              </w:rPr>
            </w:pPr>
          </w:p>
        </w:tc>
        <w:tc>
          <w:tcPr>
            <w:tcW w:w="898" w:type="pct"/>
          </w:tcPr>
          <w:p w14:paraId="33C1BB35" w14:textId="77777777" w:rsidR="00FA44BB" w:rsidRPr="005114BE" w:rsidRDefault="00FA44BB" w:rsidP="00886C83">
            <w:pPr>
              <w:jc w:val="both"/>
              <w:rPr>
                <w:sz w:val="24"/>
                <w:szCs w:val="24"/>
              </w:rPr>
            </w:pPr>
          </w:p>
        </w:tc>
        <w:tc>
          <w:tcPr>
            <w:tcW w:w="565" w:type="pct"/>
          </w:tcPr>
          <w:p w14:paraId="2A37B0A7" w14:textId="77777777" w:rsidR="00FA44BB" w:rsidRPr="005114BE" w:rsidRDefault="00FA44BB" w:rsidP="00886C83">
            <w:pPr>
              <w:jc w:val="both"/>
              <w:rPr>
                <w:sz w:val="24"/>
                <w:szCs w:val="24"/>
              </w:rPr>
            </w:pPr>
          </w:p>
        </w:tc>
        <w:tc>
          <w:tcPr>
            <w:tcW w:w="976" w:type="pct"/>
          </w:tcPr>
          <w:p w14:paraId="3580CCB0" w14:textId="77777777" w:rsidR="00FA44BB" w:rsidRPr="005114BE" w:rsidRDefault="00FA44BB" w:rsidP="00886C83">
            <w:pPr>
              <w:jc w:val="both"/>
              <w:rPr>
                <w:sz w:val="24"/>
                <w:szCs w:val="24"/>
              </w:rPr>
            </w:pPr>
          </w:p>
        </w:tc>
        <w:tc>
          <w:tcPr>
            <w:tcW w:w="1379" w:type="pct"/>
          </w:tcPr>
          <w:p w14:paraId="2939437F" w14:textId="77777777" w:rsidR="00FA44BB" w:rsidRPr="005114BE" w:rsidRDefault="00FA44BB" w:rsidP="00886C83">
            <w:pPr>
              <w:jc w:val="both"/>
              <w:rPr>
                <w:sz w:val="24"/>
                <w:szCs w:val="24"/>
              </w:rPr>
            </w:pPr>
          </w:p>
        </w:tc>
      </w:tr>
      <w:tr w:rsidR="00FA44BB" w:rsidRPr="005114BE" w14:paraId="6E2077C6" w14:textId="77777777" w:rsidTr="00D165DF">
        <w:trPr>
          <w:trHeight w:val="264"/>
        </w:trPr>
        <w:tc>
          <w:tcPr>
            <w:tcW w:w="283" w:type="pct"/>
          </w:tcPr>
          <w:p w14:paraId="4F88E3CC" w14:textId="77777777" w:rsidR="00FA44BB" w:rsidRPr="005114BE" w:rsidRDefault="00FA44BB" w:rsidP="00886C83">
            <w:pPr>
              <w:jc w:val="both"/>
              <w:rPr>
                <w:sz w:val="24"/>
                <w:szCs w:val="24"/>
              </w:rPr>
            </w:pPr>
            <w:r w:rsidRPr="005114BE">
              <w:rPr>
                <w:sz w:val="24"/>
                <w:szCs w:val="24"/>
              </w:rPr>
              <w:t>2.</w:t>
            </w:r>
          </w:p>
        </w:tc>
        <w:tc>
          <w:tcPr>
            <w:tcW w:w="899" w:type="pct"/>
          </w:tcPr>
          <w:p w14:paraId="5197EF03" w14:textId="77777777" w:rsidR="00FA44BB" w:rsidRPr="005114BE" w:rsidRDefault="00FA44BB" w:rsidP="00886C83">
            <w:pPr>
              <w:jc w:val="both"/>
              <w:rPr>
                <w:sz w:val="24"/>
                <w:szCs w:val="24"/>
              </w:rPr>
            </w:pPr>
          </w:p>
        </w:tc>
        <w:tc>
          <w:tcPr>
            <w:tcW w:w="898" w:type="pct"/>
          </w:tcPr>
          <w:p w14:paraId="4CB92121" w14:textId="77777777" w:rsidR="00FA44BB" w:rsidRPr="005114BE" w:rsidRDefault="00FA44BB" w:rsidP="00886C83">
            <w:pPr>
              <w:jc w:val="both"/>
              <w:rPr>
                <w:sz w:val="24"/>
                <w:szCs w:val="24"/>
              </w:rPr>
            </w:pPr>
          </w:p>
        </w:tc>
        <w:tc>
          <w:tcPr>
            <w:tcW w:w="565" w:type="pct"/>
          </w:tcPr>
          <w:p w14:paraId="7538BD10" w14:textId="77777777" w:rsidR="00FA44BB" w:rsidRPr="005114BE" w:rsidRDefault="00FA44BB" w:rsidP="00886C83">
            <w:pPr>
              <w:jc w:val="both"/>
              <w:rPr>
                <w:sz w:val="24"/>
                <w:szCs w:val="24"/>
              </w:rPr>
            </w:pPr>
          </w:p>
        </w:tc>
        <w:tc>
          <w:tcPr>
            <w:tcW w:w="976" w:type="pct"/>
          </w:tcPr>
          <w:p w14:paraId="1CB9F2FE" w14:textId="77777777" w:rsidR="00FA44BB" w:rsidRPr="005114BE" w:rsidRDefault="00FA44BB" w:rsidP="00886C83">
            <w:pPr>
              <w:jc w:val="both"/>
              <w:rPr>
                <w:sz w:val="24"/>
                <w:szCs w:val="24"/>
              </w:rPr>
            </w:pPr>
          </w:p>
        </w:tc>
        <w:tc>
          <w:tcPr>
            <w:tcW w:w="1379" w:type="pct"/>
          </w:tcPr>
          <w:p w14:paraId="24ABCE92" w14:textId="77777777" w:rsidR="00FA44BB" w:rsidRPr="005114BE" w:rsidRDefault="00FA44BB" w:rsidP="00886C83">
            <w:pPr>
              <w:jc w:val="both"/>
              <w:rPr>
                <w:sz w:val="24"/>
                <w:szCs w:val="24"/>
              </w:rPr>
            </w:pPr>
          </w:p>
        </w:tc>
      </w:tr>
    </w:tbl>
    <w:p w14:paraId="6E9FE4BB" w14:textId="77777777" w:rsidR="00FA44BB" w:rsidRPr="005114BE" w:rsidRDefault="00FA44BB" w:rsidP="00FA44BB">
      <w:pPr>
        <w:shd w:val="clear" w:color="auto" w:fill="FFFFFF"/>
        <w:spacing w:line="240" w:lineRule="exact"/>
        <w:jc w:val="both"/>
        <w:outlineLvl w:val="1"/>
        <w:rPr>
          <w:b/>
          <w:sz w:val="26"/>
        </w:rPr>
      </w:pPr>
    </w:p>
    <w:p w14:paraId="0716D93E" w14:textId="77777777" w:rsidR="00FA44BB" w:rsidRPr="005114BE" w:rsidRDefault="00FA44BB" w:rsidP="00FA44BB">
      <w:pPr>
        <w:shd w:val="clear" w:color="auto" w:fill="FFFFFF"/>
        <w:spacing w:line="240" w:lineRule="exact"/>
        <w:jc w:val="both"/>
        <w:outlineLvl w:val="1"/>
        <w:rPr>
          <w:bCs/>
          <w:sz w:val="26"/>
        </w:rPr>
      </w:pPr>
      <w:r w:rsidRPr="005114BE">
        <w:rPr>
          <w:bCs/>
          <w:sz w:val="26"/>
        </w:rPr>
        <w:t>Приложение: уточненная смета на ____ листах.</w:t>
      </w:r>
    </w:p>
    <w:p w14:paraId="09A4928A" w14:textId="2232FCAB" w:rsidR="00FA44BB" w:rsidRPr="005114BE" w:rsidRDefault="00D165DF" w:rsidP="00FA44BB">
      <w:pPr>
        <w:spacing w:line="221" w:lineRule="atLeast"/>
        <w:jc w:val="both"/>
        <w:rPr>
          <w:sz w:val="18"/>
        </w:rPr>
      </w:pPr>
      <w:r>
        <w:rPr>
          <w:sz w:val="24"/>
        </w:rPr>
        <w:t>_____________________</w:t>
      </w:r>
      <w:r w:rsidR="00FA44BB" w:rsidRPr="005114BE">
        <w:rPr>
          <w:sz w:val="24"/>
        </w:rPr>
        <w:t xml:space="preserve">_____ ___________________ ______________________________ </w:t>
      </w:r>
    </w:p>
    <w:p w14:paraId="09967DBF" w14:textId="77777777" w:rsidR="00FA44BB" w:rsidRPr="005114BE" w:rsidRDefault="00FA44BB" w:rsidP="00FA44BB">
      <w:pPr>
        <w:spacing w:line="221" w:lineRule="atLeast"/>
        <w:jc w:val="both"/>
        <w:rPr>
          <w:sz w:val="18"/>
          <w:szCs w:val="18"/>
        </w:rPr>
      </w:pPr>
      <w:r w:rsidRPr="005114BE">
        <w:rPr>
          <w:sz w:val="18"/>
          <w:szCs w:val="18"/>
        </w:rPr>
        <w:t xml:space="preserve">(руководитель организации)                                                                (подпись)                                    (расшифровка подписи) </w:t>
      </w:r>
    </w:p>
    <w:p w14:paraId="7E554FE5" w14:textId="59EE681B" w:rsidR="00FA44BB" w:rsidRPr="005114BE" w:rsidRDefault="00FA44BB" w:rsidP="00FA44BB">
      <w:pPr>
        <w:spacing w:line="221" w:lineRule="atLeast"/>
        <w:jc w:val="both"/>
        <w:rPr>
          <w:sz w:val="18"/>
        </w:rPr>
      </w:pPr>
      <w:r w:rsidRPr="005114BE">
        <w:rPr>
          <w:sz w:val="24"/>
        </w:rPr>
        <w:t xml:space="preserve">__________________________ ___________________ ______________________________ </w:t>
      </w:r>
    </w:p>
    <w:p w14:paraId="29E706CB" w14:textId="77777777" w:rsidR="00FA44BB" w:rsidRPr="005114BE" w:rsidRDefault="00FA44BB" w:rsidP="00FA44BB">
      <w:pPr>
        <w:spacing w:line="221" w:lineRule="atLeast"/>
        <w:jc w:val="both"/>
        <w:rPr>
          <w:sz w:val="18"/>
          <w:szCs w:val="18"/>
        </w:rPr>
      </w:pPr>
      <w:r w:rsidRPr="005114BE">
        <w:rPr>
          <w:sz w:val="18"/>
          <w:szCs w:val="18"/>
        </w:rPr>
        <w:t xml:space="preserve">(главный бухгалтер)                                                                             (подпись)                                      (расшифровка подписи) </w:t>
      </w:r>
    </w:p>
    <w:p w14:paraId="53A0AD8C" w14:textId="77777777" w:rsidR="00FA44BB" w:rsidRPr="005114BE" w:rsidRDefault="00FA44BB" w:rsidP="00FA44BB">
      <w:pPr>
        <w:ind w:firstLine="280"/>
        <w:jc w:val="both"/>
        <w:rPr>
          <w:rFonts w:ascii="Arial" w:hAnsi="Arial"/>
          <w:sz w:val="24"/>
        </w:rPr>
      </w:pPr>
    </w:p>
    <w:p w14:paraId="562EA9F3" w14:textId="77777777" w:rsidR="00FA44BB" w:rsidRPr="00FA44BB" w:rsidRDefault="00FA44BB" w:rsidP="00FA44BB">
      <w:pPr>
        <w:shd w:val="clear" w:color="auto" w:fill="FFFFFF"/>
        <w:spacing w:line="240" w:lineRule="exact"/>
        <w:jc w:val="both"/>
        <w:outlineLvl w:val="1"/>
        <w:rPr>
          <w:sz w:val="26"/>
          <w:u w:val="single"/>
        </w:rPr>
      </w:pPr>
      <w:r w:rsidRPr="00FA44BB">
        <w:rPr>
          <w:sz w:val="26"/>
          <w:u w:val="single"/>
        </w:rPr>
        <w:t xml:space="preserve">«__»__________ 20__ года </w:t>
      </w:r>
    </w:p>
    <w:p w14:paraId="7CDB8BD7" w14:textId="77777777" w:rsidR="00D165DF" w:rsidRDefault="00D165DF" w:rsidP="00D165DF">
      <w:pPr>
        <w:shd w:val="clear" w:color="auto" w:fill="FFFFFF"/>
        <w:spacing w:line="240" w:lineRule="exact"/>
        <w:jc w:val="both"/>
        <w:outlineLvl w:val="1"/>
        <w:rPr>
          <w:bCs/>
          <w:sz w:val="26"/>
        </w:rPr>
      </w:pPr>
    </w:p>
    <w:p w14:paraId="50C91262" w14:textId="44F818C8" w:rsidR="00D8054A" w:rsidRDefault="00FA44BB" w:rsidP="00D165DF">
      <w:pPr>
        <w:shd w:val="clear" w:color="auto" w:fill="FFFFFF"/>
        <w:spacing w:line="240" w:lineRule="exact"/>
        <w:jc w:val="both"/>
        <w:outlineLvl w:val="1"/>
        <w:rPr>
          <w:sz w:val="26"/>
          <w:szCs w:val="26"/>
        </w:rPr>
      </w:pPr>
      <w:r w:rsidRPr="005114BE">
        <w:rPr>
          <w:bCs/>
          <w:sz w:val="26"/>
        </w:rPr>
        <w:t>М.П.</w:t>
      </w:r>
    </w:p>
    <w:sectPr w:rsidR="00D8054A" w:rsidSect="00711742">
      <w:pgSz w:w="11909" w:h="16834"/>
      <w:pgMar w:top="1134" w:right="567" w:bottom="1134" w:left="1701"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26913" w14:textId="77777777" w:rsidR="001F6652" w:rsidRDefault="001F6652" w:rsidP="009C3A46">
      <w:r>
        <w:separator/>
      </w:r>
    </w:p>
  </w:endnote>
  <w:endnote w:type="continuationSeparator" w:id="0">
    <w:p w14:paraId="0BE2EE62" w14:textId="77777777" w:rsidR="001F6652" w:rsidRDefault="001F6652" w:rsidP="009C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C7B18" w14:textId="77777777" w:rsidR="001F6652" w:rsidRDefault="001F6652" w:rsidP="009C3A46">
      <w:r>
        <w:separator/>
      </w:r>
    </w:p>
  </w:footnote>
  <w:footnote w:type="continuationSeparator" w:id="0">
    <w:p w14:paraId="28143121" w14:textId="77777777" w:rsidR="001F6652" w:rsidRDefault="001F6652" w:rsidP="009C3A46">
      <w:r>
        <w:continuationSeparator/>
      </w:r>
    </w:p>
  </w:footnote>
  <w:footnote w:id="1">
    <w:p w14:paraId="3129541A" w14:textId="458707B6" w:rsidR="00A2792A" w:rsidRPr="00825E6C" w:rsidRDefault="00A2792A" w:rsidP="00A2792A">
      <w:pPr>
        <w:jc w:val="both"/>
      </w:pPr>
      <w:r w:rsidRPr="00825E6C">
        <w:rPr>
          <w:rStyle w:val="ab"/>
        </w:rPr>
        <w:footnoteRef/>
      </w:r>
      <w:r w:rsidRPr="00825E6C">
        <w:t xml:space="preserve"> В случае наличия у СОНКО опыта реализации </w:t>
      </w:r>
      <w:r>
        <w:t>п</w:t>
      </w:r>
      <w:r w:rsidRPr="00825E6C">
        <w:t>роектов на территории города Череповца необходимо указать информацию о реализованны</w:t>
      </w:r>
      <w:r>
        <w:t>х на территории города проектах</w:t>
      </w:r>
      <w:r w:rsidR="00F11877">
        <w:t>.</w:t>
      </w:r>
    </w:p>
    <w:p w14:paraId="198C3E91" w14:textId="77777777" w:rsidR="00A2792A" w:rsidRDefault="00A2792A" w:rsidP="00A2792A">
      <w:pPr>
        <w:pStyle w:val="a9"/>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CC2C1" w14:textId="2D4B66EC" w:rsidR="008B52FA" w:rsidRPr="00711742" w:rsidRDefault="00A91978">
    <w:pPr>
      <w:pStyle w:val="a3"/>
      <w:jc w:val="center"/>
      <w:rPr>
        <w:sz w:val="22"/>
      </w:rPr>
    </w:pPr>
    <w:r w:rsidRPr="00711742">
      <w:rPr>
        <w:sz w:val="22"/>
      </w:rPr>
      <w:fldChar w:fldCharType="begin"/>
    </w:r>
    <w:r w:rsidRPr="00711742">
      <w:rPr>
        <w:sz w:val="22"/>
      </w:rPr>
      <w:instrText xml:space="preserve"> PAGE   \* MERGEFORMAT </w:instrText>
    </w:r>
    <w:r w:rsidRPr="00711742">
      <w:rPr>
        <w:sz w:val="22"/>
      </w:rPr>
      <w:fldChar w:fldCharType="separate"/>
    </w:r>
    <w:r w:rsidR="009349FB">
      <w:rPr>
        <w:noProof/>
        <w:sz w:val="22"/>
      </w:rPr>
      <w:t>7</w:t>
    </w:r>
    <w:r w:rsidRPr="00711742">
      <w:rPr>
        <w:sz w:val="22"/>
      </w:rPr>
      <w:fldChar w:fldCharType="end"/>
    </w:r>
  </w:p>
  <w:p w14:paraId="00E82163" w14:textId="77777777" w:rsidR="008B52FA" w:rsidRDefault="001F66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46"/>
    <w:rsid w:val="0014075B"/>
    <w:rsid w:val="00166583"/>
    <w:rsid w:val="001F6652"/>
    <w:rsid w:val="0021069A"/>
    <w:rsid w:val="002B1A5F"/>
    <w:rsid w:val="00311527"/>
    <w:rsid w:val="004769C4"/>
    <w:rsid w:val="00535FA1"/>
    <w:rsid w:val="0055599D"/>
    <w:rsid w:val="00711742"/>
    <w:rsid w:val="00751CB0"/>
    <w:rsid w:val="007A1018"/>
    <w:rsid w:val="00912E8D"/>
    <w:rsid w:val="009349FB"/>
    <w:rsid w:val="00947A26"/>
    <w:rsid w:val="00984F61"/>
    <w:rsid w:val="00986A4D"/>
    <w:rsid w:val="009A69F7"/>
    <w:rsid w:val="009C3A46"/>
    <w:rsid w:val="00A0517C"/>
    <w:rsid w:val="00A2792A"/>
    <w:rsid w:val="00A91978"/>
    <w:rsid w:val="00C13AF3"/>
    <w:rsid w:val="00C4592B"/>
    <w:rsid w:val="00C95ED3"/>
    <w:rsid w:val="00D165DF"/>
    <w:rsid w:val="00D46D98"/>
    <w:rsid w:val="00D526F0"/>
    <w:rsid w:val="00D8054A"/>
    <w:rsid w:val="00DF77F6"/>
    <w:rsid w:val="00E1295D"/>
    <w:rsid w:val="00F11877"/>
    <w:rsid w:val="00F705B8"/>
    <w:rsid w:val="00FA44BB"/>
    <w:rsid w:val="00FE7FC0"/>
    <w:rsid w:val="00FF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ED740"/>
  <w15:chartTrackingRefBased/>
  <w15:docId w15:val="{7787D5E0-C3BE-40AB-A03D-B28BA118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A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3A46"/>
    <w:pPr>
      <w:tabs>
        <w:tab w:val="center" w:pos="4677"/>
        <w:tab w:val="right" w:pos="9355"/>
      </w:tabs>
    </w:pPr>
    <w:rPr>
      <w:lang w:val="x-none"/>
    </w:rPr>
  </w:style>
  <w:style w:type="character" w:customStyle="1" w:styleId="a4">
    <w:name w:val="Верхний колонтитул Знак"/>
    <w:basedOn w:val="a0"/>
    <w:link w:val="a3"/>
    <w:uiPriority w:val="99"/>
    <w:rsid w:val="009C3A46"/>
    <w:rPr>
      <w:rFonts w:ascii="Times New Roman" w:eastAsia="Times New Roman" w:hAnsi="Times New Roman" w:cs="Times New Roman"/>
      <w:sz w:val="20"/>
      <w:szCs w:val="20"/>
      <w:lang w:val="x-none" w:eastAsia="ru-RU"/>
    </w:rPr>
  </w:style>
  <w:style w:type="paragraph" w:styleId="a5">
    <w:name w:val="footer"/>
    <w:basedOn w:val="a"/>
    <w:link w:val="a6"/>
    <w:uiPriority w:val="99"/>
    <w:unhideWhenUsed/>
    <w:rsid w:val="009C3A46"/>
    <w:pPr>
      <w:tabs>
        <w:tab w:val="center" w:pos="4677"/>
        <w:tab w:val="right" w:pos="9355"/>
      </w:tabs>
    </w:pPr>
  </w:style>
  <w:style w:type="character" w:customStyle="1" w:styleId="a6">
    <w:name w:val="Нижний колонтитул Знак"/>
    <w:basedOn w:val="a0"/>
    <w:link w:val="a5"/>
    <w:uiPriority w:val="99"/>
    <w:rsid w:val="009C3A4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F11D9"/>
    <w:rPr>
      <w:rFonts w:ascii="Segoe UI" w:hAnsi="Segoe UI" w:cs="Segoe UI"/>
      <w:sz w:val="18"/>
      <w:szCs w:val="18"/>
    </w:rPr>
  </w:style>
  <w:style w:type="character" w:customStyle="1" w:styleId="a8">
    <w:name w:val="Текст выноски Знак"/>
    <w:basedOn w:val="a0"/>
    <w:link w:val="a7"/>
    <w:uiPriority w:val="99"/>
    <w:semiHidden/>
    <w:rsid w:val="00FF11D9"/>
    <w:rPr>
      <w:rFonts w:ascii="Segoe UI" w:eastAsia="Times New Roman" w:hAnsi="Segoe UI" w:cs="Segoe UI"/>
      <w:sz w:val="18"/>
      <w:szCs w:val="18"/>
      <w:lang w:eastAsia="ru-RU"/>
    </w:rPr>
  </w:style>
  <w:style w:type="paragraph" w:styleId="a9">
    <w:name w:val="footnote text"/>
    <w:basedOn w:val="a"/>
    <w:link w:val="aa"/>
    <w:uiPriority w:val="99"/>
    <w:semiHidden/>
    <w:unhideWhenUsed/>
    <w:rsid w:val="00A2792A"/>
    <w:pPr>
      <w:widowControl/>
      <w:autoSpaceDE/>
      <w:autoSpaceDN/>
      <w:adjustRightInd/>
    </w:pPr>
    <w:rPr>
      <w:rFonts w:asciiTheme="minorHAnsi" w:eastAsiaTheme="minorHAnsi" w:hAnsiTheme="minorHAnsi" w:cstheme="minorBidi"/>
      <w:lang w:eastAsia="en-US"/>
    </w:rPr>
  </w:style>
  <w:style w:type="character" w:customStyle="1" w:styleId="aa">
    <w:name w:val="Текст сноски Знак"/>
    <w:basedOn w:val="a0"/>
    <w:link w:val="a9"/>
    <w:uiPriority w:val="99"/>
    <w:semiHidden/>
    <w:rsid w:val="00A2792A"/>
    <w:rPr>
      <w:sz w:val="20"/>
      <w:szCs w:val="20"/>
    </w:rPr>
  </w:style>
  <w:style w:type="character" w:styleId="ab">
    <w:name w:val="footnote reference"/>
    <w:basedOn w:val="a0"/>
    <w:uiPriority w:val="99"/>
    <w:semiHidden/>
    <w:unhideWhenUsed/>
    <w:rsid w:val="00A279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bileonline.garant.ru/document/redirect/104232/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legalacts.ru/doc/FZ-o-nekommercheskih-organizacijah/" TargetMode="External"/><Relationship Id="rId17" Type="http://schemas.openxmlformats.org/officeDocument/2006/relationships/hyperlink" Target="http://mobileonline.garant.ru/document/redirect/104232/0" TargetMode="External"/><Relationship Id="rId2" Type="http://schemas.openxmlformats.org/officeDocument/2006/relationships/settings" Target="settings.xml"/><Relationship Id="rId16" Type="http://schemas.openxmlformats.org/officeDocument/2006/relationships/hyperlink" Target="consultantplus://offline/ref=FF603EB63A39BC6049D5AA7C435806966AD817A035C22BFB22DC4BF6CA2F4B6712BB9DDB8C4D2549DB9946AC13g0g0K" TargetMode="Externa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consultantplus://offline/ref=95D223AEBBF51516CDBC1D1F74535E68EFCE8B27C4924E83DD7EA9B0A6FC359CC53099A6E4FD5C72085D1C2157CCB8C24A77BCCACE632D6DC12D965FJBUCN" TargetMode="External"/><Relationship Id="rId5" Type="http://schemas.openxmlformats.org/officeDocument/2006/relationships/endnotes" Target="endnotes.xml"/><Relationship Id="rId15" Type="http://schemas.openxmlformats.org/officeDocument/2006/relationships/hyperlink" Target="consultantplus://offline/ref=B7B7FF710DEA0ABC9D22D50FBAEA4CE6F68BD96C3448FF70E3FA58EF7F101F3B7F181BAB1CF109E2569182AA38EE57CBFE6AC869EC4FCB4D753EF75BBFX9M" TargetMode="External"/><Relationship Id="rId10" Type="http://schemas.openxmlformats.org/officeDocument/2006/relationships/hyperlink" Target="consultantplus://offline/ref=2BD9ADE97E5AAAF9D45C67B2A717F83CF6285B15B88876457241EB69EB535FF5545C2B58F566vBI"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BD9ADE97E5AAAF9D45C67B2A717F83CF6285B15B88876457241EB69EB535FF5545C2B58F566vAI"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7878</Words>
  <Characters>44908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Еремичева Полина Сергеевна</dc:creator>
  <cp:keywords/>
  <dc:description/>
  <cp:lastModifiedBy>user</cp:lastModifiedBy>
  <cp:revision>13</cp:revision>
  <cp:lastPrinted>2022-03-01T12:19:00Z</cp:lastPrinted>
  <dcterms:created xsi:type="dcterms:W3CDTF">2022-02-16T06:15:00Z</dcterms:created>
  <dcterms:modified xsi:type="dcterms:W3CDTF">2022-03-02T09:52:00Z</dcterms:modified>
</cp:coreProperties>
</file>