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6" o:title=""/>
          </v:shape>
          <o:OLEObject Type="Embed" ProgID="CorelDRAW.Graphic.9" ShapeID="_x0000_i1025" DrawAspect="Content" ObjectID="_1705235586" r:id="rId7"/>
        </w:object>
      </w:r>
    </w:p>
    <w:p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074B28" w:rsidRDefault="00074B28" w:rsidP="00074B28">
      <w:pPr>
        <w:ind w:left="7788"/>
      </w:pPr>
    </w:p>
    <w:p w:rsidR="00074B28" w:rsidRDefault="00074B28" w:rsidP="00A74645">
      <w:pPr>
        <w:ind w:left="7788"/>
        <w:jc w:val="right"/>
      </w:pPr>
      <w:r>
        <w:t>ПРОЕКТ</w:t>
      </w:r>
    </w:p>
    <w:p w:rsidR="00074B28" w:rsidRDefault="00074B28" w:rsidP="00074B28">
      <w:pPr>
        <w:rPr>
          <w:sz w:val="26"/>
        </w:rPr>
      </w:pPr>
    </w:p>
    <w:p w:rsidR="00015738" w:rsidRDefault="00711472" w:rsidP="00015738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</w:t>
      </w:r>
      <w:r w:rsidR="00D73D28">
        <w:rPr>
          <w:b/>
          <w:sz w:val="26"/>
        </w:rPr>
        <w:t>я</w:t>
      </w:r>
      <w:r>
        <w:rPr>
          <w:b/>
          <w:sz w:val="26"/>
        </w:rPr>
        <w:t xml:space="preserve"> </w:t>
      </w:r>
      <w:r w:rsidR="007317E5" w:rsidRPr="007317E5">
        <w:rPr>
          <w:b/>
          <w:sz w:val="26"/>
        </w:rPr>
        <w:t xml:space="preserve">в </w:t>
      </w:r>
      <w:r w:rsidR="00D73D28">
        <w:rPr>
          <w:b/>
          <w:sz w:val="26"/>
        </w:rPr>
        <w:t xml:space="preserve">состав </w:t>
      </w:r>
      <w:r w:rsidR="00015738" w:rsidRPr="00015738">
        <w:rPr>
          <w:b/>
          <w:sz w:val="26"/>
        </w:rPr>
        <w:t xml:space="preserve">муниципальной экспертной комиссии </w:t>
      </w:r>
    </w:p>
    <w:p w:rsidR="007317E5" w:rsidRDefault="00015738" w:rsidP="00015738">
      <w:pPr>
        <w:jc w:val="center"/>
        <w:rPr>
          <w:b/>
          <w:sz w:val="26"/>
        </w:rPr>
      </w:pPr>
      <w:r w:rsidRPr="00015738">
        <w:rPr>
          <w:b/>
          <w:sz w:val="26"/>
        </w:rPr>
        <w:t>города Череповца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D73D28" w:rsidRDefault="00D73D28" w:rsidP="00E80B0A">
      <w:pPr>
        <w:ind w:firstLine="708"/>
        <w:jc w:val="right"/>
        <w:rPr>
          <w:sz w:val="26"/>
        </w:rPr>
      </w:pPr>
    </w:p>
    <w:p w:rsidR="00E80B0A" w:rsidRDefault="00E80B0A" w:rsidP="00E80B0A">
      <w:pPr>
        <w:ind w:firstLine="708"/>
        <w:jc w:val="right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074B28" w:rsidRDefault="00074B28" w:rsidP="00074B28">
      <w:pPr>
        <w:ind w:firstLine="708"/>
        <w:jc w:val="both"/>
        <w:rPr>
          <w:sz w:val="26"/>
        </w:rPr>
      </w:pPr>
    </w:p>
    <w:p w:rsidR="00711472" w:rsidRPr="006157C1" w:rsidRDefault="00711472" w:rsidP="00AE3353">
      <w:pPr>
        <w:ind w:firstLine="708"/>
        <w:jc w:val="both"/>
        <w:rPr>
          <w:sz w:val="26"/>
          <w:szCs w:val="26"/>
        </w:rPr>
      </w:pPr>
      <w:r w:rsidRPr="00074B28">
        <w:rPr>
          <w:sz w:val="26"/>
          <w:szCs w:val="26"/>
        </w:rPr>
        <w:t xml:space="preserve">В соответствии с </w:t>
      </w:r>
      <w:r w:rsidR="002827DA" w:rsidRPr="002827DA">
        <w:rPr>
          <w:sz w:val="26"/>
          <w:szCs w:val="26"/>
        </w:rPr>
        <w:t xml:space="preserve">законом Вологодской области от 16 марта 2015 года </w:t>
      </w:r>
      <w:r w:rsidR="002827DA">
        <w:rPr>
          <w:sz w:val="26"/>
          <w:szCs w:val="26"/>
        </w:rPr>
        <w:t xml:space="preserve">№ </w:t>
      </w:r>
      <w:r w:rsidR="002827DA" w:rsidRPr="002827DA">
        <w:rPr>
          <w:sz w:val="26"/>
          <w:szCs w:val="26"/>
        </w:rPr>
        <w:t xml:space="preserve">3602-ОЗ </w:t>
      </w:r>
      <w:r w:rsidR="002827DA">
        <w:rPr>
          <w:sz w:val="26"/>
          <w:szCs w:val="26"/>
        </w:rPr>
        <w:t>«</w:t>
      </w:r>
      <w:r w:rsidR="002827DA" w:rsidRPr="002827DA">
        <w:rPr>
          <w:sz w:val="26"/>
          <w:szCs w:val="26"/>
        </w:rPr>
        <w:t>Об охране семьи, материнства, отцовства и детства в Вологодской обл</w:t>
      </w:r>
      <w:r w:rsidR="002827DA" w:rsidRPr="002827DA">
        <w:rPr>
          <w:sz w:val="26"/>
          <w:szCs w:val="26"/>
        </w:rPr>
        <w:t>а</w:t>
      </w:r>
      <w:r w:rsidR="002827DA" w:rsidRPr="002827DA">
        <w:rPr>
          <w:sz w:val="26"/>
          <w:szCs w:val="26"/>
        </w:rPr>
        <w:t>сти</w:t>
      </w:r>
      <w:r w:rsidR="002827DA">
        <w:rPr>
          <w:sz w:val="26"/>
          <w:szCs w:val="26"/>
        </w:rPr>
        <w:t>»</w:t>
      </w:r>
      <w:r w:rsidR="002827DA" w:rsidRPr="002827DA">
        <w:rPr>
          <w:sz w:val="26"/>
          <w:szCs w:val="26"/>
        </w:rPr>
        <w:t xml:space="preserve"> Череповецкая городская Дума решила</w:t>
      </w:r>
      <w:r w:rsidR="00506B3A">
        <w:rPr>
          <w:sz w:val="26"/>
          <w:szCs w:val="26"/>
        </w:rPr>
        <w:t xml:space="preserve"> </w:t>
      </w:r>
      <w:r w:rsidRPr="006157C1">
        <w:rPr>
          <w:sz w:val="26"/>
          <w:szCs w:val="26"/>
        </w:rPr>
        <w:t>Череповецкая городская Дума решила:</w:t>
      </w:r>
    </w:p>
    <w:p w:rsidR="001B4CAE" w:rsidRPr="001B4CAE" w:rsidRDefault="00A76610" w:rsidP="001B4CAE">
      <w:pPr>
        <w:ind w:firstLine="708"/>
        <w:jc w:val="both"/>
        <w:rPr>
          <w:sz w:val="26"/>
          <w:szCs w:val="26"/>
        </w:rPr>
      </w:pPr>
      <w:r w:rsidRPr="00893AAA">
        <w:rPr>
          <w:sz w:val="26"/>
          <w:szCs w:val="26"/>
        </w:rPr>
        <w:t xml:space="preserve">1. </w:t>
      </w:r>
      <w:r w:rsidR="00D73D28">
        <w:rPr>
          <w:sz w:val="26"/>
          <w:szCs w:val="26"/>
        </w:rPr>
        <w:t xml:space="preserve">Внести изменение в </w:t>
      </w:r>
      <w:r w:rsidR="001B4CAE" w:rsidRPr="001B4CAE">
        <w:rPr>
          <w:sz w:val="26"/>
          <w:szCs w:val="26"/>
        </w:rPr>
        <w:t>состав</w:t>
      </w:r>
      <w:r w:rsidR="001B4CAE">
        <w:rPr>
          <w:sz w:val="26"/>
          <w:szCs w:val="26"/>
        </w:rPr>
        <w:t xml:space="preserve"> </w:t>
      </w:r>
      <w:r w:rsidR="00506B3A">
        <w:rPr>
          <w:sz w:val="26"/>
          <w:szCs w:val="26"/>
        </w:rPr>
        <w:t>муниципальной экспертной комиссии</w:t>
      </w:r>
      <w:r w:rsidR="001B4CAE" w:rsidRPr="001B4CAE">
        <w:rPr>
          <w:sz w:val="26"/>
          <w:szCs w:val="26"/>
        </w:rPr>
        <w:t xml:space="preserve"> города </w:t>
      </w:r>
      <w:r w:rsidR="001B4CAE">
        <w:rPr>
          <w:sz w:val="26"/>
          <w:szCs w:val="26"/>
        </w:rPr>
        <w:t>Ч</w:t>
      </w:r>
      <w:r w:rsidR="001B4CAE" w:rsidRPr="001B4CAE">
        <w:rPr>
          <w:sz w:val="26"/>
          <w:szCs w:val="26"/>
        </w:rPr>
        <w:t>ереповца</w:t>
      </w:r>
      <w:r w:rsidR="00D73D28">
        <w:rPr>
          <w:sz w:val="26"/>
          <w:szCs w:val="26"/>
        </w:rPr>
        <w:t xml:space="preserve">, утвержденный решением Череповецкой городской Думы от </w:t>
      </w:r>
      <w:r w:rsidR="00506B3A">
        <w:rPr>
          <w:sz w:val="26"/>
          <w:szCs w:val="26"/>
        </w:rPr>
        <w:t xml:space="preserve">26.01.2010 № </w:t>
      </w:r>
      <w:r w:rsidR="00D73D28">
        <w:rPr>
          <w:sz w:val="26"/>
          <w:szCs w:val="26"/>
        </w:rPr>
        <w:t>5, изложив его в следующей редакции: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Заместитель мэра города, курирующий социальные вопросы, председатель комиссии;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заместитель начальника управления административных отношений мэрии, начальник отдела профилактической работы, заместитель председателя комиссии;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главный специалист отдела профилактической работы управления админ</w:t>
      </w:r>
      <w:r w:rsidRPr="00506B3A">
        <w:rPr>
          <w:sz w:val="26"/>
          <w:szCs w:val="26"/>
        </w:rPr>
        <w:t>и</w:t>
      </w:r>
      <w:r w:rsidRPr="00506B3A">
        <w:rPr>
          <w:sz w:val="26"/>
          <w:szCs w:val="26"/>
        </w:rPr>
        <w:t>стративных отношений мэрии города, секретарь комиссии.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Члены комиссии: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начальник отдела участковых уполномоченных полиции и по делам нес</w:t>
      </w:r>
      <w:r w:rsidRPr="00506B3A">
        <w:rPr>
          <w:sz w:val="26"/>
          <w:szCs w:val="26"/>
        </w:rPr>
        <w:t>о</w:t>
      </w:r>
      <w:r w:rsidRPr="00506B3A">
        <w:rPr>
          <w:sz w:val="26"/>
          <w:szCs w:val="26"/>
        </w:rPr>
        <w:t>вершеннолетних УМВД России по г. Череповцу &lt;*&gt;;</w:t>
      </w:r>
    </w:p>
    <w:p w:rsid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начальник отдела организации медицинской помощи по г. Череповцу упра</w:t>
      </w:r>
      <w:r w:rsidRPr="00506B3A">
        <w:rPr>
          <w:sz w:val="26"/>
          <w:szCs w:val="26"/>
        </w:rPr>
        <w:t>в</w:t>
      </w:r>
      <w:r w:rsidRPr="00506B3A">
        <w:rPr>
          <w:sz w:val="26"/>
          <w:szCs w:val="26"/>
        </w:rPr>
        <w:t>ления организации медицинской помощи и профилактики&lt;*&gt;;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заведующий отделом опеки и попечительства мэрии города;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заместитель директора МКУ «Череповецкий молодежный центр»;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главный специалист управления по делам культуры мэрии города</w:t>
      </w:r>
      <w:r w:rsidR="0087138D">
        <w:rPr>
          <w:sz w:val="26"/>
          <w:szCs w:val="26"/>
        </w:rPr>
        <w:t>.</w:t>
      </w:r>
      <w:bookmarkStart w:id="0" w:name="_GoBack"/>
      <w:bookmarkEnd w:id="0"/>
    </w:p>
    <w:p w:rsidR="00AD2606" w:rsidRPr="00424577" w:rsidRDefault="00AD2606" w:rsidP="00506B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решение вступает в силу со </w:t>
      </w:r>
      <w:r w:rsidRPr="00183B93">
        <w:rPr>
          <w:sz w:val="26"/>
          <w:szCs w:val="26"/>
        </w:rPr>
        <w:t>дня его официального опубликов</w:t>
      </w:r>
      <w:r w:rsidRPr="00183B93">
        <w:rPr>
          <w:sz w:val="26"/>
          <w:szCs w:val="26"/>
        </w:rPr>
        <w:t>а</w:t>
      </w:r>
      <w:r w:rsidRPr="00183B93">
        <w:rPr>
          <w:sz w:val="26"/>
          <w:szCs w:val="26"/>
        </w:rPr>
        <w:t>ния.</w:t>
      </w:r>
    </w:p>
    <w:sectPr w:rsidR="00AD2606" w:rsidRPr="00424577" w:rsidSect="001F46B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15738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827D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4020DE"/>
    <w:rsid w:val="00416EFD"/>
    <w:rsid w:val="004311FF"/>
    <w:rsid w:val="004556B5"/>
    <w:rsid w:val="00486C5A"/>
    <w:rsid w:val="00496A17"/>
    <w:rsid w:val="004D7A44"/>
    <w:rsid w:val="004F3809"/>
    <w:rsid w:val="004F6E77"/>
    <w:rsid w:val="00506B3A"/>
    <w:rsid w:val="005177D0"/>
    <w:rsid w:val="00520106"/>
    <w:rsid w:val="00520B24"/>
    <w:rsid w:val="005424D7"/>
    <w:rsid w:val="0056580E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317E5"/>
    <w:rsid w:val="00743112"/>
    <w:rsid w:val="007C0EB5"/>
    <w:rsid w:val="0087138D"/>
    <w:rsid w:val="00893AAA"/>
    <w:rsid w:val="008A2556"/>
    <w:rsid w:val="008D0F9C"/>
    <w:rsid w:val="00900F8C"/>
    <w:rsid w:val="009054AF"/>
    <w:rsid w:val="00914CF2"/>
    <w:rsid w:val="00916214"/>
    <w:rsid w:val="00923D6A"/>
    <w:rsid w:val="00942D79"/>
    <w:rsid w:val="009B2315"/>
    <w:rsid w:val="009D6655"/>
    <w:rsid w:val="009F5C4D"/>
    <w:rsid w:val="00A03105"/>
    <w:rsid w:val="00A2713B"/>
    <w:rsid w:val="00A35EED"/>
    <w:rsid w:val="00A63752"/>
    <w:rsid w:val="00A74645"/>
    <w:rsid w:val="00A76610"/>
    <w:rsid w:val="00A84785"/>
    <w:rsid w:val="00AA5087"/>
    <w:rsid w:val="00AB2F4F"/>
    <w:rsid w:val="00AD2606"/>
    <w:rsid w:val="00AE3353"/>
    <w:rsid w:val="00B270AF"/>
    <w:rsid w:val="00B42D3F"/>
    <w:rsid w:val="00B52D09"/>
    <w:rsid w:val="00BA0899"/>
    <w:rsid w:val="00BD1417"/>
    <w:rsid w:val="00BD6742"/>
    <w:rsid w:val="00BD6855"/>
    <w:rsid w:val="00BE4CB3"/>
    <w:rsid w:val="00BE673B"/>
    <w:rsid w:val="00C32E8D"/>
    <w:rsid w:val="00C8129D"/>
    <w:rsid w:val="00CA335A"/>
    <w:rsid w:val="00CB1B2A"/>
    <w:rsid w:val="00CC1D38"/>
    <w:rsid w:val="00CF060E"/>
    <w:rsid w:val="00D1318D"/>
    <w:rsid w:val="00D339F3"/>
    <w:rsid w:val="00D570AD"/>
    <w:rsid w:val="00D73D28"/>
    <w:rsid w:val="00D75E94"/>
    <w:rsid w:val="00D90751"/>
    <w:rsid w:val="00D909FA"/>
    <w:rsid w:val="00E20B6F"/>
    <w:rsid w:val="00E25D75"/>
    <w:rsid w:val="00E57BB8"/>
    <w:rsid w:val="00E62E07"/>
    <w:rsid w:val="00E74FC6"/>
    <w:rsid w:val="00E7522C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976DE"/>
    <w:rsid w:val="00F97F11"/>
    <w:rsid w:val="00FA0847"/>
    <w:rsid w:val="00FE3482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5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3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2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3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5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5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41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067C-B433-46F1-A913-1A44E9FF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Виноградова Ольга Юрьевна</cp:lastModifiedBy>
  <cp:revision>3</cp:revision>
  <cp:lastPrinted>2020-06-15T14:11:00Z</cp:lastPrinted>
  <dcterms:created xsi:type="dcterms:W3CDTF">2021-12-07T10:59:00Z</dcterms:created>
  <dcterms:modified xsi:type="dcterms:W3CDTF">2022-02-01T12:43:00Z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158428867</vt:i4>
  </property>
  <property fmtid="{D5CDD505-2E9C-101B-9397-08002B2CF9AE}" pid="4" name="_EmailSubject">
    <vt:lpwstr> Прект решения ЧГД (состав экспертной комиссии)</vt:lpwstr>
  </property>
  <property fmtid="{D5CDD505-2E9C-101B-9397-08002B2CF9AE}" pid="5" name="_AuthorEmail">
    <vt:lpwstr>vinogradova.oy@cherepovetscity.ru</vt:lpwstr>
  </property>
  <property fmtid="{D5CDD505-2E9C-101B-9397-08002B2CF9AE}" pid="6" name="_AuthorEmailDisplayName">
    <vt:lpwstr>Виноградова Ольга Юрьевна</vt:lpwstr>
  </property>
</Properties>
</file>