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698503232" r:id="rId9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694357429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AD6CD2" w:rsidRDefault="00C135F3" w:rsidP="00C135F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135F3">
        <w:rPr>
          <w:b/>
          <w:sz w:val="26"/>
          <w:szCs w:val="26"/>
        </w:rPr>
        <w:t xml:space="preserve">Об обязательных требованиях, регулируемых нормативными правовыми </w:t>
      </w:r>
    </w:p>
    <w:p w:rsidR="00C135F3" w:rsidRPr="00C135F3" w:rsidRDefault="00C135F3" w:rsidP="00C135F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135F3">
        <w:rPr>
          <w:b/>
          <w:sz w:val="26"/>
          <w:szCs w:val="26"/>
        </w:rPr>
        <w:t>актами города Череповца</w:t>
      </w:r>
    </w:p>
    <w:p w:rsidR="0005241C" w:rsidRPr="00734727" w:rsidRDefault="0005241C" w:rsidP="0073472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A8623F" w:rsidRPr="0057041A" w:rsidRDefault="00A8623F" w:rsidP="00A8623F">
      <w:pPr>
        <w:rPr>
          <w:sz w:val="26"/>
          <w:szCs w:val="26"/>
        </w:rPr>
      </w:pP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B45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="00C135F3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C135F3">
        <w:rPr>
          <w:sz w:val="26"/>
          <w:szCs w:val="26"/>
        </w:rPr>
        <w:t>ами</w:t>
      </w:r>
      <w:r>
        <w:rPr>
          <w:sz w:val="26"/>
          <w:szCs w:val="26"/>
        </w:rPr>
        <w:t xml:space="preserve"> от 6 октября 2003 года №</w:t>
      </w:r>
      <w:r w:rsidR="00C82C2E">
        <w:rPr>
          <w:sz w:val="26"/>
          <w:szCs w:val="26"/>
        </w:rPr>
        <w:t> </w:t>
      </w:r>
      <w:r>
        <w:rPr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 w:rsidR="00E056BE">
        <w:rPr>
          <w:sz w:val="26"/>
          <w:szCs w:val="26"/>
        </w:rPr>
        <w:t>,</w:t>
      </w:r>
      <w:r w:rsidR="00DB63B7">
        <w:rPr>
          <w:sz w:val="26"/>
          <w:szCs w:val="26"/>
        </w:rPr>
        <w:t xml:space="preserve"> </w:t>
      </w:r>
      <w:r w:rsidR="00C135F3">
        <w:rPr>
          <w:sz w:val="26"/>
          <w:szCs w:val="26"/>
        </w:rPr>
        <w:t>от 31</w:t>
      </w:r>
      <w:r w:rsidR="00BE75C1">
        <w:rPr>
          <w:sz w:val="26"/>
          <w:szCs w:val="26"/>
        </w:rPr>
        <w:t xml:space="preserve"> июля </w:t>
      </w:r>
      <w:r w:rsidR="00C135F3">
        <w:rPr>
          <w:sz w:val="26"/>
          <w:szCs w:val="26"/>
        </w:rPr>
        <w:t>2020</w:t>
      </w:r>
      <w:r w:rsidR="00BE75C1">
        <w:rPr>
          <w:sz w:val="26"/>
          <w:szCs w:val="26"/>
        </w:rPr>
        <w:t xml:space="preserve"> года</w:t>
      </w:r>
      <w:r w:rsidR="00DB63B7">
        <w:rPr>
          <w:sz w:val="26"/>
          <w:szCs w:val="26"/>
        </w:rPr>
        <w:t xml:space="preserve"> № 247-ФЗ </w:t>
      </w:r>
      <w:r w:rsidR="00C135F3">
        <w:rPr>
          <w:sz w:val="26"/>
          <w:szCs w:val="26"/>
        </w:rPr>
        <w:t>«Об обязательных требованиях в Российской Федерации», от 11</w:t>
      </w:r>
      <w:r w:rsidR="00BE75C1">
        <w:rPr>
          <w:sz w:val="26"/>
          <w:szCs w:val="26"/>
        </w:rPr>
        <w:t xml:space="preserve"> июня </w:t>
      </w:r>
      <w:r w:rsidR="00C135F3">
        <w:rPr>
          <w:sz w:val="26"/>
          <w:szCs w:val="26"/>
        </w:rPr>
        <w:t>2021</w:t>
      </w:r>
      <w:r w:rsidR="00DB63B7">
        <w:rPr>
          <w:sz w:val="26"/>
          <w:szCs w:val="26"/>
        </w:rPr>
        <w:t xml:space="preserve"> </w:t>
      </w:r>
      <w:r w:rsidR="00BE75C1">
        <w:rPr>
          <w:sz w:val="26"/>
          <w:szCs w:val="26"/>
        </w:rPr>
        <w:t xml:space="preserve">года </w:t>
      </w:r>
      <w:r w:rsidR="00C135F3">
        <w:rPr>
          <w:sz w:val="26"/>
          <w:szCs w:val="26"/>
        </w:rPr>
        <w:t xml:space="preserve">№ 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</w:t>
      </w:r>
      <w:r w:rsidR="00C82C2E" w:rsidRPr="00C82C2E">
        <w:rPr>
          <w:sz w:val="26"/>
          <w:szCs w:val="26"/>
        </w:rPr>
        <w:t xml:space="preserve">Уставом </w:t>
      </w:r>
      <w:r w:rsidR="00B74638" w:rsidRPr="00B74638">
        <w:rPr>
          <w:sz w:val="26"/>
          <w:szCs w:val="26"/>
        </w:rPr>
        <w:t>городского округа город Череповец Вологодской области</w:t>
      </w:r>
      <w:r w:rsidR="00B74638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B45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DB63B7" w:rsidRDefault="00DB63B7" w:rsidP="00DB63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Определить, что установление и оценка применения содержащихся в нормативных правовых актах муниципального образования «Город Череповец»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- обязательные требования соответственно) с учетом принципов установления и оценки применения обязательных требований, определенных </w:t>
      </w:r>
      <w:r w:rsidRPr="00DB63B7">
        <w:rPr>
          <w:sz w:val="26"/>
          <w:szCs w:val="26"/>
        </w:rPr>
        <w:t xml:space="preserve">Федеральным </w:t>
      </w:r>
      <w:hyperlink r:id="rId12" w:history="1">
        <w:r w:rsidRPr="00DB63B7">
          <w:rPr>
            <w:sz w:val="26"/>
            <w:szCs w:val="26"/>
          </w:rPr>
          <w:t>законом</w:t>
        </w:r>
      </w:hyperlink>
      <w:r w:rsidRPr="00DB63B7">
        <w:rPr>
          <w:sz w:val="26"/>
          <w:szCs w:val="26"/>
        </w:rPr>
        <w:t xml:space="preserve"> от </w:t>
      </w:r>
      <w:r>
        <w:rPr>
          <w:sz w:val="26"/>
          <w:szCs w:val="26"/>
        </w:rPr>
        <w:t>31 июля 2020 года № 247-ФЗ «Об обязательных требованиях в Российской Федерации», осуществляется мэрией города Череповца в порядке, утвержденном постановлением мэрии города Череповца.</w:t>
      </w:r>
    </w:p>
    <w:p w:rsidR="00167E23" w:rsidRDefault="00DB63B7" w:rsidP="00167E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Проекты нормативных правовых актов муниципального образования «Город Череповец», содержащие обязательные требования, внесенные в Череповецкую городскую Думу</w:t>
      </w:r>
      <w:r w:rsidR="00167E23">
        <w:rPr>
          <w:sz w:val="26"/>
          <w:szCs w:val="26"/>
        </w:rPr>
        <w:t xml:space="preserve"> (далее- городская Дума) главой города Череповца, депутатами городской Думы, контрольно-счетной палатой города Череповца, прокурором, органами территориального общественного самоуправления, инициативными группами граждан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lastRenderedPageBreak/>
        <w:t xml:space="preserve">направляются городской Думой в </w:t>
      </w:r>
      <w:r w:rsidR="00167E23">
        <w:rPr>
          <w:sz w:val="26"/>
          <w:szCs w:val="26"/>
        </w:rPr>
        <w:t>уполномоченный орган мэрии</w:t>
      </w:r>
      <w:r>
        <w:rPr>
          <w:sz w:val="26"/>
          <w:szCs w:val="26"/>
        </w:rPr>
        <w:t xml:space="preserve"> для проведения процедуры оценки применения обязательных требов</w:t>
      </w:r>
      <w:r w:rsidR="00167E23">
        <w:rPr>
          <w:sz w:val="26"/>
          <w:szCs w:val="26"/>
        </w:rPr>
        <w:t>аний, устанавливаемых в проект</w:t>
      </w:r>
      <w:r>
        <w:rPr>
          <w:sz w:val="26"/>
          <w:szCs w:val="26"/>
        </w:rPr>
        <w:t>ах, в течение 5 рабочих дней со дня внесения указанных проектов.</w:t>
      </w:r>
    </w:p>
    <w:p w:rsidR="00DB63B7" w:rsidRDefault="00DB63B7" w:rsidP="00167E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Срок проведения уполномоченным органом процедуры оценки применения обязательных требований, устанавливаемых в проекте, не может превышать 60 календарных дней со дня поступления проекта нормативного правового акта городской Думы в уполномоченный орган.</w:t>
      </w:r>
    </w:p>
    <w:p w:rsidR="002E66A1" w:rsidRDefault="009D1F5D" w:rsidP="002E66A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B63B7">
        <w:rPr>
          <w:sz w:val="26"/>
          <w:szCs w:val="26"/>
        </w:rPr>
        <w:t xml:space="preserve">. Выводы, изложенные в </w:t>
      </w:r>
      <w:r w:rsidR="002E66A1">
        <w:rPr>
          <w:sz w:val="26"/>
          <w:szCs w:val="26"/>
        </w:rPr>
        <w:t>заключении об оценке применения обязательных требований</w:t>
      </w:r>
      <w:r>
        <w:rPr>
          <w:sz w:val="26"/>
          <w:szCs w:val="26"/>
        </w:rPr>
        <w:t>, учитываются органами городского самоуправления, направившими проект,</w:t>
      </w:r>
      <w:r w:rsidR="00DB63B7">
        <w:rPr>
          <w:sz w:val="26"/>
          <w:szCs w:val="26"/>
        </w:rPr>
        <w:t xml:space="preserve"> при </w:t>
      </w:r>
      <w:r w:rsidR="002E66A1">
        <w:rPr>
          <w:sz w:val="26"/>
          <w:szCs w:val="26"/>
        </w:rPr>
        <w:t>рассмотрении</w:t>
      </w:r>
      <w:r w:rsidR="00DB63B7">
        <w:rPr>
          <w:sz w:val="26"/>
          <w:szCs w:val="26"/>
        </w:rPr>
        <w:t xml:space="preserve"> проекта</w:t>
      </w:r>
      <w:r w:rsidR="002E66A1">
        <w:rPr>
          <w:sz w:val="26"/>
          <w:szCs w:val="26"/>
        </w:rPr>
        <w:t xml:space="preserve"> муниципального нормативного правового </w:t>
      </w:r>
      <w:r>
        <w:rPr>
          <w:sz w:val="26"/>
          <w:szCs w:val="26"/>
        </w:rPr>
        <w:t>акта.</w:t>
      </w:r>
    </w:p>
    <w:p w:rsidR="00F51070" w:rsidRDefault="009D1F5D" w:rsidP="002E66A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B63B7">
        <w:rPr>
          <w:sz w:val="26"/>
          <w:szCs w:val="26"/>
        </w:rPr>
        <w:t xml:space="preserve">. Настоящее решение подлежит </w:t>
      </w:r>
      <w:r w:rsidR="002E66A1">
        <w:rPr>
          <w:sz w:val="26"/>
          <w:szCs w:val="26"/>
        </w:rPr>
        <w:t xml:space="preserve">официальному </w:t>
      </w:r>
      <w:r w:rsidR="00DB63B7">
        <w:rPr>
          <w:sz w:val="26"/>
          <w:szCs w:val="26"/>
        </w:rPr>
        <w:t xml:space="preserve">опубликованию </w:t>
      </w:r>
      <w:r w:rsidR="002E66A1">
        <w:rPr>
          <w:sz w:val="26"/>
          <w:szCs w:val="26"/>
        </w:rPr>
        <w:t>и вступает в силу с 1 января 2022 года.</w:t>
      </w: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B45432" w:rsidRDefault="00B45432">
      <w:pPr>
        <w:rPr>
          <w:sz w:val="26"/>
          <w:szCs w:val="26"/>
        </w:rPr>
      </w:pPr>
      <w:bookmarkStart w:id="0" w:name="_GoBack"/>
      <w:bookmarkEnd w:id="0"/>
    </w:p>
    <w:sectPr w:rsidR="00B45432" w:rsidSect="00514F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8"/>
      <w:pgMar w:top="1134" w:right="567" w:bottom="1134" w:left="1701" w:header="113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36E" w:rsidRDefault="0055636E" w:rsidP="00EB095B">
      <w:r>
        <w:separator/>
      </w:r>
    </w:p>
  </w:endnote>
  <w:endnote w:type="continuationSeparator" w:id="0">
    <w:p w:rsidR="0055636E" w:rsidRDefault="0055636E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36E" w:rsidRDefault="0055636E" w:rsidP="00EB095B">
      <w:r>
        <w:separator/>
      </w:r>
    </w:p>
  </w:footnote>
  <w:footnote w:type="continuationSeparator" w:id="0">
    <w:p w:rsidR="0055636E" w:rsidRDefault="0055636E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514F37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5907DD"/>
    <w:multiLevelType w:val="hybridMultilevel"/>
    <w:tmpl w:val="7F9C163E"/>
    <w:lvl w:ilvl="0" w:tplc="F58E0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881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623"/>
    <w:rsid w:val="00164AFE"/>
    <w:rsid w:val="0016735A"/>
    <w:rsid w:val="00167485"/>
    <w:rsid w:val="00167E23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2858"/>
    <w:rsid w:val="001A6A82"/>
    <w:rsid w:val="001A78A1"/>
    <w:rsid w:val="001B0F8C"/>
    <w:rsid w:val="001B2390"/>
    <w:rsid w:val="001B51A2"/>
    <w:rsid w:val="001B702B"/>
    <w:rsid w:val="001B7101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0CAA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A59B2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6A1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77EA5"/>
    <w:rsid w:val="003809AE"/>
    <w:rsid w:val="00381779"/>
    <w:rsid w:val="00381927"/>
    <w:rsid w:val="003837F3"/>
    <w:rsid w:val="00383E67"/>
    <w:rsid w:val="0038522C"/>
    <w:rsid w:val="00385CAF"/>
    <w:rsid w:val="00386D1F"/>
    <w:rsid w:val="00393745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239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573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37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636E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51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31C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310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4FCF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67F8"/>
    <w:rsid w:val="009D105F"/>
    <w:rsid w:val="009D10DF"/>
    <w:rsid w:val="009D1F5D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D6CD2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5432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5C1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35F3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3B42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63B7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289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636D2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B87E27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paragraph" w:styleId="af0">
    <w:name w:val="annotation text"/>
    <w:basedOn w:val="a"/>
    <w:link w:val="af1"/>
    <w:uiPriority w:val="99"/>
    <w:semiHidden/>
    <w:unhideWhenUsed/>
    <w:rsid w:val="00B45432"/>
    <w:pPr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45432"/>
    <w:rPr>
      <w:rFonts w:ascii="Calibri" w:eastAsia="Calibri" w:hAnsi="Calibri"/>
      <w:lang w:eastAsia="en-US"/>
    </w:rPr>
  </w:style>
  <w:style w:type="character" w:styleId="af2">
    <w:name w:val="annotation reference"/>
    <w:basedOn w:val="a0"/>
    <w:uiPriority w:val="99"/>
    <w:semiHidden/>
    <w:unhideWhenUsed/>
    <w:rsid w:val="00B454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359324C863D1815694E90720BB4AE24DABFA030A986E22AD4F275E1FC27A5CF37AD40AD15179F14B0FB097F59BC42B42FBD8E3FA799CFAb7X3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CD30-49B6-4AC4-B01A-EA148078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Конторович Татьяна Вячеславовна</cp:lastModifiedBy>
  <cp:revision>6</cp:revision>
  <cp:lastPrinted>2021-11-15T14:39:00Z</cp:lastPrinted>
  <dcterms:created xsi:type="dcterms:W3CDTF">2021-11-15T11:18:00Z</dcterms:created>
  <dcterms:modified xsi:type="dcterms:W3CDTF">2021-11-15T14:41:00Z</dcterms:modified>
</cp:coreProperties>
</file>