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418A1" w14:textId="77777777" w:rsidR="00025CB7" w:rsidRPr="00E14D52" w:rsidRDefault="00025CB7" w:rsidP="002E0268">
      <w:pPr>
        <w:jc w:val="center"/>
        <w:rPr>
          <w:b/>
          <w:color w:val="0D0D0D" w:themeColor="text1" w:themeTint="F2"/>
        </w:rPr>
      </w:pPr>
      <w:r w:rsidRPr="00E14D52">
        <w:rPr>
          <w:b/>
          <w:color w:val="0D0D0D" w:themeColor="text1" w:themeTint="F2"/>
        </w:rPr>
        <w:object w:dxaOrig="733" w:dyaOrig="910" w14:anchorId="15B26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7" o:title=""/>
          </v:shape>
          <o:OLEObject Type="Embed" ProgID="CorelDraw.Graphic.14" ShapeID="_x0000_i1025" DrawAspect="Content" ObjectID="_1695464142" r:id="rId8"/>
        </w:object>
      </w:r>
    </w:p>
    <w:p w14:paraId="7F519481" w14:textId="77777777" w:rsidR="00025CB7" w:rsidRPr="00E14D52" w:rsidRDefault="00025CB7" w:rsidP="002E0268">
      <w:pPr>
        <w:jc w:val="center"/>
        <w:rPr>
          <w:b/>
          <w:color w:val="0D0D0D" w:themeColor="text1" w:themeTint="F2"/>
          <w:sz w:val="4"/>
          <w:szCs w:val="4"/>
        </w:rPr>
      </w:pPr>
    </w:p>
    <w:p w14:paraId="77BB05A8" w14:textId="77777777" w:rsidR="00025CB7" w:rsidRPr="00E14D52" w:rsidRDefault="00025CB7" w:rsidP="002E0268">
      <w:pPr>
        <w:spacing w:line="300" w:lineRule="exact"/>
        <w:jc w:val="center"/>
        <w:rPr>
          <w:b/>
          <w:color w:val="0D0D0D" w:themeColor="text1" w:themeTint="F2"/>
          <w:spacing w:val="14"/>
          <w:sz w:val="20"/>
          <w:szCs w:val="20"/>
        </w:rPr>
      </w:pPr>
      <w:r w:rsidRPr="00E14D52">
        <w:rPr>
          <w:b/>
          <w:color w:val="0D0D0D" w:themeColor="text1" w:themeTint="F2"/>
          <w:spacing w:val="14"/>
          <w:sz w:val="20"/>
          <w:szCs w:val="20"/>
        </w:rPr>
        <w:t xml:space="preserve">ВОЛОГОДСКАЯ ОБЛАСТЬ </w:t>
      </w:r>
    </w:p>
    <w:p w14:paraId="5CD4F457" w14:textId="77777777" w:rsidR="00025CB7" w:rsidRPr="00E14D52" w:rsidRDefault="00025CB7" w:rsidP="002E0268">
      <w:pPr>
        <w:spacing w:line="300" w:lineRule="exact"/>
        <w:jc w:val="center"/>
        <w:rPr>
          <w:b/>
          <w:color w:val="0D0D0D" w:themeColor="text1" w:themeTint="F2"/>
          <w:spacing w:val="14"/>
          <w:sz w:val="20"/>
          <w:szCs w:val="20"/>
        </w:rPr>
      </w:pPr>
      <w:r w:rsidRPr="00E14D52">
        <w:rPr>
          <w:b/>
          <w:color w:val="0D0D0D" w:themeColor="text1" w:themeTint="F2"/>
          <w:spacing w:val="14"/>
          <w:sz w:val="20"/>
          <w:szCs w:val="20"/>
        </w:rPr>
        <w:t xml:space="preserve"> ГОРОД ЧЕРЕПОВЕЦ</w:t>
      </w:r>
    </w:p>
    <w:p w14:paraId="70AEA69D" w14:textId="77777777" w:rsidR="00025CB7" w:rsidRPr="00E14D52" w:rsidRDefault="00025CB7" w:rsidP="002E0268">
      <w:pPr>
        <w:jc w:val="center"/>
        <w:rPr>
          <w:b/>
          <w:color w:val="0D0D0D" w:themeColor="text1" w:themeTint="F2"/>
          <w:sz w:val="8"/>
          <w:szCs w:val="8"/>
        </w:rPr>
      </w:pPr>
    </w:p>
    <w:p w14:paraId="773ABC49" w14:textId="77777777" w:rsidR="00025CB7" w:rsidRPr="00E14D52" w:rsidRDefault="00025CB7" w:rsidP="002E0268">
      <w:pPr>
        <w:jc w:val="center"/>
        <w:rPr>
          <w:b/>
          <w:color w:val="0D0D0D" w:themeColor="text1" w:themeTint="F2"/>
          <w:spacing w:val="60"/>
          <w:sz w:val="28"/>
          <w:szCs w:val="28"/>
        </w:rPr>
      </w:pPr>
      <w:r w:rsidRPr="00E14D52">
        <w:rPr>
          <w:b/>
          <w:color w:val="0D0D0D" w:themeColor="text1" w:themeTint="F2"/>
          <w:spacing w:val="60"/>
          <w:sz w:val="28"/>
          <w:szCs w:val="28"/>
        </w:rPr>
        <w:t>МЭРИЯ</w:t>
      </w:r>
    </w:p>
    <w:p w14:paraId="2356220D" w14:textId="77777777" w:rsidR="00025CB7" w:rsidRPr="00E14D52" w:rsidRDefault="00025CB7" w:rsidP="002E0268">
      <w:pPr>
        <w:jc w:val="center"/>
        <w:rPr>
          <w:b/>
          <w:color w:val="0D0D0D" w:themeColor="text1" w:themeTint="F2"/>
          <w:spacing w:val="60"/>
          <w:sz w:val="14"/>
          <w:szCs w:val="14"/>
        </w:rPr>
      </w:pPr>
    </w:p>
    <w:p w14:paraId="3A6504FF" w14:textId="77777777" w:rsidR="00025CB7" w:rsidRPr="00E14D52" w:rsidRDefault="00025CB7" w:rsidP="002E0268">
      <w:pPr>
        <w:jc w:val="center"/>
        <w:rPr>
          <w:b/>
          <w:color w:val="0D0D0D" w:themeColor="text1" w:themeTint="F2"/>
          <w:spacing w:val="60"/>
          <w:sz w:val="36"/>
          <w:szCs w:val="36"/>
        </w:rPr>
      </w:pPr>
      <w:r w:rsidRPr="00E14D52">
        <w:rPr>
          <w:b/>
          <w:color w:val="0D0D0D" w:themeColor="text1" w:themeTint="F2"/>
          <w:spacing w:val="60"/>
          <w:sz w:val="36"/>
          <w:szCs w:val="36"/>
        </w:rPr>
        <w:t>ПОСТАНОВЛЕНИЕ</w:t>
      </w:r>
    </w:p>
    <w:p w14:paraId="507D6DEC" w14:textId="77777777" w:rsidR="00025CB7" w:rsidRPr="005E413F" w:rsidRDefault="00025CB7" w:rsidP="005E413F">
      <w:pPr>
        <w:pStyle w:val="aff"/>
        <w:jc w:val="both"/>
        <w:rPr>
          <w:sz w:val="26"/>
          <w:szCs w:val="26"/>
        </w:rPr>
      </w:pPr>
    </w:p>
    <w:p w14:paraId="76EED4EB" w14:textId="77777777" w:rsidR="00025CB7" w:rsidRPr="005E413F" w:rsidRDefault="00025CB7" w:rsidP="005E413F">
      <w:pPr>
        <w:pStyle w:val="aff"/>
        <w:jc w:val="both"/>
        <w:rPr>
          <w:sz w:val="26"/>
          <w:szCs w:val="26"/>
        </w:rPr>
      </w:pPr>
    </w:p>
    <w:p w14:paraId="436B2193" w14:textId="77777777" w:rsidR="00025CB7" w:rsidRPr="005E413F" w:rsidRDefault="00025CB7" w:rsidP="005E413F">
      <w:pPr>
        <w:pStyle w:val="aff"/>
        <w:jc w:val="both"/>
        <w:rPr>
          <w:sz w:val="26"/>
          <w:szCs w:val="26"/>
        </w:rPr>
      </w:pPr>
    </w:p>
    <w:p w14:paraId="7FF3D4F2" w14:textId="77777777" w:rsidR="00025CB7" w:rsidRDefault="00025CB7" w:rsidP="005E413F">
      <w:pPr>
        <w:pStyle w:val="aff"/>
        <w:jc w:val="both"/>
        <w:rPr>
          <w:bCs/>
          <w:sz w:val="26"/>
          <w:szCs w:val="26"/>
        </w:rPr>
      </w:pPr>
    </w:p>
    <w:p w14:paraId="483D523B" w14:textId="77777777" w:rsidR="00CF0D20" w:rsidRPr="005E413F" w:rsidRDefault="00CF0D20" w:rsidP="005E413F">
      <w:pPr>
        <w:pStyle w:val="aff"/>
        <w:jc w:val="both"/>
        <w:rPr>
          <w:bCs/>
          <w:sz w:val="26"/>
          <w:szCs w:val="26"/>
        </w:rPr>
      </w:pPr>
    </w:p>
    <w:p w14:paraId="73888742" w14:textId="77777777" w:rsidR="00A77BB6" w:rsidRDefault="00A77BB6" w:rsidP="005E413F">
      <w:pPr>
        <w:pStyle w:val="aff"/>
        <w:jc w:val="both"/>
        <w:rPr>
          <w:bCs/>
          <w:sz w:val="26"/>
          <w:szCs w:val="26"/>
        </w:rPr>
      </w:pPr>
    </w:p>
    <w:p w14:paraId="57B9E969" w14:textId="77777777" w:rsidR="00CF0D20" w:rsidRPr="00F24572" w:rsidRDefault="00CF0D20" w:rsidP="00CF0D20">
      <w:pPr>
        <w:jc w:val="both"/>
        <w:rPr>
          <w:iCs/>
          <w:sz w:val="26"/>
          <w:szCs w:val="26"/>
        </w:rPr>
      </w:pPr>
      <w:r w:rsidRPr="00F24572">
        <w:rPr>
          <w:iCs/>
          <w:sz w:val="26"/>
          <w:szCs w:val="26"/>
        </w:rPr>
        <w:t>Об утверждении муниципальной</w:t>
      </w:r>
    </w:p>
    <w:p w14:paraId="123C337E" w14:textId="77777777" w:rsidR="00CF0D20" w:rsidRDefault="00CF0D20" w:rsidP="00CF0D20">
      <w:pPr>
        <w:jc w:val="both"/>
        <w:rPr>
          <w:iCs/>
          <w:spacing w:val="-6"/>
          <w:sz w:val="26"/>
          <w:szCs w:val="26"/>
        </w:rPr>
      </w:pPr>
      <w:r w:rsidRPr="00F24572">
        <w:rPr>
          <w:iCs/>
          <w:sz w:val="26"/>
          <w:szCs w:val="26"/>
        </w:rPr>
        <w:t xml:space="preserve">программы </w:t>
      </w:r>
      <w:r w:rsidRPr="00F24572">
        <w:rPr>
          <w:iCs/>
          <w:spacing w:val="-6"/>
          <w:sz w:val="26"/>
          <w:szCs w:val="26"/>
        </w:rPr>
        <w:t>«</w:t>
      </w:r>
      <w:r>
        <w:rPr>
          <w:iCs/>
          <w:spacing w:val="-6"/>
          <w:sz w:val="26"/>
          <w:szCs w:val="26"/>
        </w:rPr>
        <w:t>Здоровый город</w:t>
      </w:r>
      <w:r w:rsidRPr="00F24572">
        <w:rPr>
          <w:iCs/>
          <w:spacing w:val="-6"/>
          <w:sz w:val="26"/>
          <w:szCs w:val="26"/>
        </w:rPr>
        <w:t xml:space="preserve">» </w:t>
      </w:r>
    </w:p>
    <w:p w14:paraId="2A903427" w14:textId="77777777" w:rsidR="00CF0D20" w:rsidRPr="00F24572" w:rsidRDefault="00CF0D20" w:rsidP="00CF0D20">
      <w:pPr>
        <w:jc w:val="both"/>
        <w:rPr>
          <w:iCs/>
          <w:sz w:val="26"/>
          <w:szCs w:val="26"/>
        </w:rPr>
      </w:pPr>
      <w:r w:rsidRPr="00F24572">
        <w:rPr>
          <w:iCs/>
          <w:spacing w:val="-6"/>
          <w:sz w:val="26"/>
          <w:szCs w:val="26"/>
        </w:rPr>
        <w:t>на 2022 – 2024 годы</w:t>
      </w:r>
    </w:p>
    <w:p w14:paraId="792D8BAA" w14:textId="77777777" w:rsidR="00025CB7" w:rsidRPr="005E413F" w:rsidRDefault="00025CB7" w:rsidP="005E413F">
      <w:pPr>
        <w:pStyle w:val="aff"/>
        <w:jc w:val="both"/>
        <w:rPr>
          <w:bCs/>
          <w:sz w:val="26"/>
          <w:szCs w:val="26"/>
        </w:rPr>
      </w:pPr>
    </w:p>
    <w:p w14:paraId="6353EE3E" w14:textId="77777777" w:rsidR="005E413F" w:rsidRPr="005E413F" w:rsidRDefault="005E413F" w:rsidP="005E413F">
      <w:pPr>
        <w:pStyle w:val="aff"/>
        <w:jc w:val="both"/>
        <w:rPr>
          <w:bCs/>
          <w:sz w:val="26"/>
          <w:szCs w:val="26"/>
        </w:rPr>
      </w:pPr>
    </w:p>
    <w:p w14:paraId="25E7B989" w14:textId="77777777" w:rsidR="00025CB7" w:rsidRPr="005E413F" w:rsidRDefault="00025CB7" w:rsidP="005E413F">
      <w:pPr>
        <w:pStyle w:val="aff"/>
        <w:ind w:firstLine="709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5C57DA8" w14:textId="77777777" w:rsidR="00025CB7" w:rsidRDefault="00025CB7" w:rsidP="005E413F">
      <w:pPr>
        <w:pStyle w:val="aff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ПОСТАНОВЛЯЮ:</w:t>
      </w:r>
    </w:p>
    <w:p w14:paraId="44727B69" w14:textId="77777777" w:rsidR="00CF0D20" w:rsidRPr="00F24572" w:rsidRDefault="00CF0D20" w:rsidP="00CF0D20">
      <w:pPr>
        <w:ind w:firstLine="708"/>
        <w:jc w:val="both"/>
        <w:rPr>
          <w:iCs/>
          <w:spacing w:val="-6"/>
          <w:sz w:val="26"/>
          <w:szCs w:val="26"/>
        </w:rPr>
      </w:pPr>
      <w:r w:rsidRPr="00F24572">
        <w:rPr>
          <w:spacing w:val="-6"/>
          <w:sz w:val="26"/>
          <w:szCs w:val="26"/>
        </w:rPr>
        <w:t xml:space="preserve">1. </w:t>
      </w:r>
      <w:r w:rsidRPr="00F24572">
        <w:rPr>
          <w:sz w:val="26"/>
          <w:szCs w:val="26"/>
        </w:rPr>
        <w:t xml:space="preserve">Утвердить муниципальную программу </w:t>
      </w:r>
      <w:r w:rsidRPr="00F24572">
        <w:rPr>
          <w:iCs/>
          <w:spacing w:val="-6"/>
          <w:sz w:val="26"/>
          <w:szCs w:val="26"/>
        </w:rPr>
        <w:t>«</w:t>
      </w:r>
      <w:r>
        <w:rPr>
          <w:iCs/>
          <w:spacing w:val="-6"/>
          <w:sz w:val="26"/>
          <w:szCs w:val="26"/>
        </w:rPr>
        <w:t>Здоровый город</w:t>
      </w:r>
      <w:r w:rsidRPr="00F24572">
        <w:rPr>
          <w:iCs/>
          <w:spacing w:val="-6"/>
          <w:sz w:val="26"/>
          <w:szCs w:val="26"/>
        </w:rPr>
        <w:t>» на 2022 – 2024 годы.</w:t>
      </w:r>
    </w:p>
    <w:p w14:paraId="76F53BC4" w14:textId="77777777" w:rsidR="00CF0D20" w:rsidRPr="00F24572" w:rsidRDefault="00CF0D20" w:rsidP="00CF0D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24572">
        <w:rPr>
          <w:sz w:val="26"/>
          <w:szCs w:val="26"/>
        </w:rPr>
        <w:t xml:space="preserve">2. Признать утратившими силу с 1 января 2022 года постановления мэрии города от: </w:t>
      </w:r>
    </w:p>
    <w:p w14:paraId="3902B920" w14:textId="77777777" w:rsidR="006B041B" w:rsidRDefault="00025CB7" w:rsidP="006B041B">
      <w:pPr>
        <w:pStyle w:val="aff"/>
        <w:ind w:firstLine="709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10.10.2013 № 4805 «Об утверждении муниципальной программы «Здо</w:t>
      </w:r>
      <w:r w:rsidR="00CF0D20">
        <w:rPr>
          <w:bCs/>
          <w:sz w:val="26"/>
          <w:szCs w:val="26"/>
        </w:rPr>
        <w:t>ровый город» на 2014-2022 годы»;</w:t>
      </w:r>
    </w:p>
    <w:p w14:paraId="3884E242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25.11.2013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5556 «О внесении изменений в постановление мэрии города от 10.10.2013 № 4805»;</w:t>
      </w:r>
    </w:p>
    <w:p w14:paraId="5CE8CB73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09.01.2014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7 «О внесении изменений в постановление мэрии города от 10.10.2013 № 4805»;</w:t>
      </w:r>
    </w:p>
    <w:p w14:paraId="69D1F3EF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22.04.2014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2274 «О внесении изменений в постановление мэрии города от 10.10.2013 № 4805»;</w:t>
      </w:r>
    </w:p>
    <w:p w14:paraId="36880D03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10.10.2014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5467 «О внесении изменений в постановление мэрии города от 10.10.2013 № 4805»;</w:t>
      </w:r>
    </w:p>
    <w:p w14:paraId="1C68093A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07.04.2015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2152 «О внесении изменений в постановление мэрии города от 10.10.2013 № 4805»;</w:t>
      </w:r>
    </w:p>
    <w:p w14:paraId="5E36C771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10.07.2015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3876 «О внесении изменений в постановление мэрии города от 10.10.2013 № 4805»;</w:t>
      </w:r>
    </w:p>
    <w:p w14:paraId="768E1DED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09.10.2015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5377 «О внесении изменений в постановление мэрии города от 10.10.2013 № 4805»;</w:t>
      </w:r>
    </w:p>
    <w:p w14:paraId="451F122C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72635E">
        <w:rPr>
          <w:sz w:val="26"/>
          <w:szCs w:val="26"/>
        </w:rPr>
        <w:t xml:space="preserve">0.10.2016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4505 «О внесении изменений в постановление мэрии города от 10.10.2013 № 4805»;</w:t>
      </w:r>
    </w:p>
    <w:p w14:paraId="5408EC3D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26.12.2016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5983 «О внесении изменений в постановление мэрии города от 10.10.2013 № 4805»;</w:t>
      </w:r>
    </w:p>
    <w:p w14:paraId="755BBA39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lastRenderedPageBreak/>
        <w:t xml:space="preserve">17.10.2017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4965 «О внесении изменений в постановление мэрии города от 10.10.2013 № 4805»;</w:t>
      </w:r>
    </w:p>
    <w:p w14:paraId="5B040348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16.10.2018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4448 «О внесении изменений в постановление мэрии города от 10.10.2013 № 4805»;</w:t>
      </w:r>
    </w:p>
    <w:p w14:paraId="43FED49F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31.10.2018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4702 «О внесении изменений в постановление мэрии города от 10.10.2013 № 4805»;</w:t>
      </w:r>
    </w:p>
    <w:p w14:paraId="222FAE15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21.11.2018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5005 «О внесении изменений в постановление мэрии города от 10.10.2013 № 4805»;</w:t>
      </w:r>
    </w:p>
    <w:p w14:paraId="1A3618B3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16.10.2019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4916 «О внесении изменений в постановление мэрии города от 10.10.2013 № 4805»;</w:t>
      </w:r>
    </w:p>
    <w:p w14:paraId="285E3FEE" w14:textId="77777777" w:rsid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20.01.2020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162 «О внесении изменений в постановление мэрии города от 10.10.2013 № 4805»;</w:t>
      </w:r>
    </w:p>
    <w:p w14:paraId="42C74A14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29.10.2020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4411 «О внесении изменений в постановление мэрии города от 10.10.2013 № 4805».</w:t>
      </w:r>
    </w:p>
    <w:p w14:paraId="7271B914" w14:textId="77777777" w:rsidR="00CF0D20" w:rsidRPr="00F24572" w:rsidRDefault="00CF0D20" w:rsidP="00CF0D20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F24572">
        <w:rPr>
          <w:sz w:val="26"/>
          <w:szCs w:val="26"/>
        </w:rPr>
        <w:t>2. Настоящее постановление вступает в силу с 1 января 2022 года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0FD62FFA" w14:textId="77777777" w:rsidR="00025CB7" w:rsidRPr="005E413F" w:rsidRDefault="00E823BB" w:rsidP="006B041B">
      <w:pPr>
        <w:pStyle w:val="a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025CB7" w:rsidRPr="005E413F">
        <w:rPr>
          <w:bCs/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</w:p>
    <w:p w14:paraId="26FB391A" w14:textId="77777777" w:rsidR="00025CB7" w:rsidRPr="005E413F" w:rsidRDefault="00E823BB" w:rsidP="006B041B">
      <w:pPr>
        <w:pStyle w:val="a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025CB7" w:rsidRPr="005E413F">
        <w:rPr>
          <w:bCs/>
          <w:sz w:val="26"/>
          <w:szCs w:val="26"/>
        </w:rPr>
        <w:t xml:space="preserve">. Постановление подлежит размещению на официальном </w:t>
      </w:r>
      <w:r w:rsidR="00646658" w:rsidRPr="00646658">
        <w:rPr>
          <w:bCs/>
          <w:sz w:val="26"/>
          <w:szCs w:val="26"/>
        </w:rPr>
        <w:t>интернет-портале правовой информации г</w:t>
      </w:r>
      <w:r w:rsidR="00F34B2B">
        <w:rPr>
          <w:bCs/>
          <w:sz w:val="26"/>
          <w:szCs w:val="26"/>
        </w:rPr>
        <w:t>.</w:t>
      </w:r>
      <w:r w:rsidR="00646658" w:rsidRPr="00646658">
        <w:rPr>
          <w:bCs/>
          <w:sz w:val="26"/>
          <w:szCs w:val="26"/>
        </w:rPr>
        <w:t xml:space="preserve"> Череповца</w:t>
      </w:r>
      <w:r w:rsidR="00025CB7" w:rsidRPr="005E413F">
        <w:rPr>
          <w:bCs/>
          <w:sz w:val="26"/>
          <w:szCs w:val="26"/>
        </w:rPr>
        <w:t>.</w:t>
      </w:r>
    </w:p>
    <w:p w14:paraId="0ECA6587" w14:textId="77777777" w:rsidR="00712075" w:rsidRDefault="00712075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14:paraId="05A59FAC" w14:textId="77777777" w:rsidR="00712075" w:rsidRDefault="00712075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14:paraId="3DEB42BB" w14:textId="77777777" w:rsidR="00025CB7" w:rsidRPr="005E413F" w:rsidRDefault="00D653F6" w:rsidP="00712075">
      <w:pPr>
        <w:pStyle w:val="aff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025CB7" w:rsidRPr="005E413F">
        <w:rPr>
          <w:sz w:val="26"/>
          <w:szCs w:val="26"/>
        </w:rPr>
        <w:t>эр города</w:t>
      </w:r>
      <w:r w:rsidR="005E413F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14:paraId="056BD116" w14:textId="77777777" w:rsidR="00025CB7" w:rsidRPr="00E14D52" w:rsidRDefault="00025CB7" w:rsidP="003B21F4">
      <w:pPr>
        <w:jc w:val="both"/>
        <w:rPr>
          <w:color w:val="0D0D0D" w:themeColor="text1" w:themeTint="F2"/>
          <w:sz w:val="26"/>
          <w:szCs w:val="26"/>
        </w:rPr>
      </w:pPr>
    </w:p>
    <w:p w14:paraId="1440E19B" w14:textId="77777777" w:rsidR="00025CB7" w:rsidRPr="00E14D52" w:rsidRDefault="00025CB7" w:rsidP="003B21F4">
      <w:pPr>
        <w:jc w:val="both"/>
        <w:rPr>
          <w:color w:val="0D0D0D" w:themeColor="text1" w:themeTint="F2"/>
          <w:sz w:val="26"/>
          <w:szCs w:val="26"/>
        </w:rPr>
        <w:sectPr w:rsidR="00025CB7" w:rsidRPr="00E14D52" w:rsidSect="00712075">
          <w:headerReference w:type="default" r:id="rId9"/>
          <w:type w:val="continuous"/>
          <w:pgSz w:w="11906" w:h="16838"/>
          <w:pgMar w:top="567" w:right="567" w:bottom="1134" w:left="1701" w:header="340" w:footer="0" w:gutter="0"/>
          <w:pgNumType w:start="1"/>
          <w:cols w:space="708"/>
          <w:titlePg/>
          <w:docGrid w:linePitch="360"/>
        </w:sectPr>
      </w:pPr>
    </w:p>
    <w:p w14:paraId="181BBC05" w14:textId="77777777"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УТВЕРЖДЕНА</w:t>
      </w:r>
    </w:p>
    <w:p w14:paraId="7B08D4F1" w14:textId="77777777"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постановлением мэрии города</w:t>
      </w:r>
    </w:p>
    <w:p w14:paraId="1CDE2C8C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125FA83E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7AC5FA88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18293376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7FA7F9AC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6A224A72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408EE722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4545D686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23439DFC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74109513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3B33F383" w14:textId="77777777" w:rsidR="00025CB7" w:rsidRPr="00E14D52" w:rsidRDefault="00025CB7" w:rsidP="005E413F">
      <w:pPr>
        <w:jc w:val="right"/>
        <w:rPr>
          <w:color w:val="0D0D0D" w:themeColor="text1" w:themeTint="F2"/>
          <w:sz w:val="26"/>
          <w:szCs w:val="26"/>
        </w:rPr>
      </w:pPr>
    </w:p>
    <w:p w14:paraId="5311BAEF" w14:textId="77777777"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  <w:bookmarkStart w:id="0" w:name="Par33"/>
      <w:bookmarkEnd w:id="0"/>
      <w:r w:rsidRPr="00E14D52">
        <w:rPr>
          <w:color w:val="0D0D0D" w:themeColor="text1" w:themeTint="F2"/>
          <w:sz w:val="26"/>
          <w:szCs w:val="26"/>
        </w:rPr>
        <w:t>Муниципальная программа</w:t>
      </w:r>
    </w:p>
    <w:p w14:paraId="6A3D5490" w14:textId="77777777"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</w:p>
    <w:p w14:paraId="4DE20E2D" w14:textId="77777777"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 xml:space="preserve">«Здоровый город» </w:t>
      </w:r>
      <w:r w:rsidR="006D4C98" w:rsidRPr="00F24572">
        <w:rPr>
          <w:sz w:val="26"/>
          <w:szCs w:val="26"/>
        </w:rPr>
        <w:t>на 20</w:t>
      </w:r>
      <w:r w:rsidR="006D4C98">
        <w:rPr>
          <w:sz w:val="26"/>
          <w:szCs w:val="26"/>
        </w:rPr>
        <w:t>22</w:t>
      </w:r>
      <w:r w:rsidR="006D4C98" w:rsidRPr="00F24572">
        <w:rPr>
          <w:sz w:val="26"/>
          <w:szCs w:val="26"/>
        </w:rPr>
        <w:t xml:space="preserve"> – 202</w:t>
      </w:r>
      <w:r w:rsidR="006D4C98">
        <w:rPr>
          <w:sz w:val="26"/>
          <w:szCs w:val="26"/>
        </w:rPr>
        <w:t>4</w:t>
      </w:r>
      <w:r w:rsidR="006D4C98" w:rsidRPr="00F24572">
        <w:rPr>
          <w:sz w:val="26"/>
          <w:szCs w:val="26"/>
        </w:rPr>
        <w:t xml:space="preserve"> годы</w:t>
      </w:r>
    </w:p>
    <w:p w14:paraId="7446A378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54FA2B9A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1C679A46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4D96356A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168BF003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11836807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793A8C36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5621F23F" w14:textId="77777777"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Ответственный исполнитель:</w:t>
      </w:r>
    </w:p>
    <w:p w14:paraId="6F5733D3" w14:textId="77777777" w:rsidR="00025CB7" w:rsidRPr="00E14D52" w:rsidRDefault="00207F4C" w:rsidP="00F606D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мэрия города (</w:t>
      </w:r>
      <w:r w:rsidR="00025CB7" w:rsidRPr="00E14D52">
        <w:rPr>
          <w:color w:val="0D0D0D" w:themeColor="text1" w:themeTint="F2"/>
          <w:sz w:val="26"/>
          <w:szCs w:val="26"/>
        </w:rPr>
        <w:t xml:space="preserve">отдел по реализации </w:t>
      </w:r>
      <w:r w:rsidR="00C14615" w:rsidRPr="00E14D52">
        <w:rPr>
          <w:color w:val="0D0D0D" w:themeColor="text1" w:themeTint="F2"/>
          <w:sz w:val="26"/>
          <w:szCs w:val="26"/>
        </w:rPr>
        <w:t>социальных программ</w:t>
      </w:r>
      <w:r w:rsidR="00025CB7" w:rsidRPr="00E14D52">
        <w:rPr>
          <w:color w:val="0D0D0D" w:themeColor="text1" w:themeTint="F2"/>
          <w:sz w:val="26"/>
          <w:szCs w:val="26"/>
        </w:rPr>
        <w:t xml:space="preserve"> мэрии</w:t>
      </w:r>
      <w:r>
        <w:rPr>
          <w:color w:val="0D0D0D" w:themeColor="text1" w:themeTint="F2"/>
          <w:sz w:val="26"/>
          <w:szCs w:val="26"/>
        </w:rPr>
        <w:t>)</w:t>
      </w:r>
    </w:p>
    <w:p w14:paraId="7F6C16CA" w14:textId="77777777"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</w:p>
    <w:p w14:paraId="70B34E5F" w14:textId="77777777"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Дата составления проекта программы: </w:t>
      </w:r>
      <w:r w:rsidR="006D4C98">
        <w:rPr>
          <w:color w:val="0D0D0D" w:themeColor="text1" w:themeTint="F2"/>
          <w:sz w:val="26"/>
          <w:szCs w:val="26"/>
        </w:rPr>
        <w:t>2021</w:t>
      </w:r>
      <w:r w:rsidRPr="00E14D52">
        <w:rPr>
          <w:color w:val="0D0D0D" w:themeColor="text1" w:themeTint="F2"/>
          <w:sz w:val="26"/>
          <w:szCs w:val="26"/>
        </w:rPr>
        <w:t xml:space="preserve"> год.</w:t>
      </w:r>
    </w:p>
    <w:p w14:paraId="29D2909E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tbl>
      <w:tblPr>
        <w:tblW w:w="9431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26"/>
        <w:gridCol w:w="3686"/>
      </w:tblGrid>
      <w:tr w:rsidR="00025CB7" w:rsidRPr="00E14D52" w14:paraId="37CC4AB3" w14:textId="77777777" w:rsidTr="00F34B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2CBDA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Непосредственный </w:t>
            </w:r>
          </w:p>
          <w:p w14:paraId="1C53247E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исполнитель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BB563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A78F9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Телефон, </w:t>
            </w:r>
          </w:p>
          <w:p w14:paraId="03DFB26A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электронный адрес</w:t>
            </w:r>
          </w:p>
        </w:tc>
      </w:tr>
      <w:tr w:rsidR="00025CB7" w:rsidRPr="00E14D52" w14:paraId="61455DF1" w14:textId="77777777" w:rsidTr="00F34B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A85BA" w14:textId="77777777" w:rsidR="00025CB7" w:rsidRPr="00E14D52" w:rsidRDefault="00025CB7" w:rsidP="00C14615">
            <w:pPr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Заведующий отделом по реализации </w:t>
            </w:r>
            <w:r w:rsidR="00C14615" w:rsidRPr="00E14D52">
              <w:rPr>
                <w:color w:val="0D0D0D" w:themeColor="text1" w:themeTint="F2"/>
                <w:sz w:val="26"/>
                <w:szCs w:val="26"/>
              </w:rPr>
              <w:t>социальных программ мэрии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8FC19" w14:textId="77777777" w:rsidR="00851FBB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Султанова Ирина </w:t>
            </w:r>
          </w:p>
          <w:p w14:paraId="637C2884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B3D33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тел.: 50 16 49,</w:t>
            </w:r>
          </w:p>
          <w:p w14:paraId="6ED7A0EC" w14:textId="77777777" w:rsidR="00025CB7" w:rsidRPr="009C47E3" w:rsidRDefault="009C47E3" w:rsidP="00BE1DB9">
            <w:pPr>
              <w:jc w:val="center"/>
              <w:rPr>
                <w:color w:val="0D0D0D" w:themeColor="text1" w:themeTint="F2"/>
                <w:sz w:val="26"/>
                <w:szCs w:val="26"/>
                <w:lang w:val="en-US"/>
              </w:rPr>
            </w:pPr>
            <w:r>
              <w:rPr>
                <w:color w:val="0D0D0D" w:themeColor="text1" w:themeTint="F2"/>
                <w:sz w:val="26"/>
                <w:szCs w:val="26"/>
                <w:lang w:val="en-US"/>
              </w:rPr>
              <w:t>sultanovais@cherepovetscity.ru</w:t>
            </w:r>
          </w:p>
        </w:tc>
      </w:tr>
    </w:tbl>
    <w:p w14:paraId="3D31C915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39FBFF00" w14:textId="77777777" w:rsidR="00025CB7" w:rsidRPr="00E14D52" w:rsidRDefault="00025CB7" w:rsidP="00F606DE">
      <w:pPr>
        <w:jc w:val="center"/>
        <w:outlineLvl w:val="1"/>
        <w:rPr>
          <w:color w:val="0D0D0D" w:themeColor="text1" w:themeTint="F2"/>
          <w:sz w:val="26"/>
          <w:szCs w:val="26"/>
        </w:rPr>
        <w:sectPr w:rsidR="00025CB7" w:rsidRPr="00E14D52" w:rsidSect="00712075">
          <w:pgSz w:w="11906" w:h="16838"/>
          <w:pgMar w:top="1134" w:right="567" w:bottom="567" w:left="1701" w:header="624" w:footer="0" w:gutter="0"/>
          <w:pgNumType w:start="1"/>
          <w:cols w:space="708"/>
          <w:titlePg/>
          <w:docGrid w:linePitch="360"/>
        </w:sectPr>
      </w:pPr>
      <w:bookmarkStart w:id="1" w:name="Par51"/>
      <w:bookmarkEnd w:id="1"/>
    </w:p>
    <w:p w14:paraId="13726AB6" w14:textId="77777777" w:rsidR="00025CB7" w:rsidRPr="00E14D52" w:rsidRDefault="00025CB7" w:rsidP="00F606DE">
      <w:pPr>
        <w:jc w:val="center"/>
        <w:outlineLvl w:val="1"/>
        <w:rPr>
          <w:caps/>
          <w:color w:val="0D0D0D" w:themeColor="text1" w:themeTint="F2"/>
          <w:sz w:val="26"/>
          <w:szCs w:val="26"/>
        </w:rPr>
      </w:pPr>
      <w:r w:rsidRPr="00E14D52">
        <w:rPr>
          <w:caps/>
          <w:color w:val="0D0D0D" w:themeColor="text1" w:themeTint="F2"/>
          <w:sz w:val="26"/>
          <w:szCs w:val="26"/>
        </w:rPr>
        <w:lastRenderedPageBreak/>
        <w:t xml:space="preserve">Паспорт </w:t>
      </w:r>
    </w:p>
    <w:p w14:paraId="27747513" w14:textId="77777777" w:rsidR="00025CB7" w:rsidRPr="00E14D52" w:rsidRDefault="00025CB7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муниципальной программы «Здоровый город» на 20</w:t>
      </w:r>
      <w:r w:rsidR="00D06FBC">
        <w:rPr>
          <w:color w:val="0D0D0D" w:themeColor="text1" w:themeTint="F2"/>
          <w:sz w:val="26"/>
          <w:szCs w:val="26"/>
        </w:rPr>
        <w:t>22</w:t>
      </w:r>
      <w:r w:rsidRPr="00E14D52">
        <w:rPr>
          <w:color w:val="0D0D0D" w:themeColor="text1" w:themeTint="F2"/>
          <w:sz w:val="26"/>
          <w:szCs w:val="26"/>
        </w:rPr>
        <w:t xml:space="preserve"> - 202</w:t>
      </w:r>
      <w:r w:rsidR="00D06FBC">
        <w:rPr>
          <w:color w:val="0D0D0D" w:themeColor="text1" w:themeTint="F2"/>
          <w:sz w:val="26"/>
          <w:szCs w:val="26"/>
        </w:rPr>
        <w:t>4</w:t>
      </w:r>
      <w:r w:rsidRPr="00E14D52">
        <w:rPr>
          <w:color w:val="0D0D0D" w:themeColor="text1" w:themeTint="F2"/>
          <w:sz w:val="26"/>
          <w:szCs w:val="26"/>
        </w:rPr>
        <w:t xml:space="preserve"> годы </w:t>
      </w:r>
    </w:p>
    <w:p w14:paraId="39BC3325" w14:textId="77777777" w:rsidR="00025CB7" w:rsidRDefault="00025CB7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(далее </w:t>
      </w:r>
      <w:r w:rsidR="005E413F">
        <w:rPr>
          <w:color w:val="0D0D0D" w:themeColor="text1" w:themeTint="F2"/>
          <w:sz w:val="26"/>
          <w:szCs w:val="26"/>
        </w:rPr>
        <w:t>–</w:t>
      </w:r>
      <w:r w:rsidRPr="00E14D52">
        <w:rPr>
          <w:color w:val="0D0D0D" w:themeColor="text1" w:themeTint="F2"/>
          <w:sz w:val="26"/>
          <w:szCs w:val="26"/>
        </w:rPr>
        <w:t xml:space="preserve"> программа</w:t>
      </w:r>
      <w:r w:rsidR="005E413F">
        <w:rPr>
          <w:color w:val="0D0D0D" w:themeColor="text1" w:themeTint="F2"/>
          <w:sz w:val="26"/>
          <w:szCs w:val="26"/>
        </w:rPr>
        <w:t>, муниципальная программа</w:t>
      </w:r>
      <w:r w:rsidRPr="00E14D52">
        <w:rPr>
          <w:color w:val="0D0D0D" w:themeColor="text1" w:themeTint="F2"/>
          <w:sz w:val="26"/>
          <w:szCs w:val="26"/>
        </w:rPr>
        <w:t>)</w:t>
      </w:r>
    </w:p>
    <w:p w14:paraId="0402D2BC" w14:textId="77777777" w:rsidR="004046A5" w:rsidRPr="00E14D52" w:rsidRDefault="004046A5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6946"/>
      </w:tblGrid>
      <w:tr w:rsidR="00025CB7" w:rsidRPr="00E14D52" w14:paraId="2C894CBA" w14:textId="77777777" w:rsidTr="0041470C">
        <w:trPr>
          <w:trHeight w:val="81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23ED" w14:textId="77777777" w:rsidR="00025CB7" w:rsidRPr="00E14D52" w:rsidRDefault="00025CB7" w:rsidP="005E413F">
            <w:pPr>
              <w:spacing w:line="240" w:lineRule="atLeast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2CB0" w14:textId="77777777" w:rsidR="00207F4C" w:rsidRPr="00E14D52" w:rsidRDefault="00207F4C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мэрия города (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отдел по реализации социальных программ мэрии</w:t>
            </w:r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  <w:p w14:paraId="6D8543DC" w14:textId="77777777" w:rsidR="00025CB7" w:rsidRPr="00E14D52" w:rsidRDefault="00025CB7" w:rsidP="005E413F">
            <w:pPr>
              <w:spacing w:line="240" w:lineRule="atLeast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025CB7" w:rsidRPr="00E14D52" w14:paraId="29BDADA6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5483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F05F" w14:textId="77777777" w:rsidR="00025CB7" w:rsidRPr="00336F2D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Управление образования мэрии;</w:t>
            </w:r>
          </w:p>
          <w:p w14:paraId="36C92AA1" w14:textId="77777777" w:rsidR="00025CB7" w:rsidRPr="00336F2D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управление по делам культуры мэрии;</w:t>
            </w:r>
          </w:p>
          <w:p w14:paraId="5E752C37" w14:textId="77777777" w:rsidR="00025CB7" w:rsidRPr="00336F2D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управление по работе с общественностью мэрии;</w:t>
            </w:r>
          </w:p>
          <w:p w14:paraId="502E2FFE" w14:textId="77777777" w:rsidR="00336F2D" w:rsidRPr="00336F2D" w:rsidRDefault="00336F2D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управление муниципальной службы и кадровой политики мэрии;</w:t>
            </w:r>
          </w:p>
          <w:p w14:paraId="16F40056" w14:textId="77777777" w:rsidR="00025CB7" w:rsidRPr="00E14D52" w:rsidRDefault="00025CB7" w:rsidP="00336F2D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М</w:t>
            </w:r>
            <w:r w:rsidR="00C14615" w:rsidRPr="00336F2D">
              <w:rPr>
                <w:color w:val="0D0D0D" w:themeColor="text1" w:themeTint="F2"/>
                <w:sz w:val="26"/>
                <w:szCs w:val="26"/>
              </w:rPr>
              <w:t>К</w:t>
            </w:r>
            <w:r w:rsidRPr="00336F2D">
              <w:rPr>
                <w:color w:val="0D0D0D" w:themeColor="text1" w:themeTint="F2"/>
                <w:sz w:val="26"/>
                <w:szCs w:val="26"/>
              </w:rPr>
              <w:t>У «Череповецкий молодежный центр»</w:t>
            </w:r>
          </w:p>
        </w:tc>
      </w:tr>
      <w:tr w:rsidR="00025CB7" w:rsidRPr="00E14D52" w14:paraId="5B04B1C6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7AF1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4DE2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Муниципальные учреждения образования, культуры, физкультуры и спорта, общественные и иные организации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;</w:t>
            </w:r>
          </w:p>
          <w:p w14:paraId="0F80CB52" w14:textId="77777777" w:rsidR="002230A1" w:rsidRPr="00E14D52" w:rsidRDefault="005E413F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у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правление муниципальной службы и кадровой политики мэрии</w:t>
            </w:r>
            <w:r w:rsidR="00336F2D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025CB7" w:rsidRPr="00E14D52" w14:paraId="5EAA2C8A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E07B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A992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Нет</w:t>
            </w:r>
          </w:p>
        </w:tc>
      </w:tr>
      <w:tr w:rsidR="00025CB7" w:rsidRPr="00E14D52" w14:paraId="183B9544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968E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990E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Нет</w:t>
            </w:r>
          </w:p>
        </w:tc>
      </w:tr>
      <w:tr w:rsidR="00025CB7" w:rsidRPr="00E14D52" w14:paraId="40EECF52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09C0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DF7F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Увеличение доли горожан, ведущих здоровый образ жизни</w:t>
            </w:r>
          </w:p>
        </w:tc>
      </w:tr>
      <w:tr w:rsidR="00025CB7" w:rsidRPr="00E14D52" w14:paraId="4B2AE06F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61DF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5CC2" w14:textId="77777777" w:rsidR="00C14615" w:rsidRPr="00E14D52" w:rsidRDefault="00C14615" w:rsidP="005E413F">
            <w:pPr>
              <w:pStyle w:val="afb"/>
              <w:widowControl w:val="0"/>
              <w:autoSpaceDE w:val="0"/>
              <w:autoSpaceDN w:val="0"/>
              <w:adjustRightInd w:val="0"/>
              <w:ind w:left="-30"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1. Анализ факторов и показателей, оказывающих влияние на состояние здоровья жителей города Череповца.</w:t>
            </w:r>
          </w:p>
          <w:p w14:paraId="76A279E1" w14:textId="77777777" w:rsidR="00C14615" w:rsidRPr="00E14D52" w:rsidRDefault="00C14615" w:rsidP="005E413F">
            <w:pPr>
              <w:pStyle w:val="afb"/>
              <w:widowControl w:val="0"/>
              <w:autoSpaceDE w:val="0"/>
              <w:autoSpaceDN w:val="0"/>
              <w:adjustRightInd w:val="0"/>
              <w:ind w:left="-30"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2. Развитие механизма межведомственного взаимодействия в разработке мероприятий, направленных на повышение мотивации населения к ведению здорового образа жизни, отказ от вредных привычек, выявление факторов риска развития заболеваний и их коррекцию.</w:t>
            </w:r>
          </w:p>
          <w:p w14:paraId="522AB33C" w14:textId="77777777" w:rsidR="00146DAF" w:rsidRPr="00E14D52" w:rsidRDefault="00C14615" w:rsidP="00F34B2B">
            <w:pPr>
              <w:ind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3.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Выработка системы мероприятий, направленных на пропаганду здорового образа жизни</w:t>
            </w:r>
          </w:p>
        </w:tc>
      </w:tr>
      <w:tr w:rsidR="00025CB7" w:rsidRPr="00E14D52" w14:paraId="595952A5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E1C8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9F3B" w14:textId="77777777" w:rsidR="008A42B8" w:rsidRPr="00336F2D" w:rsidRDefault="008A42B8" w:rsidP="005E413F">
            <w:pPr>
              <w:keepNext/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 xml:space="preserve">Доля жителей-участников мероприятий программы к общей численности </w:t>
            </w:r>
            <w:r w:rsidR="000014CB" w:rsidRPr="00336F2D">
              <w:rPr>
                <w:color w:val="000000" w:themeColor="text1"/>
                <w:sz w:val="26"/>
                <w:szCs w:val="26"/>
              </w:rPr>
              <w:t>населения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 xml:space="preserve"> города</w:t>
            </w:r>
          </w:p>
          <w:p w14:paraId="3F7371A7" w14:textId="77777777" w:rsidR="008A42B8" w:rsidRPr="00336F2D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 xml:space="preserve">Количество 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участников массовых мероприятий</w:t>
            </w:r>
          </w:p>
          <w:p w14:paraId="4ADBD7A1" w14:textId="77777777" w:rsidR="008A42B8" w:rsidRPr="00336F2D" w:rsidRDefault="005E413F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>Количество активных участников</w:t>
            </w:r>
          </w:p>
          <w:p w14:paraId="6EEC0BA9" w14:textId="77777777" w:rsidR="008A42B8" w:rsidRPr="00336F2D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 xml:space="preserve">Количество информационных материалов в СМИ и </w:t>
            </w:r>
            <w:proofErr w:type="gramStart"/>
            <w:r w:rsidRPr="00336F2D">
              <w:rPr>
                <w:color w:val="000000" w:themeColor="text1"/>
                <w:sz w:val="26"/>
                <w:szCs w:val="26"/>
              </w:rPr>
              <w:t xml:space="preserve">на 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 xml:space="preserve"> </w:t>
            </w:r>
            <w:r w:rsidR="00A80873">
              <w:rPr>
                <w:color w:val="000000" w:themeColor="text1"/>
                <w:sz w:val="26"/>
                <w:szCs w:val="26"/>
              </w:rPr>
              <w:t>И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нтернет</w:t>
            </w:r>
            <w:proofErr w:type="gramEnd"/>
            <w:r w:rsidR="005E413F" w:rsidRPr="00336F2D">
              <w:rPr>
                <w:color w:val="000000" w:themeColor="text1"/>
                <w:sz w:val="26"/>
                <w:szCs w:val="26"/>
              </w:rPr>
              <w:t>-ресурсах</w:t>
            </w:r>
            <w:r w:rsidRPr="00336F2D">
              <w:rPr>
                <w:color w:val="000000" w:themeColor="text1"/>
                <w:sz w:val="26"/>
                <w:szCs w:val="26"/>
              </w:rPr>
              <w:t xml:space="preserve"> по вопросам форм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ирования здорового образа жизни</w:t>
            </w:r>
          </w:p>
          <w:p w14:paraId="708839DE" w14:textId="77777777" w:rsidR="008A42B8" w:rsidRPr="00336F2D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>Количество партнеров, принимающих участие в реализации мероприятий по пр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опаганде здорового образа жизни</w:t>
            </w:r>
          </w:p>
          <w:p w14:paraId="3520F402" w14:textId="77777777" w:rsidR="008A42B8" w:rsidRPr="00336F2D" w:rsidRDefault="008A42B8" w:rsidP="005E413F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>Количество и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зданного раздаточного материала</w:t>
            </w:r>
          </w:p>
          <w:p w14:paraId="4C3DBC07" w14:textId="77777777" w:rsidR="008A42B8" w:rsidRPr="00336F2D" w:rsidRDefault="008A42B8" w:rsidP="005E413F">
            <w:pPr>
              <w:ind w:firstLine="54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 xml:space="preserve">Количество </w:t>
            </w:r>
            <w:r w:rsidR="00336F2D" w:rsidRPr="00336F2D">
              <w:rPr>
                <w:color w:val="000000" w:themeColor="text1"/>
                <w:sz w:val="26"/>
                <w:szCs w:val="26"/>
              </w:rPr>
              <w:t xml:space="preserve">используемых </w:t>
            </w:r>
            <w:r w:rsidRPr="00336F2D">
              <w:rPr>
                <w:color w:val="000000" w:themeColor="text1"/>
                <w:sz w:val="26"/>
                <w:szCs w:val="26"/>
              </w:rPr>
              <w:t>видов альтернативных носителей социаль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ной рекламы</w:t>
            </w:r>
          </w:p>
          <w:p w14:paraId="7763476F" w14:textId="77777777" w:rsidR="0039523C" w:rsidRPr="00336F2D" w:rsidRDefault="0039523C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lastRenderedPageBreak/>
              <w:t>Количество посетителей группы «Здоровый Череповец» в социальной сети «</w:t>
            </w:r>
            <w:proofErr w:type="spellStart"/>
            <w:r w:rsidRPr="00336F2D">
              <w:rPr>
                <w:color w:val="0D0D0D" w:themeColor="text1" w:themeTint="F2"/>
                <w:sz w:val="26"/>
                <w:szCs w:val="26"/>
              </w:rPr>
              <w:t>ВКонтакте</w:t>
            </w:r>
            <w:proofErr w:type="spellEnd"/>
            <w:r w:rsidRPr="00336F2D">
              <w:rPr>
                <w:color w:val="0D0D0D" w:themeColor="text1" w:themeTint="F2"/>
                <w:sz w:val="26"/>
                <w:szCs w:val="26"/>
              </w:rPr>
              <w:t>»</w:t>
            </w:r>
          </w:p>
          <w:p w14:paraId="36B866EF" w14:textId="77777777" w:rsidR="008A42B8" w:rsidRPr="00336F2D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 xml:space="preserve">Доля населения, </w:t>
            </w:r>
            <w:r w:rsidR="000014CB" w:rsidRPr="00336F2D">
              <w:rPr>
                <w:color w:val="0D0D0D" w:themeColor="text1" w:themeTint="F2"/>
                <w:sz w:val="26"/>
                <w:szCs w:val="26"/>
              </w:rPr>
              <w:t>ведущего</w:t>
            </w:r>
            <w:r w:rsidRPr="00336F2D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0014CB" w:rsidRPr="00336F2D">
              <w:rPr>
                <w:color w:val="0D0D0D" w:themeColor="text1" w:themeTint="F2"/>
                <w:sz w:val="26"/>
                <w:szCs w:val="26"/>
              </w:rPr>
              <w:t xml:space="preserve">здоровый </w:t>
            </w:r>
            <w:r w:rsidR="005E413F" w:rsidRPr="00336F2D">
              <w:rPr>
                <w:color w:val="0D0D0D" w:themeColor="text1" w:themeTint="F2"/>
                <w:sz w:val="26"/>
                <w:szCs w:val="26"/>
              </w:rPr>
              <w:t>образ жизни</w:t>
            </w:r>
          </w:p>
          <w:p w14:paraId="5B51B12B" w14:textId="77777777" w:rsidR="008A42B8" w:rsidRPr="00336F2D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Доля взрослого населения, употребляющего алкоголь/ доля школьников, употр</w:t>
            </w:r>
            <w:r w:rsidR="005E413F" w:rsidRPr="00336F2D">
              <w:rPr>
                <w:color w:val="0D0D0D" w:themeColor="text1" w:themeTint="F2"/>
                <w:sz w:val="26"/>
                <w:szCs w:val="26"/>
              </w:rPr>
              <w:t>ебляющих алкоголь (6-11 классы)</w:t>
            </w:r>
          </w:p>
          <w:p w14:paraId="6806B05C" w14:textId="77777777" w:rsidR="00025CB7" w:rsidRPr="00336F2D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Доля курящего взрослого населения / доля курильщиков из числа школьников (6-11 классы)</w:t>
            </w:r>
          </w:p>
          <w:p w14:paraId="63A8AF48" w14:textId="77777777" w:rsidR="00146DAF" w:rsidRPr="00E86758" w:rsidRDefault="000947DF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  <w:highlight w:val="yellow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Количество граждан пожилого возраста, посетивших социокультурные мероприятия</w:t>
            </w:r>
          </w:p>
        </w:tc>
      </w:tr>
      <w:tr w:rsidR="00025CB7" w:rsidRPr="00E14D52" w14:paraId="510F2167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5696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9FBE" w14:textId="77777777" w:rsidR="00025CB7" w:rsidRPr="00E14D52" w:rsidRDefault="00025CB7" w:rsidP="00E86758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Программа реализуется в период с 20</w:t>
            </w:r>
            <w:r w:rsidR="00E86758">
              <w:rPr>
                <w:color w:val="0D0D0D" w:themeColor="text1" w:themeTint="F2"/>
                <w:sz w:val="26"/>
                <w:szCs w:val="26"/>
              </w:rPr>
              <w:t>22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 xml:space="preserve"> по 202</w:t>
            </w:r>
            <w:r w:rsidR="00E86758">
              <w:rPr>
                <w:color w:val="0D0D0D" w:themeColor="text1" w:themeTint="F2"/>
                <w:sz w:val="26"/>
                <w:szCs w:val="26"/>
              </w:rPr>
              <w:t>4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 xml:space="preserve"> годы в один этап. Промежуточные итоги подводятся ежегодно</w:t>
            </w:r>
          </w:p>
        </w:tc>
      </w:tr>
      <w:tr w:rsidR="00025CB7" w:rsidRPr="00E14D52" w14:paraId="5A5C529D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3D0A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38F" w14:textId="0D1682BD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Общий объем финансового обеспечения программы составляет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200,7</w:t>
            </w:r>
            <w:r w:rsidR="00C55529" w:rsidRPr="00E14D5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тыс. руб., в т.ч. по годам:</w:t>
            </w:r>
          </w:p>
          <w:p w14:paraId="119C9025" w14:textId="3E4AC55B" w:rsidR="00025CB7" w:rsidRDefault="00025CB7" w:rsidP="00EA6C5A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2022 г. –</w:t>
            </w:r>
            <w:r w:rsidR="009B125B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14:paraId="3E52A1F3" w14:textId="0EF232C5" w:rsidR="006B041B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</w:t>
            </w:r>
            <w:r>
              <w:rPr>
                <w:color w:val="0D0D0D" w:themeColor="text1" w:themeTint="F2"/>
                <w:sz w:val="26"/>
                <w:szCs w:val="26"/>
              </w:rPr>
              <w:t>3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14:paraId="031BBE33" w14:textId="090B9B6D" w:rsidR="00E86758" w:rsidRPr="00E14D52" w:rsidRDefault="00E86758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2024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</w:tc>
      </w:tr>
      <w:tr w:rsidR="00025CB7" w:rsidRPr="00E14D52" w14:paraId="0C4E3527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31B2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5048" w14:textId="76CD799B" w:rsidR="006B041B" w:rsidRPr="00E14D52" w:rsidRDefault="00025CB7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Расходы городского бюджета на реализацию программы составят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200,7</w:t>
            </w:r>
            <w:r w:rsidR="006B041B" w:rsidRPr="00E14D52">
              <w:rPr>
                <w:color w:val="0D0D0D" w:themeColor="text1" w:themeTint="F2"/>
                <w:sz w:val="26"/>
                <w:szCs w:val="26"/>
              </w:rPr>
              <w:t xml:space="preserve"> тыс. руб., в т.ч. по годам:</w:t>
            </w:r>
          </w:p>
          <w:p w14:paraId="5861B318" w14:textId="213A728A" w:rsidR="00E86758" w:rsidRDefault="00E86758" w:rsidP="00E86758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 xml:space="preserve">2022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14:paraId="372090DD" w14:textId="4C27921B" w:rsidR="00E86758" w:rsidRDefault="00E86758" w:rsidP="00E86758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</w:t>
            </w:r>
            <w:r>
              <w:rPr>
                <w:color w:val="0D0D0D" w:themeColor="text1" w:themeTint="F2"/>
                <w:sz w:val="26"/>
                <w:szCs w:val="26"/>
              </w:rPr>
              <w:t>3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14:paraId="77622C66" w14:textId="752F5CAD" w:rsidR="00025CB7" w:rsidRPr="00E14D52" w:rsidRDefault="00E86758" w:rsidP="00E86758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2024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 xml:space="preserve">66,9 </w:t>
            </w:r>
            <w:r>
              <w:rPr>
                <w:color w:val="0D0D0D" w:themeColor="text1" w:themeTint="F2"/>
                <w:sz w:val="26"/>
                <w:szCs w:val="26"/>
              </w:rPr>
              <w:t>тыс. руб.</w:t>
            </w:r>
          </w:p>
        </w:tc>
      </w:tr>
      <w:tr w:rsidR="00025CB7" w:rsidRPr="00E14D52" w14:paraId="50FF8840" w14:textId="77777777" w:rsidTr="005E413F">
        <w:trPr>
          <w:trHeight w:val="849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C274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Ожидаемые </w:t>
            </w:r>
          </w:p>
          <w:p w14:paraId="2185B934" w14:textId="77777777" w:rsidR="00025CB7" w:rsidRPr="00E14D52" w:rsidRDefault="00A0725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р</w:t>
            </w:r>
            <w:r w:rsidR="00025CB7" w:rsidRPr="00E14D52">
              <w:rPr>
                <w:color w:val="0D0D0D" w:themeColor="text1" w:themeTint="F2"/>
                <w:sz w:val="26"/>
                <w:szCs w:val="26"/>
              </w:rPr>
              <w:t>езультаты</w:t>
            </w:r>
          </w:p>
          <w:p w14:paraId="221ECA4C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реализации </w:t>
            </w:r>
          </w:p>
          <w:p w14:paraId="12438740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5A39" w14:textId="77777777" w:rsidR="00C14615" w:rsidRPr="00180765" w:rsidRDefault="00C14615" w:rsidP="005E413F">
            <w:pPr>
              <w:pStyle w:val="ConsPlusNormal"/>
              <w:widowControl/>
              <w:ind w:firstLine="254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8076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Реализация мероприятий программы позволит:</w:t>
            </w:r>
          </w:p>
          <w:p w14:paraId="2C9A0A7C" w14:textId="77777777" w:rsidR="00C14615" w:rsidRPr="00180765" w:rsidRDefault="00C14615" w:rsidP="005E413F">
            <w:pPr>
              <w:ind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Обеспечить стабильное увеличение доли </w:t>
            </w:r>
            <w:proofErr w:type="spellStart"/>
            <w:r w:rsidRPr="00180765">
              <w:rPr>
                <w:color w:val="0D0D0D" w:themeColor="text1" w:themeTint="F2"/>
                <w:sz w:val="26"/>
                <w:szCs w:val="26"/>
              </w:rPr>
              <w:t>череповчан</w:t>
            </w:r>
            <w:proofErr w:type="spellEnd"/>
            <w:r w:rsidRPr="00180765">
              <w:rPr>
                <w:color w:val="0D0D0D" w:themeColor="text1" w:themeTint="F2"/>
                <w:sz w:val="26"/>
                <w:szCs w:val="26"/>
              </w:rPr>
              <w:t>, ответственно относящихся к своему здоровью, за счет достижения следующих показателей программы:</w:t>
            </w:r>
          </w:p>
          <w:p w14:paraId="2C90FF5B" w14:textId="6FFC05C0" w:rsidR="00C14615" w:rsidRPr="00180765" w:rsidRDefault="00C14615" w:rsidP="005E413F">
            <w:pPr>
              <w:keepNext/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Доля жителей-участников мероприятий программы к общей численности 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населения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города – </w:t>
            </w:r>
            <w:r w:rsidR="00D15583">
              <w:rPr>
                <w:color w:val="0D0D0D" w:themeColor="text1" w:themeTint="F2"/>
                <w:sz w:val="26"/>
                <w:szCs w:val="26"/>
              </w:rPr>
              <w:t>22,6</w:t>
            </w:r>
            <w:r w:rsidR="003D1D7F" w:rsidRPr="0018076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>%</w:t>
            </w:r>
          </w:p>
          <w:p w14:paraId="51A10466" w14:textId="540C5F19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Количество участников массовых мероприятий - не менее </w:t>
            </w:r>
            <w:r w:rsidR="00D938CB">
              <w:rPr>
                <w:color w:val="0D0D0D" w:themeColor="text1" w:themeTint="F2"/>
                <w:sz w:val="26"/>
                <w:szCs w:val="26"/>
              </w:rPr>
              <w:t>52</w:t>
            </w:r>
            <w:r w:rsidR="003B2585" w:rsidRPr="00180765">
              <w:rPr>
                <w:color w:val="0D0D0D" w:themeColor="text1" w:themeTint="F2"/>
                <w:sz w:val="26"/>
                <w:szCs w:val="26"/>
              </w:rPr>
              <w:t xml:space="preserve">00 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>чел.</w:t>
            </w:r>
          </w:p>
          <w:p w14:paraId="29329BB1" w14:textId="77777777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Количество активных участников - не менее 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1</w:t>
            </w:r>
            <w:r w:rsidR="003D1D7F" w:rsidRPr="00180765">
              <w:rPr>
                <w:color w:val="0D0D0D" w:themeColor="text1" w:themeTint="F2"/>
                <w:sz w:val="26"/>
                <w:szCs w:val="26"/>
              </w:rPr>
              <w:t>9</w:t>
            </w:r>
            <w:r w:rsidR="00B2767F">
              <w:rPr>
                <w:color w:val="0D0D0D" w:themeColor="text1" w:themeTint="F2"/>
                <w:sz w:val="26"/>
                <w:szCs w:val="26"/>
              </w:rPr>
              <w:t>4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00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 xml:space="preserve"> чел.</w:t>
            </w:r>
          </w:p>
          <w:p w14:paraId="158B9897" w14:textId="77777777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Количество информационных материалов в СМИ и на Интернет-ресурсах по вопросам формирования здорового образа жизни - не менее </w:t>
            </w:r>
            <w:r w:rsidR="00341CBF" w:rsidRPr="00180765">
              <w:rPr>
                <w:color w:val="0D0D0D" w:themeColor="text1" w:themeTint="F2"/>
                <w:sz w:val="26"/>
                <w:szCs w:val="26"/>
              </w:rPr>
              <w:t>6</w:t>
            </w:r>
            <w:r w:rsidR="00B2767F">
              <w:rPr>
                <w:color w:val="0D0D0D" w:themeColor="text1" w:themeTint="F2"/>
                <w:sz w:val="26"/>
                <w:szCs w:val="26"/>
              </w:rPr>
              <w:t>1</w:t>
            </w:r>
            <w:r w:rsidR="00341CBF" w:rsidRPr="00180765">
              <w:rPr>
                <w:color w:val="0D0D0D" w:themeColor="text1" w:themeTint="F2"/>
                <w:sz w:val="26"/>
                <w:szCs w:val="26"/>
              </w:rPr>
              <w:t>0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 xml:space="preserve"> ед.</w:t>
            </w:r>
          </w:p>
          <w:p w14:paraId="276990AE" w14:textId="77777777" w:rsidR="00963848" w:rsidRPr="00180765" w:rsidRDefault="00963848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Количество партнеров, принимающих участие в реализации мероприятий по пропаганде здорового образа жизни - не менее </w:t>
            </w:r>
            <w:r w:rsidR="003D1D7F" w:rsidRPr="00180765">
              <w:rPr>
                <w:color w:val="0D0D0D" w:themeColor="text1" w:themeTint="F2"/>
                <w:sz w:val="26"/>
                <w:szCs w:val="26"/>
              </w:rPr>
              <w:t>1</w:t>
            </w:r>
            <w:r w:rsidR="00341CBF" w:rsidRPr="00180765">
              <w:rPr>
                <w:color w:val="0D0D0D" w:themeColor="text1" w:themeTint="F2"/>
                <w:sz w:val="26"/>
                <w:szCs w:val="26"/>
              </w:rPr>
              <w:t>2</w:t>
            </w:r>
            <w:r w:rsidR="00282378">
              <w:rPr>
                <w:color w:val="0D0D0D" w:themeColor="text1" w:themeTint="F2"/>
                <w:sz w:val="26"/>
                <w:szCs w:val="26"/>
              </w:rPr>
              <w:t>5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 xml:space="preserve"> ед.</w:t>
            </w:r>
          </w:p>
          <w:p w14:paraId="17E0230D" w14:textId="77777777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>Количество посетителей группы «Здоровый город» в социальной сети «</w:t>
            </w:r>
            <w:proofErr w:type="spellStart"/>
            <w:r w:rsidRPr="00180765">
              <w:rPr>
                <w:color w:val="0D0D0D" w:themeColor="text1" w:themeTint="F2"/>
                <w:sz w:val="26"/>
                <w:szCs w:val="26"/>
              </w:rPr>
              <w:t>Вконтакте</w:t>
            </w:r>
            <w:proofErr w:type="spellEnd"/>
            <w:r w:rsidRPr="00180765">
              <w:rPr>
                <w:color w:val="0D0D0D" w:themeColor="text1" w:themeTint="F2"/>
                <w:sz w:val="26"/>
                <w:szCs w:val="26"/>
              </w:rPr>
              <w:t xml:space="preserve">» - не менее </w:t>
            </w:r>
            <w:r w:rsidR="003D1D7F" w:rsidRPr="00180765">
              <w:rPr>
                <w:color w:val="0D0D0D" w:themeColor="text1" w:themeTint="F2"/>
                <w:sz w:val="26"/>
                <w:szCs w:val="26"/>
              </w:rPr>
              <w:t>300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00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 xml:space="preserve"> чел.</w:t>
            </w:r>
          </w:p>
          <w:p w14:paraId="7286DE7E" w14:textId="77777777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Доля населения, 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ведущего здоровый образ жизни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–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на уровне 55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>%</w:t>
            </w:r>
          </w:p>
          <w:p w14:paraId="3B127458" w14:textId="77777777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="00E439E4" w:rsidRPr="00180765">
              <w:rPr>
                <w:color w:val="0D0D0D" w:themeColor="text1" w:themeTint="F2"/>
                <w:sz w:val="26"/>
                <w:szCs w:val="26"/>
              </w:rPr>
              <w:t>взрослого населения, употребляющего алкоголь/ доля школьников, употребляющих алкоголь (6-11 классы) – не более 14% (</w:t>
            </w:r>
            <w:r w:rsidR="003A3B83" w:rsidRPr="00180765">
              <w:rPr>
                <w:color w:val="0D0D0D" w:themeColor="text1" w:themeTint="F2"/>
                <w:sz w:val="26"/>
                <w:szCs w:val="26"/>
              </w:rPr>
              <w:t>взрослое население</w:t>
            </w:r>
            <w:r w:rsidR="00E439E4" w:rsidRPr="00180765">
              <w:rPr>
                <w:color w:val="0D0D0D" w:themeColor="text1" w:themeTint="F2"/>
                <w:sz w:val="26"/>
                <w:szCs w:val="26"/>
              </w:rPr>
              <w:t>), не более 10% (дети)</w:t>
            </w:r>
          </w:p>
          <w:p w14:paraId="4E063573" w14:textId="77777777" w:rsidR="003A3B83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="003A3B83" w:rsidRPr="00180765">
              <w:rPr>
                <w:color w:val="0D0D0D" w:themeColor="text1" w:themeTint="F2"/>
                <w:sz w:val="26"/>
                <w:szCs w:val="26"/>
              </w:rPr>
              <w:t xml:space="preserve">курящего взрослого населения / доля 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курильщиков </w:t>
            </w:r>
            <w:r w:rsidR="003A3B83" w:rsidRPr="00180765">
              <w:rPr>
                <w:color w:val="0D0D0D" w:themeColor="text1" w:themeTint="F2"/>
                <w:sz w:val="26"/>
                <w:szCs w:val="26"/>
              </w:rPr>
              <w:t>из числа школьников (6-11 классы)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- не более </w:t>
            </w:r>
            <w:r w:rsidR="00FD4EDD" w:rsidRPr="00180765">
              <w:rPr>
                <w:color w:val="0D0D0D" w:themeColor="text1" w:themeTint="F2"/>
                <w:sz w:val="26"/>
                <w:szCs w:val="26"/>
              </w:rPr>
              <w:t>29,5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>% (взрослое население), не более 5% (де</w:t>
            </w:r>
            <w:r w:rsidR="003A3B83" w:rsidRPr="00180765">
              <w:rPr>
                <w:color w:val="0D0D0D" w:themeColor="text1" w:themeTint="F2"/>
                <w:sz w:val="26"/>
                <w:szCs w:val="26"/>
              </w:rPr>
              <w:t>ти)</w:t>
            </w:r>
          </w:p>
          <w:p w14:paraId="5F3D62AE" w14:textId="77777777" w:rsidR="00146DAF" w:rsidRPr="00180765" w:rsidRDefault="000947DF" w:rsidP="00B2767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>Количество граждан пожилого возраста, посетивших социокультурные мероприятия</w:t>
            </w:r>
            <w:r w:rsidR="009229E0" w:rsidRPr="00180765">
              <w:rPr>
                <w:color w:val="0D0D0D" w:themeColor="text1" w:themeTint="F2"/>
                <w:sz w:val="26"/>
                <w:szCs w:val="26"/>
              </w:rPr>
              <w:t>,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146DAF" w:rsidRPr="00180765">
              <w:rPr>
                <w:color w:val="0D0D0D" w:themeColor="text1" w:themeTint="F2"/>
                <w:sz w:val="26"/>
                <w:szCs w:val="26"/>
              </w:rPr>
              <w:t xml:space="preserve">не менее 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>1</w:t>
            </w:r>
            <w:r w:rsidR="00B2767F">
              <w:rPr>
                <w:color w:val="0D0D0D" w:themeColor="text1" w:themeTint="F2"/>
                <w:sz w:val="26"/>
                <w:szCs w:val="26"/>
              </w:rPr>
              <w:t>60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>00 чел</w:t>
            </w:r>
            <w:r w:rsidR="00F46D98" w:rsidRPr="00180765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</w:tbl>
    <w:p w14:paraId="761ACD53" w14:textId="77777777" w:rsidR="00C14615" w:rsidRPr="00E14D52" w:rsidRDefault="00C14615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</w:p>
    <w:p w14:paraId="7D43CD54" w14:textId="77777777" w:rsidR="00C14615" w:rsidRPr="00E14D52" w:rsidRDefault="00C14615" w:rsidP="00B34A9F">
      <w:pPr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br w:type="page"/>
      </w:r>
    </w:p>
    <w:p w14:paraId="2D290A2D" w14:textId="77777777"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 xml:space="preserve">1. Общая характеристика сферы реализации муниципальной программы, </w:t>
      </w:r>
    </w:p>
    <w:p w14:paraId="1A78212A" w14:textId="77777777"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включая описание текущего состояния, основных проблем в указанной сфере </w:t>
      </w:r>
    </w:p>
    <w:p w14:paraId="0D9D004F" w14:textId="77777777"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прогноз ее развития</w:t>
      </w:r>
    </w:p>
    <w:p w14:paraId="5B218514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2FFB3AD1" w14:textId="77777777" w:rsidR="00025CB7" w:rsidRPr="00E14D52" w:rsidRDefault="00025CB7" w:rsidP="00F606DE">
      <w:pPr>
        <w:jc w:val="center"/>
        <w:outlineLvl w:val="2"/>
        <w:rPr>
          <w:color w:val="0D0D0D" w:themeColor="text1" w:themeTint="F2"/>
          <w:sz w:val="26"/>
          <w:szCs w:val="26"/>
        </w:rPr>
      </w:pPr>
      <w:bookmarkStart w:id="2" w:name="Par123"/>
      <w:bookmarkEnd w:id="2"/>
      <w:r w:rsidRPr="00E14D52">
        <w:rPr>
          <w:color w:val="0D0D0D" w:themeColor="text1" w:themeTint="F2"/>
          <w:sz w:val="26"/>
          <w:szCs w:val="26"/>
        </w:rPr>
        <w:t>1.1. Текущее состояние и основные проблемы</w:t>
      </w:r>
    </w:p>
    <w:p w14:paraId="540C22A4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7099C8B0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Главной предпосылкой для активной жизни, полноценного выполнения всех социальных функций и достижения активного долголетия является здоровый образ жизни (</w:t>
      </w:r>
      <w:r w:rsidR="005E413F">
        <w:rPr>
          <w:color w:val="0D0D0D" w:themeColor="text1" w:themeTint="F2"/>
          <w:sz w:val="26"/>
          <w:szCs w:val="26"/>
        </w:rPr>
        <w:t xml:space="preserve">далее - </w:t>
      </w:r>
      <w:r w:rsidRPr="00E14D52">
        <w:rPr>
          <w:color w:val="0D0D0D" w:themeColor="text1" w:themeTint="F2"/>
          <w:sz w:val="26"/>
          <w:szCs w:val="26"/>
        </w:rPr>
        <w:t>ЗОЖ) - система разумного поведения человека (двигательная активность, правильное питание, рациональный режим жизни и отказ от вредных привычек), опирающаяся на фундамент нравственных и духовных традиций и обеспечивающая человеку физическое, психологическое и социальное благополучие, то есть - здоровье.</w:t>
      </w:r>
    </w:p>
    <w:p w14:paraId="56B50358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Одним из основных результатов реализации долгосрочной целевой </w:t>
      </w:r>
      <w:hyperlink r:id="rId10" w:history="1">
        <w:r w:rsidRPr="00E14D52">
          <w:rPr>
            <w:color w:val="0D0D0D" w:themeColor="text1" w:themeTint="F2"/>
            <w:sz w:val="26"/>
            <w:szCs w:val="26"/>
          </w:rPr>
          <w:t>программы</w:t>
        </w:r>
      </w:hyperlink>
      <w:r w:rsidRPr="00E14D52">
        <w:rPr>
          <w:color w:val="0D0D0D" w:themeColor="text1" w:themeTint="F2"/>
          <w:sz w:val="26"/>
          <w:szCs w:val="26"/>
        </w:rPr>
        <w:t xml:space="preserve"> «Здоровый город» на 2009 - 2015 годы в г. Череповце стало понимание местными органами власти того, что ожидать улучшения здоровья населения возможно лишь в случае серьезных положительных изменений в комплексе таких факторов, как образ жизни, социальное благополучие, психологический климат, состояние окружающей среды. </w:t>
      </w:r>
      <w:hyperlink r:id="rId11" w:history="1">
        <w:r w:rsidRPr="00E14D52">
          <w:rPr>
            <w:color w:val="0D0D0D" w:themeColor="text1" w:themeTint="F2"/>
            <w:sz w:val="26"/>
            <w:szCs w:val="26"/>
          </w:rPr>
          <w:t>ДЦП</w:t>
        </w:r>
      </w:hyperlink>
      <w:r w:rsidRPr="00E14D52">
        <w:rPr>
          <w:color w:val="0D0D0D" w:themeColor="text1" w:themeTint="F2"/>
          <w:sz w:val="26"/>
          <w:szCs w:val="26"/>
        </w:rPr>
        <w:t xml:space="preserve"> «Здоровый город» на 2009 - 2015 годы (утвержденная постановле</w:t>
      </w:r>
      <w:r w:rsidR="00A07257" w:rsidRPr="00E14D52">
        <w:rPr>
          <w:color w:val="0D0D0D" w:themeColor="text1" w:themeTint="F2"/>
          <w:sz w:val="26"/>
          <w:szCs w:val="26"/>
        </w:rPr>
        <w:t>нием мэра города от 15.10.2008 №</w:t>
      </w:r>
      <w:r w:rsidRPr="00E14D52">
        <w:rPr>
          <w:color w:val="0D0D0D" w:themeColor="text1" w:themeTint="F2"/>
          <w:sz w:val="26"/>
          <w:szCs w:val="26"/>
        </w:rPr>
        <w:t xml:space="preserve"> 3545) прошла апробацию на муниципальном уровне, т.к. была интегрирована в стратегию развития города до 2012 года «Череповец - город лидеров» и зарекомендовала себя как один из наиболее эффективных инструментов нового подхода к решению вопросов охраны и улучшения здоровья населения. Акцент сделан на комплексном межведомственном партнерстве, когда решением вопросов сохранения и развития здоровья населения занимаются не только органы здравоохранения, но и все городские структуры.</w:t>
      </w:r>
    </w:p>
    <w:p w14:paraId="794E2719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Проведение регулярных социологических опросов по вопросам ведения здорового образа жизни позволяет сделать ряд выводов об эффективности городской политики, направленной на формирование приверженности </w:t>
      </w:r>
      <w:proofErr w:type="spellStart"/>
      <w:r w:rsidRPr="00E14D52">
        <w:rPr>
          <w:color w:val="0D0D0D" w:themeColor="text1" w:themeTint="F2"/>
          <w:sz w:val="26"/>
          <w:szCs w:val="26"/>
        </w:rPr>
        <w:t>череповчан</w:t>
      </w:r>
      <w:proofErr w:type="spellEnd"/>
      <w:r w:rsidRPr="00E14D52">
        <w:rPr>
          <w:color w:val="0D0D0D" w:themeColor="text1" w:themeTint="F2"/>
          <w:sz w:val="26"/>
          <w:szCs w:val="26"/>
        </w:rPr>
        <w:t xml:space="preserve"> принципам ЗОЖ.</w:t>
      </w:r>
    </w:p>
    <w:p w14:paraId="463EEC02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Среди жителей города Череповца постепенно укрепляется мнение о необходимости следовать здоровому образу жизни: в 2013 году 45% респондентов отметили, что изменили свой образ жизни на более здоровый, в 2008 году на этот вопрос утвердительно ответили 30% опрошенных. Продолжает повышаться место здоровья в системе ценностей: на первое место его ставят 83% горожан. Мониторинг поведенческих факторов риска показывает, что здоровье, по мнению 68% горожан (2013 год), может ухудшаться именно под влиянием вредных привычек, в 2008 году так считали 35%. Тем не менее, мониторинг поведенческих факторов риска показывает, что проблема вредных привычек, губительно влияющих на здоровье населения всех возрастов, не теряет своей актуальности. По-прежнему остается актуальной проблема курения: о своем пристрастии к этой привычке заявили в 2013 году 34% опрошенн</w:t>
      </w:r>
      <w:r w:rsidR="0002032F">
        <w:rPr>
          <w:color w:val="0D0D0D" w:themeColor="text1" w:themeTint="F2"/>
          <w:sz w:val="26"/>
          <w:szCs w:val="26"/>
        </w:rPr>
        <w:t>ого населения</w:t>
      </w:r>
      <w:r w:rsidRPr="00E14D52">
        <w:rPr>
          <w:color w:val="0D0D0D" w:themeColor="text1" w:themeTint="F2"/>
          <w:sz w:val="26"/>
          <w:szCs w:val="26"/>
        </w:rPr>
        <w:t xml:space="preserve"> в сравнении с 32% в 2008 году.</w:t>
      </w:r>
    </w:p>
    <w:p w14:paraId="76F0E15D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pacing w:val="-4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Чаще всего вредные привычки человек приобретает еще в молодости, что потом серьезно вредит его здоровью, т.к. избавиться от них в течение всей жизни может быть весьма </w:t>
      </w:r>
      <w:r w:rsidR="0002032F">
        <w:rPr>
          <w:color w:val="0D0D0D" w:themeColor="text1" w:themeTint="F2"/>
          <w:sz w:val="26"/>
          <w:szCs w:val="26"/>
        </w:rPr>
        <w:t>затруднительно</w:t>
      </w:r>
      <w:r w:rsidRPr="00E14D52">
        <w:rPr>
          <w:color w:val="0D0D0D" w:themeColor="text1" w:themeTint="F2"/>
          <w:sz w:val="26"/>
          <w:szCs w:val="26"/>
        </w:rPr>
        <w:t xml:space="preserve">. Поэтому особое внимание в работе по направлению сохранения и укрепления здоровья детей и подростков должно уделяться профилактике употребления психоактивных веществ (ПАВ). К таким привычкам в первую очередь относятся курение и употребление алкоголя. Доля курильщиков из числа школьников (6 - 11 классы) уменьшилась с 11% в 2012 году до 9% в 2014 году. Доля школьников, употребляющих алкоголь (6 - 11 классы), уменьшилась с 24% в 2012 году до 22,3% в 2014 году. Нельзя упускать из виду наметившуюся тенденцию распространения различных </w:t>
      </w:r>
      <w:r w:rsidRPr="00E14D52">
        <w:rPr>
          <w:color w:val="0D0D0D" w:themeColor="text1" w:themeTint="F2"/>
          <w:sz w:val="26"/>
          <w:szCs w:val="26"/>
        </w:rPr>
        <w:lastRenderedPageBreak/>
        <w:t xml:space="preserve">нехимических видов зависимостей. В первую очередь здесь нужно говорить о компьютерной и интернет-зависимости, которые могут самым серьезным образом нарушить социальную адаптацию человека в обществе. Кроме того, продолжительное времяпрепровождение за компьютером </w:t>
      </w:r>
      <w:r w:rsidR="0002032F">
        <w:rPr>
          <w:color w:val="0D0D0D" w:themeColor="text1" w:themeTint="F2"/>
          <w:sz w:val="26"/>
          <w:szCs w:val="26"/>
        </w:rPr>
        <w:t>оказывает отрицательное</w:t>
      </w:r>
      <w:r w:rsidRPr="00E14D52">
        <w:rPr>
          <w:color w:val="0D0D0D" w:themeColor="text1" w:themeTint="F2"/>
          <w:sz w:val="26"/>
          <w:szCs w:val="26"/>
        </w:rPr>
        <w:t xml:space="preserve"> влияни</w:t>
      </w:r>
      <w:r w:rsidR="0002032F">
        <w:rPr>
          <w:color w:val="0D0D0D" w:themeColor="text1" w:themeTint="F2"/>
          <w:sz w:val="26"/>
          <w:szCs w:val="26"/>
        </w:rPr>
        <w:t>е</w:t>
      </w:r>
      <w:r w:rsidRPr="00E14D52">
        <w:rPr>
          <w:color w:val="0D0D0D" w:themeColor="text1" w:themeTint="F2"/>
          <w:sz w:val="26"/>
          <w:szCs w:val="26"/>
        </w:rPr>
        <w:t xml:space="preserve"> и на состояние физического здоровья детей: страдают зрение и опорно-двигательный аппарат. </w:t>
      </w:r>
      <w:r w:rsidRPr="00E14D52">
        <w:rPr>
          <w:color w:val="0D0D0D" w:themeColor="text1" w:themeTint="F2"/>
          <w:spacing w:val="-4"/>
          <w:sz w:val="26"/>
          <w:szCs w:val="26"/>
        </w:rPr>
        <w:t>Необходимо продолжать работу по общей профилактике формирования зависимого поведения, т.к. механизмы формирования всех видов зависимостей идентичны.</w:t>
      </w:r>
    </w:p>
    <w:p w14:paraId="1202A86C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По сравнению с 2012 годом в 2013 году на 2% снизилось число горожан, отвечающих утвердительно на вопрос «Поддерживаете ли Вы свое здоровье с помощью физических упражнений?» (48% и 46% соответственно). В 2008 году показатель составлял 39%, т.е. положительная динамика все-таки присутствует, тем </w:t>
      </w:r>
      <w:r w:rsidRPr="00E14D52">
        <w:rPr>
          <w:color w:val="0D0D0D" w:themeColor="text1" w:themeTint="F2"/>
          <w:spacing w:val="-4"/>
          <w:sz w:val="26"/>
          <w:szCs w:val="26"/>
        </w:rPr>
        <w:t>не менее</w:t>
      </w:r>
      <w:r w:rsidR="0002032F">
        <w:rPr>
          <w:color w:val="0D0D0D" w:themeColor="text1" w:themeTint="F2"/>
          <w:spacing w:val="-4"/>
          <w:sz w:val="26"/>
          <w:szCs w:val="26"/>
        </w:rPr>
        <w:t>,</w:t>
      </w:r>
      <w:r w:rsidRPr="00E14D52">
        <w:rPr>
          <w:color w:val="0D0D0D" w:themeColor="text1" w:themeTint="F2"/>
          <w:spacing w:val="-4"/>
          <w:sz w:val="26"/>
          <w:szCs w:val="26"/>
        </w:rPr>
        <w:t xml:space="preserve"> дополнительные усилия по пропаганде здорового образа жизни и двига</w:t>
      </w:r>
      <w:r w:rsidR="0002032F">
        <w:rPr>
          <w:color w:val="0D0D0D" w:themeColor="text1" w:themeTint="F2"/>
          <w:spacing w:val="-4"/>
          <w:sz w:val="26"/>
          <w:szCs w:val="26"/>
        </w:rPr>
        <w:t xml:space="preserve">тельной активности, </w:t>
      </w:r>
      <w:r w:rsidRPr="00E14D52">
        <w:rPr>
          <w:color w:val="0D0D0D" w:themeColor="text1" w:themeTint="F2"/>
          <w:spacing w:val="-4"/>
          <w:sz w:val="26"/>
          <w:szCs w:val="26"/>
        </w:rPr>
        <w:t>как неотъемлемой его составляющей</w:t>
      </w:r>
      <w:r w:rsidR="0002032F">
        <w:rPr>
          <w:color w:val="0D0D0D" w:themeColor="text1" w:themeTint="F2"/>
          <w:spacing w:val="-4"/>
          <w:sz w:val="26"/>
          <w:szCs w:val="26"/>
        </w:rPr>
        <w:t>,</w:t>
      </w:r>
      <w:r w:rsidRPr="00E14D52">
        <w:rPr>
          <w:color w:val="0D0D0D" w:themeColor="text1" w:themeTint="F2"/>
          <w:spacing w:val="-4"/>
          <w:sz w:val="26"/>
          <w:szCs w:val="26"/>
        </w:rPr>
        <w:t xml:space="preserve"> должны быть приложены</w:t>
      </w:r>
      <w:r w:rsidRPr="00E14D52">
        <w:rPr>
          <w:color w:val="0D0D0D" w:themeColor="text1" w:themeTint="F2"/>
          <w:sz w:val="26"/>
          <w:szCs w:val="26"/>
        </w:rPr>
        <w:t>.</w:t>
      </w:r>
    </w:p>
    <w:p w14:paraId="0B03DFA0" w14:textId="77777777" w:rsidR="00025CB7" w:rsidRPr="00E14D52" w:rsidRDefault="00025CB7" w:rsidP="005E413F">
      <w:pPr>
        <w:ind w:firstLine="709"/>
        <w:jc w:val="both"/>
        <w:rPr>
          <w:iCs/>
          <w:snapToGrid w:val="0"/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целом постепенный рост тенденции к здоровому образу жизни свидетельствует об усилении потребностей жителей города в наличии возможностей профилактики и способах сохранения и укрепления своего здоровья. </w:t>
      </w:r>
      <w:r w:rsidRPr="00E14D52">
        <w:rPr>
          <w:iCs/>
          <w:snapToGrid w:val="0"/>
          <w:color w:val="0D0D0D" w:themeColor="text1" w:themeTint="F2"/>
          <w:sz w:val="26"/>
          <w:szCs w:val="26"/>
        </w:rPr>
        <w:t xml:space="preserve">Все это диктовало необходимость построения такой системы устойчивого улучшения здоровья, в которой были бы отражены целенаправленные и согласованные действия всех ведомств, чья деятельность оказывает влияние на качество жизни и здоровье. Подход к решению проблем здоровья городского населения должен быть комплексным. Он требует сотрудничества всех организаций, включая те, которые не связаны со сферой здравоохранения напрямую. </w:t>
      </w:r>
    </w:p>
    <w:p w14:paraId="2EA6ACEE" w14:textId="77777777"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Одним из основных приоритетов развития Череповца является здоровье и благополучие жителей города, что включает в себя профилактику социально-значимых заболеваний, к которым также относится и болезнь, вызванная вирусом иммунодефицита человека. </w:t>
      </w:r>
    </w:p>
    <w:p w14:paraId="4B44FBF4" w14:textId="77777777" w:rsidR="00732312" w:rsidRDefault="0002032F" w:rsidP="005E413F">
      <w:pPr>
        <w:ind w:firstLine="709"/>
        <w:jc w:val="both"/>
        <w:rPr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Актуальность проблемы ВИЧ-</w:t>
      </w:r>
      <w:r w:rsidR="00732312" w:rsidRPr="00732312">
        <w:rPr>
          <w:color w:val="0D0D0D" w:themeColor="text1" w:themeTint="F2"/>
          <w:sz w:val="26"/>
          <w:szCs w:val="26"/>
        </w:rPr>
        <w:t>инфекции в настоящее время обусловлена тем, что это заболевание постоянно прогрессирует среди населения, поражая все большее и большее количество людей</w:t>
      </w:r>
      <w:r w:rsidR="00732312">
        <w:rPr>
          <w:color w:val="0D0D0D" w:themeColor="text1" w:themeTint="F2"/>
          <w:sz w:val="26"/>
          <w:szCs w:val="26"/>
        </w:rPr>
        <w:t xml:space="preserve">. </w:t>
      </w:r>
      <w:r w:rsidR="00732312" w:rsidRPr="00B0721C">
        <w:rPr>
          <w:sz w:val="26"/>
          <w:szCs w:val="26"/>
        </w:rPr>
        <w:t xml:space="preserve">По итогам последних пяти лет в городе Череповце растет количество случаев выявления ВИЧ-инфекции. В Череповце зарегистрировано 1809 человек с ВИЧ-инфекцией. Негативная динамика показателей заболеваемости отмечается ежемесячно. Уровень заболеваемости превышает </w:t>
      </w:r>
      <w:r w:rsidRPr="00B0721C">
        <w:rPr>
          <w:sz w:val="26"/>
          <w:szCs w:val="26"/>
        </w:rPr>
        <w:t>средне областной</w:t>
      </w:r>
      <w:r w:rsidR="00732312" w:rsidRPr="00B0721C">
        <w:rPr>
          <w:sz w:val="26"/>
          <w:szCs w:val="26"/>
        </w:rPr>
        <w:t xml:space="preserve"> на 5%.</w:t>
      </w:r>
      <w:r w:rsidR="00732312">
        <w:rPr>
          <w:sz w:val="26"/>
          <w:szCs w:val="26"/>
        </w:rPr>
        <w:t xml:space="preserve"> </w:t>
      </w:r>
    </w:p>
    <w:p w14:paraId="3082A326" w14:textId="77777777" w:rsid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Мэрией города проводился социологический опрос населения, по итогам которого можно уверенно </w:t>
      </w:r>
      <w:r>
        <w:rPr>
          <w:color w:val="0D0D0D" w:themeColor="text1" w:themeTint="F2"/>
          <w:sz w:val="26"/>
          <w:szCs w:val="26"/>
        </w:rPr>
        <w:t>отметить</w:t>
      </w:r>
      <w:r w:rsidRPr="00732312">
        <w:rPr>
          <w:color w:val="0D0D0D" w:themeColor="text1" w:themeTint="F2"/>
          <w:sz w:val="26"/>
          <w:szCs w:val="26"/>
        </w:rPr>
        <w:t>, что информированность населения о ВИЧ невысока, соответственно, и настороженность к заболеванию тоже. По результатам проведенного исследования, не более 40% из числа опрошенных осведомлены о путях инфицирования ВИЧ, способах профилактики, а также масштабах распространения проблемы в пределах Вологодской области и города Череповца.</w:t>
      </w:r>
    </w:p>
    <w:p w14:paraId="1EB9A4AD" w14:textId="77777777" w:rsidR="00732312" w:rsidRPr="00B0721C" w:rsidRDefault="00732312" w:rsidP="005E413F">
      <w:pPr>
        <w:ind w:firstLine="709"/>
        <w:jc w:val="both"/>
        <w:rPr>
          <w:sz w:val="26"/>
          <w:szCs w:val="26"/>
        </w:rPr>
      </w:pPr>
      <w:r w:rsidRPr="00B0721C">
        <w:rPr>
          <w:sz w:val="26"/>
          <w:szCs w:val="26"/>
        </w:rPr>
        <w:t xml:space="preserve">Предупреждение распространения ВИЧ должно являться частью общей цели формирования культуры, ориентированной на здоровый образ жизни в целом. Главным фактором распространения ВИЧ/СПИД является употребление наркотиков. Основной причиной остается заражение вирусом при внутривенном введении различных наркотических веществ. </w:t>
      </w:r>
    </w:p>
    <w:p w14:paraId="52EF3958" w14:textId="77777777"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Профилактика ВИЧ-инфекции – задача не только органов местного самоуправления и учреждений здравоохранения, </w:t>
      </w:r>
      <w:r w:rsidR="004070D7">
        <w:rPr>
          <w:color w:val="0D0D0D" w:themeColor="text1" w:themeTint="F2"/>
          <w:sz w:val="26"/>
          <w:szCs w:val="26"/>
        </w:rPr>
        <w:t>но и</w:t>
      </w:r>
      <w:r w:rsidRPr="00732312">
        <w:rPr>
          <w:color w:val="0D0D0D" w:themeColor="text1" w:themeTint="F2"/>
          <w:sz w:val="26"/>
          <w:szCs w:val="26"/>
        </w:rPr>
        <w:t xml:space="preserve"> </w:t>
      </w:r>
      <w:r w:rsidR="004070D7">
        <w:rPr>
          <w:color w:val="0D0D0D" w:themeColor="text1" w:themeTint="F2"/>
          <w:sz w:val="26"/>
          <w:szCs w:val="26"/>
        </w:rPr>
        <w:t>задача</w:t>
      </w:r>
      <w:r w:rsidRPr="00732312">
        <w:rPr>
          <w:color w:val="0D0D0D" w:themeColor="text1" w:themeTint="F2"/>
          <w:sz w:val="26"/>
          <w:szCs w:val="26"/>
        </w:rPr>
        <w:t xml:space="preserve"> всех субъектов профилакти</w:t>
      </w:r>
      <w:r w:rsidR="004070D7">
        <w:rPr>
          <w:color w:val="0D0D0D" w:themeColor="text1" w:themeTint="F2"/>
          <w:sz w:val="26"/>
          <w:szCs w:val="26"/>
        </w:rPr>
        <w:t xml:space="preserve">ки, требующая </w:t>
      </w:r>
      <w:r w:rsidR="004070D7" w:rsidRPr="00732312">
        <w:rPr>
          <w:color w:val="0D0D0D" w:themeColor="text1" w:themeTint="F2"/>
          <w:sz w:val="26"/>
          <w:szCs w:val="26"/>
        </w:rPr>
        <w:t>комплексного подхода и участия</w:t>
      </w:r>
      <w:r w:rsidR="004070D7">
        <w:rPr>
          <w:color w:val="0D0D0D" w:themeColor="text1" w:themeTint="F2"/>
          <w:sz w:val="26"/>
          <w:szCs w:val="26"/>
        </w:rPr>
        <w:t>.</w:t>
      </w:r>
    </w:p>
    <w:p w14:paraId="3E77BD29" w14:textId="77777777" w:rsid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С целью координации действий заинтересованных субъектов системы профилактики по выявлению и профилактике ВИЧ-инфекции, создания благоприятных условий для межведомственного решения вопросов по ограничению распространения </w:t>
      </w:r>
      <w:r w:rsidRPr="00732312">
        <w:rPr>
          <w:color w:val="0D0D0D" w:themeColor="text1" w:themeTint="F2"/>
          <w:sz w:val="26"/>
          <w:szCs w:val="26"/>
        </w:rPr>
        <w:lastRenderedPageBreak/>
        <w:t xml:space="preserve">ВИЧ-инфекции на территории города Череповца в 2017 году сформирован комплексный межведомственный план по предупреждению распространения ВИЧ-инфекции. </w:t>
      </w:r>
    </w:p>
    <w:p w14:paraId="12A09FB8" w14:textId="77777777"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>В задачи плана входит межведомственное взаимодействие в части обеспечения раннего выявления ВИЧ-инфекции; обеспечение высокого уровня информированности всех групп населения по вопросам профилактики ВИЧ-инфекции с акцентом на взрослое население и группы высокого риска; вовлечение в систему медицинской и социальной помощи ВИЧ-инфицированных граждан с целью оказания необходимой помощи. Мероприятия в рамках плана реализуются в течение всего календарного года и охватывают различные направления профилактической работы.</w:t>
      </w:r>
    </w:p>
    <w:p w14:paraId="371C16CF" w14:textId="77777777" w:rsidR="00571A25" w:rsidRPr="00B0721C" w:rsidRDefault="00B0721C" w:rsidP="005E413F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Проблема формирования</w:t>
      </w:r>
      <w:r w:rsidR="00765C76" w:rsidRPr="00B0721C">
        <w:rPr>
          <w:sz w:val="26"/>
          <w:szCs w:val="26"/>
        </w:rPr>
        <w:t> здорового образа жизни актуальна в любом возрасте</w:t>
      </w:r>
      <w:r w:rsidR="00284452" w:rsidRPr="00B0721C">
        <w:rPr>
          <w:sz w:val="26"/>
          <w:szCs w:val="26"/>
        </w:rPr>
        <w:t>.</w:t>
      </w:r>
      <w:r w:rsidR="00571A25" w:rsidRPr="00B0721C">
        <w:rPr>
          <w:sz w:val="26"/>
          <w:szCs w:val="26"/>
        </w:rPr>
        <w:t xml:space="preserve"> </w:t>
      </w:r>
      <w:r w:rsidR="00284452" w:rsidRPr="00B0721C">
        <w:rPr>
          <w:sz w:val="26"/>
          <w:szCs w:val="26"/>
        </w:rPr>
        <w:t>О</w:t>
      </w:r>
      <w:r w:rsidR="004D5F15" w:rsidRPr="00B0721C">
        <w:rPr>
          <w:sz w:val="26"/>
          <w:szCs w:val="26"/>
        </w:rPr>
        <w:t>тдельную к</w:t>
      </w:r>
      <w:r w:rsidR="007E3872" w:rsidRPr="00B0721C">
        <w:rPr>
          <w:sz w:val="26"/>
          <w:szCs w:val="26"/>
        </w:rPr>
        <w:t>а</w:t>
      </w:r>
      <w:r w:rsidR="00284452" w:rsidRPr="00B0721C">
        <w:rPr>
          <w:sz w:val="26"/>
          <w:szCs w:val="26"/>
        </w:rPr>
        <w:t>тегорию составляют лица пожилого возраста</w:t>
      </w:r>
      <w:r w:rsidR="00571A25" w:rsidRPr="00B0721C">
        <w:rPr>
          <w:sz w:val="26"/>
          <w:szCs w:val="26"/>
        </w:rPr>
        <w:t xml:space="preserve">. Граждане пожилого возраста являются одной из самых многочисленных категорий населения. В настоящее время в городе Череповце проживает около 82 000 граждан пожилого возраста. </w:t>
      </w:r>
      <w:r w:rsidR="00765C76" w:rsidRPr="00B0721C">
        <w:rPr>
          <w:sz w:val="26"/>
          <w:szCs w:val="26"/>
        </w:rPr>
        <w:t xml:space="preserve">Приверженность здоровому образу жизни даёт возможность пожилому человеку поддерживать жизненный тонус, реже болеть, сгладить симптомы, свойственные </w:t>
      </w:r>
      <w:r w:rsidR="00571A25" w:rsidRPr="00B0721C">
        <w:rPr>
          <w:sz w:val="26"/>
          <w:szCs w:val="26"/>
        </w:rPr>
        <w:t>пожилы</w:t>
      </w:r>
      <w:r w:rsidR="004070D7">
        <w:rPr>
          <w:sz w:val="26"/>
          <w:szCs w:val="26"/>
        </w:rPr>
        <w:t>м</w:t>
      </w:r>
      <w:r w:rsidR="00571A25" w:rsidRPr="00B0721C">
        <w:rPr>
          <w:sz w:val="26"/>
          <w:szCs w:val="26"/>
        </w:rPr>
        <w:t xml:space="preserve"> </w:t>
      </w:r>
      <w:r w:rsidR="00765C76" w:rsidRPr="00B0721C">
        <w:rPr>
          <w:sz w:val="26"/>
          <w:szCs w:val="26"/>
        </w:rPr>
        <w:t>люд</w:t>
      </w:r>
      <w:r w:rsidR="004070D7">
        <w:rPr>
          <w:sz w:val="26"/>
          <w:szCs w:val="26"/>
        </w:rPr>
        <w:t>ям</w:t>
      </w:r>
      <w:r w:rsidR="00765C76" w:rsidRPr="00B0721C">
        <w:rPr>
          <w:sz w:val="26"/>
          <w:szCs w:val="26"/>
        </w:rPr>
        <w:t>. В пожилом</w:t>
      </w:r>
      <w:r w:rsidR="00765C76" w:rsidRPr="00B0721C">
        <w:rPr>
          <w:sz w:val="26"/>
          <w:szCs w:val="26"/>
          <w:shd w:val="clear" w:color="auto" w:fill="FFFFFF"/>
        </w:rPr>
        <w:t xml:space="preserve"> возрасте в</w:t>
      </w:r>
      <w:r w:rsidR="00765C76" w:rsidRPr="00B0721C">
        <w:rPr>
          <w:rStyle w:val="afd"/>
          <w:b w:val="0"/>
          <w:color w:val="0D0D0D" w:themeColor="text1" w:themeTint="F2"/>
          <w:sz w:val="26"/>
          <w:szCs w:val="26"/>
          <w:shd w:val="clear" w:color="auto" w:fill="FFFFFF"/>
        </w:rPr>
        <w:t>озникает естественная закономерность снижения физической активности</w:t>
      </w:r>
      <w:r w:rsidR="00F34B2B">
        <w:rPr>
          <w:rStyle w:val="afd"/>
          <w:b w:val="0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765C76" w:rsidRPr="00B0721C">
        <w:rPr>
          <w:sz w:val="26"/>
          <w:szCs w:val="26"/>
          <w:shd w:val="clear" w:color="auto" w:fill="FFFFFF"/>
        </w:rPr>
        <w:t>и интеллектуальной деятельности, резко уменьшается количество контак</w:t>
      </w:r>
      <w:r w:rsidR="00571A25" w:rsidRPr="00B0721C">
        <w:rPr>
          <w:sz w:val="26"/>
          <w:szCs w:val="26"/>
          <w:shd w:val="clear" w:color="auto" w:fill="FFFFFF"/>
        </w:rPr>
        <w:t>тов</w:t>
      </w:r>
      <w:r w:rsidR="00765C76" w:rsidRPr="00B0721C">
        <w:rPr>
          <w:sz w:val="26"/>
          <w:szCs w:val="26"/>
          <w:shd w:val="clear" w:color="auto" w:fill="FFFFFF"/>
        </w:rPr>
        <w:t xml:space="preserve">. </w:t>
      </w:r>
    </w:p>
    <w:p w14:paraId="4BA3C92F" w14:textId="77777777" w:rsidR="00C877D7" w:rsidRPr="00E14D52" w:rsidRDefault="00C877D7" w:rsidP="005E413F">
      <w:pPr>
        <w:tabs>
          <w:tab w:val="left" w:pos="0"/>
        </w:tabs>
        <w:ind w:firstLine="709"/>
        <w:contextualSpacing/>
        <w:jc w:val="both"/>
        <w:rPr>
          <w:bCs/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С целью увеличения продолжительности и качества жизни необходимо создавать условия для активного долголетия, стимулировать развитие интереса и потребностей граждан пожилого возраста в проведении содержательного досуга, повышать уровень информированности пожилых людей о возможностях улучшения качества жизни и здоровья, активно вовлекать людей пожилого возраста в жизнь города.</w:t>
      </w:r>
    </w:p>
    <w:p w14:paraId="6569DC93" w14:textId="77777777" w:rsidR="00765C76" w:rsidRPr="00E14D52" w:rsidRDefault="00571A25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Важнейшей задачей социальной политики является увеличение продолжительности жизни.</w:t>
      </w:r>
      <w:r w:rsidR="0016282E" w:rsidRPr="00E14D52">
        <w:rPr>
          <w:color w:val="0D0D0D" w:themeColor="text1" w:themeTint="F2"/>
          <w:sz w:val="26"/>
          <w:szCs w:val="26"/>
        </w:rPr>
        <w:t xml:space="preserve"> Одним из механизмов увеличения продолжительности жизни является вовлечение граждан в участие в социокультурных мероприятиях, в связи с чем</w:t>
      </w:r>
      <w:r w:rsidR="004070D7">
        <w:rPr>
          <w:color w:val="0D0D0D" w:themeColor="text1" w:themeTint="F2"/>
          <w:sz w:val="26"/>
          <w:szCs w:val="26"/>
        </w:rPr>
        <w:t>,</w:t>
      </w:r>
      <w:r w:rsidR="0016282E" w:rsidRPr="00E14D52">
        <w:rPr>
          <w:color w:val="0D0D0D" w:themeColor="text1" w:themeTint="F2"/>
          <w:sz w:val="26"/>
          <w:szCs w:val="26"/>
        </w:rPr>
        <w:t xml:space="preserve"> вопросы организации досуга граждан пожилого возраста являются актуальными. </w:t>
      </w:r>
    </w:p>
    <w:p w14:paraId="293FDEB4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Проект Всемирной организации здравоохранения (далее – ВОЗ) «Здоровые города» был организован в 1986 году и является средством для практической проверки и внедрения принципов стратегии ООН «Здоровье для всех». </w:t>
      </w:r>
    </w:p>
    <w:p w14:paraId="124F5711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развитии проекта ВОЗ «Здоровые города» большое внимание уделялось информированию населения, активизации городского сообщества и обеспечению равных возможностей поддержания и улучшения здоровья. </w:t>
      </w:r>
    </w:p>
    <w:p w14:paraId="08CBD915" w14:textId="77777777" w:rsidR="0073231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Оптимальный механизм реализации проекта ВОЗ «Здоровые города» уже выработан и предлагается ВОЗ как методические рекомендации. </w:t>
      </w:r>
    </w:p>
    <w:p w14:paraId="0F53AD0F" w14:textId="77777777" w:rsidR="0073231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2006 году г. Череповец был аккредитован в качестве члена Европейской сети ВОЗ «Здоровые города» в четвертой фазе проекта, подтвердил свою аккредитацию в 2010 году - в пятой фазе проекта и в 2014 году - в шестой фазе проекта. Каждые 4 года проект ВОЗ «Здоровые города» вступает в новый этап развития с четко определенными приоритетными направлениями. </w:t>
      </w:r>
    </w:p>
    <w:p w14:paraId="1822D54B" w14:textId="77777777" w:rsidR="00732312" w:rsidRDefault="00025CB7" w:rsidP="005E413F">
      <w:pPr>
        <w:ind w:firstLine="709"/>
        <w:jc w:val="both"/>
        <w:rPr>
          <w:snapToGrid w:val="0"/>
          <w:color w:val="0D0D0D" w:themeColor="text1" w:themeTint="F2"/>
          <w:spacing w:val="-2"/>
          <w:sz w:val="26"/>
          <w:szCs w:val="26"/>
        </w:rPr>
      </w:pPr>
      <w:r w:rsidRPr="00E14D52">
        <w:rPr>
          <w:snapToGrid w:val="0"/>
          <w:color w:val="0D0D0D" w:themeColor="text1" w:themeTint="F2"/>
          <w:spacing w:val="-2"/>
          <w:sz w:val="26"/>
          <w:szCs w:val="26"/>
        </w:rPr>
        <w:t xml:space="preserve">В 2011 году в рамках взаимодействия с Ассоциацией в 7 городах России был применен опыт развития города Череповца по программе «Здоровый город». </w:t>
      </w:r>
    </w:p>
    <w:p w14:paraId="0B5D649B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На сегодняшний день участие города Череповца в проекте ВОЗ «Здоровые города» и в Ассоциации дает возможность использовать ресурсы, накопленные городами Российской Федерации и европейских государств в области улучшения здоровья населения и развития гражданского сообщества, оказывать позитивное влияние на имидж города в России и за ее пределами. </w:t>
      </w:r>
    </w:p>
    <w:p w14:paraId="18E9574B" w14:textId="77777777" w:rsidR="007A69B1" w:rsidRDefault="007A69B1" w:rsidP="005E413F">
      <w:pPr>
        <w:outlineLvl w:val="2"/>
        <w:rPr>
          <w:color w:val="0D0D0D" w:themeColor="text1" w:themeTint="F2"/>
          <w:sz w:val="26"/>
          <w:szCs w:val="26"/>
        </w:rPr>
      </w:pPr>
      <w:bookmarkStart w:id="3" w:name="Par133"/>
      <w:bookmarkEnd w:id="3"/>
    </w:p>
    <w:p w14:paraId="4AC68893" w14:textId="77777777" w:rsidR="00E86758" w:rsidRDefault="00E86758" w:rsidP="005E413F">
      <w:pPr>
        <w:outlineLvl w:val="2"/>
        <w:rPr>
          <w:color w:val="0D0D0D" w:themeColor="text1" w:themeTint="F2"/>
          <w:sz w:val="26"/>
          <w:szCs w:val="26"/>
        </w:rPr>
      </w:pPr>
    </w:p>
    <w:p w14:paraId="3D724F50" w14:textId="77777777" w:rsidR="00E86758" w:rsidRPr="00E14D52" w:rsidRDefault="00E86758" w:rsidP="005E413F">
      <w:pPr>
        <w:outlineLvl w:val="2"/>
        <w:rPr>
          <w:color w:val="0D0D0D" w:themeColor="text1" w:themeTint="F2"/>
          <w:sz w:val="26"/>
          <w:szCs w:val="26"/>
        </w:rPr>
      </w:pPr>
    </w:p>
    <w:p w14:paraId="655976B8" w14:textId="77777777" w:rsidR="00025CB7" w:rsidRPr="00E14D52" w:rsidRDefault="00025CB7" w:rsidP="00F606DE">
      <w:pPr>
        <w:jc w:val="center"/>
        <w:outlineLvl w:val="2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1.2. Прогноз развития сферы реализации программы</w:t>
      </w:r>
    </w:p>
    <w:p w14:paraId="342C55B3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23E07A3D" w14:textId="77777777"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современных условиях понятие «система здравоохранения» все дальше уходит от рамок, задаваемых понятием «система диагностики и лечения». В настоящее время актуализируются такие задачи, как формирование здорового образа жизни, комфортной среды обитания, создание условий для эффективного труда и отдыха, что позволит предотвратить развитие заболеваний, в первую очередь тех, которые обуславливают преждевременную смертность и инвалидизацию населения. Согласно рекомендациям </w:t>
      </w:r>
      <w:r w:rsidR="005E413F">
        <w:rPr>
          <w:color w:val="0D0D0D" w:themeColor="text1" w:themeTint="F2"/>
          <w:sz w:val="26"/>
          <w:szCs w:val="26"/>
        </w:rPr>
        <w:t>ВОЗ</w:t>
      </w:r>
      <w:r w:rsidRPr="00E14D52">
        <w:rPr>
          <w:color w:val="0D0D0D" w:themeColor="text1" w:themeTint="F2"/>
          <w:sz w:val="26"/>
          <w:szCs w:val="26"/>
        </w:rPr>
        <w:t xml:space="preserve"> и Московской декларации Первой глобальной министерской конференции по здоровому образу жизни и неинфекционным заболеваниям выполнение этих задач в рамках только системы здравоохранения невозможно и требует широкого </w:t>
      </w:r>
      <w:r w:rsidR="004070D7" w:rsidRPr="00E14D52">
        <w:rPr>
          <w:color w:val="0D0D0D" w:themeColor="text1" w:themeTint="F2"/>
          <w:sz w:val="26"/>
          <w:szCs w:val="26"/>
        </w:rPr>
        <w:t>меж секторального</w:t>
      </w:r>
      <w:r w:rsidRPr="00E14D52">
        <w:rPr>
          <w:color w:val="0D0D0D" w:themeColor="text1" w:themeTint="F2"/>
          <w:sz w:val="26"/>
          <w:szCs w:val="26"/>
        </w:rPr>
        <w:t xml:space="preserve"> и многоуровневого взаимодействия.</w:t>
      </w:r>
    </w:p>
    <w:p w14:paraId="75BE3133" w14:textId="77777777"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Период до 202</w:t>
      </w:r>
      <w:r w:rsidR="00FE1330">
        <w:rPr>
          <w:color w:val="0D0D0D" w:themeColor="text1" w:themeTint="F2"/>
          <w:sz w:val="26"/>
          <w:szCs w:val="26"/>
        </w:rPr>
        <w:t>4</w:t>
      </w:r>
      <w:r w:rsidRPr="00E14D52">
        <w:rPr>
          <w:color w:val="0D0D0D" w:themeColor="text1" w:themeTint="F2"/>
          <w:sz w:val="26"/>
          <w:szCs w:val="26"/>
        </w:rPr>
        <w:t xml:space="preserve"> года будет характеризоваться дальнейшим активным распространением и усилением роли механизмов, обеспечивающих недопущение или, возможно, более раннюю коррекцию факторов риска развития заболеваний и самих заболеваний. Современный человек формирует спрос не только на медицинские услуги, но и на комплекс услуг и условий жизни, направленных на поддержание здорового состояния, более позднее развитие и меньшую выраженность заболеваний, ассоциированных с возрастными изменениями организма.</w:t>
      </w:r>
    </w:p>
    <w:p w14:paraId="1C7276D4" w14:textId="77777777" w:rsidR="00534F33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Дальнейшее развитие в этом направлении будет обусловлено осознанием важности проведения профилактических мероприятий, значительную роль в реализации которых играет </w:t>
      </w:r>
      <w:r w:rsidR="00534F33" w:rsidRPr="00E14D52">
        <w:rPr>
          <w:color w:val="0D0D0D" w:themeColor="text1" w:themeTint="F2"/>
          <w:sz w:val="26"/>
          <w:szCs w:val="26"/>
        </w:rPr>
        <w:t>культура здорового образа жизни.</w:t>
      </w:r>
    </w:p>
    <w:p w14:paraId="6E455BE2" w14:textId="77777777"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Задачи, поставленные программой в области формирования у населения приверженности здоровому образу жизни, определяют необходимость взаимодействия местных органов власти, являющихся исполнителями и участниками программы, с федеральными органами исполнительной власти, широким кругом коммерческих организаций всех форм собственности, общественными организациями по всему спектру вопросов, имеющих отношение к охране здоровья населения и пропаганде здорового образа жизни.</w:t>
      </w:r>
    </w:p>
    <w:p w14:paraId="75E2E822" w14:textId="77777777" w:rsidR="00025CB7" w:rsidRPr="00E14D52" w:rsidRDefault="00025CB7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4" w:name="Par140"/>
      <w:bookmarkEnd w:id="4"/>
    </w:p>
    <w:p w14:paraId="1CF04415" w14:textId="77777777"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2. Приоритеты в сфере реализации муниципальной программы, цели, задачи </w:t>
      </w:r>
    </w:p>
    <w:p w14:paraId="4870AA7A" w14:textId="77777777"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и показатели (индикаторы) достижения целей и решения задач, </w:t>
      </w:r>
    </w:p>
    <w:p w14:paraId="2548E3C9" w14:textId="77777777"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описание основных ожидаемых конечных результатов программы, </w:t>
      </w:r>
    </w:p>
    <w:p w14:paraId="78576B36" w14:textId="77777777"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сроков и этапов реализации программы</w:t>
      </w:r>
    </w:p>
    <w:p w14:paraId="4CB8E49D" w14:textId="77777777" w:rsidR="00025CB7" w:rsidRPr="00E14D52" w:rsidRDefault="00025CB7" w:rsidP="001308A3">
      <w:pPr>
        <w:jc w:val="center"/>
        <w:rPr>
          <w:color w:val="0D0D0D" w:themeColor="text1" w:themeTint="F2"/>
          <w:sz w:val="26"/>
          <w:szCs w:val="26"/>
        </w:rPr>
      </w:pPr>
    </w:p>
    <w:p w14:paraId="6C272762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Формирование здорового образа жизни посредством информирования населения о факторах риска неинфекционных и инфекционных заболеваний, мотивирования к ведению здорового образа жизни, а также обеспечение для этого условий возможно только на основе межсекторального взаимодействия, предполагающего объединение усилий органов законодательной и исполнительной власти, различных ведомств, общественных структур, религиозных организаций.</w:t>
      </w:r>
    </w:p>
    <w:p w14:paraId="351EDE54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 целях обеспечения устойчивого социально-экономического развития Российской Федерации одним из приоритетов государственной политики является сохранение и укрепление здоровья населения на основе формирования здорового образа жизни.</w:t>
      </w:r>
    </w:p>
    <w:p w14:paraId="7C43FC93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Обеспечение здоровья населения является задачей всего общества в целом. Принятые к исполнению на региональном уровне стратегия и политика в области здравоохранения должны обеспечивать максимальное включение населения в процессы охраны здоровья через разнообразные механизмы политической, социальной, экономической и финансовой поддержки. Политика в области охраны здоровья должна быть распространена за пределы сектора здравоохранения.</w:t>
      </w:r>
    </w:p>
    <w:p w14:paraId="573D9F38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Главная стратегическая цель развития города до 2022 года - здоровый, благополучный, экономически развитый город. Для обеспечения успешности достижения этой цели движение должно происходить одновременно в трех направлениях: развитие человеческого потенциала, развитие территории и развитие экономики. Такой подход позволяет учесть широкий спектр факторов, влияющих на здоровье и благополучие горожан и доступных для позитивного воздействия как со стороны муниципалитета, так и самих жителей. Необходимо создать условия, способствующие формированию ответственного отношения горожан к своему здоровью, пониманию необходимости вести здоровый образ жизни.</w:t>
      </w:r>
    </w:p>
    <w:p w14:paraId="7211FF15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Целью муниципальной программы «Здоровый город» на 20</w:t>
      </w:r>
      <w:r w:rsidR="00FE1330">
        <w:rPr>
          <w:color w:val="0D0D0D" w:themeColor="text1" w:themeTint="F2"/>
          <w:sz w:val="26"/>
          <w:szCs w:val="26"/>
        </w:rPr>
        <w:t>22</w:t>
      </w:r>
      <w:r w:rsidRPr="00E14D52">
        <w:rPr>
          <w:color w:val="0D0D0D" w:themeColor="text1" w:themeTint="F2"/>
          <w:sz w:val="26"/>
          <w:szCs w:val="26"/>
        </w:rPr>
        <w:t xml:space="preserve"> - 202</w:t>
      </w:r>
      <w:r w:rsidR="00FE1330">
        <w:rPr>
          <w:color w:val="0D0D0D" w:themeColor="text1" w:themeTint="F2"/>
          <w:sz w:val="26"/>
          <w:szCs w:val="26"/>
        </w:rPr>
        <w:t>4</w:t>
      </w:r>
      <w:r w:rsidRPr="00E14D52">
        <w:rPr>
          <w:color w:val="0D0D0D" w:themeColor="text1" w:themeTint="F2"/>
          <w:sz w:val="26"/>
          <w:szCs w:val="26"/>
        </w:rPr>
        <w:t xml:space="preserve"> годы является увеличение доли горожан, ведущих здоровый образ жизни.</w:t>
      </w:r>
    </w:p>
    <w:p w14:paraId="3773BD5E" w14:textId="77777777" w:rsidR="002E3BF2" w:rsidRPr="00E14D52" w:rsidRDefault="002E3BF2" w:rsidP="005E413F">
      <w:pPr>
        <w:ind w:firstLine="709"/>
        <w:jc w:val="both"/>
        <w:rPr>
          <w:color w:val="0D0D0D" w:themeColor="text1" w:themeTint="F2"/>
          <w:spacing w:val="-6"/>
          <w:sz w:val="26"/>
          <w:szCs w:val="26"/>
        </w:rPr>
      </w:pPr>
      <w:r w:rsidRPr="00E14D52">
        <w:rPr>
          <w:color w:val="0D0D0D" w:themeColor="text1" w:themeTint="F2"/>
          <w:spacing w:val="-6"/>
          <w:sz w:val="26"/>
          <w:szCs w:val="26"/>
        </w:rPr>
        <w:t>Для достижения данной цели необходимо, исходя из анализа основных показателей в области здоровья граждан и опираясь на механизм межведомственного взаимодействия между основным исполнителем и соисполнителями программы, реализовать ряд мероприятий, направленных на пропаганду здорового образа жизни, повышение грамотности населения разных возрастных групп в вопросах здорового образа жизни и формирование потребности вести здоровый образ жизни.</w:t>
      </w:r>
    </w:p>
    <w:p w14:paraId="6E3498FC" w14:textId="77777777"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Задачи программы:</w:t>
      </w:r>
    </w:p>
    <w:p w14:paraId="72DDF394" w14:textId="77777777"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1.</w:t>
      </w:r>
      <w:r w:rsidR="005E413F">
        <w:rPr>
          <w:color w:val="0D0D0D" w:themeColor="text1" w:themeTint="F2"/>
          <w:sz w:val="26"/>
          <w:szCs w:val="26"/>
        </w:rPr>
        <w:t xml:space="preserve"> </w:t>
      </w:r>
      <w:r w:rsidRPr="00E14D52">
        <w:rPr>
          <w:color w:val="0D0D0D" w:themeColor="text1" w:themeTint="F2"/>
          <w:sz w:val="26"/>
          <w:szCs w:val="26"/>
        </w:rPr>
        <w:t>Анализ факторов и показателей, оказывающих влияние на состояние здоровья жителей города Череповца.</w:t>
      </w:r>
    </w:p>
    <w:p w14:paraId="47D674AB" w14:textId="77777777"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2. Развитие механизма межведомственного взаимодействия в разработке мероприятий, направленных на повышение мотивации населения к ведению здорового образа жизни, отказ от вредных привычек, выявление факторов риска развития заболеваний и их коррекцию.</w:t>
      </w:r>
    </w:p>
    <w:p w14:paraId="0946A05D" w14:textId="77777777" w:rsidR="002E3BF2" w:rsidRPr="00E14D52" w:rsidRDefault="002E3BF2" w:rsidP="005E413F">
      <w:pPr>
        <w:pStyle w:val="afb"/>
        <w:widowControl w:val="0"/>
        <w:autoSpaceDE w:val="0"/>
        <w:autoSpaceDN w:val="0"/>
        <w:adjustRightInd w:val="0"/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3.</w:t>
      </w:r>
      <w:r w:rsidR="005E413F">
        <w:rPr>
          <w:color w:val="0D0D0D" w:themeColor="text1" w:themeTint="F2"/>
          <w:sz w:val="26"/>
          <w:szCs w:val="26"/>
        </w:rPr>
        <w:t xml:space="preserve"> </w:t>
      </w:r>
      <w:r w:rsidRPr="00E14D52">
        <w:rPr>
          <w:color w:val="0D0D0D" w:themeColor="text1" w:themeTint="F2"/>
          <w:sz w:val="26"/>
          <w:szCs w:val="26"/>
        </w:rPr>
        <w:t>Выработка системы мероприятий, направленных на пропаганду здорового образа жизни.</w:t>
      </w:r>
    </w:p>
    <w:p w14:paraId="7582B3E6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Механизм межведомственного взаимодействия реализуется при разработке и реализации мероприятий программы, направленных на формирование приверженности принципам здорового образа жизни у разных возрастных и социальных групп населения города. По результатам социологических исследований можно </w:t>
      </w:r>
      <w:r w:rsidR="00EE1C26">
        <w:rPr>
          <w:color w:val="0D0D0D" w:themeColor="text1" w:themeTint="F2"/>
          <w:sz w:val="26"/>
          <w:szCs w:val="26"/>
        </w:rPr>
        <w:t>с</w:t>
      </w:r>
      <w:r w:rsidRPr="00E14D52">
        <w:rPr>
          <w:color w:val="0D0D0D" w:themeColor="text1" w:themeTint="F2"/>
          <w:sz w:val="26"/>
          <w:szCs w:val="26"/>
        </w:rPr>
        <w:t>делать определенные выводы об отношении горожан к своему здоровью, тем не менее, необходимо принимать во внимание комплексный характер социологических показателей, на который влияет работа по всем направлениям стратегии развития города Череповца.</w:t>
      </w:r>
    </w:p>
    <w:p w14:paraId="323C6D86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Общая эффективность реализации мероприятий программы отслеживается через достижение количественных показателей, напрямую влияющих на увеличение доли населения - участников мероприятий программы. Рост количества горожан, вовлеченных в деятельность, продвигающую здоровый образ жизни, способствует увеличению их приверженности принципам ЗОЖ.</w:t>
      </w:r>
    </w:p>
    <w:p w14:paraId="534287F8" w14:textId="77777777" w:rsidR="005339E6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Реализация мероприятий программы позволит:</w:t>
      </w:r>
    </w:p>
    <w:p w14:paraId="3A670A37" w14:textId="77777777" w:rsidR="005E413F" w:rsidRDefault="00862FF9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 xml:space="preserve">Обеспечить стабильное увеличение доли </w:t>
      </w:r>
      <w:proofErr w:type="spellStart"/>
      <w:r w:rsidRPr="00025CB2">
        <w:rPr>
          <w:color w:val="0D0D0D" w:themeColor="text1" w:themeTint="F2"/>
          <w:sz w:val="26"/>
          <w:szCs w:val="26"/>
        </w:rPr>
        <w:t>череповчан</w:t>
      </w:r>
      <w:proofErr w:type="spellEnd"/>
      <w:r w:rsidRPr="00025CB2">
        <w:rPr>
          <w:color w:val="0D0D0D" w:themeColor="text1" w:themeTint="F2"/>
          <w:sz w:val="26"/>
          <w:szCs w:val="26"/>
        </w:rPr>
        <w:t>, ответственно относящихся к своему здоровью, к 202</w:t>
      </w:r>
      <w:r w:rsidR="00FE1330">
        <w:rPr>
          <w:color w:val="0D0D0D" w:themeColor="text1" w:themeTint="F2"/>
          <w:sz w:val="26"/>
          <w:szCs w:val="26"/>
        </w:rPr>
        <w:t>4</w:t>
      </w:r>
      <w:r w:rsidRPr="00025CB2">
        <w:rPr>
          <w:color w:val="0D0D0D" w:themeColor="text1" w:themeTint="F2"/>
          <w:sz w:val="26"/>
          <w:szCs w:val="26"/>
        </w:rPr>
        <w:t xml:space="preserve"> году за счет достижения следующих показателей программы:</w:t>
      </w:r>
    </w:p>
    <w:p w14:paraId="1DFFA0A5" w14:textId="0338B6E6" w:rsidR="00135482" w:rsidRPr="00B2767F" w:rsidRDefault="005E413F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 xml:space="preserve">оля жителей-участников мероприятий программы к общей численности населения города </w:t>
      </w:r>
      <w:r w:rsidR="00135482" w:rsidRPr="00FD2A80">
        <w:rPr>
          <w:color w:val="0D0D0D" w:themeColor="text1" w:themeTint="F2"/>
          <w:sz w:val="26"/>
          <w:szCs w:val="26"/>
        </w:rPr>
        <w:t xml:space="preserve">– </w:t>
      </w:r>
      <w:r w:rsidR="00D15583" w:rsidRPr="00FD2A80">
        <w:rPr>
          <w:color w:val="0D0D0D" w:themeColor="text1" w:themeTint="F2"/>
          <w:sz w:val="26"/>
          <w:szCs w:val="26"/>
        </w:rPr>
        <w:t>22,6</w:t>
      </w:r>
      <w:r w:rsidR="003D1D7F" w:rsidRPr="00FD2A80">
        <w:rPr>
          <w:color w:val="0D0D0D" w:themeColor="text1" w:themeTint="F2"/>
          <w:sz w:val="26"/>
          <w:szCs w:val="26"/>
        </w:rPr>
        <w:t xml:space="preserve"> </w:t>
      </w:r>
      <w:r w:rsidR="00135482" w:rsidRPr="00FD2A80">
        <w:rPr>
          <w:color w:val="0D0D0D" w:themeColor="text1" w:themeTint="F2"/>
          <w:sz w:val="26"/>
          <w:szCs w:val="26"/>
        </w:rPr>
        <w:t>%;</w:t>
      </w:r>
    </w:p>
    <w:p w14:paraId="72C2AA69" w14:textId="16B83D6B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участников массовых мероприятий - не менее </w:t>
      </w:r>
      <w:r w:rsidR="00B2767F" w:rsidRPr="00B2767F">
        <w:rPr>
          <w:color w:val="0D0D0D" w:themeColor="text1" w:themeTint="F2"/>
          <w:sz w:val="26"/>
          <w:szCs w:val="26"/>
        </w:rPr>
        <w:t>5</w:t>
      </w:r>
      <w:r w:rsidR="00D938CB">
        <w:rPr>
          <w:color w:val="0D0D0D" w:themeColor="text1" w:themeTint="F2"/>
          <w:sz w:val="26"/>
          <w:szCs w:val="26"/>
        </w:rPr>
        <w:t>2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3110817F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активных участников - не менее 1</w:t>
      </w:r>
      <w:r w:rsidR="003D1D7F" w:rsidRPr="00B2767F">
        <w:rPr>
          <w:color w:val="0D0D0D" w:themeColor="text1" w:themeTint="F2"/>
          <w:sz w:val="26"/>
          <w:szCs w:val="26"/>
        </w:rPr>
        <w:t>9</w:t>
      </w:r>
      <w:r w:rsidR="00B2767F" w:rsidRPr="00B2767F">
        <w:rPr>
          <w:color w:val="0D0D0D" w:themeColor="text1" w:themeTint="F2"/>
          <w:sz w:val="26"/>
          <w:szCs w:val="26"/>
        </w:rPr>
        <w:t>4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6144A8A5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информационных материалов в СМИ и на Интернет-ресурсах по вопросам формирования здорового образа жизни - не менее </w:t>
      </w:r>
      <w:r w:rsidR="00D6100E" w:rsidRPr="00B2767F">
        <w:rPr>
          <w:color w:val="0D0D0D" w:themeColor="text1" w:themeTint="F2"/>
          <w:sz w:val="26"/>
          <w:szCs w:val="26"/>
        </w:rPr>
        <w:t>6</w:t>
      </w:r>
      <w:r w:rsidR="00B2767F" w:rsidRPr="00B2767F">
        <w:rPr>
          <w:color w:val="0D0D0D" w:themeColor="text1" w:themeTint="F2"/>
          <w:sz w:val="26"/>
          <w:szCs w:val="26"/>
        </w:rPr>
        <w:t>1</w:t>
      </w:r>
      <w:r w:rsidR="00135482" w:rsidRPr="00B2767F">
        <w:rPr>
          <w:color w:val="0D0D0D" w:themeColor="text1" w:themeTint="F2"/>
          <w:sz w:val="26"/>
          <w:szCs w:val="26"/>
        </w:rPr>
        <w:t>0 ед.;</w:t>
      </w:r>
    </w:p>
    <w:p w14:paraId="2206B509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партнеров, принимающих участие в реализации мероприятий по пропаганде здорового образа жизни - не менее </w:t>
      </w:r>
      <w:r w:rsidR="003D1D7F" w:rsidRPr="00B2767F">
        <w:rPr>
          <w:color w:val="0D0D0D" w:themeColor="text1" w:themeTint="F2"/>
          <w:sz w:val="26"/>
          <w:szCs w:val="26"/>
        </w:rPr>
        <w:t>1</w:t>
      </w:r>
      <w:r w:rsidR="00341CBF" w:rsidRPr="00B2767F">
        <w:rPr>
          <w:color w:val="0D0D0D" w:themeColor="text1" w:themeTint="F2"/>
          <w:sz w:val="26"/>
          <w:szCs w:val="26"/>
        </w:rPr>
        <w:t>2</w:t>
      </w:r>
      <w:r w:rsidR="00B2767F" w:rsidRPr="00B2767F">
        <w:rPr>
          <w:color w:val="0D0D0D" w:themeColor="text1" w:themeTint="F2"/>
          <w:sz w:val="26"/>
          <w:szCs w:val="26"/>
        </w:rPr>
        <w:t>5</w:t>
      </w:r>
      <w:r w:rsidR="00135482" w:rsidRPr="00B2767F">
        <w:rPr>
          <w:color w:val="0D0D0D" w:themeColor="text1" w:themeTint="F2"/>
          <w:sz w:val="26"/>
          <w:szCs w:val="26"/>
        </w:rPr>
        <w:t xml:space="preserve"> ед.;</w:t>
      </w:r>
    </w:p>
    <w:p w14:paraId="765BCDBE" w14:textId="77777777" w:rsidR="00F46D98" w:rsidRPr="00B2767F" w:rsidRDefault="005E413F" w:rsidP="00F46D98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lastRenderedPageBreak/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посетителей группы «Здоровый город» в социальной сети «</w:t>
      </w:r>
      <w:proofErr w:type="spellStart"/>
      <w:r w:rsidR="00135482" w:rsidRPr="00B2767F">
        <w:rPr>
          <w:color w:val="0D0D0D" w:themeColor="text1" w:themeTint="F2"/>
          <w:sz w:val="26"/>
          <w:szCs w:val="26"/>
        </w:rPr>
        <w:t>Вконтакте</w:t>
      </w:r>
      <w:proofErr w:type="spellEnd"/>
      <w:r w:rsidR="00135482" w:rsidRPr="00B2767F">
        <w:rPr>
          <w:color w:val="0D0D0D" w:themeColor="text1" w:themeTint="F2"/>
          <w:sz w:val="26"/>
          <w:szCs w:val="26"/>
        </w:rPr>
        <w:t xml:space="preserve">» - не менее </w:t>
      </w:r>
      <w:r w:rsidR="003D1D7F" w:rsidRPr="00B2767F">
        <w:rPr>
          <w:color w:val="0D0D0D" w:themeColor="text1" w:themeTint="F2"/>
          <w:sz w:val="26"/>
          <w:szCs w:val="26"/>
        </w:rPr>
        <w:t>300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67283812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населения, ведущего здоровый образ жизни – на уровне 55%;</w:t>
      </w:r>
    </w:p>
    <w:p w14:paraId="0CFBF46B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взрослого населения, употребляющего алкоголь</w:t>
      </w:r>
      <w:r w:rsidR="00883E85" w:rsidRPr="00B2767F">
        <w:rPr>
          <w:color w:val="0D0D0D" w:themeColor="text1" w:themeTint="F2"/>
          <w:sz w:val="26"/>
          <w:szCs w:val="26"/>
        </w:rPr>
        <w:t xml:space="preserve"> / </w:t>
      </w:r>
      <w:r w:rsidR="00135482" w:rsidRPr="00B2767F">
        <w:rPr>
          <w:color w:val="0D0D0D" w:themeColor="text1" w:themeTint="F2"/>
          <w:sz w:val="26"/>
          <w:szCs w:val="26"/>
        </w:rPr>
        <w:t>доля школьников, употребляющих алкоголь (6-11 классы) – не более 14% (взрослое население), не более 10% (</w:t>
      </w:r>
      <w:r w:rsidR="003316DC" w:rsidRPr="00B2767F">
        <w:rPr>
          <w:color w:val="0D0D0D" w:themeColor="text1" w:themeTint="F2"/>
          <w:sz w:val="26"/>
          <w:szCs w:val="26"/>
        </w:rPr>
        <w:t>школьники</w:t>
      </w:r>
      <w:r w:rsidR="00135482" w:rsidRPr="00B2767F">
        <w:rPr>
          <w:color w:val="0D0D0D" w:themeColor="text1" w:themeTint="F2"/>
          <w:sz w:val="26"/>
          <w:szCs w:val="26"/>
        </w:rPr>
        <w:t>);</w:t>
      </w:r>
    </w:p>
    <w:p w14:paraId="38DC533C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курящего взрослого населения / доля курильщиков из числа школьников (6-11 классы) - не более 28% (взрослое население),</w:t>
      </w:r>
      <w:r w:rsidR="00883E85" w:rsidRPr="00B2767F">
        <w:rPr>
          <w:color w:val="0D0D0D" w:themeColor="text1" w:themeTint="F2"/>
          <w:sz w:val="26"/>
          <w:szCs w:val="26"/>
        </w:rPr>
        <w:t xml:space="preserve"> </w:t>
      </w:r>
      <w:r w:rsidR="00135482" w:rsidRPr="00B2767F">
        <w:rPr>
          <w:color w:val="0D0D0D" w:themeColor="text1" w:themeTint="F2"/>
          <w:sz w:val="26"/>
          <w:szCs w:val="26"/>
        </w:rPr>
        <w:t>не более 5% (</w:t>
      </w:r>
      <w:r w:rsidR="003316DC" w:rsidRPr="00B2767F">
        <w:rPr>
          <w:color w:val="0D0D0D" w:themeColor="text1" w:themeTint="F2"/>
          <w:sz w:val="26"/>
          <w:szCs w:val="26"/>
        </w:rPr>
        <w:t>школьники</w:t>
      </w:r>
      <w:r w:rsidR="00135482" w:rsidRPr="00B2767F">
        <w:rPr>
          <w:color w:val="0D0D0D" w:themeColor="text1" w:themeTint="F2"/>
          <w:sz w:val="26"/>
          <w:szCs w:val="26"/>
        </w:rPr>
        <w:t>);</w:t>
      </w:r>
    </w:p>
    <w:p w14:paraId="7771FEA2" w14:textId="77777777" w:rsidR="00135482" w:rsidRDefault="00FD12C9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граждан пожилого возраста, посетивших социокультурные мероприятия - не менее 1</w:t>
      </w:r>
      <w:r w:rsidR="00B2767F" w:rsidRPr="00B2767F">
        <w:rPr>
          <w:color w:val="0D0D0D" w:themeColor="text1" w:themeTint="F2"/>
          <w:sz w:val="26"/>
          <w:szCs w:val="26"/>
        </w:rPr>
        <w:t>60</w:t>
      </w:r>
      <w:r w:rsidR="00135482" w:rsidRPr="00B2767F">
        <w:rPr>
          <w:color w:val="0D0D0D" w:themeColor="text1" w:themeTint="F2"/>
          <w:sz w:val="26"/>
          <w:szCs w:val="26"/>
        </w:rPr>
        <w:t>00 человек.</w:t>
      </w:r>
    </w:p>
    <w:p w14:paraId="6B4284E2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Программа реализуется в период с 20</w:t>
      </w:r>
      <w:r w:rsidR="00FE1330">
        <w:rPr>
          <w:color w:val="0D0D0D" w:themeColor="text1" w:themeTint="F2"/>
          <w:sz w:val="26"/>
          <w:szCs w:val="26"/>
        </w:rPr>
        <w:t>22</w:t>
      </w:r>
      <w:r w:rsidRPr="00025CB2">
        <w:rPr>
          <w:color w:val="0D0D0D" w:themeColor="text1" w:themeTint="F2"/>
          <w:sz w:val="26"/>
          <w:szCs w:val="26"/>
        </w:rPr>
        <w:t xml:space="preserve"> по 202</w:t>
      </w:r>
      <w:r w:rsidR="00FE1330">
        <w:rPr>
          <w:color w:val="0D0D0D" w:themeColor="text1" w:themeTint="F2"/>
          <w:sz w:val="26"/>
          <w:szCs w:val="26"/>
        </w:rPr>
        <w:t>4</w:t>
      </w:r>
      <w:r w:rsidRPr="00025CB2">
        <w:rPr>
          <w:color w:val="0D0D0D" w:themeColor="text1" w:themeTint="F2"/>
          <w:sz w:val="26"/>
          <w:szCs w:val="26"/>
        </w:rPr>
        <w:t xml:space="preserve"> годы в один этап. Промежуточные итоги подводятся ежегодно.</w:t>
      </w:r>
    </w:p>
    <w:p w14:paraId="71F0D200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3EB54C9A" w14:textId="77777777"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5" w:name="Par166"/>
      <w:bookmarkEnd w:id="5"/>
      <w:r>
        <w:rPr>
          <w:color w:val="0D0D0D" w:themeColor="text1" w:themeTint="F2"/>
          <w:sz w:val="26"/>
          <w:szCs w:val="26"/>
        </w:rPr>
        <w:t>3</w:t>
      </w:r>
      <w:r w:rsidR="00025CB7" w:rsidRPr="00E14D52">
        <w:rPr>
          <w:color w:val="0D0D0D" w:themeColor="text1" w:themeTint="F2"/>
          <w:sz w:val="26"/>
          <w:szCs w:val="26"/>
        </w:rPr>
        <w:t>. Обобщенная характеристика основных мероприятий программы</w:t>
      </w:r>
    </w:p>
    <w:p w14:paraId="4C487A80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13905014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Достижение целей и решение задач программы осуществляются путем реализации основных мероприятий программы. Информация об основных мероприятиях программы отражена в </w:t>
      </w:r>
      <w:hyperlink w:anchor="Par566" w:history="1">
        <w:r w:rsidRPr="00E14D52">
          <w:rPr>
            <w:color w:val="0D0D0D" w:themeColor="text1" w:themeTint="F2"/>
            <w:sz w:val="26"/>
            <w:szCs w:val="26"/>
          </w:rPr>
          <w:t>приложении 2</w:t>
        </w:r>
      </w:hyperlink>
      <w:r w:rsidRPr="00E14D52">
        <w:rPr>
          <w:color w:val="0D0D0D" w:themeColor="text1" w:themeTint="F2"/>
          <w:sz w:val="26"/>
          <w:szCs w:val="26"/>
        </w:rPr>
        <w:t xml:space="preserve"> к программе. </w:t>
      </w:r>
    </w:p>
    <w:p w14:paraId="225CBEFF" w14:textId="77777777" w:rsidR="00025CB7" w:rsidRPr="00E14D52" w:rsidRDefault="00883E85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Концепцией социально</w:t>
      </w:r>
      <w:r w:rsidR="00FD12C9">
        <w:rPr>
          <w:color w:val="0D0D0D" w:themeColor="text1" w:themeTint="F2"/>
          <w:sz w:val="26"/>
          <w:szCs w:val="26"/>
        </w:rPr>
        <w:t>-</w:t>
      </w:r>
      <w:r w:rsidR="00025CB7" w:rsidRPr="00E14D52">
        <w:rPr>
          <w:color w:val="0D0D0D" w:themeColor="text1" w:themeTint="F2"/>
          <w:sz w:val="26"/>
          <w:szCs w:val="26"/>
        </w:rPr>
        <w:t>экономического развития города декларирована стратегическая цель по увеличению продолжительности и улучшению качества жизни настоящего и будущего поколений горожан. Для достижения данной цели актуальной является реализация мер городской политики, направленных не только на создание условий для ведения здорового образа жизни, но и формирование у горожан потребности вести здоровый образ жизни посредством реализации ряда мероприятий:</w:t>
      </w:r>
    </w:p>
    <w:p w14:paraId="5B180B29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1 «Организационно-методическое обеспечение программы».</w:t>
      </w:r>
    </w:p>
    <w:p w14:paraId="44710B85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Данное мероприятие включает проведение мониторинга поведенческих факторов риска среди населения города разных возрастных категорий (социологические исследования) и создание профилей здоровья города, что является основой для расстановки приоритетов при решении задач формирования здорового образа жизни. </w:t>
      </w:r>
    </w:p>
    <w:p w14:paraId="3FD3CF2C" w14:textId="77777777"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Кроме того, важным аспектом является сбор и анализ данных, предоставленных департамент</w:t>
      </w:r>
      <w:r w:rsidR="00B34CB6">
        <w:rPr>
          <w:color w:val="0D0D0D" w:themeColor="text1" w:themeTint="F2"/>
          <w:sz w:val="26"/>
          <w:szCs w:val="26"/>
        </w:rPr>
        <w:t>ом</w:t>
      </w:r>
      <w:r w:rsidRPr="00E14D52">
        <w:rPr>
          <w:color w:val="0D0D0D" w:themeColor="text1" w:themeTint="F2"/>
          <w:sz w:val="26"/>
          <w:szCs w:val="26"/>
        </w:rPr>
        <w:t xml:space="preserve"> здравоохранения Вологодской области, БУЗ ВО «Вологодский областной наркологический диспансер № 2», управлением административных отношений</w:t>
      </w:r>
      <w:r w:rsidR="00FD12C9">
        <w:rPr>
          <w:color w:val="0D0D0D" w:themeColor="text1" w:themeTint="F2"/>
          <w:sz w:val="26"/>
          <w:szCs w:val="26"/>
        </w:rPr>
        <w:t xml:space="preserve"> мэрии</w:t>
      </w:r>
      <w:r w:rsidRPr="00E14D52">
        <w:rPr>
          <w:color w:val="0D0D0D" w:themeColor="text1" w:themeTint="F2"/>
          <w:sz w:val="26"/>
          <w:szCs w:val="26"/>
        </w:rPr>
        <w:t>. На основе полученных статистических данных, а также данных социологических исследований выявляются группы факторов риска, на которые следует оказать первоочередное влияние с целью их коррекции или профилактики. Таким образом строится дальнейшая концепция разработки мероприятий, направленных на создание устойчивой системы улучшения состояния здоровья жителей города Череповца.</w:t>
      </w:r>
    </w:p>
    <w:p w14:paraId="3BBFAD5E" w14:textId="77777777"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Кроме того, основное мероприятие 1 включает сопровождение портала «Здоровый город» и группы «Здоровый город» в социальной сети «</w:t>
      </w:r>
      <w:proofErr w:type="spellStart"/>
      <w:r w:rsidRPr="00E14D52">
        <w:rPr>
          <w:color w:val="0D0D0D" w:themeColor="text1" w:themeTint="F2"/>
          <w:sz w:val="26"/>
          <w:szCs w:val="26"/>
        </w:rPr>
        <w:t>Вконтакте</w:t>
      </w:r>
      <w:proofErr w:type="spellEnd"/>
      <w:r w:rsidRPr="00E14D52">
        <w:rPr>
          <w:color w:val="0D0D0D" w:themeColor="text1" w:themeTint="F2"/>
          <w:sz w:val="26"/>
          <w:szCs w:val="26"/>
        </w:rPr>
        <w:t>» как источника дополнительного информирования и канала обратной связи по вопросам ведения здорового образа жизни.</w:t>
      </w:r>
    </w:p>
    <w:p w14:paraId="436AB595" w14:textId="77777777"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Не менее важным мероприятием программы является «Взнос за участие реализации проекта ЕРБ ВОЗ «Здоровые города». Принимая участие в международном проекте ЕРБ ВОЗ «Здоровые города», города Череповец имеет возможность использовать методические и информационные ресурсы ВОЗ, осуществлять обмен опытом с другими городами Европы и России. Данное мероприятие способствует продвижению имиджа города Череповца как участника европейской сети «Здоровые города» в ВОЗ. </w:t>
      </w:r>
    </w:p>
    <w:p w14:paraId="6FC4E513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2 «Сохранение и укрепление здоровья детей и подростков».</w:t>
      </w:r>
    </w:p>
    <w:p w14:paraId="6F9502D6" w14:textId="77777777"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Выбор мероприятий для реализации в рамках муниципальной программы осуществляется на основе их приоритетности и значимости для города с позиции укрепления здоровья, профилактики заболеваний и пропаганды здорового образа жизни.</w:t>
      </w:r>
    </w:p>
    <w:p w14:paraId="429AAC2D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Продвижение услуг в сфере спорта, образования и культуры в формате выставки «Здоровый город. Твой выбор в мире открытий» важ</w:t>
      </w:r>
      <w:r w:rsidR="00F34B2B">
        <w:rPr>
          <w:color w:val="0D0D0D" w:themeColor="text1" w:themeTint="F2"/>
          <w:sz w:val="26"/>
          <w:szCs w:val="26"/>
        </w:rPr>
        <w:t>е</w:t>
      </w:r>
      <w:r w:rsidRPr="00E14D52">
        <w:rPr>
          <w:color w:val="0D0D0D" w:themeColor="text1" w:themeTint="F2"/>
          <w:sz w:val="26"/>
          <w:szCs w:val="26"/>
        </w:rPr>
        <w:t>н как для организации досуга детей и молодежи, так и для использования имеющихся возможностей внеурочной деятельности, способных оказать положительное влияние на физическое, психологическое и социальное благополучие подрастающего поко</w:t>
      </w:r>
      <w:r w:rsidR="002E3BF2" w:rsidRPr="00E14D52">
        <w:rPr>
          <w:color w:val="0D0D0D" w:themeColor="text1" w:themeTint="F2"/>
          <w:sz w:val="26"/>
          <w:szCs w:val="26"/>
        </w:rPr>
        <w:t>ления.</w:t>
      </w:r>
    </w:p>
    <w:p w14:paraId="42CC0B7F" w14:textId="77777777"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Ряд мероприятий, пропагандирующих здоровый образ жизни, реализован на базе библиотек города, ДК «Строитель»: городская акция «Молодежь за жизнь», посвященная Всемирному Дню борьбы со СПИДом, «Веселые минутки здоровья» - детская программа с эстафетами (по сюжетам русских народных сказок), посвященная Всемирному Дню здоровья.</w:t>
      </w:r>
    </w:p>
    <w:p w14:paraId="28E1D61D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3 «Пропаганда здорового образа жизни».</w:t>
      </w:r>
    </w:p>
    <w:p w14:paraId="7ADFDB3E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Данное мероприятие направлено на широкую аудиторию горожан разных возрастных групп и подразумевает использование большого спектра различных средств социальной рекламы, включая альтернативные носители. Уже традиционным стало создание общегородского плана мероприятий, объединенных концепцией Всемирного дня здоровья, который ежегодно отмечается </w:t>
      </w:r>
      <w:r w:rsidR="00FD12C9">
        <w:rPr>
          <w:color w:val="0D0D0D" w:themeColor="text1" w:themeTint="F2"/>
          <w:sz w:val="26"/>
          <w:szCs w:val="26"/>
        </w:rPr>
        <w:t>ВОЗ</w:t>
      </w:r>
      <w:r w:rsidRPr="00E14D52">
        <w:rPr>
          <w:color w:val="0D0D0D" w:themeColor="text1" w:themeTint="F2"/>
          <w:sz w:val="26"/>
          <w:szCs w:val="26"/>
        </w:rPr>
        <w:t xml:space="preserve">. Крайне актуальны культурно-массовые мероприятия по пропаганде </w:t>
      </w:r>
      <w:r w:rsidR="00336F2D">
        <w:rPr>
          <w:color w:val="0D0D0D" w:themeColor="text1" w:themeTint="F2"/>
          <w:sz w:val="26"/>
          <w:szCs w:val="26"/>
        </w:rPr>
        <w:t>здорового образа жизни</w:t>
      </w:r>
      <w:r w:rsidRPr="00E14D52">
        <w:rPr>
          <w:color w:val="0D0D0D" w:themeColor="text1" w:themeTint="F2"/>
          <w:sz w:val="26"/>
          <w:szCs w:val="26"/>
        </w:rPr>
        <w:t xml:space="preserve"> в виде конкурсов и городских празд</w:t>
      </w:r>
      <w:r w:rsidR="002E3BF2" w:rsidRPr="00E14D52">
        <w:rPr>
          <w:color w:val="0D0D0D" w:themeColor="text1" w:themeTint="F2"/>
          <w:sz w:val="26"/>
          <w:szCs w:val="26"/>
        </w:rPr>
        <w:t>ников.</w:t>
      </w:r>
    </w:p>
    <w:p w14:paraId="78EAC903" w14:textId="77777777"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Тематика ресурсов социальной рекламы запланирована, исходя из наиболее актуальных проблем и негативных тенденций в области состояния здоровья жителей города Череповца.</w:t>
      </w:r>
    </w:p>
    <w:p w14:paraId="622E8314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4 «Здоровье на рабочем месте».</w:t>
      </w:r>
    </w:p>
    <w:p w14:paraId="2D67945F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Данное мероприятие включает проведение городских конкурсов</w:t>
      </w:r>
      <w:r w:rsidR="00AE2146" w:rsidRPr="00E14D52">
        <w:rPr>
          <w:color w:val="0D0D0D" w:themeColor="text1" w:themeTint="F2"/>
          <w:sz w:val="26"/>
          <w:szCs w:val="26"/>
        </w:rPr>
        <w:t>, семинаров</w:t>
      </w:r>
      <w:r w:rsidRPr="00E14D52">
        <w:rPr>
          <w:color w:val="0D0D0D" w:themeColor="text1" w:themeTint="F2"/>
          <w:sz w:val="26"/>
          <w:szCs w:val="26"/>
        </w:rPr>
        <w:t xml:space="preserve"> среди организаций по обеспечению безопасности труда, организацию обмена опытом по данной проблематике.</w:t>
      </w:r>
    </w:p>
    <w:p w14:paraId="79B3CEE2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Таким образом, работа в рамках программы построена на обоснованном учете потребностей граждан, адресности проводимых мероприятий и финансовых потоков, направлена на поддержку позитивных тенденций в продвижении </w:t>
      </w:r>
      <w:r w:rsidR="00FD12C9">
        <w:rPr>
          <w:color w:val="0D0D0D" w:themeColor="text1" w:themeTint="F2"/>
          <w:sz w:val="26"/>
          <w:szCs w:val="26"/>
        </w:rPr>
        <w:t>ЗОЖ</w:t>
      </w:r>
      <w:r w:rsidRPr="00E14D52">
        <w:rPr>
          <w:color w:val="0D0D0D" w:themeColor="text1" w:themeTint="F2"/>
          <w:sz w:val="26"/>
          <w:szCs w:val="26"/>
        </w:rPr>
        <w:t>.</w:t>
      </w:r>
    </w:p>
    <w:p w14:paraId="0214B428" w14:textId="77777777" w:rsidR="00025CB7" w:rsidRPr="00E14D52" w:rsidRDefault="002E1C96" w:rsidP="00FD12C9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мероприятия 5 «Активное долголетие».</w:t>
      </w:r>
    </w:p>
    <w:p w14:paraId="6F502657" w14:textId="77777777" w:rsidR="004201B2" w:rsidRPr="00E14D52" w:rsidRDefault="002E1C9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Целевой группой данного мероприятия являются граждане пожилого возраста. Реализация мероприятия предполагает организацию </w:t>
      </w:r>
      <w:r w:rsidR="004201B2" w:rsidRPr="00E14D52">
        <w:rPr>
          <w:color w:val="0D0D0D" w:themeColor="text1" w:themeTint="F2"/>
          <w:sz w:val="26"/>
          <w:szCs w:val="26"/>
        </w:rPr>
        <w:t xml:space="preserve">различных социокультурных мероприятий для граждан пожилого возраста, которые способствуют </w:t>
      </w:r>
      <w:r w:rsidR="00524A0D" w:rsidRPr="00E14D52">
        <w:rPr>
          <w:color w:val="0D0D0D" w:themeColor="text1" w:themeTint="F2"/>
          <w:sz w:val="26"/>
          <w:szCs w:val="26"/>
        </w:rPr>
        <w:t>вовлечению</w:t>
      </w:r>
      <w:r w:rsidR="004201B2" w:rsidRPr="00E14D52">
        <w:rPr>
          <w:color w:val="0D0D0D" w:themeColor="text1" w:themeTint="F2"/>
          <w:sz w:val="26"/>
          <w:szCs w:val="26"/>
        </w:rPr>
        <w:t xml:space="preserve"> данной категории населения в активную жизнь. </w:t>
      </w:r>
    </w:p>
    <w:p w14:paraId="70DBC034" w14:textId="77777777" w:rsidR="004201B2" w:rsidRPr="00E14D52" w:rsidRDefault="004201B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Традиционно проводятся мероприятия для граждан пожилого возраста, посвященные праздничным и памятным датам, которые являются востребованными среди данной категории населения. </w:t>
      </w:r>
    </w:p>
    <w:p w14:paraId="396991B0" w14:textId="77777777" w:rsidR="004201B2" w:rsidRPr="00E14D52" w:rsidRDefault="004201B2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Тематика и </w:t>
      </w:r>
      <w:r w:rsidR="00524A0D" w:rsidRPr="00E14D52">
        <w:rPr>
          <w:color w:val="0D0D0D" w:themeColor="text1" w:themeTint="F2"/>
          <w:sz w:val="26"/>
          <w:szCs w:val="26"/>
        </w:rPr>
        <w:t>перечень</w:t>
      </w:r>
      <w:r w:rsidRPr="00E14D52">
        <w:rPr>
          <w:color w:val="0D0D0D" w:themeColor="text1" w:themeTint="F2"/>
          <w:sz w:val="26"/>
          <w:szCs w:val="26"/>
        </w:rPr>
        <w:t xml:space="preserve"> мероприятий определяется ежегодно по согласованию с Череповецким городским отделением Всероссийской общественной организации ветеранов (пенсионеров) войны, труда, Вооруженных сил и правоохранительных органов.</w:t>
      </w:r>
    </w:p>
    <w:p w14:paraId="2206DE16" w14:textId="77777777" w:rsidR="00AE2146" w:rsidRDefault="00AE2146" w:rsidP="00F606DE">
      <w:pPr>
        <w:rPr>
          <w:color w:val="0D0D0D" w:themeColor="text1" w:themeTint="F2"/>
          <w:sz w:val="26"/>
          <w:szCs w:val="26"/>
        </w:rPr>
      </w:pPr>
    </w:p>
    <w:p w14:paraId="7C82C0F7" w14:textId="77777777" w:rsidR="003316DC" w:rsidRDefault="003316DC" w:rsidP="00F606DE">
      <w:pPr>
        <w:rPr>
          <w:color w:val="0D0D0D" w:themeColor="text1" w:themeTint="F2"/>
          <w:sz w:val="26"/>
          <w:szCs w:val="26"/>
        </w:rPr>
      </w:pPr>
    </w:p>
    <w:p w14:paraId="3F31AECE" w14:textId="77777777" w:rsidR="003316DC" w:rsidRPr="00E14D52" w:rsidRDefault="003316DC" w:rsidP="00F606DE">
      <w:pPr>
        <w:rPr>
          <w:color w:val="0D0D0D" w:themeColor="text1" w:themeTint="F2"/>
          <w:sz w:val="26"/>
          <w:szCs w:val="26"/>
        </w:rPr>
      </w:pPr>
    </w:p>
    <w:p w14:paraId="700BDE0A" w14:textId="77777777" w:rsidR="00025CB7" w:rsidRPr="00E14D52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6" w:name="Par202"/>
      <w:bookmarkEnd w:id="6"/>
      <w:r>
        <w:rPr>
          <w:color w:val="0D0D0D" w:themeColor="text1" w:themeTint="F2"/>
          <w:sz w:val="26"/>
          <w:szCs w:val="26"/>
        </w:rPr>
        <w:t>4</w:t>
      </w:r>
      <w:r w:rsidR="00025CB7" w:rsidRPr="00E14D52">
        <w:rPr>
          <w:color w:val="0D0D0D" w:themeColor="text1" w:themeTint="F2"/>
          <w:sz w:val="26"/>
          <w:szCs w:val="26"/>
        </w:rPr>
        <w:t>. Информация об участии общественных и иных организаций,</w:t>
      </w:r>
    </w:p>
    <w:p w14:paraId="1252113C" w14:textId="77777777"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 также целевых внебюджетных фондов в реализации программы</w:t>
      </w:r>
    </w:p>
    <w:p w14:paraId="716BD7FA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51497FF7" w14:textId="77777777" w:rsidR="00025CB7" w:rsidRPr="00E14D52" w:rsidRDefault="00025CB7" w:rsidP="003300BB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Участие в реализации программы принимают:</w:t>
      </w:r>
    </w:p>
    <w:p w14:paraId="0BBF012C" w14:textId="77777777" w:rsidR="00AE2146" w:rsidRPr="00E14D52" w:rsidRDefault="00AE2146" w:rsidP="00AE2146">
      <w:pPr>
        <w:widowControl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муниципальное казенное учреждение «Череповецкий молодежный центр»;</w:t>
      </w:r>
    </w:p>
    <w:p w14:paraId="399CB1AD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муниципальное казенное учреждение «Информационное мониторинговое агентство «Череповец»;</w:t>
      </w:r>
    </w:p>
    <w:p w14:paraId="4B5918A2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муниципальные учреждения в сфере культуры, образования, физической культуры и спорта, социальной защиты;</w:t>
      </w:r>
    </w:p>
    <w:p w14:paraId="3412D013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организации, оказывающие организационно-методическую поддержку:</w:t>
      </w:r>
    </w:p>
    <w:p w14:paraId="50C53ED8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департамент здравоохранения Вологодской области;</w:t>
      </w:r>
    </w:p>
    <w:p w14:paraId="3A08CB6C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БУЗ ВО «Вологодский областной центр медицинской профилактики»;</w:t>
      </w:r>
    </w:p>
    <w:p w14:paraId="7E70B7BC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государственные образовательные учреждения высшего и среднего профессионального образования;</w:t>
      </w:r>
    </w:p>
    <w:p w14:paraId="4545AEC4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АОУ ВО ДПО «Вологодский институт развития образования»;</w:t>
      </w:r>
    </w:p>
    <w:p w14:paraId="1D4E7EA1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средства массовой информации;</w:t>
      </w:r>
    </w:p>
    <w:p w14:paraId="675CAFC4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общественные организации:</w:t>
      </w:r>
    </w:p>
    <w:p w14:paraId="69CFE4C4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Межведомственная служба помощи детям и молодежи «Восхождение»;</w:t>
      </w:r>
    </w:p>
    <w:p w14:paraId="678828FD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Вологодская региональная общественная организация «Центр поддержки больных целиакией»;</w:t>
      </w:r>
    </w:p>
    <w:p w14:paraId="6D99606D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Череповецкая городская молодежная общественная организация «Объединение студентов ЧГУ»;</w:t>
      </w:r>
    </w:p>
    <w:p w14:paraId="301532BB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Череповецкое городское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14:paraId="3847F099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Череповецкая городская общественная организация «Спортивный клуб инвалидов города Череповца»;</w:t>
      </w:r>
    </w:p>
    <w:p w14:paraId="3AE5EE0E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Молодежный парламент города Череповца;</w:t>
      </w:r>
    </w:p>
    <w:p w14:paraId="21EA6C13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Ассоциация по улучшению состояния здоровья и качества жизни населения «Здоровые города, районы и поселки».</w:t>
      </w:r>
    </w:p>
    <w:p w14:paraId="3940D857" w14:textId="77777777" w:rsidR="00025CB7" w:rsidRDefault="00025CB7" w:rsidP="00FD12C9">
      <w:pPr>
        <w:rPr>
          <w:color w:val="0D0D0D" w:themeColor="text1" w:themeTint="F2"/>
          <w:sz w:val="26"/>
          <w:szCs w:val="26"/>
        </w:rPr>
      </w:pPr>
    </w:p>
    <w:p w14:paraId="07B8475E" w14:textId="77777777" w:rsidR="00B34CB6" w:rsidRDefault="00B34CB6" w:rsidP="00FD12C9">
      <w:pPr>
        <w:rPr>
          <w:color w:val="0D0D0D" w:themeColor="text1" w:themeTint="F2"/>
          <w:sz w:val="26"/>
          <w:szCs w:val="26"/>
        </w:rPr>
      </w:pPr>
    </w:p>
    <w:p w14:paraId="439698BF" w14:textId="77777777"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7" w:name="Par228"/>
      <w:bookmarkEnd w:id="7"/>
      <w:r>
        <w:rPr>
          <w:color w:val="0D0D0D" w:themeColor="text1" w:themeTint="F2"/>
          <w:sz w:val="26"/>
          <w:szCs w:val="26"/>
        </w:rPr>
        <w:t>5</w:t>
      </w:r>
      <w:r w:rsidR="00025CB7" w:rsidRPr="00E14D52">
        <w:rPr>
          <w:color w:val="0D0D0D" w:themeColor="text1" w:themeTint="F2"/>
          <w:sz w:val="26"/>
          <w:szCs w:val="26"/>
        </w:rPr>
        <w:t>. Обоснование объема финансовых ресурсов,</w:t>
      </w:r>
    </w:p>
    <w:p w14:paraId="036EA8B0" w14:textId="77777777" w:rsidR="00025CB7" w:rsidRPr="00E14D52" w:rsidRDefault="00025CB7" w:rsidP="00F606DE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необходимых для реализации программы</w:t>
      </w:r>
    </w:p>
    <w:p w14:paraId="474A1E7C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01805DE2" w14:textId="12DA759C" w:rsidR="006B041B" w:rsidRPr="00E14D52" w:rsidRDefault="00025CB7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Общий объем финансового обеспечения программы составляет </w:t>
      </w:r>
      <w:bookmarkStart w:id="8" w:name="Par242"/>
      <w:bookmarkEnd w:id="8"/>
      <w:r w:rsidR="008D6CF7" w:rsidRPr="008D6CF7">
        <w:rPr>
          <w:color w:val="0D0D0D" w:themeColor="text1" w:themeTint="F2"/>
          <w:sz w:val="26"/>
          <w:szCs w:val="26"/>
        </w:rPr>
        <w:t>200</w:t>
      </w:r>
      <w:r w:rsidR="008D6CF7">
        <w:rPr>
          <w:color w:val="0D0D0D" w:themeColor="text1" w:themeTint="F2"/>
          <w:sz w:val="26"/>
          <w:szCs w:val="26"/>
        </w:rPr>
        <w:t>,</w:t>
      </w:r>
      <w:r w:rsidR="008D6CF7" w:rsidRPr="008D6CF7">
        <w:rPr>
          <w:color w:val="0D0D0D" w:themeColor="text1" w:themeTint="F2"/>
          <w:sz w:val="26"/>
          <w:szCs w:val="26"/>
        </w:rPr>
        <w:t xml:space="preserve">7 </w:t>
      </w:r>
      <w:r w:rsidR="006B041B" w:rsidRPr="00E14D52">
        <w:rPr>
          <w:color w:val="0D0D0D" w:themeColor="text1" w:themeTint="F2"/>
          <w:sz w:val="26"/>
          <w:szCs w:val="26"/>
        </w:rPr>
        <w:t>тыс. руб., в т.ч. по годам:</w:t>
      </w:r>
    </w:p>
    <w:p w14:paraId="349E4A9E" w14:textId="361379C8" w:rsidR="006B041B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 xml:space="preserve">2022 г. – </w:t>
      </w:r>
      <w:r w:rsidR="008D6CF7">
        <w:rPr>
          <w:color w:val="0D0D0D" w:themeColor="text1" w:themeTint="F2"/>
          <w:sz w:val="26"/>
          <w:szCs w:val="26"/>
        </w:rPr>
        <w:t>66,9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14:paraId="37A16CFC" w14:textId="264EDBFC" w:rsidR="004D3CA8" w:rsidRDefault="006B041B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3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 w:rsidR="008D6CF7">
        <w:rPr>
          <w:color w:val="0D0D0D" w:themeColor="text1" w:themeTint="F2"/>
          <w:sz w:val="26"/>
          <w:szCs w:val="26"/>
        </w:rPr>
        <w:t>66,9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14:paraId="46DEDFDE" w14:textId="49F13628" w:rsidR="0013343A" w:rsidRDefault="0013343A" w:rsidP="0013343A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4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 w:rsidR="008D6CF7">
        <w:rPr>
          <w:color w:val="0D0D0D" w:themeColor="text1" w:themeTint="F2"/>
          <w:sz w:val="26"/>
          <w:szCs w:val="26"/>
        </w:rPr>
        <w:t xml:space="preserve">66,9 </w:t>
      </w:r>
      <w:r w:rsidRPr="009B0BCE">
        <w:rPr>
          <w:color w:val="0D0D0D" w:themeColor="text1" w:themeTint="F2"/>
          <w:sz w:val="26"/>
          <w:szCs w:val="26"/>
        </w:rPr>
        <w:t>тыс. руб.</w:t>
      </w:r>
    </w:p>
    <w:p w14:paraId="6F3F2169" w14:textId="77777777" w:rsidR="006B041B" w:rsidRDefault="006B041B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</w:p>
    <w:p w14:paraId="63F1AA36" w14:textId="77777777" w:rsidR="00025CB7" w:rsidRPr="00E14D52" w:rsidRDefault="00FD2180" w:rsidP="00FD12C9">
      <w:pPr>
        <w:jc w:val="center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6</w:t>
      </w:r>
      <w:r w:rsidR="00025CB7" w:rsidRPr="00E14D52">
        <w:rPr>
          <w:color w:val="0D0D0D" w:themeColor="text1" w:themeTint="F2"/>
          <w:sz w:val="26"/>
          <w:szCs w:val="26"/>
        </w:rPr>
        <w:t>. Информация по ресурсному обеспечению за счет средств городского бюджета (с расшифровкой по главным распорядителям средств городского бюджета,</w:t>
      </w:r>
    </w:p>
    <w:p w14:paraId="491BB734" w14:textId="77777777"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основным мероприятиям муниципальной программы/подпрограмм,</w:t>
      </w:r>
    </w:p>
    <w:p w14:paraId="47501AB6" w14:textId="77777777"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 также по годам реализации муниципальной программы)</w:t>
      </w:r>
    </w:p>
    <w:p w14:paraId="671D8345" w14:textId="77777777"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при необходимости - других источников финансирования</w:t>
      </w:r>
    </w:p>
    <w:p w14:paraId="7241CF05" w14:textId="77777777" w:rsidR="00025CB7" w:rsidRPr="00E14D52" w:rsidRDefault="00025CB7" w:rsidP="00FD12C9">
      <w:pPr>
        <w:rPr>
          <w:color w:val="0D0D0D" w:themeColor="text1" w:themeTint="F2"/>
          <w:sz w:val="26"/>
          <w:szCs w:val="26"/>
        </w:rPr>
      </w:pPr>
    </w:p>
    <w:p w14:paraId="61AFF4A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Реализация программы осуществляется за счет средств городского бюджета.</w:t>
      </w:r>
    </w:p>
    <w:p w14:paraId="364A15B8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Средства из городского бюджета будут направлены на проведение мероприятий программы. В соответствии с действующим законодательством в установленном порядке для финансирования программы могут быть привлечены средства из иных источников.</w:t>
      </w:r>
    </w:p>
    <w:p w14:paraId="53300644" w14:textId="2CC0180F" w:rsidR="0013343A" w:rsidRPr="00E14D52" w:rsidRDefault="00025CB7" w:rsidP="0013343A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Объем финансирования планируется ежегодно исходя из объема необходимых мероприятий по направлениям программы. Общий объем бюджетных ассигнований программы </w:t>
      </w:r>
      <w:r w:rsidR="0013343A" w:rsidRPr="00E14D52">
        <w:rPr>
          <w:color w:val="0D0D0D" w:themeColor="text1" w:themeTint="F2"/>
          <w:sz w:val="26"/>
          <w:szCs w:val="26"/>
        </w:rPr>
        <w:t xml:space="preserve">составляет </w:t>
      </w:r>
      <w:r w:rsidR="008D6CF7">
        <w:rPr>
          <w:color w:val="0D0D0D" w:themeColor="text1" w:themeTint="F2"/>
          <w:sz w:val="26"/>
          <w:szCs w:val="26"/>
        </w:rPr>
        <w:t>200,7</w:t>
      </w:r>
      <w:r w:rsidR="0013343A" w:rsidRPr="00E14D52">
        <w:rPr>
          <w:color w:val="0D0D0D" w:themeColor="text1" w:themeTint="F2"/>
          <w:sz w:val="26"/>
          <w:szCs w:val="26"/>
        </w:rPr>
        <w:t xml:space="preserve"> тыс. руб., в т.ч. по годам:</w:t>
      </w:r>
    </w:p>
    <w:p w14:paraId="746D310C" w14:textId="5866FD17" w:rsidR="0013343A" w:rsidRDefault="0013343A" w:rsidP="0013343A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lastRenderedPageBreak/>
        <w:t xml:space="preserve">2022 г. – </w:t>
      </w:r>
      <w:r w:rsidR="008D6CF7">
        <w:rPr>
          <w:color w:val="0D0D0D" w:themeColor="text1" w:themeTint="F2"/>
          <w:sz w:val="26"/>
          <w:szCs w:val="26"/>
        </w:rPr>
        <w:t>66,9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14:paraId="1BFF8B1A" w14:textId="0FE61F35" w:rsidR="0013343A" w:rsidRDefault="0013343A" w:rsidP="0013343A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3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 w:rsidR="008D6CF7">
        <w:rPr>
          <w:color w:val="0D0D0D" w:themeColor="text1" w:themeTint="F2"/>
          <w:sz w:val="26"/>
          <w:szCs w:val="26"/>
        </w:rPr>
        <w:t>66,9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14:paraId="35883418" w14:textId="77C3B153" w:rsidR="0013343A" w:rsidRDefault="0013343A" w:rsidP="0013343A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4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 w:rsidR="008D6CF7">
        <w:rPr>
          <w:color w:val="0D0D0D" w:themeColor="text1" w:themeTint="F2"/>
          <w:sz w:val="26"/>
          <w:szCs w:val="26"/>
        </w:rPr>
        <w:t>66,</w:t>
      </w:r>
      <w:proofErr w:type="gramStart"/>
      <w:r w:rsidR="008D6CF7">
        <w:rPr>
          <w:color w:val="0D0D0D" w:themeColor="text1" w:themeTint="F2"/>
          <w:sz w:val="26"/>
          <w:szCs w:val="26"/>
        </w:rPr>
        <w:t>9</w:t>
      </w:r>
      <w:r>
        <w:rPr>
          <w:color w:val="0D0D0D" w:themeColor="text1" w:themeTint="F2"/>
          <w:sz w:val="26"/>
          <w:szCs w:val="26"/>
        </w:rPr>
        <w:t xml:space="preserve"> </w:t>
      </w:r>
      <w:r w:rsidRPr="009B0BCE">
        <w:rPr>
          <w:color w:val="0D0D0D" w:themeColor="text1" w:themeTint="F2"/>
          <w:sz w:val="26"/>
          <w:szCs w:val="26"/>
        </w:rPr>
        <w:t xml:space="preserve"> тыс.</w:t>
      </w:r>
      <w:proofErr w:type="gramEnd"/>
      <w:r w:rsidRPr="009B0BCE">
        <w:rPr>
          <w:color w:val="0D0D0D" w:themeColor="text1" w:themeTint="F2"/>
          <w:sz w:val="26"/>
          <w:szCs w:val="26"/>
        </w:rPr>
        <w:t xml:space="preserve"> руб.</w:t>
      </w:r>
    </w:p>
    <w:p w14:paraId="454359C8" w14:textId="77777777" w:rsidR="00025CB7" w:rsidRPr="00E14D52" w:rsidRDefault="00025CB7" w:rsidP="0013343A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Ресурсное обеспечение реализации программы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представлено в приложении 3 к программе. </w:t>
      </w:r>
    </w:p>
    <w:p w14:paraId="43D8180F" w14:textId="77777777" w:rsidR="00025CB7" w:rsidRDefault="00025CB7" w:rsidP="00FD12C9">
      <w:pPr>
        <w:rPr>
          <w:color w:val="0D0D0D" w:themeColor="text1" w:themeTint="F2"/>
          <w:sz w:val="26"/>
          <w:szCs w:val="26"/>
        </w:rPr>
      </w:pPr>
    </w:p>
    <w:p w14:paraId="541FDF73" w14:textId="77777777" w:rsidR="00025CB7" w:rsidRPr="00E14D52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9" w:name="Par267"/>
      <w:bookmarkEnd w:id="9"/>
      <w:r>
        <w:rPr>
          <w:color w:val="0D0D0D" w:themeColor="text1" w:themeTint="F2"/>
          <w:sz w:val="26"/>
          <w:szCs w:val="26"/>
        </w:rPr>
        <w:t>7</w:t>
      </w:r>
      <w:r w:rsidR="00025CB7" w:rsidRPr="00E14D52">
        <w:rPr>
          <w:color w:val="0D0D0D" w:themeColor="text1" w:themeTint="F2"/>
          <w:sz w:val="26"/>
          <w:szCs w:val="26"/>
        </w:rPr>
        <w:t>. Прогноз конечных результатов реализации программы,</w:t>
      </w:r>
    </w:p>
    <w:p w14:paraId="65CC1D1C" w14:textId="77777777"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характеризующих целевое состояние (изменение состояния) уровня</w:t>
      </w:r>
    </w:p>
    <w:p w14:paraId="6285AF4F" w14:textId="77777777"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качества жизни населения, социальной сферы, экономики,</w:t>
      </w:r>
    </w:p>
    <w:p w14:paraId="3DA3585E" w14:textId="77777777"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степени реализации других общественно значимых интересов</w:t>
      </w:r>
    </w:p>
    <w:p w14:paraId="3E81F2DA" w14:textId="77777777"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потребностей в соответствующей сфере</w:t>
      </w:r>
    </w:p>
    <w:p w14:paraId="1A4E73D5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4EBE75A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Ожидаемые конечные результаты программы соответствуют целевым количественным показателям (индикаторам) программы по сохранению стабильного количества жителей города, вовлеченных в мероприятия программы.</w:t>
      </w:r>
    </w:p>
    <w:p w14:paraId="7BB4D8F0" w14:textId="77777777" w:rsidR="00FE791D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Основные ожидаемые конечные результаты программы отражены в показателях, характеризующих общую эффективность работы муниципальной программы:</w:t>
      </w:r>
    </w:p>
    <w:p w14:paraId="63F37BC0" w14:textId="77777777" w:rsidR="00862FF9" w:rsidRPr="00025CB2" w:rsidRDefault="00862FF9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 xml:space="preserve">Обеспечить стабильное увеличение доли </w:t>
      </w:r>
      <w:proofErr w:type="spellStart"/>
      <w:r w:rsidRPr="00025CB2">
        <w:rPr>
          <w:color w:val="0D0D0D" w:themeColor="text1" w:themeTint="F2"/>
          <w:sz w:val="26"/>
          <w:szCs w:val="26"/>
        </w:rPr>
        <w:t>череповчан</w:t>
      </w:r>
      <w:proofErr w:type="spellEnd"/>
      <w:r w:rsidRPr="00025CB2">
        <w:rPr>
          <w:color w:val="0D0D0D" w:themeColor="text1" w:themeTint="F2"/>
          <w:sz w:val="26"/>
          <w:szCs w:val="26"/>
        </w:rPr>
        <w:t>, ответственно относящихся к своему здоровью, к 202</w:t>
      </w:r>
      <w:r w:rsidR="0013343A">
        <w:rPr>
          <w:color w:val="0D0D0D" w:themeColor="text1" w:themeTint="F2"/>
          <w:sz w:val="26"/>
          <w:szCs w:val="26"/>
        </w:rPr>
        <w:t>4</w:t>
      </w:r>
      <w:r w:rsidRPr="00025CB2">
        <w:rPr>
          <w:color w:val="0D0D0D" w:themeColor="text1" w:themeTint="F2"/>
          <w:sz w:val="26"/>
          <w:szCs w:val="26"/>
        </w:rPr>
        <w:t xml:space="preserve"> году за счет достижения следующих показателей программы:</w:t>
      </w:r>
    </w:p>
    <w:p w14:paraId="0EDF6BAA" w14:textId="002B568D" w:rsidR="00135482" w:rsidRPr="00B2767F" w:rsidRDefault="00FD12C9" w:rsidP="00FD12C9">
      <w:pPr>
        <w:pStyle w:val="aff"/>
        <w:ind w:firstLine="709"/>
        <w:jc w:val="both"/>
        <w:rPr>
          <w:sz w:val="26"/>
          <w:szCs w:val="26"/>
        </w:rPr>
      </w:pPr>
      <w:r w:rsidRPr="00FD2A80">
        <w:rPr>
          <w:sz w:val="26"/>
          <w:szCs w:val="26"/>
        </w:rPr>
        <w:t>д</w:t>
      </w:r>
      <w:r w:rsidR="00135482" w:rsidRPr="00FD2A80">
        <w:rPr>
          <w:sz w:val="26"/>
          <w:szCs w:val="26"/>
        </w:rPr>
        <w:t xml:space="preserve">оля жителей-участников мероприятий программы к общей численности населения города – </w:t>
      </w:r>
      <w:r w:rsidR="00D15583" w:rsidRPr="00FD2A80">
        <w:rPr>
          <w:sz w:val="26"/>
          <w:szCs w:val="26"/>
        </w:rPr>
        <w:t>22,6</w:t>
      </w:r>
      <w:r w:rsidR="00D6100E" w:rsidRPr="00FD2A80">
        <w:rPr>
          <w:sz w:val="26"/>
          <w:szCs w:val="26"/>
        </w:rPr>
        <w:t xml:space="preserve"> </w:t>
      </w:r>
      <w:r w:rsidR="00135482" w:rsidRPr="00FD2A80">
        <w:rPr>
          <w:sz w:val="26"/>
          <w:szCs w:val="26"/>
        </w:rPr>
        <w:t>%;</w:t>
      </w:r>
    </w:p>
    <w:p w14:paraId="2C32165A" w14:textId="0B55B8CE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участников массовых мероприятий - не менее </w:t>
      </w:r>
      <w:r w:rsidR="00D938CB">
        <w:rPr>
          <w:color w:val="0D0D0D" w:themeColor="text1" w:themeTint="F2"/>
          <w:sz w:val="26"/>
          <w:szCs w:val="26"/>
        </w:rPr>
        <w:t>52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18903A03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активных участников - не менее 1</w:t>
      </w:r>
      <w:r w:rsidR="003D1D7F" w:rsidRPr="00B2767F">
        <w:rPr>
          <w:color w:val="0D0D0D" w:themeColor="text1" w:themeTint="F2"/>
          <w:sz w:val="26"/>
          <w:szCs w:val="26"/>
        </w:rPr>
        <w:t>9</w:t>
      </w:r>
      <w:r w:rsidR="00B2767F" w:rsidRPr="00B2767F">
        <w:rPr>
          <w:color w:val="0D0D0D" w:themeColor="text1" w:themeTint="F2"/>
          <w:sz w:val="26"/>
          <w:szCs w:val="26"/>
        </w:rPr>
        <w:t>4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700E4B38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информационных материалов в СМИ и на </w:t>
      </w:r>
      <w:r w:rsidRPr="00B2767F">
        <w:rPr>
          <w:color w:val="0D0D0D" w:themeColor="text1" w:themeTint="F2"/>
          <w:sz w:val="26"/>
          <w:szCs w:val="26"/>
        </w:rPr>
        <w:t>и</w:t>
      </w:r>
      <w:r w:rsidR="00135482" w:rsidRPr="00B2767F">
        <w:rPr>
          <w:color w:val="0D0D0D" w:themeColor="text1" w:themeTint="F2"/>
          <w:sz w:val="26"/>
          <w:szCs w:val="26"/>
        </w:rPr>
        <w:t xml:space="preserve">нтернет-ресурсах по вопросам формирования здорового образа жизни - не менее </w:t>
      </w:r>
      <w:r w:rsidR="00D6100E" w:rsidRPr="00B2767F">
        <w:rPr>
          <w:color w:val="0D0D0D" w:themeColor="text1" w:themeTint="F2"/>
          <w:sz w:val="26"/>
          <w:szCs w:val="26"/>
        </w:rPr>
        <w:t>6</w:t>
      </w:r>
      <w:r w:rsidR="00B2767F" w:rsidRPr="00B2767F">
        <w:rPr>
          <w:color w:val="0D0D0D" w:themeColor="text1" w:themeTint="F2"/>
          <w:sz w:val="26"/>
          <w:szCs w:val="26"/>
        </w:rPr>
        <w:t>1</w:t>
      </w:r>
      <w:r w:rsidR="00135482" w:rsidRPr="00B2767F">
        <w:rPr>
          <w:color w:val="0D0D0D" w:themeColor="text1" w:themeTint="F2"/>
          <w:sz w:val="26"/>
          <w:szCs w:val="26"/>
        </w:rPr>
        <w:t>0 ед.;</w:t>
      </w:r>
    </w:p>
    <w:p w14:paraId="6F68A425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партнеров, принимающих участие в реализации мероприятий по пропаганде здорового образа жизни - не менее </w:t>
      </w:r>
      <w:r w:rsidR="003D1D7F" w:rsidRPr="00B2767F">
        <w:rPr>
          <w:color w:val="0D0D0D" w:themeColor="text1" w:themeTint="F2"/>
          <w:sz w:val="26"/>
          <w:szCs w:val="26"/>
        </w:rPr>
        <w:t>1</w:t>
      </w:r>
      <w:r w:rsidR="00D6100E" w:rsidRPr="00B2767F">
        <w:rPr>
          <w:color w:val="0D0D0D" w:themeColor="text1" w:themeTint="F2"/>
          <w:sz w:val="26"/>
          <w:szCs w:val="26"/>
        </w:rPr>
        <w:t>2</w:t>
      </w:r>
      <w:r w:rsidR="00B2767F" w:rsidRPr="00B2767F">
        <w:rPr>
          <w:color w:val="0D0D0D" w:themeColor="text1" w:themeTint="F2"/>
          <w:sz w:val="26"/>
          <w:szCs w:val="26"/>
        </w:rPr>
        <w:t>5</w:t>
      </w:r>
      <w:r w:rsidR="00135482" w:rsidRPr="00B2767F">
        <w:rPr>
          <w:color w:val="0D0D0D" w:themeColor="text1" w:themeTint="F2"/>
          <w:sz w:val="26"/>
          <w:szCs w:val="26"/>
        </w:rPr>
        <w:t xml:space="preserve"> ед.;</w:t>
      </w:r>
    </w:p>
    <w:p w14:paraId="1C6E0293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посетителей группы «Здоровый город» в социальной сети «</w:t>
      </w:r>
      <w:proofErr w:type="spellStart"/>
      <w:r w:rsidR="00135482" w:rsidRPr="00B2767F">
        <w:rPr>
          <w:color w:val="0D0D0D" w:themeColor="text1" w:themeTint="F2"/>
          <w:sz w:val="26"/>
          <w:szCs w:val="26"/>
        </w:rPr>
        <w:t>Вконтакте</w:t>
      </w:r>
      <w:proofErr w:type="spellEnd"/>
      <w:r w:rsidR="00135482" w:rsidRPr="00B2767F">
        <w:rPr>
          <w:color w:val="0D0D0D" w:themeColor="text1" w:themeTint="F2"/>
          <w:sz w:val="26"/>
          <w:szCs w:val="26"/>
        </w:rPr>
        <w:t xml:space="preserve">» - не менее </w:t>
      </w:r>
      <w:r w:rsidR="003D1D7F" w:rsidRPr="00B2767F">
        <w:rPr>
          <w:color w:val="0D0D0D" w:themeColor="text1" w:themeTint="F2"/>
          <w:sz w:val="26"/>
          <w:szCs w:val="26"/>
        </w:rPr>
        <w:t>300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2CA89D0B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населения, ведущего здоровый образ жизни – на уровне 55%;</w:t>
      </w:r>
    </w:p>
    <w:p w14:paraId="5B9D6C70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взрослого населения, употребляющего алкоголь</w:t>
      </w:r>
      <w:r w:rsidR="00F67F4A" w:rsidRPr="00B2767F">
        <w:rPr>
          <w:color w:val="0D0D0D" w:themeColor="text1" w:themeTint="F2"/>
          <w:sz w:val="26"/>
          <w:szCs w:val="26"/>
        </w:rPr>
        <w:t xml:space="preserve"> </w:t>
      </w:r>
      <w:r w:rsidR="00135482" w:rsidRPr="00B2767F">
        <w:rPr>
          <w:color w:val="0D0D0D" w:themeColor="text1" w:themeTint="F2"/>
          <w:sz w:val="26"/>
          <w:szCs w:val="26"/>
        </w:rPr>
        <w:t>/ доля школьников, употребляющих алкоголь (6-11 классы) – не более 14% (взрослое население), не более 10% (дети);</w:t>
      </w:r>
    </w:p>
    <w:p w14:paraId="4155DC6E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курящего взрослого населения / доля курильщиков из числа школьников (6-11 классы) - не более 28% (взрослое население),</w:t>
      </w:r>
      <w:r w:rsidR="00F67F4A" w:rsidRPr="00B2767F">
        <w:rPr>
          <w:color w:val="0D0D0D" w:themeColor="text1" w:themeTint="F2"/>
          <w:sz w:val="26"/>
          <w:szCs w:val="26"/>
        </w:rPr>
        <w:t xml:space="preserve"> </w:t>
      </w:r>
      <w:r w:rsidR="00135482" w:rsidRPr="00B2767F">
        <w:rPr>
          <w:color w:val="0D0D0D" w:themeColor="text1" w:themeTint="F2"/>
          <w:sz w:val="26"/>
          <w:szCs w:val="26"/>
        </w:rPr>
        <w:t>не более 5% (дети);</w:t>
      </w:r>
    </w:p>
    <w:p w14:paraId="15F63657" w14:textId="77777777" w:rsidR="00135482" w:rsidRDefault="00FD12C9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граждан пожилого возраста, посетивших социокультурные ме</w:t>
      </w:r>
      <w:r w:rsidRPr="00B2767F">
        <w:rPr>
          <w:color w:val="0D0D0D" w:themeColor="text1" w:themeTint="F2"/>
          <w:sz w:val="26"/>
          <w:szCs w:val="26"/>
        </w:rPr>
        <w:t>роприятия</w:t>
      </w:r>
      <w:r w:rsidR="00135482" w:rsidRPr="00B2767F">
        <w:rPr>
          <w:color w:val="0D0D0D" w:themeColor="text1" w:themeTint="F2"/>
          <w:sz w:val="26"/>
          <w:szCs w:val="26"/>
        </w:rPr>
        <w:t xml:space="preserve"> - не менее 1</w:t>
      </w:r>
      <w:r w:rsidR="00B2767F" w:rsidRPr="00B2767F">
        <w:rPr>
          <w:color w:val="0D0D0D" w:themeColor="text1" w:themeTint="F2"/>
          <w:sz w:val="26"/>
          <w:szCs w:val="26"/>
        </w:rPr>
        <w:t>60</w:t>
      </w:r>
      <w:r w:rsidR="00135482" w:rsidRPr="00B2767F">
        <w:rPr>
          <w:color w:val="0D0D0D" w:themeColor="text1" w:themeTint="F2"/>
          <w:sz w:val="26"/>
          <w:szCs w:val="26"/>
        </w:rPr>
        <w:t>00 человек.</w:t>
      </w:r>
    </w:p>
    <w:p w14:paraId="218F5AEF" w14:textId="77777777" w:rsidR="00025CB7" w:rsidRPr="00E14D52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</w:t>
      </w:r>
      <w:r w:rsidR="00025CB7" w:rsidRPr="00E14D52">
        <w:rPr>
          <w:color w:val="0D0D0D" w:themeColor="text1" w:themeTint="F2"/>
          <w:sz w:val="26"/>
          <w:szCs w:val="26"/>
        </w:rPr>
        <w:t>етодика расчета ожидаемых конечных результатов приведена в описании целевых показателей (индикаторов) программы.</w:t>
      </w:r>
    </w:p>
    <w:p w14:paraId="13A04690" w14:textId="77777777" w:rsidR="00025CB7" w:rsidRPr="00E14D52" w:rsidRDefault="00025CB7" w:rsidP="00FD12C9">
      <w:pPr>
        <w:outlineLvl w:val="1"/>
        <w:rPr>
          <w:color w:val="0D0D0D" w:themeColor="text1" w:themeTint="F2"/>
          <w:sz w:val="26"/>
          <w:szCs w:val="26"/>
        </w:rPr>
      </w:pPr>
      <w:bookmarkStart w:id="10" w:name="Par283"/>
      <w:bookmarkEnd w:id="10"/>
    </w:p>
    <w:p w14:paraId="06BFBD96" w14:textId="77777777"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8</w:t>
      </w:r>
      <w:r w:rsidR="00025CB7" w:rsidRPr="00E14D52">
        <w:rPr>
          <w:color w:val="0D0D0D" w:themeColor="text1" w:themeTint="F2"/>
          <w:sz w:val="26"/>
          <w:szCs w:val="26"/>
        </w:rPr>
        <w:t>. Анализ рисков реализации программы и описание мер</w:t>
      </w:r>
    </w:p>
    <w:p w14:paraId="04D8CA9C" w14:textId="77777777" w:rsidR="00025CB7" w:rsidRPr="00E14D52" w:rsidRDefault="00025CB7" w:rsidP="00F606DE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управления рисками реализации муниципальной программы</w:t>
      </w:r>
    </w:p>
    <w:p w14:paraId="0BE16F1C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62702DA2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Анализ рисков и управление рисками при реализации программы осуществляет ответственный исполнитель-координатор программы - отдел по реализации </w:t>
      </w:r>
      <w:r w:rsidR="00FE791D">
        <w:rPr>
          <w:color w:val="0D0D0D" w:themeColor="text1" w:themeTint="F2"/>
          <w:sz w:val="26"/>
          <w:szCs w:val="26"/>
        </w:rPr>
        <w:t>социальных программ</w:t>
      </w:r>
      <w:r w:rsidRPr="00E14D52">
        <w:rPr>
          <w:color w:val="0D0D0D" w:themeColor="text1" w:themeTint="F2"/>
          <w:sz w:val="26"/>
          <w:szCs w:val="26"/>
        </w:rPr>
        <w:t xml:space="preserve"> мэрии</w:t>
      </w:r>
      <w:r w:rsidR="00FD12C9">
        <w:rPr>
          <w:color w:val="0D0D0D" w:themeColor="text1" w:themeTint="F2"/>
          <w:sz w:val="26"/>
          <w:szCs w:val="26"/>
        </w:rPr>
        <w:t>.</w:t>
      </w:r>
    </w:p>
    <w:p w14:paraId="04937CFE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Наиболее высокой степенью влияния характеризуются финансовый и административный риски реализации программы.</w:t>
      </w:r>
    </w:p>
    <w:p w14:paraId="292EC749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Финансовый риск реализации программы представляет собой невыполнение в полном объеме принятых по программе финансовых обязательств по причине возникновения бюджетного дефицита и, как следствие, недостаточное финансирование мероприятий программы.</w:t>
      </w:r>
    </w:p>
    <w:p w14:paraId="029FF90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Способами ограничения финансового риска являются:</w:t>
      </w:r>
    </w:p>
    <w:p w14:paraId="4E21ACF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корректировка плана реализации мероприятий программы в соответствии с выделенным объемом ресурсного обеспечения;</w:t>
      </w:r>
    </w:p>
    <w:p w14:paraId="7CF5E370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корректировка целевых индикаторов и показателей муниципальной программы в зависимости от достигнутых результатов;</w:t>
      </w:r>
    </w:p>
    <w:p w14:paraId="002330C2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подготовка предложений, обоснований и расчетов по перечню принимаемых расходных обязательств, необходимых не только для сохранения запланированного уровня значений целевых показателей и индикаторов муниципальной программы, но и для их увеличения.</w:t>
      </w:r>
    </w:p>
    <w:p w14:paraId="611239B2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Административный риск связан:</w:t>
      </w:r>
    </w:p>
    <w:p w14:paraId="133C5CD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- с неэффективным управлением программой, которое может привести к </w:t>
      </w:r>
      <w:r w:rsidR="00F67F4A" w:rsidRPr="00E14D52">
        <w:rPr>
          <w:color w:val="0D0D0D" w:themeColor="text1" w:themeTint="F2"/>
          <w:sz w:val="26"/>
          <w:szCs w:val="26"/>
        </w:rPr>
        <w:t>недостижению</w:t>
      </w:r>
      <w:r w:rsidRPr="00E14D52">
        <w:rPr>
          <w:color w:val="0D0D0D" w:themeColor="text1" w:themeTint="F2"/>
          <w:sz w:val="26"/>
          <w:szCs w:val="26"/>
        </w:rPr>
        <w:t xml:space="preserve"> цели и </w:t>
      </w:r>
      <w:proofErr w:type="spellStart"/>
      <w:r w:rsidR="00A07257" w:rsidRPr="00E14D52">
        <w:rPr>
          <w:color w:val="0D0D0D" w:themeColor="text1" w:themeTint="F2"/>
          <w:sz w:val="26"/>
          <w:szCs w:val="26"/>
        </w:rPr>
        <w:t>не</w:t>
      </w:r>
      <w:r w:rsidRPr="00E14D52">
        <w:rPr>
          <w:color w:val="0D0D0D" w:themeColor="text1" w:themeTint="F2"/>
          <w:sz w:val="26"/>
          <w:szCs w:val="26"/>
        </w:rPr>
        <w:t>ре</w:t>
      </w:r>
      <w:r w:rsidR="00862FF9" w:rsidRPr="00E14D52">
        <w:rPr>
          <w:color w:val="0D0D0D" w:themeColor="text1" w:themeTint="F2"/>
          <w:sz w:val="26"/>
          <w:szCs w:val="26"/>
        </w:rPr>
        <w:t>ш</w:t>
      </w:r>
      <w:r w:rsidRPr="00E14D52">
        <w:rPr>
          <w:color w:val="0D0D0D" w:themeColor="text1" w:themeTint="F2"/>
          <w:sz w:val="26"/>
          <w:szCs w:val="26"/>
        </w:rPr>
        <w:t>ению</w:t>
      </w:r>
      <w:proofErr w:type="spellEnd"/>
      <w:r w:rsidRPr="00E14D52">
        <w:rPr>
          <w:color w:val="0D0D0D" w:themeColor="text1" w:themeTint="F2"/>
          <w:sz w:val="26"/>
          <w:szCs w:val="26"/>
        </w:rPr>
        <w:t xml:space="preserve"> задач программы;</w:t>
      </w:r>
    </w:p>
    <w:p w14:paraId="0DC2CA60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с ограничением материальных ресурсов для повышения профессионального уровня специалистов в сфере общественного здоровья;</w:t>
      </w:r>
    </w:p>
    <w:p w14:paraId="04DA7AAD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нехватка квалифицированных кадров для реализации мероприятий программы.</w:t>
      </w:r>
    </w:p>
    <w:p w14:paraId="4CA1025C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Способами ограничения административного риска являются:</w:t>
      </w:r>
    </w:p>
    <w:p w14:paraId="57E45026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формирование эффективной системы управления программой на основе четкого распределения функций и полномочий ответственного исполнителя и соисполнителей программы;</w:t>
      </w:r>
    </w:p>
    <w:p w14:paraId="6CE39BA4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проведение «круглых столов», совещаний, семинаров с участниками программы по разъяснению вопросов, связанных с ее реализацией;</w:t>
      </w:r>
    </w:p>
    <w:p w14:paraId="72D6DA9C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проведение мониторинга выполнения мероприятий программы, регулярного анализа и при необходимости ежегодной корректировки показателей (индикаторов), а также мероприятий программы на основе заявок соисполнителей программы;</w:t>
      </w:r>
    </w:p>
    <w:p w14:paraId="378D9293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информирование населения о ходе реализации мероприятий программы.</w:t>
      </w:r>
    </w:p>
    <w:p w14:paraId="4D3CEDA3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14:paraId="3575770F" w14:textId="77777777" w:rsidR="00FD12C9" w:rsidRDefault="00FD12C9" w:rsidP="00FD12C9">
      <w:pPr>
        <w:outlineLvl w:val="1"/>
        <w:rPr>
          <w:color w:val="0D0D0D" w:themeColor="text1" w:themeTint="F2"/>
          <w:sz w:val="26"/>
          <w:szCs w:val="26"/>
        </w:rPr>
      </w:pPr>
    </w:p>
    <w:p w14:paraId="7665430D" w14:textId="77777777" w:rsidR="00025CB7" w:rsidRPr="00B20A4E" w:rsidRDefault="00FD2180" w:rsidP="006B37DB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9</w:t>
      </w:r>
      <w:r w:rsidR="00025CB7" w:rsidRPr="00B20A4E">
        <w:rPr>
          <w:color w:val="0D0D0D" w:themeColor="text1" w:themeTint="F2"/>
          <w:sz w:val="26"/>
          <w:szCs w:val="26"/>
        </w:rPr>
        <w:t xml:space="preserve">. Методика расчета значений целевых показателей (индикаторов) </w:t>
      </w:r>
    </w:p>
    <w:p w14:paraId="25CA4A4D" w14:textId="77777777" w:rsidR="00025CB7" w:rsidRPr="00B20A4E" w:rsidRDefault="00025CB7" w:rsidP="006B37DB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программы/подпрограмм</w:t>
      </w:r>
    </w:p>
    <w:p w14:paraId="5C913A1F" w14:textId="77777777" w:rsidR="00025CB7" w:rsidRPr="00B20A4E" w:rsidRDefault="00025CB7" w:rsidP="00F606DE">
      <w:pPr>
        <w:rPr>
          <w:color w:val="0D0D0D" w:themeColor="text1" w:themeTint="F2"/>
          <w:sz w:val="26"/>
          <w:szCs w:val="26"/>
        </w:rPr>
      </w:pPr>
    </w:p>
    <w:p w14:paraId="4A6FA269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Основные целевые показатели (индикаторы) программы указаны в </w:t>
      </w:r>
      <w:hyperlink w:anchor="Par418" w:history="1">
        <w:r w:rsidRPr="00B20A4E">
          <w:rPr>
            <w:color w:val="0D0D0D" w:themeColor="text1" w:themeTint="F2"/>
            <w:sz w:val="26"/>
            <w:szCs w:val="26"/>
          </w:rPr>
          <w:t>приложении 1</w:t>
        </w:r>
      </w:hyperlink>
      <w:r w:rsidRPr="00B20A4E">
        <w:rPr>
          <w:color w:val="0D0D0D" w:themeColor="text1" w:themeTint="F2"/>
          <w:sz w:val="26"/>
          <w:szCs w:val="26"/>
        </w:rPr>
        <w:t xml:space="preserve"> к программе.</w:t>
      </w:r>
    </w:p>
    <w:p w14:paraId="37B6663E" w14:textId="77777777" w:rsidR="00B930C1" w:rsidRPr="00B20A4E" w:rsidRDefault="00045E3A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1. Количество участников </w:t>
      </w:r>
      <w:r w:rsidR="00B930C1" w:rsidRPr="00B20A4E">
        <w:rPr>
          <w:color w:val="0D0D0D" w:themeColor="text1" w:themeTint="F2"/>
          <w:sz w:val="26"/>
          <w:szCs w:val="26"/>
        </w:rPr>
        <w:t>массовых мероприятий</w:t>
      </w:r>
    </w:p>
    <w:p w14:paraId="6B7D3907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человек (чел.).</w:t>
      </w:r>
    </w:p>
    <w:p w14:paraId="3E01BFF3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пассивных участников мероприятий программы на отчетный финансовый год, к которым относятся зрители культурно-массовых, просветительских и спортивных мероприятий программы.</w:t>
      </w:r>
    </w:p>
    <w:p w14:paraId="642D913C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зрителей культурно-массовых, просветительских и спортивных мероприятий программы.</w:t>
      </w:r>
    </w:p>
    <w:p w14:paraId="4329A155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14:paraId="2F1F215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данных: отчеты ответственных исполнителей мероприятий программы.</w:t>
      </w:r>
    </w:p>
    <w:p w14:paraId="584F73FA" w14:textId="77777777" w:rsidR="00DB12F7" w:rsidRDefault="00DB12F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14:paraId="7B212871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2. Количество активных участников</w:t>
      </w:r>
    </w:p>
    <w:p w14:paraId="42196319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человек (чел.).</w:t>
      </w:r>
    </w:p>
    <w:p w14:paraId="62FB8D39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активных участников, непосредственно задействованных в организации и проведении мероприятий программы на отчетный финансовый год, к которым относятся:</w:t>
      </w:r>
    </w:p>
    <w:p w14:paraId="6765A70F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участники конференций, мероприятий, соревнований, чемпионатов, тренингов, проектов, «круглых столов», семинаров;</w:t>
      </w:r>
    </w:p>
    <w:p w14:paraId="41C6E51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воспитанники дошкольных образовательных учреждений, участвующие в оздоровительных и профилактических мероприятиях программы;</w:t>
      </w:r>
    </w:p>
    <w:p w14:paraId="065023EA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обучающиеся общеобразовательных учреждений, участвующие в оздоровительных и профилактических мероприятиях программы;</w:t>
      </w:r>
    </w:p>
    <w:p w14:paraId="4B7E791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обучающиеся образовательных учреждений систем среднего профессионального и высшего образования, участвующие в оздоровительных и профилактических мероприятиях программы;</w:t>
      </w:r>
    </w:p>
    <w:p w14:paraId="4DF819D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жители города (дети, молодежь, взрослые, пенсионеры) с ограниченными возможностями, участвующие в оздоровительных и профилактических мероприятиях программы;</w:t>
      </w:r>
    </w:p>
    <w:p w14:paraId="4204D0B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пенсионеры, участвующие в мероприятиях программы;</w:t>
      </w:r>
    </w:p>
    <w:p w14:paraId="4DC87E88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участники социологических исследований.</w:t>
      </w:r>
    </w:p>
    <w:p w14:paraId="1FAB1720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активных участников мероприятий программы.</w:t>
      </w:r>
    </w:p>
    <w:p w14:paraId="01A2F9CD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14:paraId="6455D269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данных: отчеты ответственных исполнителей мероприятий программы.</w:t>
      </w:r>
    </w:p>
    <w:p w14:paraId="4B75F50A" w14:textId="77777777" w:rsidR="00DB12F7" w:rsidRDefault="00DB12F7" w:rsidP="00DB12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7465F59" w14:textId="77777777" w:rsidR="0043471A" w:rsidRPr="00B20A4E" w:rsidRDefault="00822DAB" w:rsidP="00DB12F7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sz w:val="26"/>
          <w:szCs w:val="26"/>
        </w:rPr>
        <w:t xml:space="preserve">3. </w:t>
      </w:r>
      <w:r w:rsidR="0043471A" w:rsidRPr="00B20A4E">
        <w:rPr>
          <w:color w:val="0D0D0D" w:themeColor="text1" w:themeTint="F2"/>
          <w:sz w:val="26"/>
          <w:szCs w:val="26"/>
        </w:rPr>
        <w:t>Количество посетителей группы «Здоровый город» в социальной сети «</w:t>
      </w:r>
      <w:proofErr w:type="spellStart"/>
      <w:r w:rsidR="0043471A" w:rsidRPr="00B20A4E">
        <w:rPr>
          <w:color w:val="0D0D0D" w:themeColor="text1" w:themeTint="F2"/>
          <w:sz w:val="26"/>
          <w:szCs w:val="26"/>
        </w:rPr>
        <w:t>Вконтакте</w:t>
      </w:r>
      <w:proofErr w:type="spellEnd"/>
      <w:r w:rsidR="0043471A" w:rsidRPr="00B20A4E">
        <w:rPr>
          <w:color w:val="0D0D0D" w:themeColor="text1" w:themeTint="F2"/>
          <w:sz w:val="26"/>
          <w:szCs w:val="26"/>
        </w:rPr>
        <w:t>».</w:t>
      </w:r>
    </w:p>
    <w:p w14:paraId="31C47D39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человек (чел.).</w:t>
      </w:r>
    </w:p>
    <w:p w14:paraId="5A04CDC5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 посетителей группы «Здоровый Череповец» в социальной сети «</w:t>
      </w:r>
      <w:proofErr w:type="spellStart"/>
      <w:r w:rsidRPr="00B20A4E">
        <w:rPr>
          <w:color w:val="0D0D0D" w:themeColor="text1" w:themeTint="F2"/>
          <w:sz w:val="26"/>
          <w:szCs w:val="26"/>
        </w:rPr>
        <w:t>ВКонтакте</w:t>
      </w:r>
      <w:proofErr w:type="spellEnd"/>
      <w:r w:rsidRPr="00B20A4E">
        <w:rPr>
          <w:color w:val="0D0D0D" w:themeColor="text1" w:themeTint="F2"/>
          <w:sz w:val="26"/>
          <w:szCs w:val="26"/>
        </w:rPr>
        <w:t>» на отчетный финансовый год, включающий:</w:t>
      </w:r>
    </w:p>
    <w:p w14:paraId="0556E52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посетителей группы «Здоровый Череповец» в социальной сети «</w:t>
      </w:r>
      <w:proofErr w:type="spellStart"/>
      <w:r w:rsidRPr="00B20A4E">
        <w:rPr>
          <w:color w:val="0D0D0D" w:themeColor="text1" w:themeTint="F2"/>
          <w:sz w:val="26"/>
          <w:szCs w:val="26"/>
        </w:rPr>
        <w:t>ВКонтакте</w:t>
      </w:r>
      <w:proofErr w:type="spellEnd"/>
      <w:r w:rsidRPr="00B20A4E">
        <w:rPr>
          <w:color w:val="0D0D0D" w:themeColor="text1" w:themeTint="F2"/>
          <w:sz w:val="26"/>
          <w:szCs w:val="26"/>
        </w:rPr>
        <w:t>»;</w:t>
      </w:r>
    </w:p>
    <w:p w14:paraId="71A18977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активных (ознакомившихся с представленным материалом) посетителей страницы «Здоровый Череповец» в социальной сети «</w:t>
      </w:r>
      <w:proofErr w:type="spellStart"/>
      <w:r w:rsidRPr="00B20A4E">
        <w:rPr>
          <w:color w:val="0D0D0D" w:themeColor="text1" w:themeTint="F2"/>
          <w:sz w:val="26"/>
          <w:szCs w:val="26"/>
        </w:rPr>
        <w:t>ВКонтакте</w:t>
      </w:r>
      <w:proofErr w:type="spellEnd"/>
      <w:r w:rsidRPr="00B20A4E">
        <w:rPr>
          <w:color w:val="0D0D0D" w:themeColor="text1" w:themeTint="F2"/>
          <w:sz w:val="26"/>
          <w:szCs w:val="26"/>
        </w:rPr>
        <w:t>».</w:t>
      </w:r>
    </w:p>
    <w:p w14:paraId="5D238FF1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посетителей группы «Здоровый Череповец» и посетителей страницы в социальной сети «</w:t>
      </w:r>
      <w:proofErr w:type="spellStart"/>
      <w:r w:rsidRPr="00B20A4E">
        <w:rPr>
          <w:color w:val="0D0D0D" w:themeColor="text1" w:themeTint="F2"/>
          <w:sz w:val="26"/>
          <w:szCs w:val="26"/>
        </w:rPr>
        <w:t>ВКонтакте</w:t>
      </w:r>
      <w:proofErr w:type="spellEnd"/>
      <w:r w:rsidRPr="00B20A4E">
        <w:rPr>
          <w:color w:val="0D0D0D" w:themeColor="text1" w:themeTint="F2"/>
          <w:sz w:val="26"/>
          <w:szCs w:val="26"/>
        </w:rPr>
        <w:t>» на отчетный финансовый год.</w:t>
      </w:r>
    </w:p>
    <w:p w14:paraId="3855F82D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14:paraId="551EB834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Источники данных:</w:t>
      </w:r>
    </w:p>
    <w:p w14:paraId="168D854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статистика посещений с группы «Здоровый Череповец» в социальной сети «</w:t>
      </w:r>
      <w:proofErr w:type="spellStart"/>
      <w:r w:rsidRPr="00B20A4E">
        <w:rPr>
          <w:color w:val="0D0D0D" w:themeColor="text1" w:themeTint="F2"/>
          <w:sz w:val="26"/>
          <w:szCs w:val="26"/>
        </w:rPr>
        <w:t>ВКонтакте</w:t>
      </w:r>
      <w:proofErr w:type="spellEnd"/>
      <w:r w:rsidRPr="00B20A4E">
        <w:rPr>
          <w:color w:val="0D0D0D" w:themeColor="text1" w:themeTint="F2"/>
          <w:sz w:val="26"/>
          <w:szCs w:val="26"/>
        </w:rPr>
        <w:t>»;</w:t>
      </w:r>
    </w:p>
    <w:p w14:paraId="4E3E94DD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статистика по количеству посетителей страницы «Здоровый Череповец» в социальной сети «</w:t>
      </w:r>
      <w:proofErr w:type="spellStart"/>
      <w:r w:rsidRPr="00B20A4E">
        <w:rPr>
          <w:color w:val="0D0D0D" w:themeColor="text1" w:themeTint="F2"/>
          <w:sz w:val="26"/>
          <w:szCs w:val="26"/>
        </w:rPr>
        <w:t>ВКонтакте</w:t>
      </w:r>
      <w:proofErr w:type="spellEnd"/>
      <w:r w:rsidRPr="00B20A4E">
        <w:rPr>
          <w:color w:val="0D0D0D" w:themeColor="text1" w:themeTint="F2"/>
          <w:sz w:val="26"/>
          <w:szCs w:val="26"/>
        </w:rPr>
        <w:t>».</w:t>
      </w:r>
    </w:p>
    <w:p w14:paraId="51E1B23C" w14:textId="77777777" w:rsidR="00DB12F7" w:rsidRDefault="00DB12F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14:paraId="5A7F7A5E" w14:textId="77777777" w:rsidR="00B930C1" w:rsidRPr="00B20A4E" w:rsidRDefault="00DB12F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4</w:t>
      </w:r>
      <w:r w:rsidR="00B930C1" w:rsidRPr="00B20A4E">
        <w:rPr>
          <w:color w:val="0D0D0D" w:themeColor="text1" w:themeTint="F2"/>
          <w:sz w:val="26"/>
          <w:szCs w:val="26"/>
        </w:rPr>
        <w:t xml:space="preserve">. Доля жителей – участников мероприятий программы к общей численности </w:t>
      </w:r>
      <w:r w:rsidR="00045E3A" w:rsidRPr="00B20A4E">
        <w:rPr>
          <w:color w:val="0D0D0D" w:themeColor="text1" w:themeTint="F2"/>
          <w:sz w:val="26"/>
          <w:szCs w:val="26"/>
        </w:rPr>
        <w:t xml:space="preserve">населения </w:t>
      </w:r>
      <w:r w:rsidR="0043471A">
        <w:rPr>
          <w:color w:val="0D0D0D" w:themeColor="text1" w:themeTint="F2"/>
          <w:sz w:val="26"/>
          <w:szCs w:val="26"/>
        </w:rPr>
        <w:t>города.</w:t>
      </w:r>
    </w:p>
    <w:p w14:paraId="6786486E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проценты.</w:t>
      </w:r>
    </w:p>
    <w:p w14:paraId="25958D7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расчетный показатель доли населения города, охваченных мероприятиями программы к общей численности </w:t>
      </w:r>
      <w:r w:rsidR="00045E3A" w:rsidRPr="00B20A4E">
        <w:rPr>
          <w:color w:val="0D0D0D" w:themeColor="text1" w:themeTint="F2"/>
          <w:sz w:val="26"/>
          <w:szCs w:val="26"/>
        </w:rPr>
        <w:t>населения</w:t>
      </w:r>
      <w:r w:rsidRPr="00B20A4E">
        <w:rPr>
          <w:color w:val="0D0D0D" w:themeColor="text1" w:themeTint="F2"/>
          <w:sz w:val="26"/>
          <w:szCs w:val="26"/>
        </w:rPr>
        <w:t xml:space="preserve"> города, </w:t>
      </w:r>
    </w:p>
    <w:p w14:paraId="7560B81D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</w:p>
    <w:p w14:paraId="1A841EF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proofErr w:type="gramStart"/>
      <w:r w:rsidRPr="00B20A4E">
        <w:rPr>
          <w:color w:val="0D0D0D" w:themeColor="text1" w:themeTint="F2"/>
          <w:sz w:val="26"/>
          <w:szCs w:val="26"/>
        </w:rPr>
        <w:t>Σ(</w:t>
      </w:r>
      <w:proofErr w:type="gramEnd"/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1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2 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3</w:t>
      </w:r>
      <w:r w:rsidR="009514BF" w:rsidRPr="009B125B">
        <w:rPr>
          <w:color w:val="0D0D0D" w:themeColor="text1" w:themeTint="F2"/>
          <w:sz w:val="26"/>
          <w:szCs w:val="26"/>
        </w:rPr>
        <w:t xml:space="preserve"> </w:t>
      </w:r>
      <w:r w:rsidR="009514BF" w:rsidRPr="00B20A4E">
        <w:rPr>
          <w:color w:val="0D0D0D" w:themeColor="text1" w:themeTint="F2"/>
          <w:sz w:val="26"/>
          <w:szCs w:val="26"/>
          <w:lang w:val="en-US"/>
        </w:rPr>
        <w:t>n</w:t>
      </w:r>
      <w:r w:rsidR="009514BF" w:rsidRPr="00B20A4E">
        <w:rPr>
          <w:color w:val="0D0D0D" w:themeColor="text1" w:themeTint="F2"/>
          <w:sz w:val="26"/>
          <w:szCs w:val="26"/>
          <w:vertAlign w:val="subscript"/>
        </w:rPr>
        <w:t>4</w:t>
      </w:r>
      <w:r w:rsidRPr="00B20A4E">
        <w:rPr>
          <w:color w:val="0D0D0D" w:themeColor="text1" w:themeTint="F2"/>
          <w:sz w:val="26"/>
          <w:szCs w:val="26"/>
        </w:rPr>
        <w:t>)/</w:t>
      </w:r>
      <w:r w:rsidRPr="00B20A4E">
        <w:rPr>
          <w:color w:val="0D0D0D" w:themeColor="text1" w:themeTint="F2"/>
          <w:sz w:val="26"/>
          <w:szCs w:val="26"/>
          <w:lang w:val="en-US"/>
        </w:rPr>
        <w:t>P</w:t>
      </w:r>
      <w:r w:rsidR="0043471A">
        <w:rPr>
          <w:color w:val="0D0D0D" w:themeColor="text1" w:themeTint="F2"/>
          <w:sz w:val="26"/>
          <w:szCs w:val="26"/>
        </w:rPr>
        <w:t xml:space="preserve"> *100%, где:</w:t>
      </w:r>
    </w:p>
    <w:p w14:paraId="59A55321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1</w:t>
      </w:r>
      <w:r w:rsidRPr="00B20A4E">
        <w:rPr>
          <w:color w:val="0D0D0D" w:themeColor="text1" w:themeTint="F2"/>
          <w:sz w:val="26"/>
          <w:szCs w:val="26"/>
        </w:rPr>
        <w:t xml:space="preserve"> – количество участников массовых мероприятий, чел.</w:t>
      </w:r>
      <w:r w:rsidR="0043471A">
        <w:rPr>
          <w:color w:val="0D0D0D" w:themeColor="text1" w:themeTint="F2"/>
          <w:sz w:val="26"/>
          <w:szCs w:val="26"/>
        </w:rPr>
        <w:t>;</w:t>
      </w:r>
    </w:p>
    <w:p w14:paraId="367311EC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lastRenderedPageBreak/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2</w:t>
      </w:r>
      <w:r w:rsidRPr="00B20A4E">
        <w:rPr>
          <w:color w:val="0D0D0D" w:themeColor="text1" w:themeTint="F2"/>
          <w:sz w:val="26"/>
          <w:szCs w:val="26"/>
        </w:rPr>
        <w:t xml:space="preserve"> – колич</w:t>
      </w:r>
      <w:r w:rsidR="0043471A">
        <w:rPr>
          <w:color w:val="0D0D0D" w:themeColor="text1" w:themeTint="F2"/>
          <w:sz w:val="26"/>
          <w:szCs w:val="26"/>
        </w:rPr>
        <w:t>ество активных участников, чел.;</w:t>
      </w:r>
    </w:p>
    <w:p w14:paraId="77836B04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3 </w:t>
      </w:r>
      <w:r w:rsidRPr="00B20A4E">
        <w:rPr>
          <w:color w:val="0D0D0D" w:themeColor="text1" w:themeTint="F2"/>
          <w:sz w:val="26"/>
          <w:szCs w:val="26"/>
        </w:rPr>
        <w:t xml:space="preserve">– количество </w:t>
      </w:r>
      <w:r w:rsidR="008614BF" w:rsidRPr="00B20A4E">
        <w:rPr>
          <w:color w:val="0D0D0D" w:themeColor="text1" w:themeTint="F2"/>
          <w:sz w:val="26"/>
          <w:szCs w:val="26"/>
        </w:rPr>
        <w:t xml:space="preserve">посетителей </w:t>
      </w:r>
      <w:r w:rsidRPr="00B20A4E">
        <w:rPr>
          <w:color w:val="0D0D0D" w:themeColor="text1" w:themeTint="F2"/>
          <w:sz w:val="26"/>
          <w:szCs w:val="26"/>
        </w:rPr>
        <w:t>группы «Здоровый Череповец» в социальной сети «</w:t>
      </w:r>
      <w:proofErr w:type="spellStart"/>
      <w:r w:rsidRPr="00B20A4E">
        <w:rPr>
          <w:color w:val="0D0D0D" w:themeColor="text1" w:themeTint="F2"/>
          <w:sz w:val="26"/>
          <w:szCs w:val="26"/>
        </w:rPr>
        <w:t>ВКон</w:t>
      </w:r>
      <w:r w:rsidR="00CE75EE" w:rsidRPr="00B20A4E">
        <w:rPr>
          <w:color w:val="0D0D0D" w:themeColor="text1" w:themeTint="F2"/>
          <w:sz w:val="26"/>
          <w:szCs w:val="26"/>
        </w:rPr>
        <w:t>такте</w:t>
      </w:r>
      <w:proofErr w:type="spellEnd"/>
      <w:r w:rsidR="00CE75EE" w:rsidRPr="00B20A4E">
        <w:rPr>
          <w:color w:val="0D0D0D" w:themeColor="text1" w:themeTint="F2"/>
          <w:sz w:val="26"/>
          <w:szCs w:val="26"/>
        </w:rPr>
        <w:t>», чел.</w:t>
      </w:r>
    </w:p>
    <w:p w14:paraId="07AD61F5" w14:textId="77777777" w:rsidR="009514BF" w:rsidRPr="00B20A4E" w:rsidRDefault="009514BF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4 </w:t>
      </w:r>
      <w:r w:rsidRPr="00B20A4E">
        <w:rPr>
          <w:color w:val="0D0D0D" w:themeColor="text1" w:themeTint="F2"/>
          <w:sz w:val="26"/>
          <w:szCs w:val="26"/>
        </w:rPr>
        <w:t>– количество граждан пожилого возраста, посетивших социокультурные мероприятия</w:t>
      </w:r>
      <w:r w:rsidR="0043471A">
        <w:rPr>
          <w:color w:val="0D0D0D" w:themeColor="text1" w:themeTint="F2"/>
          <w:sz w:val="26"/>
          <w:szCs w:val="26"/>
        </w:rPr>
        <w:t>;</w:t>
      </w:r>
    </w:p>
    <w:p w14:paraId="21939DE4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Р – среднегодовая чис</w:t>
      </w:r>
      <w:r w:rsidR="0043471A">
        <w:rPr>
          <w:color w:val="0D0D0D" w:themeColor="text1" w:themeTint="F2"/>
          <w:sz w:val="26"/>
          <w:szCs w:val="26"/>
        </w:rPr>
        <w:t>ленность населения города, чел.</w:t>
      </w:r>
    </w:p>
    <w:p w14:paraId="371CFBE9" w14:textId="77777777"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14:paraId="6DF8E971" w14:textId="77777777" w:rsidR="00B930C1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– отчеты ответственных исполнителей о реализации мероприятий программы (показатели по количеству участников мероприятий), управление экономической политики мэрии (показатель численности населения города).</w:t>
      </w:r>
    </w:p>
    <w:p w14:paraId="01207F0D" w14:textId="77777777" w:rsidR="00D02F1E" w:rsidRDefault="00D02F1E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14:paraId="56B6D7E2" w14:textId="77777777" w:rsidR="007F5951" w:rsidRPr="00B20A4E" w:rsidRDefault="00DB12F7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5</w:t>
      </w:r>
      <w:r w:rsidR="007F5951" w:rsidRPr="00B20A4E">
        <w:rPr>
          <w:color w:val="0D0D0D" w:themeColor="text1" w:themeTint="F2"/>
          <w:sz w:val="26"/>
          <w:szCs w:val="26"/>
        </w:rPr>
        <w:t xml:space="preserve">. Количество информационных материалов в СМИ и на </w:t>
      </w:r>
      <w:r w:rsidR="007F5951">
        <w:rPr>
          <w:color w:val="0D0D0D" w:themeColor="text1" w:themeTint="F2"/>
          <w:sz w:val="26"/>
          <w:szCs w:val="26"/>
        </w:rPr>
        <w:t>и</w:t>
      </w:r>
      <w:r w:rsidR="007F5951" w:rsidRPr="00B20A4E">
        <w:rPr>
          <w:color w:val="0D0D0D" w:themeColor="text1" w:themeTint="F2"/>
          <w:sz w:val="26"/>
          <w:szCs w:val="26"/>
        </w:rPr>
        <w:t>нтернет-ресурсах по вопросам формирования здорового образа жизни.</w:t>
      </w:r>
    </w:p>
    <w:p w14:paraId="3F84E1DA" w14:textId="77777777" w:rsidR="007F5951" w:rsidRPr="00B20A4E" w:rsidRDefault="007F5951" w:rsidP="007F5951">
      <w:pPr>
        <w:pStyle w:val="afb"/>
        <w:ind w:left="0" w:firstLine="709"/>
        <w:jc w:val="both"/>
        <w:rPr>
          <w:spacing w:val="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Pr="00B20A4E">
        <w:rPr>
          <w:sz w:val="26"/>
          <w:szCs w:val="26"/>
        </w:rPr>
        <w:t xml:space="preserve">абсолютный показатель равный общему количеству информационных материалов по теме «здоровый образ жизни», </w:t>
      </w:r>
      <w:r w:rsidRPr="00B20A4E">
        <w:rPr>
          <w:spacing w:val="2"/>
          <w:sz w:val="26"/>
          <w:szCs w:val="26"/>
        </w:rPr>
        <w:t>размещенных на официальном сайте мэрии города Череповца (https://cherinfo.ru)</w:t>
      </w:r>
    </w:p>
    <w:p w14:paraId="67D94AF3" w14:textId="77777777" w:rsidR="00B930C1" w:rsidRPr="00B20A4E" w:rsidRDefault="00B930C1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единицы (ед.).</w:t>
      </w:r>
    </w:p>
    <w:p w14:paraId="161D358E" w14:textId="77777777" w:rsidR="00045E3A" w:rsidRPr="00B20A4E" w:rsidRDefault="00B930C1" w:rsidP="00FD12C9">
      <w:pPr>
        <w:ind w:firstLine="709"/>
        <w:jc w:val="both"/>
        <w:rPr>
          <w:spacing w:val="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  <w:r w:rsidR="00045E3A" w:rsidRPr="00B20A4E">
        <w:rPr>
          <w:sz w:val="26"/>
          <w:szCs w:val="26"/>
        </w:rPr>
        <w:t xml:space="preserve">общее количество информационных материалов по теме «здоровый образ жизни», </w:t>
      </w:r>
      <w:r w:rsidR="00045E3A" w:rsidRPr="00B20A4E">
        <w:rPr>
          <w:spacing w:val="2"/>
          <w:sz w:val="26"/>
          <w:szCs w:val="26"/>
        </w:rPr>
        <w:t>размещенных на официальном сайте мэрии города Череповца (https://cherinfo.ru)</w:t>
      </w:r>
      <w:r w:rsidR="003818F4" w:rsidRPr="00B20A4E">
        <w:rPr>
          <w:spacing w:val="2"/>
          <w:sz w:val="26"/>
          <w:szCs w:val="26"/>
        </w:rPr>
        <w:t>.</w:t>
      </w:r>
    </w:p>
    <w:p w14:paraId="799C43ED" w14:textId="77777777" w:rsidR="00B930C1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1 раз в полугодие.</w:t>
      </w:r>
    </w:p>
    <w:p w14:paraId="7AE6D5E7" w14:textId="77777777" w:rsidR="00DB12F7" w:rsidRDefault="00DB12F7" w:rsidP="0043471A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</w:p>
    <w:p w14:paraId="04A8F409" w14:textId="77777777" w:rsidR="0043471A" w:rsidRPr="00B20A4E" w:rsidRDefault="00DB12F7" w:rsidP="0043471A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6</w:t>
      </w:r>
      <w:r w:rsidR="0043471A" w:rsidRPr="00B20A4E">
        <w:rPr>
          <w:color w:val="0D0D0D" w:themeColor="text1" w:themeTint="F2"/>
          <w:sz w:val="26"/>
          <w:szCs w:val="26"/>
        </w:rPr>
        <w:t>. Количество изданного раздаточного материала.</w:t>
      </w:r>
    </w:p>
    <w:p w14:paraId="60A6AD26" w14:textId="77777777" w:rsidR="00B930C1" w:rsidRPr="00B20A4E" w:rsidRDefault="00B930C1" w:rsidP="00FD12C9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штука (шт</w:t>
      </w:r>
      <w:r w:rsidR="0043471A">
        <w:rPr>
          <w:color w:val="0D0D0D" w:themeColor="text1" w:themeTint="F2"/>
          <w:sz w:val="26"/>
          <w:szCs w:val="26"/>
        </w:rPr>
        <w:t>.</w:t>
      </w:r>
      <w:r w:rsidRPr="00B20A4E">
        <w:rPr>
          <w:color w:val="0D0D0D" w:themeColor="text1" w:themeTint="F2"/>
          <w:sz w:val="26"/>
          <w:szCs w:val="26"/>
        </w:rPr>
        <w:t>).</w:t>
      </w:r>
    </w:p>
    <w:p w14:paraId="754D6743" w14:textId="77777777" w:rsidR="00B930C1" w:rsidRPr="00B20A4E" w:rsidRDefault="00B930C1" w:rsidP="00FD12C9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абсолютный показатель, равный сумме тиражей изданного раздаточного материала. </w:t>
      </w:r>
    </w:p>
    <w:p w14:paraId="357F7B1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</w:p>
    <w:p w14:paraId="76A1DDA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proofErr w:type="gramStart"/>
      <w:r w:rsidRPr="00B20A4E">
        <w:rPr>
          <w:color w:val="0D0D0D" w:themeColor="text1" w:themeTint="F2"/>
          <w:sz w:val="26"/>
          <w:szCs w:val="26"/>
        </w:rPr>
        <w:t>Σ(</w:t>
      </w:r>
      <w:proofErr w:type="gramEnd"/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1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2 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3 </w:t>
      </w:r>
      <w:proofErr w:type="spellStart"/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  <w:lang w:val="en-US"/>
        </w:rPr>
        <w:t>n</w:t>
      </w:r>
      <w:proofErr w:type="spellEnd"/>
      <w:r w:rsidRPr="00B20A4E">
        <w:rPr>
          <w:color w:val="0D0D0D" w:themeColor="text1" w:themeTint="F2"/>
          <w:sz w:val="26"/>
          <w:szCs w:val="26"/>
        </w:rPr>
        <w:t>), где</w:t>
      </w:r>
      <w:r w:rsidR="0043471A">
        <w:rPr>
          <w:color w:val="0D0D0D" w:themeColor="text1" w:themeTint="F2"/>
          <w:sz w:val="26"/>
          <w:szCs w:val="26"/>
        </w:rPr>
        <w:t>:</w:t>
      </w:r>
    </w:p>
    <w:p w14:paraId="3AC1F1CA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1</w:t>
      </w:r>
      <w:r w:rsidRPr="00B20A4E">
        <w:rPr>
          <w:color w:val="0D0D0D" w:themeColor="text1" w:themeTint="F2"/>
          <w:sz w:val="26"/>
          <w:szCs w:val="26"/>
        </w:rPr>
        <w:t xml:space="preserve"> –тираж (кол</w:t>
      </w:r>
      <w:r w:rsidR="0043471A">
        <w:rPr>
          <w:color w:val="0D0D0D" w:themeColor="text1" w:themeTint="F2"/>
          <w:sz w:val="26"/>
          <w:szCs w:val="26"/>
        </w:rPr>
        <w:t>ичество изданных) памяток, шт.;</w:t>
      </w:r>
    </w:p>
    <w:p w14:paraId="3D65B83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2</w:t>
      </w:r>
      <w:r w:rsidRPr="00B20A4E">
        <w:rPr>
          <w:color w:val="0D0D0D" w:themeColor="text1" w:themeTint="F2"/>
          <w:sz w:val="26"/>
          <w:szCs w:val="26"/>
        </w:rPr>
        <w:t xml:space="preserve"> – тираж (коли</w:t>
      </w:r>
      <w:r w:rsidR="0043471A">
        <w:rPr>
          <w:color w:val="0D0D0D" w:themeColor="text1" w:themeTint="F2"/>
          <w:sz w:val="26"/>
          <w:szCs w:val="26"/>
        </w:rPr>
        <w:t>чество изданных) буклетов, шт.;</w:t>
      </w:r>
    </w:p>
    <w:p w14:paraId="0258C3B1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3</w:t>
      </w:r>
      <w:r w:rsidRPr="00B20A4E">
        <w:rPr>
          <w:color w:val="0D0D0D" w:themeColor="text1" w:themeTint="F2"/>
          <w:sz w:val="26"/>
          <w:szCs w:val="26"/>
        </w:rPr>
        <w:t xml:space="preserve"> – тираж (количест</w:t>
      </w:r>
      <w:r w:rsidR="0043471A">
        <w:rPr>
          <w:color w:val="0D0D0D" w:themeColor="text1" w:themeTint="F2"/>
          <w:sz w:val="26"/>
          <w:szCs w:val="26"/>
        </w:rPr>
        <w:t xml:space="preserve">во изданных) </w:t>
      </w:r>
      <w:proofErr w:type="spellStart"/>
      <w:r w:rsidR="0043471A">
        <w:rPr>
          <w:color w:val="0D0D0D" w:themeColor="text1" w:themeTint="F2"/>
          <w:sz w:val="26"/>
          <w:szCs w:val="26"/>
        </w:rPr>
        <w:t>евробуклетов</w:t>
      </w:r>
      <w:proofErr w:type="spellEnd"/>
      <w:r w:rsidR="0043471A">
        <w:rPr>
          <w:color w:val="0D0D0D" w:themeColor="text1" w:themeTint="F2"/>
          <w:sz w:val="26"/>
          <w:szCs w:val="26"/>
        </w:rPr>
        <w:t>, шт.;</w:t>
      </w:r>
    </w:p>
    <w:p w14:paraId="22580923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proofErr w:type="spellStart"/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  <w:lang w:val="en-US"/>
        </w:rPr>
        <w:t>n</w:t>
      </w:r>
      <w:proofErr w:type="spellEnd"/>
      <w:r w:rsidRPr="00B20A4E">
        <w:rPr>
          <w:color w:val="0D0D0D" w:themeColor="text1" w:themeTint="F2"/>
          <w:sz w:val="26"/>
          <w:szCs w:val="26"/>
          <w:vertAlign w:val="subscript"/>
        </w:rPr>
        <w:t xml:space="preserve"> – </w:t>
      </w:r>
      <w:r w:rsidRPr="00B20A4E">
        <w:rPr>
          <w:color w:val="0D0D0D" w:themeColor="text1" w:themeTint="F2"/>
          <w:sz w:val="26"/>
          <w:szCs w:val="26"/>
        </w:rPr>
        <w:t xml:space="preserve">тираж (количество </w:t>
      </w:r>
      <w:proofErr w:type="gramStart"/>
      <w:r w:rsidRPr="00B20A4E">
        <w:rPr>
          <w:color w:val="0D0D0D" w:themeColor="text1" w:themeTint="F2"/>
          <w:sz w:val="26"/>
          <w:szCs w:val="26"/>
        </w:rPr>
        <w:t xml:space="preserve">изданных) 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 </w:t>
      </w:r>
      <w:r w:rsidRPr="00B20A4E">
        <w:rPr>
          <w:color w:val="0D0D0D" w:themeColor="text1" w:themeTint="F2"/>
          <w:sz w:val="26"/>
          <w:szCs w:val="26"/>
        </w:rPr>
        <w:t>прочих</w:t>
      </w:r>
      <w:proofErr w:type="gramEnd"/>
      <w:r w:rsidRPr="00B20A4E">
        <w:rPr>
          <w:color w:val="0D0D0D" w:themeColor="text1" w:themeTint="F2"/>
          <w:sz w:val="26"/>
          <w:szCs w:val="26"/>
        </w:rPr>
        <w:t xml:space="preserve"> видов раздаточной продукции, шт.</w:t>
      </w:r>
    </w:p>
    <w:p w14:paraId="26634129" w14:textId="77777777"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14:paraId="48C78A4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– муниципальные контракты на изготовление данного раздаточного материала (мероприятие «Социальная реклама здорового об</w:t>
      </w:r>
      <w:r w:rsidR="0043471A">
        <w:rPr>
          <w:color w:val="0D0D0D" w:themeColor="text1" w:themeTint="F2"/>
          <w:sz w:val="26"/>
          <w:szCs w:val="26"/>
        </w:rPr>
        <w:t>раза жизни»).</w:t>
      </w:r>
    </w:p>
    <w:p w14:paraId="2A108B1A" w14:textId="77777777" w:rsidR="00DB12F7" w:rsidRDefault="00DB12F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14:paraId="5E973C55" w14:textId="6AD5DD99" w:rsidR="00B930C1" w:rsidRPr="00B20A4E" w:rsidRDefault="00FD2A8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FD2A80">
        <w:rPr>
          <w:color w:val="0D0D0D" w:themeColor="text1" w:themeTint="F2"/>
          <w:sz w:val="26"/>
          <w:szCs w:val="26"/>
        </w:rPr>
        <w:t>7</w:t>
      </w:r>
      <w:r w:rsidR="00B930C1" w:rsidRPr="00B20A4E">
        <w:rPr>
          <w:color w:val="0D0D0D" w:themeColor="text1" w:themeTint="F2"/>
          <w:sz w:val="26"/>
          <w:szCs w:val="26"/>
        </w:rPr>
        <w:t>. Количество партнеров, принимающих участие в реализации мероприятий по пропаганде здорового образа жизни.</w:t>
      </w:r>
    </w:p>
    <w:p w14:paraId="6AF28302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единица (ед.).</w:t>
      </w:r>
    </w:p>
    <w:p w14:paraId="7498E6C6" w14:textId="77777777"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22341F" w:rsidRPr="00B20A4E">
        <w:rPr>
          <w:sz w:val="26"/>
          <w:szCs w:val="26"/>
        </w:rPr>
        <w:t>абсолютный показатель, равный количеству организаций и учреждений, взаимодействующих в реализации мероприятий по пропаганде здорового образа жизни, к которым относятся:</w:t>
      </w:r>
    </w:p>
    <w:p w14:paraId="28DA2E4C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дошкольных образовательных учреждений, </w:t>
      </w:r>
    </w:p>
    <w:p w14:paraId="552ED088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общеобразовательных учреждений, </w:t>
      </w:r>
    </w:p>
    <w:p w14:paraId="0002D0B8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образовательных учреждений среднего образования, </w:t>
      </w:r>
    </w:p>
    <w:p w14:paraId="070DD81F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система образовательных учреждений высшего образования,</w:t>
      </w:r>
    </w:p>
    <w:p w14:paraId="3928D65C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учреждения здравоохранения города,</w:t>
      </w:r>
    </w:p>
    <w:p w14:paraId="6EB45877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муниципальные организации,</w:t>
      </w:r>
    </w:p>
    <w:p w14:paraId="17B2B42F" w14:textId="77777777" w:rsidR="00C717A4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общественные организации</w:t>
      </w:r>
      <w:r w:rsidR="00C717A4">
        <w:rPr>
          <w:sz w:val="26"/>
          <w:szCs w:val="26"/>
        </w:rPr>
        <w:t>,</w:t>
      </w:r>
    </w:p>
    <w:p w14:paraId="3DB738BB" w14:textId="77777777" w:rsidR="0022341F" w:rsidRPr="00B20A4E" w:rsidRDefault="00C717A4" w:rsidP="00FD12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предприятия и организации города</w:t>
      </w:r>
      <w:r w:rsidR="0022341F" w:rsidRPr="00B20A4E">
        <w:rPr>
          <w:sz w:val="26"/>
          <w:szCs w:val="26"/>
        </w:rPr>
        <w:t>.</w:t>
      </w:r>
    </w:p>
    <w:p w14:paraId="3908269D" w14:textId="77777777"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  <w:r w:rsidR="0022341F" w:rsidRPr="00B20A4E">
        <w:rPr>
          <w:sz w:val="26"/>
          <w:szCs w:val="26"/>
        </w:rPr>
        <w:t>сумма муниципальных и общественных организаций, взаимодействующих в реализации мероприятий по пропаганде здорового образа жизни за отчетный финансовый год.</w:t>
      </w:r>
    </w:p>
    <w:p w14:paraId="08BE3639" w14:textId="77777777"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Источник информации – </w:t>
      </w:r>
      <w:r w:rsidR="0022341F" w:rsidRPr="00B20A4E">
        <w:rPr>
          <w:sz w:val="26"/>
          <w:szCs w:val="26"/>
        </w:rPr>
        <w:t>данные отдела по реализации социальных программ мэрии (акты о проведении мероприятия, протоколы организационного комитета).</w:t>
      </w:r>
    </w:p>
    <w:p w14:paraId="0432CC60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</w:t>
      </w:r>
      <w:r w:rsidR="0022341F" w:rsidRPr="00B20A4E">
        <w:rPr>
          <w:color w:val="0D0D0D" w:themeColor="text1" w:themeTint="F2"/>
          <w:sz w:val="26"/>
          <w:szCs w:val="26"/>
        </w:rPr>
        <w:t>один раз в полгода.</w:t>
      </w:r>
    </w:p>
    <w:p w14:paraId="2BD74409" w14:textId="77777777" w:rsidR="007F5951" w:rsidRDefault="007F5951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59D9D8" w14:textId="7371463F" w:rsidR="007F5951" w:rsidRPr="00B20A4E" w:rsidRDefault="00FD2A80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FD2A80">
        <w:rPr>
          <w:color w:val="0D0D0D" w:themeColor="text1" w:themeTint="F2"/>
          <w:sz w:val="26"/>
          <w:szCs w:val="26"/>
        </w:rPr>
        <w:t>8</w:t>
      </w:r>
      <w:r w:rsidR="007F5951" w:rsidRPr="00B20A4E">
        <w:rPr>
          <w:color w:val="0D0D0D" w:themeColor="text1" w:themeTint="F2"/>
          <w:sz w:val="26"/>
          <w:szCs w:val="26"/>
        </w:rPr>
        <w:t>. Доля населения, ведущего здоровый образ жизни.</w:t>
      </w:r>
    </w:p>
    <w:p w14:paraId="1E0725BD" w14:textId="77777777"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14:paraId="133F774A" w14:textId="77777777"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Pr="00B20A4E">
        <w:rPr>
          <w:sz w:val="26"/>
          <w:szCs w:val="26"/>
        </w:rPr>
        <w:t>расчетный показатель доли населения города, характеризующей свой образ жизни как «здоровый», к общей численности населения города</w:t>
      </w:r>
      <w:r w:rsidRPr="00B20A4E">
        <w:rPr>
          <w:color w:val="0D0D0D" w:themeColor="text1" w:themeTint="F2"/>
          <w:sz w:val="26"/>
          <w:szCs w:val="26"/>
        </w:rPr>
        <w:t>.</w:t>
      </w:r>
    </w:p>
    <w:p w14:paraId="04D00B22" w14:textId="77777777"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отношение числа респондентов, положительно ответивших на вопрос анкеты «Придерживаетесь ли Вы здорового образа жизни», к общему числу опрошенных.</w:t>
      </w:r>
    </w:p>
    <w:p w14:paraId="3C47C223" w14:textId="77777777" w:rsidR="00656C86" w:rsidRPr="00B20A4E" w:rsidRDefault="00656C86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7EF87B1" w14:textId="77777777" w:rsidR="00B930C1" w:rsidRPr="00B20A4E" w:rsidRDefault="00D95F82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        </w:t>
      </w:r>
      <w:r w:rsidR="00B930C1"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14:paraId="2B355603" w14:textId="77777777"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12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  где:</w:t>
      </w:r>
    </w:p>
    <w:p w14:paraId="38317A38" w14:textId="77777777" w:rsidR="00B930C1" w:rsidRPr="00B20A4E" w:rsidRDefault="00D95F8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          </w:t>
      </w:r>
      <w:r w:rsidR="00B930C1" w:rsidRPr="00B20A4E">
        <w:rPr>
          <w:noProof/>
          <w:color w:val="0D0D0D" w:themeColor="text1" w:themeTint="F2"/>
          <w:sz w:val="26"/>
          <w:szCs w:val="26"/>
        </w:rPr>
        <w:t xml:space="preserve">   </w:t>
      </w:r>
      <w:r w:rsidR="00B930C1"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14:paraId="5D2A9AF9" w14:textId="77777777" w:rsidR="00B930C1" w:rsidRPr="00B20A4E" w:rsidRDefault="00B930C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</w:t>
      </w:r>
      <w:r w:rsidR="00176302" w:rsidRPr="00B20A4E">
        <w:rPr>
          <w:color w:val="0D0D0D" w:themeColor="text1" w:themeTint="F2"/>
          <w:sz w:val="26"/>
          <w:szCs w:val="26"/>
        </w:rPr>
        <w:t>Придерживаетесь ли Вы здорового образа жизни</w:t>
      </w:r>
      <w:r w:rsidRPr="00B20A4E">
        <w:rPr>
          <w:color w:val="0D0D0D" w:themeColor="text1" w:themeTint="F2"/>
          <w:sz w:val="26"/>
          <w:szCs w:val="26"/>
        </w:rPr>
        <w:t>»</w:t>
      </w:r>
    </w:p>
    <w:p w14:paraId="46881A20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14:paraId="6E5F0507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14:paraId="4E50E1B7" w14:textId="77777777" w:rsidR="00B930C1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C35EDB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C35EDB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14:paraId="0FF01335" w14:textId="77777777" w:rsidR="00DB12F7" w:rsidRDefault="00DB12F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14:paraId="081D970C" w14:textId="446D74C2" w:rsidR="00B930C1" w:rsidRPr="00B20A4E" w:rsidRDefault="00FD2A8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FD2A80">
        <w:rPr>
          <w:color w:val="0D0D0D" w:themeColor="text1" w:themeTint="F2"/>
          <w:sz w:val="26"/>
          <w:szCs w:val="26"/>
        </w:rPr>
        <w:t>9</w:t>
      </w:r>
      <w:r w:rsidR="00B930C1" w:rsidRPr="00B20A4E">
        <w:rPr>
          <w:color w:val="0D0D0D" w:themeColor="text1" w:themeTint="F2"/>
          <w:sz w:val="26"/>
          <w:szCs w:val="26"/>
        </w:rPr>
        <w:t xml:space="preserve">. </w:t>
      </w:r>
      <w:r w:rsidR="00712E61" w:rsidRPr="00B20A4E">
        <w:rPr>
          <w:color w:val="0D0D0D" w:themeColor="text1" w:themeTint="F2"/>
          <w:sz w:val="26"/>
          <w:szCs w:val="26"/>
        </w:rPr>
        <w:t>Доля взрослого населения, употребляющего алкоголь</w:t>
      </w:r>
      <w:proofErr w:type="gramStart"/>
      <w:r w:rsidR="00712E61" w:rsidRPr="00B20A4E">
        <w:rPr>
          <w:color w:val="0D0D0D" w:themeColor="text1" w:themeTint="F2"/>
          <w:sz w:val="26"/>
          <w:szCs w:val="26"/>
        </w:rPr>
        <w:t>/</w:t>
      </w:r>
      <w:proofErr w:type="gramEnd"/>
      <w:r w:rsidR="00712E61" w:rsidRPr="00B20A4E">
        <w:rPr>
          <w:color w:val="0D0D0D" w:themeColor="text1" w:themeTint="F2"/>
          <w:sz w:val="26"/>
          <w:szCs w:val="26"/>
        </w:rPr>
        <w:t xml:space="preserve"> доля школьников, употребляющих алкоголь (6 - 11 классы).</w:t>
      </w:r>
    </w:p>
    <w:p w14:paraId="72386313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14:paraId="783DC72F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BC6CF1" w:rsidRPr="00B20A4E">
        <w:rPr>
          <w:color w:val="0D0D0D" w:themeColor="text1" w:themeTint="F2"/>
          <w:sz w:val="26"/>
          <w:szCs w:val="26"/>
        </w:rPr>
        <w:t xml:space="preserve">относительная величина, характеризующая </w:t>
      </w:r>
      <w:r w:rsidR="00D13C49" w:rsidRPr="00B20A4E">
        <w:rPr>
          <w:color w:val="0D0D0D" w:themeColor="text1" w:themeTint="F2"/>
          <w:sz w:val="26"/>
          <w:szCs w:val="26"/>
        </w:rPr>
        <w:t xml:space="preserve">долю </w:t>
      </w:r>
      <w:r w:rsidR="00712E61" w:rsidRPr="00B20A4E">
        <w:rPr>
          <w:color w:val="0D0D0D" w:themeColor="text1" w:themeTint="F2"/>
          <w:sz w:val="26"/>
          <w:szCs w:val="26"/>
        </w:rPr>
        <w:t>взрослого населения, употребляющего алкоголь</w:t>
      </w:r>
      <w:r w:rsidR="00C35EDB" w:rsidRPr="00B20A4E">
        <w:rPr>
          <w:color w:val="0D0D0D" w:themeColor="text1" w:themeTint="F2"/>
          <w:sz w:val="26"/>
          <w:szCs w:val="26"/>
        </w:rPr>
        <w:t>,</w:t>
      </w:r>
      <w:r w:rsidR="00712E61" w:rsidRPr="00B20A4E">
        <w:rPr>
          <w:color w:val="0D0D0D" w:themeColor="text1" w:themeTint="F2"/>
          <w:sz w:val="26"/>
          <w:szCs w:val="26"/>
        </w:rPr>
        <w:t xml:space="preserve"> и долю </w:t>
      </w:r>
      <w:r w:rsidR="00D13C49" w:rsidRPr="00B20A4E">
        <w:rPr>
          <w:color w:val="0D0D0D" w:themeColor="text1" w:themeTint="F2"/>
          <w:sz w:val="26"/>
          <w:szCs w:val="26"/>
        </w:rPr>
        <w:t>учащихся 6-11 классов</w:t>
      </w:r>
      <w:r w:rsidRPr="00B20A4E">
        <w:rPr>
          <w:color w:val="0D0D0D" w:themeColor="text1" w:themeTint="F2"/>
          <w:sz w:val="26"/>
          <w:szCs w:val="26"/>
        </w:rPr>
        <w:t>, которые употребляют алкоголь и алкогольные напитки.</w:t>
      </w:r>
    </w:p>
    <w:p w14:paraId="750F5CDE" w14:textId="77777777"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14:paraId="696AA828" w14:textId="77777777"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13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где:</w:t>
      </w:r>
    </w:p>
    <w:p w14:paraId="3BC1FBF2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14:paraId="1BEB3E98" w14:textId="77777777" w:rsidR="00B930C1" w:rsidRPr="00B20A4E" w:rsidRDefault="00B930C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«Употребляете ли Вы </w:t>
      </w:r>
      <w:proofErr w:type="gramStart"/>
      <w:r w:rsidRPr="00B20A4E">
        <w:rPr>
          <w:color w:val="0D0D0D" w:themeColor="text1" w:themeTint="F2"/>
          <w:sz w:val="26"/>
          <w:szCs w:val="26"/>
        </w:rPr>
        <w:t>алкоголь?»</w:t>
      </w:r>
      <w:proofErr w:type="gramEnd"/>
    </w:p>
    <w:p w14:paraId="2ACD123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14:paraId="18412014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14:paraId="15784D0D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C35EDB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C35EDB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14:paraId="43309E86" w14:textId="77777777" w:rsidR="00DB12F7" w:rsidRDefault="00DB12F7" w:rsidP="00FD12C9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</w:p>
    <w:p w14:paraId="3B3E5A5D" w14:textId="44D07D8A" w:rsidR="00D13C49" w:rsidRPr="00B20A4E" w:rsidRDefault="00DB12F7" w:rsidP="00FD12C9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1</w:t>
      </w:r>
      <w:r w:rsidR="00FD2A80" w:rsidRPr="00FD2A80">
        <w:rPr>
          <w:color w:val="0D0D0D" w:themeColor="text1" w:themeTint="F2"/>
          <w:sz w:val="26"/>
          <w:szCs w:val="26"/>
        </w:rPr>
        <w:t>0</w:t>
      </w:r>
      <w:r w:rsidR="00B930C1" w:rsidRPr="00B20A4E">
        <w:rPr>
          <w:color w:val="0D0D0D" w:themeColor="text1" w:themeTint="F2"/>
          <w:sz w:val="26"/>
          <w:szCs w:val="26"/>
        </w:rPr>
        <w:t xml:space="preserve">. </w:t>
      </w:r>
      <w:r w:rsidR="00712E61" w:rsidRPr="00B20A4E">
        <w:rPr>
          <w:color w:val="0D0D0D" w:themeColor="text1" w:themeTint="F2"/>
          <w:sz w:val="26"/>
          <w:szCs w:val="26"/>
        </w:rPr>
        <w:t>Доля курящего взрослого населения/ доля курильщиков из числа школьников (6 - 11 классы).</w:t>
      </w:r>
    </w:p>
    <w:p w14:paraId="621D79E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14:paraId="1FDA5DC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BC6CF1" w:rsidRPr="00B20A4E">
        <w:rPr>
          <w:color w:val="0D0D0D" w:themeColor="text1" w:themeTint="F2"/>
          <w:sz w:val="26"/>
          <w:szCs w:val="26"/>
        </w:rPr>
        <w:t>относительная величина</w:t>
      </w:r>
      <w:r w:rsidRPr="00B20A4E">
        <w:rPr>
          <w:color w:val="0D0D0D" w:themeColor="text1" w:themeTint="F2"/>
          <w:sz w:val="26"/>
          <w:szCs w:val="26"/>
        </w:rPr>
        <w:t>, характеризующ</w:t>
      </w:r>
      <w:r w:rsidR="00BC6CF1" w:rsidRPr="00B20A4E">
        <w:rPr>
          <w:color w:val="0D0D0D" w:themeColor="text1" w:themeTint="F2"/>
          <w:sz w:val="26"/>
          <w:szCs w:val="26"/>
        </w:rPr>
        <w:t>ая</w:t>
      </w:r>
      <w:r w:rsidRPr="00B20A4E">
        <w:rPr>
          <w:color w:val="0D0D0D" w:themeColor="text1" w:themeTint="F2"/>
          <w:sz w:val="26"/>
          <w:szCs w:val="26"/>
        </w:rPr>
        <w:t xml:space="preserve"> долю </w:t>
      </w:r>
      <w:r w:rsidR="00712E61" w:rsidRPr="00B20A4E">
        <w:rPr>
          <w:color w:val="0D0D0D" w:themeColor="text1" w:themeTint="F2"/>
          <w:sz w:val="26"/>
          <w:szCs w:val="26"/>
        </w:rPr>
        <w:t xml:space="preserve">курящего взрослого </w:t>
      </w:r>
      <w:proofErr w:type="gramStart"/>
      <w:r w:rsidR="00712E61" w:rsidRPr="00B20A4E">
        <w:rPr>
          <w:color w:val="0D0D0D" w:themeColor="text1" w:themeTint="F2"/>
          <w:sz w:val="26"/>
          <w:szCs w:val="26"/>
        </w:rPr>
        <w:t>населения  и</w:t>
      </w:r>
      <w:proofErr w:type="gramEnd"/>
      <w:r w:rsidR="00712E61" w:rsidRPr="00B20A4E">
        <w:rPr>
          <w:color w:val="0D0D0D" w:themeColor="text1" w:themeTint="F2"/>
          <w:sz w:val="26"/>
          <w:szCs w:val="26"/>
        </w:rPr>
        <w:t xml:space="preserve"> долю </w:t>
      </w:r>
      <w:r w:rsidR="00D13C49" w:rsidRPr="00B20A4E">
        <w:rPr>
          <w:color w:val="0D0D0D" w:themeColor="text1" w:themeTint="F2"/>
          <w:sz w:val="26"/>
          <w:szCs w:val="26"/>
        </w:rPr>
        <w:t>учащихся 6-11 классов</w:t>
      </w:r>
      <w:r w:rsidRPr="00B20A4E">
        <w:rPr>
          <w:color w:val="0D0D0D" w:themeColor="text1" w:themeTint="F2"/>
          <w:sz w:val="26"/>
          <w:szCs w:val="26"/>
        </w:rPr>
        <w:t>, которые утвердительно ответили на вопрос «Курите ли Вы?».</w:t>
      </w:r>
    </w:p>
    <w:p w14:paraId="174C3A04" w14:textId="77777777" w:rsidR="00712E61" w:rsidRPr="00B20A4E" w:rsidRDefault="00712E6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14:paraId="625A710F" w14:textId="77777777" w:rsidR="00712E61" w:rsidRPr="00B20A4E" w:rsidRDefault="00712E6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13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где:</w:t>
      </w:r>
    </w:p>
    <w:p w14:paraId="42B042D6" w14:textId="77777777" w:rsidR="00712E61" w:rsidRPr="00B20A4E" w:rsidRDefault="00D95F8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</w:t>
      </w:r>
      <w:r w:rsidR="00712E61" w:rsidRPr="00B20A4E">
        <w:rPr>
          <w:noProof/>
          <w:color w:val="0D0D0D" w:themeColor="text1" w:themeTint="F2"/>
          <w:sz w:val="26"/>
          <w:szCs w:val="26"/>
        </w:rPr>
        <w:t xml:space="preserve">             </w:t>
      </w:r>
      <w:r w:rsidR="00712E61"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14:paraId="7F00E547" w14:textId="77777777" w:rsidR="00712E61" w:rsidRPr="00B20A4E" w:rsidRDefault="00712E6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lastRenderedPageBreak/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</w:t>
      </w:r>
      <w:r w:rsidR="00BC6CF1" w:rsidRPr="00B20A4E">
        <w:rPr>
          <w:color w:val="0D0D0D" w:themeColor="text1" w:themeTint="F2"/>
          <w:sz w:val="26"/>
          <w:szCs w:val="26"/>
        </w:rPr>
        <w:t xml:space="preserve">Курите ли </w:t>
      </w:r>
      <w:proofErr w:type="gramStart"/>
      <w:r w:rsidR="00BC6CF1" w:rsidRPr="00B20A4E">
        <w:rPr>
          <w:color w:val="0D0D0D" w:themeColor="text1" w:themeTint="F2"/>
          <w:sz w:val="26"/>
          <w:szCs w:val="26"/>
        </w:rPr>
        <w:t>Вы</w:t>
      </w:r>
      <w:r w:rsidRPr="00B20A4E">
        <w:rPr>
          <w:color w:val="0D0D0D" w:themeColor="text1" w:themeTint="F2"/>
          <w:sz w:val="26"/>
          <w:szCs w:val="26"/>
        </w:rPr>
        <w:t>?»</w:t>
      </w:r>
      <w:proofErr w:type="gramEnd"/>
    </w:p>
    <w:p w14:paraId="6068D751" w14:textId="77777777" w:rsidR="00712E61" w:rsidRPr="00B20A4E" w:rsidRDefault="00712E6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14:paraId="31192873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14:paraId="2D319E71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E9542E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E9542E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14:paraId="639826A5" w14:textId="77777777" w:rsidR="00DB12F7" w:rsidRDefault="00DB12F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14:paraId="5F0F80B9" w14:textId="29119EDC" w:rsidR="00B930C1" w:rsidRPr="00B20A4E" w:rsidRDefault="00DB12F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1</w:t>
      </w:r>
      <w:r w:rsidR="00FD2A80" w:rsidRPr="00FD2A80">
        <w:rPr>
          <w:color w:val="0D0D0D" w:themeColor="text1" w:themeTint="F2"/>
          <w:sz w:val="26"/>
          <w:szCs w:val="26"/>
        </w:rPr>
        <w:t>1</w:t>
      </w:r>
      <w:r w:rsidR="00524A0D" w:rsidRPr="00B20A4E">
        <w:rPr>
          <w:color w:val="0D0D0D" w:themeColor="text1" w:themeTint="F2"/>
          <w:sz w:val="26"/>
          <w:szCs w:val="26"/>
        </w:rPr>
        <w:t xml:space="preserve">. Количество граждан пожилого возраста, </w:t>
      </w:r>
      <w:r w:rsidR="00431D80" w:rsidRPr="00B20A4E">
        <w:rPr>
          <w:color w:val="0D0D0D" w:themeColor="text1" w:themeTint="F2"/>
          <w:sz w:val="26"/>
          <w:szCs w:val="26"/>
        </w:rPr>
        <w:t>посетивших</w:t>
      </w:r>
      <w:r w:rsidR="00524A0D" w:rsidRPr="00B20A4E">
        <w:rPr>
          <w:color w:val="0D0D0D" w:themeColor="text1" w:themeTint="F2"/>
          <w:sz w:val="26"/>
          <w:szCs w:val="26"/>
        </w:rPr>
        <w:t xml:space="preserve"> социокультурные мероприятия</w:t>
      </w:r>
    </w:p>
    <w:p w14:paraId="70CA31EA" w14:textId="77777777" w:rsidR="00A8300F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</w:t>
      </w:r>
      <w:r w:rsidR="00431D80" w:rsidRPr="00B20A4E">
        <w:rPr>
          <w:color w:val="0D0D0D" w:themeColor="text1" w:themeTint="F2"/>
          <w:sz w:val="26"/>
          <w:szCs w:val="26"/>
        </w:rPr>
        <w:t xml:space="preserve"> измерения: человек.</w:t>
      </w:r>
    </w:p>
    <w:p w14:paraId="17E9CFC0" w14:textId="77777777" w:rsidR="00524A0D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абсолютная величина, определяющая количество граждан пожило</w:t>
      </w:r>
      <w:r w:rsidR="006B0D50" w:rsidRPr="00B20A4E">
        <w:rPr>
          <w:color w:val="0D0D0D" w:themeColor="text1" w:themeTint="F2"/>
          <w:sz w:val="26"/>
          <w:szCs w:val="26"/>
        </w:rPr>
        <w:t>го возраста, посетивших социокультурные мероприятия</w:t>
      </w:r>
      <w:r w:rsidRPr="00B20A4E">
        <w:rPr>
          <w:color w:val="0D0D0D" w:themeColor="text1" w:themeTint="F2"/>
          <w:sz w:val="26"/>
          <w:szCs w:val="26"/>
        </w:rPr>
        <w:t>, в течение отчетного периода</w:t>
      </w:r>
    </w:p>
    <w:p w14:paraId="7FD3C865" w14:textId="77777777" w:rsidR="00524A0D" w:rsidRPr="00B20A4E" w:rsidRDefault="00524A0D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отчеты, предоставленные Череповецким городским отделением Всероссийской общественной организации ветеранов (пенсионеров) войны, труда, Вооруженных сил и правоохранительных органов.</w:t>
      </w:r>
    </w:p>
    <w:p w14:paraId="7ABBCE1D" w14:textId="77777777" w:rsidR="00524A0D" w:rsidRPr="00B20A4E" w:rsidRDefault="00524A0D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</w:t>
      </w:r>
      <w:r w:rsidR="00D95F82">
        <w:rPr>
          <w:color w:val="0D0D0D" w:themeColor="text1" w:themeTint="F2"/>
          <w:sz w:val="26"/>
          <w:szCs w:val="26"/>
        </w:rPr>
        <w:t>одичность сбора: ежеквартально.</w:t>
      </w:r>
    </w:p>
    <w:p w14:paraId="11DF1F75" w14:textId="77777777" w:rsidR="001E4783" w:rsidRDefault="001E4783" w:rsidP="00D95F82">
      <w:pPr>
        <w:outlineLvl w:val="1"/>
        <w:rPr>
          <w:color w:val="0D0D0D" w:themeColor="text1" w:themeTint="F2"/>
          <w:sz w:val="26"/>
          <w:szCs w:val="26"/>
        </w:rPr>
      </w:pPr>
    </w:p>
    <w:p w14:paraId="37C674CA" w14:textId="77777777" w:rsidR="00025CB7" w:rsidRPr="00B20A4E" w:rsidRDefault="00025CB7" w:rsidP="003E29AD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11. Методика оценки эффективности муниципальной программы</w:t>
      </w:r>
    </w:p>
    <w:p w14:paraId="537B4671" w14:textId="77777777" w:rsidR="00B930C1" w:rsidRPr="00B20A4E" w:rsidRDefault="00B930C1" w:rsidP="00D95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D0D0D" w:themeColor="text1" w:themeTint="F2"/>
          <w:sz w:val="26"/>
          <w:szCs w:val="26"/>
        </w:rPr>
      </w:pPr>
    </w:p>
    <w:p w14:paraId="3B4A4DD2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Методика оценки эффективности муниципальной программы основывается на следующих основных критериях:</w:t>
      </w:r>
    </w:p>
    <w:p w14:paraId="2C9832EE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14:paraId="65E68C6E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достижение запланированного уровня затрат.</w:t>
      </w:r>
    </w:p>
    <w:p w14:paraId="58A64C19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14:paraId="7EC249BF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064FF">
        <w:rPr>
          <w:rFonts w:ascii="Times New Roman" w:hAnsi="Times New Roman" w:cs="Times New Roman"/>
          <w:sz w:val="26"/>
          <w:szCs w:val="26"/>
        </w:rPr>
        <w:t>Оценка достижения показателей эффективности реализации муниципальной программы осуществляется по формуле:</w:t>
      </w:r>
    </w:p>
    <w:p w14:paraId="7E942F73" w14:textId="77777777" w:rsidR="000064FF" w:rsidRPr="000064FF" w:rsidRDefault="000064FF" w:rsidP="000064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noProof/>
          <w:position w:val="-36"/>
          <w:sz w:val="26"/>
          <w:szCs w:val="26"/>
        </w:rPr>
        <w:drawing>
          <wp:inline distT="0" distB="0" distL="0" distR="0" wp14:anchorId="77A34F4D" wp14:editId="4F2626B2">
            <wp:extent cx="1389012" cy="545910"/>
            <wp:effectExtent l="0" t="0" r="1638" b="0"/>
            <wp:docPr id="5" name="Рисунок 1" descr="base_23647_147973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47_147973_32768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9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ED53C7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Пэф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- степень достижения показателей эффективности реализации муниципальной программы, %;</w:t>
      </w:r>
    </w:p>
    <w:p w14:paraId="4CB3BCA7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Пi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- степень достижения i-того показателя эффективности реализации муниципальной программы, %;</w:t>
      </w:r>
    </w:p>
    <w:p w14:paraId="265937D3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n - количество показателей эффективности реализации муниципальной программы.</w:t>
      </w:r>
    </w:p>
    <w:p w14:paraId="47BF555F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123AEE70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 xml:space="preserve">если значение показателя </w:t>
      </w: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Пэф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равно 95% и выше, то уровень эффективности реализации муниципальной программы оценивается как высокий;</w:t>
      </w:r>
    </w:p>
    <w:p w14:paraId="79D9F8C1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 xml:space="preserve">если значение показателя </w:t>
      </w: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Пэф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ниже 95%, то уровень эффективности реализации муниципальной программы оценивается как неудовлетворительный.</w:t>
      </w:r>
    </w:p>
    <w:p w14:paraId="3A28FB8D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0064FF">
        <w:rPr>
          <w:rFonts w:ascii="Times New Roman" w:hAnsi="Times New Roman" w:cs="Times New Roman"/>
          <w:sz w:val="26"/>
          <w:szCs w:val="26"/>
        </w:rPr>
        <w:t>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</w:t>
      </w:r>
    </w:p>
    <w:p w14:paraId="51471861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lastRenderedPageBreak/>
        <w:t>- для показателей, желаемой тенденцией развития которых является рост значений:</w:t>
      </w:r>
    </w:p>
    <w:p w14:paraId="2F7F1802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Пi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Пфi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Пплi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x 100%;</w:t>
      </w:r>
    </w:p>
    <w:p w14:paraId="39C8C53E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снижение значений:</w:t>
      </w:r>
    </w:p>
    <w:p w14:paraId="66439E0F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Пi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Пплi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Пфi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x 100%, где:</w:t>
      </w:r>
    </w:p>
    <w:p w14:paraId="4B138AAD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Пплi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- плановое значение i-того показателя эффективности реализации муниципальной программы (в соответствующих единицах измерения);</w:t>
      </w:r>
    </w:p>
    <w:p w14:paraId="47BBF7E6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64FF">
        <w:rPr>
          <w:rFonts w:ascii="Times New Roman" w:hAnsi="Times New Roman" w:cs="Times New Roman"/>
          <w:sz w:val="26"/>
          <w:szCs w:val="26"/>
        </w:rPr>
        <w:t>Пфi</w:t>
      </w:r>
      <w:proofErr w:type="spellEnd"/>
      <w:r w:rsidRPr="000064FF">
        <w:rPr>
          <w:rFonts w:ascii="Times New Roman" w:hAnsi="Times New Roman" w:cs="Times New Roman"/>
          <w:sz w:val="26"/>
          <w:szCs w:val="26"/>
        </w:rPr>
        <w:t xml:space="preserve"> - фактическое значение i-того показателя эффективности реализации муниципальной программы (в соответствующих единицах измерения).</w:t>
      </w:r>
    </w:p>
    <w:p w14:paraId="1121FF5C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Степень достижения i-того планового значения показателя рассчитывается для всех показателей муниципальной программы и оценивается в соответствии со следующими критериями:</w:t>
      </w:r>
    </w:p>
    <w:p w14:paraId="604E26DD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14:paraId="3135E033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14:paraId="7AE6DE4A" w14:textId="77777777" w:rsidR="00B930C1" w:rsidRPr="00B20A4E" w:rsidRDefault="00B930C1" w:rsidP="00D95F82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Перечень показателей, используемых при оценке эффективности реализации программы, отражен в </w:t>
      </w:r>
      <w:hyperlink w:anchor="Par418" w:history="1">
        <w:r w:rsidRPr="00B20A4E">
          <w:rPr>
            <w:sz w:val="26"/>
            <w:szCs w:val="26"/>
          </w:rPr>
          <w:t>приложении 1</w:t>
        </w:r>
      </w:hyperlink>
      <w:r w:rsidRPr="00B20A4E">
        <w:rPr>
          <w:sz w:val="26"/>
          <w:szCs w:val="26"/>
        </w:rPr>
        <w:t xml:space="preserve"> к программе. </w:t>
      </w:r>
    </w:p>
    <w:p w14:paraId="05EAADF4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Степень достижения плановых значений показателей оценивается в соответствии со следующими критериями:</w:t>
      </w:r>
    </w:p>
    <w:p w14:paraId="172020DE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до 95% - неэффективное выполнение </w:t>
      </w:r>
      <w:r w:rsidR="009555F5" w:rsidRPr="00B20A4E">
        <w:rPr>
          <w:sz w:val="26"/>
          <w:szCs w:val="26"/>
        </w:rPr>
        <w:t>м</w:t>
      </w:r>
      <w:r w:rsidRPr="00B20A4E">
        <w:rPr>
          <w:sz w:val="26"/>
          <w:szCs w:val="26"/>
        </w:rPr>
        <w:t>униципальной программы;</w:t>
      </w:r>
    </w:p>
    <w:p w14:paraId="4699931B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95% и более - эффективное выполнение </w:t>
      </w:r>
      <w:r w:rsidR="009555F5" w:rsidRPr="00B20A4E">
        <w:rPr>
          <w:sz w:val="26"/>
          <w:szCs w:val="26"/>
        </w:rPr>
        <w:t>м</w:t>
      </w:r>
      <w:r w:rsidRPr="00B20A4E">
        <w:rPr>
          <w:sz w:val="26"/>
          <w:szCs w:val="26"/>
        </w:rPr>
        <w:t>униципальной программы.</w:t>
      </w:r>
    </w:p>
    <w:p w14:paraId="0CAD3DF7" w14:textId="77777777" w:rsidR="00326306" w:rsidRPr="00B20A4E" w:rsidRDefault="000064FF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3</w:t>
      </w:r>
      <w:r w:rsidR="00326306" w:rsidRPr="00B20A4E">
        <w:rPr>
          <w:color w:val="0D0D0D" w:themeColor="text1" w:themeTint="F2"/>
          <w:sz w:val="26"/>
          <w:szCs w:val="26"/>
        </w:rPr>
        <w:t>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6D2EE752" w14:textId="77777777"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ЭБ</w:t>
      </w:r>
      <w:r w:rsidRPr="00750925">
        <w:rPr>
          <w:noProof/>
          <w:color w:val="0D0D0D" w:themeColor="text1" w:themeTint="F2"/>
          <w:sz w:val="26"/>
          <w:szCs w:val="26"/>
        </w:rPr>
        <w:t>=</w:t>
      </w:r>
      <w:r>
        <w:rPr>
          <w:noProof/>
          <w:color w:val="0D0D0D" w:themeColor="text1" w:themeTint="F2"/>
          <w:sz w:val="26"/>
          <w:szCs w:val="26"/>
        </w:rPr>
        <w:t xml:space="preserve"> БИ</w:t>
      </w:r>
      <w:r w:rsidRPr="00750925">
        <w:rPr>
          <w:noProof/>
          <w:color w:val="0D0D0D" w:themeColor="text1" w:themeTint="F2"/>
          <w:sz w:val="26"/>
          <w:szCs w:val="26"/>
        </w:rPr>
        <w:t>/</w:t>
      </w:r>
      <w:r>
        <w:rPr>
          <w:noProof/>
          <w:color w:val="0D0D0D" w:themeColor="text1" w:themeTint="F2"/>
          <w:sz w:val="26"/>
          <w:szCs w:val="26"/>
        </w:rPr>
        <w:t xml:space="preserve">БУ </w:t>
      </w:r>
      <w:r w:rsidR="00326306" w:rsidRPr="00B20A4E">
        <w:rPr>
          <w:color w:val="0D0D0D" w:themeColor="text1" w:themeTint="F2"/>
          <w:sz w:val="26"/>
          <w:szCs w:val="26"/>
        </w:rPr>
        <w:t>*100%, где:</w:t>
      </w:r>
    </w:p>
    <w:p w14:paraId="3B6D36A4" w14:textId="77777777"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ЭБ</w:t>
      </w:r>
      <w:r w:rsidR="00326306" w:rsidRPr="00B20A4E">
        <w:rPr>
          <w:color w:val="0D0D0D" w:themeColor="text1" w:themeTint="F2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67D6032C" w14:textId="77777777"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БИ</w:t>
      </w:r>
      <w:r w:rsidR="00326306" w:rsidRPr="00B20A4E">
        <w:rPr>
          <w:color w:val="0D0D0D" w:themeColor="text1" w:themeTint="F2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1844A7C6" w14:textId="77777777"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БУ</w:t>
      </w:r>
      <w:r w:rsidR="00326306" w:rsidRPr="00B20A4E">
        <w:rPr>
          <w:color w:val="0D0D0D" w:themeColor="text1" w:themeTint="F2"/>
          <w:sz w:val="26"/>
          <w:szCs w:val="26"/>
        </w:rPr>
        <w:t xml:space="preserve"> - лимиты бюджетных обязательств.</w:t>
      </w:r>
    </w:p>
    <w:p w14:paraId="1CE502EA" w14:textId="77777777" w:rsidR="00326306" w:rsidRPr="00B20A4E" w:rsidRDefault="00326306" w:rsidP="00D95F82">
      <w:pPr>
        <w:ind w:firstLine="709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18AD9663" w14:textId="77777777" w:rsidR="00B11258" w:rsidRPr="00E14D52" w:rsidRDefault="00B11258" w:rsidP="00F60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D0D0D" w:themeColor="text1" w:themeTint="F2"/>
          <w:sz w:val="26"/>
          <w:szCs w:val="26"/>
        </w:rPr>
        <w:sectPr w:rsidR="00B11258" w:rsidRPr="00E14D52" w:rsidSect="00712075">
          <w:pgSz w:w="11906" w:h="16838"/>
          <w:pgMar w:top="1134" w:right="567" w:bottom="567" w:left="1701" w:header="624" w:footer="0" w:gutter="0"/>
          <w:pgNumType w:start="1"/>
          <w:cols w:space="708"/>
          <w:titlePg/>
          <w:docGrid w:linePitch="360"/>
        </w:sectPr>
      </w:pPr>
    </w:p>
    <w:p w14:paraId="566F2376" w14:textId="77777777"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3041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Приложение 1</w:t>
      </w:r>
      <w:r w:rsidRPr="00E14D52">
        <w:rPr>
          <w:rFonts w:cs="Courier New"/>
          <w:bCs/>
          <w:color w:val="0D0D0D" w:themeColor="text1" w:themeTint="F2"/>
          <w:sz w:val="26"/>
          <w:szCs w:val="26"/>
        </w:rPr>
        <w:t xml:space="preserve"> </w:t>
      </w:r>
    </w:p>
    <w:p w14:paraId="00B05B5C" w14:textId="77777777"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  <w:r w:rsidRPr="00E14D52">
        <w:rPr>
          <w:rFonts w:cs="Courier New"/>
          <w:bCs/>
          <w:iCs/>
          <w:color w:val="0D0D0D" w:themeColor="text1" w:themeTint="F2"/>
          <w:sz w:val="26"/>
          <w:szCs w:val="26"/>
        </w:rPr>
        <w:t>к программе</w:t>
      </w:r>
    </w:p>
    <w:p w14:paraId="08AD84B5" w14:textId="77777777"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</w:p>
    <w:p w14:paraId="03C8D4A6" w14:textId="77777777" w:rsidR="00025CB7" w:rsidRPr="00E14D52" w:rsidRDefault="00025CB7" w:rsidP="00F606DE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bookmarkStart w:id="11" w:name="Par418"/>
      <w:bookmarkEnd w:id="11"/>
      <w:r w:rsidRPr="00E14D52">
        <w:rPr>
          <w:color w:val="0D0D0D" w:themeColor="text1" w:themeTint="F2"/>
          <w:sz w:val="26"/>
          <w:szCs w:val="26"/>
        </w:rPr>
        <w:t>Информация о показателях (индикаторах) программы и их значениях</w:t>
      </w:r>
    </w:p>
    <w:p w14:paraId="4A928875" w14:textId="77777777" w:rsidR="00025CB7" w:rsidRPr="00E14D52" w:rsidRDefault="00025CB7" w:rsidP="00F606DE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</w:p>
    <w:tbl>
      <w:tblPr>
        <w:tblW w:w="153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721"/>
        <w:gridCol w:w="709"/>
        <w:gridCol w:w="1134"/>
        <w:gridCol w:w="1276"/>
        <w:gridCol w:w="992"/>
        <w:gridCol w:w="2126"/>
      </w:tblGrid>
      <w:tr w:rsidR="005C1256" w:rsidRPr="00E14D52" w14:paraId="4D15078C" w14:textId="77777777" w:rsidTr="009E6192">
        <w:trPr>
          <w:cantSplit/>
          <w:trHeight w:val="382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9CFC6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14:paraId="2BF4CA3B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8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FEF11A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Показатель (индикатор)</w:t>
            </w:r>
          </w:p>
          <w:p w14:paraId="17747114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(наименование)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2BEB1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Ед. изм.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6F81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Значение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49496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Взаимосвязь с городскими стратегическими показателями</w:t>
            </w:r>
          </w:p>
        </w:tc>
      </w:tr>
      <w:tr w:rsidR="005C1256" w:rsidRPr="00E14D52" w14:paraId="15B05122" w14:textId="77777777" w:rsidTr="009E6192">
        <w:trPr>
          <w:cantSplit/>
          <w:trHeight w:val="333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6385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9C11B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1EFD6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AEC6F" w14:textId="77777777" w:rsidR="005C1256" w:rsidRPr="00510588" w:rsidRDefault="005C1256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202</w:t>
            </w:r>
            <w:r w:rsidR="003B3FC4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D5CBA" w14:textId="77777777" w:rsidR="005C1256" w:rsidRPr="00510588" w:rsidRDefault="005C1256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202</w:t>
            </w:r>
            <w:r w:rsidR="003B3FC4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5E6" w14:textId="77777777" w:rsidR="005C1256" w:rsidRPr="00E14D52" w:rsidRDefault="005C1256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</w:t>
            </w:r>
            <w:r w:rsidR="003B3FC4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F6271" w14:textId="77777777" w:rsidR="005C1256" w:rsidRPr="00E14D52" w:rsidRDefault="005C1256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18B0DFE6" w14:textId="77777777" w:rsidTr="009E619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55527" w14:textId="77777777" w:rsidR="003B3FC4" w:rsidRPr="00E14D52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07DCE" w14:textId="77777777" w:rsidR="003B3FC4" w:rsidRPr="00E14D52" w:rsidRDefault="003B3FC4" w:rsidP="003B3FC4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70A00" w14:textId="77777777" w:rsidR="003B3FC4" w:rsidRPr="00E14D52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B76463" w14:textId="3CC75A16" w:rsidR="003B3FC4" w:rsidRPr="00D15583" w:rsidRDefault="00D15583" w:rsidP="003B3FC4">
            <w:pPr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  <w:lang w:val="en-US"/>
              </w:rPr>
              <w:t>2</w:t>
            </w:r>
            <w:r>
              <w:rPr>
                <w:color w:val="0D0D0D"/>
                <w:sz w:val="20"/>
                <w:szCs w:val="20"/>
              </w:rPr>
              <w:t>2,</w:t>
            </w:r>
            <w:r>
              <w:rPr>
                <w:color w:val="0D0D0D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930142" w14:textId="0CDED124" w:rsidR="003B3FC4" w:rsidRDefault="00D15583" w:rsidP="003B3FC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0BE8" w14:textId="43C157D8" w:rsidR="003B3FC4" w:rsidRDefault="00D15583" w:rsidP="003B3FC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22,6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98F56" w14:textId="77777777" w:rsidR="003B3FC4" w:rsidRPr="003A6974" w:rsidRDefault="003B3FC4" w:rsidP="005C747C">
            <w:pPr>
              <w:jc w:val="center"/>
              <w:rPr>
                <w:rFonts w:eastAsia="Calibri"/>
                <w:sz w:val="20"/>
                <w:szCs w:val="20"/>
              </w:rPr>
            </w:pPr>
            <w:r w:rsidRPr="003A6974">
              <w:rPr>
                <w:rFonts w:eastAsia="Calibri"/>
                <w:sz w:val="20"/>
                <w:szCs w:val="20"/>
              </w:rPr>
              <w:t>Ч5 Продолжительность жизни</w:t>
            </w:r>
          </w:p>
          <w:p w14:paraId="54AC97BB" w14:textId="77777777" w:rsidR="003B3FC4" w:rsidRPr="003A6974" w:rsidRDefault="003B3FC4" w:rsidP="005C747C">
            <w:pPr>
              <w:jc w:val="center"/>
              <w:rPr>
                <w:sz w:val="20"/>
                <w:szCs w:val="20"/>
              </w:rPr>
            </w:pPr>
            <w:r w:rsidRPr="003A6974">
              <w:rPr>
                <w:sz w:val="20"/>
                <w:szCs w:val="20"/>
              </w:rPr>
              <w:t>Ч7 Смертность в трудоспособном возрасте на 100 тыс. населения</w:t>
            </w:r>
          </w:p>
          <w:p w14:paraId="7C45B154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4DE37374" w14:textId="77777777" w:rsidTr="009E619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A421C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717EB" w14:textId="77777777" w:rsidR="003B3FC4" w:rsidRPr="00907DC9" w:rsidRDefault="003B3FC4" w:rsidP="003B3FC4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FD73DB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525819" w14:textId="226C814D" w:rsidR="003B3FC4" w:rsidRPr="00907DC9" w:rsidRDefault="008D6CF7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0A921F" w14:textId="2B466641" w:rsidR="003B3FC4" w:rsidRPr="00907DC9" w:rsidRDefault="008D6CF7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7D56" w14:textId="73448293" w:rsidR="003B3FC4" w:rsidRPr="00907DC9" w:rsidRDefault="008D6CF7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5200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9306C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19AB5E48" w14:textId="77777777" w:rsidTr="009E619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10946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D9DFE" w14:textId="77777777" w:rsidR="003B3FC4" w:rsidRPr="00907DC9" w:rsidRDefault="003B3FC4" w:rsidP="003B3FC4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82F1C3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1B389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</w:rPr>
              <w:t>9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D1659C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</w:rPr>
              <w:t>93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FF85" w14:textId="77777777" w:rsidR="003B3FC4" w:rsidRPr="00907DC9" w:rsidRDefault="00AA103E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19400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E4FE3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7C89AA27" w14:textId="77777777" w:rsidTr="009E6192">
        <w:trPr>
          <w:cantSplit/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CA714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28993" w14:textId="77777777" w:rsidR="003B3FC4" w:rsidRPr="00907DC9" w:rsidRDefault="003B3FC4" w:rsidP="003B3FC4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Количество информационных материалов в СМИ и на </w:t>
            </w:r>
            <w:r>
              <w:rPr>
                <w:color w:val="0D0D0D" w:themeColor="text1" w:themeTint="F2"/>
                <w:sz w:val="20"/>
                <w:szCs w:val="20"/>
              </w:rPr>
              <w:t>И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нтернет-ресурсах по вопросам формирования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4A80B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BF6718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</w:t>
            </w:r>
            <w:r>
              <w:rPr>
                <w:color w:val="0D0D0D" w:themeColor="text1" w:themeTint="F2"/>
                <w:sz w:val="20"/>
                <w:szCs w:val="20"/>
              </w:rPr>
              <w:t>8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2C6EF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6FAD" w14:textId="77777777" w:rsidR="003B3FC4" w:rsidRPr="00907DC9" w:rsidRDefault="00AA103E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72A2B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128BAC24" w14:textId="77777777" w:rsidTr="009E6192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A802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728B8" w14:textId="77777777" w:rsidR="003B3FC4" w:rsidRPr="00907DC9" w:rsidRDefault="003B3FC4" w:rsidP="003B3FC4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20C6F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3E63F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4FC9E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B72" w14:textId="77777777" w:rsidR="003B3FC4" w:rsidRPr="00907DC9" w:rsidRDefault="00AA103E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125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FEA48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45431721" w14:textId="77777777" w:rsidTr="009E61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2F61B" w14:textId="5611294F" w:rsidR="003B3FC4" w:rsidRPr="00FD2A80" w:rsidRDefault="00FD2A80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6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82E25" w14:textId="77777777" w:rsidR="003B3FC4" w:rsidRPr="00907DC9" w:rsidRDefault="003B3FC4" w:rsidP="003B3FC4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посетителей группы «Здоровый Череповец» в социальной сети «</w:t>
            </w:r>
            <w:proofErr w:type="spellStart"/>
            <w:r w:rsidRPr="00907DC9">
              <w:rPr>
                <w:color w:val="0D0D0D" w:themeColor="text1" w:themeTint="F2"/>
                <w:sz w:val="20"/>
                <w:szCs w:val="20"/>
              </w:rPr>
              <w:t>ВКонтакте</w:t>
            </w:r>
            <w:proofErr w:type="spellEnd"/>
            <w:r w:rsidRPr="00907DC9">
              <w:rPr>
                <w:color w:val="0D0D0D" w:themeColor="text1" w:themeTint="F2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4F0E18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DC8197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6453A7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051" w14:textId="77777777" w:rsidR="003B3FC4" w:rsidRPr="00907DC9" w:rsidRDefault="00AA103E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30000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7B89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0509EEF3" w14:textId="77777777" w:rsidTr="009E6192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B1718" w14:textId="71F4EC71" w:rsidR="003B3FC4" w:rsidRPr="00FD2A80" w:rsidRDefault="00FD2A80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7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1BFD9" w14:textId="77777777" w:rsidR="003B3FC4" w:rsidRPr="00907DC9" w:rsidRDefault="003B3FC4" w:rsidP="003B3FC4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Доля населения, ведущего здоровый образ жизни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F9B04A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CD328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6DA24A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4EB" w14:textId="77777777" w:rsidR="003B3FC4" w:rsidRPr="00907DC9" w:rsidRDefault="00AA103E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47284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00F99CFB" w14:textId="77777777" w:rsidTr="009E6192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08E35" w14:textId="43FFC51F" w:rsidR="003B3FC4" w:rsidRPr="00FD2A80" w:rsidRDefault="00FD2A80" w:rsidP="00523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8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C6E5C" w14:textId="77777777" w:rsidR="00BA758C" w:rsidRDefault="003B3FC4" w:rsidP="003B3FC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 xml:space="preserve">Доля взрослого населения, употребляющего алкоголь/ </w:t>
            </w:r>
          </w:p>
          <w:p w14:paraId="0F227081" w14:textId="77777777" w:rsidR="003B3FC4" w:rsidRPr="00C653CC" w:rsidRDefault="003B3FC4" w:rsidP="003B3FC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>доля школьников, употребляющих алкоголь (6 - 11 классы)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2B75E" w14:textId="77777777" w:rsidR="003B3FC4" w:rsidRPr="00C653CC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154F6" w14:textId="77777777" w:rsidR="003B3FC4" w:rsidRPr="00C653CC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14,0/</w:t>
            </w:r>
          </w:p>
          <w:p w14:paraId="1DA5239B" w14:textId="77777777" w:rsidR="003B3FC4" w:rsidRPr="00C653CC" w:rsidRDefault="003B3FC4" w:rsidP="003B3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53BAA9" w14:textId="77777777" w:rsidR="003B3FC4" w:rsidRPr="00C653CC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14,0/</w:t>
            </w:r>
          </w:p>
          <w:p w14:paraId="1E2CDEEE" w14:textId="77777777" w:rsidR="003B3FC4" w:rsidRPr="00C653CC" w:rsidRDefault="003B3FC4" w:rsidP="003B3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1BC4" w14:textId="77777777" w:rsidR="00AA103E" w:rsidRPr="00C653CC" w:rsidRDefault="00AA103E" w:rsidP="00AA10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14,0/</w:t>
            </w:r>
          </w:p>
          <w:p w14:paraId="2042F6BC" w14:textId="77777777" w:rsidR="003B3FC4" w:rsidRPr="00C653CC" w:rsidRDefault="00AA103E" w:rsidP="00AA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10,0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05D8B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14:paraId="5D116FC4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04562F63" w14:textId="77777777" w:rsidTr="009E6192">
        <w:trPr>
          <w:trHeight w:val="4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7F672" w14:textId="3CF8A213" w:rsidR="003B3FC4" w:rsidRPr="00FD2A80" w:rsidRDefault="00FD2A80" w:rsidP="00523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9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61BCD" w14:textId="77777777" w:rsidR="003B3FC4" w:rsidRPr="00C653CC" w:rsidRDefault="003B3FC4" w:rsidP="003B3FC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 xml:space="preserve">Доля курящего взрослого населения/ </w:t>
            </w:r>
          </w:p>
          <w:p w14:paraId="2AE56924" w14:textId="77777777" w:rsidR="003B3FC4" w:rsidRPr="00C653CC" w:rsidRDefault="003B3FC4" w:rsidP="003B3FC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>доля курильщиков из числа школьников (6 - 11 классы)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F5741" w14:textId="77777777" w:rsidR="003B3FC4" w:rsidRPr="00C653CC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C335E7" w14:textId="77777777" w:rsidR="003B3FC4" w:rsidRPr="00C653CC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28,0/</w:t>
            </w:r>
          </w:p>
          <w:p w14:paraId="66F797DD" w14:textId="77777777" w:rsidR="003B3FC4" w:rsidRPr="00C653CC" w:rsidRDefault="003B3FC4" w:rsidP="003B3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89D4EC" w14:textId="77777777" w:rsidR="003B3FC4" w:rsidRPr="00C653CC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28,0/</w:t>
            </w:r>
          </w:p>
          <w:p w14:paraId="19BA4132" w14:textId="77777777" w:rsidR="003B3FC4" w:rsidRPr="00C653CC" w:rsidRDefault="003B3FC4" w:rsidP="003B3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DE61" w14:textId="77777777" w:rsidR="00AA103E" w:rsidRPr="00C653CC" w:rsidRDefault="00AA103E" w:rsidP="00AA10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28,0/</w:t>
            </w:r>
          </w:p>
          <w:p w14:paraId="2756E018" w14:textId="77777777" w:rsidR="003B3FC4" w:rsidRPr="00C653CC" w:rsidRDefault="00AA103E" w:rsidP="00AA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3CC">
              <w:rPr>
                <w:sz w:val="20"/>
                <w:szCs w:val="20"/>
              </w:rPr>
              <w:t>5,0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FBCAE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FC4" w:rsidRPr="00E14D52" w14:paraId="0A1CD1AF" w14:textId="77777777" w:rsidTr="009E6192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4AA13" w14:textId="0FF21405" w:rsidR="003B3FC4" w:rsidRPr="00FD2A80" w:rsidRDefault="003B3FC4" w:rsidP="00523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 w:rsidR="00FD2A80">
              <w:rPr>
                <w:color w:val="0D0D0D" w:themeColor="text1" w:themeTint="F2"/>
                <w:sz w:val="20"/>
                <w:szCs w:val="20"/>
                <w:lang w:val="en-US"/>
              </w:rPr>
              <w:t>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D9530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граждан пожилого возраста, посетивших социокультурные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B116B3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096B5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29B1C" w14:textId="77777777" w:rsidR="003B3FC4" w:rsidRPr="00907DC9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15</w:t>
            </w:r>
            <w:r>
              <w:rPr>
                <w:color w:val="0D0D0D" w:themeColor="text1" w:themeTint="F2"/>
                <w:sz w:val="20"/>
                <w:szCs w:val="20"/>
              </w:rPr>
              <w:t>5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5698" w14:textId="77777777" w:rsidR="003B3FC4" w:rsidRPr="00907DC9" w:rsidRDefault="006B37BE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7BB65" w14:textId="77777777" w:rsidR="003B3FC4" w:rsidRPr="003A6974" w:rsidRDefault="003B3FC4" w:rsidP="003B3FC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3A6974">
              <w:rPr>
                <w:sz w:val="20"/>
                <w:szCs w:val="20"/>
              </w:rPr>
              <w:t>Ч5 Продолжительность жизни</w:t>
            </w:r>
          </w:p>
        </w:tc>
      </w:tr>
    </w:tbl>
    <w:p w14:paraId="0EA4DEB3" w14:textId="77777777"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  <w:sz w:val="26"/>
          <w:szCs w:val="26"/>
        </w:rPr>
      </w:pPr>
    </w:p>
    <w:p w14:paraId="66002E60" w14:textId="77777777"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</w:rPr>
        <w:sectPr w:rsidR="00025CB7" w:rsidRPr="00E14D52" w:rsidSect="00712075">
          <w:pgSz w:w="16838" w:h="11906" w:orient="landscape"/>
          <w:pgMar w:top="1701" w:right="851" w:bottom="1134" w:left="567" w:header="709" w:footer="340" w:gutter="0"/>
          <w:pgNumType w:start="1"/>
          <w:cols w:space="708"/>
          <w:titlePg/>
          <w:docGrid w:linePitch="360"/>
        </w:sectPr>
      </w:pPr>
    </w:p>
    <w:p w14:paraId="2FFFFF4E" w14:textId="77777777" w:rsidR="00025CB7" w:rsidRPr="00E14D52" w:rsidRDefault="00025CB7" w:rsidP="002F7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333"/>
        <w:rPr>
          <w:rFonts w:cs="Courier New"/>
          <w:bCs/>
          <w:iCs/>
          <w:color w:val="0D0D0D" w:themeColor="text1" w:themeTint="F2"/>
          <w:sz w:val="26"/>
          <w:szCs w:val="26"/>
        </w:rPr>
      </w:pPr>
      <w:bookmarkStart w:id="12" w:name="Par563"/>
      <w:bookmarkEnd w:id="12"/>
      <w:r w:rsidRPr="00E14D52">
        <w:rPr>
          <w:color w:val="0D0D0D" w:themeColor="text1" w:themeTint="F2"/>
          <w:sz w:val="26"/>
          <w:szCs w:val="26"/>
        </w:rPr>
        <w:lastRenderedPageBreak/>
        <w:t>Приложение 2</w:t>
      </w:r>
      <w:r w:rsidRPr="00E14D52">
        <w:rPr>
          <w:rFonts w:cs="Courier New"/>
          <w:bCs/>
          <w:color w:val="0D0D0D" w:themeColor="text1" w:themeTint="F2"/>
          <w:sz w:val="26"/>
          <w:szCs w:val="26"/>
        </w:rPr>
        <w:t xml:space="preserve"> </w:t>
      </w:r>
    </w:p>
    <w:p w14:paraId="0AF2126E" w14:textId="77777777" w:rsidR="00025CB7" w:rsidRPr="00E14D52" w:rsidRDefault="00025CB7" w:rsidP="0044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333"/>
        <w:rPr>
          <w:color w:val="0D0D0D" w:themeColor="text1" w:themeTint="F2"/>
          <w:sz w:val="26"/>
          <w:szCs w:val="26"/>
        </w:rPr>
      </w:pPr>
      <w:r w:rsidRPr="00E14D52">
        <w:rPr>
          <w:rFonts w:cs="Courier New"/>
          <w:bCs/>
          <w:iCs/>
          <w:color w:val="0D0D0D" w:themeColor="text1" w:themeTint="F2"/>
          <w:sz w:val="26"/>
          <w:szCs w:val="26"/>
        </w:rPr>
        <w:t>к программе</w:t>
      </w:r>
    </w:p>
    <w:p w14:paraId="03B9B731" w14:textId="77777777" w:rsidR="00025CB7" w:rsidRPr="00E14D52" w:rsidRDefault="00025CB7" w:rsidP="000C2CCA">
      <w:pPr>
        <w:tabs>
          <w:tab w:val="left" w:pos="11805"/>
        </w:tabs>
        <w:jc w:val="center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Перечень основных мероприятий муниципальной программы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27"/>
        <w:gridCol w:w="1418"/>
        <w:gridCol w:w="705"/>
        <w:gridCol w:w="713"/>
        <w:gridCol w:w="3983"/>
        <w:gridCol w:w="3812"/>
        <w:gridCol w:w="3151"/>
      </w:tblGrid>
      <w:tr w:rsidR="00025CB7" w:rsidRPr="00E14D52" w14:paraId="7A8742DD" w14:textId="77777777" w:rsidTr="00C66921">
        <w:trPr>
          <w:tblHeader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933E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14:paraId="7EDE6D17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15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F4B5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Наименование основного мероприятия муниципальной программы, мероприятия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8638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Ответственный исполнитель</w:t>
            </w:r>
            <w:r w:rsidR="00C56C3D" w:rsidRPr="00D96226">
              <w:rPr>
                <w:color w:val="000000" w:themeColor="text1"/>
                <w:sz w:val="20"/>
                <w:szCs w:val="20"/>
              </w:rPr>
              <w:t>, соисполнитель, участник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CA3E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Срок</w:t>
            </w:r>
          </w:p>
        </w:tc>
        <w:tc>
          <w:tcPr>
            <w:tcW w:w="39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7354" w14:textId="77777777" w:rsidR="00C66921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Ожидаемый непосредственный результат,</w:t>
            </w:r>
          </w:p>
          <w:p w14:paraId="5B28504E" w14:textId="77777777" w:rsidR="00025CB7" w:rsidRPr="00E14D52" w:rsidRDefault="00025CB7" w:rsidP="00DE5D52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в том числе </w:t>
            </w:r>
            <w:r w:rsidR="00DE5D52" w:rsidRPr="00DE5D52">
              <w:rPr>
                <w:color w:val="0D0D0D" w:themeColor="text1" w:themeTint="F2"/>
                <w:sz w:val="20"/>
                <w:szCs w:val="20"/>
              </w:rPr>
              <w:t>(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краткое описание</w:t>
            </w:r>
            <w:r w:rsidR="00DE5D52"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38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4AA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Последствия </w:t>
            </w:r>
            <w:proofErr w:type="spellStart"/>
            <w:r w:rsidRPr="00E14D52">
              <w:rPr>
                <w:color w:val="0D0D0D" w:themeColor="text1" w:themeTint="F2"/>
                <w:sz w:val="20"/>
                <w:szCs w:val="20"/>
              </w:rPr>
              <w:t>нереализации</w:t>
            </w:r>
            <w:proofErr w:type="spellEnd"/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программы, основного мероприятия</w:t>
            </w:r>
          </w:p>
        </w:tc>
        <w:tc>
          <w:tcPr>
            <w:tcW w:w="31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EFEB" w14:textId="77777777" w:rsidR="00C66921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Связь с показателями </w:t>
            </w:r>
          </w:p>
          <w:p w14:paraId="377ABBE6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муниципальной программы</w:t>
            </w:r>
          </w:p>
        </w:tc>
      </w:tr>
      <w:tr w:rsidR="00025CB7" w:rsidRPr="00E14D52" w14:paraId="47E0C6AE" w14:textId="77777777" w:rsidTr="00C66921">
        <w:trPr>
          <w:tblHeader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1019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53A5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9C23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B13A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начала реализации</w:t>
            </w:r>
          </w:p>
        </w:tc>
        <w:tc>
          <w:tcPr>
            <w:tcW w:w="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AE9F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окончания реализации</w:t>
            </w:r>
          </w:p>
        </w:tc>
        <w:tc>
          <w:tcPr>
            <w:tcW w:w="39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FE93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2E0F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DB6D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025CB7" w:rsidRPr="00E14D52" w14:paraId="4F8BDC1A" w14:textId="77777777" w:rsidTr="00C66921">
        <w:trPr>
          <w:trHeight w:val="1643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D223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42C8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1 «Организационно-методическое обеспечение программы»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EA17" w14:textId="77777777"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1A8B62BA" w14:textId="77777777" w:rsidR="00025CB7" w:rsidRPr="00C33379" w:rsidRDefault="00025CB7" w:rsidP="00FF4A4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4279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Ежегодно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120B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1406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16D4" w14:textId="77777777" w:rsidR="00025CB7" w:rsidRPr="00E14D52" w:rsidRDefault="00025CB7" w:rsidP="001B1EF8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19D0852E" w14:textId="77777777" w:rsidR="00025CB7" w:rsidRPr="00E14D52" w:rsidRDefault="00025CB7" w:rsidP="001B1EF8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6F91F819" w14:textId="77777777" w:rsidR="00C23097" w:rsidRPr="00E14D52" w:rsidRDefault="00C23097" w:rsidP="00C6692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группы «Здоровый Череповец» в социальной сети «</w:t>
            </w:r>
            <w:proofErr w:type="spellStart"/>
            <w:r w:rsidRPr="00E14D52">
              <w:rPr>
                <w:color w:val="0D0D0D" w:themeColor="text1" w:themeTint="F2"/>
                <w:sz w:val="20"/>
                <w:szCs w:val="20"/>
              </w:rPr>
              <w:t>ВКонтакте</w:t>
            </w:r>
            <w:proofErr w:type="spellEnd"/>
            <w:r w:rsidRPr="00E14D52">
              <w:rPr>
                <w:color w:val="0D0D0D" w:themeColor="text1" w:themeTint="F2"/>
                <w:sz w:val="20"/>
                <w:szCs w:val="20"/>
              </w:rPr>
              <w:t>»</w:t>
            </w:r>
          </w:p>
          <w:p w14:paraId="4DE7C560" w14:textId="77777777" w:rsidR="00750925" w:rsidRPr="00F11553" w:rsidRDefault="00840274" w:rsidP="00D95F8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</w:tr>
      <w:tr w:rsidR="00025CB7" w:rsidRPr="00E14D52" w14:paraId="4B7CCA62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9E52" w14:textId="77777777" w:rsidR="00025CB7" w:rsidRPr="00E14D52" w:rsidRDefault="000A1A33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9791" w14:textId="77777777" w:rsidR="00025CB7" w:rsidRPr="00804E36" w:rsidRDefault="00804E36" w:rsidP="00804E36">
            <w:pPr>
              <w:pStyle w:val="afb"/>
              <w:widowControl w:val="0"/>
              <w:autoSpaceDE w:val="0"/>
              <w:autoSpaceDN w:val="0"/>
              <w:adjustRightInd w:val="0"/>
              <w:ind w:left="33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1.1. </w:t>
            </w:r>
            <w:r>
              <w:rPr>
                <w:color w:val="0D0D0D" w:themeColor="text1" w:themeTint="F2"/>
                <w:sz w:val="20"/>
                <w:szCs w:val="20"/>
              </w:rPr>
              <w:t>Создание профиля здоровья города Череповца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5F1B" w14:textId="77777777"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043D68F4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F976" w14:textId="77777777" w:rsidR="00025CB7" w:rsidRPr="00E14D52" w:rsidRDefault="002C61F2" w:rsidP="00AC717F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ECC7" w14:textId="77777777" w:rsidR="00025CB7" w:rsidRPr="00E14D52" w:rsidRDefault="00405C44" w:rsidP="00A92E10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Создание электронной версии профиля здоровья, являющегося базой для дальнейшего планирования мероприятий по сохранению и укреплению здоровья горожан и выявления изменений показателей общественного здоровья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37A6" w14:textId="77777777" w:rsidR="00025CB7" w:rsidRPr="00E14D52" w:rsidRDefault="00405C44" w:rsidP="00405C4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Отсутствие комплексного наглядного информационного сборника об основных показателях здоровья жителей города Череповца, а также о динамике показателей и поведенческих факторов риска среди населения города разных возрастных категорий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E5B2" w14:textId="77777777" w:rsidR="00025CB7" w:rsidRPr="00E14D52" w:rsidRDefault="00405C44" w:rsidP="008263D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мероприятий программы к общей численности </w:t>
            </w:r>
            <w:r w:rsidR="008263D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804E36" w:rsidRPr="00E14D52" w14:paraId="0DF317BE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00F3" w14:textId="77777777" w:rsidR="00804E36" w:rsidRPr="00AC717F" w:rsidRDefault="00CE71FA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1A9C" w14:textId="77777777" w:rsidR="00804E36" w:rsidRPr="00E14D52" w:rsidRDefault="00804E36" w:rsidP="00804E3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1.</w:t>
            </w: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Социологические исследования в области общественного здоровья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8C37" w14:textId="77777777"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0700" w14:textId="77777777" w:rsidR="00804E36" w:rsidRPr="00E14D52" w:rsidRDefault="002C61F2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6FDB" w14:textId="77777777" w:rsidR="00804E36" w:rsidRPr="00E14D52" w:rsidRDefault="00804E36" w:rsidP="00AC717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Мониторинг поведенческих факторов риска среди населения города разных возрастных категорий (социологические исследования). Аналитический отчет, содержащий данные о поведенческих факторах риска жителей города по вопросам здорового образа жизни, употребления алкоголя и табака, двигательной активности, питания, отношения к своему здоровью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EAC5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обоснованной базы для определения приоритетности реализации того или иного мероприятия в сфере охраны и укрепления здоровья горожан, а также информирования горожан.</w:t>
            </w:r>
          </w:p>
          <w:p w14:paraId="54BA429C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Сложность подготовки информационных материалов по результатам деятельности программы</w:t>
            </w:r>
          </w:p>
          <w:p w14:paraId="089A399C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CE78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771D9F4B" w14:textId="77777777" w:rsidR="00804E36" w:rsidRPr="00E14D52" w:rsidRDefault="00804E36" w:rsidP="00AC717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жителей - участников мероприятий программы к общей численности</w:t>
            </w:r>
            <w:r w:rsidR="00315B22">
              <w:rPr>
                <w:color w:val="0D0D0D" w:themeColor="text1" w:themeTint="F2"/>
                <w:sz w:val="20"/>
                <w:szCs w:val="20"/>
              </w:rPr>
              <w:t xml:space="preserve"> 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4674E7F2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14:paraId="0916B69A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8BEC" w14:textId="77777777" w:rsidR="00804E36" w:rsidRPr="00AC717F" w:rsidRDefault="00B47F54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A38B" w14:textId="77777777" w:rsidR="00804E36" w:rsidRPr="00AC717F" w:rsidRDefault="00804E36" w:rsidP="00D22CD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1.</w:t>
            </w:r>
            <w:r w:rsidR="00D22CD1">
              <w:rPr>
                <w:color w:val="000000" w:themeColor="text1"/>
                <w:sz w:val="20"/>
                <w:szCs w:val="20"/>
              </w:rPr>
              <w:t>3</w:t>
            </w:r>
            <w:r w:rsidRPr="00AC717F">
              <w:rPr>
                <w:color w:val="000000" w:themeColor="text1"/>
                <w:sz w:val="20"/>
                <w:szCs w:val="20"/>
              </w:rPr>
              <w:t>. Взнос за участие в реализации проекта ЕРБ ВОЗ «Здоровые города»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D7EC" w14:textId="77777777"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0A8C5D11" w14:textId="77777777"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10F8" w14:textId="77777777" w:rsidR="00804E36" w:rsidRPr="00E14D52" w:rsidRDefault="002C61F2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D1FD" w14:textId="77777777"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Подтверждение официальной аккредитации города как участника международного проекта «Здоровые города», участие в Ассоциации «Здоровые города, районы и поселки». Возможность использовать методические и информационные ресурсы ВОЗ, осуществлять обмен опытом с другими городами Европы и России. Продвижение имиджа города Череповца как участника европейской сети «Здоровые города» в ВОЗ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8CDB" w14:textId="77777777"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Лишение официального статуса как члена европейской сети ВОЗ «Здоровые города» приведет к отсутствию доступа к информации и методическим рекомендациям по реализации эффективных стратегий и инструментов по улучшению здоровья горожан и негативно скажется на имидже города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A55F" w14:textId="77777777"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38BF0075" w14:textId="77777777"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12816545" w14:textId="77777777" w:rsidR="00804E36" w:rsidRPr="00E14D52" w:rsidRDefault="00804E36" w:rsidP="00953B1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</w:tr>
      <w:tr w:rsidR="00804E36" w:rsidRPr="00E14D52" w14:paraId="47CC6212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DDB4" w14:textId="77777777" w:rsidR="00804E36" w:rsidRPr="00E14D52" w:rsidRDefault="00B47F5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1F39" w14:textId="77777777" w:rsidR="00804E36" w:rsidRPr="00E14D52" w:rsidRDefault="00804E36" w:rsidP="00D22CD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1.</w:t>
            </w:r>
            <w:r w:rsidR="00D22CD1">
              <w:rPr>
                <w:color w:val="0D0D0D" w:themeColor="text1" w:themeTint="F2"/>
                <w:sz w:val="20"/>
                <w:szCs w:val="20"/>
              </w:rPr>
              <w:t>4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Целевой взнос мэрии города Череповца, связанный с участием в Ассоциации по улучшению состояния здоровья и качества жизни населения «Здоровые города, районы и поселки»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CFF0" w14:textId="77777777"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3AC0D1FA" w14:textId="77777777"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289C" w14:textId="77777777" w:rsidR="00804E36" w:rsidRPr="00E14D52" w:rsidRDefault="002C61F2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9268" w14:textId="77777777" w:rsidR="00804E36" w:rsidRPr="00E14D52" w:rsidRDefault="00804E36" w:rsidP="009D4A6C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в мероприятиях Ассоциации по улучшению состояния здоровья и качества жизни населения «Здоровые города, районы и поселки».</w:t>
            </w:r>
          </w:p>
          <w:p w14:paraId="51BB804A" w14:textId="77777777" w:rsidR="00804E36" w:rsidRPr="00E14D52" w:rsidRDefault="00804E36" w:rsidP="009D4A6C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Череповца в Ассоциации необходимо для продвижения имиджа города в области охраны и укрепления здоровья населения на уровне Российской Федерации, а также на европейском уровне</w:t>
            </w:r>
          </w:p>
          <w:p w14:paraId="21356EED" w14:textId="77777777"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3DFC" w14:textId="77777777" w:rsidR="00804E36" w:rsidRPr="00E14D52" w:rsidRDefault="00804E36" w:rsidP="002C288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Недостаточное продвижение имиджа города в области охраны и укрепления здоровья населения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B5C1" w14:textId="77777777"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019C725A" w14:textId="77777777"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69DB93E0" w14:textId="77777777"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27C4E686" w14:textId="77777777" w:rsidR="00804E36" w:rsidRPr="00E15C3B" w:rsidRDefault="00804E36" w:rsidP="00D95F82">
            <w:pPr>
              <w:spacing w:line="20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24F2B" w:rsidRPr="00E14D52" w14:paraId="3B0E94EF" w14:textId="77777777" w:rsidTr="00C66921">
        <w:trPr>
          <w:trHeight w:val="506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9A5" w14:textId="7777777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lastRenderedPageBreak/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7EE6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2 «Сохранение и укрепление здоровья детей и подростков»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FA9F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Комитет по физической культуре и спорту мэрии</w:t>
            </w:r>
          </w:p>
          <w:p w14:paraId="2BB68107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образования мэрии</w:t>
            </w:r>
          </w:p>
          <w:p w14:paraId="1380A62A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</w:t>
            </w:r>
          </w:p>
          <w:p w14:paraId="49734AB6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работе с общественностью мэрии (МКУ «Череповецкий молодежный центр»), </w:t>
            </w: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FD75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6D6F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25CD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E14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4A75E073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27306C54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07B8901C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4E7D417C" w14:textId="77777777" w:rsidR="00C24F2B" w:rsidRPr="00CB68CB" w:rsidRDefault="00C24F2B" w:rsidP="00C24F2B">
            <w:pPr>
              <w:pStyle w:val="af7"/>
              <w:jc w:val="both"/>
            </w:pPr>
            <w:r w:rsidRPr="00CB68CB">
              <w:t xml:space="preserve">Доля курящего взрослого населения/ </w:t>
            </w:r>
          </w:p>
          <w:p w14:paraId="36461E8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CB68CB">
              <w:rPr>
                <w:sz w:val="20"/>
                <w:szCs w:val="20"/>
              </w:rPr>
              <w:t>доля курильщиков из числа школьников (6 - 11 классы)</w:t>
            </w:r>
          </w:p>
        </w:tc>
      </w:tr>
      <w:tr w:rsidR="00C24F2B" w:rsidRPr="00E14D52" w14:paraId="430B6F07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77E1" w14:textId="7777777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D186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2.1. Городская выставка услуг населению в сфере спорта, образования, культуры «Здоровый го</w:t>
            </w:r>
            <w:r w:rsidRPr="00E14D52">
              <w:rPr>
                <w:color w:val="0D0D0D" w:themeColor="text1" w:themeTint="F2"/>
                <w:sz w:val="20"/>
                <w:szCs w:val="20"/>
              </w:rPr>
              <w:lastRenderedPageBreak/>
              <w:t>род. Твой выбор в мире открытий»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D2E7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lastRenderedPageBreak/>
              <w:t>Комитет по физической культуре и спорту мэрии</w:t>
            </w:r>
          </w:p>
          <w:p w14:paraId="2FB0BDDD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образования мэрии</w:t>
            </w:r>
          </w:p>
          <w:p w14:paraId="2A7087E0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lastRenderedPageBreak/>
              <w:t>по делам культуры мэрии</w:t>
            </w:r>
          </w:p>
          <w:p w14:paraId="3A1965E1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работе с общественностью мэрии (МКУ «Череповецкий молодежный центр»), </w:t>
            </w: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49D8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lastRenderedPageBreak/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CCE5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количества горожан, получающих информацию о возможностях организации внешкольной и досуговой деятельности детей и молодежи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368D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населения города о способах организации досуга детей и молодежи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6C08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71523A3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7A8FF225" w14:textId="77777777" w:rsidR="00C24F2B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7F496F0C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lastRenderedPageBreak/>
              <w:t>школьников, употребляющих алкоголь (6 - 11 классы)</w:t>
            </w:r>
          </w:p>
          <w:p w14:paraId="3F361812" w14:textId="77777777" w:rsidR="00C24F2B" w:rsidRDefault="00C24F2B" w:rsidP="00C24F2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14:paraId="194635FF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t xml:space="preserve">Количество </w:t>
            </w:r>
            <w:proofErr w:type="gramStart"/>
            <w:r w:rsidRPr="00E14D52">
              <w:rPr>
                <w:color w:val="0D0D0D" w:themeColor="text1" w:themeTint="F2"/>
              </w:rPr>
              <w:t>посетителей  группы</w:t>
            </w:r>
            <w:proofErr w:type="gramEnd"/>
            <w:r w:rsidRPr="00E14D52">
              <w:rPr>
                <w:color w:val="0D0D0D" w:themeColor="text1" w:themeTint="F2"/>
              </w:rPr>
              <w:t xml:space="preserve"> «Здоровый Череповец» в социальной сети «</w:t>
            </w:r>
            <w:proofErr w:type="spellStart"/>
            <w:r w:rsidRPr="00E14D52">
              <w:rPr>
                <w:color w:val="0D0D0D" w:themeColor="text1" w:themeTint="F2"/>
              </w:rPr>
              <w:t>ВКонтакте</w:t>
            </w:r>
            <w:proofErr w:type="spellEnd"/>
            <w:r w:rsidRPr="00E14D52">
              <w:rPr>
                <w:color w:val="0D0D0D" w:themeColor="text1" w:themeTint="F2"/>
              </w:rPr>
              <w:t>»</w:t>
            </w:r>
          </w:p>
          <w:p w14:paraId="359227BE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1A711550" w14:textId="77777777" w:rsidTr="00840274">
        <w:trPr>
          <w:trHeight w:val="86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3291" w14:textId="7777777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A20A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3 «Пропаганда здорового образа жизни»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50C5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делам культуры мэрии, </w:t>
            </w: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, МКУ «Череповецкий молодежный центр»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6810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0721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  <w:p w14:paraId="5BFA443E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F4C3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870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04B4DB75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2953DA44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4D1533DE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14:paraId="4173A1E4" w14:textId="77777777" w:rsidR="00C24F2B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0C16844B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56DDEA44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lastRenderedPageBreak/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380D95F6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5309" w14:textId="77777777" w:rsidR="00C24F2B" w:rsidRPr="00FD2A80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6A39" w14:textId="77777777" w:rsidR="00C24F2B" w:rsidRPr="00FD2A80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3.1. Мероприятия в рамках Всемирного дня здоровья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BA31" w14:textId="77777777" w:rsidR="00C24F2B" w:rsidRPr="00FD2A80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Управление по работе с общественностью мэрии (МКУ «Череповецкий молодежный центр»)</w:t>
            </w:r>
          </w:p>
          <w:p w14:paraId="1913A718" w14:textId="77777777" w:rsidR="00C24F2B" w:rsidRPr="00FD2A80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(МАУК «ГКДЦ «Единение»), мэрия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0D86" w14:textId="77777777" w:rsidR="00C24F2B" w:rsidRPr="00FD2A80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A44C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Привлечение жителей города к участию в мероприятиях, пропагандирующих здоровый образ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D08D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7C00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759AF07A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5408686A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Pr="00FD2A80">
              <w:rPr>
                <w:sz w:val="20"/>
                <w:szCs w:val="20"/>
              </w:rPr>
              <w:t>населения</w:t>
            </w:r>
            <w:r w:rsidRPr="00FD2A80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619A7A28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14:paraId="7E4D2D97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71DAEA9F" w14:textId="77777777" w:rsidR="00C24F2B" w:rsidRPr="00FD2A80" w:rsidRDefault="00C24F2B" w:rsidP="00C24F2B">
            <w:pPr>
              <w:pStyle w:val="af7"/>
              <w:jc w:val="both"/>
            </w:pPr>
            <w:r w:rsidRPr="00FD2A80">
              <w:t>Доля взрослого населения, употребляющего алкоголь/ доля школьников, употребляющих алкоголь (6 - 11 классы)</w:t>
            </w:r>
          </w:p>
          <w:p w14:paraId="7667BDD6" w14:textId="77777777" w:rsidR="00C24F2B" w:rsidRPr="00FD2A80" w:rsidRDefault="00C24F2B" w:rsidP="00C24F2B">
            <w:pPr>
              <w:pStyle w:val="af7"/>
              <w:jc w:val="both"/>
            </w:pPr>
            <w:r w:rsidRPr="00FD2A80">
              <w:t>Доля курящего взрослого населения/ доля курильщиков из числа школьников (6 - 11 классы)</w:t>
            </w:r>
          </w:p>
          <w:p w14:paraId="04EAA020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FD2A80">
              <w:rPr>
                <w:color w:val="0D0D0D" w:themeColor="text1" w:themeTint="F2"/>
              </w:rPr>
              <w:t xml:space="preserve">Количество </w:t>
            </w:r>
            <w:proofErr w:type="gramStart"/>
            <w:r w:rsidRPr="00FD2A80">
              <w:rPr>
                <w:color w:val="0D0D0D" w:themeColor="text1" w:themeTint="F2"/>
              </w:rPr>
              <w:t>посетителей  группы</w:t>
            </w:r>
            <w:proofErr w:type="gramEnd"/>
            <w:r w:rsidRPr="00FD2A80">
              <w:rPr>
                <w:color w:val="0D0D0D" w:themeColor="text1" w:themeTint="F2"/>
              </w:rPr>
              <w:t xml:space="preserve"> «Здоровый Череповец» в социальной сети «</w:t>
            </w:r>
            <w:proofErr w:type="spellStart"/>
            <w:r w:rsidRPr="00FD2A80">
              <w:rPr>
                <w:color w:val="0D0D0D" w:themeColor="text1" w:themeTint="F2"/>
              </w:rPr>
              <w:t>ВКонтакте</w:t>
            </w:r>
            <w:proofErr w:type="spellEnd"/>
            <w:r w:rsidRPr="00FD2A80">
              <w:rPr>
                <w:color w:val="0D0D0D" w:themeColor="text1" w:themeTint="F2"/>
              </w:rPr>
              <w:t>»</w:t>
            </w:r>
          </w:p>
        </w:tc>
      </w:tr>
      <w:tr w:rsidR="00C24F2B" w:rsidRPr="00E14D52" w14:paraId="0522CA22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C9E4" w14:textId="7777777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33A1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3.2. Мероприятия для детей, пропагандирующие здоровый образ жизни и се</w:t>
            </w:r>
            <w:r w:rsidRPr="00E14D52">
              <w:rPr>
                <w:color w:val="0D0D0D" w:themeColor="text1" w:themeTint="F2"/>
                <w:sz w:val="20"/>
                <w:szCs w:val="20"/>
              </w:rPr>
              <w:lastRenderedPageBreak/>
              <w:t>мейные ценности, в библиотеках города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6E72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lastRenderedPageBreak/>
              <w:t>Управление по делам культуры мэрии (М</w:t>
            </w:r>
            <w:r>
              <w:rPr>
                <w:color w:val="0D0D0D" w:themeColor="text1" w:themeTint="F2"/>
                <w:sz w:val="20"/>
                <w:szCs w:val="20"/>
              </w:rPr>
              <w:t>А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УК «Объединение библиотек»)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E5C8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DF61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школьников - посетителей библиотеки в тематических мероприятиях, пропагандирующих ЗОЖ и семейные ценности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6F24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профилактики вредных привычек среди детей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AF4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4F04836C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7B32A265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14:paraId="608CE690" w14:textId="77777777" w:rsidR="00C24F2B" w:rsidRPr="00CB68CB" w:rsidRDefault="00C24F2B" w:rsidP="00C24F2B">
            <w:pPr>
              <w:pStyle w:val="af7"/>
              <w:jc w:val="both"/>
            </w:pPr>
            <w:r>
              <w:lastRenderedPageBreak/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1876157B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6F4AA57A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218B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lastRenderedPageBreak/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84E7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3.3. Открытый городской конкурс «Здоровые города России»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3643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</w:t>
            </w:r>
            <w:r>
              <w:rPr>
                <w:color w:val="0D0D0D" w:themeColor="text1" w:themeTint="F2"/>
                <w:sz w:val="20"/>
                <w:szCs w:val="20"/>
              </w:rPr>
              <w:t>АУ ДО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«Детская художественная школа № 1»)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5F7E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1AA2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в конкурсе детей с работами по тематике здорового образа жизни и идеологии движения Здоровых городов (рисунок, плакат, разнообразные поделки и т.п.)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64D1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школьников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7929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7FFBBE4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77BF513D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019C969D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</w:t>
            </w:r>
            <w:proofErr w:type="gramStart"/>
            <w:r w:rsidRPr="00E14D52">
              <w:rPr>
                <w:color w:val="0D0D0D" w:themeColor="text1" w:themeTint="F2"/>
                <w:sz w:val="20"/>
                <w:szCs w:val="20"/>
              </w:rPr>
              <w:t>посетителей  группы</w:t>
            </w:r>
            <w:proofErr w:type="gramEnd"/>
            <w:r w:rsidRPr="00E14D52">
              <w:rPr>
                <w:color w:val="0D0D0D" w:themeColor="text1" w:themeTint="F2"/>
                <w:sz w:val="20"/>
                <w:szCs w:val="20"/>
              </w:rPr>
              <w:t xml:space="preserve"> «Здоровый Череповец» в социальной сети «</w:t>
            </w:r>
            <w:proofErr w:type="spellStart"/>
            <w:r w:rsidRPr="00E14D52">
              <w:rPr>
                <w:color w:val="0D0D0D" w:themeColor="text1" w:themeTint="F2"/>
                <w:sz w:val="20"/>
                <w:szCs w:val="20"/>
              </w:rPr>
              <w:t>ВКонтакте</w:t>
            </w:r>
            <w:proofErr w:type="spellEnd"/>
            <w:r w:rsidRPr="00E14D52">
              <w:rPr>
                <w:color w:val="0D0D0D" w:themeColor="text1" w:themeTint="F2"/>
                <w:sz w:val="20"/>
                <w:szCs w:val="20"/>
              </w:rPr>
              <w:t>»</w:t>
            </w:r>
          </w:p>
        </w:tc>
      </w:tr>
      <w:tr w:rsidR="00C24F2B" w:rsidRPr="00E14D52" w14:paraId="65253EDF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2C1D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1E0B" w14:textId="77777777" w:rsidR="00C24F2B" w:rsidRPr="00E14D52" w:rsidRDefault="00C24F2B" w:rsidP="00D22CD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D22CD1">
              <w:rPr>
                <w:color w:val="0D0D0D" w:themeColor="text1" w:themeTint="F2"/>
                <w:sz w:val="20"/>
                <w:szCs w:val="20"/>
              </w:rPr>
              <w:t>4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Мероприятия по пропаганде здорового образа жизни средствами кино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46BD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</w:t>
            </w:r>
            <w:r w:rsidRPr="004D3340">
              <w:rPr>
                <w:color w:val="0D0D0D" w:themeColor="text1" w:themeTint="F2"/>
                <w:sz w:val="20"/>
                <w:szCs w:val="20"/>
              </w:rPr>
              <w:t>МАУК «ГКДЦ «Единение»</w:t>
            </w:r>
            <w:r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AA15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D746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киноклубов, пропагандирующих здоровый образ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64A1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Отсутствие дополнительной возможности привлечь внимание жителей города к </w:t>
            </w:r>
            <w:r>
              <w:rPr>
                <w:color w:val="0D0D0D" w:themeColor="text1" w:themeTint="F2"/>
                <w:sz w:val="20"/>
                <w:szCs w:val="20"/>
              </w:rPr>
              <w:t>здоровому образу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, отказу от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6A46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5891EDF3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71625A0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</w:tc>
      </w:tr>
      <w:tr w:rsidR="00C24F2B" w:rsidRPr="00E14D52" w14:paraId="6D0E5CF2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D9FC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84BF" w14:textId="77777777" w:rsidR="00C24F2B" w:rsidRPr="00ED2356" w:rsidRDefault="00D22CD1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</w:t>
            </w:r>
            <w:r w:rsidR="00C24F2B">
              <w:rPr>
                <w:sz w:val="20"/>
                <w:szCs w:val="20"/>
              </w:rPr>
              <w:t>Мероприятия по профилактике ВИЧ-инфекции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51F4" w14:textId="77777777" w:rsidR="00C24F2B" w:rsidRPr="00ED2356" w:rsidRDefault="002C61F2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CAD1" w14:textId="77777777" w:rsidR="00C24F2B" w:rsidRPr="000C2CCA" w:rsidRDefault="002C61F2" w:rsidP="00C24F2B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9136" w14:textId="77777777" w:rsidR="00C24F2B" w:rsidRPr="00BF1B74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информированности различных групп населения по вопросам распространенности на территории города Череповца ВИЧ-инфекции, путях передачи, способах предупреждения заболевания.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A3EE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случаев заражения ВИЧ-инфекций среди жителей города, низкий уровень информированности горожан в вопросах инфекций, передающихся половым путем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96BC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14:paraId="041589C2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14:paraId="49529AB0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  <w:p w14:paraId="01052928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lastRenderedPageBreak/>
              <w:t>школьников, употребляющих алкоголь (6 - 11 классы)</w:t>
            </w:r>
          </w:p>
          <w:p w14:paraId="3E08A77E" w14:textId="77777777" w:rsidR="00C24F2B" w:rsidRPr="00CB68CB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60522ABE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A2DA" w14:textId="77777777" w:rsidR="00C24F2B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779D" w14:textId="77777777" w:rsidR="00C24F2B" w:rsidRDefault="00D22CD1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</w:t>
            </w:r>
            <w:r w:rsidR="00C24F2B">
              <w:rPr>
                <w:sz w:val="20"/>
                <w:szCs w:val="20"/>
              </w:rPr>
              <w:t>Мероприятия по профилактике употребления психоактивных веществ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8385" w14:textId="77777777" w:rsidR="00C24F2B" w:rsidRPr="00ED2356" w:rsidRDefault="002C61F2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7C14" w14:textId="77777777" w:rsidR="00C24F2B" w:rsidRPr="000C2CCA" w:rsidRDefault="002C61F2" w:rsidP="00C24F2B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E14A" w14:textId="77777777" w:rsidR="00C24F2B" w:rsidRPr="00CC6D18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6D18">
              <w:rPr>
                <w:sz w:val="20"/>
                <w:szCs w:val="20"/>
              </w:rPr>
              <w:t xml:space="preserve">Формирование негативного отношения к употреблению психоактивных веществ путем проведения антинаркотической, антитабачной и антиалкогольной пропаганды. Работа с общественными организациями и медицинскими учреждениями с целью определения наиболее подходящих и эффективных путей просвещения молодых людей в области зависимости от психоактивных веществ. Обеспечение максимальной информированности студентов о негативных последствиях потребления ПАВ. 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7514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информированности населения о </w:t>
            </w:r>
            <w:r w:rsidRPr="00CC6D18">
              <w:rPr>
                <w:sz w:val="20"/>
                <w:szCs w:val="20"/>
              </w:rPr>
              <w:t xml:space="preserve">негативных последствиях потребления </w:t>
            </w:r>
            <w:r>
              <w:rPr>
                <w:sz w:val="20"/>
                <w:szCs w:val="20"/>
              </w:rPr>
              <w:t>психоактивных веществ.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45A5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14:paraId="65FAD2C9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14:paraId="62754EFF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  <w:p w14:paraId="49646EA5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2CF579E6" w14:textId="77777777" w:rsidR="00C24F2B" w:rsidRPr="00F05221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F05221">
              <w:rPr>
                <w:sz w:val="20"/>
                <w:szCs w:val="20"/>
              </w:rPr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673C424F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B216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C185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>
              <w:rPr>
                <w:color w:val="0D0D0D" w:themeColor="text1" w:themeTint="F2"/>
                <w:sz w:val="20"/>
                <w:szCs w:val="20"/>
              </w:rPr>
              <w:t>7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Мероприятия в рамках Всемирного дня отказа от курения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E8C0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, управление по работе с общественностью мэрии (МКУ «Череповецкий молодежный центр»), управление образования</w:t>
            </w:r>
            <w:r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FAFF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DC2F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горожан к участию в массовых мероприятиях антитабачной направленности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BEDC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отказу от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B1D9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09FCA6F4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3C9D9F4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05F543D0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14:paraId="2D373930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3A99A9E0" w14:textId="77777777" w:rsidR="00C24F2B" w:rsidRDefault="00C24F2B" w:rsidP="00C24F2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14:paraId="3416BC22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lastRenderedPageBreak/>
              <w:t xml:space="preserve">Количество </w:t>
            </w:r>
            <w:proofErr w:type="gramStart"/>
            <w:r w:rsidRPr="00E14D52">
              <w:rPr>
                <w:color w:val="0D0D0D" w:themeColor="text1" w:themeTint="F2"/>
              </w:rPr>
              <w:t>посетителей  группы</w:t>
            </w:r>
            <w:proofErr w:type="gramEnd"/>
            <w:r w:rsidRPr="00E14D52">
              <w:rPr>
                <w:color w:val="0D0D0D" w:themeColor="text1" w:themeTint="F2"/>
              </w:rPr>
              <w:t xml:space="preserve"> «Здоровый Череповец» в социальной сети «</w:t>
            </w:r>
            <w:proofErr w:type="spellStart"/>
            <w:r w:rsidRPr="00E14D52">
              <w:rPr>
                <w:color w:val="0D0D0D" w:themeColor="text1" w:themeTint="F2"/>
              </w:rPr>
              <w:t>ВКонтакте</w:t>
            </w:r>
            <w:proofErr w:type="spellEnd"/>
            <w:r w:rsidRPr="00E14D52">
              <w:rPr>
                <w:color w:val="0D0D0D" w:themeColor="text1" w:themeTint="F2"/>
              </w:rPr>
              <w:t>»</w:t>
            </w:r>
          </w:p>
        </w:tc>
      </w:tr>
      <w:tr w:rsidR="00C24F2B" w:rsidRPr="00E14D52" w14:paraId="2F699464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85D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4E55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>
              <w:rPr>
                <w:color w:val="0D0D0D" w:themeColor="text1" w:themeTint="F2"/>
                <w:sz w:val="20"/>
                <w:szCs w:val="20"/>
              </w:rPr>
              <w:t>8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Социальная реклама здорового образа жизни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F5B6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100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E438" w14:textId="54F6B950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Выпуск раздаточного материала, буклетов, баннеров, использование альтернативных носителей социальной рекламы с целью пропаганды здорового образа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3388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населения о профилактике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C723" w14:textId="77777777" w:rsidR="00C24F2B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</w:p>
          <w:p w14:paraId="45A95684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0C68E6C4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38800594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A57E" w14:textId="472B0FB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8F4937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7B9C" w14:textId="5064C06C" w:rsidR="00C24F2B" w:rsidRPr="00D70D33" w:rsidRDefault="00C24F2B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3.</w:t>
            </w:r>
            <w:r w:rsidR="008F4937">
              <w:rPr>
                <w:sz w:val="20"/>
                <w:szCs w:val="20"/>
              </w:rPr>
              <w:t>9</w:t>
            </w:r>
            <w:r w:rsidRPr="00D70D33">
              <w:rPr>
                <w:sz w:val="20"/>
                <w:szCs w:val="20"/>
              </w:rPr>
              <w:t>. Организация творческой активности ветеранов - членов клубов и посетителей лекториев при Центральной городской библиотеке им. В.В. Верещагина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E949" w14:textId="77777777" w:rsidR="00C24F2B" w:rsidRPr="00D70D33" w:rsidRDefault="00C24F2B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Управление по делам культуры мэрии (М</w:t>
            </w:r>
            <w:r>
              <w:rPr>
                <w:sz w:val="20"/>
                <w:szCs w:val="20"/>
              </w:rPr>
              <w:t>А</w:t>
            </w:r>
            <w:r w:rsidRPr="00D70D33">
              <w:rPr>
                <w:sz w:val="20"/>
                <w:szCs w:val="20"/>
              </w:rPr>
              <w:t>УК «Объединение библиотек»)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78A7" w14:textId="77777777" w:rsidR="00C24F2B" w:rsidRDefault="002C61F2" w:rsidP="00C24F2B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5E0F" w14:textId="77777777" w:rsidR="00C24F2B" w:rsidRPr="00BF1B74" w:rsidRDefault="00C24F2B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Проведение тематических вечеров и лекций для пожилых людей в библиотеках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328C" w14:textId="77777777" w:rsidR="00C24F2B" w:rsidRPr="000C2CCA" w:rsidRDefault="00C24F2B" w:rsidP="00C24F2B">
            <w:pPr>
              <w:spacing w:line="200" w:lineRule="atLeast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218B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14:paraId="3B0E8E90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</w:tc>
      </w:tr>
      <w:tr w:rsidR="00C24F2B" w:rsidRPr="00E14D52" w14:paraId="685ACCA8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C6D9" w14:textId="08A3C359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8F4937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42A1" w14:textId="0D57F501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8F4937">
              <w:rPr>
                <w:color w:val="0D0D0D" w:themeColor="text1" w:themeTint="F2"/>
                <w:sz w:val="20"/>
                <w:szCs w:val="20"/>
              </w:rPr>
              <w:t>0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Работа информационно-</w:t>
            </w:r>
            <w:proofErr w:type="gramStart"/>
            <w:r w:rsidRPr="00E14D52">
              <w:rPr>
                <w:color w:val="0D0D0D" w:themeColor="text1" w:themeTint="F2"/>
                <w:sz w:val="20"/>
                <w:szCs w:val="20"/>
              </w:rPr>
              <w:t>познавательного  клуба</w:t>
            </w:r>
            <w:proofErr w:type="gramEnd"/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5AD0057C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«Здоровый город»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4E92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1FCA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5FD3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Проведение информационно-образовательных </w:t>
            </w:r>
            <w:proofErr w:type="gramStart"/>
            <w:r w:rsidRPr="00E14D52">
              <w:rPr>
                <w:color w:val="0D0D0D" w:themeColor="text1" w:themeTint="F2"/>
                <w:sz w:val="20"/>
                <w:szCs w:val="20"/>
              </w:rPr>
              <w:t>встреч  по</w:t>
            </w:r>
            <w:proofErr w:type="gramEnd"/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вопросам формирования здорового образа жизни, включая сокращение потребления алкоголя и табака, соблюдение принципов здорового питания, повышение физической активности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FA84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о различных аспектах здорового образа жизни, негативном влиянии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8421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города</w:t>
            </w:r>
          </w:p>
          <w:p w14:paraId="0072A84E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49AF624C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C24F2B" w:rsidRPr="00E14D52" w14:paraId="4862DA30" w14:textId="77777777" w:rsidTr="00D0052C">
        <w:trPr>
          <w:trHeight w:val="3728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00D0" w14:textId="41D9CBA7" w:rsidR="00C24F2B" w:rsidRPr="00E14D52" w:rsidRDefault="008F4937" w:rsidP="0096338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FC6A" w14:textId="09F31351" w:rsidR="00C24F2B" w:rsidRPr="00E14D52" w:rsidRDefault="00C24F2B" w:rsidP="00D22CD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3.1</w:t>
            </w:r>
            <w:r w:rsidR="008F4937">
              <w:rPr>
                <w:color w:val="0D0D0D" w:themeColor="text1" w:themeTint="F2"/>
                <w:sz w:val="20"/>
                <w:szCs w:val="20"/>
              </w:rPr>
              <w:t>1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Декады здоровья в школах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219B" w14:textId="77777777" w:rsidR="00C24F2B" w:rsidRPr="00C33379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44C732DE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3648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3482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bCs/>
                <w:color w:val="0D0D0D" w:themeColor="text1" w:themeTint="F2"/>
                <w:sz w:val="20"/>
                <w:szCs w:val="20"/>
              </w:rPr>
              <w:t xml:space="preserve">Цикл тематических мероприятий, посвященных различным аспектам ведения здорового образа жизни, профилактике вредных привычек среди школьников, посредством информирования в лекционном, </w:t>
            </w:r>
            <w:proofErr w:type="gramStart"/>
            <w:r w:rsidRPr="00E14D52">
              <w:rPr>
                <w:bCs/>
                <w:color w:val="0D0D0D" w:themeColor="text1" w:themeTint="F2"/>
                <w:sz w:val="20"/>
                <w:szCs w:val="20"/>
              </w:rPr>
              <w:t>конкурсном  и</w:t>
            </w:r>
            <w:proofErr w:type="gramEnd"/>
            <w:r w:rsidRPr="00E14D52">
              <w:rPr>
                <w:bCs/>
                <w:color w:val="0D0D0D" w:themeColor="text1" w:themeTint="F2"/>
                <w:sz w:val="20"/>
                <w:szCs w:val="20"/>
              </w:rPr>
              <w:t xml:space="preserve"> игровом формате.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Воспитание негативного отношения к вредным привычкам, активная пропаганда здорового образа жизни. Привлечение школьников к участию в мероприятиях, пропагандирующих различные аспекты здорового образа жизни – здоровое питание, двигательную активность, отказ от вредных привычек – в течение всего учебного года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3C96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единого последовательного комплекса мероприятий, направленных направленного на формирование у школьников ответственного отношения к своему здоровью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2CC5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4BD45915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2C6A5A77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071D46EC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  <w:p w14:paraId="09368E59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0CFFB22B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C24F2B" w:rsidRPr="00E14D52" w14:paraId="43AFCFA9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09E" w14:textId="17F38BE4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D452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4 «Здоровье на рабочем месте»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2D19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F3B9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B94D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A88C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DA14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участников</w:t>
            </w:r>
          </w:p>
          <w:p w14:paraId="6F51F539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3639823F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57466C26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59AC002B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68C6" w14:textId="44F7FC52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60BB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4.1. Проведение «круглого стола», посвященного Всемирному дню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lastRenderedPageBreak/>
              <w:t>охраны труда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8F85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lastRenderedPageBreak/>
              <w:t>Управление муниципальной службы и кадровой политики мэрии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B3E4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EBBF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специальной оценки условий труда в бюджетных учреждениях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E7E3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дополнительного обмена опытом между организациями города в сфере охраны труда</w:t>
            </w:r>
          </w:p>
          <w:p w14:paraId="4504BFB7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978F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23323F1D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C24F2B" w:rsidRPr="00E14D52" w14:paraId="24FB2D04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5A26" w14:textId="6F6FF731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2631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5 «Активное долголетие»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FD17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4CA6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485C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B2E9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650A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6455BC5B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BA02" w14:textId="64440775" w:rsidR="00C24F2B" w:rsidRPr="00E14D52" w:rsidRDefault="00C24F2B" w:rsidP="0096338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CA78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5.1. Смотр конкурса художественной самодеятельности среди ветеранских организаций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6570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5FAB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DED7" w14:textId="77777777" w:rsidR="00C24F2B" w:rsidRPr="00E14D52" w:rsidRDefault="00C24F2B" w:rsidP="00C24F2B">
            <w:pPr>
              <w:spacing w:line="200" w:lineRule="atLeast"/>
              <w:jc w:val="both"/>
              <w:rPr>
                <w:bCs/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AF08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7FFB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350A6AE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6BB39B32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550CD3FF" w14:textId="77777777" w:rsidTr="00824F45">
        <w:trPr>
          <w:trHeight w:val="17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DE2D" w14:textId="27350D40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4C80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5.2.</w:t>
            </w:r>
            <w:r w:rsidR="00D22CD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Гала-концерт художественной самодеятельности среди ветеранских организаций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9069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D1AD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C94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135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B293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1A967870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19971BA9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7C8BB558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C0EA" w14:textId="691E957D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C4B3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5.3. Выставка «Дары осени»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CBE2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9A89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2FF1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16E7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7A8D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40A45CDF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C24F2B" w:rsidRPr="00E14D52" w14:paraId="43006A37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E51C" w14:textId="70100BA2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lastRenderedPageBreak/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2BA1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5.4. Информационная конференция «Твой выбор»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8BC4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B498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159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258A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027D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2CD649B5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33D6657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29AB1D28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98D9" w14:textId="05F5E5A3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80A5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5.5. Мероприятия, посвященные праздничным и памятным датам (День памяти и скорби, Международный день пожилых людей, День снятия блокады </w:t>
            </w:r>
            <w:proofErr w:type="spellStart"/>
            <w:r w:rsidRPr="00E14D52">
              <w:rPr>
                <w:color w:val="0D0D0D" w:themeColor="text1" w:themeTint="F2"/>
                <w:sz w:val="20"/>
                <w:szCs w:val="20"/>
              </w:rPr>
              <w:t>горола</w:t>
            </w:r>
            <w:proofErr w:type="spellEnd"/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Ленинграда, мероприятие, посвященное чествованию «золотых» супружеских пар и пр.)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FC2D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5112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E9C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Увеличение числа граждан пожилого возраста, посетивших социокультурные мероприятия 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EACF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EDC6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2066B86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1FBCD103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36257519" w14:textId="77777777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62CC" w14:textId="07043517" w:rsidR="00C24F2B" w:rsidRPr="00D15583" w:rsidRDefault="008F4937" w:rsidP="0096338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E8B9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5.6. Поздравление ветеранов Великой Отечественной войны с юбилейными да</w:t>
            </w:r>
            <w:r w:rsidRPr="00E14D52">
              <w:rPr>
                <w:color w:val="0D0D0D" w:themeColor="text1" w:themeTint="F2"/>
                <w:sz w:val="20"/>
                <w:szCs w:val="20"/>
              </w:rPr>
              <w:lastRenderedPageBreak/>
              <w:t>тами рождения, начиная с 90 –</w:t>
            </w:r>
            <w:proofErr w:type="spellStart"/>
            <w:r w:rsidRPr="00E14D52">
              <w:rPr>
                <w:color w:val="0D0D0D" w:themeColor="text1" w:themeTint="F2"/>
                <w:sz w:val="20"/>
                <w:szCs w:val="20"/>
              </w:rPr>
              <w:t>летия</w:t>
            </w:r>
            <w:proofErr w:type="spellEnd"/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FF62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lastRenderedPageBreak/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4E50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0244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Чествование ветеранов Великой Отечественной войны.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D52C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Неудовлетворенность ветеранов Великой Отечественной войны отсутствием внимания со стороны мэрии города 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FD76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060050B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55263754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60A02EB" w14:textId="77777777" w:rsidR="004D3340" w:rsidRDefault="004D3340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14:paraId="591ECC1C" w14:textId="77777777" w:rsidR="004D3340" w:rsidRDefault="004D3340">
      <w:pPr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br w:type="page"/>
      </w:r>
    </w:p>
    <w:p w14:paraId="0D8926BE" w14:textId="77777777" w:rsidR="00025CB7" w:rsidRPr="00E14D52" w:rsidRDefault="00025CB7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 xml:space="preserve">Приложение 3 </w:t>
      </w:r>
    </w:p>
    <w:p w14:paraId="619FEEF5" w14:textId="77777777" w:rsidR="00025CB7" w:rsidRDefault="00025CB7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 программе</w:t>
      </w:r>
    </w:p>
    <w:p w14:paraId="4F9F2616" w14:textId="77777777" w:rsidR="00A77BB6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14:paraId="27850837" w14:textId="77777777" w:rsidR="00A77BB6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14:paraId="3598E0E0" w14:textId="77777777" w:rsidR="00920F74" w:rsidRDefault="00025CB7" w:rsidP="00920F74">
      <w:pPr>
        <w:jc w:val="center"/>
        <w:rPr>
          <w:color w:val="0D0D0D" w:themeColor="text1" w:themeTint="F2"/>
        </w:rPr>
      </w:pPr>
      <w:bookmarkStart w:id="13" w:name="Par642"/>
      <w:bookmarkEnd w:id="13"/>
      <w:r w:rsidRPr="00770C90">
        <w:rPr>
          <w:color w:val="0D0D0D" w:themeColor="text1" w:themeTint="F2"/>
        </w:rPr>
        <w:t xml:space="preserve">Ресурсное обеспечение реализации муниципальной программы за счет «собственных» средств городского бюджета </w:t>
      </w:r>
      <w:bookmarkStart w:id="14" w:name="Par908"/>
      <w:bookmarkEnd w:id="14"/>
    </w:p>
    <w:p w14:paraId="44F7C25F" w14:textId="77777777" w:rsidR="00D7486D" w:rsidRPr="00770C90" w:rsidRDefault="00D7486D" w:rsidP="00920F74">
      <w:pPr>
        <w:jc w:val="center"/>
        <w:rPr>
          <w:color w:val="0D0D0D" w:themeColor="text1" w:themeTint="F2"/>
        </w:rPr>
      </w:pPr>
    </w:p>
    <w:tbl>
      <w:tblPr>
        <w:tblW w:w="14913" w:type="dxa"/>
        <w:tblInd w:w="-1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572"/>
        <w:gridCol w:w="6237"/>
        <w:gridCol w:w="1560"/>
        <w:gridCol w:w="1417"/>
        <w:gridCol w:w="1559"/>
      </w:tblGrid>
      <w:tr w:rsidR="006146EF" w:rsidRPr="00570EAD" w14:paraId="3E0B50DA" w14:textId="77777777" w:rsidTr="006146EF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9DE9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14:paraId="49FEE6F5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33D2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Наименование</w:t>
            </w:r>
          </w:p>
          <w:p w14:paraId="3DA3F1EE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программы, основного мероприятия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0DDA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Ответственный исполнитель,</w:t>
            </w:r>
          </w:p>
          <w:p w14:paraId="6C714E97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45C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Расходы (тыс. руб.), год</w:t>
            </w:r>
          </w:p>
        </w:tc>
      </w:tr>
      <w:tr w:rsidR="006146EF" w:rsidRPr="00FB677F" w14:paraId="5036E8CD" w14:textId="77777777" w:rsidTr="006146EF">
        <w:trPr>
          <w:trHeight w:val="32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9675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E97B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11DC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20A0" w14:textId="77777777" w:rsidR="006146EF" w:rsidRPr="00570EAD" w:rsidRDefault="006146EF" w:rsidP="006146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</w:t>
            </w: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Pr="00570EAD">
              <w:rPr>
                <w:color w:val="0D0D0D" w:themeColor="text1" w:themeTint="F2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960F" w14:textId="77777777" w:rsidR="006146EF" w:rsidRPr="00570EAD" w:rsidRDefault="006146EF" w:rsidP="006146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</w:t>
            </w: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Pr="00570EAD">
              <w:rPr>
                <w:color w:val="0D0D0D" w:themeColor="text1" w:themeTint="F2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1B5" w14:textId="77777777" w:rsidR="006146EF" w:rsidRPr="00570EAD" w:rsidRDefault="006146EF" w:rsidP="006146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2024 год</w:t>
            </w:r>
          </w:p>
        </w:tc>
      </w:tr>
      <w:tr w:rsidR="006146EF" w:rsidRPr="00570EAD" w14:paraId="3E89D430" w14:textId="77777777" w:rsidTr="006146E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D776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C5A7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4DD7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1775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C1FE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2A0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13</w:t>
            </w:r>
          </w:p>
        </w:tc>
      </w:tr>
      <w:tr w:rsidR="006146EF" w:rsidRPr="00570EAD" w14:paraId="0189DB03" w14:textId="77777777" w:rsidTr="006146E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1AE4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7FE1" w14:textId="77777777" w:rsidR="006146EF" w:rsidRPr="00570EAD" w:rsidRDefault="006146EF" w:rsidP="006146E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Муниципальная программа «Здоровый город» на 20</w:t>
            </w:r>
            <w:r>
              <w:rPr>
                <w:color w:val="0D0D0D" w:themeColor="text1" w:themeTint="F2"/>
                <w:sz w:val="20"/>
                <w:szCs w:val="20"/>
              </w:rPr>
              <w:t>22</w:t>
            </w:r>
            <w:r w:rsidRPr="00570EAD">
              <w:rPr>
                <w:color w:val="0D0D0D" w:themeColor="text1" w:themeTint="F2"/>
                <w:sz w:val="20"/>
                <w:szCs w:val="20"/>
              </w:rPr>
              <w:t>-202</w:t>
            </w:r>
            <w:r>
              <w:rPr>
                <w:color w:val="0D0D0D" w:themeColor="text1" w:themeTint="F2"/>
                <w:sz w:val="20"/>
                <w:szCs w:val="20"/>
              </w:rPr>
              <w:t>4</w:t>
            </w:r>
            <w:r w:rsidRPr="00570EAD">
              <w:rPr>
                <w:color w:val="0D0D0D" w:themeColor="text1" w:themeTint="F2"/>
                <w:sz w:val="20"/>
                <w:szCs w:val="20"/>
              </w:rPr>
              <w:t xml:space="preserve"> годы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DFE3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D8C4" w14:textId="04AC7E8D" w:rsidR="006146EF" w:rsidRPr="004D3CA8" w:rsidRDefault="005358AB" w:rsidP="006D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8DC1" w14:textId="7E38CCF2" w:rsidR="006146EF" w:rsidRPr="004D3CA8" w:rsidRDefault="005358AB" w:rsidP="006D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E194" w14:textId="635C81E7" w:rsidR="006146EF" w:rsidRPr="004D3CA8" w:rsidRDefault="005358AB" w:rsidP="00110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</w:tr>
      <w:tr w:rsidR="006146EF" w:rsidRPr="00570EAD" w14:paraId="04D2463F" w14:textId="77777777" w:rsidTr="006146E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B950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06E2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E2C2" w14:textId="77777777" w:rsidR="006146EF" w:rsidRPr="00570EAD" w:rsidRDefault="006146EF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F5C1" w14:textId="0791241A" w:rsidR="006146EF" w:rsidRPr="004D3CA8" w:rsidRDefault="005358AB" w:rsidP="0021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DFAE" w14:textId="583AD078" w:rsidR="006146EF" w:rsidRPr="004D3CA8" w:rsidRDefault="005358AB" w:rsidP="0021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E5B6" w14:textId="6EF073DA" w:rsidR="006146EF" w:rsidRPr="004D3CA8" w:rsidRDefault="005358AB" w:rsidP="00110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</w:tr>
      <w:tr w:rsidR="006146EF" w:rsidRPr="00570EAD" w14:paraId="2587E0F0" w14:textId="77777777" w:rsidTr="006146E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8B2C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D7DE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1.</w:t>
            </w:r>
          </w:p>
          <w:p w14:paraId="1BD66B64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Организационно-методическое обеспечение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AC08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5413" w14:textId="743746A8" w:rsidR="006146EF" w:rsidRPr="00570EAD" w:rsidRDefault="005358AB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13F9" w14:textId="4323B888" w:rsidR="006146EF" w:rsidRPr="00570EAD" w:rsidRDefault="005358AB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24B3" w14:textId="1999527B" w:rsidR="006146EF" w:rsidRPr="00570EAD" w:rsidRDefault="005358AB" w:rsidP="0011031D">
            <w:pPr>
              <w:jc w:val="center"/>
            </w:pPr>
            <w:r>
              <w:rPr>
                <w:sz w:val="20"/>
                <w:szCs w:val="20"/>
              </w:rPr>
              <w:t>66,9</w:t>
            </w:r>
          </w:p>
        </w:tc>
      </w:tr>
      <w:tr w:rsidR="006146EF" w:rsidRPr="00570EAD" w14:paraId="48E15CDC" w14:textId="77777777" w:rsidTr="006146E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1F0B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CA41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F09C" w14:textId="77777777" w:rsidR="006146EF" w:rsidRPr="00570EAD" w:rsidRDefault="006146EF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7812" w14:textId="767BA76A" w:rsidR="006146EF" w:rsidRPr="00570EAD" w:rsidRDefault="005358AB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3DDA" w14:textId="6F03C037" w:rsidR="006146EF" w:rsidRPr="00570EAD" w:rsidRDefault="005358AB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F0" w14:textId="69B85310" w:rsidR="006146EF" w:rsidRPr="005358AB" w:rsidRDefault="005358AB" w:rsidP="0011031D">
            <w:pPr>
              <w:jc w:val="center"/>
              <w:rPr>
                <w:sz w:val="20"/>
                <w:szCs w:val="20"/>
              </w:rPr>
            </w:pPr>
            <w:r w:rsidRPr="005358AB">
              <w:rPr>
                <w:sz w:val="20"/>
                <w:szCs w:val="20"/>
              </w:rPr>
              <w:t>66,9</w:t>
            </w:r>
          </w:p>
        </w:tc>
      </w:tr>
      <w:tr w:rsidR="006146EF" w:rsidRPr="00570EAD" w14:paraId="463132DF" w14:textId="77777777" w:rsidTr="006146E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3E70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125A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2.</w:t>
            </w:r>
          </w:p>
          <w:p w14:paraId="00E8BB00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Сохранение и укрепление здоровья детей и подростков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9A3B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C238" w14:textId="15015247" w:rsidR="006146EF" w:rsidRPr="00570EAD" w:rsidRDefault="005358AB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BC3A" w14:textId="6EBE2191" w:rsidR="006146EF" w:rsidRPr="00570EAD" w:rsidRDefault="005358AB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DC3" w14:textId="0F1AA539" w:rsidR="006146EF" w:rsidRPr="00570EAD" w:rsidRDefault="005358AB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6146EF" w:rsidRPr="00570EAD" w14:paraId="23544D60" w14:textId="77777777" w:rsidTr="006146EF">
        <w:trPr>
          <w:trHeight w:val="2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7777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03FF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1978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BD2D" w14:textId="0C4144C4" w:rsidR="006146EF" w:rsidRPr="00570EAD" w:rsidRDefault="005358AB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441B" w14:textId="3EF7CA80" w:rsidR="006146EF" w:rsidRPr="00570EAD" w:rsidRDefault="005358AB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B10" w14:textId="43206C4A" w:rsidR="006146EF" w:rsidRPr="00570EAD" w:rsidRDefault="005358AB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6146EF" w:rsidRPr="00570EAD" w14:paraId="6E3FB97B" w14:textId="77777777" w:rsidTr="006146E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1963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F009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3.</w:t>
            </w:r>
          </w:p>
          <w:p w14:paraId="496879E3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Пропаганда здорового образа жизни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D387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C89E" w14:textId="35DA0757" w:rsidR="006146EF" w:rsidRPr="00570EAD" w:rsidRDefault="005358AB" w:rsidP="0021522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48CA" w14:textId="434A0052" w:rsidR="006146EF" w:rsidRPr="00570EAD" w:rsidRDefault="005358AB" w:rsidP="0021522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3CBA" w14:textId="08FB171E" w:rsidR="006146EF" w:rsidRPr="00570EAD" w:rsidRDefault="005358AB" w:rsidP="0011031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6146EF" w:rsidRPr="00570EAD" w14:paraId="0AEFBECB" w14:textId="77777777" w:rsidTr="006146E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A516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0B24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4F3A" w14:textId="77777777" w:rsidR="006146EF" w:rsidRPr="00570EAD" w:rsidRDefault="006146EF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342B" w14:textId="16814F8C" w:rsidR="006146EF" w:rsidRPr="00570EAD" w:rsidRDefault="005358AB" w:rsidP="0021522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3622" w14:textId="0A65AD85" w:rsidR="006146EF" w:rsidRPr="00570EAD" w:rsidRDefault="005358AB" w:rsidP="0021522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807" w14:textId="79BE87AD" w:rsidR="006146EF" w:rsidRPr="00570EAD" w:rsidRDefault="005358AB" w:rsidP="0011031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</w:tr>
    </w:tbl>
    <w:p w14:paraId="2A773AF4" w14:textId="77777777" w:rsidR="00712075" w:rsidRPr="00E14D52" w:rsidRDefault="00712075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</w:rPr>
      </w:pPr>
      <w:bookmarkStart w:id="15" w:name="Par901"/>
      <w:bookmarkEnd w:id="15"/>
    </w:p>
    <w:p w14:paraId="3B1D67E0" w14:textId="77777777" w:rsidR="00920F74" w:rsidRPr="00E14D52" w:rsidRDefault="00920F74" w:rsidP="00920F74">
      <w:pPr>
        <w:tabs>
          <w:tab w:val="left" w:pos="12758"/>
        </w:tabs>
        <w:ind w:left="12900"/>
        <w:rPr>
          <w:color w:val="0D0D0D" w:themeColor="text1" w:themeTint="F2"/>
        </w:rPr>
        <w:sectPr w:rsidR="00920F74" w:rsidRPr="00E14D52" w:rsidSect="00712075">
          <w:pgSz w:w="16838" w:h="11906" w:orient="landscape"/>
          <w:pgMar w:top="1701" w:right="851" w:bottom="1134" w:left="737" w:header="709" w:footer="397" w:gutter="0"/>
          <w:pgNumType w:start="1"/>
          <w:cols w:space="708"/>
          <w:titlePg/>
          <w:docGrid w:linePitch="360"/>
        </w:sectPr>
      </w:pPr>
    </w:p>
    <w:p w14:paraId="7226CFEB" w14:textId="77777777" w:rsidR="00025CB7" w:rsidRPr="00E14D52" w:rsidRDefault="00025CB7" w:rsidP="00B6681D">
      <w:pPr>
        <w:tabs>
          <w:tab w:val="left" w:pos="12758"/>
        </w:tabs>
        <w:ind w:left="1290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 xml:space="preserve">Приложение 4 </w:t>
      </w:r>
    </w:p>
    <w:p w14:paraId="56035884" w14:textId="77777777" w:rsidR="00025CB7" w:rsidRPr="00E14D52" w:rsidRDefault="00025CB7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 программе</w:t>
      </w:r>
    </w:p>
    <w:p w14:paraId="59679A64" w14:textId="77777777" w:rsidR="00920F74" w:rsidRPr="00E14D52" w:rsidRDefault="00920F74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14:paraId="769AD161" w14:textId="77777777" w:rsidR="00C66921" w:rsidRPr="00E14D52" w:rsidRDefault="00025CB7" w:rsidP="00B6681D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2C5F7B63" w14:textId="77777777" w:rsidR="00025CB7" w:rsidRPr="00E14D52" w:rsidRDefault="00025CB7" w:rsidP="00920F74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внебюджетных источников на реализацию целей муниципальной программы города</w:t>
      </w:r>
    </w:p>
    <w:p w14:paraId="660D5643" w14:textId="77777777" w:rsidR="00920F74" w:rsidRPr="00E14D52" w:rsidRDefault="00920F74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6"/>
          <w:szCs w:val="26"/>
        </w:rPr>
      </w:pPr>
    </w:p>
    <w:tbl>
      <w:tblPr>
        <w:tblW w:w="148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6318"/>
        <w:gridCol w:w="2835"/>
        <w:gridCol w:w="1559"/>
        <w:gridCol w:w="1701"/>
        <w:gridCol w:w="1559"/>
      </w:tblGrid>
      <w:tr w:rsidR="0065726E" w:rsidRPr="00570EAD" w14:paraId="399BBB05" w14:textId="77777777" w:rsidTr="003943E8">
        <w:trPr>
          <w:trHeight w:val="20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32541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№</w:t>
            </w:r>
          </w:p>
          <w:p w14:paraId="7BA8EB14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п/п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4F4E83" w14:textId="77777777" w:rsidR="0065726E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Наименование муниципальной </w:t>
            </w:r>
          </w:p>
          <w:p w14:paraId="6F83AEF6" w14:textId="77777777" w:rsidR="0065726E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программы, подпрограммы </w:t>
            </w:r>
          </w:p>
          <w:p w14:paraId="29DBF62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муниципальной программы, </w:t>
            </w:r>
          </w:p>
          <w:p w14:paraId="767DECAF" w14:textId="77777777" w:rsidR="0065726E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ведомственной целевой программы, </w:t>
            </w:r>
          </w:p>
          <w:p w14:paraId="57EDE537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F61B2" w14:textId="77777777" w:rsidR="003943E8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Источники ресурсного </w:t>
            </w:r>
          </w:p>
          <w:p w14:paraId="1DD3C707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обеспечения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1775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Оценка расходов (тыс. руб.), год</w:t>
            </w:r>
          </w:p>
        </w:tc>
      </w:tr>
      <w:tr w:rsidR="0065726E" w:rsidRPr="00570EAD" w14:paraId="503EED02" w14:textId="77777777" w:rsidTr="003943E8">
        <w:trPr>
          <w:trHeight w:val="20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628EA7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075C5C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EF808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371B" w14:textId="77777777" w:rsidR="0065726E" w:rsidRPr="00570EAD" w:rsidRDefault="0065726E" w:rsidP="006572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</w:t>
            </w:r>
            <w:r>
              <w:rPr>
                <w:color w:val="0D0D0D" w:themeColor="text1" w:themeTint="F2"/>
                <w:sz w:val="22"/>
                <w:szCs w:val="22"/>
              </w:rPr>
              <w:t>2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55F" w14:textId="77777777" w:rsidR="0065726E" w:rsidRPr="00570EAD" w:rsidRDefault="0065726E" w:rsidP="006572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</w:t>
            </w:r>
            <w:r>
              <w:rPr>
                <w:color w:val="0D0D0D" w:themeColor="text1" w:themeTint="F2"/>
                <w:sz w:val="22"/>
                <w:szCs w:val="22"/>
              </w:rPr>
              <w:t>3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10C" w14:textId="77777777" w:rsidR="0065726E" w:rsidRPr="00570EAD" w:rsidRDefault="0065726E" w:rsidP="006572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2024 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>год</w:t>
            </w:r>
          </w:p>
        </w:tc>
      </w:tr>
      <w:tr w:rsidR="0065726E" w:rsidRPr="00570EAD" w14:paraId="291298D6" w14:textId="77777777" w:rsidTr="003943E8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7451D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325C7" w14:textId="77777777" w:rsidR="0065726E" w:rsidRPr="00570EAD" w:rsidRDefault="0065726E" w:rsidP="006146E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Муниципальная программа «Здоровый город» на 20</w:t>
            </w:r>
            <w:r>
              <w:rPr>
                <w:color w:val="0D0D0D" w:themeColor="text1" w:themeTint="F2"/>
                <w:sz w:val="22"/>
                <w:szCs w:val="22"/>
              </w:rPr>
              <w:t>22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>-202</w:t>
            </w:r>
            <w:r>
              <w:rPr>
                <w:color w:val="0D0D0D" w:themeColor="text1" w:themeTint="F2"/>
                <w:sz w:val="22"/>
                <w:szCs w:val="22"/>
              </w:rPr>
              <w:t>4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D1EA1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F070" w14:textId="21284B54" w:rsidR="0065726E" w:rsidRPr="00532178" w:rsidRDefault="005358AB" w:rsidP="00754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CC62" w14:textId="74900388" w:rsidR="0065726E" w:rsidRPr="00532178" w:rsidRDefault="005358AB" w:rsidP="00754B25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A152" w14:textId="38846F70" w:rsidR="0065726E" w:rsidRPr="00532178" w:rsidRDefault="005358AB" w:rsidP="0011031D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</w:tr>
      <w:tr w:rsidR="0065726E" w:rsidRPr="00570EAD" w14:paraId="1330895B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E1F9C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F83A9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A91A8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AC3" w14:textId="1ACFC34D" w:rsidR="0065726E" w:rsidRPr="00532178" w:rsidRDefault="005358AB" w:rsidP="00754B25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B7C9" w14:textId="7978CCCA" w:rsidR="0065726E" w:rsidRPr="00532178" w:rsidRDefault="005358AB" w:rsidP="00754B25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780F" w14:textId="4BB3FE25" w:rsidR="0065726E" w:rsidRPr="00532178" w:rsidRDefault="005358AB" w:rsidP="0011031D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</w:tr>
      <w:tr w:rsidR="0065726E" w:rsidRPr="00570EAD" w14:paraId="1C9440B5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21A7C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EA4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D85F8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A83" w14:textId="77777777" w:rsidR="0065726E" w:rsidRPr="005358AB" w:rsidRDefault="0065726E" w:rsidP="00535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153" w14:textId="77777777" w:rsidR="0065726E" w:rsidRPr="005358AB" w:rsidRDefault="0065726E" w:rsidP="00535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FE8" w14:textId="77777777" w:rsidR="0065726E" w:rsidRPr="00532178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771E1D52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32908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A0A7A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09375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EA2" w14:textId="77777777" w:rsidR="0065726E" w:rsidRPr="00532178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F923" w14:textId="77777777" w:rsidR="0065726E" w:rsidRPr="00532178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9B" w14:textId="77777777" w:rsidR="0065726E" w:rsidRPr="00532178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23D2B00E" w14:textId="77777777" w:rsidTr="003943E8">
        <w:trPr>
          <w:trHeight w:val="21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C9C6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49BDB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BDBC1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19E" w14:textId="77777777" w:rsidR="0065726E" w:rsidRPr="00532178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7AD" w14:textId="77777777" w:rsidR="0065726E" w:rsidRPr="00532178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CAA" w14:textId="77777777" w:rsidR="0065726E" w:rsidRPr="00532178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773382C2" w14:textId="77777777" w:rsidTr="003943E8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8C8B3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85D09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Основное мероприятие 1. </w:t>
            </w:r>
          </w:p>
          <w:p w14:paraId="1615EC3A" w14:textId="77777777" w:rsidR="0065726E" w:rsidRPr="00570EAD" w:rsidRDefault="0065726E" w:rsidP="00E96218">
            <w:pPr>
              <w:contextualSpacing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Организационно-методическое обеспечение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42B42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A0A" w14:textId="7FCE3C60" w:rsidR="0065726E" w:rsidRPr="00532178" w:rsidRDefault="005358AB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9D29" w14:textId="646B8AE8" w:rsidR="0065726E" w:rsidRPr="00532178" w:rsidRDefault="005358AB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0B55" w14:textId="216102C0" w:rsidR="0065726E" w:rsidRPr="00532178" w:rsidRDefault="005358AB" w:rsidP="0011031D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</w:tr>
      <w:tr w:rsidR="0065726E" w:rsidRPr="00570EAD" w14:paraId="7A479ADC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C463D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F4C14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684C4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373" w14:textId="59496125" w:rsidR="0065726E" w:rsidRPr="00532178" w:rsidRDefault="005358AB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13A" w14:textId="60211B02" w:rsidR="0065726E" w:rsidRPr="00532178" w:rsidRDefault="005358AB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782" w14:textId="21B34656" w:rsidR="0065726E" w:rsidRPr="00532178" w:rsidRDefault="005358AB" w:rsidP="0011031D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</w:tr>
      <w:tr w:rsidR="0065726E" w:rsidRPr="00570EAD" w14:paraId="7EFF615B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CD273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2483E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A2A6B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380C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A8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56F" w14:textId="77777777" w:rsidR="0065726E" w:rsidRPr="005358AB" w:rsidRDefault="0065726E" w:rsidP="005358AB">
            <w:pPr>
              <w:jc w:val="center"/>
              <w:rPr>
                <w:sz w:val="22"/>
                <w:szCs w:val="22"/>
              </w:rPr>
            </w:pPr>
          </w:p>
        </w:tc>
      </w:tr>
      <w:tr w:rsidR="0065726E" w:rsidRPr="00570EAD" w14:paraId="5DDD215B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6DEB0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9DEE2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2884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347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00E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F8BC" w14:textId="77777777" w:rsidR="0065726E" w:rsidRPr="00570EAD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031818F0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590D4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1D6A6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4A30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2B36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C55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A25" w14:textId="77777777" w:rsidR="0065726E" w:rsidRPr="00570EAD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069CF904" w14:textId="77777777" w:rsidTr="003943E8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16B34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A96B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Основное мероприятие 2.</w:t>
            </w:r>
          </w:p>
          <w:p w14:paraId="0973C4E5" w14:textId="77777777" w:rsidR="0065726E" w:rsidRPr="00570EAD" w:rsidRDefault="0065726E" w:rsidP="006572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Сохранение и укрепление здоровья детей и подростков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52855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5FD" w14:textId="29F823BE" w:rsidR="0065726E" w:rsidRPr="00570EAD" w:rsidRDefault="005358AB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DF8" w14:textId="2F8005BE" w:rsidR="0065726E" w:rsidRPr="00570EAD" w:rsidRDefault="005358AB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2BC" w14:textId="5D691C12" w:rsidR="0065726E" w:rsidRPr="00570EAD" w:rsidRDefault="005358AB" w:rsidP="001103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65726E" w:rsidRPr="00570EAD" w14:paraId="4DE25FE7" w14:textId="77777777" w:rsidTr="003943E8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9C586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B92ED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0617F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FEFC" w14:textId="2466B469" w:rsidR="0065726E" w:rsidRPr="00570EAD" w:rsidRDefault="005358AB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C5B7" w14:textId="1323D9C4" w:rsidR="0065726E" w:rsidRPr="00570EAD" w:rsidRDefault="005358AB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1DB" w14:textId="616601D4" w:rsidR="0065726E" w:rsidRPr="00570EAD" w:rsidRDefault="005358AB" w:rsidP="001103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65726E" w:rsidRPr="00570EAD" w14:paraId="59A4EEE0" w14:textId="77777777" w:rsidTr="003943E8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F43E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7A167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7ACB6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7B4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021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3F6" w14:textId="77777777" w:rsidR="0065726E" w:rsidRPr="00570EAD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67330539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CFC31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39E19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4E4B2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2AD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A7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F3F" w14:textId="77777777" w:rsidR="0065726E" w:rsidRPr="00570EAD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5D4B01AE" w14:textId="77777777" w:rsidTr="003943E8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C4489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DF3AB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ADEE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FE2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BCB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CFA" w14:textId="77777777" w:rsidR="0065726E" w:rsidRPr="00570EAD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5358AB" w:rsidRPr="00570EAD" w14:paraId="7BB9D10D" w14:textId="77777777" w:rsidTr="003D759E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C4867" w14:textId="77777777" w:rsidR="005358AB" w:rsidRPr="00570EAD" w:rsidRDefault="005358AB" w:rsidP="005358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2693E" w14:textId="77777777" w:rsidR="005358AB" w:rsidRPr="00570EAD" w:rsidRDefault="005358AB" w:rsidP="005358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Основное мероприятие 3.</w:t>
            </w:r>
          </w:p>
          <w:p w14:paraId="464C307C" w14:textId="77777777" w:rsidR="005358AB" w:rsidRPr="00570EAD" w:rsidRDefault="005358AB" w:rsidP="005358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Пропаганда здорового образа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F164" w14:textId="77777777" w:rsidR="005358AB" w:rsidRPr="00570EAD" w:rsidRDefault="005358AB" w:rsidP="005358A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7C31" w14:textId="32278445" w:rsidR="005358AB" w:rsidRPr="00532178" w:rsidRDefault="005358AB" w:rsidP="005358AB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58AB"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F2C" w14:textId="6917B96A" w:rsidR="005358AB" w:rsidRPr="00532178" w:rsidRDefault="005358AB" w:rsidP="005358AB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58AB"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2FFD" w14:textId="540A4A87" w:rsidR="005358AB" w:rsidRPr="00532178" w:rsidRDefault="005358AB" w:rsidP="005358AB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65726E" w:rsidRPr="00570EAD" w14:paraId="2FDFA4B4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5DF41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27A15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25DAE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530" w14:textId="490639B7" w:rsidR="0065726E" w:rsidRPr="00532178" w:rsidRDefault="005358AB" w:rsidP="00754B2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8859" w14:textId="69F0951F" w:rsidR="0065726E" w:rsidRPr="00532178" w:rsidRDefault="005358AB" w:rsidP="00754B2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83DD" w14:textId="29D9F77C" w:rsidR="0065726E" w:rsidRPr="00532178" w:rsidRDefault="005358AB" w:rsidP="0011031D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0</w:t>
            </w:r>
          </w:p>
        </w:tc>
      </w:tr>
      <w:tr w:rsidR="0065726E" w:rsidRPr="00570EAD" w14:paraId="661454E2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6B0D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DAD82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641A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219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AAF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2EDB" w14:textId="77777777" w:rsidR="0065726E" w:rsidRPr="00570EAD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  <w:tr w:rsidR="0065726E" w:rsidRPr="00570EAD" w14:paraId="1570D69E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94D53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84038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480BB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E59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630F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169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  <w:tr w:rsidR="0065726E" w:rsidRPr="00E14D52" w14:paraId="1466E9EF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62D56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61017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3FFA6" w14:textId="77777777" w:rsidR="0065726E" w:rsidRPr="00E14D52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D1C" w14:textId="77777777" w:rsidR="0065726E" w:rsidRPr="00E14D52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01CB" w14:textId="77777777" w:rsidR="0065726E" w:rsidRPr="00E14D52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B52" w14:textId="77777777" w:rsidR="0065726E" w:rsidRPr="00E14D52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</w:tbl>
    <w:p w14:paraId="4B293417" w14:textId="77777777" w:rsidR="00920F74" w:rsidRPr="00E14D52" w:rsidRDefault="00920F74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2"/>
          <w:szCs w:val="22"/>
        </w:rPr>
      </w:pPr>
    </w:p>
    <w:p w14:paraId="06C02E06" w14:textId="77777777" w:rsidR="00920F74" w:rsidRPr="00E14D52" w:rsidRDefault="00920F74" w:rsidP="00920F74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2"/>
          <w:szCs w:val="22"/>
        </w:rPr>
      </w:pPr>
    </w:p>
    <w:sectPr w:rsidR="00920F74" w:rsidRPr="00E14D52" w:rsidSect="00712075">
      <w:pgSz w:w="16838" w:h="11906" w:orient="landscape"/>
      <w:pgMar w:top="1701" w:right="567" w:bottom="1134" w:left="737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D85C2" w14:textId="77777777" w:rsidR="002065FE" w:rsidRDefault="002065FE">
      <w:r>
        <w:separator/>
      </w:r>
    </w:p>
  </w:endnote>
  <w:endnote w:type="continuationSeparator" w:id="0">
    <w:p w14:paraId="62632FAF" w14:textId="77777777" w:rsidR="002065FE" w:rsidRDefault="0020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4987C" w14:textId="77777777" w:rsidR="002065FE" w:rsidRDefault="002065FE">
      <w:r>
        <w:separator/>
      </w:r>
    </w:p>
  </w:footnote>
  <w:footnote w:type="continuationSeparator" w:id="0">
    <w:p w14:paraId="7B11ED21" w14:textId="77777777" w:rsidR="002065FE" w:rsidRDefault="0020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5EA48" w14:textId="77777777" w:rsidR="00122778" w:rsidRDefault="0012277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15E9949D" w14:textId="77777777" w:rsidR="00122778" w:rsidRDefault="001227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68"/>
    <w:rsid w:val="000000D7"/>
    <w:rsid w:val="000014CB"/>
    <w:rsid w:val="00002344"/>
    <w:rsid w:val="00002877"/>
    <w:rsid w:val="00002A14"/>
    <w:rsid w:val="00003198"/>
    <w:rsid w:val="0000391A"/>
    <w:rsid w:val="000064FF"/>
    <w:rsid w:val="0000722E"/>
    <w:rsid w:val="000073A7"/>
    <w:rsid w:val="00007D90"/>
    <w:rsid w:val="00011CDC"/>
    <w:rsid w:val="00013634"/>
    <w:rsid w:val="00013961"/>
    <w:rsid w:val="0002032F"/>
    <w:rsid w:val="00020D86"/>
    <w:rsid w:val="000223CB"/>
    <w:rsid w:val="00022568"/>
    <w:rsid w:val="0002307C"/>
    <w:rsid w:val="000244C0"/>
    <w:rsid w:val="000250F6"/>
    <w:rsid w:val="00025CB2"/>
    <w:rsid w:val="00025CB7"/>
    <w:rsid w:val="00026114"/>
    <w:rsid w:val="00026126"/>
    <w:rsid w:val="0002649C"/>
    <w:rsid w:val="000267A4"/>
    <w:rsid w:val="00030C87"/>
    <w:rsid w:val="00031029"/>
    <w:rsid w:val="000322B5"/>
    <w:rsid w:val="00033021"/>
    <w:rsid w:val="0003333D"/>
    <w:rsid w:val="000334C5"/>
    <w:rsid w:val="00037A9E"/>
    <w:rsid w:val="00041EAA"/>
    <w:rsid w:val="00042C0B"/>
    <w:rsid w:val="00043F9A"/>
    <w:rsid w:val="00045037"/>
    <w:rsid w:val="00045E3A"/>
    <w:rsid w:val="00046847"/>
    <w:rsid w:val="00046B6E"/>
    <w:rsid w:val="0004747D"/>
    <w:rsid w:val="00050D8E"/>
    <w:rsid w:val="00052F39"/>
    <w:rsid w:val="000539E0"/>
    <w:rsid w:val="000541A7"/>
    <w:rsid w:val="0005527E"/>
    <w:rsid w:val="00057BBC"/>
    <w:rsid w:val="00060EE6"/>
    <w:rsid w:val="00063D34"/>
    <w:rsid w:val="00065178"/>
    <w:rsid w:val="0006517F"/>
    <w:rsid w:val="00065CBC"/>
    <w:rsid w:val="00067229"/>
    <w:rsid w:val="0007068C"/>
    <w:rsid w:val="000709B5"/>
    <w:rsid w:val="00072865"/>
    <w:rsid w:val="0007529B"/>
    <w:rsid w:val="00080749"/>
    <w:rsid w:val="00081EDB"/>
    <w:rsid w:val="00082125"/>
    <w:rsid w:val="00082293"/>
    <w:rsid w:val="000902CB"/>
    <w:rsid w:val="00092A6C"/>
    <w:rsid w:val="0009389F"/>
    <w:rsid w:val="000940DA"/>
    <w:rsid w:val="000947DF"/>
    <w:rsid w:val="00095265"/>
    <w:rsid w:val="00097B45"/>
    <w:rsid w:val="000A127F"/>
    <w:rsid w:val="000A1A33"/>
    <w:rsid w:val="000A4FDC"/>
    <w:rsid w:val="000A53B2"/>
    <w:rsid w:val="000A6F1C"/>
    <w:rsid w:val="000B0727"/>
    <w:rsid w:val="000B0AEC"/>
    <w:rsid w:val="000B2EC8"/>
    <w:rsid w:val="000B31B2"/>
    <w:rsid w:val="000B694B"/>
    <w:rsid w:val="000B6CC0"/>
    <w:rsid w:val="000C1093"/>
    <w:rsid w:val="000C1E62"/>
    <w:rsid w:val="000C2234"/>
    <w:rsid w:val="000C2CCA"/>
    <w:rsid w:val="000C59CF"/>
    <w:rsid w:val="000C6B0B"/>
    <w:rsid w:val="000C77D1"/>
    <w:rsid w:val="000D16BB"/>
    <w:rsid w:val="000D1857"/>
    <w:rsid w:val="000D1A0E"/>
    <w:rsid w:val="000D32D8"/>
    <w:rsid w:val="000D380E"/>
    <w:rsid w:val="000D3AC6"/>
    <w:rsid w:val="000D3E06"/>
    <w:rsid w:val="000D4181"/>
    <w:rsid w:val="000D4513"/>
    <w:rsid w:val="000D7DCF"/>
    <w:rsid w:val="000D7F4D"/>
    <w:rsid w:val="000E091A"/>
    <w:rsid w:val="000E238A"/>
    <w:rsid w:val="000E617F"/>
    <w:rsid w:val="000F1276"/>
    <w:rsid w:val="000F16BA"/>
    <w:rsid w:val="000F5AE6"/>
    <w:rsid w:val="000F7E49"/>
    <w:rsid w:val="001001E1"/>
    <w:rsid w:val="001005AF"/>
    <w:rsid w:val="0010144B"/>
    <w:rsid w:val="001043FA"/>
    <w:rsid w:val="00104EC7"/>
    <w:rsid w:val="001057A5"/>
    <w:rsid w:val="0010640A"/>
    <w:rsid w:val="001067BA"/>
    <w:rsid w:val="001100D6"/>
    <w:rsid w:val="0011031D"/>
    <w:rsid w:val="001115CB"/>
    <w:rsid w:val="0011484A"/>
    <w:rsid w:val="00115B07"/>
    <w:rsid w:val="00115F5D"/>
    <w:rsid w:val="001162AF"/>
    <w:rsid w:val="00116507"/>
    <w:rsid w:val="00116514"/>
    <w:rsid w:val="00121021"/>
    <w:rsid w:val="001216BC"/>
    <w:rsid w:val="00122778"/>
    <w:rsid w:val="001255D7"/>
    <w:rsid w:val="00125C6F"/>
    <w:rsid w:val="001308A3"/>
    <w:rsid w:val="001322F6"/>
    <w:rsid w:val="00132FFA"/>
    <w:rsid w:val="0013343A"/>
    <w:rsid w:val="00135152"/>
    <w:rsid w:val="00135482"/>
    <w:rsid w:val="00135611"/>
    <w:rsid w:val="00135D12"/>
    <w:rsid w:val="00141D4E"/>
    <w:rsid w:val="001440FD"/>
    <w:rsid w:val="001444B0"/>
    <w:rsid w:val="00145AB6"/>
    <w:rsid w:val="00146DAF"/>
    <w:rsid w:val="00150063"/>
    <w:rsid w:val="001517C8"/>
    <w:rsid w:val="00151B51"/>
    <w:rsid w:val="001561F2"/>
    <w:rsid w:val="00160492"/>
    <w:rsid w:val="001605A0"/>
    <w:rsid w:val="001623E5"/>
    <w:rsid w:val="0016282E"/>
    <w:rsid w:val="00163220"/>
    <w:rsid w:val="0016578B"/>
    <w:rsid w:val="0017019A"/>
    <w:rsid w:val="00172E6C"/>
    <w:rsid w:val="00172EBA"/>
    <w:rsid w:val="00174752"/>
    <w:rsid w:val="00174BB6"/>
    <w:rsid w:val="00174DB5"/>
    <w:rsid w:val="00175001"/>
    <w:rsid w:val="001751AB"/>
    <w:rsid w:val="00175815"/>
    <w:rsid w:val="00176027"/>
    <w:rsid w:val="00176302"/>
    <w:rsid w:val="00180595"/>
    <w:rsid w:val="00180765"/>
    <w:rsid w:val="00180886"/>
    <w:rsid w:val="001821E2"/>
    <w:rsid w:val="00183EB0"/>
    <w:rsid w:val="00184C42"/>
    <w:rsid w:val="00185185"/>
    <w:rsid w:val="00187C69"/>
    <w:rsid w:val="001931BA"/>
    <w:rsid w:val="00193685"/>
    <w:rsid w:val="001937BD"/>
    <w:rsid w:val="001950F9"/>
    <w:rsid w:val="00195EB3"/>
    <w:rsid w:val="001A09AC"/>
    <w:rsid w:val="001A1194"/>
    <w:rsid w:val="001A19A1"/>
    <w:rsid w:val="001A22B3"/>
    <w:rsid w:val="001A55A9"/>
    <w:rsid w:val="001B10FD"/>
    <w:rsid w:val="001B1EF8"/>
    <w:rsid w:val="001B30A4"/>
    <w:rsid w:val="001B49C4"/>
    <w:rsid w:val="001B4CD3"/>
    <w:rsid w:val="001B5D03"/>
    <w:rsid w:val="001B6321"/>
    <w:rsid w:val="001C22C1"/>
    <w:rsid w:val="001C2934"/>
    <w:rsid w:val="001C3129"/>
    <w:rsid w:val="001C5F4F"/>
    <w:rsid w:val="001D06D0"/>
    <w:rsid w:val="001D0FBB"/>
    <w:rsid w:val="001D1296"/>
    <w:rsid w:val="001D16C7"/>
    <w:rsid w:val="001D27EF"/>
    <w:rsid w:val="001D2BE8"/>
    <w:rsid w:val="001D4172"/>
    <w:rsid w:val="001D50D4"/>
    <w:rsid w:val="001D5416"/>
    <w:rsid w:val="001D617C"/>
    <w:rsid w:val="001D6759"/>
    <w:rsid w:val="001D76E5"/>
    <w:rsid w:val="001D7941"/>
    <w:rsid w:val="001E09A6"/>
    <w:rsid w:val="001E0E4D"/>
    <w:rsid w:val="001E1FF4"/>
    <w:rsid w:val="001E2ACD"/>
    <w:rsid w:val="001E2B00"/>
    <w:rsid w:val="001E4783"/>
    <w:rsid w:val="001E51B2"/>
    <w:rsid w:val="001F0A64"/>
    <w:rsid w:val="001F134A"/>
    <w:rsid w:val="001F1363"/>
    <w:rsid w:val="001F2B7F"/>
    <w:rsid w:val="001F39D6"/>
    <w:rsid w:val="001F3BAA"/>
    <w:rsid w:val="001F4334"/>
    <w:rsid w:val="001F48B1"/>
    <w:rsid w:val="001F560E"/>
    <w:rsid w:val="001F76F2"/>
    <w:rsid w:val="002065FE"/>
    <w:rsid w:val="00207F4C"/>
    <w:rsid w:val="00214442"/>
    <w:rsid w:val="0021522D"/>
    <w:rsid w:val="002167F2"/>
    <w:rsid w:val="00221E71"/>
    <w:rsid w:val="00222569"/>
    <w:rsid w:val="002230A1"/>
    <w:rsid w:val="0022341F"/>
    <w:rsid w:val="00223CB7"/>
    <w:rsid w:val="00226224"/>
    <w:rsid w:val="00230FAE"/>
    <w:rsid w:val="00231B4B"/>
    <w:rsid w:val="00232BBD"/>
    <w:rsid w:val="00235134"/>
    <w:rsid w:val="0023524E"/>
    <w:rsid w:val="002353FD"/>
    <w:rsid w:val="002358DE"/>
    <w:rsid w:val="00235E72"/>
    <w:rsid w:val="0023622C"/>
    <w:rsid w:val="00242BD5"/>
    <w:rsid w:val="00243815"/>
    <w:rsid w:val="0024381A"/>
    <w:rsid w:val="00243F0E"/>
    <w:rsid w:val="00244961"/>
    <w:rsid w:val="00247843"/>
    <w:rsid w:val="002515BD"/>
    <w:rsid w:val="00254045"/>
    <w:rsid w:val="00255515"/>
    <w:rsid w:val="00257E18"/>
    <w:rsid w:val="0026214E"/>
    <w:rsid w:val="00263C29"/>
    <w:rsid w:val="002648EE"/>
    <w:rsid w:val="0026773D"/>
    <w:rsid w:val="00272822"/>
    <w:rsid w:val="00272E7F"/>
    <w:rsid w:val="0027335F"/>
    <w:rsid w:val="0027478E"/>
    <w:rsid w:val="0027683C"/>
    <w:rsid w:val="0028059D"/>
    <w:rsid w:val="00282378"/>
    <w:rsid w:val="00284452"/>
    <w:rsid w:val="00286A39"/>
    <w:rsid w:val="00287283"/>
    <w:rsid w:val="002877E4"/>
    <w:rsid w:val="00287F15"/>
    <w:rsid w:val="00290B76"/>
    <w:rsid w:val="00293668"/>
    <w:rsid w:val="00294432"/>
    <w:rsid w:val="002951A2"/>
    <w:rsid w:val="0029546A"/>
    <w:rsid w:val="00295BB7"/>
    <w:rsid w:val="00296D68"/>
    <w:rsid w:val="00297787"/>
    <w:rsid w:val="002A3127"/>
    <w:rsid w:val="002A4EF3"/>
    <w:rsid w:val="002A730F"/>
    <w:rsid w:val="002A7ACA"/>
    <w:rsid w:val="002B03CF"/>
    <w:rsid w:val="002B0902"/>
    <w:rsid w:val="002B0BAB"/>
    <w:rsid w:val="002B2F94"/>
    <w:rsid w:val="002B6639"/>
    <w:rsid w:val="002B737C"/>
    <w:rsid w:val="002C0398"/>
    <w:rsid w:val="002C101B"/>
    <w:rsid w:val="002C1EE6"/>
    <w:rsid w:val="002C2884"/>
    <w:rsid w:val="002C31FA"/>
    <w:rsid w:val="002C4008"/>
    <w:rsid w:val="002C61C1"/>
    <w:rsid w:val="002C61F2"/>
    <w:rsid w:val="002C6408"/>
    <w:rsid w:val="002D116F"/>
    <w:rsid w:val="002D1D9E"/>
    <w:rsid w:val="002D2B52"/>
    <w:rsid w:val="002D4EDE"/>
    <w:rsid w:val="002D5D32"/>
    <w:rsid w:val="002D5E14"/>
    <w:rsid w:val="002D777A"/>
    <w:rsid w:val="002E0268"/>
    <w:rsid w:val="002E1C96"/>
    <w:rsid w:val="002E3229"/>
    <w:rsid w:val="002E3BF2"/>
    <w:rsid w:val="002E627C"/>
    <w:rsid w:val="002E6902"/>
    <w:rsid w:val="002E6BA0"/>
    <w:rsid w:val="002E7467"/>
    <w:rsid w:val="002F0945"/>
    <w:rsid w:val="002F40AA"/>
    <w:rsid w:val="002F73E5"/>
    <w:rsid w:val="00300C7B"/>
    <w:rsid w:val="00301376"/>
    <w:rsid w:val="00302252"/>
    <w:rsid w:val="0030228A"/>
    <w:rsid w:val="0030235A"/>
    <w:rsid w:val="00302455"/>
    <w:rsid w:val="00302797"/>
    <w:rsid w:val="003027A6"/>
    <w:rsid w:val="00303BCF"/>
    <w:rsid w:val="0030407A"/>
    <w:rsid w:val="00310B06"/>
    <w:rsid w:val="00310F2A"/>
    <w:rsid w:val="00313316"/>
    <w:rsid w:val="0031352B"/>
    <w:rsid w:val="00314D56"/>
    <w:rsid w:val="00314DF3"/>
    <w:rsid w:val="00315B22"/>
    <w:rsid w:val="00316AA4"/>
    <w:rsid w:val="00316C3D"/>
    <w:rsid w:val="0031765C"/>
    <w:rsid w:val="00322EF1"/>
    <w:rsid w:val="00324363"/>
    <w:rsid w:val="003260DE"/>
    <w:rsid w:val="00326306"/>
    <w:rsid w:val="00326D19"/>
    <w:rsid w:val="00327F39"/>
    <w:rsid w:val="003300BB"/>
    <w:rsid w:val="003316DC"/>
    <w:rsid w:val="00332A5B"/>
    <w:rsid w:val="00333068"/>
    <w:rsid w:val="00333136"/>
    <w:rsid w:val="00333E9F"/>
    <w:rsid w:val="00333EE6"/>
    <w:rsid w:val="003345A9"/>
    <w:rsid w:val="003355D9"/>
    <w:rsid w:val="003356A3"/>
    <w:rsid w:val="00336F2D"/>
    <w:rsid w:val="00337399"/>
    <w:rsid w:val="00340790"/>
    <w:rsid w:val="00340CEB"/>
    <w:rsid w:val="00341CBF"/>
    <w:rsid w:val="003423E8"/>
    <w:rsid w:val="00342423"/>
    <w:rsid w:val="00342A1F"/>
    <w:rsid w:val="00343875"/>
    <w:rsid w:val="003441D9"/>
    <w:rsid w:val="00344A1C"/>
    <w:rsid w:val="00346074"/>
    <w:rsid w:val="00346C07"/>
    <w:rsid w:val="003473BE"/>
    <w:rsid w:val="0035040C"/>
    <w:rsid w:val="00350EED"/>
    <w:rsid w:val="0035127D"/>
    <w:rsid w:val="00352B5B"/>
    <w:rsid w:val="00354EE1"/>
    <w:rsid w:val="003552DB"/>
    <w:rsid w:val="00355E74"/>
    <w:rsid w:val="003627DD"/>
    <w:rsid w:val="00363271"/>
    <w:rsid w:val="0036358A"/>
    <w:rsid w:val="00364140"/>
    <w:rsid w:val="0036443A"/>
    <w:rsid w:val="003644D6"/>
    <w:rsid w:val="0036498B"/>
    <w:rsid w:val="0036560B"/>
    <w:rsid w:val="00366219"/>
    <w:rsid w:val="003708B4"/>
    <w:rsid w:val="00370AAC"/>
    <w:rsid w:val="00371085"/>
    <w:rsid w:val="00371930"/>
    <w:rsid w:val="00377731"/>
    <w:rsid w:val="00380F12"/>
    <w:rsid w:val="003818F4"/>
    <w:rsid w:val="0038233B"/>
    <w:rsid w:val="00385259"/>
    <w:rsid w:val="00386577"/>
    <w:rsid w:val="00387712"/>
    <w:rsid w:val="00390655"/>
    <w:rsid w:val="0039083B"/>
    <w:rsid w:val="00393080"/>
    <w:rsid w:val="00393B97"/>
    <w:rsid w:val="003943E8"/>
    <w:rsid w:val="003947A6"/>
    <w:rsid w:val="0039523C"/>
    <w:rsid w:val="00397560"/>
    <w:rsid w:val="00397754"/>
    <w:rsid w:val="00397D69"/>
    <w:rsid w:val="00397DFF"/>
    <w:rsid w:val="003A136F"/>
    <w:rsid w:val="003A1D9A"/>
    <w:rsid w:val="003A3B83"/>
    <w:rsid w:val="003A48CF"/>
    <w:rsid w:val="003A4DFC"/>
    <w:rsid w:val="003A5645"/>
    <w:rsid w:val="003A5D23"/>
    <w:rsid w:val="003A6115"/>
    <w:rsid w:val="003A6335"/>
    <w:rsid w:val="003A66A4"/>
    <w:rsid w:val="003A6974"/>
    <w:rsid w:val="003B177D"/>
    <w:rsid w:val="003B21F4"/>
    <w:rsid w:val="003B2585"/>
    <w:rsid w:val="003B2586"/>
    <w:rsid w:val="003B34AA"/>
    <w:rsid w:val="003B34AB"/>
    <w:rsid w:val="003B371A"/>
    <w:rsid w:val="003B3FC4"/>
    <w:rsid w:val="003B44D8"/>
    <w:rsid w:val="003B4870"/>
    <w:rsid w:val="003B6940"/>
    <w:rsid w:val="003C149C"/>
    <w:rsid w:val="003C17D4"/>
    <w:rsid w:val="003C2261"/>
    <w:rsid w:val="003C25C8"/>
    <w:rsid w:val="003C2949"/>
    <w:rsid w:val="003C3217"/>
    <w:rsid w:val="003C445C"/>
    <w:rsid w:val="003C75CB"/>
    <w:rsid w:val="003C7E18"/>
    <w:rsid w:val="003D1D7F"/>
    <w:rsid w:val="003D680F"/>
    <w:rsid w:val="003E070F"/>
    <w:rsid w:val="003E0EAF"/>
    <w:rsid w:val="003E158C"/>
    <w:rsid w:val="003E29AD"/>
    <w:rsid w:val="003E4990"/>
    <w:rsid w:val="003E65C7"/>
    <w:rsid w:val="003E7A6E"/>
    <w:rsid w:val="003F02BB"/>
    <w:rsid w:val="003F0741"/>
    <w:rsid w:val="003F10B5"/>
    <w:rsid w:val="00400034"/>
    <w:rsid w:val="0040263E"/>
    <w:rsid w:val="004026F4"/>
    <w:rsid w:val="004046A5"/>
    <w:rsid w:val="004057F7"/>
    <w:rsid w:val="00405C44"/>
    <w:rsid w:val="00406879"/>
    <w:rsid w:val="004070D7"/>
    <w:rsid w:val="00407418"/>
    <w:rsid w:val="00410813"/>
    <w:rsid w:val="004112AE"/>
    <w:rsid w:val="0041182A"/>
    <w:rsid w:val="00411944"/>
    <w:rsid w:val="004122B0"/>
    <w:rsid w:val="0041470C"/>
    <w:rsid w:val="004175E6"/>
    <w:rsid w:val="004201B2"/>
    <w:rsid w:val="004202E4"/>
    <w:rsid w:val="004208D9"/>
    <w:rsid w:val="00420DE0"/>
    <w:rsid w:val="0042147A"/>
    <w:rsid w:val="0042512E"/>
    <w:rsid w:val="00427743"/>
    <w:rsid w:val="00427CBB"/>
    <w:rsid w:val="004301C8"/>
    <w:rsid w:val="00431D80"/>
    <w:rsid w:val="004320B7"/>
    <w:rsid w:val="0043471A"/>
    <w:rsid w:val="00434960"/>
    <w:rsid w:val="00435420"/>
    <w:rsid w:val="00435CA0"/>
    <w:rsid w:val="00436C5E"/>
    <w:rsid w:val="00440DB2"/>
    <w:rsid w:val="00441E85"/>
    <w:rsid w:val="004425F9"/>
    <w:rsid w:val="004433CF"/>
    <w:rsid w:val="004436F4"/>
    <w:rsid w:val="0044578E"/>
    <w:rsid w:val="004457A4"/>
    <w:rsid w:val="00445D6D"/>
    <w:rsid w:val="00446668"/>
    <w:rsid w:val="004468C8"/>
    <w:rsid w:val="00446A35"/>
    <w:rsid w:val="0044782A"/>
    <w:rsid w:val="004510D2"/>
    <w:rsid w:val="00452D88"/>
    <w:rsid w:val="0045442E"/>
    <w:rsid w:val="00457D1E"/>
    <w:rsid w:val="00460938"/>
    <w:rsid w:val="00461218"/>
    <w:rsid w:val="0046445D"/>
    <w:rsid w:val="004652A0"/>
    <w:rsid w:val="00466836"/>
    <w:rsid w:val="00467BE3"/>
    <w:rsid w:val="00467C5A"/>
    <w:rsid w:val="00470A9E"/>
    <w:rsid w:val="00471A87"/>
    <w:rsid w:val="0047374C"/>
    <w:rsid w:val="004746B3"/>
    <w:rsid w:val="00476EF0"/>
    <w:rsid w:val="0047761D"/>
    <w:rsid w:val="004827A1"/>
    <w:rsid w:val="00484698"/>
    <w:rsid w:val="00485480"/>
    <w:rsid w:val="00486EBA"/>
    <w:rsid w:val="0049004C"/>
    <w:rsid w:val="00490535"/>
    <w:rsid w:val="0049264A"/>
    <w:rsid w:val="00492AC0"/>
    <w:rsid w:val="00493C26"/>
    <w:rsid w:val="004A12DB"/>
    <w:rsid w:val="004A162D"/>
    <w:rsid w:val="004A1A62"/>
    <w:rsid w:val="004A227B"/>
    <w:rsid w:val="004A2776"/>
    <w:rsid w:val="004A3473"/>
    <w:rsid w:val="004A63B4"/>
    <w:rsid w:val="004A6E72"/>
    <w:rsid w:val="004A7E48"/>
    <w:rsid w:val="004B0B4A"/>
    <w:rsid w:val="004B1C62"/>
    <w:rsid w:val="004B246A"/>
    <w:rsid w:val="004B3D00"/>
    <w:rsid w:val="004B638B"/>
    <w:rsid w:val="004B6EE7"/>
    <w:rsid w:val="004C23EE"/>
    <w:rsid w:val="004C3CFE"/>
    <w:rsid w:val="004C3F1B"/>
    <w:rsid w:val="004C653D"/>
    <w:rsid w:val="004C6979"/>
    <w:rsid w:val="004C796C"/>
    <w:rsid w:val="004D0513"/>
    <w:rsid w:val="004D1BC1"/>
    <w:rsid w:val="004D231E"/>
    <w:rsid w:val="004D2DB8"/>
    <w:rsid w:val="004D3340"/>
    <w:rsid w:val="004D3B72"/>
    <w:rsid w:val="004D3CA8"/>
    <w:rsid w:val="004D3DCA"/>
    <w:rsid w:val="004D5517"/>
    <w:rsid w:val="004D5F15"/>
    <w:rsid w:val="004D6481"/>
    <w:rsid w:val="004E40B9"/>
    <w:rsid w:val="004E4E46"/>
    <w:rsid w:val="004F303B"/>
    <w:rsid w:val="004F401E"/>
    <w:rsid w:val="004F4FB4"/>
    <w:rsid w:val="004F67F7"/>
    <w:rsid w:val="004F7A6E"/>
    <w:rsid w:val="00500F4C"/>
    <w:rsid w:val="00501181"/>
    <w:rsid w:val="005029F7"/>
    <w:rsid w:val="00502D07"/>
    <w:rsid w:val="00503479"/>
    <w:rsid w:val="00504864"/>
    <w:rsid w:val="00506BA0"/>
    <w:rsid w:val="00510588"/>
    <w:rsid w:val="005109C3"/>
    <w:rsid w:val="00511F52"/>
    <w:rsid w:val="00512BDE"/>
    <w:rsid w:val="00513F8D"/>
    <w:rsid w:val="00514272"/>
    <w:rsid w:val="00514BDA"/>
    <w:rsid w:val="0051696D"/>
    <w:rsid w:val="00517B36"/>
    <w:rsid w:val="00517E37"/>
    <w:rsid w:val="00520E00"/>
    <w:rsid w:val="00521010"/>
    <w:rsid w:val="00521549"/>
    <w:rsid w:val="005229DD"/>
    <w:rsid w:val="00523C54"/>
    <w:rsid w:val="00524539"/>
    <w:rsid w:val="00524A0D"/>
    <w:rsid w:val="00525CE9"/>
    <w:rsid w:val="00526709"/>
    <w:rsid w:val="00527FBF"/>
    <w:rsid w:val="005300C5"/>
    <w:rsid w:val="005305FB"/>
    <w:rsid w:val="00532178"/>
    <w:rsid w:val="005328C7"/>
    <w:rsid w:val="005329EC"/>
    <w:rsid w:val="005339E6"/>
    <w:rsid w:val="00534F33"/>
    <w:rsid w:val="005350A9"/>
    <w:rsid w:val="005358AB"/>
    <w:rsid w:val="00537151"/>
    <w:rsid w:val="00543863"/>
    <w:rsid w:val="00544108"/>
    <w:rsid w:val="005455BA"/>
    <w:rsid w:val="00550498"/>
    <w:rsid w:val="00551CC4"/>
    <w:rsid w:val="00554075"/>
    <w:rsid w:val="0055475C"/>
    <w:rsid w:val="00555738"/>
    <w:rsid w:val="00556535"/>
    <w:rsid w:val="00557009"/>
    <w:rsid w:val="00557EFC"/>
    <w:rsid w:val="005623AD"/>
    <w:rsid w:val="00562582"/>
    <w:rsid w:val="0056788B"/>
    <w:rsid w:val="00570EAD"/>
    <w:rsid w:val="005717BD"/>
    <w:rsid w:val="00571A25"/>
    <w:rsid w:val="005729A8"/>
    <w:rsid w:val="005745F5"/>
    <w:rsid w:val="00574DF5"/>
    <w:rsid w:val="005757C3"/>
    <w:rsid w:val="00576565"/>
    <w:rsid w:val="00576B46"/>
    <w:rsid w:val="00576DA8"/>
    <w:rsid w:val="00576F0E"/>
    <w:rsid w:val="00577FA4"/>
    <w:rsid w:val="00580746"/>
    <w:rsid w:val="005809B6"/>
    <w:rsid w:val="00580A7E"/>
    <w:rsid w:val="00581989"/>
    <w:rsid w:val="00584CC9"/>
    <w:rsid w:val="00584F47"/>
    <w:rsid w:val="005863CB"/>
    <w:rsid w:val="005869E7"/>
    <w:rsid w:val="00595542"/>
    <w:rsid w:val="00595FFF"/>
    <w:rsid w:val="00596165"/>
    <w:rsid w:val="0059654E"/>
    <w:rsid w:val="005A14B4"/>
    <w:rsid w:val="005A19DE"/>
    <w:rsid w:val="005A3085"/>
    <w:rsid w:val="005A3289"/>
    <w:rsid w:val="005A5125"/>
    <w:rsid w:val="005A654B"/>
    <w:rsid w:val="005B1499"/>
    <w:rsid w:val="005B4B90"/>
    <w:rsid w:val="005B70BE"/>
    <w:rsid w:val="005B75D2"/>
    <w:rsid w:val="005C1256"/>
    <w:rsid w:val="005C3B3B"/>
    <w:rsid w:val="005C674D"/>
    <w:rsid w:val="005C6CFD"/>
    <w:rsid w:val="005C747C"/>
    <w:rsid w:val="005D0607"/>
    <w:rsid w:val="005D29B7"/>
    <w:rsid w:val="005D7DF7"/>
    <w:rsid w:val="005D7FF5"/>
    <w:rsid w:val="005E1E2A"/>
    <w:rsid w:val="005E2A83"/>
    <w:rsid w:val="005E2C38"/>
    <w:rsid w:val="005E372C"/>
    <w:rsid w:val="005E3F8D"/>
    <w:rsid w:val="005E413F"/>
    <w:rsid w:val="005E684F"/>
    <w:rsid w:val="005F1292"/>
    <w:rsid w:val="005F13DF"/>
    <w:rsid w:val="005F270D"/>
    <w:rsid w:val="005F2D77"/>
    <w:rsid w:val="005F300C"/>
    <w:rsid w:val="005F395E"/>
    <w:rsid w:val="005F3BBE"/>
    <w:rsid w:val="005F6A0C"/>
    <w:rsid w:val="005F79D5"/>
    <w:rsid w:val="00600367"/>
    <w:rsid w:val="006016B0"/>
    <w:rsid w:val="006030DB"/>
    <w:rsid w:val="00603420"/>
    <w:rsid w:val="00603EDC"/>
    <w:rsid w:val="006054D5"/>
    <w:rsid w:val="006059B7"/>
    <w:rsid w:val="00610C63"/>
    <w:rsid w:val="006113AB"/>
    <w:rsid w:val="006121B5"/>
    <w:rsid w:val="006146EF"/>
    <w:rsid w:val="00615831"/>
    <w:rsid w:val="006158FB"/>
    <w:rsid w:val="006173CE"/>
    <w:rsid w:val="006214FD"/>
    <w:rsid w:val="00622DA3"/>
    <w:rsid w:val="00626006"/>
    <w:rsid w:val="0063041C"/>
    <w:rsid w:val="00632C4E"/>
    <w:rsid w:val="0063322C"/>
    <w:rsid w:val="00636EC8"/>
    <w:rsid w:val="00637247"/>
    <w:rsid w:val="00640E54"/>
    <w:rsid w:val="006420AF"/>
    <w:rsid w:val="0064334A"/>
    <w:rsid w:val="00643BB2"/>
    <w:rsid w:val="00646658"/>
    <w:rsid w:val="00647135"/>
    <w:rsid w:val="006476A4"/>
    <w:rsid w:val="00647C4A"/>
    <w:rsid w:val="0065035B"/>
    <w:rsid w:val="00650E78"/>
    <w:rsid w:val="006561F8"/>
    <w:rsid w:val="00656312"/>
    <w:rsid w:val="00656923"/>
    <w:rsid w:val="00656C86"/>
    <w:rsid w:val="00657139"/>
    <w:rsid w:val="0065726E"/>
    <w:rsid w:val="006605CD"/>
    <w:rsid w:val="006607AD"/>
    <w:rsid w:val="00660AD5"/>
    <w:rsid w:val="00661600"/>
    <w:rsid w:val="00663CD1"/>
    <w:rsid w:val="00664470"/>
    <w:rsid w:val="0066544E"/>
    <w:rsid w:val="00665A2B"/>
    <w:rsid w:val="006676C6"/>
    <w:rsid w:val="00672F71"/>
    <w:rsid w:val="00673A83"/>
    <w:rsid w:val="00673CC3"/>
    <w:rsid w:val="00680624"/>
    <w:rsid w:val="00680D7D"/>
    <w:rsid w:val="006821F9"/>
    <w:rsid w:val="00682F08"/>
    <w:rsid w:val="00683B9D"/>
    <w:rsid w:val="006841D3"/>
    <w:rsid w:val="006844E2"/>
    <w:rsid w:val="00684E16"/>
    <w:rsid w:val="006872E7"/>
    <w:rsid w:val="006918AA"/>
    <w:rsid w:val="00691D9A"/>
    <w:rsid w:val="00693F3A"/>
    <w:rsid w:val="00694FB5"/>
    <w:rsid w:val="006960D2"/>
    <w:rsid w:val="00696135"/>
    <w:rsid w:val="006A044C"/>
    <w:rsid w:val="006A1B50"/>
    <w:rsid w:val="006A1C61"/>
    <w:rsid w:val="006A2462"/>
    <w:rsid w:val="006A273A"/>
    <w:rsid w:val="006A2F78"/>
    <w:rsid w:val="006A4D4E"/>
    <w:rsid w:val="006A50FD"/>
    <w:rsid w:val="006A547C"/>
    <w:rsid w:val="006A5D89"/>
    <w:rsid w:val="006B041B"/>
    <w:rsid w:val="006B0D50"/>
    <w:rsid w:val="006B26E9"/>
    <w:rsid w:val="006B3661"/>
    <w:rsid w:val="006B36D2"/>
    <w:rsid w:val="006B37BE"/>
    <w:rsid w:val="006B37DB"/>
    <w:rsid w:val="006B6519"/>
    <w:rsid w:val="006B6C69"/>
    <w:rsid w:val="006B7568"/>
    <w:rsid w:val="006B7B68"/>
    <w:rsid w:val="006C1077"/>
    <w:rsid w:val="006C5D2C"/>
    <w:rsid w:val="006C5E17"/>
    <w:rsid w:val="006C704C"/>
    <w:rsid w:val="006C795D"/>
    <w:rsid w:val="006D4C98"/>
    <w:rsid w:val="006D5926"/>
    <w:rsid w:val="006D61B1"/>
    <w:rsid w:val="006D65AA"/>
    <w:rsid w:val="006D67A2"/>
    <w:rsid w:val="006D6E86"/>
    <w:rsid w:val="006D72EB"/>
    <w:rsid w:val="006E0163"/>
    <w:rsid w:val="006E187D"/>
    <w:rsid w:val="006E35CB"/>
    <w:rsid w:val="006E3884"/>
    <w:rsid w:val="006E3E1B"/>
    <w:rsid w:val="006E4F30"/>
    <w:rsid w:val="006E53F4"/>
    <w:rsid w:val="006E591D"/>
    <w:rsid w:val="006E6928"/>
    <w:rsid w:val="006F0747"/>
    <w:rsid w:val="006F17B8"/>
    <w:rsid w:val="006F47EC"/>
    <w:rsid w:val="006F48B3"/>
    <w:rsid w:val="006F55AB"/>
    <w:rsid w:val="006F688F"/>
    <w:rsid w:val="006F6C37"/>
    <w:rsid w:val="006F6C9B"/>
    <w:rsid w:val="006F7E14"/>
    <w:rsid w:val="00702401"/>
    <w:rsid w:val="007063C8"/>
    <w:rsid w:val="00707761"/>
    <w:rsid w:val="00710FAF"/>
    <w:rsid w:val="00712075"/>
    <w:rsid w:val="00712E61"/>
    <w:rsid w:val="00715467"/>
    <w:rsid w:val="00715D65"/>
    <w:rsid w:val="00715E9E"/>
    <w:rsid w:val="00716B06"/>
    <w:rsid w:val="007174AD"/>
    <w:rsid w:val="007204A7"/>
    <w:rsid w:val="00723242"/>
    <w:rsid w:val="00724802"/>
    <w:rsid w:val="0072635E"/>
    <w:rsid w:val="00726669"/>
    <w:rsid w:val="00732312"/>
    <w:rsid w:val="00732D7B"/>
    <w:rsid w:val="00732FCB"/>
    <w:rsid w:val="00735E23"/>
    <w:rsid w:val="00740972"/>
    <w:rsid w:val="00740E0F"/>
    <w:rsid w:val="00741199"/>
    <w:rsid w:val="0074189A"/>
    <w:rsid w:val="007442E0"/>
    <w:rsid w:val="00750925"/>
    <w:rsid w:val="00752B63"/>
    <w:rsid w:val="007542EF"/>
    <w:rsid w:val="00754B25"/>
    <w:rsid w:val="00754DD1"/>
    <w:rsid w:val="00756AAE"/>
    <w:rsid w:val="0076099F"/>
    <w:rsid w:val="00761352"/>
    <w:rsid w:val="0076179C"/>
    <w:rsid w:val="007623CC"/>
    <w:rsid w:val="007623E5"/>
    <w:rsid w:val="00762879"/>
    <w:rsid w:val="00763134"/>
    <w:rsid w:val="00763B9D"/>
    <w:rsid w:val="00764205"/>
    <w:rsid w:val="00764942"/>
    <w:rsid w:val="00764FEA"/>
    <w:rsid w:val="00765C76"/>
    <w:rsid w:val="00770C90"/>
    <w:rsid w:val="007730EE"/>
    <w:rsid w:val="007755C1"/>
    <w:rsid w:val="00775B20"/>
    <w:rsid w:val="00776306"/>
    <w:rsid w:val="00776573"/>
    <w:rsid w:val="00776908"/>
    <w:rsid w:val="00777CFD"/>
    <w:rsid w:val="00777DA9"/>
    <w:rsid w:val="00780E6A"/>
    <w:rsid w:val="00783AFD"/>
    <w:rsid w:val="00786F01"/>
    <w:rsid w:val="00787090"/>
    <w:rsid w:val="00787E4D"/>
    <w:rsid w:val="007916D6"/>
    <w:rsid w:val="007942BB"/>
    <w:rsid w:val="00794CE8"/>
    <w:rsid w:val="007953C7"/>
    <w:rsid w:val="007A120E"/>
    <w:rsid w:val="007A1406"/>
    <w:rsid w:val="007A2446"/>
    <w:rsid w:val="007A2832"/>
    <w:rsid w:val="007A3681"/>
    <w:rsid w:val="007A412A"/>
    <w:rsid w:val="007A69B1"/>
    <w:rsid w:val="007A6DD4"/>
    <w:rsid w:val="007B4143"/>
    <w:rsid w:val="007B6FE7"/>
    <w:rsid w:val="007C26C5"/>
    <w:rsid w:val="007C45B6"/>
    <w:rsid w:val="007C750A"/>
    <w:rsid w:val="007C751E"/>
    <w:rsid w:val="007D1A77"/>
    <w:rsid w:val="007D25C5"/>
    <w:rsid w:val="007D3048"/>
    <w:rsid w:val="007D512D"/>
    <w:rsid w:val="007D591B"/>
    <w:rsid w:val="007D68AC"/>
    <w:rsid w:val="007E07DE"/>
    <w:rsid w:val="007E1BA6"/>
    <w:rsid w:val="007E3872"/>
    <w:rsid w:val="007E5481"/>
    <w:rsid w:val="007E54BC"/>
    <w:rsid w:val="007E5AA1"/>
    <w:rsid w:val="007F0102"/>
    <w:rsid w:val="007F0D56"/>
    <w:rsid w:val="007F12EB"/>
    <w:rsid w:val="007F3156"/>
    <w:rsid w:val="007F3DC0"/>
    <w:rsid w:val="007F44C5"/>
    <w:rsid w:val="007F45BA"/>
    <w:rsid w:val="007F4844"/>
    <w:rsid w:val="007F5951"/>
    <w:rsid w:val="007F5CD6"/>
    <w:rsid w:val="008035A4"/>
    <w:rsid w:val="008037B9"/>
    <w:rsid w:val="00803E4E"/>
    <w:rsid w:val="00804E36"/>
    <w:rsid w:val="00806C8B"/>
    <w:rsid w:val="00807496"/>
    <w:rsid w:val="008074AD"/>
    <w:rsid w:val="00807838"/>
    <w:rsid w:val="00807C38"/>
    <w:rsid w:val="00813B4C"/>
    <w:rsid w:val="00815D55"/>
    <w:rsid w:val="0081707E"/>
    <w:rsid w:val="0081783E"/>
    <w:rsid w:val="00820587"/>
    <w:rsid w:val="00820810"/>
    <w:rsid w:val="00821053"/>
    <w:rsid w:val="00822DAB"/>
    <w:rsid w:val="00823A8B"/>
    <w:rsid w:val="00824C8A"/>
    <w:rsid w:val="00824F45"/>
    <w:rsid w:val="00825242"/>
    <w:rsid w:val="00825408"/>
    <w:rsid w:val="00826389"/>
    <w:rsid w:val="008263D2"/>
    <w:rsid w:val="00826F85"/>
    <w:rsid w:val="00833086"/>
    <w:rsid w:val="00834C54"/>
    <w:rsid w:val="00835CB8"/>
    <w:rsid w:val="00835F55"/>
    <w:rsid w:val="00840274"/>
    <w:rsid w:val="0084296E"/>
    <w:rsid w:val="00844E21"/>
    <w:rsid w:val="00844FCE"/>
    <w:rsid w:val="00851C6A"/>
    <w:rsid w:val="00851FBB"/>
    <w:rsid w:val="00852498"/>
    <w:rsid w:val="00852D31"/>
    <w:rsid w:val="008544BF"/>
    <w:rsid w:val="00860069"/>
    <w:rsid w:val="0086031C"/>
    <w:rsid w:val="008614BF"/>
    <w:rsid w:val="00861BFE"/>
    <w:rsid w:val="00862FF9"/>
    <w:rsid w:val="00863CB7"/>
    <w:rsid w:val="00864A96"/>
    <w:rsid w:val="008661B1"/>
    <w:rsid w:val="00866E28"/>
    <w:rsid w:val="008708F9"/>
    <w:rsid w:val="00871B7B"/>
    <w:rsid w:val="00875483"/>
    <w:rsid w:val="00875B58"/>
    <w:rsid w:val="00880189"/>
    <w:rsid w:val="008818FE"/>
    <w:rsid w:val="008831AA"/>
    <w:rsid w:val="00883E85"/>
    <w:rsid w:val="00886386"/>
    <w:rsid w:val="00887285"/>
    <w:rsid w:val="00892A2C"/>
    <w:rsid w:val="00892C05"/>
    <w:rsid w:val="00893D1F"/>
    <w:rsid w:val="00893F69"/>
    <w:rsid w:val="0089427D"/>
    <w:rsid w:val="00896E3D"/>
    <w:rsid w:val="008A005A"/>
    <w:rsid w:val="008A11E4"/>
    <w:rsid w:val="008A3673"/>
    <w:rsid w:val="008A3720"/>
    <w:rsid w:val="008A3FBF"/>
    <w:rsid w:val="008A4209"/>
    <w:rsid w:val="008A42B8"/>
    <w:rsid w:val="008A703D"/>
    <w:rsid w:val="008A7132"/>
    <w:rsid w:val="008B5C8E"/>
    <w:rsid w:val="008C3713"/>
    <w:rsid w:val="008C6F2E"/>
    <w:rsid w:val="008D1780"/>
    <w:rsid w:val="008D1C1C"/>
    <w:rsid w:val="008D3F4C"/>
    <w:rsid w:val="008D494B"/>
    <w:rsid w:val="008D4D02"/>
    <w:rsid w:val="008D5590"/>
    <w:rsid w:val="008D62E1"/>
    <w:rsid w:val="008D6CF7"/>
    <w:rsid w:val="008D71C6"/>
    <w:rsid w:val="008D7DC4"/>
    <w:rsid w:val="008E1777"/>
    <w:rsid w:val="008E1F1A"/>
    <w:rsid w:val="008E324A"/>
    <w:rsid w:val="008E3DEA"/>
    <w:rsid w:val="008E48EF"/>
    <w:rsid w:val="008E5C41"/>
    <w:rsid w:val="008E60F0"/>
    <w:rsid w:val="008E6C9C"/>
    <w:rsid w:val="008F4195"/>
    <w:rsid w:val="008F4937"/>
    <w:rsid w:val="008F4FC3"/>
    <w:rsid w:val="008F789A"/>
    <w:rsid w:val="0090090C"/>
    <w:rsid w:val="00902AB4"/>
    <w:rsid w:val="0090520A"/>
    <w:rsid w:val="00907034"/>
    <w:rsid w:val="0090704E"/>
    <w:rsid w:val="00907DC9"/>
    <w:rsid w:val="00911D2B"/>
    <w:rsid w:val="00912071"/>
    <w:rsid w:val="00912AA7"/>
    <w:rsid w:val="0091650D"/>
    <w:rsid w:val="00916A34"/>
    <w:rsid w:val="009172F1"/>
    <w:rsid w:val="00917EA0"/>
    <w:rsid w:val="00920F74"/>
    <w:rsid w:val="009229E0"/>
    <w:rsid w:val="009232DD"/>
    <w:rsid w:val="00923D92"/>
    <w:rsid w:val="00923DDD"/>
    <w:rsid w:val="00927AE8"/>
    <w:rsid w:val="00930ACB"/>
    <w:rsid w:val="00932334"/>
    <w:rsid w:val="00933110"/>
    <w:rsid w:val="00933E80"/>
    <w:rsid w:val="00934C19"/>
    <w:rsid w:val="00935B77"/>
    <w:rsid w:val="00941D7D"/>
    <w:rsid w:val="00943246"/>
    <w:rsid w:val="0094411A"/>
    <w:rsid w:val="00947358"/>
    <w:rsid w:val="009510A8"/>
    <w:rsid w:val="009514BF"/>
    <w:rsid w:val="00953B14"/>
    <w:rsid w:val="00954854"/>
    <w:rsid w:val="009555F5"/>
    <w:rsid w:val="00955791"/>
    <w:rsid w:val="009630EC"/>
    <w:rsid w:val="0096338B"/>
    <w:rsid w:val="00963848"/>
    <w:rsid w:val="00964174"/>
    <w:rsid w:val="0096668B"/>
    <w:rsid w:val="00966DF4"/>
    <w:rsid w:val="00967468"/>
    <w:rsid w:val="00971725"/>
    <w:rsid w:val="00972DD4"/>
    <w:rsid w:val="0097439E"/>
    <w:rsid w:val="00974CDC"/>
    <w:rsid w:val="00975712"/>
    <w:rsid w:val="00975D24"/>
    <w:rsid w:val="009820A9"/>
    <w:rsid w:val="00985312"/>
    <w:rsid w:val="009858B9"/>
    <w:rsid w:val="009865A1"/>
    <w:rsid w:val="00990C9D"/>
    <w:rsid w:val="009929B2"/>
    <w:rsid w:val="009931A1"/>
    <w:rsid w:val="00995108"/>
    <w:rsid w:val="0099592F"/>
    <w:rsid w:val="00995BBD"/>
    <w:rsid w:val="009A12EC"/>
    <w:rsid w:val="009A2582"/>
    <w:rsid w:val="009A2B84"/>
    <w:rsid w:val="009A3D09"/>
    <w:rsid w:val="009A6BC1"/>
    <w:rsid w:val="009A73B0"/>
    <w:rsid w:val="009A7877"/>
    <w:rsid w:val="009A7DE4"/>
    <w:rsid w:val="009B01AD"/>
    <w:rsid w:val="009B0BCE"/>
    <w:rsid w:val="009B125B"/>
    <w:rsid w:val="009B1B26"/>
    <w:rsid w:val="009B24AE"/>
    <w:rsid w:val="009B2FBD"/>
    <w:rsid w:val="009B5561"/>
    <w:rsid w:val="009B56C8"/>
    <w:rsid w:val="009B6BF0"/>
    <w:rsid w:val="009B7476"/>
    <w:rsid w:val="009B7A05"/>
    <w:rsid w:val="009C044A"/>
    <w:rsid w:val="009C0AB0"/>
    <w:rsid w:val="009C47E3"/>
    <w:rsid w:val="009C729E"/>
    <w:rsid w:val="009D053E"/>
    <w:rsid w:val="009D09EB"/>
    <w:rsid w:val="009D422E"/>
    <w:rsid w:val="009D4A6C"/>
    <w:rsid w:val="009D4E78"/>
    <w:rsid w:val="009D5CF6"/>
    <w:rsid w:val="009D6079"/>
    <w:rsid w:val="009D61D1"/>
    <w:rsid w:val="009D6290"/>
    <w:rsid w:val="009D6CB0"/>
    <w:rsid w:val="009D7474"/>
    <w:rsid w:val="009E0BB4"/>
    <w:rsid w:val="009E0C10"/>
    <w:rsid w:val="009E33DE"/>
    <w:rsid w:val="009E435D"/>
    <w:rsid w:val="009E4914"/>
    <w:rsid w:val="009E4E2E"/>
    <w:rsid w:val="009E6192"/>
    <w:rsid w:val="009E7B54"/>
    <w:rsid w:val="009E7C84"/>
    <w:rsid w:val="009E7CEB"/>
    <w:rsid w:val="009F09C4"/>
    <w:rsid w:val="009F2037"/>
    <w:rsid w:val="009F28CF"/>
    <w:rsid w:val="009F602B"/>
    <w:rsid w:val="00A0074B"/>
    <w:rsid w:val="00A00E6E"/>
    <w:rsid w:val="00A01633"/>
    <w:rsid w:val="00A02DD5"/>
    <w:rsid w:val="00A033EB"/>
    <w:rsid w:val="00A0501F"/>
    <w:rsid w:val="00A06CC6"/>
    <w:rsid w:val="00A07257"/>
    <w:rsid w:val="00A11948"/>
    <w:rsid w:val="00A11E82"/>
    <w:rsid w:val="00A1296B"/>
    <w:rsid w:val="00A13EB8"/>
    <w:rsid w:val="00A15344"/>
    <w:rsid w:val="00A169E0"/>
    <w:rsid w:val="00A20006"/>
    <w:rsid w:val="00A232BF"/>
    <w:rsid w:val="00A2433D"/>
    <w:rsid w:val="00A24890"/>
    <w:rsid w:val="00A26A86"/>
    <w:rsid w:val="00A303B7"/>
    <w:rsid w:val="00A32E8D"/>
    <w:rsid w:val="00A332A8"/>
    <w:rsid w:val="00A338BD"/>
    <w:rsid w:val="00A34C83"/>
    <w:rsid w:val="00A35246"/>
    <w:rsid w:val="00A35CDD"/>
    <w:rsid w:val="00A35D1E"/>
    <w:rsid w:val="00A36295"/>
    <w:rsid w:val="00A36C64"/>
    <w:rsid w:val="00A40D43"/>
    <w:rsid w:val="00A40F5D"/>
    <w:rsid w:val="00A45E04"/>
    <w:rsid w:val="00A503D3"/>
    <w:rsid w:val="00A520BA"/>
    <w:rsid w:val="00A52903"/>
    <w:rsid w:val="00A535B8"/>
    <w:rsid w:val="00A53827"/>
    <w:rsid w:val="00A53968"/>
    <w:rsid w:val="00A544FA"/>
    <w:rsid w:val="00A54F08"/>
    <w:rsid w:val="00A5526B"/>
    <w:rsid w:val="00A55CC5"/>
    <w:rsid w:val="00A57B47"/>
    <w:rsid w:val="00A613B9"/>
    <w:rsid w:val="00A625A0"/>
    <w:rsid w:val="00A65246"/>
    <w:rsid w:val="00A675A7"/>
    <w:rsid w:val="00A72DA3"/>
    <w:rsid w:val="00A73B62"/>
    <w:rsid w:val="00A73BF4"/>
    <w:rsid w:val="00A76C1C"/>
    <w:rsid w:val="00A77BB6"/>
    <w:rsid w:val="00A8016E"/>
    <w:rsid w:val="00A80873"/>
    <w:rsid w:val="00A82741"/>
    <w:rsid w:val="00A82AD6"/>
    <w:rsid w:val="00A8300F"/>
    <w:rsid w:val="00A8539C"/>
    <w:rsid w:val="00A861F6"/>
    <w:rsid w:val="00A86248"/>
    <w:rsid w:val="00A8644C"/>
    <w:rsid w:val="00A86D47"/>
    <w:rsid w:val="00A90D3C"/>
    <w:rsid w:val="00A90FCC"/>
    <w:rsid w:val="00A92E10"/>
    <w:rsid w:val="00A96A9C"/>
    <w:rsid w:val="00AA103E"/>
    <w:rsid w:val="00AA1D81"/>
    <w:rsid w:val="00AA33FF"/>
    <w:rsid w:val="00AA376B"/>
    <w:rsid w:val="00AA5E62"/>
    <w:rsid w:val="00AA677A"/>
    <w:rsid w:val="00AB2B08"/>
    <w:rsid w:val="00AB340D"/>
    <w:rsid w:val="00AB3B3A"/>
    <w:rsid w:val="00AB5890"/>
    <w:rsid w:val="00AB67D5"/>
    <w:rsid w:val="00AB74AE"/>
    <w:rsid w:val="00AB7DB7"/>
    <w:rsid w:val="00AC08FC"/>
    <w:rsid w:val="00AC104D"/>
    <w:rsid w:val="00AC32DD"/>
    <w:rsid w:val="00AC3A52"/>
    <w:rsid w:val="00AC4E7B"/>
    <w:rsid w:val="00AC717F"/>
    <w:rsid w:val="00AD0887"/>
    <w:rsid w:val="00AD126A"/>
    <w:rsid w:val="00AD16B8"/>
    <w:rsid w:val="00AD294B"/>
    <w:rsid w:val="00AD2A02"/>
    <w:rsid w:val="00AD79E4"/>
    <w:rsid w:val="00AE2146"/>
    <w:rsid w:val="00AE30CF"/>
    <w:rsid w:val="00AE4D8D"/>
    <w:rsid w:val="00AE5FEA"/>
    <w:rsid w:val="00AF4722"/>
    <w:rsid w:val="00AF57DC"/>
    <w:rsid w:val="00AF5AB4"/>
    <w:rsid w:val="00AF6626"/>
    <w:rsid w:val="00AF6726"/>
    <w:rsid w:val="00AF6DF3"/>
    <w:rsid w:val="00AF736A"/>
    <w:rsid w:val="00B0105C"/>
    <w:rsid w:val="00B0438C"/>
    <w:rsid w:val="00B06C51"/>
    <w:rsid w:val="00B06DEA"/>
    <w:rsid w:val="00B07081"/>
    <w:rsid w:val="00B0721C"/>
    <w:rsid w:val="00B10984"/>
    <w:rsid w:val="00B10B5A"/>
    <w:rsid w:val="00B11258"/>
    <w:rsid w:val="00B12E54"/>
    <w:rsid w:val="00B13626"/>
    <w:rsid w:val="00B13FBD"/>
    <w:rsid w:val="00B2005A"/>
    <w:rsid w:val="00B20A4E"/>
    <w:rsid w:val="00B213CD"/>
    <w:rsid w:val="00B23541"/>
    <w:rsid w:val="00B23B3D"/>
    <w:rsid w:val="00B2767F"/>
    <w:rsid w:val="00B30165"/>
    <w:rsid w:val="00B303C5"/>
    <w:rsid w:val="00B31CA4"/>
    <w:rsid w:val="00B3498D"/>
    <w:rsid w:val="00B34A9F"/>
    <w:rsid w:val="00B34CB6"/>
    <w:rsid w:val="00B36971"/>
    <w:rsid w:val="00B42ACC"/>
    <w:rsid w:val="00B43091"/>
    <w:rsid w:val="00B472C8"/>
    <w:rsid w:val="00B47902"/>
    <w:rsid w:val="00B47F54"/>
    <w:rsid w:val="00B52B4D"/>
    <w:rsid w:val="00B54915"/>
    <w:rsid w:val="00B56BB8"/>
    <w:rsid w:val="00B610F9"/>
    <w:rsid w:val="00B614A7"/>
    <w:rsid w:val="00B619D6"/>
    <w:rsid w:val="00B62B84"/>
    <w:rsid w:val="00B63195"/>
    <w:rsid w:val="00B655EA"/>
    <w:rsid w:val="00B6625F"/>
    <w:rsid w:val="00B663E5"/>
    <w:rsid w:val="00B6681D"/>
    <w:rsid w:val="00B67306"/>
    <w:rsid w:val="00B73CD8"/>
    <w:rsid w:val="00B751FB"/>
    <w:rsid w:val="00B767FE"/>
    <w:rsid w:val="00B768F1"/>
    <w:rsid w:val="00B76A9F"/>
    <w:rsid w:val="00B77F58"/>
    <w:rsid w:val="00B804C2"/>
    <w:rsid w:val="00B806F2"/>
    <w:rsid w:val="00B8142E"/>
    <w:rsid w:val="00B8638F"/>
    <w:rsid w:val="00B86EE9"/>
    <w:rsid w:val="00B87090"/>
    <w:rsid w:val="00B905A5"/>
    <w:rsid w:val="00B91792"/>
    <w:rsid w:val="00B930C1"/>
    <w:rsid w:val="00B963B7"/>
    <w:rsid w:val="00B9646E"/>
    <w:rsid w:val="00BA5C9A"/>
    <w:rsid w:val="00BA5F55"/>
    <w:rsid w:val="00BA758C"/>
    <w:rsid w:val="00BA78D5"/>
    <w:rsid w:val="00BA78FC"/>
    <w:rsid w:val="00BB0ACE"/>
    <w:rsid w:val="00BB0BFA"/>
    <w:rsid w:val="00BB0C0B"/>
    <w:rsid w:val="00BB1C29"/>
    <w:rsid w:val="00BB398D"/>
    <w:rsid w:val="00BB3A95"/>
    <w:rsid w:val="00BB47CE"/>
    <w:rsid w:val="00BB5EA4"/>
    <w:rsid w:val="00BB6C5C"/>
    <w:rsid w:val="00BC2769"/>
    <w:rsid w:val="00BC28B7"/>
    <w:rsid w:val="00BC36D6"/>
    <w:rsid w:val="00BC424F"/>
    <w:rsid w:val="00BC4B00"/>
    <w:rsid w:val="00BC4F1B"/>
    <w:rsid w:val="00BC50A4"/>
    <w:rsid w:val="00BC6CF1"/>
    <w:rsid w:val="00BC6D2B"/>
    <w:rsid w:val="00BC6E79"/>
    <w:rsid w:val="00BD0B91"/>
    <w:rsid w:val="00BD120A"/>
    <w:rsid w:val="00BD482A"/>
    <w:rsid w:val="00BD5F5A"/>
    <w:rsid w:val="00BE0A92"/>
    <w:rsid w:val="00BE18CC"/>
    <w:rsid w:val="00BE1DB9"/>
    <w:rsid w:val="00BE39B6"/>
    <w:rsid w:val="00BE3F7B"/>
    <w:rsid w:val="00BE503F"/>
    <w:rsid w:val="00BE5FAD"/>
    <w:rsid w:val="00BE644F"/>
    <w:rsid w:val="00BE6EB3"/>
    <w:rsid w:val="00BE704F"/>
    <w:rsid w:val="00BE7BF8"/>
    <w:rsid w:val="00BF1B74"/>
    <w:rsid w:val="00BF3E8C"/>
    <w:rsid w:val="00C02845"/>
    <w:rsid w:val="00C03D13"/>
    <w:rsid w:val="00C04713"/>
    <w:rsid w:val="00C05E64"/>
    <w:rsid w:val="00C06DD3"/>
    <w:rsid w:val="00C06E19"/>
    <w:rsid w:val="00C07D09"/>
    <w:rsid w:val="00C11BE4"/>
    <w:rsid w:val="00C1284E"/>
    <w:rsid w:val="00C13445"/>
    <w:rsid w:val="00C14615"/>
    <w:rsid w:val="00C14DBC"/>
    <w:rsid w:val="00C16631"/>
    <w:rsid w:val="00C16B62"/>
    <w:rsid w:val="00C23097"/>
    <w:rsid w:val="00C24F2B"/>
    <w:rsid w:val="00C263F4"/>
    <w:rsid w:val="00C27DCB"/>
    <w:rsid w:val="00C3146A"/>
    <w:rsid w:val="00C33379"/>
    <w:rsid w:val="00C33831"/>
    <w:rsid w:val="00C35137"/>
    <w:rsid w:val="00C35BFD"/>
    <w:rsid w:val="00C35EDB"/>
    <w:rsid w:val="00C36524"/>
    <w:rsid w:val="00C3656E"/>
    <w:rsid w:val="00C4111D"/>
    <w:rsid w:val="00C4119C"/>
    <w:rsid w:val="00C42A92"/>
    <w:rsid w:val="00C455DA"/>
    <w:rsid w:val="00C456FB"/>
    <w:rsid w:val="00C462D3"/>
    <w:rsid w:val="00C4738F"/>
    <w:rsid w:val="00C52003"/>
    <w:rsid w:val="00C527F0"/>
    <w:rsid w:val="00C53001"/>
    <w:rsid w:val="00C54FA0"/>
    <w:rsid w:val="00C55529"/>
    <w:rsid w:val="00C56C3D"/>
    <w:rsid w:val="00C56D7D"/>
    <w:rsid w:val="00C578F6"/>
    <w:rsid w:val="00C57AE4"/>
    <w:rsid w:val="00C60A83"/>
    <w:rsid w:val="00C60DD8"/>
    <w:rsid w:val="00C618FB"/>
    <w:rsid w:val="00C62DDB"/>
    <w:rsid w:val="00C6483D"/>
    <w:rsid w:val="00C653CC"/>
    <w:rsid w:val="00C6646A"/>
    <w:rsid w:val="00C6670F"/>
    <w:rsid w:val="00C6691B"/>
    <w:rsid w:val="00C66921"/>
    <w:rsid w:val="00C67A78"/>
    <w:rsid w:val="00C717A4"/>
    <w:rsid w:val="00C72FB6"/>
    <w:rsid w:val="00C73EBC"/>
    <w:rsid w:val="00C81EE9"/>
    <w:rsid w:val="00C828F8"/>
    <w:rsid w:val="00C82DE4"/>
    <w:rsid w:val="00C83844"/>
    <w:rsid w:val="00C83BAA"/>
    <w:rsid w:val="00C877D7"/>
    <w:rsid w:val="00C92B2D"/>
    <w:rsid w:val="00C92E7A"/>
    <w:rsid w:val="00C943B5"/>
    <w:rsid w:val="00C973F7"/>
    <w:rsid w:val="00C978FC"/>
    <w:rsid w:val="00CA306D"/>
    <w:rsid w:val="00CA39D5"/>
    <w:rsid w:val="00CA6840"/>
    <w:rsid w:val="00CB44B9"/>
    <w:rsid w:val="00CB5C50"/>
    <w:rsid w:val="00CB5D81"/>
    <w:rsid w:val="00CB5F10"/>
    <w:rsid w:val="00CB65C3"/>
    <w:rsid w:val="00CB68CB"/>
    <w:rsid w:val="00CB690B"/>
    <w:rsid w:val="00CB77AF"/>
    <w:rsid w:val="00CC0C02"/>
    <w:rsid w:val="00CC162C"/>
    <w:rsid w:val="00CC1C6B"/>
    <w:rsid w:val="00CC1DE2"/>
    <w:rsid w:val="00CC215B"/>
    <w:rsid w:val="00CC4020"/>
    <w:rsid w:val="00CC6D18"/>
    <w:rsid w:val="00CD1567"/>
    <w:rsid w:val="00CD5081"/>
    <w:rsid w:val="00CD5C6C"/>
    <w:rsid w:val="00CD6397"/>
    <w:rsid w:val="00CD7253"/>
    <w:rsid w:val="00CE0B7F"/>
    <w:rsid w:val="00CE1AF5"/>
    <w:rsid w:val="00CE20E5"/>
    <w:rsid w:val="00CE2C2D"/>
    <w:rsid w:val="00CE3F12"/>
    <w:rsid w:val="00CE5266"/>
    <w:rsid w:val="00CE5D74"/>
    <w:rsid w:val="00CE7074"/>
    <w:rsid w:val="00CE71FA"/>
    <w:rsid w:val="00CE75DD"/>
    <w:rsid w:val="00CE75EE"/>
    <w:rsid w:val="00CE7A18"/>
    <w:rsid w:val="00CF0D20"/>
    <w:rsid w:val="00CF145A"/>
    <w:rsid w:val="00CF281D"/>
    <w:rsid w:val="00CF2B4F"/>
    <w:rsid w:val="00CF3548"/>
    <w:rsid w:val="00CF5B93"/>
    <w:rsid w:val="00D0052C"/>
    <w:rsid w:val="00D02F1E"/>
    <w:rsid w:val="00D02FF3"/>
    <w:rsid w:val="00D032F1"/>
    <w:rsid w:val="00D059CC"/>
    <w:rsid w:val="00D05BB0"/>
    <w:rsid w:val="00D06E34"/>
    <w:rsid w:val="00D06FBC"/>
    <w:rsid w:val="00D10184"/>
    <w:rsid w:val="00D11888"/>
    <w:rsid w:val="00D11984"/>
    <w:rsid w:val="00D13C49"/>
    <w:rsid w:val="00D13EA8"/>
    <w:rsid w:val="00D15583"/>
    <w:rsid w:val="00D15B1F"/>
    <w:rsid w:val="00D2094C"/>
    <w:rsid w:val="00D20A89"/>
    <w:rsid w:val="00D20E72"/>
    <w:rsid w:val="00D212C9"/>
    <w:rsid w:val="00D21D8C"/>
    <w:rsid w:val="00D22422"/>
    <w:rsid w:val="00D227B6"/>
    <w:rsid w:val="00D22CD1"/>
    <w:rsid w:val="00D22FA7"/>
    <w:rsid w:val="00D23569"/>
    <w:rsid w:val="00D26CA9"/>
    <w:rsid w:val="00D30A9F"/>
    <w:rsid w:val="00D30BDA"/>
    <w:rsid w:val="00D32D47"/>
    <w:rsid w:val="00D32E09"/>
    <w:rsid w:val="00D34101"/>
    <w:rsid w:val="00D35510"/>
    <w:rsid w:val="00D37F2F"/>
    <w:rsid w:val="00D41B84"/>
    <w:rsid w:val="00D42D81"/>
    <w:rsid w:val="00D4358A"/>
    <w:rsid w:val="00D5012F"/>
    <w:rsid w:val="00D52A6C"/>
    <w:rsid w:val="00D53041"/>
    <w:rsid w:val="00D54AA6"/>
    <w:rsid w:val="00D56D60"/>
    <w:rsid w:val="00D56E1B"/>
    <w:rsid w:val="00D5707C"/>
    <w:rsid w:val="00D574F8"/>
    <w:rsid w:val="00D6100E"/>
    <w:rsid w:val="00D6137E"/>
    <w:rsid w:val="00D61ACB"/>
    <w:rsid w:val="00D61C68"/>
    <w:rsid w:val="00D62631"/>
    <w:rsid w:val="00D626A3"/>
    <w:rsid w:val="00D64735"/>
    <w:rsid w:val="00D64FF1"/>
    <w:rsid w:val="00D653F6"/>
    <w:rsid w:val="00D6560C"/>
    <w:rsid w:val="00D66627"/>
    <w:rsid w:val="00D70D33"/>
    <w:rsid w:val="00D72355"/>
    <w:rsid w:val="00D7486D"/>
    <w:rsid w:val="00D76F81"/>
    <w:rsid w:val="00D77792"/>
    <w:rsid w:val="00D806B2"/>
    <w:rsid w:val="00D81286"/>
    <w:rsid w:val="00D823E5"/>
    <w:rsid w:val="00D82C11"/>
    <w:rsid w:val="00D852DB"/>
    <w:rsid w:val="00D85828"/>
    <w:rsid w:val="00D85C85"/>
    <w:rsid w:val="00D87D52"/>
    <w:rsid w:val="00D9060D"/>
    <w:rsid w:val="00D9200F"/>
    <w:rsid w:val="00D93745"/>
    <w:rsid w:val="00D938CB"/>
    <w:rsid w:val="00D93DDC"/>
    <w:rsid w:val="00D94F21"/>
    <w:rsid w:val="00D95F82"/>
    <w:rsid w:val="00D96226"/>
    <w:rsid w:val="00D97DF6"/>
    <w:rsid w:val="00DA2C25"/>
    <w:rsid w:val="00DA2EF9"/>
    <w:rsid w:val="00DA51A1"/>
    <w:rsid w:val="00DA52B9"/>
    <w:rsid w:val="00DA63F8"/>
    <w:rsid w:val="00DB0B22"/>
    <w:rsid w:val="00DB0EEB"/>
    <w:rsid w:val="00DB1233"/>
    <w:rsid w:val="00DB12F7"/>
    <w:rsid w:val="00DB4430"/>
    <w:rsid w:val="00DB4792"/>
    <w:rsid w:val="00DB5D30"/>
    <w:rsid w:val="00DB6B3A"/>
    <w:rsid w:val="00DC129E"/>
    <w:rsid w:val="00DC16EF"/>
    <w:rsid w:val="00DC1F5F"/>
    <w:rsid w:val="00DC2023"/>
    <w:rsid w:val="00DC20F3"/>
    <w:rsid w:val="00DC34D9"/>
    <w:rsid w:val="00DC3D52"/>
    <w:rsid w:val="00DC5EB7"/>
    <w:rsid w:val="00DC6D76"/>
    <w:rsid w:val="00DC76E2"/>
    <w:rsid w:val="00DD0B23"/>
    <w:rsid w:val="00DD0BBC"/>
    <w:rsid w:val="00DD14F4"/>
    <w:rsid w:val="00DD282C"/>
    <w:rsid w:val="00DD47C1"/>
    <w:rsid w:val="00DD772D"/>
    <w:rsid w:val="00DE01AB"/>
    <w:rsid w:val="00DE2739"/>
    <w:rsid w:val="00DE2CF4"/>
    <w:rsid w:val="00DE2DC1"/>
    <w:rsid w:val="00DE307C"/>
    <w:rsid w:val="00DE3135"/>
    <w:rsid w:val="00DE32AD"/>
    <w:rsid w:val="00DE5D52"/>
    <w:rsid w:val="00DE6370"/>
    <w:rsid w:val="00DE6B6C"/>
    <w:rsid w:val="00DF17B3"/>
    <w:rsid w:val="00DF21D7"/>
    <w:rsid w:val="00DF2B03"/>
    <w:rsid w:val="00DF410A"/>
    <w:rsid w:val="00DF5493"/>
    <w:rsid w:val="00DF6A9E"/>
    <w:rsid w:val="00DF7794"/>
    <w:rsid w:val="00E0285E"/>
    <w:rsid w:val="00E029B8"/>
    <w:rsid w:val="00E06661"/>
    <w:rsid w:val="00E10820"/>
    <w:rsid w:val="00E11308"/>
    <w:rsid w:val="00E13135"/>
    <w:rsid w:val="00E14D52"/>
    <w:rsid w:val="00E158D8"/>
    <w:rsid w:val="00E15C3B"/>
    <w:rsid w:val="00E169AE"/>
    <w:rsid w:val="00E173A5"/>
    <w:rsid w:val="00E17BB3"/>
    <w:rsid w:val="00E17D7F"/>
    <w:rsid w:val="00E21451"/>
    <w:rsid w:val="00E22CAF"/>
    <w:rsid w:val="00E23CA6"/>
    <w:rsid w:val="00E24C37"/>
    <w:rsid w:val="00E25306"/>
    <w:rsid w:val="00E265AA"/>
    <w:rsid w:val="00E27FAF"/>
    <w:rsid w:val="00E30120"/>
    <w:rsid w:val="00E33715"/>
    <w:rsid w:val="00E33A89"/>
    <w:rsid w:val="00E368E3"/>
    <w:rsid w:val="00E36CC9"/>
    <w:rsid w:val="00E3777A"/>
    <w:rsid w:val="00E403ED"/>
    <w:rsid w:val="00E40F01"/>
    <w:rsid w:val="00E422BC"/>
    <w:rsid w:val="00E42CBD"/>
    <w:rsid w:val="00E439E4"/>
    <w:rsid w:val="00E460AF"/>
    <w:rsid w:val="00E46B2F"/>
    <w:rsid w:val="00E47FD0"/>
    <w:rsid w:val="00E51A49"/>
    <w:rsid w:val="00E537A2"/>
    <w:rsid w:val="00E56715"/>
    <w:rsid w:val="00E57C04"/>
    <w:rsid w:val="00E613BD"/>
    <w:rsid w:val="00E624D6"/>
    <w:rsid w:val="00E62731"/>
    <w:rsid w:val="00E63254"/>
    <w:rsid w:val="00E6339B"/>
    <w:rsid w:val="00E63405"/>
    <w:rsid w:val="00E666A2"/>
    <w:rsid w:val="00E6702F"/>
    <w:rsid w:val="00E700FF"/>
    <w:rsid w:val="00E7260E"/>
    <w:rsid w:val="00E72935"/>
    <w:rsid w:val="00E74B36"/>
    <w:rsid w:val="00E751DF"/>
    <w:rsid w:val="00E75269"/>
    <w:rsid w:val="00E760C6"/>
    <w:rsid w:val="00E769C4"/>
    <w:rsid w:val="00E76DD9"/>
    <w:rsid w:val="00E80801"/>
    <w:rsid w:val="00E81130"/>
    <w:rsid w:val="00E823BB"/>
    <w:rsid w:val="00E84527"/>
    <w:rsid w:val="00E85F13"/>
    <w:rsid w:val="00E85F40"/>
    <w:rsid w:val="00E86758"/>
    <w:rsid w:val="00E90B39"/>
    <w:rsid w:val="00E924B0"/>
    <w:rsid w:val="00E93790"/>
    <w:rsid w:val="00E93B7F"/>
    <w:rsid w:val="00E94145"/>
    <w:rsid w:val="00E94A08"/>
    <w:rsid w:val="00E9542E"/>
    <w:rsid w:val="00E95991"/>
    <w:rsid w:val="00E95FE0"/>
    <w:rsid w:val="00E96129"/>
    <w:rsid w:val="00E96218"/>
    <w:rsid w:val="00E9695D"/>
    <w:rsid w:val="00EA1F90"/>
    <w:rsid w:val="00EA2160"/>
    <w:rsid w:val="00EA2B29"/>
    <w:rsid w:val="00EA2CDF"/>
    <w:rsid w:val="00EA4D5D"/>
    <w:rsid w:val="00EA664F"/>
    <w:rsid w:val="00EA6C5A"/>
    <w:rsid w:val="00EA7148"/>
    <w:rsid w:val="00EA7D64"/>
    <w:rsid w:val="00EB1BEF"/>
    <w:rsid w:val="00EB33A9"/>
    <w:rsid w:val="00EB51A8"/>
    <w:rsid w:val="00EB5575"/>
    <w:rsid w:val="00EB6069"/>
    <w:rsid w:val="00EB65EE"/>
    <w:rsid w:val="00EB7068"/>
    <w:rsid w:val="00EB7DA0"/>
    <w:rsid w:val="00EC31DE"/>
    <w:rsid w:val="00EC3B71"/>
    <w:rsid w:val="00EC507E"/>
    <w:rsid w:val="00ED161B"/>
    <w:rsid w:val="00ED2356"/>
    <w:rsid w:val="00ED721F"/>
    <w:rsid w:val="00ED73C1"/>
    <w:rsid w:val="00ED78C0"/>
    <w:rsid w:val="00EE0B3D"/>
    <w:rsid w:val="00EE1C26"/>
    <w:rsid w:val="00EE4A02"/>
    <w:rsid w:val="00EE50F5"/>
    <w:rsid w:val="00EE6C05"/>
    <w:rsid w:val="00EE6C9B"/>
    <w:rsid w:val="00EE7238"/>
    <w:rsid w:val="00EE7C94"/>
    <w:rsid w:val="00EF2FE0"/>
    <w:rsid w:val="00EF392C"/>
    <w:rsid w:val="00EF3DD7"/>
    <w:rsid w:val="00EF42C4"/>
    <w:rsid w:val="00EF43D4"/>
    <w:rsid w:val="00EF6979"/>
    <w:rsid w:val="00F008BD"/>
    <w:rsid w:val="00F01C94"/>
    <w:rsid w:val="00F02B20"/>
    <w:rsid w:val="00F02B8F"/>
    <w:rsid w:val="00F02E2F"/>
    <w:rsid w:val="00F05221"/>
    <w:rsid w:val="00F0786E"/>
    <w:rsid w:val="00F078C0"/>
    <w:rsid w:val="00F10190"/>
    <w:rsid w:val="00F11553"/>
    <w:rsid w:val="00F11CDD"/>
    <w:rsid w:val="00F1250F"/>
    <w:rsid w:val="00F142A0"/>
    <w:rsid w:val="00F1475C"/>
    <w:rsid w:val="00F14DFC"/>
    <w:rsid w:val="00F151B6"/>
    <w:rsid w:val="00F15298"/>
    <w:rsid w:val="00F153D3"/>
    <w:rsid w:val="00F1628F"/>
    <w:rsid w:val="00F17031"/>
    <w:rsid w:val="00F212AF"/>
    <w:rsid w:val="00F21D7A"/>
    <w:rsid w:val="00F22D04"/>
    <w:rsid w:val="00F24522"/>
    <w:rsid w:val="00F24AFD"/>
    <w:rsid w:val="00F26625"/>
    <w:rsid w:val="00F27E7B"/>
    <w:rsid w:val="00F302FD"/>
    <w:rsid w:val="00F30EFD"/>
    <w:rsid w:val="00F3150F"/>
    <w:rsid w:val="00F317ED"/>
    <w:rsid w:val="00F31AD5"/>
    <w:rsid w:val="00F33A21"/>
    <w:rsid w:val="00F34B2B"/>
    <w:rsid w:val="00F36300"/>
    <w:rsid w:val="00F3690C"/>
    <w:rsid w:val="00F3699F"/>
    <w:rsid w:val="00F37460"/>
    <w:rsid w:val="00F433A6"/>
    <w:rsid w:val="00F45C1E"/>
    <w:rsid w:val="00F46044"/>
    <w:rsid w:val="00F4642A"/>
    <w:rsid w:val="00F46D98"/>
    <w:rsid w:val="00F50093"/>
    <w:rsid w:val="00F5164C"/>
    <w:rsid w:val="00F525B4"/>
    <w:rsid w:val="00F54B97"/>
    <w:rsid w:val="00F54D16"/>
    <w:rsid w:val="00F54F9B"/>
    <w:rsid w:val="00F5500A"/>
    <w:rsid w:val="00F56387"/>
    <w:rsid w:val="00F603C5"/>
    <w:rsid w:val="00F606DE"/>
    <w:rsid w:val="00F610DD"/>
    <w:rsid w:val="00F61316"/>
    <w:rsid w:val="00F6264C"/>
    <w:rsid w:val="00F62825"/>
    <w:rsid w:val="00F62A62"/>
    <w:rsid w:val="00F62FF9"/>
    <w:rsid w:val="00F6414F"/>
    <w:rsid w:val="00F67F4A"/>
    <w:rsid w:val="00F70AC3"/>
    <w:rsid w:val="00F72899"/>
    <w:rsid w:val="00F728BC"/>
    <w:rsid w:val="00F735BA"/>
    <w:rsid w:val="00F740A5"/>
    <w:rsid w:val="00F74997"/>
    <w:rsid w:val="00F75B74"/>
    <w:rsid w:val="00F7746F"/>
    <w:rsid w:val="00F8021F"/>
    <w:rsid w:val="00F810A3"/>
    <w:rsid w:val="00F828D7"/>
    <w:rsid w:val="00F8481B"/>
    <w:rsid w:val="00F84FD0"/>
    <w:rsid w:val="00F90935"/>
    <w:rsid w:val="00F90A32"/>
    <w:rsid w:val="00F917C8"/>
    <w:rsid w:val="00F91A51"/>
    <w:rsid w:val="00F93060"/>
    <w:rsid w:val="00F93537"/>
    <w:rsid w:val="00F94BE2"/>
    <w:rsid w:val="00F94C46"/>
    <w:rsid w:val="00F94C52"/>
    <w:rsid w:val="00F94D35"/>
    <w:rsid w:val="00FA2667"/>
    <w:rsid w:val="00FA38C3"/>
    <w:rsid w:val="00FA46F5"/>
    <w:rsid w:val="00FA61D0"/>
    <w:rsid w:val="00FA7344"/>
    <w:rsid w:val="00FB01D1"/>
    <w:rsid w:val="00FB10E7"/>
    <w:rsid w:val="00FB2AB3"/>
    <w:rsid w:val="00FB41FD"/>
    <w:rsid w:val="00FB677F"/>
    <w:rsid w:val="00FB7D24"/>
    <w:rsid w:val="00FC0381"/>
    <w:rsid w:val="00FC1068"/>
    <w:rsid w:val="00FC1B42"/>
    <w:rsid w:val="00FC258A"/>
    <w:rsid w:val="00FC2601"/>
    <w:rsid w:val="00FC3199"/>
    <w:rsid w:val="00FC66BB"/>
    <w:rsid w:val="00FC6DAC"/>
    <w:rsid w:val="00FC7204"/>
    <w:rsid w:val="00FC7916"/>
    <w:rsid w:val="00FD0DDE"/>
    <w:rsid w:val="00FD0E8B"/>
    <w:rsid w:val="00FD12C9"/>
    <w:rsid w:val="00FD1DBB"/>
    <w:rsid w:val="00FD2180"/>
    <w:rsid w:val="00FD2A80"/>
    <w:rsid w:val="00FD3C3D"/>
    <w:rsid w:val="00FD4EDD"/>
    <w:rsid w:val="00FD5404"/>
    <w:rsid w:val="00FD5D3B"/>
    <w:rsid w:val="00FD73EA"/>
    <w:rsid w:val="00FD7971"/>
    <w:rsid w:val="00FE1330"/>
    <w:rsid w:val="00FE250C"/>
    <w:rsid w:val="00FE3FBE"/>
    <w:rsid w:val="00FE4B59"/>
    <w:rsid w:val="00FE4E5F"/>
    <w:rsid w:val="00FE4EB2"/>
    <w:rsid w:val="00FE4FD5"/>
    <w:rsid w:val="00FE5B33"/>
    <w:rsid w:val="00FE6161"/>
    <w:rsid w:val="00FE791D"/>
    <w:rsid w:val="00FE7F9F"/>
    <w:rsid w:val="00FF087F"/>
    <w:rsid w:val="00FF1260"/>
    <w:rsid w:val="00FF148C"/>
    <w:rsid w:val="00FF3884"/>
    <w:rsid w:val="00FF46AC"/>
    <w:rsid w:val="00FF4A4B"/>
    <w:rsid w:val="00FF6017"/>
    <w:rsid w:val="00FF6C39"/>
    <w:rsid w:val="00F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B3F47"/>
  <w15:docId w15:val="{5CAAC6A6-D3EE-47E3-8926-F4A7AF75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3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1549"/>
    <w:pPr>
      <w:keepNext/>
      <w:jc w:val="center"/>
      <w:outlineLvl w:val="0"/>
    </w:pPr>
    <w:rPr>
      <w:b/>
      <w:bCs/>
      <w:sz w:val="26"/>
    </w:rPr>
  </w:style>
  <w:style w:type="paragraph" w:styleId="5">
    <w:name w:val="heading 5"/>
    <w:basedOn w:val="a"/>
    <w:link w:val="50"/>
    <w:uiPriority w:val="99"/>
    <w:qFormat/>
    <w:rsid w:val="0052154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549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521549"/>
    <w:rPr>
      <w:b/>
    </w:rPr>
  </w:style>
  <w:style w:type="paragraph" w:styleId="a3">
    <w:name w:val="Balloon Text"/>
    <w:basedOn w:val="a"/>
    <w:link w:val="a4"/>
    <w:uiPriority w:val="99"/>
    <w:rsid w:val="00835CB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521549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521549"/>
  </w:style>
  <w:style w:type="character" w:styleId="a7">
    <w:name w:val="page number"/>
    <w:basedOn w:val="a0"/>
    <w:uiPriority w:val="99"/>
    <w:rsid w:val="00FE250C"/>
    <w:rPr>
      <w:rFonts w:cs="Times New Roman"/>
    </w:rPr>
  </w:style>
  <w:style w:type="paragraph" w:styleId="a8">
    <w:name w:val="Body Text"/>
    <w:basedOn w:val="a"/>
    <w:link w:val="a9"/>
    <w:uiPriority w:val="99"/>
    <w:rsid w:val="00FE250C"/>
    <w:pPr>
      <w:jc w:val="both"/>
    </w:pPr>
    <w:rPr>
      <w:sz w:val="26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521549"/>
    <w:rPr>
      <w:sz w:val="26"/>
    </w:rPr>
  </w:style>
  <w:style w:type="paragraph" w:styleId="aa">
    <w:name w:val="Body Text Indent"/>
    <w:basedOn w:val="a"/>
    <w:link w:val="ab"/>
    <w:uiPriority w:val="99"/>
    <w:rsid w:val="00FE250C"/>
    <w:pPr>
      <w:spacing w:after="120"/>
      <w:ind w:left="283"/>
    </w:pPr>
    <w:rPr>
      <w:b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21549"/>
    <w:rPr>
      <w:b/>
      <w:sz w:val="26"/>
    </w:rPr>
  </w:style>
  <w:style w:type="table" w:styleId="ac">
    <w:name w:val="Table Grid"/>
    <w:basedOn w:val="a1"/>
    <w:uiPriority w:val="99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609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21549"/>
    <w:rPr>
      <w:sz w:val="24"/>
    </w:rPr>
  </w:style>
  <w:style w:type="paragraph" w:customStyle="1" w:styleId="xl76">
    <w:name w:val="xl7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">
    <w:name w:val="Hyperlink"/>
    <w:basedOn w:val="a0"/>
    <w:uiPriority w:val="99"/>
    <w:rsid w:val="005215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21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link w:val="ListParagraph"/>
    <w:uiPriority w:val="99"/>
    <w:rsid w:val="00521549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ListParagraph">
    <w:name w:val="List Paragraph Знак"/>
    <w:link w:val="ListParagraph1"/>
    <w:uiPriority w:val="99"/>
    <w:locked/>
    <w:rsid w:val="00521549"/>
    <w:rPr>
      <w:rFonts w:ascii="Calibri" w:hAnsi="Calibri"/>
      <w:sz w:val="22"/>
      <w:lang w:eastAsia="en-US"/>
    </w:rPr>
  </w:style>
  <w:style w:type="paragraph" w:styleId="3">
    <w:name w:val="Body Text 3"/>
    <w:basedOn w:val="a"/>
    <w:link w:val="30"/>
    <w:uiPriority w:val="99"/>
    <w:rsid w:val="005215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21549"/>
    <w:rPr>
      <w:sz w:val="16"/>
    </w:rPr>
  </w:style>
  <w:style w:type="paragraph" w:customStyle="1" w:styleId="ConsPlusNormal">
    <w:name w:val="ConsPlusNormal"/>
    <w:rsid w:val="005215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15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521549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21549"/>
    <w:rPr>
      <w:rFonts w:eastAsia="Times New Roman"/>
      <w:sz w:val="24"/>
    </w:rPr>
  </w:style>
  <w:style w:type="paragraph" w:styleId="31">
    <w:name w:val="Body Text Indent 3"/>
    <w:basedOn w:val="a"/>
    <w:link w:val="32"/>
    <w:uiPriority w:val="99"/>
    <w:rsid w:val="00521549"/>
    <w:pPr>
      <w:ind w:firstLine="708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21549"/>
    <w:rPr>
      <w:rFonts w:eastAsia="Times New Roman"/>
      <w:sz w:val="24"/>
    </w:rPr>
  </w:style>
  <w:style w:type="paragraph" w:styleId="af0">
    <w:name w:val="Normal (Web)"/>
    <w:basedOn w:val="a"/>
    <w:uiPriority w:val="99"/>
    <w:rsid w:val="00521549"/>
    <w:pPr>
      <w:spacing w:before="100" w:beforeAutospacing="1" w:after="100" w:afterAutospacing="1"/>
    </w:pPr>
  </w:style>
  <w:style w:type="paragraph" w:customStyle="1" w:styleId="af1">
    <w:name w:val="Знак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521549"/>
    <w:pPr>
      <w:spacing w:after="120" w:line="480" w:lineRule="auto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521549"/>
    <w:rPr>
      <w:rFonts w:eastAsia="Times New Roman"/>
      <w:sz w:val="24"/>
    </w:rPr>
  </w:style>
  <w:style w:type="paragraph" w:customStyle="1" w:styleId="font5">
    <w:name w:val="font5"/>
    <w:basedOn w:val="a"/>
    <w:uiPriority w:val="99"/>
    <w:rsid w:val="00521549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52154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5">
    <w:name w:val="xl7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5">
    <w:name w:val="xl8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1">
    <w:name w:val="xl9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3">
    <w:name w:val="xl93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4">
    <w:name w:val="xl9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5">
    <w:name w:val="xl9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6">
    <w:name w:val="xl9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2">
    <w:name w:val="xl10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0">
    <w:name w:val="xl110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2">
    <w:name w:val="xl112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0">
    <w:name w:val="xl12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5">
    <w:name w:val="xl125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6">
    <w:name w:val="xl126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5">
    <w:name w:val="xl13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6">
    <w:name w:val="xl13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3">
    <w:name w:val="xl14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uiPriority w:val="99"/>
    <w:rsid w:val="0052154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uiPriority w:val="99"/>
    <w:rsid w:val="005215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1">
    <w:name w:val="Абзац списка1"/>
    <w:basedOn w:val="a"/>
    <w:uiPriority w:val="99"/>
    <w:rsid w:val="00521549"/>
    <w:pPr>
      <w:ind w:left="720"/>
      <w:contextualSpacing/>
    </w:pPr>
    <w:rPr>
      <w:sz w:val="26"/>
    </w:rPr>
  </w:style>
  <w:style w:type="paragraph" w:customStyle="1" w:styleId="12">
    <w:name w:val="Обычный1"/>
    <w:uiPriority w:val="99"/>
    <w:rsid w:val="00521549"/>
    <w:pPr>
      <w:widowControl w:val="0"/>
      <w:spacing w:before="200" w:line="300" w:lineRule="auto"/>
    </w:pPr>
    <w:rPr>
      <w:sz w:val="22"/>
    </w:rPr>
  </w:style>
  <w:style w:type="paragraph" w:customStyle="1" w:styleId="CharChar">
    <w:name w:val="Char Char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215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">
    <w:name w:val="Body Text 21"/>
    <w:basedOn w:val="a"/>
    <w:uiPriority w:val="99"/>
    <w:rsid w:val="00521549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f2">
    <w:name w:val="Îáû÷íûé"/>
    <w:uiPriority w:val="99"/>
    <w:rsid w:val="00521549"/>
    <w:pPr>
      <w:widowControl w:val="0"/>
      <w:spacing w:line="360" w:lineRule="auto"/>
    </w:pPr>
    <w:rPr>
      <w:rFonts w:ascii="Arial" w:hAnsi="Arial"/>
      <w:sz w:val="24"/>
    </w:rPr>
  </w:style>
  <w:style w:type="paragraph" w:customStyle="1" w:styleId="ConsPlusTitle">
    <w:name w:val="ConsPlusTitle"/>
    <w:uiPriority w:val="99"/>
    <w:rsid w:val="005215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521549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52154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3">
    <w:name w:val="Style3"/>
    <w:basedOn w:val="a"/>
    <w:uiPriority w:val="99"/>
    <w:rsid w:val="00521549"/>
    <w:pPr>
      <w:widowControl w:val="0"/>
      <w:autoSpaceDE w:val="0"/>
      <w:autoSpaceDN w:val="0"/>
      <w:adjustRightInd w:val="0"/>
      <w:spacing w:line="299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521549"/>
    <w:pPr>
      <w:widowControl w:val="0"/>
      <w:autoSpaceDE w:val="0"/>
      <w:autoSpaceDN w:val="0"/>
      <w:adjustRightInd w:val="0"/>
      <w:spacing w:line="298" w:lineRule="exact"/>
      <w:ind w:firstLine="715"/>
    </w:pPr>
  </w:style>
  <w:style w:type="character" w:customStyle="1" w:styleId="FontStyle12">
    <w:name w:val="Font Style12"/>
    <w:uiPriority w:val="99"/>
    <w:rsid w:val="00521549"/>
    <w:rPr>
      <w:rFonts w:ascii="Times New Roman" w:hAnsi="Times New Roman"/>
      <w:sz w:val="22"/>
    </w:rPr>
  </w:style>
  <w:style w:type="paragraph" w:styleId="af3">
    <w:name w:val="Document Map"/>
    <w:basedOn w:val="a"/>
    <w:link w:val="af4"/>
    <w:uiPriority w:val="99"/>
    <w:rsid w:val="0052154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locked/>
    <w:rsid w:val="00521549"/>
    <w:rPr>
      <w:rFonts w:ascii="Tahoma" w:hAnsi="Tahoma"/>
      <w:shd w:val="clear" w:color="auto" w:fill="000080"/>
    </w:rPr>
  </w:style>
  <w:style w:type="character" w:styleId="af5">
    <w:name w:val="FollowedHyperlink"/>
    <w:basedOn w:val="a0"/>
    <w:uiPriority w:val="99"/>
    <w:rsid w:val="00521549"/>
    <w:rPr>
      <w:rFonts w:cs="Times New Roman"/>
      <w:color w:val="800080"/>
      <w:u w:val="single"/>
    </w:rPr>
  </w:style>
  <w:style w:type="character" w:styleId="af6">
    <w:name w:val="annotation reference"/>
    <w:basedOn w:val="a0"/>
    <w:uiPriority w:val="99"/>
    <w:rsid w:val="00E25306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E2530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E25306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rsid w:val="00E2530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E25306"/>
    <w:rPr>
      <w:rFonts w:cs="Times New Roman"/>
      <w:b/>
    </w:rPr>
  </w:style>
  <w:style w:type="paragraph" w:styleId="afb">
    <w:name w:val="List Paragraph"/>
    <w:basedOn w:val="a"/>
    <w:uiPriority w:val="34"/>
    <w:qFormat/>
    <w:rsid w:val="005F1292"/>
    <w:pPr>
      <w:ind w:left="720"/>
      <w:contextualSpacing/>
    </w:pPr>
  </w:style>
  <w:style w:type="character" w:styleId="afc">
    <w:name w:val="Emphasis"/>
    <w:basedOn w:val="a0"/>
    <w:uiPriority w:val="99"/>
    <w:qFormat/>
    <w:rsid w:val="003B21F4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3B2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B21F4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930C1"/>
  </w:style>
  <w:style w:type="character" w:customStyle="1" w:styleId="FontStyle38">
    <w:name w:val="Font Style38"/>
    <w:rsid w:val="007916D6"/>
    <w:rPr>
      <w:rFonts w:ascii="Times New Roman" w:hAnsi="Times New Roman" w:cs="Times New Roman"/>
      <w:color w:val="000000"/>
      <w:sz w:val="14"/>
      <w:szCs w:val="14"/>
    </w:rPr>
  </w:style>
  <w:style w:type="character" w:styleId="afd">
    <w:name w:val="Strong"/>
    <w:basedOn w:val="a0"/>
    <w:uiPriority w:val="22"/>
    <w:qFormat/>
    <w:locked/>
    <w:rsid w:val="00765C76"/>
    <w:rPr>
      <w:b/>
      <w:bCs/>
    </w:rPr>
  </w:style>
  <w:style w:type="paragraph" w:styleId="afe">
    <w:name w:val="Revision"/>
    <w:hidden/>
    <w:uiPriority w:val="99"/>
    <w:semiHidden/>
    <w:rsid w:val="003A5645"/>
    <w:rPr>
      <w:sz w:val="24"/>
      <w:szCs w:val="24"/>
    </w:rPr>
  </w:style>
  <w:style w:type="paragraph" w:styleId="aff">
    <w:name w:val="No Spacing"/>
    <w:uiPriority w:val="1"/>
    <w:qFormat/>
    <w:rsid w:val="005E4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cid:image002.png@01D448EA.762106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9C6A339BBEDFF6E466572B1F80709E15D77C738BBCA8ED3018189BEB2F48B619E3FDB59FFAC50756BAAF08j5dE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19C6A339BBEDFF6E466572B1F80709E15D77C738BBCA8ED3018189BEB2F48B619E3FDB59FFAC50756BAAF08j5dE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2E3C-C400-4A4C-9D71-473647AB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10878</Words>
  <Characters>62010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72743</CharactersWithSpaces>
  <SharedDoc>false</SharedDoc>
  <HLinks>
    <vt:vector size="126" baseType="variant">
      <vt:variant>
        <vt:i4>6881330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7143475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7143475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6422580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Par566</vt:lpwstr>
      </vt:variant>
      <vt:variant>
        <vt:i4>8257596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consultantplus://offline/ref=319C6A339BBEDFF6E466572B1F80709E15D77C738BBDABEC3D18189BEB2F48B619E3FDB59FFAC50756B8AF0Ej5dAK</vt:lpwstr>
      </vt:variant>
      <vt:variant>
        <vt:lpwstr/>
      </vt:variant>
      <vt:variant>
        <vt:i4>4456532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consultantplus://offline/ref=319C6A339BBEDFF6E466572B1F80709E15D77C7382BEABEC33494F99BA7A46jBd3K</vt:lpwstr>
      </vt:variant>
      <vt:variant>
        <vt:lpwstr/>
      </vt:variant>
      <vt:variant>
        <vt:i4>8257586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consultantplus://offline/ref=319C6A339BBEDFF6E466572B1F80709E15D77C738BBDA3ED391C189BEB2F48B619E3FDB59FFAC50756B8A90Cj5dFK</vt:lpwstr>
      </vt:variant>
      <vt:variant>
        <vt:lpwstr/>
      </vt:variant>
      <vt:variant>
        <vt:i4>8257641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consultantplus://offline/ref=319C6A339BBEDFF6E466572B1F80709E15D77C738BBDA2EA3B18189BEB2F48B619E3FDB59FFAC50756B9AB0Bj5dBK</vt:lpwstr>
      </vt:variant>
      <vt:variant>
        <vt:lpwstr/>
      </vt:variant>
      <vt:variant>
        <vt:i4>2359395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consultantplus://offline/ref=319C6A339BBEDFF6E466572B1F80709E15D77C7383B5AFE33A144591E37644B4j1dEK</vt:lpwstr>
      </vt:variant>
      <vt:variant>
        <vt:lpwstr/>
      </vt:variant>
      <vt:variant>
        <vt:i4>2359402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consultantplus://offline/ref=319C6A339BBEDFF6E466572B1F80709E15D77C7382B9A2ED3F144591E37644B4j1dEK</vt:lpwstr>
      </vt:variant>
      <vt:variant>
        <vt:lpwstr/>
      </vt:variant>
      <vt:variant>
        <vt:i4>1245184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consultantplus://offline/ref=319C6A339BBEDFF6E466492609EC2E9A19DA207D8CB6FCB66C1212CEB37011F45EEAF7E1DCBEC8j0dEK</vt:lpwstr>
      </vt:variant>
      <vt:variant>
        <vt:lpwstr/>
      </vt:variant>
      <vt:variant>
        <vt:i4>4653069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consultantplus://offline/ref=319C6A339BBEDFF6E466492609EC2E9A11DE2B7D8EB8A1BC644B1ECCB4j7dFK</vt:lpwstr>
      </vt:variant>
      <vt:variant>
        <vt:lpwstr/>
      </vt:variant>
      <vt:variant>
        <vt:i4>4653138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consultantplus://offline/ref=319C6A339BBEDFF6E466492609EC2E9A11DB217C83BBA1BC644B1ECCB4j7dFK</vt:lpwstr>
      </vt:variant>
      <vt:variant>
        <vt:lpwstr/>
      </vt:variant>
      <vt:variant>
        <vt:i4>2293869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consultantplus://offline/ref=319C6A339BBEDFF6E466492609EC2E9A11DB247D8DB9A1BC644B1ECCB47F4EE359A3FBE0DCBEC801j5d2K</vt:lpwstr>
      </vt:variant>
      <vt:variant>
        <vt:lpwstr/>
      </vt:variant>
      <vt:variant>
        <vt:i4>2293862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consultantplus://offline/ref=319C6A339BBEDFF6E466492609EC2E9A11DB257C8FB4A1BC644B1ECCB47F4EE359A3FBE0DCBEC900j5d0K</vt:lpwstr>
      </vt:variant>
      <vt:variant>
        <vt:lpwstr/>
      </vt:variant>
      <vt:variant>
        <vt:i4>4587534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consultantplus://offline/ref=319C6A339BBEDFF6E466492609EC2E9A12D4257B81EBF6BE351E10jCd9K</vt:lpwstr>
      </vt:variant>
      <vt:variant>
        <vt:lpwstr/>
      </vt:variant>
      <vt:variant>
        <vt:i4>8257586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Султанова Ирина Сергеевна</cp:lastModifiedBy>
  <cp:revision>2</cp:revision>
  <cp:lastPrinted>2020-10-09T04:30:00Z</cp:lastPrinted>
  <dcterms:created xsi:type="dcterms:W3CDTF">2021-10-11T10:29:00Z</dcterms:created>
  <dcterms:modified xsi:type="dcterms:W3CDTF">2021-10-11T10:29:00Z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-1563692857</vt:i4>
  </property>
  <property fmtid="{D5CDD505-2E9C-101B-9397-08002B2CF9AE}" pid="3" name="_NewReviewCycle">
    <vt:lpwstr/>
  </property>
  <property fmtid="{D5CDD505-2E9C-101B-9397-08002B2CF9AE}" pid="4" name="_EmailSubject">
    <vt:lpwstr>О размещении проекта муниципальной программы</vt:lpwstr>
  </property>
  <property fmtid="{D5CDD505-2E9C-101B-9397-08002B2CF9AE}" pid="5" name="_AuthorEmail">
    <vt:lpwstr>panova.na@cherepovetscity.ru</vt:lpwstr>
  </property>
  <property fmtid="{D5CDD505-2E9C-101B-9397-08002B2CF9AE}" pid="6" name="_AuthorEmailDisplayName">
    <vt:lpwstr>Панова Наталья Андреевна</vt:lpwstr>
  </property>
  <property fmtid="{D5CDD505-2E9C-101B-9397-08002B2CF9AE}" pid="7" name="_PreviousAdHocReviewCycleID">
    <vt:i4>1138453391</vt:i4>
  </property>
</Properties>
</file>