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-1618009701</vt:i4>
  </property>
  <property fmtid="{D5CDD505-2E9C-101B-9397-08002B2CF9AE}" pid="3" name="_NewReviewCycle">
    <vt:lpwstr/>
  </property>
  <property fmtid="{D5CDD505-2E9C-101B-9397-08002B2CF9AE}" pid="4" name="_EmailSubject">
    <vt:lpwstr>Для публикации (143в мкр.)</vt:lpwstr>
  </property>
  <property fmtid="{D5CDD505-2E9C-101B-9397-08002B2CF9AE}" pid="5" name="_AuthorEmail">
    <vt:lpwstr>l_guseva@cherepovetscity.ru</vt:lpwstr>
  </property>
  <property fmtid="{D5CDD505-2E9C-101B-9397-08002B2CF9AE}" pid="6" name="_AuthorEmailDisplayName">
    <vt:lpwstr>Гусева Лариса Владимировна</vt:lpwstr>
  </property>
</Properties>
</file>