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8749B" w14:textId="7C334E91" w:rsidR="000E34AA" w:rsidRPr="0049724B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Default="00EF7293" w:rsidP="00931317">
      <w:pPr>
        <w:pStyle w:val="1"/>
        <w:keepNext w:val="0"/>
        <w:widowControl w:val="0"/>
        <w:tabs>
          <w:tab w:val="center" w:pos="4819"/>
        </w:tabs>
      </w:pPr>
      <w:r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9.2pt" o:ole="">
            <v:imagedata r:id="rId9" o:title=""/>
          </v:shape>
          <o:OLEObject Type="Embed" ProgID="CorelDRAW.Graphic.9" ShapeID="_x0000_i1025" DrawAspect="Content" ObjectID="_1692369054" r:id="rId10"/>
        </w:object>
      </w:r>
    </w:p>
    <w:p w14:paraId="314E3779" w14:textId="37FCFB18" w:rsidR="000E34AA" w:rsidRPr="0049724B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49724B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49724B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49724B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49724B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49724B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49724B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49724B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49724B" w:rsidRDefault="00EF7293" w:rsidP="00EF7293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2A18A291" w14:textId="77777777" w:rsidR="000E34AA" w:rsidRPr="0049724B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49724B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 xml:space="preserve">О внесении изменений </w:t>
      </w:r>
      <w:r w:rsidR="003E79AE" w:rsidRPr="0049724B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49724B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>в городе Череповце</w:t>
      </w:r>
    </w:p>
    <w:p w14:paraId="6C0E1EF3" w14:textId="77777777" w:rsidR="000E34AA" w:rsidRPr="0049724B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49724B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49724B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49724B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49724B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5939548B" w:rsidR="004B2371" w:rsidRPr="00192C18" w:rsidRDefault="00295989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 xml:space="preserve">В соответствии с </w:t>
      </w:r>
      <w:hyperlink r:id="rId11" w:history="1">
        <w:r w:rsidRPr="00192C18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192C18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192C18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</w:t>
      </w:r>
      <w:r w:rsidR="00164E58" w:rsidRPr="00192C18">
        <w:rPr>
          <w:sz w:val="26"/>
          <w:szCs w:val="26"/>
          <w:shd w:val="clear" w:color="auto" w:fill="FFFFFF"/>
        </w:rPr>
        <w:t>т</w:t>
      </w:r>
      <w:r w:rsidR="00164E58" w:rsidRPr="00192C18">
        <w:rPr>
          <w:sz w:val="26"/>
          <w:szCs w:val="26"/>
          <w:shd w:val="clear" w:color="auto" w:fill="FFFFFF"/>
        </w:rPr>
        <w:t>ного самоуправления в Российской Федерации»,</w:t>
      </w:r>
      <w:r w:rsidR="009C43F6">
        <w:rPr>
          <w:sz w:val="26"/>
          <w:szCs w:val="26"/>
          <w:shd w:val="clear" w:color="auto" w:fill="FFFFFF"/>
        </w:rPr>
        <w:t xml:space="preserve"> </w:t>
      </w:r>
      <w:hyperlink r:id="rId12" w:history="1">
        <w:r w:rsidRPr="00192C18">
          <w:rPr>
            <w:sz w:val="26"/>
            <w:szCs w:val="26"/>
            <w:shd w:val="clear" w:color="auto" w:fill="FFFFFF"/>
          </w:rPr>
          <w:t>Уставом</w:t>
        </w:r>
      </w:hyperlink>
      <w:r w:rsidRPr="00192C18">
        <w:rPr>
          <w:sz w:val="26"/>
          <w:szCs w:val="26"/>
          <w:shd w:val="clear" w:color="auto" w:fill="FFFFFF"/>
        </w:rPr>
        <w:t xml:space="preserve"> города Череповца</w:t>
      </w:r>
      <w:r w:rsidR="007829D4" w:rsidRPr="00192C18">
        <w:rPr>
          <w:sz w:val="26"/>
          <w:szCs w:val="26"/>
          <w:shd w:val="clear" w:color="auto" w:fill="FFFFFF"/>
        </w:rPr>
        <w:t xml:space="preserve"> </w:t>
      </w:r>
      <w:r w:rsidR="004B2371" w:rsidRPr="00192C18">
        <w:rPr>
          <w:sz w:val="26"/>
          <w:szCs w:val="26"/>
          <w:shd w:val="clear" w:color="auto" w:fill="FFFFFF"/>
        </w:rPr>
        <w:t>Череп</w:t>
      </w:r>
      <w:r w:rsidR="004B2371" w:rsidRPr="00192C18">
        <w:rPr>
          <w:sz w:val="26"/>
          <w:szCs w:val="26"/>
          <w:shd w:val="clear" w:color="auto" w:fill="FFFFFF"/>
        </w:rPr>
        <w:t>о</w:t>
      </w:r>
      <w:r w:rsidR="004B2371" w:rsidRPr="00192C18">
        <w:rPr>
          <w:sz w:val="26"/>
          <w:szCs w:val="26"/>
          <w:shd w:val="clear" w:color="auto" w:fill="FFFFFF"/>
        </w:rPr>
        <w:t>вецкая городская Дума</w:t>
      </w:r>
    </w:p>
    <w:p w14:paraId="7BD39060" w14:textId="77777777" w:rsidR="004B2371" w:rsidRPr="00192C18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РЕШИЛА:</w:t>
      </w:r>
    </w:p>
    <w:p w14:paraId="1BD401CE" w14:textId="77777777" w:rsidR="00EC162D" w:rsidRDefault="003E79AE" w:rsidP="0054413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1.</w:t>
      </w:r>
      <w:r w:rsidR="002E6256" w:rsidRPr="00192C18">
        <w:rPr>
          <w:sz w:val="26"/>
          <w:szCs w:val="26"/>
          <w:shd w:val="clear" w:color="auto" w:fill="FFFFFF"/>
        </w:rPr>
        <w:t> </w:t>
      </w:r>
      <w:r w:rsidRPr="00192C18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</w:t>
      </w:r>
      <w:r w:rsidRPr="00192C18">
        <w:rPr>
          <w:sz w:val="26"/>
          <w:szCs w:val="26"/>
          <w:shd w:val="clear" w:color="auto" w:fill="FFFFFF"/>
        </w:rPr>
        <w:t>н</w:t>
      </w:r>
      <w:r w:rsidRPr="00192C18">
        <w:rPr>
          <w:sz w:val="26"/>
          <w:szCs w:val="26"/>
          <w:shd w:val="clear" w:color="auto" w:fill="FFFFFF"/>
        </w:rPr>
        <w:t>ное решением Череповецкой городской Думы от 24.06.2008 № 78, следующие изм</w:t>
      </w:r>
      <w:r w:rsidRPr="00192C18">
        <w:rPr>
          <w:sz w:val="26"/>
          <w:szCs w:val="26"/>
          <w:shd w:val="clear" w:color="auto" w:fill="FFFFFF"/>
        </w:rPr>
        <w:t>е</w:t>
      </w:r>
      <w:r w:rsidRPr="00192C18">
        <w:rPr>
          <w:sz w:val="26"/>
          <w:szCs w:val="26"/>
          <w:shd w:val="clear" w:color="auto" w:fill="FFFFFF"/>
        </w:rPr>
        <w:t>нения:</w:t>
      </w:r>
    </w:p>
    <w:p w14:paraId="4D2768F5" w14:textId="6DB7F377" w:rsidR="00EC162D" w:rsidRPr="00EC162D" w:rsidRDefault="003E79AE" w:rsidP="0054413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E15B4E">
        <w:rPr>
          <w:sz w:val="26"/>
          <w:szCs w:val="26"/>
          <w:shd w:val="clear" w:color="auto" w:fill="FFFFFF"/>
        </w:rPr>
        <w:t>1.1.</w:t>
      </w:r>
      <w:r w:rsidR="002E6256" w:rsidRPr="00E15B4E">
        <w:rPr>
          <w:sz w:val="26"/>
          <w:szCs w:val="26"/>
          <w:shd w:val="clear" w:color="auto" w:fill="FFFFFF"/>
        </w:rPr>
        <w:t> </w:t>
      </w:r>
      <w:r w:rsidR="00100E36">
        <w:rPr>
          <w:sz w:val="26"/>
          <w:szCs w:val="26"/>
          <w:shd w:val="clear" w:color="auto" w:fill="FFFFFF"/>
        </w:rPr>
        <w:t>Статью</w:t>
      </w:r>
      <w:r w:rsidR="00C21B39" w:rsidRPr="00E15B4E">
        <w:rPr>
          <w:sz w:val="26"/>
          <w:szCs w:val="26"/>
          <w:shd w:val="clear" w:color="auto" w:fill="FFFFFF"/>
        </w:rPr>
        <w:t xml:space="preserve"> </w:t>
      </w:r>
      <w:r w:rsidR="00100E36">
        <w:rPr>
          <w:sz w:val="26"/>
          <w:szCs w:val="26"/>
          <w:shd w:val="clear" w:color="auto" w:fill="FFFFFF"/>
        </w:rPr>
        <w:t>8</w:t>
      </w:r>
      <w:r w:rsidR="00C21B39" w:rsidRPr="00E15B4E">
        <w:rPr>
          <w:sz w:val="26"/>
          <w:szCs w:val="26"/>
          <w:shd w:val="clear" w:color="auto" w:fill="FFFFFF"/>
        </w:rPr>
        <w:t xml:space="preserve"> </w:t>
      </w:r>
      <w:r w:rsidR="00EC162D">
        <w:rPr>
          <w:sz w:val="26"/>
          <w:szCs w:val="26"/>
          <w:shd w:val="clear" w:color="auto" w:fill="FFFFFF"/>
        </w:rPr>
        <w:t xml:space="preserve">дополнить новым абзацем </w:t>
      </w:r>
      <w:r w:rsidR="00FC4B21">
        <w:rPr>
          <w:sz w:val="26"/>
          <w:szCs w:val="26"/>
          <w:shd w:val="clear" w:color="auto" w:fill="FFFFFF"/>
        </w:rPr>
        <w:t>пятым</w:t>
      </w:r>
      <w:r w:rsidR="00EC162D">
        <w:rPr>
          <w:sz w:val="26"/>
          <w:szCs w:val="26"/>
          <w:shd w:val="clear" w:color="auto" w:fill="FFFFFF"/>
        </w:rPr>
        <w:t xml:space="preserve"> </w:t>
      </w:r>
      <w:r w:rsidR="00EC162D">
        <w:rPr>
          <w:sz w:val="26"/>
          <w:szCs w:val="26"/>
        </w:rPr>
        <w:t>следующего содержания</w:t>
      </w:r>
    </w:p>
    <w:p w14:paraId="7ED29265" w14:textId="13938AFA" w:rsidR="00EC162D" w:rsidRDefault="00EC162D" w:rsidP="0054413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документ</w:t>
      </w:r>
      <w:r w:rsidR="007A6F3B">
        <w:rPr>
          <w:sz w:val="26"/>
          <w:szCs w:val="26"/>
        </w:rPr>
        <w:t>ов</w:t>
      </w:r>
      <w:r>
        <w:rPr>
          <w:sz w:val="26"/>
          <w:szCs w:val="26"/>
        </w:rPr>
        <w:t>, определяющих цели национального развития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рации и направления деятельности органов публичной власти по их достижению</w:t>
      </w:r>
      <w:proofErr w:type="gramStart"/>
      <w:r>
        <w:rPr>
          <w:sz w:val="26"/>
          <w:szCs w:val="26"/>
        </w:rPr>
        <w:t>;»</w:t>
      </w:r>
      <w:proofErr w:type="gramEnd"/>
      <w:r w:rsidR="0054413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F3C7BE8" w14:textId="04838170" w:rsidR="003971F2" w:rsidRDefault="000A15BD" w:rsidP="0054413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 w:rsidRPr="000A15BD">
        <w:rPr>
          <w:sz w:val="26"/>
          <w:szCs w:val="26"/>
          <w:shd w:val="clear" w:color="auto" w:fill="FFFFFF"/>
        </w:rPr>
        <w:t xml:space="preserve">1.2. В статье </w:t>
      </w:r>
      <w:r>
        <w:rPr>
          <w:sz w:val="26"/>
          <w:szCs w:val="26"/>
          <w:shd w:val="clear" w:color="auto" w:fill="FFFFFF"/>
        </w:rPr>
        <w:t>21 абзацы пятнадцать, шестнадцать признать утратившими силу</w:t>
      </w:r>
      <w:r w:rsidR="0054413B">
        <w:rPr>
          <w:sz w:val="26"/>
          <w:szCs w:val="26"/>
          <w:shd w:val="clear" w:color="auto" w:fill="FFFFFF"/>
        </w:rPr>
        <w:t>.</w:t>
      </w:r>
    </w:p>
    <w:p w14:paraId="1E45DCF7" w14:textId="7587C11B" w:rsidR="00D839F3" w:rsidRPr="00D839F3" w:rsidRDefault="00D839F3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39F3">
        <w:rPr>
          <w:sz w:val="26"/>
          <w:szCs w:val="26"/>
        </w:rPr>
        <w:t xml:space="preserve">1.3. В статье 26: </w:t>
      </w:r>
    </w:p>
    <w:p w14:paraId="793AA2D4" w14:textId="52A9204A" w:rsidR="00D839F3" w:rsidRPr="0055112D" w:rsidRDefault="00D839F3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39F3">
        <w:rPr>
          <w:sz w:val="26"/>
          <w:szCs w:val="26"/>
        </w:rPr>
        <w:t>В наименовании, тексте статьи</w:t>
      </w:r>
      <w:r w:rsidR="0054413B">
        <w:rPr>
          <w:sz w:val="26"/>
          <w:szCs w:val="26"/>
        </w:rPr>
        <w:t xml:space="preserve"> слово «решений» заменить словом «решения», </w:t>
      </w:r>
      <w:r w:rsidRPr="00D839F3">
        <w:rPr>
          <w:sz w:val="26"/>
          <w:szCs w:val="26"/>
        </w:rPr>
        <w:t xml:space="preserve"> после слова «сбора» дополнить словами «,</w:t>
      </w:r>
      <w:r w:rsidR="0055112D">
        <w:rPr>
          <w:sz w:val="26"/>
          <w:szCs w:val="26"/>
        </w:rPr>
        <w:t xml:space="preserve"> </w:t>
      </w:r>
      <w:r w:rsidRPr="00D839F3">
        <w:rPr>
          <w:sz w:val="26"/>
          <w:szCs w:val="26"/>
        </w:rPr>
        <w:t>страхового взноса»</w:t>
      </w:r>
      <w:r w:rsidR="0054413B">
        <w:rPr>
          <w:sz w:val="26"/>
          <w:szCs w:val="26"/>
        </w:rPr>
        <w:t>.</w:t>
      </w:r>
      <w:proofErr w:type="gramEnd"/>
    </w:p>
    <w:p w14:paraId="5D800AD7" w14:textId="3D48A8B3" w:rsidR="00834B8E" w:rsidRPr="004E7BC0" w:rsidRDefault="00C21B39" w:rsidP="0054413B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  <w:shd w:val="clear" w:color="auto" w:fill="FFFFFF"/>
        </w:rPr>
        <w:t>1.</w:t>
      </w:r>
      <w:r w:rsidR="00D839F3">
        <w:rPr>
          <w:sz w:val="26"/>
          <w:szCs w:val="26"/>
          <w:shd w:val="clear" w:color="auto" w:fill="FFFFFF"/>
        </w:rPr>
        <w:t>4</w:t>
      </w:r>
      <w:r>
        <w:rPr>
          <w:sz w:val="26"/>
          <w:szCs w:val="26"/>
          <w:shd w:val="clear" w:color="auto" w:fill="FFFFFF"/>
        </w:rPr>
        <w:t xml:space="preserve">. </w:t>
      </w:r>
      <w:r w:rsidR="00834B8E" w:rsidRPr="0039365A">
        <w:rPr>
          <w:sz w:val="26"/>
          <w:szCs w:val="26"/>
          <w:shd w:val="clear" w:color="auto" w:fill="FFFFFF"/>
        </w:rPr>
        <w:t xml:space="preserve">Статью </w:t>
      </w:r>
      <w:r w:rsidR="004E7BC0">
        <w:rPr>
          <w:sz w:val="26"/>
          <w:szCs w:val="26"/>
          <w:shd w:val="clear" w:color="auto" w:fill="FFFFFF"/>
        </w:rPr>
        <w:t>26</w:t>
      </w:r>
      <w:r w:rsidR="00834B8E" w:rsidRPr="0039365A">
        <w:rPr>
          <w:sz w:val="26"/>
          <w:szCs w:val="26"/>
          <w:shd w:val="clear" w:color="auto" w:fill="FFFFFF"/>
        </w:rPr>
        <w:t xml:space="preserve"> изложить в следующей редакции:</w:t>
      </w:r>
      <w:r w:rsidR="004E7BC0">
        <w:rPr>
          <w:sz w:val="26"/>
          <w:szCs w:val="26"/>
          <w:shd w:val="clear" w:color="auto" w:fill="FFFFFF"/>
        </w:rPr>
        <w:t xml:space="preserve"> </w:t>
      </w:r>
    </w:p>
    <w:p w14:paraId="2AC17FF5" w14:textId="4128E6D6" w:rsidR="004E7BC0" w:rsidRPr="00132051" w:rsidRDefault="00834B8E" w:rsidP="0054413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32051">
        <w:rPr>
          <w:sz w:val="26"/>
          <w:szCs w:val="26"/>
        </w:rPr>
        <w:t>«</w:t>
      </w:r>
      <w:r w:rsidR="004E7BC0" w:rsidRPr="00132051">
        <w:rPr>
          <w:sz w:val="26"/>
          <w:szCs w:val="26"/>
        </w:rPr>
        <w:t xml:space="preserve">Статья 26. Исполнение судебных актов, предусматривающих </w:t>
      </w:r>
      <w:r w:rsidR="00FB3983" w:rsidRPr="00132051">
        <w:rPr>
          <w:sz w:val="26"/>
          <w:szCs w:val="26"/>
        </w:rPr>
        <w:t xml:space="preserve">обращение </w:t>
      </w:r>
      <w:r w:rsidR="004E7BC0" w:rsidRPr="00132051">
        <w:rPr>
          <w:sz w:val="26"/>
          <w:szCs w:val="26"/>
        </w:rPr>
        <w:t xml:space="preserve">взыскания на средства городского бюджета, на средства участников казначейского сопровождения, </w:t>
      </w:r>
      <w:r w:rsidR="00FB3983" w:rsidRPr="00132051">
        <w:rPr>
          <w:sz w:val="26"/>
          <w:szCs w:val="26"/>
        </w:rPr>
        <w:t xml:space="preserve">исполнение </w:t>
      </w:r>
      <w:r w:rsidR="004E7BC0" w:rsidRPr="00132051">
        <w:rPr>
          <w:sz w:val="26"/>
          <w:szCs w:val="26"/>
        </w:rPr>
        <w:t>решени</w:t>
      </w:r>
      <w:r w:rsidR="00132051" w:rsidRPr="00132051">
        <w:rPr>
          <w:sz w:val="26"/>
          <w:szCs w:val="26"/>
        </w:rPr>
        <w:t>я</w:t>
      </w:r>
      <w:r w:rsidR="004E7BC0" w:rsidRPr="00132051">
        <w:rPr>
          <w:sz w:val="26"/>
          <w:szCs w:val="26"/>
        </w:rPr>
        <w:t xml:space="preserve"> налогового органа о взыскании налога, сбора, </w:t>
      </w:r>
      <w:r w:rsidR="004E7BC0" w:rsidRPr="0054413B">
        <w:rPr>
          <w:sz w:val="26"/>
          <w:szCs w:val="26"/>
        </w:rPr>
        <w:t>страхового взноса,</w:t>
      </w:r>
      <w:r w:rsidR="004E7BC0" w:rsidRPr="00132051">
        <w:rPr>
          <w:sz w:val="26"/>
          <w:szCs w:val="26"/>
        </w:rPr>
        <w:t xml:space="preserve"> пеней и штрафов, </w:t>
      </w:r>
      <w:r w:rsidR="00132051" w:rsidRPr="00132051">
        <w:rPr>
          <w:sz w:val="26"/>
          <w:szCs w:val="26"/>
        </w:rPr>
        <w:t>предусматривающего обращение взыскания на средства городского бюджета</w:t>
      </w:r>
    </w:p>
    <w:p w14:paraId="1AE9260B" w14:textId="35BFC7BA" w:rsidR="004E7BC0" w:rsidRDefault="00132051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2051">
        <w:rPr>
          <w:sz w:val="26"/>
          <w:szCs w:val="26"/>
        </w:rPr>
        <w:t>Исполнение судебных актов, предусматривающих обращение взыскания на средства городского бюджета, на средства участников казначейского сопровождения, исполнение решения налогового органа о взыскании налога, сбора, страхового взноса, пеней и штрафов, предусматривающего обращение взыскания на средства городского бюджета</w:t>
      </w:r>
      <w:r w:rsidR="004E7BC0">
        <w:rPr>
          <w:sz w:val="26"/>
          <w:szCs w:val="26"/>
        </w:rPr>
        <w:t xml:space="preserve">, производится в соответствии с </w:t>
      </w:r>
      <w:hyperlink r:id="rId13" w:history="1">
        <w:r w:rsidR="004E7BC0" w:rsidRPr="00132051">
          <w:rPr>
            <w:sz w:val="26"/>
            <w:szCs w:val="26"/>
          </w:rPr>
          <w:t>главой 24.1</w:t>
        </w:r>
      </w:hyperlink>
      <w:r w:rsidR="004E7BC0">
        <w:rPr>
          <w:sz w:val="26"/>
          <w:szCs w:val="26"/>
        </w:rPr>
        <w:t xml:space="preserve"> Бюджетного кодекса Российской Федерации</w:t>
      </w:r>
      <w:proofErr w:type="gramStart"/>
      <w:r w:rsidR="004E7BC0">
        <w:rPr>
          <w:sz w:val="26"/>
          <w:szCs w:val="26"/>
        </w:rPr>
        <w:t>.</w:t>
      </w:r>
      <w:r w:rsidR="00834B8E">
        <w:rPr>
          <w:sz w:val="26"/>
          <w:szCs w:val="26"/>
        </w:rPr>
        <w:t>».</w:t>
      </w:r>
      <w:proofErr w:type="gramEnd"/>
    </w:p>
    <w:p w14:paraId="441BC180" w14:textId="77777777" w:rsidR="004F6AFC" w:rsidRDefault="009173CF" w:rsidP="0054413B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530A92">
        <w:rPr>
          <w:sz w:val="26"/>
          <w:szCs w:val="26"/>
        </w:rPr>
        <w:t>В статье 27:</w:t>
      </w:r>
    </w:p>
    <w:p w14:paraId="0BBB87D8" w14:textId="7982FE02" w:rsidR="00000759" w:rsidRDefault="003103F3" w:rsidP="006F2D4F">
      <w:pPr>
        <w:widowControl w:val="0"/>
        <w:ind w:firstLine="709"/>
        <w:contextualSpacing/>
        <w:jc w:val="both"/>
        <w:rPr>
          <w:sz w:val="26"/>
          <w:szCs w:val="26"/>
        </w:rPr>
      </w:pPr>
      <w:hyperlink r:id="rId14" w:history="1">
        <w:r w:rsidR="00530A92" w:rsidRPr="004F6AFC">
          <w:rPr>
            <w:sz w:val="26"/>
            <w:szCs w:val="26"/>
          </w:rPr>
          <w:t>наименование</w:t>
        </w:r>
      </w:hyperlink>
      <w:r w:rsidR="00530A92" w:rsidRPr="004F6AFC">
        <w:rPr>
          <w:sz w:val="26"/>
          <w:szCs w:val="26"/>
        </w:rPr>
        <w:t xml:space="preserve"> </w:t>
      </w:r>
      <w:r w:rsidR="00530A92">
        <w:rPr>
          <w:sz w:val="26"/>
          <w:szCs w:val="26"/>
        </w:rPr>
        <w:t xml:space="preserve">после слова </w:t>
      </w:r>
      <w:r w:rsidR="004F6AFC">
        <w:rPr>
          <w:sz w:val="26"/>
          <w:szCs w:val="26"/>
        </w:rPr>
        <w:t>«</w:t>
      </w:r>
      <w:r w:rsidR="00530A92">
        <w:rPr>
          <w:sz w:val="26"/>
          <w:szCs w:val="26"/>
        </w:rPr>
        <w:t>Составление</w:t>
      </w:r>
      <w:r w:rsidR="004F6AFC">
        <w:rPr>
          <w:sz w:val="26"/>
          <w:szCs w:val="26"/>
        </w:rPr>
        <w:t xml:space="preserve">» </w:t>
      </w:r>
      <w:r w:rsidR="00530A92">
        <w:rPr>
          <w:sz w:val="26"/>
          <w:szCs w:val="26"/>
        </w:rPr>
        <w:t xml:space="preserve">дополнить словами </w:t>
      </w:r>
      <w:r w:rsidR="004F6AFC">
        <w:rPr>
          <w:sz w:val="26"/>
          <w:szCs w:val="26"/>
        </w:rPr>
        <w:t>«</w:t>
      </w:r>
      <w:r w:rsidR="00530A92">
        <w:rPr>
          <w:sz w:val="26"/>
          <w:szCs w:val="26"/>
        </w:rPr>
        <w:t>, представление и утверждение</w:t>
      </w:r>
      <w:r w:rsidR="004F6AFC">
        <w:rPr>
          <w:sz w:val="26"/>
          <w:szCs w:val="26"/>
        </w:rPr>
        <w:t>»</w:t>
      </w:r>
      <w:r w:rsidR="0054413B">
        <w:rPr>
          <w:i/>
          <w:color w:val="FF0000"/>
          <w:sz w:val="26"/>
          <w:szCs w:val="26"/>
        </w:rPr>
        <w:t>.</w:t>
      </w:r>
    </w:p>
    <w:p w14:paraId="25CCEC8D" w14:textId="20418EB1" w:rsidR="00000759" w:rsidRPr="00FC4B21" w:rsidRDefault="00000759" w:rsidP="0054413B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4F6AFC">
        <w:rPr>
          <w:sz w:val="26"/>
          <w:szCs w:val="26"/>
        </w:rPr>
        <w:t xml:space="preserve">2. Приостановить до </w:t>
      </w:r>
      <w:r w:rsidRPr="004F6AFC">
        <w:rPr>
          <w:color w:val="22272F"/>
          <w:sz w:val="26"/>
          <w:szCs w:val="26"/>
          <w:shd w:val="clear" w:color="auto" w:fill="FFFFFF"/>
        </w:rPr>
        <w:t>1 января 202</w:t>
      </w:r>
      <w:r w:rsidR="008E00C6" w:rsidRPr="004F6AFC">
        <w:rPr>
          <w:color w:val="22272F"/>
          <w:sz w:val="26"/>
          <w:szCs w:val="26"/>
          <w:shd w:val="clear" w:color="auto" w:fill="FFFFFF"/>
        </w:rPr>
        <w:t>2</w:t>
      </w:r>
      <w:r w:rsidRPr="004F6AFC">
        <w:rPr>
          <w:color w:val="22272F"/>
          <w:sz w:val="26"/>
          <w:szCs w:val="26"/>
          <w:shd w:val="clear" w:color="auto" w:fill="FFFFFF"/>
        </w:rPr>
        <w:t xml:space="preserve"> </w:t>
      </w:r>
      <w:r w:rsidRPr="004F6AFC">
        <w:rPr>
          <w:sz w:val="26"/>
          <w:szCs w:val="26"/>
        </w:rPr>
        <w:t>года действие абзаца второго статьи 4</w:t>
      </w:r>
      <w:r w:rsidR="008E00C6" w:rsidRPr="004F6AFC">
        <w:rPr>
          <w:sz w:val="26"/>
          <w:szCs w:val="26"/>
        </w:rPr>
        <w:t xml:space="preserve"> </w:t>
      </w:r>
      <w:r w:rsidRPr="004F6AFC">
        <w:rPr>
          <w:sz w:val="26"/>
          <w:szCs w:val="26"/>
        </w:rPr>
        <w:t>П</w:t>
      </w:r>
      <w:r w:rsidRPr="004F6AFC">
        <w:rPr>
          <w:sz w:val="26"/>
          <w:szCs w:val="26"/>
        </w:rPr>
        <w:t>о</w:t>
      </w:r>
      <w:r w:rsidRPr="004F6AFC">
        <w:rPr>
          <w:sz w:val="26"/>
          <w:szCs w:val="26"/>
        </w:rPr>
        <w:t>ложения о бюджетном процессе в городе Череповце, утвержденного решением Чер</w:t>
      </w:r>
      <w:r w:rsidRPr="004F6AFC">
        <w:rPr>
          <w:sz w:val="26"/>
          <w:szCs w:val="26"/>
        </w:rPr>
        <w:t>е</w:t>
      </w:r>
      <w:r w:rsidRPr="004F6AFC">
        <w:rPr>
          <w:sz w:val="26"/>
          <w:szCs w:val="26"/>
        </w:rPr>
        <w:t>повецкой городской Думы от 24.06.2008 № 78.</w:t>
      </w:r>
      <w:r w:rsidR="008E00C6">
        <w:rPr>
          <w:sz w:val="26"/>
          <w:szCs w:val="26"/>
        </w:rPr>
        <w:t xml:space="preserve"> </w:t>
      </w:r>
    </w:p>
    <w:p w14:paraId="5D648433" w14:textId="050344C9" w:rsidR="004F6AFC" w:rsidRDefault="004F6AFC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A3CC8" w:rsidRPr="00192C18">
        <w:rPr>
          <w:sz w:val="26"/>
          <w:szCs w:val="26"/>
        </w:rPr>
        <w:t>. </w:t>
      </w:r>
      <w:r w:rsidR="004A3CC8">
        <w:rPr>
          <w:sz w:val="26"/>
          <w:szCs w:val="26"/>
        </w:rPr>
        <w:t>Настоящее решение вступает в силу со дня его официального опубликов</w:t>
      </w:r>
      <w:r w:rsidR="004A3CC8">
        <w:rPr>
          <w:sz w:val="26"/>
          <w:szCs w:val="26"/>
        </w:rPr>
        <w:t>а</w:t>
      </w:r>
      <w:r w:rsidR="00E81488">
        <w:rPr>
          <w:sz w:val="26"/>
          <w:szCs w:val="26"/>
        </w:rPr>
        <w:t>ния, за исключением подпункт</w:t>
      </w:r>
      <w:r w:rsidR="00C21B39">
        <w:rPr>
          <w:sz w:val="26"/>
          <w:szCs w:val="26"/>
        </w:rPr>
        <w:t xml:space="preserve">ов 1.1, </w:t>
      </w:r>
      <w:r w:rsidR="00B04597">
        <w:rPr>
          <w:sz w:val="26"/>
          <w:szCs w:val="26"/>
        </w:rPr>
        <w:t>1.4, 1.5</w:t>
      </w:r>
      <w:r w:rsidR="006F2D4F">
        <w:rPr>
          <w:sz w:val="26"/>
          <w:szCs w:val="26"/>
        </w:rPr>
        <w:t xml:space="preserve"> </w:t>
      </w:r>
      <w:bookmarkStart w:id="0" w:name="_GoBack"/>
      <w:bookmarkEnd w:id="0"/>
      <w:r w:rsidR="00E81488">
        <w:rPr>
          <w:sz w:val="26"/>
          <w:szCs w:val="26"/>
        </w:rPr>
        <w:t>настоящего решения, вступающ</w:t>
      </w:r>
      <w:r w:rsidR="00C21B39">
        <w:rPr>
          <w:sz w:val="26"/>
          <w:szCs w:val="26"/>
        </w:rPr>
        <w:t>их</w:t>
      </w:r>
      <w:r w:rsidR="00E81488">
        <w:rPr>
          <w:sz w:val="26"/>
          <w:szCs w:val="26"/>
        </w:rPr>
        <w:t xml:space="preserve"> в с</w:t>
      </w:r>
      <w:r w:rsidR="00E81488">
        <w:rPr>
          <w:sz w:val="26"/>
          <w:szCs w:val="26"/>
        </w:rPr>
        <w:t>и</w:t>
      </w:r>
      <w:r w:rsidR="00E81488">
        <w:rPr>
          <w:sz w:val="26"/>
          <w:szCs w:val="26"/>
        </w:rPr>
        <w:t>лу с 01.01.202</w:t>
      </w:r>
      <w:r>
        <w:rPr>
          <w:sz w:val="26"/>
          <w:szCs w:val="26"/>
        </w:rPr>
        <w:t>2</w:t>
      </w:r>
      <w:r w:rsidR="00E81488">
        <w:rPr>
          <w:sz w:val="26"/>
          <w:szCs w:val="26"/>
        </w:rPr>
        <w:t>.</w:t>
      </w:r>
    </w:p>
    <w:p w14:paraId="5051FF36" w14:textId="7984908D" w:rsidR="00A83881" w:rsidRPr="00192C18" w:rsidRDefault="00A83881" w:rsidP="0054413B">
      <w:pPr>
        <w:widowControl w:val="0"/>
        <w:ind w:firstLine="709"/>
        <w:jc w:val="both"/>
        <w:rPr>
          <w:sz w:val="26"/>
          <w:szCs w:val="26"/>
        </w:rPr>
      </w:pPr>
      <w:r w:rsidRPr="00192C18">
        <w:rPr>
          <w:sz w:val="26"/>
          <w:szCs w:val="26"/>
        </w:rPr>
        <w:t xml:space="preserve">Положения статьи 21 </w:t>
      </w:r>
      <w:r w:rsidR="0054413B">
        <w:rPr>
          <w:sz w:val="26"/>
          <w:szCs w:val="26"/>
          <w:shd w:val="clear" w:color="auto" w:fill="FFFFFF"/>
        </w:rPr>
        <w:t xml:space="preserve">Положения </w:t>
      </w:r>
      <w:r w:rsidRPr="00192C18">
        <w:rPr>
          <w:sz w:val="26"/>
          <w:szCs w:val="26"/>
          <w:shd w:val="clear" w:color="auto" w:fill="FFFFFF"/>
        </w:rPr>
        <w:t xml:space="preserve">о бюджетном процессе в городе Череповце </w:t>
      </w:r>
      <w:r w:rsidRPr="00192C18">
        <w:rPr>
          <w:sz w:val="26"/>
          <w:szCs w:val="26"/>
        </w:rPr>
        <w:t xml:space="preserve">(в редакции настоящего решения) </w:t>
      </w:r>
      <w:r w:rsidR="004F6AFC">
        <w:rPr>
          <w:sz w:val="26"/>
          <w:szCs w:val="26"/>
        </w:rPr>
        <w:t>применяются к правоотношениям, возникающим при составлении и исполнении бюджетов бюджетной системы Российской Федерации, начиная с бюджетов на 2022 год и на плановый период 2023 и 2024 годов.</w:t>
      </w:r>
    </w:p>
    <w:p w14:paraId="74B8A28A" w14:textId="77777777" w:rsidR="00A83881" w:rsidRPr="00192C18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192C18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192C18" w:rsidSect="00C87AC9">
      <w:headerReference w:type="even" r:id="rId15"/>
      <w:headerReference w:type="default" r:id="rId16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DA056" w14:textId="77777777" w:rsidR="003103F3" w:rsidRDefault="003103F3">
      <w:r>
        <w:separator/>
      </w:r>
    </w:p>
  </w:endnote>
  <w:endnote w:type="continuationSeparator" w:id="0">
    <w:p w14:paraId="7ABFB552" w14:textId="77777777" w:rsidR="003103F3" w:rsidRDefault="003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3E05" w14:textId="77777777" w:rsidR="003103F3" w:rsidRDefault="003103F3">
      <w:r>
        <w:separator/>
      </w:r>
    </w:p>
  </w:footnote>
  <w:footnote w:type="continuationSeparator" w:id="0">
    <w:p w14:paraId="4ECD11FF" w14:textId="77777777" w:rsidR="003103F3" w:rsidRDefault="0031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77777777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6F2D4F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35F03"/>
    <w:rsid w:val="00236194"/>
    <w:rsid w:val="00236845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BA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72E2"/>
    <w:rsid w:val="005A1246"/>
    <w:rsid w:val="005A1901"/>
    <w:rsid w:val="005B6AD9"/>
    <w:rsid w:val="005B724B"/>
    <w:rsid w:val="005C0FCE"/>
    <w:rsid w:val="005C2DAE"/>
    <w:rsid w:val="005C2DC3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D3E"/>
    <w:rsid w:val="008D037B"/>
    <w:rsid w:val="008D6356"/>
    <w:rsid w:val="008E00C6"/>
    <w:rsid w:val="008E15FE"/>
    <w:rsid w:val="008E1F9F"/>
    <w:rsid w:val="008E5111"/>
    <w:rsid w:val="008E615C"/>
    <w:rsid w:val="008F2375"/>
    <w:rsid w:val="00900401"/>
    <w:rsid w:val="00901612"/>
    <w:rsid w:val="009037FB"/>
    <w:rsid w:val="00903E37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6C3E"/>
    <w:rsid w:val="00E11A39"/>
    <w:rsid w:val="00E15B4E"/>
    <w:rsid w:val="00E15EAB"/>
    <w:rsid w:val="00E20210"/>
    <w:rsid w:val="00E22068"/>
    <w:rsid w:val="00E2251C"/>
    <w:rsid w:val="00E23082"/>
    <w:rsid w:val="00E23568"/>
    <w:rsid w:val="00E25808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700E"/>
    <w:rsid w:val="00E9703A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4720"/>
    <w:rsid w:val="00EE4DC6"/>
    <w:rsid w:val="00EE563E"/>
    <w:rsid w:val="00EE5940"/>
    <w:rsid w:val="00EE646D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2AF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ED6"/>
    <w:rsid w:val="00F912BD"/>
    <w:rsid w:val="00F91527"/>
    <w:rsid w:val="00F945C1"/>
    <w:rsid w:val="00F95E6F"/>
    <w:rsid w:val="00F96958"/>
    <w:rsid w:val="00FA0928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CA3788BABD819E365EB90395588A0997EA559DC4F65A450E2CAAB952BDA6FF02C0A9CB74EEE76D04BC84E2D88E7F36E1D3D545BB34C9CCH0e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0235400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255ED0D36F33CA74C954E5942BF744F1281A465310B20B58BA71408A32AA04304167D353AFAF7BE5BF82339588F51B8CC2408F30F96K3O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F9F25-4843-46DB-BEE5-75DCA490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24</cp:revision>
  <cp:lastPrinted>2021-08-31T05:17:00Z</cp:lastPrinted>
  <dcterms:created xsi:type="dcterms:W3CDTF">2021-08-25T04:40:00Z</dcterms:created>
  <dcterms:modified xsi:type="dcterms:W3CDTF">2021-09-05T14:44:00Z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-2067034779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javg@cherepovetscity.ru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-1698316591</vt:i4>
  </property>
</Properties>
</file>