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7B417CF5" w14:textId="77777777" w:rsidR="00CF69CB" w:rsidRPr="00DA3E95" w:rsidRDefault="00CF69CB" w:rsidP="00CF69CB">
      <w:pPr>
        <w:jc w:val="center"/>
      </w:pPr>
      <w:r w:rsidRPr="00DA3E95">
        <w:object w:dxaOrig="811" w:dyaOrig="1007" w14:anchorId="04775C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>
            <v:imagedata r:id="rId8" o:title=""/>
          </v:shape>
          <o:OLEObject Type="Embed" ProgID="CorelDRAW.Graphic.14" ShapeID="_x0000_i1025" DrawAspect="Content" ObjectID="_1690702539" r:id="rId9"/>
        </w:object>
      </w:r>
    </w:p>
    <w:p w14:paraId="1A63BF9D" w14:textId="77777777" w:rsidR="00CF69CB" w:rsidRPr="00DA3E95" w:rsidRDefault="00CF69CB" w:rsidP="00CF69CB">
      <w:pPr>
        <w:jc w:val="center"/>
        <w:rPr>
          <w:sz w:val="4"/>
          <w:szCs w:val="4"/>
        </w:rPr>
      </w:pPr>
    </w:p>
    <w:p w14:paraId="7FBAA034" w14:textId="77777777" w:rsidR="00CF69CB" w:rsidRPr="00DA3E95" w:rsidRDefault="00CF69CB" w:rsidP="00CF69C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DA3E95">
        <w:rPr>
          <w:b/>
          <w:spacing w:val="14"/>
          <w:sz w:val="20"/>
          <w:szCs w:val="20"/>
        </w:rPr>
        <w:t xml:space="preserve">ВОЛОГОДСКАЯ ОБЛАСТЬ  </w:t>
      </w:r>
    </w:p>
    <w:p w14:paraId="35A0F79B" w14:textId="77777777" w:rsidR="00CF69CB" w:rsidRPr="00DA3E95" w:rsidRDefault="00CF69CB" w:rsidP="00CF69C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DA3E95">
        <w:rPr>
          <w:b/>
          <w:spacing w:val="14"/>
          <w:sz w:val="20"/>
          <w:szCs w:val="20"/>
        </w:rPr>
        <w:t xml:space="preserve"> ГОРОД ЧЕРЕПОВЕЦ</w:t>
      </w:r>
    </w:p>
    <w:p w14:paraId="7B47D3F1" w14:textId="77777777" w:rsidR="00CF69CB" w:rsidRPr="00DA3E95" w:rsidRDefault="00CF69CB" w:rsidP="00CF69CB">
      <w:pPr>
        <w:jc w:val="center"/>
        <w:rPr>
          <w:sz w:val="8"/>
          <w:szCs w:val="8"/>
        </w:rPr>
      </w:pPr>
    </w:p>
    <w:p w14:paraId="0D9AAE34" w14:textId="77777777" w:rsidR="00CF69CB" w:rsidRPr="00DA3E95" w:rsidRDefault="00CF69CB" w:rsidP="00CF69CB">
      <w:pPr>
        <w:jc w:val="center"/>
        <w:rPr>
          <w:b/>
          <w:spacing w:val="60"/>
          <w:sz w:val="28"/>
          <w:szCs w:val="28"/>
        </w:rPr>
      </w:pPr>
      <w:r w:rsidRPr="00DA3E95">
        <w:rPr>
          <w:b/>
          <w:spacing w:val="60"/>
          <w:sz w:val="28"/>
          <w:szCs w:val="28"/>
        </w:rPr>
        <w:t>МЭРИЯ</w:t>
      </w:r>
    </w:p>
    <w:p w14:paraId="0219B8DE" w14:textId="77777777" w:rsidR="00CF69CB" w:rsidRPr="00DA3E95" w:rsidRDefault="00CF69CB" w:rsidP="00CF69CB">
      <w:pPr>
        <w:jc w:val="center"/>
        <w:rPr>
          <w:b/>
          <w:spacing w:val="60"/>
          <w:sz w:val="14"/>
          <w:szCs w:val="14"/>
        </w:rPr>
      </w:pPr>
    </w:p>
    <w:p w14:paraId="2FD5C410" w14:textId="77777777" w:rsidR="00CF69CB" w:rsidRPr="00DA3E95" w:rsidRDefault="00CF69CB" w:rsidP="00CF69CB">
      <w:pPr>
        <w:jc w:val="center"/>
        <w:rPr>
          <w:b/>
          <w:spacing w:val="60"/>
          <w:sz w:val="36"/>
          <w:szCs w:val="36"/>
        </w:rPr>
      </w:pPr>
      <w:r w:rsidRPr="00DA3E95">
        <w:rPr>
          <w:b/>
          <w:spacing w:val="60"/>
          <w:sz w:val="36"/>
          <w:szCs w:val="36"/>
        </w:rPr>
        <w:t>ПОСТАНОВЛЕНИЕ</w:t>
      </w:r>
    </w:p>
    <w:p w14:paraId="36CF621F" w14:textId="77777777" w:rsidR="00CF69CB" w:rsidRPr="00DA3E95" w:rsidRDefault="00CF69CB" w:rsidP="00CF69CB"/>
    <w:p w14:paraId="4CF4149B" w14:textId="77777777" w:rsidR="00CF69CB" w:rsidRDefault="00CF69CB" w:rsidP="00CF69CB"/>
    <w:p w14:paraId="4AC753E0" w14:textId="77777777" w:rsidR="00CF69CB" w:rsidRDefault="00CF69CB" w:rsidP="00CF69CB"/>
    <w:p w14:paraId="5BE9A2D9" w14:textId="08A7A5A5" w:rsidR="00CF69CB" w:rsidRPr="00B16873" w:rsidRDefault="00B16873" w:rsidP="00CF69CB">
      <w:pPr>
        <w:rPr>
          <w:sz w:val="26"/>
          <w:szCs w:val="26"/>
        </w:rPr>
      </w:pPr>
      <w:r w:rsidRPr="00B16873">
        <w:rPr>
          <w:sz w:val="26"/>
          <w:szCs w:val="26"/>
        </w:rPr>
        <w:t>16.08.2021 № 3342</w:t>
      </w:r>
    </w:p>
    <w:p w14:paraId="2D193CF2" w14:textId="77777777" w:rsidR="00CF69CB" w:rsidRDefault="00CF69CB" w:rsidP="00CF69CB"/>
    <w:p w14:paraId="3C43C8C9" w14:textId="77777777" w:rsidR="00CF69CB" w:rsidRDefault="00CF69CB" w:rsidP="00CF69CB"/>
    <w:p w14:paraId="0F7A9BB1" w14:textId="77777777" w:rsidR="00CF69CB" w:rsidRDefault="00CF69CB" w:rsidP="00CF69CB"/>
    <w:p w14:paraId="6DB39284" w14:textId="77777777" w:rsidR="00CF69CB" w:rsidRPr="002601CF" w:rsidRDefault="00CF69CB" w:rsidP="00CF69CB">
      <w:pPr>
        <w:rPr>
          <w:sz w:val="26"/>
          <w:szCs w:val="26"/>
        </w:rPr>
      </w:pPr>
      <w:r w:rsidRPr="002601CF">
        <w:rPr>
          <w:sz w:val="26"/>
          <w:szCs w:val="26"/>
        </w:rPr>
        <w:t xml:space="preserve">О внесении изменений </w:t>
      </w:r>
    </w:p>
    <w:p w14:paraId="1D08BB28" w14:textId="77777777" w:rsidR="00CF69CB" w:rsidRPr="002601CF" w:rsidRDefault="00CF69CB" w:rsidP="00CF69CB">
      <w:pPr>
        <w:rPr>
          <w:sz w:val="26"/>
          <w:szCs w:val="26"/>
        </w:rPr>
      </w:pPr>
      <w:r w:rsidRPr="002601CF">
        <w:rPr>
          <w:sz w:val="26"/>
          <w:szCs w:val="26"/>
        </w:rPr>
        <w:t>в постановление мэрии города</w:t>
      </w:r>
    </w:p>
    <w:p w14:paraId="7300A1E7" w14:textId="77777777" w:rsidR="00CF69CB" w:rsidRPr="002601CF" w:rsidRDefault="00CF69CB" w:rsidP="00CF69CB">
      <w:pPr>
        <w:rPr>
          <w:sz w:val="26"/>
          <w:szCs w:val="26"/>
        </w:rPr>
      </w:pPr>
      <w:r w:rsidRPr="002601CF">
        <w:rPr>
          <w:sz w:val="26"/>
          <w:szCs w:val="26"/>
        </w:rPr>
        <w:t>от 10.10.201</w:t>
      </w:r>
      <w:r>
        <w:rPr>
          <w:sz w:val="26"/>
          <w:szCs w:val="26"/>
        </w:rPr>
        <w:t>2</w:t>
      </w:r>
      <w:r w:rsidRPr="002601CF">
        <w:rPr>
          <w:sz w:val="26"/>
          <w:szCs w:val="26"/>
        </w:rPr>
        <w:t xml:space="preserve"> № </w:t>
      </w:r>
      <w:r>
        <w:rPr>
          <w:sz w:val="26"/>
          <w:szCs w:val="26"/>
        </w:rPr>
        <w:t>5376</w:t>
      </w:r>
    </w:p>
    <w:p w14:paraId="7A5019D8" w14:textId="77777777" w:rsidR="00CF69CB" w:rsidRPr="002601CF" w:rsidRDefault="00CF69CB" w:rsidP="00CF69CB">
      <w:pPr>
        <w:rPr>
          <w:sz w:val="26"/>
          <w:szCs w:val="26"/>
        </w:rPr>
      </w:pPr>
    </w:p>
    <w:p w14:paraId="6DFC6848" w14:textId="77777777" w:rsidR="00CF69CB" w:rsidRPr="002601CF" w:rsidRDefault="00CF69CB" w:rsidP="00CF69CB">
      <w:pPr>
        <w:rPr>
          <w:sz w:val="26"/>
          <w:szCs w:val="26"/>
        </w:rPr>
      </w:pPr>
    </w:p>
    <w:p w14:paraId="073972E4" w14:textId="77777777" w:rsidR="001A539C" w:rsidRDefault="001A539C" w:rsidP="001A53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41F95B7C" w14:textId="77777777" w:rsidR="001A539C" w:rsidRDefault="001A539C" w:rsidP="001A539C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163788E7" w14:textId="77777777" w:rsidR="001A539C" w:rsidRDefault="001A539C" w:rsidP="001A53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изменения в постановление мэрии города от 10.10.2012 № 5376 «Об утверждении муниципальной программы «Развитие молодежной политики» на 2013-2023 годы» (в редакции постановления мэрии города от </w:t>
      </w:r>
      <w:r w:rsidR="00580621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DD0F5E">
        <w:rPr>
          <w:sz w:val="26"/>
          <w:szCs w:val="26"/>
        </w:rPr>
        <w:t>0</w:t>
      </w:r>
      <w:r w:rsidR="00580621">
        <w:rPr>
          <w:sz w:val="26"/>
          <w:szCs w:val="26"/>
        </w:rPr>
        <w:t>7</w:t>
      </w:r>
      <w:r>
        <w:rPr>
          <w:sz w:val="26"/>
          <w:szCs w:val="26"/>
        </w:rPr>
        <w:t>.202</w:t>
      </w:r>
      <w:r w:rsidR="00DD0F5E">
        <w:rPr>
          <w:sz w:val="26"/>
          <w:szCs w:val="26"/>
        </w:rPr>
        <w:t>1</w:t>
      </w:r>
      <w:r>
        <w:rPr>
          <w:sz w:val="26"/>
          <w:szCs w:val="26"/>
        </w:rPr>
        <w:t xml:space="preserve"> № </w:t>
      </w:r>
      <w:r w:rsidR="00580621">
        <w:rPr>
          <w:sz w:val="26"/>
          <w:szCs w:val="26"/>
        </w:rPr>
        <w:t>31</w:t>
      </w:r>
      <w:r w:rsidR="00DD0F5E">
        <w:rPr>
          <w:sz w:val="26"/>
          <w:szCs w:val="26"/>
        </w:rPr>
        <w:t>22</w:t>
      </w:r>
      <w:r>
        <w:rPr>
          <w:sz w:val="26"/>
          <w:szCs w:val="26"/>
        </w:rPr>
        <w:t>), изложив муниципальную программу «Развитие молодежной политики» на 2013-2023 годы, утвержденную вышеуказанным постановлением, в новой редакции (прилагается).</w:t>
      </w:r>
    </w:p>
    <w:p w14:paraId="6B8BCC20" w14:textId="77777777" w:rsidR="001A539C" w:rsidRDefault="001A539C" w:rsidP="001A53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Постановление подлежит размещению на официальном интернет-портале правовой информации г</w:t>
      </w:r>
      <w:r w:rsidR="00750CDF">
        <w:rPr>
          <w:sz w:val="26"/>
          <w:szCs w:val="26"/>
        </w:rPr>
        <w:t>.</w:t>
      </w:r>
      <w:r>
        <w:rPr>
          <w:sz w:val="26"/>
          <w:szCs w:val="26"/>
        </w:rPr>
        <w:t xml:space="preserve"> Череповца.</w:t>
      </w:r>
    </w:p>
    <w:p w14:paraId="6D22C908" w14:textId="77777777" w:rsidR="00CF69CB" w:rsidRDefault="00CF69CB" w:rsidP="00320D98">
      <w:pPr>
        <w:jc w:val="both"/>
        <w:rPr>
          <w:sz w:val="26"/>
          <w:szCs w:val="26"/>
        </w:rPr>
      </w:pPr>
    </w:p>
    <w:p w14:paraId="6A8716D7" w14:textId="77777777" w:rsidR="00960897" w:rsidRDefault="00960897" w:rsidP="00CF69CB">
      <w:pPr>
        <w:pStyle w:val="a9"/>
        <w:spacing w:after="0"/>
        <w:rPr>
          <w:sz w:val="26"/>
          <w:szCs w:val="26"/>
        </w:rPr>
      </w:pPr>
    </w:p>
    <w:p w14:paraId="5B841557" w14:textId="77777777" w:rsidR="00A87035" w:rsidRPr="00DA3E95" w:rsidRDefault="00A87035" w:rsidP="00CF69CB">
      <w:pPr>
        <w:pStyle w:val="a9"/>
        <w:spacing w:after="0"/>
        <w:rPr>
          <w:sz w:val="26"/>
          <w:szCs w:val="26"/>
        </w:rPr>
      </w:pPr>
    </w:p>
    <w:p w14:paraId="75337F46" w14:textId="77777777" w:rsidR="0002419B" w:rsidRDefault="00CF69CB" w:rsidP="00A87035">
      <w:pPr>
        <w:pStyle w:val="a9"/>
        <w:tabs>
          <w:tab w:val="right" w:pos="9498"/>
        </w:tabs>
        <w:spacing w:after="0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Мэр города</w:t>
      </w:r>
      <w:r w:rsidR="00A87035">
        <w:rPr>
          <w:rStyle w:val="ab"/>
          <w:b w:val="0"/>
          <w:sz w:val="26"/>
          <w:szCs w:val="26"/>
        </w:rPr>
        <w:tab/>
      </w:r>
      <w:r w:rsidR="0032077D">
        <w:rPr>
          <w:rStyle w:val="ab"/>
          <w:b w:val="0"/>
          <w:sz w:val="26"/>
          <w:szCs w:val="26"/>
        </w:rPr>
        <w:t>В.Е. Германов</w:t>
      </w:r>
    </w:p>
    <w:p w14:paraId="53A68402" w14:textId="77777777" w:rsidR="0002419B" w:rsidRDefault="0002419B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p w14:paraId="36232A00" w14:textId="77777777" w:rsidR="00A87035" w:rsidRDefault="00A87035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  <w:sectPr w:rsidR="00A87035" w:rsidSect="0020444C">
          <w:headerReference w:type="even" r:id="rId10"/>
          <w:headerReference w:type="default" r:id="rId11"/>
          <w:pgSz w:w="11906" w:h="16838"/>
          <w:pgMar w:top="680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E0F23B4" w14:textId="77777777"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 xml:space="preserve">УТВЕРЖДЕНА </w:t>
      </w:r>
    </w:p>
    <w:p w14:paraId="25D9AB33" w14:textId="77777777"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2"/>
          <w:szCs w:val="22"/>
        </w:rPr>
      </w:pPr>
      <w:r w:rsidRPr="0002419B">
        <w:rPr>
          <w:color w:val="000000"/>
          <w:sz w:val="26"/>
          <w:szCs w:val="26"/>
        </w:rPr>
        <w:t>постановлением мэрии города</w:t>
      </w:r>
      <w:r w:rsidRPr="0002419B">
        <w:rPr>
          <w:color w:val="000000"/>
          <w:sz w:val="22"/>
          <w:szCs w:val="22"/>
        </w:rPr>
        <w:t xml:space="preserve"> </w:t>
      </w:r>
    </w:p>
    <w:p w14:paraId="2A899247" w14:textId="77777777"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от 10.10.2012 № 5376</w:t>
      </w:r>
    </w:p>
    <w:p w14:paraId="7ABD83F5" w14:textId="77777777"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(в редакции</w:t>
      </w:r>
    </w:p>
    <w:p w14:paraId="537C49DC" w14:textId="77777777"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постановления мэрии города</w:t>
      </w:r>
    </w:p>
    <w:p w14:paraId="622A6080" w14:textId="3A21203E" w:rsidR="0002419B" w:rsidRPr="0002419B" w:rsidRDefault="00EF612A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r w:rsidR="00B16873">
        <w:rPr>
          <w:color w:val="000000"/>
          <w:sz w:val="26"/>
          <w:szCs w:val="26"/>
        </w:rPr>
        <w:t xml:space="preserve">16.08.2021 </w:t>
      </w:r>
      <w:r w:rsidR="0002419B" w:rsidRPr="0002419B">
        <w:rPr>
          <w:color w:val="000000"/>
          <w:sz w:val="26"/>
          <w:szCs w:val="26"/>
        </w:rPr>
        <w:t>№</w:t>
      </w:r>
      <w:r w:rsidR="00DD0F5E">
        <w:rPr>
          <w:color w:val="000000"/>
          <w:sz w:val="26"/>
          <w:szCs w:val="26"/>
        </w:rPr>
        <w:t xml:space="preserve"> </w:t>
      </w:r>
      <w:r w:rsidR="00B16873">
        <w:rPr>
          <w:color w:val="000000"/>
          <w:sz w:val="26"/>
          <w:szCs w:val="26"/>
        </w:rPr>
        <w:t>3342</w:t>
      </w:r>
      <w:r w:rsidR="0002419B" w:rsidRPr="0002419B">
        <w:rPr>
          <w:color w:val="000000"/>
          <w:sz w:val="26"/>
          <w:szCs w:val="26"/>
        </w:rPr>
        <w:t>)</w:t>
      </w:r>
    </w:p>
    <w:p w14:paraId="0EC4F7B4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355F68C4" w14:textId="77777777"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2842FFC5" w14:textId="77777777"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2D5AF6DE" w14:textId="77777777"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15BD755F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204C855F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32A54868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09D78EC8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2D8D4FB2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21372C9E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5CB771C7" w14:textId="77777777"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0494CAF8" w14:textId="77777777" w:rsidR="0002419B" w:rsidRPr="00835CFD" w:rsidRDefault="0002419B" w:rsidP="0002419B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Муниципальная программа</w:t>
      </w:r>
    </w:p>
    <w:p w14:paraId="5B3B403E" w14:textId="77777777" w:rsidR="0002419B" w:rsidRPr="00835CFD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«Развитие молодежной политики» на 2013-202</w:t>
      </w:r>
      <w:r w:rsidR="007A27C1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годы»</w:t>
      </w:r>
    </w:p>
    <w:p w14:paraId="0B1C748D" w14:textId="77777777" w:rsidR="0002419B" w:rsidRPr="00835CFD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</w:p>
    <w:p w14:paraId="5DAFF985" w14:textId="77777777"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Ответственный исполнитель:</w:t>
      </w:r>
    </w:p>
    <w:p w14:paraId="43045B47" w14:textId="77777777"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Мэрия города (управление по работе с общественностью мэрии) </w:t>
      </w:r>
    </w:p>
    <w:p w14:paraId="192E8537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</w:p>
    <w:p w14:paraId="28B96154" w14:textId="77777777"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Дата составления проекта программы: </w:t>
      </w:r>
    </w:p>
    <w:p w14:paraId="6AD79EE4" w14:textId="77777777"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июль - август 2012 года</w:t>
      </w:r>
    </w:p>
    <w:p w14:paraId="6CF786B0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4"/>
        <w:gridCol w:w="3257"/>
        <w:gridCol w:w="3633"/>
      </w:tblGrid>
      <w:tr w:rsidR="0002419B" w:rsidRPr="00835CFD" w14:paraId="28228744" w14:textId="77777777" w:rsidTr="0020444C">
        <w:trPr>
          <w:trHeight w:val="773"/>
        </w:trPr>
        <w:tc>
          <w:tcPr>
            <w:tcW w:w="2997" w:type="dxa"/>
          </w:tcPr>
          <w:p w14:paraId="6EF7037F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Непосредственный </w:t>
            </w:r>
          </w:p>
          <w:p w14:paraId="154E1F31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исполнитель</w:t>
            </w:r>
          </w:p>
        </w:tc>
        <w:tc>
          <w:tcPr>
            <w:tcW w:w="3348" w:type="dxa"/>
          </w:tcPr>
          <w:p w14:paraId="710F5E9C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648" w:type="dxa"/>
          </w:tcPr>
          <w:p w14:paraId="75AD6F45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Телефон,</w:t>
            </w:r>
          </w:p>
          <w:p w14:paraId="199299CA" w14:textId="77777777"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электронный адрес</w:t>
            </w:r>
          </w:p>
        </w:tc>
      </w:tr>
      <w:tr w:rsidR="00580621" w:rsidRPr="00835CFD" w14:paraId="49E7D9E9" w14:textId="77777777" w:rsidTr="0020444C">
        <w:trPr>
          <w:trHeight w:val="773"/>
        </w:trPr>
        <w:tc>
          <w:tcPr>
            <w:tcW w:w="2997" w:type="dxa"/>
          </w:tcPr>
          <w:p w14:paraId="4FAC0DF9" w14:textId="77777777" w:rsidR="00580621" w:rsidRPr="00835CFD" w:rsidRDefault="00580621" w:rsidP="005806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За</w:t>
            </w:r>
            <w:r>
              <w:rPr>
                <w:color w:val="000000"/>
                <w:sz w:val="26"/>
                <w:szCs w:val="26"/>
              </w:rPr>
              <w:t>меститель начальника управления по работе с общественностью</w:t>
            </w:r>
          </w:p>
        </w:tc>
        <w:tc>
          <w:tcPr>
            <w:tcW w:w="3348" w:type="dxa"/>
          </w:tcPr>
          <w:p w14:paraId="16A0F43C" w14:textId="77777777" w:rsidR="00580621" w:rsidRPr="002B0ACA" w:rsidRDefault="00580621" w:rsidP="005806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2B0ACA">
              <w:rPr>
                <w:color w:val="000000"/>
                <w:sz w:val="26"/>
                <w:szCs w:val="26"/>
              </w:rPr>
              <w:t xml:space="preserve">Филиппова Ольга Дмитриевна </w:t>
            </w:r>
          </w:p>
        </w:tc>
        <w:tc>
          <w:tcPr>
            <w:tcW w:w="2648" w:type="dxa"/>
          </w:tcPr>
          <w:p w14:paraId="37C64F0E" w14:textId="77777777" w:rsidR="00580621" w:rsidRPr="00647C2F" w:rsidRDefault="002016BD" w:rsidP="00580621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hyperlink r:id="rId12" w:history="1">
              <w:r w:rsidR="00580621" w:rsidRPr="00647C2F">
                <w:rPr>
                  <w:rStyle w:val="af8"/>
                  <w:color w:val="auto"/>
                  <w:sz w:val="26"/>
                  <w:szCs w:val="26"/>
                  <w:u w:val="none"/>
                </w:rPr>
                <w:t>filippova.od@cherepovetscity.ru</w:t>
              </w:r>
            </w:hyperlink>
          </w:p>
          <w:p w14:paraId="4DD39AD6" w14:textId="77777777" w:rsidR="00580621" w:rsidRPr="002B0ACA" w:rsidRDefault="00580621" w:rsidP="005806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2B0ACA">
              <w:t>57-51-69</w:t>
            </w:r>
          </w:p>
        </w:tc>
      </w:tr>
    </w:tbl>
    <w:p w14:paraId="5E9F9523" w14:textId="77777777" w:rsidR="0002419B" w:rsidRPr="00835CFD" w:rsidRDefault="0002419B" w:rsidP="0002419B">
      <w:pPr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</w:p>
    <w:p w14:paraId="2B294339" w14:textId="77777777" w:rsidR="0002419B" w:rsidRPr="00835CFD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  <w:sectPr w:rsidR="0002419B" w:rsidRPr="00835CFD" w:rsidSect="00A8703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9049D93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 xml:space="preserve">ПАСПОРТ </w:t>
      </w:r>
    </w:p>
    <w:p w14:paraId="711DEF42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 муниципальной программы </w:t>
      </w:r>
    </w:p>
    <w:p w14:paraId="2470B588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«Развитие молодежной политики» на 2013-202</w:t>
      </w:r>
      <w:r w:rsidR="007A27C1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годы </w:t>
      </w:r>
    </w:p>
    <w:p w14:paraId="12F0F44E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(далее – Программа)</w:t>
      </w:r>
    </w:p>
    <w:p w14:paraId="40D91C44" w14:textId="77777777" w:rsidR="00284A7E" w:rsidRDefault="00284A7E" w:rsidP="00284A7E">
      <w:pPr>
        <w:rPr>
          <w:b/>
          <w:color w:val="000000"/>
          <w:sz w:val="26"/>
          <w:szCs w:val="26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6"/>
        <w:gridCol w:w="7374"/>
      </w:tblGrid>
      <w:tr w:rsidR="00284A7E" w14:paraId="5D566A04" w14:textId="77777777" w:rsidTr="00284A7E">
        <w:trPr>
          <w:trHeight w:val="13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44ED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2B56" w14:textId="77777777" w:rsidR="00284A7E" w:rsidRDefault="00284A7E" w:rsidP="0058062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Управление по работе с общественностью мэрии </w:t>
            </w:r>
          </w:p>
        </w:tc>
      </w:tr>
      <w:tr w:rsidR="00284A7E" w14:paraId="55D51F9D" w14:textId="77777777" w:rsidTr="00284A7E">
        <w:trPr>
          <w:trHeight w:val="79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0B52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Соисполнители Программы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29E6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Мэрия города, МКУ «Череповецкий молодежный центр»</w:t>
            </w:r>
          </w:p>
        </w:tc>
      </w:tr>
      <w:tr w:rsidR="00284A7E" w14:paraId="3C75F602" w14:textId="77777777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B9AD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Участники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146A" w14:textId="77777777" w:rsidR="00284A7E" w:rsidRDefault="00284A7E">
            <w:pPr>
              <w:jc w:val="both"/>
              <w:textAlignment w:val="top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Детские и молодежные общественные организации и объединения*; ветеранские и воинские общественные организации*; </w:t>
            </w:r>
            <w:r>
              <w:rPr>
                <w:color w:val="000000"/>
                <w:spacing w:val="-10"/>
                <w:sz w:val="26"/>
                <w:szCs w:val="26"/>
              </w:rPr>
              <w:t>образовательные учреждения среднего и высшего профессионального образования*; с</w:t>
            </w:r>
            <w:r>
              <w:rPr>
                <w:color w:val="000000"/>
                <w:sz w:val="26"/>
                <w:szCs w:val="26"/>
              </w:rPr>
              <w:t xml:space="preserve">убъекты профилактики безнадзорности и правонарушений несовершеннолетних*; отделение занятости населения по г. Череповец и Череповецкому району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КУ ВО «Центр занятости населения Вологодской области»*</w:t>
            </w:r>
          </w:p>
        </w:tc>
      </w:tr>
      <w:tr w:rsidR="00284A7E" w14:paraId="62F8895B" w14:textId="77777777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79DB" w14:textId="77777777"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Подпрограммы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72D7" w14:textId="77777777"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84A7E" w14:paraId="3764D477" w14:textId="77777777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4D95" w14:textId="77777777"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Программно-целевые инструменты </w:t>
            </w:r>
          </w:p>
          <w:p w14:paraId="4D3F520D" w14:textId="77777777"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9F8E" w14:textId="77777777"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84A7E" w14:paraId="69E77516" w14:textId="77777777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B6D1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Цель </w:t>
            </w:r>
          </w:p>
          <w:p w14:paraId="1E6D44BF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Программы  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1E8A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Создание социально-экономических, организационных, правовых условий для проявления и развития потенциала молодых граждан, самоопределения молодежи, вовлечения молодежи в решение вопросов местного значения муниципального образования «Город Череповец»</w:t>
            </w:r>
          </w:p>
        </w:tc>
      </w:tr>
      <w:tr w:rsidR="00284A7E" w14:paraId="272A67E2" w14:textId="77777777" w:rsidTr="00284A7E">
        <w:trPr>
          <w:trHeight w:val="132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CED7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Задачи </w:t>
            </w:r>
          </w:p>
          <w:p w14:paraId="2EA305FE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Программы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ACBA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 Интеграция молодежи в социально-экономические отношения:</w:t>
            </w:r>
          </w:p>
          <w:p w14:paraId="3CD4320A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трудоустройству молодых граждан;</w:t>
            </w:r>
          </w:p>
          <w:p w14:paraId="339074A3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предпринимательской деятельности молодежи;</w:t>
            </w:r>
          </w:p>
          <w:p w14:paraId="47D7643C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развитию системы профориентации.</w:t>
            </w:r>
          </w:p>
          <w:p w14:paraId="2D2D3587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 Интеграция молодежи в общественно-политические отношения:</w:t>
            </w:r>
          </w:p>
          <w:p w14:paraId="3A6B4CD1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патриотическому и духовно-нравственному воспитанию молодежи;</w:t>
            </w:r>
          </w:p>
          <w:p w14:paraId="416EC06C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поддержка детских и молодежных общественных объединений;</w:t>
            </w:r>
          </w:p>
          <w:p w14:paraId="50D8C88C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развитие политической грамотности, правовой культуры и повышение электоральной активности молодежи;</w:t>
            </w:r>
          </w:p>
          <w:p w14:paraId="2792907B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развитию интеллектуального потенциала молодежи;</w:t>
            </w:r>
          </w:p>
          <w:p w14:paraId="3CBD8E8F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поддержка развития добровольчества и волонтерства на территории города;</w:t>
            </w:r>
          </w:p>
          <w:p w14:paraId="4F12CF8D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формирование системы поддержки социально значимых инициатив и проектов молодых граждан;</w:t>
            </w:r>
          </w:p>
          <w:p w14:paraId="1FB138A1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вовлечение молодежи в реализацию Стратегии развития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города Череповца </w:t>
            </w:r>
            <w:r w:rsidRPr="00284A7E">
              <w:rPr>
                <w:color w:val="000000"/>
                <w:sz w:val="26"/>
                <w:szCs w:val="26"/>
              </w:rPr>
              <w:t>до 2022 года</w:t>
            </w:r>
            <w:r>
              <w:rPr>
                <w:color w:val="000000"/>
                <w:sz w:val="26"/>
                <w:szCs w:val="26"/>
              </w:rPr>
              <w:t xml:space="preserve"> «Череповец – город возможностей». 3. Интеграция молодежи в социокультурные отношения:</w:t>
            </w:r>
          </w:p>
          <w:p w14:paraId="6CD63B3F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развитие молодежного информационного пространства;</w:t>
            </w:r>
          </w:p>
          <w:p w14:paraId="71ABDA04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развитию эстетического, физического воспитания  и содержательного досуга молодежи;</w:t>
            </w:r>
          </w:p>
          <w:p w14:paraId="68D7CEA7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поддержка молодых семей;</w:t>
            </w:r>
          </w:p>
          <w:p w14:paraId="3A1FB89B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профилактика асоциальных явлений в молодежной среде;</w:t>
            </w:r>
          </w:p>
          <w:p w14:paraId="6DF9E746" w14:textId="77777777"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формирование толерантности, профилактика экстремизма в молодежной среде</w:t>
            </w:r>
          </w:p>
        </w:tc>
      </w:tr>
      <w:tr w:rsidR="00284A7E" w14:paraId="31A6345F" w14:textId="77777777" w:rsidTr="00284A7E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21E5" w14:textId="77777777" w:rsidR="00284A7E" w:rsidRDefault="00284A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Целевые индикаторы и показатели Программы       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0B08" w14:textId="77777777"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 Доля молодых граждан, участвующих в мероприятиях и проектах Программы (от общего количества молодежи).</w:t>
            </w:r>
          </w:p>
          <w:p w14:paraId="5E911EA0" w14:textId="77777777"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 Количество детских и молодежных общественных объединений, молодежных инициативных групп.</w:t>
            </w:r>
          </w:p>
          <w:p w14:paraId="0050CF79" w14:textId="77777777"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молодежи).</w:t>
            </w:r>
          </w:p>
          <w:p w14:paraId="37340549" w14:textId="77777777"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 Количество молодых граждан - участников мероприятий областного, федерального уровня в сфере молодежной политики </w:t>
            </w:r>
            <w:r>
              <w:rPr>
                <w:sz w:val="26"/>
                <w:szCs w:val="26"/>
              </w:rPr>
              <w:t>из числа молодежи, участвующей в мероприятиях и проектах Программы.</w:t>
            </w:r>
          </w:p>
          <w:p w14:paraId="61BBA16D" w14:textId="77777777" w:rsidR="00284A7E" w:rsidRDefault="00284A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Количество организаций и физических лиц </w:t>
            </w:r>
            <w:r>
              <w:rPr>
                <w:sz w:val="26"/>
                <w:szCs w:val="26"/>
              </w:rPr>
              <w:t>в возрасте от 14 до 35 лет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– победителей различных грантовых конкурсов и конкурсов на соискание финансовой поддержки.</w:t>
            </w:r>
          </w:p>
          <w:p w14:paraId="762CCE00" w14:textId="77777777"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6. Количество городских проектов, инициированных </w:t>
            </w:r>
            <w:r>
              <w:rPr>
                <w:sz w:val="26"/>
                <w:szCs w:val="26"/>
              </w:rPr>
              <w:t>и/или</w:t>
            </w:r>
            <w:r>
              <w:rPr>
                <w:color w:val="000000"/>
                <w:sz w:val="26"/>
                <w:szCs w:val="26"/>
              </w:rPr>
              <w:t xml:space="preserve"> реализуемых молодежью (детскими и молодежными общественными объединениями, молодежными инициативными группами).</w:t>
            </w:r>
          </w:p>
          <w:p w14:paraId="2FE7DC6C" w14:textId="77777777"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 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</w:t>
            </w:r>
          </w:p>
          <w:p w14:paraId="6CFFEFFA" w14:textId="77777777"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284A7E">
              <w:rPr>
                <w:color w:val="000000"/>
                <w:sz w:val="26"/>
                <w:szCs w:val="26"/>
              </w:rPr>
              <w:t xml:space="preserve">8. Количество молодых граждан, участвующих в мероприятиях патриотической направленности в сфере молодежной политики </w:t>
            </w:r>
            <w:r w:rsidRPr="00284A7E">
              <w:rPr>
                <w:sz w:val="26"/>
                <w:szCs w:val="26"/>
              </w:rPr>
              <w:t>из числа молодежи, участвующей в мероприятиях и проектах Программы.</w:t>
            </w:r>
          </w:p>
        </w:tc>
      </w:tr>
      <w:tr w:rsidR="00284A7E" w14:paraId="2F0A0288" w14:textId="77777777" w:rsidTr="00284A7E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DF60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Этапы и сроки реализации Программы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4EEC" w14:textId="77777777" w:rsidR="00284A7E" w:rsidRDefault="00284A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Программа будет реализована в 2013-2023 годы в два этапа.</w:t>
            </w:r>
          </w:p>
          <w:p w14:paraId="2699A6E7" w14:textId="77777777" w:rsidR="00284A7E" w:rsidRDefault="00284A7E">
            <w:pPr>
              <w:autoSpaceDE w:val="0"/>
              <w:autoSpaceDN w:val="0"/>
              <w:adjustRightInd w:val="0"/>
              <w:ind w:left="-57" w:right="-11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первом этапе (2013-2015 годы) приоритетными для проработки и реализации будут следующие направления деятельности:</w:t>
            </w:r>
          </w:p>
          <w:p w14:paraId="6FA4A66F" w14:textId="77777777"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патриотическое воспитание молодежи; </w:t>
            </w:r>
          </w:p>
          <w:p w14:paraId="1A91EB36" w14:textId="77777777"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трудоустройство несовершеннолетних; </w:t>
            </w:r>
          </w:p>
          <w:p w14:paraId="6AF925E5" w14:textId="77777777"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профориентация;</w:t>
            </w:r>
          </w:p>
          <w:p w14:paraId="732FB3A1" w14:textId="77777777"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вовлечение молодежи в решение вопросов местного значения муниципального образования «Город Череповец».</w:t>
            </w:r>
          </w:p>
          <w:p w14:paraId="080B27FE" w14:textId="77777777" w:rsidR="00284A7E" w:rsidRDefault="00284A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 втором этапе (2016-2023 годы) предстоит продолжить реализацию начатых на первом этапе стратегических направлений, обеспечив последовательные изменения в молодежной политике. Также будут определены основные </w:t>
            </w:r>
            <w:r>
              <w:rPr>
                <w:color w:val="000000"/>
                <w:sz w:val="26"/>
                <w:szCs w:val="26"/>
              </w:rPr>
              <w:lastRenderedPageBreak/>
              <w:t>позиции Программы на следующий период. Новым для проработки и реализации будет направление: добровольчество (волонтерство).</w:t>
            </w:r>
          </w:p>
        </w:tc>
      </w:tr>
      <w:tr w:rsidR="00284A7E" w14:paraId="23AEABCB" w14:textId="77777777" w:rsidTr="00284A7E">
        <w:trPr>
          <w:trHeight w:val="7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EB48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Общий объем финансового обеспечения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F4C3" w14:textId="77777777" w:rsidR="00284A7E" w:rsidRDefault="00284A7E">
            <w:pPr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>10</w:t>
            </w:r>
            <w:r w:rsidR="00580621">
              <w:rPr>
                <w:sz w:val="26"/>
                <w:szCs w:val="26"/>
              </w:rPr>
              <w:t>9201</w:t>
            </w:r>
            <w:r w:rsidR="00DD0F5E">
              <w:rPr>
                <w:sz w:val="26"/>
                <w:szCs w:val="26"/>
              </w:rPr>
              <w:t>,</w:t>
            </w:r>
            <w:r w:rsidR="00580621">
              <w:rPr>
                <w:sz w:val="26"/>
                <w:szCs w:val="26"/>
              </w:rPr>
              <w:t>0</w:t>
            </w:r>
            <w:r w:rsidR="00DD0F5E"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2"/>
                <w:sz w:val="26"/>
                <w:szCs w:val="26"/>
              </w:rPr>
              <w:t>тыс. руб., в т.ч.:</w:t>
            </w:r>
            <w:r>
              <w:rPr>
                <w:sz w:val="26"/>
                <w:szCs w:val="26"/>
              </w:rPr>
              <w:t xml:space="preserve"> </w:t>
            </w:r>
          </w:p>
          <w:p w14:paraId="32D79AE2" w14:textId="77777777"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2013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7623,1 тыс. руб.,</w:t>
            </w:r>
          </w:p>
          <w:p w14:paraId="145D92DE" w14:textId="77777777"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2014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8893,6 тыс. руб.,</w:t>
            </w:r>
          </w:p>
          <w:p w14:paraId="64D7FC0E" w14:textId="77777777"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2015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8734,3 тыс. руб.,</w:t>
            </w:r>
          </w:p>
          <w:p w14:paraId="4CED81C6" w14:textId="77777777"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2016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8783,4 тыс. руб.,</w:t>
            </w:r>
          </w:p>
          <w:p w14:paraId="4E9856DB" w14:textId="77777777"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2017 – 8612,2 тыс. руб.,</w:t>
            </w:r>
          </w:p>
          <w:p w14:paraId="4548E5CD" w14:textId="77777777" w:rsidR="00284A7E" w:rsidRDefault="00284A7E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2018 – 9367,6 тыс. руб.,</w:t>
            </w:r>
          </w:p>
          <w:p w14:paraId="18A4C5F0" w14:textId="77777777" w:rsidR="00284A7E" w:rsidRDefault="00284A7E">
            <w:pPr>
              <w:ind w:firstLine="709"/>
              <w:jc w:val="both"/>
              <w:rPr>
                <w:color w:val="FF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2019 – </w:t>
            </w:r>
            <w:r>
              <w:rPr>
                <w:sz w:val="26"/>
                <w:szCs w:val="26"/>
              </w:rPr>
              <w:t>10793,4 тыс. руб.,</w:t>
            </w:r>
          </w:p>
          <w:p w14:paraId="044A4136" w14:textId="77777777"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2020 – 11190,1 тыс. руб.,</w:t>
            </w:r>
          </w:p>
          <w:p w14:paraId="2FB470DC" w14:textId="77777777"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2021 – </w:t>
            </w:r>
            <w:r w:rsidR="00580621">
              <w:rPr>
                <w:color w:val="000000"/>
                <w:spacing w:val="-2"/>
                <w:sz w:val="26"/>
                <w:szCs w:val="26"/>
              </w:rPr>
              <w:t>13746,6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 тыс. руб.</w:t>
            </w:r>
          </w:p>
          <w:p w14:paraId="385A8343" w14:textId="77777777" w:rsidR="00284A7E" w:rsidRDefault="00284A7E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2022 – 10728,5 тыс. руб.</w:t>
            </w:r>
          </w:p>
          <w:p w14:paraId="036A64EE" w14:textId="77777777" w:rsidR="00284A7E" w:rsidRDefault="00284A7E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2023 – 10728,2 тыс. руб.</w:t>
            </w:r>
          </w:p>
        </w:tc>
      </w:tr>
      <w:tr w:rsidR="00284A7E" w14:paraId="54D64D46" w14:textId="77777777" w:rsidTr="00284A7E">
        <w:trPr>
          <w:trHeight w:val="7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6076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Объемы бюджетных ассигнований Программы за счет «собственных» средств городского бюджета   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8746" w14:textId="77777777"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Программа реализуется за счет средств городского бюджета, всего –</w:t>
            </w:r>
            <w:r>
              <w:rPr>
                <w:rFonts w:eastAsia="Times New Roman"/>
                <w:color w:val="FF0000"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</w:t>
            </w:r>
            <w:r w:rsidR="00580621">
              <w:rPr>
                <w:sz w:val="26"/>
                <w:szCs w:val="26"/>
              </w:rPr>
              <w:t>7523</w:t>
            </w:r>
            <w:r w:rsidR="00DD0F5E">
              <w:rPr>
                <w:sz w:val="26"/>
                <w:szCs w:val="26"/>
              </w:rPr>
              <w:t>,</w:t>
            </w:r>
            <w:r w:rsidR="00580621">
              <w:rPr>
                <w:sz w:val="26"/>
                <w:szCs w:val="26"/>
              </w:rPr>
              <w:t>8</w:t>
            </w:r>
            <w:r w:rsidR="00DD0F5E"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тыс. руб., в т.ч.: </w:t>
            </w:r>
          </w:p>
          <w:p w14:paraId="5DF884BC" w14:textId="77777777"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2013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7623,1 тыс. руб.,</w:t>
            </w:r>
          </w:p>
          <w:p w14:paraId="22090753" w14:textId="77777777"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2014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8893,6 тыс. руб.,</w:t>
            </w:r>
          </w:p>
          <w:p w14:paraId="4F6ACBA0" w14:textId="77777777"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2015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8734,3 тыс. руб.,</w:t>
            </w:r>
          </w:p>
          <w:p w14:paraId="4F12961C" w14:textId="77777777"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2016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8783,4 тыс. руб.,</w:t>
            </w:r>
          </w:p>
          <w:p w14:paraId="171599F9" w14:textId="77777777"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2017 – 8612,2 тыс. руб.,</w:t>
            </w:r>
          </w:p>
          <w:p w14:paraId="32C0AB37" w14:textId="77777777" w:rsidR="00284A7E" w:rsidRDefault="00284A7E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2018 – 9367,6 тыс. руб.,</w:t>
            </w:r>
          </w:p>
          <w:p w14:paraId="24753AF1" w14:textId="77777777" w:rsidR="00284A7E" w:rsidRDefault="00284A7E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2019 – </w:t>
            </w:r>
            <w:r>
              <w:rPr>
                <w:sz w:val="26"/>
                <w:szCs w:val="26"/>
              </w:rPr>
              <w:t>9116,2</w:t>
            </w:r>
            <w:r>
              <w:t xml:space="preserve">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тыс. руб., </w:t>
            </w:r>
          </w:p>
          <w:p w14:paraId="406300D9" w14:textId="77777777"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2020 – 11190,1 тыс. руб.,</w:t>
            </w:r>
          </w:p>
          <w:p w14:paraId="312461BF" w14:textId="77777777"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2021 – </w:t>
            </w:r>
            <w:r w:rsidR="00580621">
              <w:rPr>
                <w:color w:val="000000"/>
                <w:spacing w:val="-2"/>
                <w:sz w:val="26"/>
                <w:szCs w:val="26"/>
              </w:rPr>
              <w:t>13746,6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 тыс. руб.</w:t>
            </w:r>
          </w:p>
          <w:p w14:paraId="5BC698DA" w14:textId="77777777" w:rsidR="00284A7E" w:rsidRDefault="00284A7E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2022 – 10728,5 тыс. руб.</w:t>
            </w:r>
          </w:p>
          <w:p w14:paraId="6CE2D36F" w14:textId="77777777"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2023 – 10728,2 тыс. руб.</w:t>
            </w:r>
          </w:p>
        </w:tc>
      </w:tr>
      <w:tr w:rsidR="00284A7E" w14:paraId="763ED11E" w14:textId="77777777" w:rsidTr="00284A7E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4B53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Ожидаемые          </w:t>
            </w:r>
            <w:r>
              <w:rPr>
                <w:color w:val="000000"/>
                <w:sz w:val="26"/>
                <w:szCs w:val="26"/>
              </w:rPr>
              <w:br/>
              <w:t xml:space="preserve">результаты         </w:t>
            </w:r>
            <w:r>
              <w:rPr>
                <w:color w:val="000000"/>
                <w:sz w:val="26"/>
                <w:szCs w:val="26"/>
              </w:rPr>
              <w:br/>
              <w:t xml:space="preserve">реализации         </w:t>
            </w:r>
            <w:r>
              <w:rPr>
                <w:color w:val="000000"/>
                <w:sz w:val="26"/>
                <w:szCs w:val="26"/>
              </w:rPr>
              <w:br/>
              <w:t xml:space="preserve">Программы </w:t>
            </w:r>
          </w:p>
          <w:p w14:paraId="2ED98146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69413743" w14:textId="77777777"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0792" w14:textId="77777777"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 2023 году в рамках реализации Программы запланировано достижение следующих значений целевых показателей: </w:t>
            </w:r>
          </w:p>
          <w:p w14:paraId="311913AD" w14:textId="77777777"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Обеспечение доли молодых граждан, участвующих в мероприятиях и проектах Программы (от общего количества молодежи) на уровне </w:t>
            </w:r>
            <w:r>
              <w:rPr>
                <w:sz w:val="26"/>
                <w:szCs w:val="26"/>
              </w:rPr>
              <w:t>61%.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2A14B10F" w14:textId="77777777"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 Обеспечение количества детских и молодежных общественных объединений, молодежных инициативных групп на уровне </w:t>
            </w:r>
            <w:r>
              <w:rPr>
                <w:sz w:val="26"/>
                <w:szCs w:val="26"/>
              </w:rPr>
              <w:t xml:space="preserve">69. </w:t>
            </w:r>
          </w:p>
          <w:p w14:paraId="76D964C9" w14:textId="77777777"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3.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      </w:r>
            <w:r>
              <w:rPr>
                <w:sz w:val="26"/>
                <w:szCs w:val="26"/>
              </w:rPr>
              <w:t>26%.</w:t>
            </w:r>
          </w:p>
          <w:p w14:paraId="0CFC7925" w14:textId="77777777"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      </w:r>
            <w:r>
              <w:rPr>
                <w:sz w:val="26"/>
                <w:szCs w:val="26"/>
              </w:rPr>
              <w:t>6600 человек.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4CC03950" w14:textId="77777777"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Увеличение количества организаций – победителей различных грантовых конкурсов и конкурсов на соискание финансовой поддержки – до уровня </w:t>
            </w:r>
            <w:r>
              <w:rPr>
                <w:sz w:val="26"/>
                <w:szCs w:val="26"/>
              </w:rPr>
              <w:t>8 к 2023 году.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056386BC" w14:textId="77777777"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6. Обеспечение количества городских проектов, ежегодно инициируемых и реализуемых молодежью (детскими и молодежными общественными объединениями, молодежными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инициативными группами), на </w:t>
            </w:r>
            <w:r>
              <w:rPr>
                <w:sz w:val="26"/>
                <w:szCs w:val="26"/>
              </w:rPr>
              <w:t>уровне 18.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56349783" w14:textId="77777777" w:rsidR="00284A7E" w:rsidRP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7. Обеспечение временного трудоустройства несовершеннолетних в возрасте от 14 до 18 лет в свободное от учебы время в </w:t>
            </w:r>
            <w:r w:rsidRPr="00284A7E">
              <w:rPr>
                <w:color w:val="000000"/>
                <w:sz w:val="26"/>
                <w:szCs w:val="26"/>
              </w:rPr>
              <w:t>количестве не менее 200 человек.</w:t>
            </w:r>
          </w:p>
          <w:p w14:paraId="3AA565CA" w14:textId="77777777" w:rsidR="00284A7E" w:rsidRDefault="00284A7E" w:rsidP="003331DA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284A7E">
              <w:rPr>
                <w:color w:val="000000"/>
                <w:sz w:val="26"/>
                <w:szCs w:val="26"/>
              </w:rPr>
              <w:t xml:space="preserve">8. Обеспечение количества молодых граждан, участвующих в мероприятиях патриотической направленности в сфере молодежной политики </w:t>
            </w:r>
            <w:r w:rsidRPr="00284A7E">
              <w:rPr>
                <w:sz w:val="26"/>
                <w:szCs w:val="26"/>
              </w:rPr>
              <w:t>из числа молодежи, участвующей в мероприятиях и проектах Программы не менее 2</w:t>
            </w:r>
            <w:r w:rsidR="003331DA">
              <w:rPr>
                <w:sz w:val="26"/>
                <w:szCs w:val="26"/>
              </w:rPr>
              <w:t>4</w:t>
            </w:r>
            <w:r w:rsidRPr="00284A7E">
              <w:rPr>
                <w:sz w:val="26"/>
                <w:szCs w:val="26"/>
              </w:rPr>
              <w:t>00 человек.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14:paraId="62E96AD3" w14:textId="77777777" w:rsidR="00284A7E" w:rsidRDefault="00284A7E" w:rsidP="00284A7E">
      <w:pPr>
        <w:rPr>
          <w:b/>
          <w:color w:val="000000"/>
          <w:sz w:val="26"/>
          <w:szCs w:val="26"/>
        </w:rPr>
      </w:pPr>
    </w:p>
    <w:p w14:paraId="2FB41578" w14:textId="77777777" w:rsidR="00284A7E" w:rsidRDefault="00284A7E" w:rsidP="00284A7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*по согласованию</w:t>
      </w:r>
    </w:p>
    <w:p w14:paraId="2AA856E4" w14:textId="77777777" w:rsidR="00284A7E" w:rsidRDefault="00284A7E" w:rsidP="00284A7E">
      <w:pPr>
        <w:rPr>
          <w:color w:val="000000"/>
          <w:sz w:val="26"/>
          <w:szCs w:val="26"/>
        </w:rPr>
      </w:pPr>
    </w:p>
    <w:p w14:paraId="171A2872" w14:textId="77777777" w:rsidR="00284A7E" w:rsidRDefault="00284A7E" w:rsidP="00284A7E">
      <w:pPr>
        <w:rPr>
          <w:b/>
          <w:color w:val="000000"/>
          <w:sz w:val="26"/>
          <w:szCs w:val="26"/>
        </w:rPr>
        <w:sectPr w:rsidR="00284A7E" w:rsidSect="00A87035">
          <w:pgSz w:w="11906" w:h="16838"/>
          <w:pgMar w:top="1134" w:right="851" w:bottom="709" w:left="1985" w:header="709" w:footer="709" w:gutter="0"/>
          <w:pgNumType w:start="1"/>
          <w:cols w:space="720"/>
          <w:titlePg/>
          <w:docGrid w:linePitch="326"/>
        </w:sectPr>
      </w:pPr>
    </w:p>
    <w:p w14:paraId="618E590E" w14:textId="77777777"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1. Общая характеристика сферы реализации муниципальной программы,</w:t>
      </w:r>
    </w:p>
    <w:p w14:paraId="2CFB5E68" w14:textId="77777777"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включая описание текущего состояния,</w:t>
      </w:r>
    </w:p>
    <w:p w14:paraId="426179F9" w14:textId="77777777"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основных проблем в указанной сфере и прогноз ее развития</w:t>
      </w:r>
    </w:p>
    <w:p w14:paraId="30911628" w14:textId="77777777" w:rsidR="00284A7E" w:rsidRDefault="00284A7E" w:rsidP="00284A7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6"/>
          <w:szCs w:val="26"/>
        </w:rPr>
      </w:pPr>
    </w:p>
    <w:p w14:paraId="490BC80F" w14:textId="77777777"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Настоящая Программа </w:t>
      </w:r>
      <w:r w:rsidRPr="00284A7E">
        <w:rPr>
          <w:color w:val="000000"/>
          <w:spacing w:val="-4"/>
          <w:sz w:val="26"/>
          <w:szCs w:val="26"/>
        </w:rPr>
        <w:t>рассчитана на одиннадцать лет</w:t>
      </w:r>
      <w:r>
        <w:rPr>
          <w:color w:val="000000"/>
          <w:spacing w:val="-4"/>
          <w:sz w:val="26"/>
          <w:szCs w:val="26"/>
        </w:rPr>
        <w:t xml:space="preserve"> и предполагает достижение своей цели к 2023 году.</w:t>
      </w:r>
      <w:r>
        <w:rPr>
          <w:color w:val="000000"/>
          <w:sz w:val="26"/>
          <w:szCs w:val="26"/>
        </w:rPr>
        <w:t xml:space="preserve"> </w:t>
      </w:r>
    </w:p>
    <w:p w14:paraId="6406C4E2" w14:textId="77777777"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Молодежная политика – это составная часть социально-экономической политики, которая отражает отношение органов местного самоуправления к проблемам молодежи, определяет экономические, правовые, организационные основы становления и развития молодых граждан нашего города, способствует наиболее полной реализации их способностей в интересах общества, государства, города, способствует развитию молодежных движений и инициатив. </w:t>
      </w:r>
    </w:p>
    <w:p w14:paraId="72BBFF58" w14:textId="77777777" w:rsidR="00284A7E" w:rsidRDefault="00284A7E" w:rsidP="00284A7E">
      <w:pPr>
        <w:tabs>
          <w:tab w:val="left" w:pos="540"/>
        </w:tabs>
        <w:ind w:firstLine="851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На территории города Череповца созданы условия для развития и поддержки талантливой молодежи и ее творческих инициатив, организации и развития молодежного досуга; для развития молодежной культуры и творчества проводятся конкурсы и фестивали, соревнования различной направленности, обучающие тренинги и семинары; проводится систематическая и целенаправленная работа по формированию духовно-нравственных ценностей у подрастающего поколения; разработана система мероприятий по гражданско-патриотическому воспитанию. </w:t>
      </w:r>
    </w:p>
    <w:p w14:paraId="313FCCBA" w14:textId="77777777"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Молодежь - это стратегический ресурс развития любого общества, в связи с чем необходимо создавать условия для реализации новым поколением череповецкой молодежи своих прав и потенциальных возможностей на благо социально-экономического развития территории.</w:t>
      </w:r>
    </w:p>
    <w:p w14:paraId="779DDBDA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Главной особенностью Программы является предложенный механизм перевода молодежи из ресурса в активный субъект социально-экономических отношений, максимального использования инновационного потенциала молодого поколения в интересах городского сообщества, обеспечения должного уровня конкурентоспособности молодых граждан.</w:t>
      </w:r>
    </w:p>
    <w:p w14:paraId="7E0823B1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Настоящая Программа учитывает и стремится предвосхитить грядущие изменения в обществе, в том числе развитие взаимодействия граждан, негосударственных организаций, бизнеса и власти. Программа разработана с учетом анализа позитивных и негативных тенденций в молодежной среде и особенностей молодежи как социально-демографической группы. По данным Федерального Государственного учреждения «Череповецкий центр стандартизации, метрологии и сертификации» (отдел статистики) на момент составления Муниципальной программы 01.01.2013, молодежь в возрасте от 14 до 30 лет включительно составляла в г. Череповце 76 128 человек. </w:t>
      </w:r>
    </w:p>
    <w:p w14:paraId="194E33EA" w14:textId="77777777" w:rsidR="00666BB8" w:rsidRDefault="00666BB8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284A7E">
        <w:rPr>
          <w:sz w:val="26"/>
          <w:szCs w:val="26"/>
        </w:rPr>
        <w:t>На 01.01.202</w:t>
      </w:r>
      <w:r>
        <w:rPr>
          <w:sz w:val="26"/>
          <w:szCs w:val="26"/>
        </w:rPr>
        <w:t>0</w:t>
      </w:r>
      <w:r w:rsidRPr="00284A7E">
        <w:rPr>
          <w:sz w:val="26"/>
          <w:szCs w:val="26"/>
        </w:rPr>
        <w:t xml:space="preserve"> г. </w:t>
      </w:r>
      <w:r w:rsidRPr="00284A7E">
        <w:rPr>
          <w:color w:val="000000"/>
          <w:sz w:val="26"/>
          <w:szCs w:val="26"/>
        </w:rPr>
        <w:t>молодежь в г. Череповце в возрасте от 14 до 35 лет включительно составляла 83981 чел.</w:t>
      </w:r>
      <w:r>
        <w:rPr>
          <w:color w:val="000000"/>
          <w:sz w:val="26"/>
          <w:szCs w:val="26"/>
        </w:rPr>
        <w:t xml:space="preserve"> </w:t>
      </w:r>
    </w:p>
    <w:p w14:paraId="682A6029" w14:textId="77777777" w:rsidR="00284A7E" w:rsidRPr="00666BB8" w:rsidRDefault="00284A7E" w:rsidP="00666BB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4A7E">
        <w:rPr>
          <w:color w:val="000000"/>
          <w:sz w:val="26"/>
          <w:szCs w:val="26"/>
        </w:rPr>
        <w:t>В 202</w:t>
      </w:r>
      <w:r w:rsidR="00666BB8">
        <w:rPr>
          <w:color w:val="000000"/>
          <w:sz w:val="26"/>
          <w:szCs w:val="26"/>
        </w:rPr>
        <w:t>1</w:t>
      </w:r>
      <w:r w:rsidRPr="00284A7E">
        <w:rPr>
          <w:color w:val="000000"/>
          <w:sz w:val="26"/>
          <w:szCs w:val="26"/>
        </w:rPr>
        <w:t xml:space="preserve"> году в связи с </w:t>
      </w:r>
      <w:r w:rsidRPr="00284A7E">
        <w:rPr>
          <w:sz w:val="26"/>
          <w:szCs w:val="26"/>
        </w:rPr>
        <w:t>вступлением в силу Федерального закона от 30 декабря 2020 г. N 489-ФЗ «О молодежной политике в Российской Федерации» возраст молодежи изменился с 14-30 лет на 14-35 лет.</w:t>
      </w:r>
    </w:p>
    <w:p w14:paraId="3CB80206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Рассматривая молодежь как особую социальную группу, большинство экспертов считают, что для молодежи характерны следующие позитивные черты: активность, незакомплексованность, свобода мышления и социального выбора, мобильность, прагматичность, оптимистичность - и только некоторые эксперты указывают на негативные социально-психологические качества молодежи: неопытность, подверженность чужому влиянию, зависимость от родителей, модных социальных течений.</w:t>
      </w:r>
    </w:p>
    <w:p w14:paraId="7A32870E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позитивным тенденциям, требующим целенаправленного развития через реализацию Программы, можно отнести следующие:</w:t>
      </w:r>
    </w:p>
    <w:p w14:paraId="7F740CFB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молодежной среде созревает мощный инновационный потенциал: увеличивается число молодых людей, выбирающих личную инициативу как главный способ решения своих проблем;</w:t>
      </w:r>
    </w:p>
    <w:p w14:paraId="222304C7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растет самостоятельность и практичность, ответственность за свою судьбу, мобильность, восприимчивость к новому;</w:t>
      </w:r>
    </w:p>
    <w:p w14:paraId="347B090E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меняется отношение к образованию: формально-статусное отношение уступает место практическому использованию полученных знаний как основы личного и профессионального успеха и будущего благосостояния, повышается престижность качественного образования и профессиональной подготовки;</w:t>
      </w:r>
    </w:p>
    <w:p w14:paraId="6F1731DA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- растет заинтересованность молодых людей в сохранении своего здоровья;</w:t>
      </w:r>
    </w:p>
    <w:p w14:paraId="67E07B3E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современная молодежь стала полноправной частью международного молодежного сообщества, активно интегрируется в глобальные экономические, политические и гуманитарные процессы.</w:t>
      </w:r>
    </w:p>
    <w:p w14:paraId="29E4EDE4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призвана целенаправленно снижать негативные тенденции, присущие молодежи как особой социально-демографической группе, отличающейся несформированностью ориентиров и недостатком жизненного опыта.</w:t>
      </w:r>
    </w:p>
    <w:p w14:paraId="4E86FAAD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негативным тенденциям можно отнести:</w:t>
      </w:r>
    </w:p>
    <w:p w14:paraId="2B4B9731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криминализацию молодежной среды, влияние деструктивных субкультур и сообществ на молодежную среду;</w:t>
      </w:r>
    </w:p>
    <w:p w14:paraId="0DF3EC33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слабую представленность молодежи в малом и среднем бизнесе и риск безработицы, обусловленный недостаточной ориентацией системы образования на рынок труда;</w:t>
      </w:r>
    </w:p>
    <w:p w14:paraId="61B9193F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- отсутствие достаточного опыта эффективной деятельности на рынке труда;</w:t>
      </w:r>
    </w:p>
    <w:p w14:paraId="150A72FC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- снижение роли молодой семьи, обусловленное, прежде всего отсутствием реального механизма поддержки молодых семей в решении жилищной проблемы;</w:t>
      </w:r>
    </w:p>
    <w:p w14:paraId="4CE9F301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риск приобщения к опасным для здоровья зависимостям: наркомании, игромании, алкоголизму;</w:t>
      </w:r>
    </w:p>
    <w:p w14:paraId="461C55D0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неравенство возможностей, связанных с реализацией собственного будущего, в среде молодых людей (молодые граждане с ограниченными возможностями и оказавшиеся в трудной жизненной ситуации).</w:t>
      </w:r>
    </w:p>
    <w:p w14:paraId="4814EE58" w14:textId="77777777" w:rsidR="00284A7E" w:rsidRDefault="00284A7E" w:rsidP="00284A7E">
      <w:pPr>
        <w:shd w:val="clear" w:color="auto" w:fill="FFFFFF"/>
        <w:ind w:right="10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Механизм решения указанных проблем путем реализации Программы выбран по следующим причинам:</w:t>
      </w:r>
    </w:p>
    <w:p w14:paraId="66088161" w14:textId="77777777" w:rsidR="00284A7E" w:rsidRDefault="00284A7E" w:rsidP="00284A7E">
      <w:pPr>
        <w:shd w:val="clear" w:color="auto" w:fill="FFFFFF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Во-первых, оформление Программы позволяет </w:t>
      </w:r>
      <w:r>
        <w:rPr>
          <w:color w:val="000000"/>
          <w:spacing w:val="1"/>
          <w:sz w:val="26"/>
          <w:szCs w:val="26"/>
        </w:rPr>
        <w:t xml:space="preserve">определить её связь с задачами, определяемыми Правительством Вологодской области, Федеральным агентством по делам молодежи, и постоянно контролировать влияние реализации Программы </w:t>
      </w:r>
      <w:r>
        <w:rPr>
          <w:color w:val="000000"/>
          <w:spacing w:val="-2"/>
          <w:sz w:val="26"/>
          <w:szCs w:val="26"/>
        </w:rPr>
        <w:t>на решение задач.</w:t>
      </w:r>
    </w:p>
    <w:p w14:paraId="6F585727" w14:textId="77777777" w:rsidR="00284A7E" w:rsidRDefault="00284A7E" w:rsidP="00284A7E">
      <w:pPr>
        <w:shd w:val="clear" w:color="auto" w:fill="FFFFFF"/>
        <w:ind w:right="19"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Во-вторых, для выстраивания единой на всех уровнях управления молодежной по</w:t>
      </w:r>
      <w:r>
        <w:rPr>
          <w:color w:val="000000"/>
          <w:sz w:val="26"/>
          <w:szCs w:val="26"/>
        </w:rPr>
        <w:t>литики лучше не управлять директивно, а вовлекать все заинтересованные стороны в реализацию совместных проектов.</w:t>
      </w:r>
    </w:p>
    <w:p w14:paraId="2B14691B" w14:textId="77777777" w:rsidR="00284A7E" w:rsidRDefault="00284A7E" w:rsidP="00284A7E">
      <w:pPr>
        <w:shd w:val="clear" w:color="auto" w:fill="FFFFFF"/>
        <w:ind w:right="19"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В-третьих, разработка и реализация Программы позволяет предупредить ряд организацион</w:t>
      </w:r>
      <w:r>
        <w:rPr>
          <w:color w:val="000000"/>
          <w:sz w:val="26"/>
          <w:szCs w:val="26"/>
        </w:rPr>
        <w:t>ных проблем за счет широких полномочий и гибкости действий руководителя Программы.</w:t>
      </w:r>
    </w:p>
    <w:p w14:paraId="4911070D" w14:textId="77777777"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последние годы происходит пересмотр традиционных взглядов на роль молодежи в общественном развитии. Отношение к молодежи меняется: сегодня она рассматривается не как проблема, а как ресурс. Именно поэтому в реализации молодежной политики появляются новые приоритеты: на первый план выходит не социальная поддержка молодежи, а создание эффективных механизмов включения ее в созидательную деятельность. Восстанавливается прежний опыт привлечения молодежи к управленческим процессам. Развивается молодежное движение, что способствует формированию общественного сознания. </w:t>
      </w:r>
    </w:p>
    <w:p w14:paraId="2D485A30" w14:textId="77777777" w:rsidR="00284A7E" w:rsidRDefault="00284A7E" w:rsidP="00284A7E">
      <w:pPr>
        <w:ind w:firstLine="851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В городе на базе МКУ «Череповецкий молодежный центр» на протяжении нескольких лет ведет свою деятельность Совет молодежи г. Череповца. На момент составления Муниципальной программы в </w:t>
      </w:r>
      <w:r w:rsidR="003043B0" w:rsidRPr="003043B0">
        <w:rPr>
          <w:color w:val="000000"/>
          <w:spacing w:val="-2"/>
          <w:sz w:val="26"/>
          <w:szCs w:val="26"/>
        </w:rPr>
        <w:t>городско</w:t>
      </w:r>
      <w:r w:rsidR="002149DE">
        <w:rPr>
          <w:color w:val="000000"/>
          <w:spacing w:val="-2"/>
          <w:sz w:val="26"/>
          <w:szCs w:val="26"/>
        </w:rPr>
        <w:t>м</w:t>
      </w:r>
      <w:r w:rsidR="003043B0" w:rsidRPr="003043B0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перечне молодежных общественных объединений было зафиксировано 52 объединения и молодежные инициативные группы, в их числе: студенческие советы учебных заведений, профсоюзные комитеты, молодежные советы и объединения промышленных предприятий и учреждений, творческие коллективы, Молодежный парламент города Череповца, Череповецкое городское отделение Всероссийской Общественной Организации «Молодая Гвардия Единой России» и т.д. При непосредственном участии данных организаций осуществляется реализация основных направлений молодежной политики. Таким образом, реализуется главный принцип работы: делать ставку на социально активную молодежь и через нее оказывать позитивное влияние на общество в целом.</w:t>
      </w:r>
    </w:p>
    <w:p w14:paraId="4BB89C75" w14:textId="77777777"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Дальнейшая стабилизация и развитие молодежной политики возможны при программном подходе к воспитанию молодого поколения. Мероприятия, входящие в структуру Программы, увеличивают возможности включения молодых людей в социальную практику, способствуют расширению круга молодежных общественных объединений, решающих задачи молодежной политики за счет собственных ресурсов, предоставляют молодым людям новые площадки для творческого и презентационного самовыражения.</w:t>
      </w:r>
    </w:p>
    <w:p w14:paraId="0457171D" w14:textId="77777777" w:rsidR="00284A7E" w:rsidRDefault="00284A7E" w:rsidP="00284A7E">
      <w:pPr>
        <w:shd w:val="clear" w:color="auto" w:fill="FFFFFF"/>
        <w:ind w:left="29" w:right="19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Разработка долгосрочной целевой программы в данном случае не требуется, так как не предполагается радикальный пересмотр сложившейся системы работы с молодежью.</w:t>
      </w:r>
    </w:p>
    <w:p w14:paraId="1C1E6883" w14:textId="77777777" w:rsidR="00284A7E" w:rsidRDefault="00284A7E" w:rsidP="00284A7E">
      <w:pPr>
        <w:jc w:val="center"/>
        <w:rPr>
          <w:b/>
          <w:color w:val="000000"/>
          <w:sz w:val="26"/>
          <w:szCs w:val="26"/>
        </w:rPr>
      </w:pPr>
    </w:p>
    <w:p w14:paraId="559C2D2D" w14:textId="77777777"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Приоритеты в сфере реализации муниципальной программы,</w:t>
      </w:r>
    </w:p>
    <w:p w14:paraId="637DEB0A" w14:textId="77777777"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14:paraId="70AEDAB6" w14:textId="77777777"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7F097086" w14:textId="77777777"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Приоритетными в сфере реализации Программы выступают следующие содержательные направления деятельности:</w:t>
      </w:r>
    </w:p>
    <w:p w14:paraId="282EC0FD" w14:textId="77777777"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Патриотическое воспитание молодежи. Задача на 2013-2015 годы: построение механизма эффективного взаимодействия всех субъектов реализации патриотического воспитания в городе, разработка формы для систематизации и упорядочивания проводимого в городе массива разрозненных мероприятий по патриотическому воспитанию граждан. Задача с 2016 года: </w:t>
      </w:r>
      <w:r>
        <w:rPr>
          <w:color w:val="000000"/>
          <w:spacing w:val="2"/>
          <w:sz w:val="26"/>
          <w:szCs w:val="26"/>
          <w:shd w:val="clear" w:color="auto" w:fill="FFFFFF"/>
        </w:rPr>
        <w:t>увеличение количества военно-патриотических и военно-спортивных объединений за счет организации деятельности Всероссийского детско-юношеского военно - патриотического общественного движения «ЮНАРМИЯ».</w:t>
      </w:r>
    </w:p>
    <w:p w14:paraId="24AE6A93" w14:textId="77777777"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Трудоустройство несовершеннолетних. Задача на 2013-2015 годы: проработка организационных вопросов и построение механизма межведомственного взаимодействия с целью трудоустройства максимального числа из желающих трудоустроиться несовершеннолетних граждан. Задача с 2016 года: трудоустройство несовершеннолетних на уровне не менее 200 человек.</w:t>
      </w:r>
    </w:p>
    <w:p w14:paraId="523B59E0" w14:textId="77777777" w:rsidR="00284A7E" w:rsidRDefault="00284A7E" w:rsidP="00284A7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Профориентация. Задача на 2013-2023 годы: совместно с управлением экономической политики мэрии, управлением образования мэрии обеспечение координации, реализуемой в городе профориентационной работы, разработка системы мер содействия трудоустройству выпускников образовательных учреждений на предприятия и в организации города. </w:t>
      </w:r>
    </w:p>
    <w:p w14:paraId="49F3C35C" w14:textId="77777777"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Добровольчество и волонтерство. Задача с 2016 года: организация и проведение мероприятий по поддержке молодежной добровольческой (волонтерской) деятельности, содействие вовлечению молодежи в добровольческие и волонтерские организации.</w:t>
      </w:r>
    </w:p>
    <w:p w14:paraId="279A8A39" w14:textId="77777777"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Вовлечение молодежи в решение вопросов местного значения муниципального образования «Город Череповец». Задача на 2013-2023 годы: формирование системы поддержки социально значимых инициатив и проектов молодых граждан, вовлечение молодежи в решение вопросов местного значения муниципального образования «Город Череповец».</w:t>
      </w:r>
    </w:p>
    <w:p w14:paraId="6EB57276" w14:textId="77777777" w:rsidR="00284A7E" w:rsidRDefault="00284A7E" w:rsidP="00284A7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Целью Программы является создание социально-экономических, организационных, правовых условий для проявления и развития потенциала молодых граждан, самоопределения молодежи, вовлечения молодежи в решение вопросов местного значения муниципального образования «Город Череповец».       </w:t>
      </w:r>
    </w:p>
    <w:p w14:paraId="41F51D31" w14:textId="77777777"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достижения этой цели необходимо решение следующих задач:</w:t>
      </w:r>
    </w:p>
    <w:p w14:paraId="736DB23F" w14:textId="77777777" w:rsidR="00284A7E" w:rsidRDefault="00284A7E" w:rsidP="00284A7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Интеграция молодежи в социально-экономические отношения: содействие трудоустройству молодых граждан, содействие предпринимательской деятельности молодежи, содействие развитию системы профориентации. </w:t>
      </w:r>
    </w:p>
    <w:p w14:paraId="525C05BC" w14:textId="77777777" w:rsidR="00284A7E" w:rsidRDefault="00284A7E" w:rsidP="00284A7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Интеграция молодежи в общественно-политические отношения: содействие патриотическому и духовно-нравственному воспитанию молодежи; поддержка детских и молодежных общественных объединений; развитие политической грамотности, правовой культуры и повышение электоральной активности молодежи; содействие развитию интеллектуального потенциала молодежи; формирование системы поддержки социально значимых инициатив и проектов молодых граждан; вовлечение молодежи в реализацию стратегии развития города Череповца </w:t>
      </w:r>
      <w:r w:rsidRPr="00284A7E">
        <w:rPr>
          <w:color w:val="000000"/>
          <w:sz w:val="26"/>
          <w:szCs w:val="26"/>
        </w:rPr>
        <w:t>до 2022 года «</w:t>
      </w:r>
      <w:r>
        <w:rPr>
          <w:color w:val="000000"/>
          <w:sz w:val="26"/>
          <w:szCs w:val="26"/>
        </w:rPr>
        <w:t>Череповец – город возможностей», поддержка развития добровольчества и волонтерства на территории города.</w:t>
      </w:r>
    </w:p>
    <w:p w14:paraId="2F54D809" w14:textId="77777777" w:rsidR="00284A7E" w:rsidRDefault="00284A7E" w:rsidP="00284A7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Интеграция молодежи в социокультурные отношения: развитие молодежного информационного пространства, содействие развитию эстетического, физического воспитания и содержательного досуга молодежи, поддержка молодых семей, профилактика асоциальных явлений в молодежной среде, формирование толерантности, профилактика экстремизма в молодежной среде.</w:t>
      </w:r>
    </w:p>
    <w:p w14:paraId="64F0A9D5" w14:textId="77777777"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качестве показателей (индикаторов) достижения целей и решения задач Программы выступают следующие показатели: </w:t>
      </w:r>
    </w:p>
    <w:p w14:paraId="7FB0450A" w14:textId="77777777"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Доля молодых граждан, участвующих в мероприятиях и проектах Программы (от общего количества молодежи).</w:t>
      </w:r>
    </w:p>
    <w:p w14:paraId="285589B8" w14:textId="77777777"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Количество детских и молодежных общественных объединений, молодежных инициативных групп.</w:t>
      </w:r>
    </w:p>
    <w:p w14:paraId="74911FB2" w14:textId="77777777"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молодежи).</w:t>
      </w:r>
    </w:p>
    <w:p w14:paraId="7E79F748" w14:textId="77777777"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4. Количество молодых граждан - участников мероприятий областного, федерального уровня в сфере молодежной политики </w:t>
      </w:r>
      <w:r>
        <w:rPr>
          <w:sz w:val="26"/>
          <w:szCs w:val="26"/>
        </w:rPr>
        <w:t>из числа молодежи, участвующей в мероприятиях и проектах Программы.</w:t>
      </w:r>
    </w:p>
    <w:p w14:paraId="28107CAB" w14:textId="77777777" w:rsidR="00284A7E" w:rsidRDefault="00284A7E" w:rsidP="00284A7E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Количество организаций и физических лиц </w:t>
      </w:r>
      <w:r>
        <w:rPr>
          <w:sz w:val="26"/>
          <w:szCs w:val="26"/>
        </w:rPr>
        <w:t>в возрасте от 14 до 35 лет</w:t>
      </w:r>
      <w:r>
        <w:rPr>
          <w:rFonts w:ascii="Arial" w:hAnsi="Arial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– победителей различных грантовых конкурсов и конкурсов на соискание финансовой поддержки.</w:t>
      </w:r>
    </w:p>
    <w:p w14:paraId="1B8B7B2C" w14:textId="77777777"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  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группами).</w:t>
      </w:r>
    </w:p>
    <w:p w14:paraId="510112A9" w14:textId="77777777" w:rsidR="00284A7E" w:rsidRDefault="00284A7E" w:rsidP="00284A7E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время.</w:t>
      </w:r>
    </w:p>
    <w:p w14:paraId="3135C8C5" w14:textId="77777777" w:rsidR="00284A7E" w:rsidRDefault="00284A7E" w:rsidP="00284A7E">
      <w:pPr>
        <w:ind w:firstLine="720"/>
        <w:jc w:val="both"/>
        <w:rPr>
          <w:color w:val="000000"/>
          <w:sz w:val="26"/>
          <w:szCs w:val="26"/>
        </w:rPr>
      </w:pPr>
      <w:r w:rsidRPr="00284A7E">
        <w:rPr>
          <w:color w:val="000000"/>
          <w:sz w:val="26"/>
          <w:szCs w:val="26"/>
        </w:rPr>
        <w:t xml:space="preserve"> 8. Количество молодых граждан, участвующих в мероприятиях патриотической направленности в сфере молодежной политики </w:t>
      </w:r>
      <w:r w:rsidRPr="00284A7E">
        <w:rPr>
          <w:sz w:val="26"/>
          <w:szCs w:val="26"/>
        </w:rPr>
        <w:t>из числа молодежи, участвующей в мероприятиях и проектах Программы.</w:t>
      </w:r>
    </w:p>
    <w:p w14:paraId="7763EC34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К 2023 году в рамках реализации Программы запланировано достижение следующих значений целевых показателей: </w:t>
      </w:r>
    </w:p>
    <w:p w14:paraId="4F698166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Обеспечение доли молодых граждан, участвующих в мероприятиях и проектах Программы (от общего количества молодежи), на </w:t>
      </w:r>
      <w:r>
        <w:rPr>
          <w:sz w:val="26"/>
          <w:szCs w:val="26"/>
        </w:rPr>
        <w:t>уровне 61%.</w:t>
      </w:r>
      <w:r>
        <w:rPr>
          <w:color w:val="000000"/>
          <w:sz w:val="26"/>
          <w:szCs w:val="26"/>
        </w:rPr>
        <w:t xml:space="preserve"> Данный уровень включения молодежи в различные виды социальной практики является показателем эффективного выполнения программных мероприятий. Факторами, влияющими на значение данного показателя, выступают:</w:t>
      </w:r>
    </w:p>
    <w:p w14:paraId="1D95FF4C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реализация в полном объеме мероприятий и проектов, запланированных к проведению в рамках Программы;</w:t>
      </w:r>
    </w:p>
    <w:p w14:paraId="1E6FC6E6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уровень социальной активности представителей молодежи города по инициированию и реализации общественных проектов; </w:t>
      </w:r>
    </w:p>
    <w:p w14:paraId="412E398D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осуществление деятельности на территории города областных отделений федеральных молодежных проектов.</w:t>
      </w:r>
    </w:p>
    <w:p w14:paraId="2562A174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2. Обеспечение количества детских и молодежных общественных объединений, молодежных инициативных групп на уровне </w:t>
      </w:r>
      <w:r>
        <w:rPr>
          <w:sz w:val="26"/>
          <w:szCs w:val="26"/>
        </w:rPr>
        <w:t>69.</w:t>
      </w:r>
      <w:r>
        <w:rPr>
          <w:color w:val="000000"/>
          <w:sz w:val="26"/>
          <w:szCs w:val="26"/>
        </w:rPr>
        <w:t xml:space="preserve"> </w:t>
      </w:r>
    </w:p>
    <w:p w14:paraId="53D8A0B4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3.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</w:r>
      <w:r>
        <w:rPr>
          <w:sz w:val="26"/>
          <w:szCs w:val="26"/>
        </w:rPr>
        <w:t>26%.</w:t>
      </w:r>
    </w:p>
    <w:p w14:paraId="3899F0C2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4.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</w:r>
      <w:r>
        <w:rPr>
          <w:sz w:val="26"/>
          <w:szCs w:val="26"/>
        </w:rPr>
        <w:t>6600 человек.</w:t>
      </w:r>
      <w:r>
        <w:rPr>
          <w:color w:val="000000"/>
          <w:sz w:val="26"/>
          <w:szCs w:val="26"/>
        </w:rPr>
        <w:t xml:space="preserve"> Активное участие молодых граждан Череповца в данных мероприятиях способствует их интенсивной интеграции в процессы, проходящие в сфере молодежной политики страны в целом, и воплощению на уровне города проектов, мероприятий и течений, актуальных и популярных у современной российской молодежи.</w:t>
      </w:r>
    </w:p>
    <w:p w14:paraId="04B61461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5. Увеличение количества организаций – победителей различных грантовых конкурсов и конкурсов на соискание финансовой поддержки – до уровня </w:t>
      </w:r>
      <w:r>
        <w:rPr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к 2023 году. Постепенное появление новых молодежных объединений, инициирование новых социально значимых проектов и мероприятий автоматически вызывает у молодежи необходимость привлечения финансовых средств для реализации своих идей и замыслов. Ряд общественных организаций может существовать и осуществлять свою деятельность только при условии получения грантовых средств. </w:t>
      </w:r>
    </w:p>
    <w:p w14:paraId="58386ECE" w14:textId="77777777"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6. Обеспечение количества городских проектов, ежегодно инициируемых и реализуемых молодежью (детскими и молодежными общественными объединениями, молодежными инициативными группами), </w:t>
      </w:r>
      <w:r>
        <w:rPr>
          <w:sz w:val="26"/>
          <w:szCs w:val="26"/>
        </w:rPr>
        <w:t>на уровне 18.</w:t>
      </w:r>
      <w:r>
        <w:rPr>
          <w:color w:val="000000"/>
          <w:sz w:val="26"/>
          <w:szCs w:val="26"/>
        </w:rPr>
        <w:t xml:space="preserve"> Городские проекты, инициированные и реализуемые молодежью (детскими и молодежными общественными объединениями, молодежными инициативными группами) в городе Череповце, являются неотъемлемой частью мероприятий молодежной политики, поскольку молодежные инициативы сами по себе одновременно и отражают потребности молодых граждан, и заключают в себе варианты  их удовлетворения. Во многих случаях именно проекты, инициированные молодежным активом города, приобретают в молодежной среде популярность, являются востребованными у населения.</w:t>
      </w:r>
    </w:p>
    <w:p w14:paraId="07FFBD11" w14:textId="77777777"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Обеспечение временного трудоустройства несовершеннолетних в возрасте от 14 до 18 лет в свободное от учебы время в количестве не менее 200 человек.</w:t>
      </w:r>
    </w:p>
    <w:p w14:paraId="7904DBB0" w14:textId="77777777"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 w:rsidRPr="00284A7E">
        <w:rPr>
          <w:color w:val="000000"/>
          <w:sz w:val="26"/>
          <w:szCs w:val="26"/>
        </w:rPr>
        <w:t xml:space="preserve">8. Обеспечение количества молодых граждан, участвующих в мероприятиях патриотической направленности в сфере молодежной политики </w:t>
      </w:r>
      <w:r w:rsidRPr="00284A7E">
        <w:rPr>
          <w:sz w:val="26"/>
          <w:szCs w:val="26"/>
        </w:rPr>
        <w:t>из числа молодежи, участвующей в мероприятиях и проектах Программы в количестве не менее 2</w:t>
      </w:r>
      <w:r w:rsidR="00F641A3">
        <w:rPr>
          <w:sz w:val="26"/>
          <w:szCs w:val="26"/>
        </w:rPr>
        <w:t>4</w:t>
      </w:r>
      <w:r w:rsidRPr="00284A7E">
        <w:rPr>
          <w:sz w:val="26"/>
          <w:szCs w:val="26"/>
        </w:rPr>
        <w:t>00 человек.</w:t>
      </w:r>
      <w:r>
        <w:rPr>
          <w:sz w:val="26"/>
          <w:szCs w:val="26"/>
        </w:rPr>
        <w:t xml:space="preserve"> </w:t>
      </w:r>
    </w:p>
    <w:p w14:paraId="4A6CD6B6" w14:textId="77777777"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 о показателях (индикаторах) Программы и их значениях представлена в приложении 1 к Программе.</w:t>
      </w:r>
    </w:p>
    <w:p w14:paraId="4C75F3FC" w14:textId="77777777"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будет реализована в 2013-2023 годах в два этапа. На первом этапе (2013-2015 годы) приоритетными для проработки и реализации будут следующие направления деятельности: патриотическое воспитание молодежи; трудоустройство несовершеннолетних; профориентация; вовлечение молодежи в решение вопросов местного значения муниципального образования «Город Череповец». На втором этапе (с 2016 года) приоритетными для проработки и реализации будет направление деятельности - добровольчество (волонтерство).</w:t>
      </w:r>
    </w:p>
    <w:p w14:paraId="641DEBA7" w14:textId="77777777" w:rsidR="00284A7E" w:rsidRDefault="00284A7E" w:rsidP="00284A7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результате реализации первого этапа будут разработаны механизмы межведомственного взаимодействия для внедрения планируемых преобразований в молодежную среду и оценки их результативности. Будет сформирован пул крупных социально значимых молодежных проектов, затрагивающих различные сферы жизни современной молодежи. В зависимости от полученных результатов реализации первого этапа Программы и мероприятийное и проектное содержание направлений будет корректироваться.</w:t>
      </w:r>
    </w:p>
    <w:p w14:paraId="6AE64F17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 втором этапе (с 2016 года) предстоит продолжить реализацию начатых на первом этапе стратегических направлений, обеспечив последовательные изменения в молодежной политике. И обратить особое внимание на добровольчество (волонтерство).</w:t>
      </w:r>
    </w:p>
    <w:p w14:paraId="20751500" w14:textId="77777777"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6"/>
          <w:szCs w:val="26"/>
        </w:rPr>
      </w:pPr>
    </w:p>
    <w:p w14:paraId="46B36D5A" w14:textId="77777777"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6"/>
          <w:szCs w:val="26"/>
        </w:rPr>
      </w:pPr>
    </w:p>
    <w:p w14:paraId="6C76F30E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3. Обобщенная характеристика</w:t>
      </w:r>
    </w:p>
    <w:p w14:paraId="2A57465D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основных мероприятий муниципальной программы</w:t>
      </w:r>
    </w:p>
    <w:p w14:paraId="71333560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54938AAD" w14:textId="77777777"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Достижение цели Программы и решение поставленных в ней задач обеспечивается путем реализации программных мероприятий. </w:t>
      </w:r>
    </w:p>
    <w:p w14:paraId="3B3BF0C8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1. Организация временного трудоустройства несовершеннолетних в возрасте от 14 до 18 лет в свободное от учебы время.</w:t>
      </w:r>
    </w:p>
    <w:p w14:paraId="0590EBA5" w14:textId="77777777" w:rsidR="0002419B" w:rsidRPr="0002419B" w:rsidRDefault="0002419B" w:rsidP="0002419B">
      <w:pPr>
        <w:ind w:firstLine="708"/>
        <w:jc w:val="both"/>
        <w:rPr>
          <w:strike/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2. Организация и проведение мероприятий с детьми и молодежью.</w:t>
      </w:r>
    </w:p>
    <w:p w14:paraId="23ACDB41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3. 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МКУ «Череповецкий молодежный центр».</w:t>
      </w:r>
    </w:p>
    <w:p w14:paraId="39641CF0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4. Проведение Городского патриотического фестиваля «Город Победы» на Кубок мэра города (сроки реализации 2014-2015 гг.).</w:t>
      </w:r>
    </w:p>
    <w:p w14:paraId="50B6F23C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1. Организация временного трудоустройства несовершеннолетних в возрасте от 14 до 18 лет в свободное от учебы время.</w:t>
      </w:r>
    </w:p>
    <w:p w14:paraId="1577D9D7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Основная цель деятельности молодежных трудовых бригад в рамках программы временного трудоустройства несовершеннолетних в возрасте от 14 до 18 лет в свободное от учебы время – обеспечение временной занятости несовершеннолетних в свободное от учебы время, мобильная помощь в выполнении социальных заявок от учреждений и организаций города. </w:t>
      </w:r>
    </w:p>
    <w:p w14:paraId="31ECD21E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Молодежные трудовые бригады в рамках программы по организации временного трудоустройства несовершеннолетних в возрасте от 14 до 18 лет в период трудоустройства ежемесячно формируются на принципах наличия в них следующих категорий несовершеннолетних:</w:t>
      </w:r>
    </w:p>
    <w:p w14:paraId="65458789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подростки из семей, находящихся в социально-опасном положении. Список несовершеннолетних данной категории формируется комиссией по делам несовершеннолетних и защите их прав города по рекомендациям отделений по делам несовершеннолетних Управления Министерства внутренних дел Российской Федерации по городу Череповцу, комитетом социальной защиты населения города;</w:t>
      </w:r>
    </w:p>
    <w:p w14:paraId="376D8D47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воспитанники детских домов. Рекомендации и подготовку документов для данной категории несовершеннолетних осуществляет отдел опеки и попечительства мэрии города Череповца;</w:t>
      </w:r>
    </w:p>
    <w:p w14:paraId="00D1B5F6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образовательные учреждения системы среднего профессионального образования города;</w:t>
      </w:r>
    </w:p>
    <w:p w14:paraId="083E57B1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- общий поток несовершеннолетних, желающих трудоустроиться по программе трудоустройства несовершеннолетних в свободное от учебы время. Несовершеннолетние из данной категории самостоятельно обращались в отделение занятости населения по г. Череповец и Череповецкому району </w:t>
      </w:r>
      <w:r w:rsidRPr="0002419B">
        <w:rPr>
          <w:rFonts w:eastAsia="Times New Roman"/>
          <w:color w:val="000000"/>
          <w:sz w:val="26"/>
          <w:szCs w:val="26"/>
        </w:rPr>
        <w:t>КУ ВО «Центр занятости населения Вологодской области»</w:t>
      </w:r>
      <w:r w:rsidRPr="0002419B">
        <w:rPr>
          <w:color w:val="000000"/>
          <w:sz w:val="26"/>
          <w:szCs w:val="26"/>
        </w:rPr>
        <w:t xml:space="preserve"> для трудоустройства.</w:t>
      </w:r>
    </w:p>
    <w:p w14:paraId="5AB6D30E" w14:textId="77777777"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ab/>
        <w:t>Несовершеннолетние преимущественно выполняют следующие виды работ: мытье окон не выше первого этажа; мытье стен и полов; уборка травы; уборка веток; уборка бытового мусора; прополка и поливка клумб.</w:t>
      </w:r>
    </w:p>
    <w:p w14:paraId="32CB9671" w14:textId="77777777" w:rsidR="0002419B" w:rsidRPr="0002419B" w:rsidRDefault="0002419B" w:rsidP="0002419B">
      <w:pPr>
        <w:keepNext/>
        <w:autoSpaceDE w:val="0"/>
        <w:autoSpaceDN w:val="0"/>
        <w:ind w:right="-57"/>
        <w:jc w:val="both"/>
        <w:outlineLvl w:val="7"/>
        <w:rPr>
          <w:rFonts w:eastAsia="Times New Roman"/>
          <w:bCs/>
          <w:color w:val="000000"/>
          <w:sz w:val="26"/>
          <w:szCs w:val="26"/>
        </w:rPr>
      </w:pPr>
      <w:r w:rsidRPr="0002419B">
        <w:rPr>
          <w:rFonts w:eastAsia="Times New Roman"/>
          <w:b/>
          <w:color w:val="000000"/>
          <w:sz w:val="26"/>
          <w:szCs w:val="26"/>
        </w:rPr>
        <w:tab/>
      </w:r>
      <w:r w:rsidRPr="0002419B">
        <w:rPr>
          <w:rFonts w:eastAsia="Times New Roman"/>
          <w:iCs/>
          <w:color w:val="000000"/>
          <w:sz w:val="26"/>
          <w:szCs w:val="26"/>
        </w:rPr>
        <w:t>У</w:t>
      </w:r>
      <w:r w:rsidRPr="0002419B">
        <w:rPr>
          <w:rFonts w:eastAsia="Times New Roman"/>
          <w:bCs/>
          <w:color w:val="000000"/>
          <w:sz w:val="26"/>
          <w:szCs w:val="26"/>
        </w:rPr>
        <w:t>частники программы по организации временного трудоустройства несовершеннолетних в возрасте от 14 до 18 лет в свободное от учебы время традиционно принимают участие и оказывают помощь в организации мероприятий различной направленности (акции «Выходи играть со мной», «Проведи время с пользой»; единые дни профилактики; экологические акции в рамках проекта «Чистый город»; городские мероприятия, посвященные государственным праздникам РФ (День России, День Государственного флага Российской Федерации и др.).</w:t>
      </w:r>
    </w:p>
    <w:p w14:paraId="475740D2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2. Организация и проведение мероприятий с детьми и молодежью.</w:t>
      </w:r>
    </w:p>
    <w:p w14:paraId="795E94F9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Финансирование по направлению «Молодежная политика» в городе Череповце осуществляется через подведомственное учреждение мэрии города – МКУ «Череповецкий молодежный центр».</w:t>
      </w:r>
    </w:p>
    <w:p w14:paraId="3C8608BF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перечне мероприятий с детьми и молодежью за счет средств городского бюджета мероприятия скомплектованы в соответствии с основными направлениями развития молодежной политики в городе Череповце: интеграция молодежи в социально-экономические отношения; интеграция молодежи в общественно-политические отношения; интеграция молодежи в социокультурные отношения.</w:t>
      </w:r>
    </w:p>
    <w:p w14:paraId="7D0A5DA0" w14:textId="77777777"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перечень мероприятий с детьми и молодежью за счет средств городского бюджета</w:t>
      </w:r>
      <w:r w:rsidRPr="0002419B">
        <w:rPr>
          <w:bCs/>
          <w:color w:val="000000"/>
          <w:sz w:val="26"/>
          <w:szCs w:val="26"/>
        </w:rPr>
        <w:t xml:space="preserve"> на</w:t>
      </w:r>
      <w:r w:rsidRPr="0002419B">
        <w:rPr>
          <w:color w:val="000000"/>
          <w:sz w:val="26"/>
          <w:szCs w:val="26"/>
        </w:rPr>
        <w:t xml:space="preserve"> текущий год входят, как правило, итоговые мероприятия проектов, реализуемых на базе МКУ «Череповецкий молодежный центр» при поддержке управления по работе с общественностью мэрии города, которые требуют отдельного финансирования, а также мероприятия по содействию участию детей и молодежи города Череповца в областных проектах и программах.</w:t>
      </w:r>
    </w:p>
    <w:p w14:paraId="11B6C5F4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Часть мероприятий перечня является ежегодной и традиционной, а часть – постоянно меняющейся в связи с появлением новых форм работы с детьми и молодежью, молодежными инициативами и проектами.</w:t>
      </w:r>
    </w:p>
    <w:p w14:paraId="2BD4DAD0" w14:textId="77777777"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Направление: Интеграция молодежи в социально-экономические отношения. В рамках данного блока проводятся мероприятия, направленные на содействие трудоустройству молодых граждан (в том числе и несовершеннолетних); содействие развитию системы профориентации; содействие предпринимательской деятельности молодежи.</w:t>
      </w:r>
    </w:p>
    <w:p w14:paraId="1FDB27BE" w14:textId="77777777"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мероприятий представлен в приложении 2.1.</w:t>
      </w:r>
    </w:p>
    <w:p w14:paraId="3590771F" w14:textId="77777777"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Направление: Интеграция молодежи в общественно-политические отношения. В рамках данного блока проводятся мероприятия, направленные на содействие патриотическому и духовно-нравственному воспитанию молодежи; поддержку детских и молодежных общественных объединений; формирование системы поддержки социально значимых инициатив и проектов молодых граждан; развитие политической грамотности, правовой культуры и повышение электоральной активности молодежи; содействие развитию интеллектуального потенциала молодежи; участию детей и молодежи города Череповца в областных проектах и программах. </w:t>
      </w:r>
    </w:p>
    <w:p w14:paraId="0236A49A" w14:textId="77777777"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мероприятий представлен в приложении 2.1.</w:t>
      </w:r>
    </w:p>
    <w:p w14:paraId="05554E3D" w14:textId="77777777"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Направление: Интеграция молодежи в социокультурные отношения. </w:t>
      </w:r>
    </w:p>
    <w:p w14:paraId="34A726AC" w14:textId="77777777"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рамках данного блока проводятся мероприятия, направленные на содействие развитию молодежного информационного пространства; содействие развитию эстетического, физического воспитания и содержательного досуга молодежи; поддержку молодых семей; профилактику асоциальных явлений в молодежной среде; формирование толерантности, профилактику экстремизма в молодежной среде; участию детей и молодежи города Череповца в областных проектах и программах.</w:t>
      </w:r>
    </w:p>
    <w:p w14:paraId="0B835AE9" w14:textId="77777777"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мероприятий представлен в приложении 2.1.</w:t>
      </w:r>
    </w:p>
    <w:p w14:paraId="49435D58" w14:textId="77777777"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3. 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МКУ «Череповецкий молодежный центр».</w:t>
      </w:r>
    </w:p>
    <w:p w14:paraId="3860E01C" w14:textId="77777777" w:rsidR="0002419B" w:rsidRPr="0002419B" w:rsidRDefault="0002419B" w:rsidP="0002419B">
      <w:pPr>
        <w:ind w:firstLine="851"/>
        <w:jc w:val="both"/>
        <w:rPr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В рамках текущей деятельности </w:t>
      </w:r>
      <w:r w:rsidRPr="0002419B">
        <w:rPr>
          <w:sz w:val="26"/>
          <w:szCs w:val="26"/>
        </w:rPr>
        <w:t>на постоянной основе реализуются мероприятия различных форм (акции, интерактивы, тематические встречи, единые дни профилактики и т.д.) с детьми и молодежью, организована реализация программ деятельности и осуществляется поддержка детских и молодежных общественных объединений, молодежных инициативных групп.</w:t>
      </w:r>
    </w:p>
    <w:p w14:paraId="778259F3" w14:textId="77777777" w:rsidR="0002419B" w:rsidRPr="0002419B" w:rsidRDefault="0002419B" w:rsidP="0002419B">
      <w:pPr>
        <w:ind w:firstLine="851"/>
        <w:jc w:val="both"/>
        <w:rPr>
          <w:color w:val="FF0000"/>
          <w:sz w:val="26"/>
          <w:szCs w:val="26"/>
        </w:rPr>
      </w:pPr>
      <w:r w:rsidRPr="0002419B">
        <w:rPr>
          <w:sz w:val="26"/>
          <w:szCs w:val="26"/>
        </w:rPr>
        <w:t>Мероприятия организуются и проводятся в соответствии со значимыми событиями, Государственными праздниками, памятными датами Российской Федерации и т.д., а также в соответствии с рекомендациями вышестоящих органов.</w:t>
      </w:r>
    </w:p>
    <w:p w14:paraId="5EC1BFED" w14:textId="77777777" w:rsidR="0002419B" w:rsidRPr="0002419B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Реализация программ, ориентированных на достижение конкретных задач и  имеющих свою целевую аудиторию осуществляется ответственными координаторами из числа сотрудников МКУ «Череповецкий молодежный центр». Данные программы утверждаются подписью директора МКУ «Череповецкий молодежный центр» и составляются в соответствии с  запросами общества или рекомендациями вышестоящих органов. В рамках данных программ реализуются текущие плановые мероприятия (совещания, занятия, встречи, тренировки, конкурсы и т.д.).</w:t>
      </w:r>
    </w:p>
    <w:p w14:paraId="49ECE2A7" w14:textId="77777777"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МКУ «Череповецкий молодежный центр» систематически на безвозмездной основе предоставляет помещения (кабинеты, актовый зал), территорию у здания общественным молодежным объединениям для проведения совещаний, занятий, мероприятий. </w:t>
      </w:r>
    </w:p>
    <w:p w14:paraId="1FC00EAA" w14:textId="77777777"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sz w:val="26"/>
          <w:szCs w:val="26"/>
        </w:rPr>
        <w:t>Поддержка детских и молодежных общественных объединений, молодежных инициативных групп осуществляется посредством информирования представителей данных организаций об актуальных событиях, происходящих на территории города и области и стране.</w:t>
      </w:r>
    </w:p>
    <w:p w14:paraId="25FF5C1D" w14:textId="77777777"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Также на базе учреждения, на постоянной основе (согласно составленному расписанию) функционируют молодежные общественные объединения и клубные формирования</w:t>
      </w:r>
      <w:r w:rsidRPr="0002419B">
        <w:rPr>
          <w:color w:val="FF0000"/>
          <w:sz w:val="26"/>
          <w:szCs w:val="26"/>
        </w:rPr>
        <w:t>.</w:t>
      </w:r>
    </w:p>
    <w:p w14:paraId="507D7B88" w14:textId="77777777" w:rsidR="0002419B" w:rsidRPr="0002419B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4. Проведение Городского патриотического фестиваля «Город Победы» на Кубок мэра города (сроки реализации 2014-2015 гг.).</w:t>
      </w:r>
    </w:p>
    <w:p w14:paraId="78F8F6AE" w14:textId="77777777" w:rsidR="0002419B" w:rsidRPr="0002419B" w:rsidRDefault="0002419B" w:rsidP="0002419B">
      <w:pPr>
        <w:ind w:firstLine="851"/>
        <w:jc w:val="both"/>
        <w:rPr>
          <w:bCs/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В рамках празднования 70-летия </w:t>
      </w:r>
      <w:smartTag w:uri="urn:schemas-microsoft-com:office:smarttags" w:element="PersonName">
        <w:smartTagPr>
          <w:attr w:name="ProductID" w:val="Победы в"/>
        </w:smartTagPr>
        <w:r w:rsidRPr="0002419B">
          <w:rPr>
            <w:color w:val="000000"/>
            <w:sz w:val="26"/>
            <w:szCs w:val="26"/>
          </w:rPr>
          <w:t>Победы в</w:t>
        </w:r>
      </w:smartTag>
      <w:r w:rsidRPr="0002419B">
        <w:rPr>
          <w:color w:val="000000"/>
          <w:sz w:val="26"/>
          <w:szCs w:val="26"/>
        </w:rPr>
        <w:t xml:space="preserve"> Великой Отечественной войне в городе Череповце в 2014-2015 учебном году был проведен Городской патриотический фестиваль «Город Победы» на Кубок мэра города. Фестиваль объединил в себе существующие в городе мероприятия и конкурсы патриотической направленности, что позволило привлечь детей, молодежь, взрослое население к </w:t>
      </w:r>
      <w:r w:rsidRPr="0002419B">
        <w:rPr>
          <w:bCs/>
          <w:color w:val="000000"/>
          <w:sz w:val="26"/>
          <w:szCs w:val="26"/>
        </w:rPr>
        <w:t xml:space="preserve">систематическому участию в патриотических мероприятиях, проводимых различными городскими и общественными структурами. </w:t>
      </w:r>
    </w:p>
    <w:p w14:paraId="021C6F18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Системно выстроенные мероприятия Фестиваля, в которых команды участвуют в течение всего учебного года, позволило создать оптимальные условия для актуализации у участников Фестиваля социально значимых патриотических ценностей, взглядов и убеждений, уважения к культурному и историческому прошлому России, а также для повышения престижа военной службы.</w:t>
      </w:r>
    </w:p>
    <w:p w14:paraId="17DEA531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Участие в Фестивале приняли 3 категории детей и молодежи:</w:t>
      </w:r>
    </w:p>
    <w:p w14:paraId="5374087E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учащиеся средних общеобразовательных учреждений города Череповца, учреждений дополнительного образования детей и молодежи;</w:t>
      </w:r>
    </w:p>
    <w:p w14:paraId="2576A364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обучающиеся образовательных организаций системы среднего профессионального образования;</w:t>
      </w:r>
    </w:p>
    <w:p w14:paraId="5366F018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обучающиеся высшего профессионального образования, члены детских и молодежных общественных объединений и организаций, в том числе военно-патриотических клубов, работающая молодежь предприятий и организаций города.</w:t>
      </w:r>
    </w:p>
    <w:p w14:paraId="2F15AE79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Заявку на участие в Фестивале подавались учреждениями/организациями. От учреждения/организации в Фестивале могло принимать участие неограниченное количество команд. </w:t>
      </w:r>
    </w:p>
    <w:p w14:paraId="6DD3250E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Принцип участия команд в Фестивале «Город Победы» - принцип индивидуального, персонального выбора, т.е. ориентации на интересы и потребности участников Фестиваля. </w:t>
      </w:r>
    </w:p>
    <w:p w14:paraId="584186C4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Основные направления мероприятий:</w:t>
      </w:r>
    </w:p>
    <w:p w14:paraId="64DBF0A2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оборонно-спортивные и военно-спортивные игры (4);</w:t>
      </w:r>
    </w:p>
    <w:p w14:paraId="64AB521D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конкурсы и фестивали музыкального и литературного творчества (5);</w:t>
      </w:r>
    </w:p>
    <w:p w14:paraId="1B7A0585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интеллектуально-творческие игры (3);</w:t>
      </w:r>
    </w:p>
    <w:p w14:paraId="333270C5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конкурс журналистских работ (2);</w:t>
      </w:r>
    </w:p>
    <w:p w14:paraId="311D0AE9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конкурс творческих работ (2);</w:t>
      </w:r>
    </w:p>
    <w:p w14:paraId="42386236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городские фотокроссы (2);</w:t>
      </w:r>
    </w:p>
    <w:p w14:paraId="081C9C18" w14:textId="77777777" w:rsidR="0002419B" w:rsidRPr="0002419B" w:rsidRDefault="0002419B" w:rsidP="0002419B">
      <w:pPr>
        <w:suppressLineNumbers/>
        <w:suppressAutoHyphens/>
        <w:ind w:firstLine="709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смотр-конкурс музеев образовательных учреждений города; конкурс юных экскурсоводов (2);</w:t>
      </w:r>
    </w:p>
    <w:p w14:paraId="4C9CFC77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соревнования по пулевой стрельбе (1);</w:t>
      </w:r>
    </w:p>
    <w:p w14:paraId="3D8E4077" w14:textId="77777777" w:rsidR="0002419B" w:rsidRPr="0002419B" w:rsidRDefault="0002419B" w:rsidP="0002419B">
      <w:pPr>
        <w:suppressLineNumbers/>
        <w:suppressAutoHyphens/>
        <w:ind w:firstLine="709"/>
        <w:rPr>
          <w:color w:val="000000"/>
          <w:spacing w:val="-6"/>
          <w:sz w:val="26"/>
          <w:szCs w:val="26"/>
        </w:rPr>
      </w:pPr>
      <w:r w:rsidRPr="0002419B">
        <w:rPr>
          <w:color w:val="000000"/>
          <w:spacing w:val="-6"/>
          <w:sz w:val="26"/>
          <w:szCs w:val="26"/>
        </w:rPr>
        <w:t>- соревнования по экстремальным видам спортивной активности (фрироуп) (1);</w:t>
      </w:r>
    </w:p>
    <w:p w14:paraId="154BE9E7" w14:textId="77777777" w:rsidR="0002419B" w:rsidRPr="0002419B" w:rsidRDefault="0002419B" w:rsidP="0002419B">
      <w:pPr>
        <w:suppressLineNumbers/>
        <w:suppressAutoHyphens/>
        <w:ind w:firstLine="709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- дни призывника (2). </w:t>
      </w:r>
    </w:p>
    <w:p w14:paraId="1C590023" w14:textId="77777777" w:rsidR="0002419B" w:rsidRPr="0002419B" w:rsidRDefault="0002419B" w:rsidP="0002419B">
      <w:pPr>
        <w:suppressLineNumbers/>
        <w:suppressAutoHyphens/>
        <w:ind w:firstLine="708"/>
        <w:rPr>
          <w:rFonts w:eastAsia="Times New Roman"/>
          <w:color w:val="000000"/>
          <w:sz w:val="26"/>
          <w:szCs w:val="26"/>
          <w:lang w:eastAsia="ar-SA"/>
        </w:rPr>
      </w:pPr>
      <w:r w:rsidRPr="0002419B">
        <w:rPr>
          <w:rFonts w:eastAsia="Times New Roman"/>
          <w:color w:val="000000"/>
          <w:sz w:val="26"/>
          <w:szCs w:val="26"/>
          <w:lang w:eastAsia="ar-SA"/>
        </w:rPr>
        <w:t>Всего мероприятий: 24.</w:t>
      </w:r>
    </w:p>
    <w:p w14:paraId="1D67018E" w14:textId="77777777"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b/>
          <w:color w:val="000000"/>
          <w:sz w:val="26"/>
          <w:szCs w:val="26"/>
        </w:rPr>
        <w:tab/>
      </w:r>
      <w:r w:rsidRPr="0002419B">
        <w:rPr>
          <w:color w:val="000000"/>
          <w:sz w:val="26"/>
          <w:szCs w:val="26"/>
        </w:rPr>
        <w:t>Фестиваль реализовывался в четыре этапа:</w:t>
      </w:r>
    </w:p>
    <w:p w14:paraId="13B358F7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1 этап: 9 мая – 1 октября 2014 года – информационная кампания: информирование потенциальных участников Фестиваля и приглашение их к участию.</w:t>
      </w:r>
    </w:p>
    <w:p w14:paraId="6268ADEE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2 этап: 1 сентября – 1 октября 2014 года – формирование команд, прием заявок и маршрутных карт от учреждений/организаций.</w:t>
      </w:r>
    </w:p>
    <w:p w14:paraId="64E5781F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3 этап: 2 октября 2014 года – 7 мая 2015 года – реализация мероприятий Фестиваля. </w:t>
      </w:r>
    </w:p>
    <w:p w14:paraId="523E3658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4 этап: 7 – 9 мая 2015 года – проведение итогового мероприятия Фестиваля, награждение победителей Фестиваля.</w:t>
      </w:r>
    </w:p>
    <w:p w14:paraId="37B7BC30" w14:textId="77777777" w:rsidR="0002419B" w:rsidRPr="0002419B" w:rsidRDefault="0002419B" w:rsidP="0002419B">
      <w:pPr>
        <w:ind w:firstLine="708"/>
        <w:jc w:val="both"/>
        <w:rPr>
          <w:color w:val="000000"/>
          <w:sz w:val="26"/>
        </w:rPr>
      </w:pPr>
      <w:r w:rsidRPr="0002419B">
        <w:rPr>
          <w:color w:val="000000"/>
          <w:sz w:val="26"/>
        </w:rPr>
        <w:t>По итогам проведения Фестиваля победители  определялись среди трех основных категорий участников.</w:t>
      </w:r>
    </w:p>
    <w:p w14:paraId="1EBB5EB2" w14:textId="77777777"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ab/>
        <w:t>Участие в мероприятиях команд учреждений и организаций оценивалось в соответствии с рейтинговой системой. При подведении итогов было учтено: количество мероприятий, в которых команды учреждений (организаций) приняли участие; количество участников; результативность участия.</w:t>
      </w:r>
    </w:p>
    <w:p w14:paraId="152CA3AA" w14:textId="77777777"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 </w:t>
      </w:r>
      <w:r w:rsidRPr="0002419B">
        <w:rPr>
          <w:color w:val="000000"/>
          <w:sz w:val="26"/>
          <w:szCs w:val="26"/>
        </w:rPr>
        <w:tab/>
        <w:t>Учреждения (организации), команды которых набрали наибольшее количество рейтинговых баллов в каждой категории, стали победителями Фестиваля и были награждены Кубками мэра города и дипломами.</w:t>
      </w:r>
    </w:p>
    <w:p w14:paraId="6C8F71CB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Учреждения (организации), занявшие II и III места в каждой категории, были награждены дипломами.</w:t>
      </w:r>
    </w:p>
    <w:p w14:paraId="560D6C0F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Все участники Фестиваля получили свидетельства об участии.</w:t>
      </w:r>
    </w:p>
    <w:p w14:paraId="5BF76A44" w14:textId="77777777"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b/>
          <w:color w:val="000000"/>
          <w:sz w:val="26"/>
          <w:szCs w:val="26"/>
        </w:rPr>
        <w:tab/>
      </w:r>
      <w:r w:rsidRPr="0002419B">
        <w:rPr>
          <w:color w:val="000000"/>
          <w:sz w:val="26"/>
          <w:szCs w:val="26"/>
        </w:rPr>
        <w:t xml:space="preserve">Координатором проведения Фестиваля выступало управление по работе с общественностью мэрии совместно с МКУ «Череповецкий молодежный центр». </w:t>
      </w:r>
    </w:p>
    <w:p w14:paraId="3DB4A558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Награждение победителей в 2 категориях участников: «Образовательные учреждения системы среднего профессионального образования», «Образовательные учреждения системы высшего профессионального образования, работающая молодежь, общественные организации» – осуществляло управление по работе с общественностью мэрии и МКУ «Череповецкий молодежный центр».</w:t>
      </w:r>
    </w:p>
    <w:p w14:paraId="5637F75C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Награждение победителей Фестиваля в категории «Общеобразовательные учреждения, учреждения дополнительного образования детей» осуществляло управление образования мэрии.</w:t>
      </w:r>
    </w:p>
    <w:p w14:paraId="3C196ED2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основных мероприятий Программы, краткое описание, сроки реализации, ответственные исполнители, ожидаемые непосредственные результаты, последствия нереализации представлены в приложении 2 к Программе.</w:t>
      </w:r>
    </w:p>
    <w:p w14:paraId="36BD456E" w14:textId="77777777"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</w:p>
    <w:p w14:paraId="161D7052" w14:textId="77777777" w:rsidR="0002419B" w:rsidRPr="0002419B" w:rsidRDefault="0002419B" w:rsidP="0002419B">
      <w:pPr>
        <w:ind w:firstLine="708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4. Информация об участии общественных</w:t>
      </w:r>
    </w:p>
    <w:p w14:paraId="026AA7B9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и иных организаций в реализации муниципальной программы</w:t>
      </w:r>
    </w:p>
    <w:p w14:paraId="50B124F2" w14:textId="77777777"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36E32F5C" w14:textId="77777777" w:rsidR="0002419B" w:rsidRPr="0002419B" w:rsidRDefault="00580621" w:rsidP="0002419B">
      <w:pPr>
        <w:tabs>
          <w:tab w:val="left" w:pos="1276"/>
        </w:tabs>
        <w:ind w:firstLine="851"/>
        <w:jc w:val="both"/>
        <w:rPr>
          <w:color w:val="000000"/>
          <w:spacing w:val="6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>У</w:t>
      </w:r>
      <w:r w:rsidR="0002419B" w:rsidRPr="0002419B">
        <w:rPr>
          <w:color w:val="000000"/>
          <w:spacing w:val="6"/>
          <w:sz w:val="26"/>
          <w:szCs w:val="26"/>
        </w:rPr>
        <w:t>правлени</w:t>
      </w:r>
      <w:r>
        <w:rPr>
          <w:color w:val="000000"/>
          <w:spacing w:val="6"/>
          <w:sz w:val="26"/>
          <w:szCs w:val="26"/>
        </w:rPr>
        <w:t>е</w:t>
      </w:r>
      <w:r w:rsidR="0002419B" w:rsidRPr="0002419B">
        <w:rPr>
          <w:color w:val="000000"/>
          <w:spacing w:val="6"/>
          <w:sz w:val="26"/>
          <w:szCs w:val="26"/>
        </w:rPr>
        <w:t xml:space="preserve"> по работе с общественностью мэрии и </w:t>
      </w:r>
      <w:r w:rsidR="0002419B" w:rsidRPr="0002419B">
        <w:rPr>
          <w:color w:val="000000"/>
          <w:sz w:val="26"/>
          <w:szCs w:val="26"/>
        </w:rPr>
        <w:t>МКУ</w:t>
      </w:r>
      <w:r w:rsidR="0002419B" w:rsidRPr="0002419B">
        <w:rPr>
          <w:color w:val="000000"/>
          <w:spacing w:val="6"/>
          <w:sz w:val="26"/>
          <w:szCs w:val="26"/>
        </w:rPr>
        <w:t xml:space="preserve"> «Череповецкий молодежный центр» при организации и проведении мероприятий по реализации молодежной политики на территории города тесно взаимодействуют:</w:t>
      </w:r>
    </w:p>
    <w:p w14:paraId="449CA5ED" w14:textId="77777777" w:rsidR="0002419B" w:rsidRPr="0002419B" w:rsidRDefault="0002419B" w:rsidP="0002419B">
      <w:pPr>
        <w:ind w:firstLine="708"/>
        <w:contextualSpacing/>
        <w:jc w:val="both"/>
        <w:rPr>
          <w:rFonts w:eastAsia="Times New Roman"/>
          <w:sz w:val="26"/>
          <w:szCs w:val="26"/>
        </w:rPr>
      </w:pP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- с детскими и молодежными общественными организациями и объединениями: Череповецкое городское  отделение Всероссийской общественной организации «Молодая Гвардия Единой России», Совет молодежи Дивизиона «Северсталь Российская сталь»; молодежная организация АО «Апатит», Череповецкая городская молодежная общественная организация «Объединение студентов ЧГУ», Молодежный парламент при Череповецкой городской Думе, Городской родительский совет города Череповца; инициативная группа «Народная роща», </w:t>
      </w:r>
      <w:r w:rsidRPr="0002419B">
        <w:rPr>
          <w:rFonts w:eastAsia="Times New Roman"/>
          <w:sz w:val="26"/>
          <w:szCs w:val="26"/>
        </w:rPr>
        <w:t>Региональное отделение ассоциации в сфере экологии и защиты окружающей среды</w:t>
      </w:r>
      <w:r w:rsidRPr="0002419B"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«РазДельный сбор»,  </w:t>
      </w:r>
      <w:r w:rsidRPr="0002419B">
        <w:rPr>
          <w:rFonts w:eastAsia="Times New Roman"/>
          <w:sz w:val="26"/>
          <w:szCs w:val="26"/>
        </w:rPr>
        <w:t xml:space="preserve">Череповецкое отделение Всероссийского общественного движения «Волонтеры Победы» </w:t>
      </w:r>
      <w:r w:rsidRPr="0002419B">
        <w:rPr>
          <w:rFonts w:eastAsia="Times New Roman"/>
          <w:color w:val="000000"/>
          <w:sz w:val="26"/>
          <w:szCs w:val="26"/>
          <w:shd w:val="clear" w:color="auto" w:fill="FFFFFF"/>
        </w:rPr>
        <w:t>и др.;</w:t>
      </w:r>
    </w:p>
    <w:p w14:paraId="48965634" w14:textId="77777777" w:rsidR="0002419B" w:rsidRPr="0002419B" w:rsidRDefault="0002419B" w:rsidP="0002419B">
      <w:pPr>
        <w:ind w:firstLine="851"/>
        <w:contextualSpacing/>
        <w:jc w:val="both"/>
        <w:rPr>
          <w:rFonts w:eastAsia="Times New Roman"/>
          <w:strike/>
          <w:color w:val="000000"/>
          <w:spacing w:val="6"/>
          <w:sz w:val="26"/>
          <w:szCs w:val="22"/>
        </w:rPr>
      </w:pP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- с ветеранскими и воинскими общественными организациями города: </w:t>
      </w:r>
      <w:r w:rsidRPr="0002419B">
        <w:rPr>
          <w:rFonts w:eastAsia="Times New Roman"/>
          <w:bCs/>
          <w:color w:val="000000"/>
          <w:spacing w:val="6"/>
          <w:sz w:val="26"/>
          <w:szCs w:val="26"/>
        </w:rPr>
        <w:t>Череповецкое городское отделение Всероссийской общественной организации  ветеранов (пенсионеров) войны, труда,  Вооруженных сил  и правоохранительных органов;</w:t>
      </w:r>
      <w:r w:rsidRPr="0002419B">
        <w:rPr>
          <w:rFonts w:eastAsia="Times New Roman"/>
          <w:b/>
          <w:bCs/>
          <w:color w:val="000000"/>
          <w:spacing w:val="6"/>
          <w:sz w:val="26"/>
          <w:szCs w:val="26"/>
        </w:rPr>
        <w:t xml:space="preserve"> </w:t>
      </w:r>
      <w:r w:rsidRPr="0002419B">
        <w:rPr>
          <w:rFonts w:eastAsia="Times New Roman"/>
          <w:color w:val="000000"/>
          <w:spacing w:val="6"/>
          <w:sz w:val="26"/>
          <w:szCs w:val="26"/>
        </w:rPr>
        <w:t>Вологодское региональное отделение</w:t>
      </w:r>
      <w:r w:rsidRPr="0002419B">
        <w:rPr>
          <w:rFonts w:eastAsia="Times New Roman"/>
          <w:color w:val="000000"/>
          <w:spacing w:val="6"/>
          <w:sz w:val="26"/>
          <w:szCs w:val="22"/>
        </w:rPr>
        <w:t xml:space="preserve"> Межрегиональной общественной организации «Союз десантников»</w:t>
      </w: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, </w:t>
      </w:r>
      <w:r w:rsidRPr="0002419B">
        <w:rPr>
          <w:rFonts w:eastAsia="Times New Roman"/>
          <w:color w:val="000000"/>
          <w:spacing w:val="6"/>
          <w:sz w:val="26"/>
          <w:szCs w:val="22"/>
        </w:rPr>
        <w:t xml:space="preserve">Череповецкое отделение Всероссийской общественной организации ветеранов </w:t>
      </w: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«Боевое братство», </w:t>
      </w:r>
      <w:r w:rsidRPr="0002419B">
        <w:rPr>
          <w:rFonts w:eastAsia="Times New Roman"/>
          <w:sz w:val="26"/>
          <w:szCs w:val="26"/>
        </w:rPr>
        <w:t>Череповецкое отделение  Всероссийской организации инвалидов войны в Афганистане, Чечне и военной травмы,</w:t>
      </w:r>
      <w:r w:rsidRPr="0002419B">
        <w:rPr>
          <w:rFonts w:eastAsia="Times New Roman"/>
          <w:color w:val="000000"/>
          <w:spacing w:val="6"/>
          <w:sz w:val="26"/>
          <w:szCs w:val="22"/>
        </w:rPr>
        <w:t xml:space="preserve"> Комитет солдатских матерей и др.;</w:t>
      </w:r>
    </w:p>
    <w:p w14:paraId="4A75F250" w14:textId="77777777" w:rsidR="0002419B" w:rsidRPr="0002419B" w:rsidRDefault="0002419B" w:rsidP="0002419B">
      <w:pPr>
        <w:ind w:firstLine="708"/>
        <w:contextualSpacing/>
        <w:jc w:val="both"/>
        <w:rPr>
          <w:rFonts w:eastAsia="Times New Roman"/>
          <w:color w:val="000000"/>
          <w:spacing w:val="6"/>
          <w:sz w:val="26"/>
          <w:szCs w:val="26"/>
        </w:rPr>
      </w:pP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  -</w:t>
      </w:r>
      <w:r w:rsidR="00CC5491">
        <w:rPr>
          <w:rFonts w:eastAsia="Times New Roman"/>
          <w:color w:val="000000"/>
          <w:spacing w:val="6"/>
          <w:sz w:val="26"/>
          <w:szCs w:val="26"/>
        </w:rPr>
        <w:t xml:space="preserve"> </w:t>
      </w:r>
      <w:r w:rsidRPr="0002419B">
        <w:rPr>
          <w:rFonts w:eastAsia="Times New Roman"/>
          <w:color w:val="000000"/>
          <w:spacing w:val="6"/>
          <w:sz w:val="26"/>
          <w:szCs w:val="26"/>
        </w:rPr>
        <w:t>с учебными учреждениями среднего и высшего профессионального образования: БПОУ ВО «Череповецкий строительный колледж имени А.А. Лепехина»; БПОУ ВО «Череповецкий медицинский колледж имени Н.М. Амосова»; БПОУ ВО «Череповецкое областное училище искусств и художественных ремесел имени В.В. Верещагина»; БПОУ ВО «Череповецкий химико-технологический колледж»; БПОУ ВО «Череповецкий лесомеханический техникум имени В.П. Чкалова»; БПОУ ВО «Череповецкий металлургический колледж имени академика И.П. Бардина»; БПОУ ВО «Череповецкий многопрофильный колледж»; БПОУ ВО «Череповецкий технологический техникум»; ЧПОУ «Череповецкий торгово-экономический колледж»; ФГБОУ ВО «Череповецкий государственный университет»; ФГКВОУ ВО «</w:t>
      </w:r>
      <w:r w:rsidR="00ED428D">
        <w:rPr>
          <w:rFonts w:eastAsia="Times New Roman"/>
          <w:color w:val="000000"/>
          <w:spacing w:val="6"/>
          <w:sz w:val="26"/>
          <w:szCs w:val="26"/>
        </w:rPr>
        <w:t xml:space="preserve">Военный ордена Жукова университет </w:t>
      </w:r>
      <w:r w:rsidRPr="0002419B">
        <w:rPr>
          <w:rFonts w:eastAsia="Times New Roman"/>
          <w:color w:val="000000"/>
          <w:spacing w:val="6"/>
          <w:sz w:val="26"/>
          <w:szCs w:val="26"/>
        </w:rPr>
        <w:t>радиоэлектроники</w:t>
      </w:r>
      <w:r w:rsidR="00ED428D">
        <w:rPr>
          <w:rFonts w:eastAsia="Times New Roman"/>
          <w:color w:val="000000"/>
          <w:spacing w:val="6"/>
          <w:sz w:val="26"/>
          <w:szCs w:val="26"/>
        </w:rPr>
        <w:t xml:space="preserve"> Министерства обороны Российской Федерации</w:t>
      </w:r>
      <w:r w:rsidRPr="0002419B">
        <w:rPr>
          <w:rFonts w:eastAsia="Times New Roman"/>
          <w:color w:val="000000"/>
          <w:spacing w:val="6"/>
          <w:sz w:val="26"/>
          <w:szCs w:val="26"/>
        </w:rPr>
        <w:t>» и др.;</w:t>
      </w:r>
    </w:p>
    <w:p w14:paraId="29DDD6B5" w14:textId="77777777" w:rsidR="0002419B" w:rsidRPr="0002419B" w:rsidRDefault="0002419B" w:rsidP="0002419B">
      <w:pPr>
        <w:tabs>
          <w:tab w:val="left" w:pos="1276"/>
        </w:tabs>
        <w:ind w:firstLine="851"/>
        <w:jc w:val="both"/>
        <w:rPr>
          <w:color w:val="000000"/>
          <w:spacing w:val="6"/>
          <w:sz w:val="26"/>
          <w:szCs w:val="26"/>
        </w:rPr>
      </w:pPr>
      <w:r w:rsidRPr="0002419B">
        <w:rPr>
          <w:color w:val="000000"/>
          <w:spacing w:val="6"/>
          <w:sz w:val="26"/>
          <w:szCs w:val="26"/>
        </w:rPr>
        <w:t>- с субъектами профилактики безнадзорности и правонарушений несовершеннолетних: комиссия по делам несовершеннолетних и защите их прав г. Череповца; Управление Министерства внутренних дел Российской Федерации по городу Череповцу и др.</w:t>
      </w:r>
    </w:p>
    <w:p w14:paraId="3E82A9F5" w14:textId="77777777"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br w:type="page"/>
        <w:t>5. Обоснование объема финансовых ресурсов,</w:t>
      </w:r>
    </w:p>
    <w:p w14:paraId="35BEEB6E" w14:textId="77777777"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необходимых для реализации муниципальной программы</w:t>
      </w:r>
    </w:p>
    <w:p w14:paraId="785AA31D" w14:textId="77777777"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14:paraId="48308CAA" w14:textId="77777777" w:rsidR="0002419B" w:rsidRPr="00286FC0" w:rsidRDefault="0002419B" w:rsidP="0002419B">
      <w:pPr>
        <w:jc w:val="both"/>
        <w:rPr>
          <w:rFonts w:ascii="Calibri" w:hAnsi="Calibri"/>
          <w:sz w:val="26"/>
          <w:szCs w:val="26"/>
        </w:rPr>
      </w:pPr>
      <w:r w:rsidRPr="0002419B">
        <w:rPr>
          <w:color w:val="000000"/>
          <w:sz w:val="26"/>
          <w:szCs w:val="26"/>
        </w:rPr>
        <w:t>Общий объем финансирования Программы в 2013-</w:t>
      </w:r>
      <w:r w:rsidRPr="00470395">
        <w:rPr>
          <w:color w:val="000000"/>
          <w:sz w:val="26"/>
          <w:szCs w:val="26"/>
        </w:rPr>
        <w:t>202</w:t>
      </w:r>
      <w:r w:rsidR="00AF6355" w:rsidRPr="00470395">
        <w:rPr>
          <w:color w:val="000000"/>
          <w:sz w:val="26"/>
          <w:szCs w:val="26"/>
        </w:rPr>
        <w:t>3</w:t>
      </w:r>
      <w:r w:rsidRPr="00470395">
        <w:rPr>
          <w:color w:val="000000"/>
          <w:sz w:val="26"/>
          <w:szCs w:val="26"/>
        </w:rPr>
        <w:t xml:space="preserve"> годах предусмотрен в размере</w:t>
      </w:r>
      <w:r w:rsidRPr="00470395">
        <w:rPr>
          <w:color w:val="FF0000"/>
          <w:sz w:val="26"/>
          <w:szCs w:val="26"/>
        </w:rPr>
        <w:t xml:space="preserve"> </w:t>
      </w:r>
      <w:r w:rsidR="00685BC5" w:rsidRPr="00286FC0">
        <w:rPr>
          <w:sz w:val="26"/>
          <w:szCs w:val="26"/>
        </w:rPr>
        <w:t>10</w:t>
      </w:r>
      <w:r w:rsidR="00580621">
        <w:rPr>
          <w:sz w:val="26"/>
          <w:szCs w:val="26"/>
        </w:rPr>
        <w:t>9201</w:t>
      </w:r>
      <w:r w:rsidR="00D625C4" w:rsidRPr="00286FC0">
        <w:rPr>
          <w:sz w:val="26"/>
          <w:szCs w:val="26"/>
        </w:rPr>
        <w:t>,</w:t>
      </w:r>
      <w:r w:rsidR="00580621">
        <w:rPr>
          <w:sz w:val="26"/>
          <w:szCs w:val="26"/>
        </w:rPr>
        <w:t>0</w:t>
      </w:r>
      <w:r w:rsidR="00D625C4" w:rsidRPr="00286FC0">
        <w:rPr>
          <w:sz w:val="26"/>
          <w:szCs w:val="26"/>
        </w:rPr>
        <w:t xml:space="preserve"> </w:t>
      </w:r>
      <w:r w:rsidRPr="00286FC0">
        <w:rPr>
          <w:rFonts w:eastAsia="Times New Roman"/>
          <w:spacing w:val="-2"/>
          <w:sz w:val="26"/>
          <w:szCs w:val="26"/>
        </w:rPr>
        <w:t>тыс. руб.</w:t>
      </w:r>
    </w:p>
    <w:p w14:paraId="09913CCA" w14:textId="77777777"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 xml:space="preserve">Расчет объемов финансирования основных мероприятий осуществляется с учетом индексации отдельных затрат в соответствии с прогнозными значениями индекса-дефлятора. </w:t>
      </w:r>
    </w:p>
    <w:p w14:paraId="23D5BB7F" w14:textId="77777777"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 xml:space="preserve">Распределение бюджетных ассигнований по основным мероприятиям Программы соответствует сложившейся структуре расходных обязательств городского бюджета на молодежную политику. </w:t>
      </w:r>
    </w:p>
    <w:p w14:paraId="5986ADC2" w14:textId="77777777"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Ресурсное обеспечение реализации Программы за счет «собственных» средств городского бюджета приведено в приложении 3 к Программе.</w:t>
      </w:r>
    </w:p>
    <w:p w14:paraId="1EC4D547" w14:textId="77777777" w:rsidR="0002419B" w:rsidRPr="00286FC0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036CA8E" w14:textId="77777777" w:rsidR="0002419B" w:rsidRPr="00286FC0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6. Информация по ресурсному обеспечению муниципальной программы</w:t>
      </w:r>
    </w:p>
    <w:p w14:paraId="5105612F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(с расшифровкой по главным распорядителям средств городского бюджета, основным мероприятиям муниципальной программы/подпрограмм,</w:t>
      </w:r>
    </w:p>
    <w:p w14:paraId="566E195F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а также по годам реализации муниципальной программы)</w:t>
      </w:r>
    </w:p>
    <w:p w14:paraId="58D03CCF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и другим источникам финансирования</w:t>
      </w:r>
    </w:p>
    <w:p w14:paraId="47B9AF3C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39846910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Расходы Программы формируются за счет средств городского и областного бюджета, иных источников финансирования.</w:t>
      </w:r>
    </w:p>
    <w:p w14:paraId="27BF639B" w14:textId="77777777" w:rsidR="0002419B" w:rsidRPr="00286FC0" w:rsidRDefault="0002419B" w:rsidP="0002419B">
      <w:pPr>
        <w:ind w:firstLine="567"/>
        <w:jc w:val="both"/>
        <w:rPr>
          <w:color w:val="000000"/>
          <w:sz w:val="26"/>
          <w:szCs w:val="26"/>
        </w:rPr>
      </w:pPr>
      <w:bookmarkStart w:id="1" w:name="_Hlk499737088"/>
      <w:r w:rsidRPr="00286FC0">
        <w:rPr>
          <w:color w:val="000000"/>
          <w:sz w:val="26"/>
          <w:szCs w:val="26"/>
        </w:rPr>
        <w:t xml:space="preserve">На финансовое обеспечение основного мероприятия «Организация временного трудоустройства несовершеннолетних в возрасте от 14 до 18 лет в свободное от учебы время» на весь период реализации Программы запланировано </w:t>
      </w:r>
      <w:r w:rsidR="00D625C4" w:rsidRPr="00286FC0">
        <w:rPr>
          <w:sz w:val="26"/>
          <w:szCs w:val="26"/>
        </w:rPr>
        <w:t>17472</w:t>
      </w:r>
      <w:r w:rsidRPr="00286FC0">
        <w:rPr>
          <w:sz w:val="26"/>
          <w:szCs w:val="26"/>
        </w:rPr>
        <w:t xml:space="preserve"> тыс.</w:t>
      </w:r>
      <w:r w:rsidRPr="00286FC0">
        <w:rPr>
          <w:color w:val="000000"/>
          <w:sz w:val="26"/>
          <w:szCs w:val="26"/>
        </w:rPr>
        <w:t xml:space="preserve"> руб., из них: 2013 год - 620,0 тыс. руб., 2014 год – 1321,5 тыс. руб., 2015 год - 1193,7 тыс. руб., 2016 год – 1207,6 тыс. руб., 2017 год – 999,6 тыс. руб., 2018 год – 1976,8 тыс. руб., 2019 - 2003,7 тыс. руб., 2020 -</w:t>
      </w:r>
      <w:r w:rsidR="002310E9" w:rsidRPr="00286FC0">
        <w:rPr>
          <w:color w:val="000000"/>
          <w:sz w:val="26"/>
          <w:szCs w:val="26"/>
        </w:rPr>
        <w:t xml:space="preserve"> </w:t>
      </w:r>
      <w:r w:rsidR="006B4063" w:rsidRPr="00286FC0">
        <w:rPr>
          <w:color w:val="000000"/>
          <w:sz w:val="26"/>
          <w:szCs w:val="26"/>
        </w:rPr>
        <w:t>1686,5</w:t>
      </w:r>
      <w:r w:rsidR="002310E9" w:rsidRPr="00286FC0">
        <w:rPr>
          <w:color w:val="000000"/>
          <w:sz w:val="26"/>
          <w:szCs w:val="26"/>
        </w:rPr>
        <w:t xml:space="preserve"> тыс. руб.</w:t>
      </w:r>
      <w:r w:rsidR="00EE05F2" w:rsidRPr="00286FC0">
        <w:rPr>
          <w:color w:val="000000"/>
          <w:sz w:val="26"/>
          <w:szCs w:val="26"/>
        </w:rPr>
        <w:t>, 2021 -</w:t>
      </w:r>
      <w:r w:rsidR="002310E9" w:rsidRPr="00286FC0">
        <w:rPr>
          <w:color w:val="000000"/>
          <w:sz w:val="26"/>
          <w:szCs w:val="26"/>
        </w:rPr>
        <w:t xml:space="preserve"> </w:t>
      </w:r>
      <w:r w:rsidR="00EE05F2" w:rsidRPr="00286FC0">
        <w:rPr>
          <w:color w:val="000000"/>
          <w:sz w:val="26"/>
          <w:szCs w:val="26"/>
        </w:rPr>
        <w:t>2023</w:t>
      </w:r>
      <w:r w:rsidRPr="00286FC0">
        <w:rPr>
          <w:color w:val="000000"/>
          <w:sz w:val="26"/>
          <w:szCs w:val="26"/>
        </w:rPr>
        <w:t xml:space="preserve"> годы по</w:t>
      </w:r>
      <w:r w:rsidR="00EE05F2" w:rsidRPr="00286FC0">
        <w:rPr>
          <w:color w:val="000000"/>
          <w:sz w:val="26"/>
          <w:szCs w:val="26"/>
        </w:rPr>
        <w:t xml:space="preserve"> </w:t>
      </w:r>
      <w:r w:rsidR="00F33FB8" w:rsidRPr="00286FC0">
        <w:rPr>
          <w:color w:val="000000"/>
          <w:sz w:val="26"/>
          <w:szCs w:val="26"/>
        </w:rPr>
        <w:t>2154,2</w:t>
      </w:r>
      <w:r w:rsidR="00EE05F2" w:rsidRPr="00286FC0">
        <w:rPr>
          <w:color w:val="000000"/>
          <w:sz w:val="26"/>
          <w:szCs w:val="26"/>
        </w:rPr>
        <w:t xml:space="preserve"> тыс. руб</w:t>
      </w:r>
      <w:r w:rsidRPr="00286FC0">
        <w:rPr>
          <w:color w:val="000000"/>
          <w:sz w:val="26"/>
          <w:szCs w:val="26"/>
        </w:rPr>
        <w:t xml:space="preserve">. </w:t>
      </w:r>
    </w:p>
    <w:p w14:paraId="745CEE26" w14:textId="77777777"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286FC0">
        <w:rPr>
          <w:rFonts w:eastAsia="Times New Roman"/>
          <w:color w:val="000000"/>
          <w:sz w:val="26"/>
          <w:szCs w:val="26"/>
        </w:rPr>
        <w:t xml:space="preserve">На финансовое обеспечение основного мероприятия «Организация и проведение мероприятий с детьми и молодежью» на весь период реализации Программы запланировано </w:t>
      </w:r>
      <w:r w:rsidR="00D26153" w:rsidRPr="00286FC0">
        <w:rPr>
          <w:rFonts w:eastAsia="Times New Roman"/>
          <w:color w:val="000000"/>
          <w:sz w:val="26"/>
          <w:szCs w:val="26"/>
        </w:rPr>
        <w:t>1</w:t>
      </w:r>
      <w:r w:rsidR="00580621">
        <w:rPr>
          <w:rFonts w:eastAsia="Times New Roman"/>
          <w:color w:val="000000"/>
          <w:sz w:val="26"/>
          <w:szCs w:val="26"/>
        </w:rPr>
        <w:t>3532</w:t>
      </w:r>
      <w:r w:rsidR="00D26153" w:rsidRPr="00286FC0">
        <w:rPr>
          <w:rFonts w:eastAsia="Times New Roman"/>
          <w:color w:val="000000"/>
          <w:sz w:val="26"/>
          <w:szCs w:val="26"/>
        </w:rPr>
        <w:t>,</w:t>
      </w:r>
      <w:r w:rsidR="00580621">
        <w:rPr>
          <w:rFonts w:eastAsia="Times New Roman"/>
          <w:color w:val="000000"/>
          <w:sz w:val="26"/>
          <w:szCs w:val="26"/>
        </w:rPr>
        <w:t>5</w:t>
      </w:r>
      <w:r w:rsidR="00D26153" w:rsidRPr="00286FC0">
        <w:rPr>
          <w:rFonts w:eastAsia="Times New Roman"/>
          <w:color w:val="000000"/>
          <w:sz w:val="26"/>
          <w:szCs w:val="26"/>
        </w:rPr>
        <w:t xml:space="preserve"> т</w:t>
      </w:r>
      <w:r w:rsidRPr="00286FC0">
        <w:rPr>
          <w:sz w:val="26"/>
          <w:szCs w:val="26"/>
        </w:rPr>
        <w:t xml:space="preserve">ыс. руб. </w:t>
      </w:r>
      <w:r w:rsidRPr="00286FC0">
        <w:rPr>
          <w:rFonts w:eastAsia="Times New Roman"/>
          <w:sz w:val="26"/>
          <w:szCs w:val="26"/>
        </w:rPr>
        <w:t>по 844,8 тыс. руб. ежегодно в перио</w:t>
      </w:r>
      <w:r w:rsidR="00EE05F2" w:rsidRPr="00286FC0">
        <w:rPr>
          <w:rFonts w:eastAsia="Times New Roman"/>
          <w:sz w:val="26"/>
          <w:szCs w:val="26"/>
        </w:rPr>
        <w:t>д с 2013 по 2016 годы</w:t>
      </w:r>
      <w:r w:rsidRPr="00286FC0">
        <w:rPr>
          <w:rFonts w:eastAsia="Times New Roman"/>
          <w:sz w:val="26"/>
          <w:szCs w:val="26"/>
        </w:rPr>
        <w:t>, в 2017 году - 995,0 тыс. руб., в 2018 году - 849,3 тыс. руб., в 2019 году</w:t>
      </w:r>
      <w:r w:rsidR="00EE05F2" w:rsidRPr="00286FC0">
        <w:rPr>
          <w:rFonts w:eastAsia="Times New Roman"/>
          <w:sz w:val="26"/>
          <w:szCs w:val="26"/>
        </w:rPr>
        <w:t xml:space="preserve"> -</w:t>
      </w:r>
      <w:r w:rsidRPr="00286FC0">
        <w:rPr>
          <w:rFonts w:eastAsia="Times New Roman"/>
          <w:sz w:val="26"/>
          <w:szCs w:val="26"/>
        </w:rPr>
        <w:t xml:space="preserve"> 1355,1 тыс. руб.</w:t>
      </w:r>
      <w:r w:rsidR="00EE05F2" w:rsidRPr="00286FC0">
        <w:rPr>
          <w:rFonts w:eastAsia="Times New Roman"/>
          <w:sz w:val="26"/>
          <w:szCs w:val="26"/>
        </w:rPr>
        <w:t>,</w:t>
      </w:r>
      <w:r w:rsidRPr="00286FC0">
        <w:rPr>
          <w:rFonts w:eastAsia="Times New Roman"/>
          <w:sz w:val="26"/>
          <w:szCs w:val="26"/>
        </w:rPr>
        <w:t xml:space="preserve"> в 2020 году – 13</w:t>
      </w:r>
      <w:r w:rsidR="006B4063" w:rsidRPr="00286FC0">
        <w:rPr>
          <w:rFonts w:eastAsia="Times New Roman"/>
          <w:sz w:val="26"/>
          <w:szCs w:val="26"/>
        </w:rPr>
        <w:t>6</w:t>
      </w:r>
      <w:r w:rsidRPr="00286FC0">
        <w:rPr>
          <w:rFonts w:eastAsia="Times New Roman"/>
          <w:sz w:val="26"/>
          <w:szCs w:val="26"/>
        </w:rPr>
        <w:t>2,8 тыс. руб.</w:t>
      </w:r>
      <w:r w:rsidR="00EE05F2" w:rsidRPr="00286FC0">
        <w:rPr>
          <w:rFonts w:eastAsia="Times New Roman"/>
          <w:sz w:val="26"/>
          <w:szCs w:val="26"/>
        </w:rPr>
        <w:t xml:space="preserve">, </w:t>
      </w:r>
      <w:r w:rsidR="00DD0F5E">
        <w:rPr>
          <w:rFonts w:eastAsia="Times New Roman"/>
          <w:sz w:val="26"/>
          <w:szCs w:val="26"/>
        </w:rPr>
        <w:t xml:space="preserve">в 2021 году – </w:t>
      </w:r>
      <w:r w:rsidR="00580621">
        <w:rPr>
          <w:rFonts w:eastAsia="Times New Roman"/>
          <w:sz w:val="26"/>
          <w:szCs w:val="26"/>
        </w:rPr>
        <w:t>3001,5</w:t>
      </w:r>
      <w:r w:rsidR="00DD0F5E">
        <w:rPr>
          <w:rFonts w:eastAsia="Times New Roman"/>
          <w:sz w:val="26"/>
          <w:szCs w:val="26"/>
        </w:rPr>
        <w:t xml:space="preserve"> тыс. руб., в</w:t>
      </w:r>
      <w:r w:rsidR="00EE05F2" w:rsidRPr="00286FC0">
        <w:rPr>
          <w:rFonts w:eastAsia="Times New Roman"/>
          <w:sz w:val="26"/>
          <w:szCs w:val="26"/>
        </w:rPr>
        <w:t xml:space="preserve"> 202</w:t>
      </w:r>
      <w:r w:rsidR="00DD0F5E">
        <w:rPr>
          <w:rFonts w:eastAsia="Times New Roman"/>
          <w:sz w:val="26"/>
          <w:szCs w:val="26"/>
        </w:rPr>
        <w:t>2</w:t>
      </w:r>
      <w:r w:rsidR="00EE05F2" w:rsidRPr="00286FC0">
        <w:rPr>
          <w:rFonts w:eastAsia="Times New Roman"/>
          <w:sz w:val="26"/>
          <w:szCs w:val="26"/>
        </w:rPr>
        <w:t xml:space="preserve"> - 2023 годы по 1294,8 тыс. руб.</w:t>
      </w:r>
    </w:p>
    <w:p w14:paraId="2C291487" w14:textId="77777777" w:rsidR="0002419B" w:rsidRPr="00286FC0" w:rsidRDefault="0002419B" w:rsidP="0002419B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286FC0">
        <w:rPr>
          <w:rFonts w:eastAsia="Times New Roman"/>
          <w:color w:val="000000"/>
          <w:sz w:val="26"/>
          <w:szCs w:val="26"/>
        </w:rPr>
        <w:t xml:space="preserve">На финансовое обеспечение основного мероприятия «Организация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 на весь период реализации Программы запланировано </w:t>
      </w:r>
      <w:r w:rsidR="00E64146" w:rsidRPr="00286FC0">
        <w:rPr>
          <w:rFonts w:eastAsia="Times New Roman"/>
          <w:color w:val="000000"/>
          <w:sz w:val="26"/>
          <w:szCs w:val="26"/>
        </w:rPr>
        <w:t>7</w:t>
      </w:r>
      <w:r w:rsidR="00580621">
        <w:rPr>
          <w:rFonts w:eastAsia="Times New Roman"/>
          <w:color w:val="000000"/>
          <w:sz w:val="26"/>
          <w:szCs w:val="26"/>
        </w:rPr>
        <w:t>8194</w:t>
      </w:r>
      <w:r w:rsidR="00D625C4" w:rsidRPr="00286FC0">
        <w:rPr>
          <w:rFonts w:eastAsia="Times New Roman"/>
          <w:color w:val="000000"/>
          <w:sz w:val="26"/>
          <w:szCs w:val="26"/>
        </w:rPr>
        <w:t>,</w:t>
      </w:r>
      <w:r w:rsidR="00580621">
        <w:rPr>
          <w:rFonts w:eastAsia="Times New Roman"/>
          <w:color w:val="000000"/>
          <w:sz w:val="26"/>
          <w:szCs w:val="26"/>
        </w:rPr>
        <w:t>4</w:t>
      </w:r>
      <w:r w:rsidR="00D625C4" w:rsidRPr="00286FC0">
        <w:rPr>
          <w:rFonts w:eastAsia="Times New Roman"/>
          <w:color w:val="000000"/>
          <w:sz w:val="26"/>
          <w:szCs w:val="26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из них: 2013 год – 6158,3 тыс. руб., 2014 год - 6727,3, 2015 год - 6693,7 тыс. руб., 2016 год – 6731,0 тыс. руб., 2017 год – 6617,6 тыс. руб., 2018 год – </w:t>
      </w:r>
      <w:r w:rsidRPr="00286FC0">
        <w:rPr>
          <w:color w:val="000000"/>
        </w:rPr>
        <w:t xml:space="preserve">6541,5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</w:t>
      </w:r>
      <w:r w:rsidRPr="00286FC0">
        <w:rPr>
          <w:rFonts w:eastAsia="Times New Roman"/>
          <w:sz w:val="26"/>
          <w:szCs w:val="26"/>
        </w:rPr>
        <w:t>2019 год –</w:t>
      </w:r>
      <w:r w:rsidRPr="00286FC0">
        <w:rPr>
          <w:rFonts w:eastAsia="Times New Roman"/>
          <w:color w:val="FF0000"/>
          <w:sz w:val="26"/>
          <w:szCs w:val="26"/>
        </w:rPr>
        <w:t xml:space="preserve"> </w:t>
      </w:r>
      <w:r w:rsidRPr="00286FC0">
        <w:rPr>
          <w:color w:val="000000"/>
          <w:sz w:val="26"/>
          <w:szCs w:val="26"/>
        </w:rPr>
        <w:t>7434,6</w:t>
      </w:r>
      <w:r w:rsidR="00EE05F2" w:rsidRPr="00286FC0">
        <w:rPr>
          <w:color w:val="000000"/>
          <w:sz w:val="26"/>
          <w:szCs w:val="26"/>
        </w:rPr>
        <w:t xml:space="preserve"> тыс. руб.</w:t>
      </w:r>
      <w:r w:rsidRPr="00286FC0">
        <w:rPr>
          <w:color w:val="000000"/>
          <w:sz w:val="26"/>
          <w:szCs w:val="26"/>
        </w:rPr>
        <w:t>,</w:t>
      </w:r>
      <w:r w:rsidRPr="00286FC0">
        <w:rPr>
          <w:color w:val="000000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>2020</w:t>
      </w:r>
      <w:r w:rsidR="0038618E" w:rsidRPr="00286FC0">
        <w:rPr>
          <w:rFonts w:eastAsia="Times New Roman"/>
          <w:color w:val="000000"/>
          <w:sz w:val="26"/>
          <w:szCs w:val="26"/>
        </w:rPr>
        <w:t xml:space="preserve"> год </w:t>
      </w:r>
      <w:r w:rsidR="00D625C4" w:rsidRPr="00286FC0">
        <w:rPr>
          <w:rFonts w:eastAsia="Times New Roman"/>
          <w:color w:val="000000"/>
          <w:sz w:val="26"/>
          <w:szCs w:val="26"/>
        </w:rPr>
        <w:t>–</w:t>
      </w:r>
      <w:r w:rsidRPr="00286FC0">
        <w:rPr>
          <w:rFonts w:eastAsia="Times New Roman"/>
          <w:color w:val="000000"/>
          <w:sz w:val="26"/>
          <w:szCs w:val="26"/>
        </w:rPr>
        <w:t xml:space="preserve"> </w:t>
      </w:r>
      <w:r w:rsidR="00D625C4" w:rsidRPr="00286FC0">
        <w:rPr>
          <w:color w:val="000000"/>
          <w:sz w:val="26"/>
          <w:szCs w:val="26"/>
        </w:rPr>
        <w:t>8140,8</w:t>
      </w:r>
      <w:r w:rsidRPr="00286FC0">
        <w:rPr>
          <w:color w:val="000000"/>
          <w:sz w:val="26"/>
          <w:szCs w:val="26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2021 год – </w:t>
      </w:r>
      <w:r w:rsidR="00580621">
        <w:rPr>
          <w:color w:val="000000"/>
          <w:sz w:val="26"/>
          <w:szCs w:val="26"/>
        </w:rPr>
        <w:t>8590</w:t>
      </w:r>
      <w:r w:rsidR="00F33FB8" w:rsidRPr="00286FC0">
        <w:rPr>
          <w:color w:val="000000"/>
          <w:sz w:val="26"/>
          <w:szCs w:val="26"/>
        </w:rPr>
        <w:t>,</w:t>
      </w:r>
      <w:r w:rsidR="00580621">
        <w:rPr>
          <w:color w:val="000000"/>
          <w:sz w:val="26"/>
          <w:szCs w:val="26"/>
        </w:rPr>
        <w:t>9</w:t>
      </w:r>
      <w:r w:rsidRPr="00286FC0">
        <w:rPr>
          <w:color w:val="000000"/>
          <w:sz w:val="26"/>
          <w:szCs w:val="26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</w:t>
      </w:r>
      <w:r w:rsidRPr="00286FC0">
        <w:rPr>
          <w:rFonts w:eastAsia="Times New Roman"/>
          <w:sz w:val="26"/>
          <w:szCs w:val="26"/>
        </w:rPr>
        <w:t xml:space="preserve">2022 год – </w:t>
      </w:r>
      <w:r w:rsidR="00F33FB8" w:rsidRPr="00286FC0">
        <w:rPr>
          <w:color w:val="000000"/>
          <w:sz w:val="26"/>
          <w:szCs w:val="26"/>
        </w:rPr>
        <w:t>7279,5</w:t>
      </w:r>
      <w:r w:rsidRPr="00286FC0">
        <w:rPr>
          <w:color w:val="000000"/>
          <w:sz w:val="26"/>
          <w:szCs w:val="26"/>
        </w:rPr>
        <w:t xml:space="preserve"> </w:t>
      </w:r>
      <w:r w:rsidRPr="00286FC0">
        <w:rPr>
          <w:rFonts w:eastAsia="Times New Roman"/>
          <w:sz w:val="26"/>
          <w:szCs w:val="26"/>
        </w:rPr>
        <w:t>тыс. руб.</w:t>
      </w:r>
      <w:r w:rsidR="0038618E" w:rsidRPr="00286FC0">
        <w:rPr>
          <w:rFonts w:eastAsia="Times New Roman"/>
          <w:sz w:val="26"/>
          <w:szCs w:val="26"/>
        </w:rPr>
        <w:t xml:space="preserve">, </w:t>
      </w:r>
      <w:r w:rsidR="0038618E" w:rsidRPr="00286FC0">
        <w:rPr>
          <w:rFonts w:eastAsia="Times New Roman"/>
          <w:color w:val="000000"/>
          <w:sz w:val="26"/>
          <w:szCs w:val="26"/>
        </w:rPr>
        <w:t xml:space="preserve">, 2023 год – </w:t>
      </w:r>
      <w:r w:rsidR="00F33FB8" w:rsidRPr="00286FC0">
        <w:rPr>
          <w:rFonts w:eastAsia="Times New Roman"/>
          <w:color w:val="000000"/>
          <w:sz w:val="26"/>
          <w:szCs w:val="26"/>
        </w:rPr>
        <w:t>7279,2</w:t>
      </w:r>
      <w:r w:rsidR="0038618E" w:rsidRPr="00286FC0">
        <w:rPr>
          <w:rFonts w:eastAsia="Times New Roman"/>
          <w:color w:val="000000"/>
          <w:sz w:val="26"/>
          <w:szCs w:val="26"/>
        </w:rPr>
        <w:t xml:space="preserve"> тыс.</w:t>
      </w:r>
      <w:r w:rsidR="0065618E" w:rsidRPr="00286FC0">
        <w:rPr>
          <w:rFonts w:eastAsia="Times New Roman"/>
          <w:color w:val="000000"/>
          <w:sz w:val="26"/>
          <w:szCs w:val="26"/>
        </w:rPr>
        <w:t xml:space="preserve"> </w:t>
      </w:r>
      <w:r w:rsidR="0038618E" w:rsidRPr="00286FC0">
        <w:rPr>
          <w:rFonts w:eastAsia="Times New Roman"/>
          <w:color w:val="000000"/>
          <w:sz w:val="26"/>
          <w:szCs w:val="26"/>
        </w:rPr>
        <w:t>руб.</w:t>
      </w:r>
    </w:p>
    <w:bookmarkEnd w:id="1"/>
    <w:p w14:paraId="3F054819" w14:textId="77777777" w:rsidR="0002419B" w:rsidRPr="00286FC0" w:rsidRDefault="0002419B" w:rsidP="0002419B">
      <w:pPr>
        <w:ind w:firstLine="567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На финансовое обеспечение о</w:t>
      </w:r>
      <w:r w:rsidRPr="00286FC0">
        <w:rPr>
          <w:rFonts w:eastAsia="Times New Roman"/>
          <w:color w:val="000000"/>
          <w:sz w:val="26"/>
          <w:szCs w:val="26"/>
        </w:rPr>
        <w:t>сновного мероприятия «</w:t>
      </w:r>
      <w:r w:rsidRPr="00286FC0">
        <w:rPr>
          <w:color w:val="000000"/>
          <w:sz w:val="26"/>
          <w:szCs w:val="26"/>
        </w:rPr>
        <w:t xml:space="preserve">Проведение Городского патриотического фестиваля «Город Победы» на Кубок мэра города» </w:t>
      </w:r>
      <w:r w:rsidRPr="00286FC0">
        <w:rPr>
          <w:rFonts w:eastAsia="Times New Roman"/>
          <w:color w:val="000000"/>
          <w:sz w:val="26"/>
          <w:szCs w:val="26"/>
        </w:rPr>
        <w:t xml:space="preserve">на весь период реализации Программы запланировано </w:t>
      </w:r>
      <w:r w:rsidRPr="00286FC0">
        <w:rPr>
          <w:color w:val="000000"/>
          <w:sz w:val="26"/>
          <w:szCs w:val="26"/>
        </w:rPr>
        <w:t xml:space="preserve">2,1 тыс. руб., из них: 2015 год – </w:t>
      </w:r>
      <w:r w:rsidRPr="00286FC0">
        <w:rPr>
          <w:rFonts w:eastAsia="Times New Roman"/>
          <w:color w:val="000000"/>
          <w:sz w:val="26"/>
          <w:szCs w:val="26"/>
        </w:rPr>
        <w:t>2,1 тыс. руб.</w:t>
      </w:r>
    </w:p>
    <w:p w14:paraId="48ABC4BE" w14:textId="77777777" w:rsidR="0002419B" w:rsidRPr="00835CFD" w:rsidRDefault="0002419B" w:rsidP="0002419B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Ресурсное обеспечение реализации Программы за счет «собственных» средств городского бюджета, 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муниципальной программы города в приложении 3 и 4 к Программе соответственно.</w:t>
      </w:r>
      <w:r w:rsidRPr="00835CFD">
        <w:rPr>
          <w:color w:val="000000"/>
          <w:sz w:val="26"/>
          <w:szCs w:val="26"/>
        </w:rPr>
        <w:t xml:space="preserve"> </w:t>
      </w:r>
    </w:p>
    <w:p w14:paraId="00A788D1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36385A98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7. Прогноз конечных результатов реализации муниципальной программы, </w:t>
      </w:r>
    </w:p>
    <w:p w14:paraId="2AF85A8E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характеризующих целевое состояние (изменение состояния) уровня и качества жизни населения, социальной сферы, экономики, общественной безопасности,</w:t>
      </w:r>
    </w:p>
    <w:p w14:paraId="14B6B6A8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степени реализации других общественно значимых интересов</w:t>
      </w:r>
    </w:p>
    <w:p w14:paraId="4089FFEE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 потребностей в соответствующей сфере</w:t>
      </w:r>
    </w:p>
    <w:p w14:paraId="092C3072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7F4B36DD" w14:textId="77777777" w:rsidR="0002419B" w:rsidRPr="00835CFD" w:rsidRDefault="0002419B" w:rsidP="0002419B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  <w:lang w:eastAsia="en-US"/>
        </w:rPr>
        <w:t>В рамках реализации Программы планируется достижение следующих результатов:</w:t>
      </w:r>
    </w:p>
    <w:p w14:paraId="0384B7FF" w14:textId="77777777" w:rsidR="0002419B" w:rsidRPr="00835CFD" w:rsidRDefault="0002419B" w:rsidP="0002419B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Создание упорядоченной и понятной участникам процесса патриотического воспитания системы межведомственного взаимодействия посредством объединения разрозненных мероприятий в ежегодный городской патриотический фестиваль «Город Победы»; вовлечение в систему патриотического воспитания максимально возможного числа молодежи. </w:t>
      </w:r>
    </w:p>
    <w:p w14:paraId="159360EB" w14:textId="77777777" w:rsidR="0002419B" w:rsidRPr="00835CFD" w:rsidRDefault="0002419B" w:rsidP="0002419B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Формирование у молодежи готовности к прохождению воинской службы в рядах Вооруженных Сил Российской Федерации.</w:t>
      </w:r>
    </w:p>
    <w:p w14:paraId="51F9E273" w14:textId="77777777"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3. Развитие содержательных форм организации свободного времени подростков и молодежи, увеличение числа молодых людей, охваченных организованными формами отдыха и занятости.</w:t>
      </w:r>
    </w:p>
    <w:p w14:paraId="7A712FC3" w14:textId="77777777"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4. Облегчение процесса вхождения молодежи в трудовую жизнь за счет постепенного преодоления пропасти между вузами и рабочими местами; гармонизация наполняемости рынка труда путем преодоления стереотипов о престижных профессиях, содействия в формировании индивидуальных жизненных траекторий.</w:t>
      </w:r>
    </w:p>
    <w:p w14:paraId="634251CF" w14:textId="77777777"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5. Формирование слоя экономически активных молодых людей, разделяющих идеи социально ответственного бизнеса и «моральной экономики», посредством регулируемого развития молодежного предпринимательства.</w:t>
      </w:r>
    </w:p>
    <w:p w14:paraId="024969B7" w14:textId="77777777"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6. Разработка и внедрение эффективного механизма выявления и поддержки молодежных инициатив, способствующих решению социально-экономических задач города. Ежегодное увеличение социально ориентированных инициатив и проектов молодежи, вовлечение молодежи в решение вопросов местного значения муниципального образования «Город Череповец».</w:t>
      </w:r>
    </w:p>
    <w:p w14:paraId="55693A17" w14:textId="77777777"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7. Увеличение числа подростков и молодых людей, включенных в общественно полезную деятельность (повышение и сохранение доли молодых граждан, участвующих в деятельности молодежных и детских общественных организаций, инициативных молодежных групп, на уровне не ниже 23% от общего числа молодежи).</w:t>
      </w:r>
    </w:p>
    <w:p w14:paraId="40E66F6E" w14:textId="77777777"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8. Укрепление здоровья молодых людей путем активизации участия молодежи в массовых спортивных мероприятиях.</w:t>
      </w:r>
    </w:p>
    <w:p w14:paraId="634DAF18" w14:textId="77777777"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9. Повышение уровня организаторских способностей лидеров и актива детских и молодежных организаций (создание городской базы данных добровольцев с количеством не менее 300 человек; обеспечение участия в обучающих программах, тренингах и семинарах по повышению социальной активности).</w:t>
      </w:r>
    </w:p>
    <w:p w14:paraId="36430748" w14:textId="77777777"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10. Создание системы информационного обеспечения молодежи и молодежной политики в городе: упорядочение каналов информирования субъектов молодежной политики о положении молодежной социальной группы, в том числе путем социологических опросов.</w:t>
      </w:r>
    </w:p>
    <w:p w14:paraId="447B2DA6" w14:textId="77777777"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11. Обеспечение инфраструктуры молодежной политики путем организации профессионального обучения специалистов по работе с молодежью по различным направлениям деятельности (планируется обучить 5 специалистов в 2014 году, по 10 специалистов в 2015-202</w:t>
      </w:r>
      <w:r w:rsidR="00AF6355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годах).</w:t>
      </w:r>
    </w:p>
    <w:p w14:paraId="449300A3" w14:textId="77777777"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12. Обобщение и распространение успешного опыта реализации молодежной политики города Череповца (представление информации, методических материалов об успешно реализованных проектах молодежной политики города Череповца на уровне Вологодской области, Российской Федерации).</w:t>
      </w:r>
    </w:p>
    <w:p w14:paraId="568C440E" w14:textId="77777777" w:rsidR="0002419B" w:rsidRPr="00835CFD" w:rsidRDefault="0002419B" w:rsidP="0002419B">
      <w:pPr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14:paraId="5E1BBAEE" w14:textId="77777777" w:rsidR="0002419B" w:rsidRPr="00835CFD" w:rsidRDefault="0002419B" w:rsidP="0002419B">
      <w:pPr>
        <w:autoSpaceDE w:val="0"/>
        <w:autoSpaceDN w:val="0"/>
        <w:adjustRightInd w:val="0"/>
        <w:ind w:firstLine="708"/>
        <w:jc w:val="center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8. Анализ рисков реализации муниципальной программы и описание мер управления рисками реализации муниципальной программы</w:t>
      </w:r>
    </w:p>
    <w:p w14:paraId="68DF213D" w14:textId="77777777" w:rsidR="0002419B" w:rsidRPr="00835CFD" w:rsidRDefault="0002419B" w:rsidP="0002419B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6"/>
          <w:szCs w:val="26"/>
        </w:rPr>
      </w:pPr>
    </w:p>
    <w:p w14:paraId="530B06C3" w14:textId="77777777"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На решение задач и достижение целей Программы в рамках программно-целевого метода на развитие молодежной политики города могут оказать влияние следующие риски:</w:t>
      </w:r>
    </w:p>
    <w:p w14:paraId="690F4C5E" w14:textId="77777777"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pacing w:val="-4"/>
          <w:sz w:val="26"/>
          <w:szCs w:val="26"/>
        </w:rPr>
      </w:pPr>
      <w:r w:rsidRPr="00835CFD">
        <w:rPr>
          <w:color w:val="000000"/>
          <w:spacing w:val="-4"/>
          <w:sz w:val="26"/>
          <w:szCs w:val="26"/>
        </w:rPr>
        <w:t>- Организационные риски, связанные с возможной неэффективной организацией выполнения мероприятий Программы, отсутствие межведомственного взаимодействия и поддержки в рамках реализации основных направлений Программы.</w:t>
      </w:r>
    </w:p>
    <w:p w14:paraId="0AF190B6" w14:textId="77777777"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Ограниченные материальные ресурсы для организации повышения профессионального уровня специалистов по молодежной политике, возможности обмена опытом с коллегами из других регионов.</w:t>
      </w:r>
    </w:p>
    <w:p w14:paraId="7049526F" w14:textId="77777777"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Отсутствие федеральных законов, регулирующих вопросы государственной молодежной политики в Российской Федерации, которые бы позволили более четко расставить приоритеты в работе с молодежью в рамках общегосударственных и общенациональных интересов, а также создать серьезные условия для эффективного взаимодействия государства с молодежью – наиболее активной группой населения страны.</w:t>
      </w:r>
    </w:p>
    <w:p w14:paraId="47EC4EA1" w14:textId="77777777"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- </w:t>
      </w:r>
      <w:r w:rsidRPr="00835CFD">
        <w:rPr>
          <w:bCs/>
          <w:color w:val="000000"/>
          <w:sz w:val="26"/>
          <w:szCs w:val="26"/>
        </w:rPr>
        <w:t xml:space="preserve">Отсутствие на </w:t>
      </w:r>
      <w:r w:rsidRPr="00835CFD">
        <w:rPr>
          <w:color w:val="000000"/>
          <w:sz w:val="26"/>
          <w:szCs w:val="26"/>
        </w:rPr>
        <w:t>федеральном уровне единой системы региональных и муниципальных исследований, системы мониторингов состояния молодежи и молодежной среды, технологии расчетов, критериев эффективности мероприятий и ресурсных вложений в сфере государственной молодежной политики, комплексного анализа результативности работы органов, ответственных за реализацию государственной молодежной политики, ее соответствия социальным потребностям и интересам молодежи.</w:t>
      </w:r>
    </w:p>
    <w:p w14:paraId="4F915C51" w14:textId="77777777" w:rsidR="0002419B" w:rsidRPr="00CC5491" w:rsidRDefault="0002419B" w:rsidP="00CC5491">
      <w:pPr>
        <w:ind w:firstLine="708"/>
        <w:jc w:val="both"/>
        <w:rPr>
          <w:sz w:val="26"/>
          <w:szCs w:val="26"/>
        </w:rPr>
      </w:pPr>
      <w:r w:rsidRPr="00CC5491">
        <w:rPr>
          <w:sz w:val="26"/>
          <w:szCs w:val="26"/>
        </w:rPr>
        <w:t>Контроль за ходом реализации Программы и минимизацией рисков будет осуществлять заказчик Программы - мэрия города Череповца. Заказчик-координатор Программы отвечает за реализацию Программы в целом: обеспечивает согласованные действия по подготовке и реализации программных мероприятий, целевому и эффективному использованию бюджетных средств, разрабатывает и представляет в установленном порядке бюджетную заявку на ассигнования из городского бюджета для финансирования Программы на очередной финансовый год, а также готовит информацию о реализации Программы за отчетный квартал и по итогам года.</w:t>
      </w:r>
    </w:p>
    <w:p w14:paraId="168F6380" w14:textId="77777777" w:rsidR="0002419B" w:rsidRPr="00CC5491" w:rsidRDefault="0002419B" w:rsidP="00CC5491">
      <w:pPr>
        <w:ind w:firstLine="567"/>
        <w:jc w:val="both"/>
        <w:rPr>
          <w:sz w:val="26"/>
          <w:szCs w:val="26"/>
        </w:rPr>
      </w:pPr>
      <w:r w:rsidRPr="00CC5491">
        <w:rPr>
          <w:sz w:val="26"/>
          <w:szCs w:val="26"/>
        </w:rPr>
        <w:t>Корректировка Программы, в том числе включение в нее новых мероприятий, осуществляется в установленном порядке по предложению заказчиков Программы. Внесение изменений и дополнений в Программу не должно вести к уменьшению ее целевых индикаторов и показателей.</w:t>
      </w:r>
    </w:p>
    <w:p w14:paraId="15E8D156" w14:textId="77777777" w:rsidR="0002419B" w:rsidRPr="00835CFD" w:rsidRDefault="0002419B" w:rsidP="0002419B">
      <w:pPr>
        <w:jc w:val="center"/>
        <w:rPr>
          <w:b/>
          <w:color w:val="000000"/>
          <w:sz w:val="26"/>
          <w:szCs w:val="26"/>
        </w:rPr>
      </w:pPr>
    </w:p>
    <w:p w14:paraId="1FB38DB0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9. Методика расчета значений целевых показателей (индикаторов)</w:t>
      </w:r>
    </w:p>
    <w:p w14:paraId="464F4A51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муниципальной программы/подпрограмм</w:t>
      </w:r>
    </w:p>
    <w:p w14:paraId="6AE2D3CC" w14:textId="77777777"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1AE4392A" w14:textId="77777777"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качестве показателей (индикаторов) достижения целей и решения задач Программы выступают следующие показатели: </w:t>
      </w:r>
    </w:p>
    <w:p w14:paraId="4071C411" w14:textId="77777777"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14:paraId="677BA8C6" w14:textId="77777777"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1. Целевой показатель «Доля молодых граждан, участвующих в мероприятиях и проектах Программы (от общего количества молодежи)».</w:t>
      </w:r>
    </w:p>
    <w:p w14:paraId="0E06A3A7" w14:textId="77777777"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Данный показатель ориентирован на оценку охвата молодых граждан мероприятиями Программы.</w:t>
      </w:r>
    </w:p>
    <w:p w14:paraId="2FC0EA7A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%.</w:t>
      </w:r>
    </w:p>
    <w:p w14:paraId="16F015A0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Источники информации: отчетность МКУ «Череповецкий молодежный центр», управления по работе с общественностью мэрии, подтвержденная документально; данные ФГУ «Череповецкий центр стандартизации, метрологии и сертификации».</w:t>
      </w:r>
    </w:p>
    <w:p w14:paraId="137A63A9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14:paraId="594DF746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14:paraId="1F143111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position w:val="-24"/>
          <w:sz w:val="26"/>
          <w:szCs w:val="26"/>
          <w:lang w:eastAsia="en-US"/>
        </w:rPr>
        <w:object w:dxaOrig="1440" w:dyaOrig="620" w14:anchorId="722BF38D">
          <v:shape id="_x0000_i1026" type="#_x0000_t75" style="width:99.75pt;height:37.5pt" o:ole="">
            <v:imagedata r:id="rId13" o:title=""/>
          </v:shape>
          <o:OLEObject Type="Embed" ProgID="Equation.3" ShapeID="_x0000_i1026" DrawAspect="Content" ObjectID="_1690702540" r:id="rId14"/>
        </w:object>
      </w:r>
      <w:r w:rsidRPr="00835CFD">
        <w:rPr>
          <w:color w:val="000000"/>
          <w:sz w:val="26"/>
          <w:szCs w:val="26"/>
        </w:rPr>
        <w:t>, где:</w:t>
      </w:r>
    </w:p>
    <w:p w14:paraId="64AB1D95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 – доля молодых граждан, участвующих в мероприятиях и проектах Программы (от общего количества молодежи);</w:t>
      </w:r>
    </w:p>
    <w:p w14:paraId="139AD71D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X</w:t>
      </w:r>
      <w:r w:rsidRPr="00835CFD">
        <w:rPr>
          <w:color w:val="000000"/>
          <w:sz w:val="26"/>
          <w:szCs w:val="26"/>
        </w:rPr>
        <w:t xml:space="preserve"> – совокупное количество молодежи в возрасте от 14 до </w:t>
      </w:r>
      <w:r w:rsidR="00857257" w:rsidRPr="006D269F">
        <w:rPr>
          <w:color w:val="000000"/>
          <w:sz w:val="26"/>
          <w:szCs w:val="26"/>
        </w:rPr>
        <w:t>35</w:t>
      </w:r>
      <w:r w:rsidRPr="006D269F">
        <w:rPr>
          <w:color w:val="000000"/>
          <w:sz w:val="26"/>
          <w:szCs w:val="26"/>
        </w:rPr>
        <w:t xml:space="preserve"> лет,</w:t>
      </w:r>
      <w:r w:rsidRPr="00835CFD">
        <w:rPr>
          <w:color w:val="000000"/>
          <w:sz w:val="26"/>
          <w:szCs w:val="26"/>
        </w:rPr>
        <w:t xml:space="preserve"> участвующих в мероприятиях и проектах Программы;</w:t>
      </w:r>
    </w:p>
    <w:p w14:paraId="363B4249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  <w:lang w:val="en-US"/>
        </w:rPr>
        <w:t>N</w:t>
      </w:r>
      <w:r w:rsidRPr="00835CFD">
        <w:rPr>
          <w:rFonts w:eastAsia="Times New Roman"/>
          <w:color w:val="000000"/>
          <w:sz w:val="26"/>
          <w:szCs w:val="26"/>
        </w:rPr>
        <w:t xml:space="preserve"> – численность молодежи в возрасте от 14 </w:t>
      </w:r>
      <w:r w:rsidRPr="006D269F">
        <w:rPr>
          <w:rFonts w:eastAsia="Times New Roman"/>
          <w:color w:val="000000"/>
          <w:sz w:val="26"/>
          <w:szCs w:val="26"/>
        </w:rPr>
        <w:t xml:space="preserve">до </w:t>
      </w:r>
      <w:r w:rsidR="00857257" w:rsidRPr="006D269F">
        <w:rPr>
          <w:rFonts w:eastAsia="Times New Roman"/>
          <w:color w:val="000000"/>
          <w:sz w:val="26"/>
          <w:szCs w:val="26"/>
        </w:rPr>
        <w:t>35</w:t>
      </w:r>
      <w:r w:rsidRPr="006D269F">
        <w:rPr>
          <w:rFonts w:eastAsia="Times New Roman"/>
          <w:color w:val="000000"/>
          <w:sz w:val="26"/>
          <w:szCs w:val="26"/>
        </w:rPr>
        <w:t xml:space="preserve"> лет</w:t>
      </w:r>
      <w:r w:rsidRPr="00835CFD">
        <w:rPr>
          <w:rFonts w:eastAsia="Times New Roman"/>
          <w:color w:val="000000"/>
          <w:sz w:val="26"/>
          <w:szCs w:val="26"/>
        </w:rPr>
        <w:t xml:space="preserve"> в городе Череповце (по данным ФГУ «Череповецкий центр стандартизации, метрологии и сертификации»).</w:t>
      </w:r>
    </w:p>
    <w:p w14:paraId="1A6AC0B1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i/>
          <w:color w:val="000000"/>
          <w:sz w:val="26"/>
          <w:szCs w:val="26"/>
        </w:rPr>
      </w:pPr>
    </w:p>
    <w:p w14:paraId="0C6EF56F" w14:textId="77777777"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2. Целевой показатель «Количество детских и молодежных общественных объединений, молодежных инициативных групп».</w:t>
      </w:r>
    </w:p>
    <w:p w14:paraId="17CA6078" w14:textId="77777777"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ориентирован на определение количества в городе детских и молодежных общественных объединений, молодежных инициативных групп, динамики изменения их количества и содержания деятельности. </w:t>
      </w:r>
    </w:p>
    <w:p w14:paraId="49E39776" w14:textId="77777777"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 городской перечень молодежных объединений с 2013 года помимо детских и молодежных общественных объединений включаются и молодежные инициативные группы.</w:t>
      </w:r>
    </w:p>
    <w:p w14:paraId="3B3668BA" w14:textId="77777777"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Под «молодежной инициативной группой» в данной муниципальной программе понимается группа молодых лиц, не имеющая официальной регистрации, созданная и существующая для реализации конкретного социально значимого проекта. Каждая молодежная инициативная группа имеет четкое направление деятельности, ряд реализуемых проектов, лидера (руководителя) и актив. </w:t>
      </w:r>
    </w:p>
    <w:p w14:paraId="315C7FC3" w14:textId="77777777"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Молодежные инициативные группы, осуществляющие ежегодную планируемую деятельность, за период 2012-2014 года зарекомендовали себя в качестве активных субъектов реализации молодежной политики города Череповца.</w:t>
      </w:r>
    </w:p>
    <w:p w14:paraId="449E2DA9" w14:textId="77777777"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виду существующей многочисленности молодежных групп в рамках данной Программы категория молодежи «Молодежная инициативная группа» при расчете данного целевого показателя отвечает при соответствии следующим необходимым условиям: </w:t>
      </w:r>
    </w:p>
    <w:p w14:paraId="034A93BA" w14:textId="77777777"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реализация на уровне города крупных молодежных социально значимых проектов (количество участников проекта – от 500 человек);</w:t>
      </w:r>
    </w:p>
    <w:p w14:paraId="5F11E630" w14:textId="77777777"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- осуществление взаимодействия с городскими структурами (мэрией, подведомственными мэрии учреждениями) при реализации данных молодежных проектов (наличие ведомственных отчетов о проведении данных проектов и мероприятий). </w:t>
      </w:r>
    </w:p>
    <w:p w14:paraId="4CB8B24E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ед.</w:t>
      </w:r>
    </w:p>
    <w:p w14:paraId="649D3645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управления по работе с общественностью мэрии, подтвержденная документально; городской перечень детских и молодежных общественных объединений, молодежных инициативных групп.</w:t>
      </w:r>
    </w:p>
    <w:p w14:paraId="7E37F065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определение значений данного показателя осуществляется один раз в полугодие.</w:t>
      </w:r>
    </w:p>
    <w:p w14:paraId="430E5225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Расчет показателя:</w:t>
      </w:r>
    </w:p>
    <w:p w14:paraId="17722E3C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14:paraId="126470A4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>= X</w:t>
      </w:r>
      <w:r w:rsidRPr="00835CFD">
        <w:rPr>
          <w:color w:val="000000"/>
          <w:sz w:val="26"/>
          <w:szCs w:val="26"/>
          <w:vertAlign w:val="subscript"/>
        </w:rPr>
        <w:t>1</w:t>
      </w:r>
      <w:r w:rsidRPr="00835CFD">
        <w:rPr>
          <w:color w:val="000000"/>
          <w:sz w:val="26"/>
          <w:szCs w:val="26"/>
        </w:rPr>
        <w:t>+Х</w:t>
      </w:r>
      <w:r w:rsidRPr="00835CFD">
        <w:rPr>
          <w:color w:val="000000"/>
          <w:sz w:val="26"/>
          <w:szCs w:val="26"/>
          <w:vertAlign w:val="subscript"/>
        </w:rPr>
        <w:t>2</w:t>
      </w:r>
      <w:r w:rsidRPr="00835CFD">
        <w:rPr>
          <w:color w:val="000000"/>
          <w:sz w:val="26"/>
          <w:szCs w:val="26"/>
        </w:rPr>
        <w:t>+…+Х</w:t>
      </w:r>
      <w:r w:rsidRPr="00835CFD">
        <w:rPr>
          <w:color w:val="000000"/>
          <w:sz w:val="26"/>
          <w:szCs w:val="26"/>
          <w:vertAlign w:val="subscript"/>
        </w:rPr>
        <w:t>n</w:t>
      </w:r>
      <w:r w:rsidRPr="00835CFD">
        <w:rPr>
          <w:color w:val="000000"/>
          <w:sz w:val="26"/>
          <w:szCs w:val="26"/>
        </w:rPr>
        <w:t>, где:</w:t>
      </w:r>
    </w:p>
    <w:p w14:paraId="324209F0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14:paraId="2A84052B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</w:t>
      </w:r>
      <w:r w:rsidRPr="00835CFD">
        <w:rPr>
          <w:color w:val="000000"/>
          <w:sz w:val="26"/>
          <w:szCs w:val="26"/>
          <w:vertAlign w:val="subscript"/>
        </w:rPr>
        <w:t>1,2…,n</w:t>
      </w:r>
      <w:r w:rsidRPr="00835CFD">
        <w:rPr>
          <w:color w:val="000000"/>
          <w:sz w:val="26"/>
          <w:szCs w:val="26"/>
        </w:rPr>
        <w:t xml:space="preserve"> – существующие в городе детские и молодежные общественные объединения, молодежные инициативные группы, ведущие деятельность и реализующие социально значимые проекты. </w:t>
      </w:r>
    </w:p>
    <w:p w14:paraId="25C71951" w14:textId="77777777"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14:paraId="6222F1F8" w14:textId="77777777"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3. Целевой показатель «Доля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молодежи)».</w:t>
      </w:r>
    </w:p>
    <w:p w14:paraId="71A9A41D" w14:textId="77777777"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позволяет оценить долю организованной молодежи – молодых граждан, являющихся членами детских и молодежных общественных объединений, молодежных инициативных групп, принимающих активное участие в деятельности данных объединений и реализации социально значимых проектов. </w:t>
      </w:r>
    </w:p>
    <w:p w14:paraId="1409D164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%.</w:t>
      </w:r>
    </w:p>
    <w:p w14:paraId="57B2AFAF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управления по работе с общественностью мэрии, подтвержденная документально; данные ФГУ «Череповецкий центр стандартизации, метрологии и сертификации»; городской перечень детских и молодежных общественных объединений, молодежных инициативных групп.</w:t>
      </w:r>
    </w:p>
    <w:p w14:paraId="7D0ABBEA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определение значений данного показателя осуществляется один раз в полугодие.</w:t>
      </w:r>
    </w:p>
    <w:p w14:paraId="1FD7FD11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14:paraId="3C142ECC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position w:val="-24"/>
          <w:sz w:val="26"/>
          <w:szCs w:val="26"/>
          <w:lang w:eastAsia="en-US"/>
        </w:rPr>
        <w:object w:dxaOrig="1440" w:dyaOrig="620" w14:anchorId="1B2B4EBA">
          <v:shape id="_x0000_i1027" type="#_x0000_t75" style="width:99.75pt;height:37.5pt" o:ole="">
            <v:imagedata r:id="rId13" o:title=""/>
          </v:shape>
          <o:OLEObject Type="Embed" ProgID="Equation.3" ShapeID="_x0000_i1027" DrawAspect="Content" ObjectID="_1690702541" r:id="rId15"/>
        </w:object>
      </w:r>
      <w:r w:rsidRPr="00835CFD">
        <w:rPr>
          <w:color w:val="000000"/>
          <w:sz w:val="26"/>
          <w:szCs w:val="26"/>
        </w:rPr>
        <w:t>, где:</w:t>
      </w:r>
    </w:p>
    <w:p w14:paraId="6D5415BC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 –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молодежи);</w:t>
      </w:r>
    </w:p>
    <w:p w14:paraId="4DD2AE07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X</w:t>
      </w:r>
      <w:r w:rsidRPr="00835CFD">
        <w:rPr>
          <w:color w:val="000000"/>
          <w:sz w:val="26"/>
          <w:szCs w:val="26"/>
        </w:rPr>
        <w:t xml:space="preserve"> – совокупное количество молодежи в возрасте от 14 </w:t>
      </w:r>
      <w:r w:rsidRPr="006D269F">
        <w:rPr>
          <w:color w:val="000000"/>
          <w:sz w:val="26"/>
          <w:szCs w:val="26"/>
        </w:rPr>
        <w:t>до 3</w:t>
      </w:r>
      <w:r w:rsidR="00857257" w:rsidRPr="006D269F">
        <w:rPr>
          <w:color w:val="000000"/>
          <w:sz w:val="26"/>
          <w:szCs w:val="26"/>
        </w:rPr>
        <w:t>5</w:t>
      </w:r>
      <w:r w:rsidRPr="006D269F">
        <w:rPr>
          <w:color w:val="000000"/>
          <w:sz w:val="26"/>
          <w:szCs w:val="26"/>
        </w:rPr>
        <w:t xml:space="preserve"> лет,</w:t>
      </w:r>
      <w:r w:rsidRPr="00835CFD">
        <w:rPr>
          <w:color w:val="000000"/>
          <w:sz w:val="26"/>
          <w:szCs w:val="26"/>
        </w:rPr>
        <w:t xml:space="preserve"> участвующих в деятельности детских и молодежных общественных объединений, молодежных инициативных групп;</w:t>
      </w:r>
    </w:p>
    <w:p w14:paraId="266B2F91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 xml:space="preserve"> – численность молодежи в возрасте от 14 до </w:t>
      </w:r>
      <w:r w:rsidRPr="006D269F">
        <w:rPr>
          <w:color w:val="000000"/>
          <w:sz w:val="26"/>
          <w:szCs w:val="26"/>
        </w:rPr>
        <w:t>3</w:t>
      </w:r>
      <w:r w:rsidR="00857257" w:rsidRPr="006D269F">
        <w:rPr>
          <w:color w:val="000000"/>
          <w:sz w:val="26"/>
          <w:szCs w:val="26"/>
        </w:rPr>
        <w:t>5</w:t>
      </w:r>
      <w:r w:rsidRPr="006D269F">
        <w:rPr>
          <w:color w:val="000000"/>
          <w:sz w:val="26"/>
          <w:szCs w:val="26"/>
        </w:rPr>
        <w:t xml:space="preserve"> лет</w:t>
      </w:r>
      <w:r w:rsidRPr="00835CFD">
        <w:rPr>
          <w:color w:val="000000"/>
          <w:sz w:val="26"/>
          <w:szCs w:val="26"/>
        </w:rPr>
        <w:t xml:space="preserve"> в городе Череповце (по данным ФГУ «Череповецкий центр стандартизации, метрологии и сертификации»).</w:t>
      </w:r>
    </w:p>
    <w:p w14:paraId="790C8C2A" w14:textId="77777777"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14:paraId="716A13D4" w14:textId="77777777"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4. Целевой показатель «Количество молодых граждан - участников мероприятий областного, федерального уровня в сфере молодежной политики </w:t>
      </w:r>
      <w:r w:rsidRPr="00835CFD">
        <w:rPr>
          <w:sz w:val="26"/>
          <w:szCs w:val="26"/>
        </w:rPr>
        <w:t>из числа молодежи, участвующей в мероприятиях и проектах Программы</w:t>
      </w:r>
      <w:r w:rsidRPr="00835CFD">
        <w:rPr>
          <w:color w:val="000000"/>
          <w:sz w:val="26"/>
          <w:szCs w:val="26"/>
        </w:rPr>
        <w:t>».</w:t>
      </w:r>
    </w:p>
    <w:p w14:paraId="0D878D80" w14:textId="77777777"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Данный показатель ориентирован на оценку активности участия молодых граждан города Череповца в мероприятиях областного, федерального уровня в сфере молодежной политики, предлагаемых Федеральным агентством по делам молодежи, Департаментом внутренней политики Правительства Вологодской области, БУ ВО «Областной центр поддержки молодежных и гражданских инициатив «Содружество», различными фондами и другими некоммерческими неправительственными организациями. Активное участие череповчан в мероприятиях данного типа способствует их интенсивной интеграции в процессы, проходящие в сфере молодежной политики страны в целом, и воплощению на уровне города проектов, мероприятий и течений, актуальных и популярных у современной российской молодежи.</w:t>
      </w:r>
    </w:p>
    <w:p w14:paraId="244C271E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чел.</w:t>
      </w:r>
    </w:p>
    <w:p w14:paraId="1885658B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управления по работе с общественностью мэрии, подтвержденная документально; данные, предоставляемые БУ ВО «Областной центр поддержки молодежных и гражданских инициатив».</w:t>
      </w:r>
    </w:p>
    <w:p w14:paraId="50954F73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14:paraId="0B15D356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14:paraId="5F593493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Абсолютная величина рассчитывается по фактическим данным организаций, инициирующих проведение мероприятий.</w:t>
      </w:r>
    </w:p>
    <w:p w14:paraId="7C42DD4A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14:paraId="2C3063AF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5. Целевой показатель «Количество организаций и физических лиц </w:t>
      </w:r>
      <w:r w:rsidRPr="00835CFD">
        <w:rPr>
          <w:sz w:val="26"/>
          <w:szCs w:val="26"/>
        </w:rPr>
        <w:t>в возрасте от 14 до 35 лет</w:t>
      </w:r>
      <w:r w:rsidRPr="00835CFD">
        <w:rPr>
          <w:rFonts w:ascii="Arial" w:hAnsi="Arial"/>
          <w:sz w:val="26"/>
          <w:szCs w:val="26"/>
        </w:rPr>
        <w:t xml:space="preserve"> </w:t>
      </w:r>
      <w:r w:rsidRPr="00835CFD">
        <w:rPr>
          <w:color w:val="000000"/>
          <w:sz w:val="26"/>
          <w:szCs w:val="26"/>
        </w:rPr>
        <w:t>– победителей различных грантовых конкурсов и конкурсов на соискание финансовой поддержки».</w:t>
      </w:r>
    </w:p>
    <w:p w14:paraId="576CF788" w14:textId="77777777"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ориентирован на оценку активности и эффективности участия детских, молодежных организаций и </w:t>
      </w:r>
      <w:r w:rsidRPr="00835CFD">
        <w:rPr>
          <w:sz w:val="26"/>
          <w:szCs w:val="26"/>
        </w:rPr>
        <w:t>физических лиц в возрасте от 14 до 35 лет</w:t>
      </w:r>
      <w:r w:rsidRPr="00835CFD">
        <w:rPr>
          <w:color w:val="000000"/>
          <w:sz w:val="26"/>
          <w:szCs w:val="26"/>
        </w:rPr>
        <w:t xml:space="preserve"> в процессе привлечения средств финансовой поддержки для осуществления деятельности и реализации социально значимых проектов.</w:t>
      </w:r>
    </w:p>
    <w:p w14:paraId="0A60F6C6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ед.</w:t>
      </w:r>
    </w:p>
    <w:p w14:paraId="44E7BFA7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</w:t>
      </w:r>
    </w:p>
    <w:p w14:paraId="09B04C94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Отчетность МКУ «Череповецкий молодежный центр», управления по работе с общественностью мэрии, подтвержденная документально, данные, предоставляемые БУ ВО «Областной центр поддержки молодежных и гражданских инициатив».</w:t>
      </w:r>
    </w:p>
    <w:p w14:paraId="4B767440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14:paraId="1A5694B8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14:paraId="069405AE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>= X</w:t>
      </w:r>
      <w:r w:rsidRPr="00835CFD">
        <w:rPr>
          <w:color w:val="000000"/>
          <w:sz w:val="26"/>
          <w:szCs w:val="26"/>
          <w:vertAlign w:val="subscript"/>
        </w:rPr>
        <w:t>1</w:t>
      </w:r>
      <w:r w:rsidRPr="00835CFD">
        <w:rPr>
          <w:color w:val="000000"/>
          <w:sz w:val="26"/>
          <w:szCs w:val="26"/>
        </w:rPr>
        <w:t>+Х</w:t>
      </w:r>
      <w:r w:rsidRPr="00835CFD">
        <w:rPr>
          <w:color w:val="000000"/>
          <w:sz w:val="26"/>
          <w:szCs w:val="26"/>
          <w:vertAlign w:val="subscript"/>
        </w:rPr>
        <w:t>2</w:t>
      </w:r>
      <w:r w:rsidRPr="00835CFD">
        <w:rPr>
          <w:color w:val="000000"/>
          <w:sz w:val="26"/>
          <w:szCs w:val="26"/>
        </w:rPr>
        <w:t>+…+Х</w:t>
      </w:r>
      <w:r w:rsidRPr="00835CFD">
        <w:rPr>
          <w:color w:val="000000"/>
          <w:sz w:val="26"/>
          <w:szCs w:val="26"/>
          <w:vertAlign w:val="subscript"/>
        </w:rPr>
        <w:t>n</w:t>
      </w:r>
      <w:r w:rsidRPr="00835CFD">
        <w:rPr>
          <w:color w:val="000000"/>
          <w:sz w:val="26"/>
          <w:szCs w:val="26"/>
        </w:rPr>
        <w:t>, где:</w:t>
      </w:r>
    </w:p>
    <w:p w14:paraId="77AA857A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</w:t>
      </w:r>
      <w:r w:rsidRPr="00835CFD">
        <w:rPr>
          <w:color w:val="000000"/>
          <w:sz w:val="26"/>
          <w:szCs w:val="26"/>
          <w:vertAlign w:val="subscript"/>
        </w:rPr>
        <w:t>1,2…,n</w:t>
      </w:r>
      <w:r w:rsidRPr="00835CFD">
        <w:rPr>
          <w:color w:val="000000"/>
          <w:sz w:val="26"/>
          <w:szCs w:val="26"/>
        </w:rPr>
        <w:t xml:space="preserve"> – количество детских, молодежных организаций и </w:t>
      </w:r>
      <w:r w:rsidRPr="00835CFD">
        <w:rPr>
          <w:sz w:val="26"/>
          <w:szCs w:val="26"/>
        </w:rPr>
        <w:t>физических лиц в возрасте от 14 до 35 лет</w:t>
      </w:r>
      <w:r w:rsidRPr="00835CFD">
        <w:rPr>
          <w:color w:val="000000"/>
          <w:sz w:val="26"/>
          <w:szCs w:val="26"/>
        </w:rPr>
        <w:t>, ставших победителями грантовых конкурсов и конкурсов на соискание финансовой поддержки.</w:t>
      </w:r>
    </w:p>
    <w:p w14:paraId="63CF8C09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14:paraId="2C3C12B5" w14:textId="77777777"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6. Целевой показатель «Количество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группами)».</w:t>
      </w:r>
    </w:p>
    <w:p w14:paraId="17A670A4" w14:textId="77777777"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Данный показатель ориентирован на мониторинг количества проектов, инициированных и реализуемых молодежью. Городские проекты, инициированные и реализуемые молодежью (детскими и молодежными общественными объединениями, молодежными инициативными группами) в городе Череповце являются неотъемлемой частью мероприятий молодежной политики, поскольку молодежные инициативы сами по себе одновременно и отражают потребности молодых граждан, и заключают в себе варианты их удовлетворения. Во многих случаях именно проекты, инициированные молодежным активом города, приобретают в молодежной среде популярность, являются востребованными у населения.</w:t>
      </w:r>
    </w:p>
    <w:p w14:paraId="673BF09C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ед.</w:t>
      </w:r>
    </w:p>
    <w:p w14:paraId="018A70E2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управления по работе с общественностью мэрии, подтвержденная документально.</w:t>
      </w:r>
    </w:p>
    <w:p w14:paraId="37194A45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квартал.</w:t>
      </w:r>
    </w:p>
    <w:p w14:paraId="60430D6F" w14:textId="77777777"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14:paraId="076754DD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14:paraId="222F473A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>= X</w:t>
      </w:r>
      <w:r w:rsidRPr="00835CFD">
        <w:rPr>
          <w:color w:val="000000"/>
          <w:sz w:val="26"/>
          <w:szCs w:val="26"/>
          <w:vertAlign w:val="subscript"/>
        </w:rPr>
        <w:t>1</w:t>
      </w:r>
      <w:r w:rsidRPr="00835CFD">
        <w:rPr>
          <w:color w:val="000000"/>
          <w:sz w:val="26"/>
          <w:szCs w:val="26"/>
        </w:rPr>
        <w:t>+Х</w:t>
      </w:r>
      <w:r w:rsidRPr="00835CFD">
        <w:rPr>
          <w:color w:val="000000"/>
          <w:sz w:val="26"/>
          <w:szCs w:val="26"/>
          <w:vertAlign w:val="subscript"/>
        </w:rPr>
        <w:t>2</w:t>
      </w:r>
      <w:r w:rsidRPr="00835CFD">
        <w:rPr>
          <w:color w:val="000000"/>
          <w:sz w:val="26"/>
          <w:szCs w:val="26"/>
        </w:rPr>
        <w:t>+…+Х</w:t>
      </w:r>
      <w:r w:rsidRPr="00835CFD">
        <w:rPr>
          <w:color w:val="000000"/>
          <w:sz w:val="26"/>
          <w:szCs w:val="26"/>
          <w:vertAlign w:val="subscript"/>
        </w:rPr>
        <w:t>n</w:t>
      </w:r>
      <w:r w:rsidRPr="00835CFD">
        <w:rPr>
          <w:color w:val="000000"/>
          <w:sz w:val="26"/>
          <w:szCs w:val="26"/>
        </w:rPr>
        <w:t>, где:</w:t>
      </w:r>
    </w:p>
    <w:p w14:paraId="0ACC449B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14:paraId="59709B30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</w:t>
      </w:r>
      <w:r w:rsidRPr="00835CFD">
        <w:rPr>
          <w:color w:val="000000"/>
          <w:sz w:val="26"/>
          <w:szCs w:val="26"/>
          <w:vertAlign w:val="subscript"/>
        </w:rPr>
        <w:t>1,2…,n</w:t>
      </w:r>
      <w:r w:rsidRPr="00835CFD">
        <w:rPr>
          <w:color w:val="000000"/>
          <w:sz w:val="26"/>
          <w:szCs w:val="26"/>
        </w:rPr>
        <w:t xml:space="preserve"> – городские проекты, инициированные и реализуемые молодежью (детскими и молодежными общественными объединениями, молодежными инициативными группами).</w:t>
      </w:r>
    </w:p>
    <w:p w14:paraId="4FFE7912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14:paraId="7077924F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7. Целевой показатель «Количество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время».</w:t>
      </w:r>
    </w:p>
    <w:p w14:paraId="3634DAAF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Данный показатель позволяет осуществлять мониторинг и учет количества трудоустроенных по программе временного трудоустройства несовершеннолетних в возрасте от 14 до 18 лет в свободное от учебы время.</w:t>
      </w:r>
    </w:p>
    <w:p w14:paraId="24B63A53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Методика расчета:</w:t>
      </w:r>
    </w:p>
    <w:p w14:paraId="7DE85851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Единица измерения – чел.</w:t>
      </w:r>
    </w:p>
    <w:p w14:paraId="55911748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Источник информации: фактические и прогнозные значения показателя формирует МКУ «Череповецкий молодежный центр» на основе направлений на трудоустройство отделением занятости населения по г. Череповец и Череповецкому району </w:t>
      </w:r>
      <w:r w:rsidRPr="00835CFD">
        <w:rPr>
          <w:rFonts w:eastAsia="Times New Roman"/>
          <w:color w:val="000000"/>
          <w:sz w:val="26"/>
          <w:szCs w:val="26"/>
        </w:rPr>
        <w:t>КУ ВО «Центр занятости населения Вологодской области»</w:t>
      </w:r>
      <w:r w:rsidRPr="00835CFD">
        <w:rPr>
          <w:color w:val="000000"/>
          <w:sz w:val="26"/>
          <w:szCs w:val="26"/>
        </w:rPr>
        <w:t xml:space="preserve">. </w:t>
      </w:r>
    </w:p>
    <w:p w14:paraId="3A3708BD" w14:textId="77777777"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ежемесячно в период трудоустройства несовершеннолетних в возрасте от 14 до 18 лет в свободное от учебы время.</w:t>
      </w:r>
    </w:p>
    <w:p w14:paraId="6C56FD7E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Расчет показателя: </w:t>
      </w:r>
    </w:p>
    <w:p w14:paraId="6047CBE0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14:paraId="3D652904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 xml:space="preserve"> = Σх, где,</w:t>
      </w:r>
    </w:p>
    <w:p w14:paraId="6CE353B8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14:paraId="680FAECE" w14:textId="77777777" w:rsid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 – количество несовершеннолетних граждан в возрасте от 14 до 18 лет, трудоустроенных в свободное от учебы время за месяц, чел.</w:t>
      </w:r>
    </w:p>
    <w:p w14:paraId="3CB20381" w14:textId="77777777" w:rsidR="00857257" w:rsidRDefault="00857257" w:rsidP="0002419B">
      <w:pPr>
        <w:ind w:firstLine="720"/>
        <w:jc w:val="both"/>
        <w:rPr>
          <w:color w:val="000000"/>
          <w:sz w:val="26"/>
          <w:szCs w:val="26"/>
        </w:rPr>
      </w:pPr>
    </w:p>
    <w:p w14:paraId="143D5092" w14:textId="77777777" w:rsidR="00857257" w:rsidRDefault="00857257" w:rsidP="00857257">
      <w:pPr>
        <w:ind w:firstLine="720"/>
        <w:jc w:val="both"/>
        <w:rPr>
          <w:sz w:val="26"/>
          <w:szCs w:val="26"/>
        </w:rPr>
      </w:pPr>
      <w:r w:rsidRPr="006D269F">
        <w:rPr>
          <w:color w:val="000000"/>
          <w:sz w:val="26"/>
          <w:szCs w:val="26"/>
        </w:rPr>
        <w:t xml:space="preserve">8. Целевой показатель «Количество молодых граждан, участвующих в мероприятиях патриотической направленности в сфере молодежной политики </w:t>
      </w:r>
      <w:r w:rsidRPr="006D269F">
        <w:rPr>
          <w:sz w:val="26"/>
          <w:szCs w:val="26"/>
        </w:rPr>
        <w:t>из числа молодежи, участвующей в мероприятиях и проектах Программы».</w:t>
      </w:r>
    </w:p>
    <w:p w14:paraId="0F48A950" w14:textId="77777777" w:rsidR="00857257" w:rsidRDefault="00857257" w:rsidP="00857257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ориентирован на оценку активности участия молодых граждан города Череповца в мероприятиях </w:t>
      </w:r>
      <w:r>
        <w:rPr>
          <w:color w:val="000000"/>
          <w:sz w:val="26"/>
          <w:szCs w:val="26"/>
        </w:rPr>
        <w:t>патриотической направленности</w:t>
      </w:r>
      <w:r w:rsidRPr="00835CFD">
        <w:rPr>
          <w:color w:val="000000"/>
          <w:sz w:val="26"/>
          <w:szCs w:val="26"/>
        </w:rPr>
        <w:t xml:space="preserve">. Активное участие </w:t>
      </w:r>
      <w:r>
        <w:rPr>
          <w:color w:val="000000"/>
          <w:sz w:val="26"/>
          <w:szCs w:val="26"/>
        </w:rPr>
        <w:t>молодежи</w:t>
      </w:r>
      <w:r w:rsidRPr="00835CFD">
        <w:rPr>
          <w:color w:val="000000"/>
          <w:sz w:val="26"/>
          <w:szCs w:val="26"/>
        </w:rPr>
        <w:t xml:space="preserve"> в мероприятиях данного типа способствует их </w:t>
      </w:r>
      <w:r>
        <w:rPr>
          <w:color w:val="000000"/>
          <w:sz w:val="26"/>
          <w:szCs w:val="26"/>
        </w:rPr>
        <w:t xml:space="preserve">духовно-нравственному воспитанию, преемственности поколений, воспитанию уважения к истории России.  </w:t>
      </w:r>
    </w:p>
    <w:p w14:paraId="71942558" w14:textId="77777777" w:rsidR="00857257" w:rsidRPr="00835CFD" w:rsidRDefault="00857257" w:rsidP="00857257">
      <w:pPr>
        <w:tabs>
          <w:tab w:val="left" w:pos="0"/>
        </w:tabs>
        <w:jc w:val="both"/>
        <w:rPr>
          <w:rFonts w:eastAsia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835CFD">
        <w:rPr>
          <w:rFonts w:eastAsia="Times New Roman"/>
          <w:color w:val="000000"/>
          <w:sz w:val="26"/>
          <w:szCs w:val="26"/>
        </w:rPr>
        <w:t>Единица измерения – чел.</w:t>
      </w:r>
    </w:p>
    <w:p w14:paraId="5B69A584" w14:textId="77777777" w:rsidR="00857257" w:rsidRPr="00835CFD" w:rsidRDefault="00857257" w:rsidP="00857257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управления по работе с общественностью мэрии, подтвержденная документально</w:t>
      </w:r>
      <w:r>
        <w:rPr>
          <w:rFonts w:eastAsia="Times New Roman"/>
          <w:color w:val="000000"/>
          <w:sz w:val="26"/>
          <w:szCs w:val="26"/>
        </w:rPr>
        <w:t>.</w:t>
      </w:r>
    </w:p>
    <w:p w14:paraId="7EFF9F3A" w14:textId="77777777" w:rsidR="00857257" w:rsidRPr="00835CFD" w:rsidRDefault="00857257" w:rsidP="00857257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14:paraId="2F8C71F3" w14:textId="77777777" w:rsidR="00857257" w:rsidRPr="00835CFD" w:rsidRDefault="00857257" w:rsidP="00857257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14:paraId="39FC571C" w14:textId="77777777" w:rsidR="00857257" w:rsidRPr="00835CFD" w:rsidRDefault="00857257" w:rsidP="00CD3555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Абсолютная величина рассчитывается по фактическим данным организаций, иници</w:t>
      </w:r>
      <w:r w:rsidR="00CD3555">
        <w:rPr>
          <w:color w:val="000000"/>
          <w:sz w:val="26"/>
          <w:szCs w:val="26"/>
        </w:rPr>
        <w:t>ирующих проведение мероприятий.</w:t>
      </w:r>
    </w:p>
    <w:p w14:paraId="20A6B33A" w14:textId="77777777"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14:paraId="36367AAF" w14:textId="77777777" w:rsidR="0002419B" w:rsidRPr="00835CFD" w:rsidRDefault="0002419B" w:rsidP="0002419B">
      <w:pPr>
        <w:ind w:firstLine="72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10. Методика оценки эффективности муниципальной программы</w:t>
      </w:r>
    </w:p>
    <w:p w14:paraId="630D5168" w14:textId="77777777" w:rsidR="0002419B" w:rsidRPr="00835CFD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</w:p>
    <w:p w14:paraId="10F8E7B6" w14:textId="77777777" w:rsidR="0002419B" w:rsidRPr="00835CFD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Для оценки эффективности реализации Программы используются унифицированные формулы, позволяющие доступно и четко охарактеризовать степень достижения плановых значений показателей Программы, степень достижения запланированного уровня затрат и оценить совокупную эффективность реализации мероприятий Программы.</w:t>
      </w:r>
    </w:p>
    <w:p w14:paraId="37DDFE4B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Оценка эффективности реализации Программы строится, прежде всего, на основе достижения показателей, значения которых характеризуют степень приближения к ожидаемым результатам.</w:t>
      </w:r>
    </w:p>
    <w:p w14:paraId="5A716088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Достижение поставленных целей будет оцениваться как результирующая показателей двух типов − количественных, характеризующих проделанную работу и, по возможности, социальный эффект, а также качественных, основанных на критерии удовлетворенности.</w:t>
      </w:r>
    </w:p>
    <w:p w14:paraId="4A9120B7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Количественные показатели, в свою очередь, можно подразделить на следующие:</w:t>
      </w:r>
    </w:p>
    <w:p w14:paraId="3CA0E81E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информационные (объем информационной продукции для молодежи);</w:t>
      </w:r>
    </w:p>
    <w:p w14:paraId="03F5A65C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количественные (количество молодежи, вовлекаемой в социально-активные формы деятельности);</w:t>
      </w:r>
    </w:p>
    <w:p w14:paraId="01FBDAA3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финансовые (объем освоенных средств либо полученной выгоды);</w:t>
      </w:r>
    </w:p>
    <w:p w14:paraId="35FF5012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организационные (количество созданных организаций, выполненных процедур, проведенных конкурсов).</w:t>
      </w:r>
    </w:p>
    <w:p w14:paraId="1EAF8681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 современных условиях эффективность большинства мероприятий может быть определена путем экспертной оценки. Для оценки ключевых мероприятий, непосредственно связанных с достижением главных целей, могут быть привлечены эксперты из числа ученых, журналистов, общественных деятелей. Основная масса мероприятий может быть оценена путем раздачи участникам и организаторам специальных оценочных бланков – данный способ прост в исполнении и не требует особых затрат.</w:t>
      </w:r>
    </w:p>
    <w:p w14:paraId="4EC7C3AD" w14:textId="77777777"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Оценка достижения плановых значений целевых показателей и индикаторов Программы осуществляется по итогам каждого календарного года реализации Программы и в целом по итогам реализации Программы в соответствии со следующей формулой: </w:t>
      </w:r>
    </w:p>
    <w:p w14:paraId="60AAA241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right"/>
        <w:outlineLvl w:val="1"/>
        <w:rPr>
          <w:color w:val="000000"/>
          <w:sz w:val="26"/>
          <w:szCs w:val="26"/>
        </w:rPr>
      </w:pPr>
    </w:p>
    <w:p w14:paraId="0D1F92B9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 = З</w:t>
      </w:r>
      <w:r w:rsidRPr="00835CFD">
        <w:rPr>
          <w:color w:val="000000"/>
          <w:sz w:val="26"/>
          <w:szCs w:val="26"/>
          <w:vertAlign w:val="subscript"/>
        </w:rPr>
        <w:t>ф</w:t>
      </w:r>
      <w:r w:rsidRPr="00835CFD">
        <w:rPr>
          <w:color w:val="000000"/>
          <w:sz w:val="26"/>
          <w:szCs w:val="26"/>
        </w:rPr>
        <w:t>/ З</w:t>
      </w:r>
      <w:r w:rsidRPr="00835CFD">
        <w:rPr>
          <w:color w:val="000000"/>
          <w:sz w:val="26"/>
          <w:szCs w:val="26"/>
          <w:vertAlign w:val="subscript"/>
        </w:rPr>
        <w:t>п</w:t>
      </w:r>
      <w:r w:rsidRPr="00835CFD">
        <w:rPr>
          <w:color w:val="000000"/>
          <w:sz w:val="26"/>
          <w:szCs w:val="26"/>
        </w:rPr>
        <w:t>× 100 %, где:</w:t>
      </w:r>
    </w:p>
    <w:p w14:paraId="0F4C8765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rFonts w:ascii="Arial" w:hAnsi="Arial" w:cs="Arial"/>
          <w:color w:val="000000"/>
          <w:sz w:val="26"/>
          <w:szCs w:val="26"/>
        </w:rPr>
      </w:pPr>
    </w:p>
    <w:p w14:paraId="05F2EC69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 – степень достижения планового значения показателя;</w:t>
      </w:r>
    </w:p>
    <w:p w14:paraId="53642CE5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 xml:space="preserve">ф </w:t>
      </w:r>
      <w:r w:rsidRPr="00835CFD">
        <w:rPr>
          <w:color w:val="000000"/>
          <w:sz w:val="26"/>
          <w:szCs w:val="26"/>
        </w:rPr>
        <w:t xml:space="preserve">– фактическое значение показателя; </w:t>
      </w:r>
    </w:p>
    <w:p w14:paraId="451B223C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 xml:space="preserve">п </w:t>
      </w:r>
      <w:r w:rsidRPr="00835CFD">
        <w:rPr>
          <w:color w:val="000000"/>
          <w:sz w:val="26"/>
          <w:szCs w:val="26"/>
        </w:rPr>
        <w:t>– плановое значение показателя.</w:t>
      </w:r>
    </w:p>
    <w:p w14:paraId="3CFD37DB" w14:textId="77777777"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14:paraId="5954A127" w14:textId="77777777"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Степень достижения плановых значений показателей оценивается в соответствии со следующими критериями: </w:t>
      </w:r>
    </w:p>
    <w:p w14:paraId="1EB731C8" w14:textId="77777777"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до 95 % – неэффективное выполнение показателей Программы;</w:t>
      </w:r>
    </w:p>
    <w:p w14:paraId="74FD8C9C" w14:textId="77777777"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95 % и более – эффективное выполнение показателей Программы.</w:t>
      </w:r>
    </w:p>
    <w:p w14:paraId="3E083D66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</w:p>
    <w:p w14:paraId="5D284E4A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Интегральный показатель эффективности реализации мероприятий Программы также оценивается как степень фактического достижения показателей (индикаторов) Программы по следующей формуле:</w:t>
      </w:r>
    </w:p>
    <w:p w14:paraId="6E505DB9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 xml:space="preserve"> Эс = </w:t>
      </w:r>
      <w:r w:rsidRPr="00835CFD">
        <w:rPr>
          <w:color w:val="000000"/>
          <w:spacing w:val="-6"/>
          <w:position w:val="-24"/>
          <w:sz w:val="26"/>
          <w:szCs w:val="26"/>
        </w:rPr>
        <w:object w:dxaOrig="2920" w:dyaOrig="999" w14:anchorId="6777FBA0">
          <v:shape id="_x0000_i1028" type="#_x0000_t75" style="width:144.75pt;height:50.25pt" o:ole="">
            <v:imagedata r:id="rId16" o:title=""/>
          </v:shape>
          <o:OLEObject Type="Embed" ProgID="Equation.3" ShapeID="_x0000_i1028" DrawAspect="Content" ObjectID="_1690702542" r:id="rId17"/>
        </w:object>
      </w:r>
      <w:r w:rsidRPr="00835CFD">
        <w:rPr>
          <w:color w:val="000000"/>
          <w:spacing w:val="-6"/>
          <w:sz w:val="26"/>
          <w:szCs w:val="26"/>
        </w:rPr>
        <w:t>, где:</w:t>
      </w:r>
    </w:p>
    <w:p w14:paraId="1C28712E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</w:p>
    <w:p w14:paraId="568AA5A3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Эс – совокупная эффективность реализации мероприятий Программы;</w:t>
      </w:r>
    </w:p>
    <w:p w14:paraId="20013356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Пф</w:t>
      </w:r>
      <w:r w:rsidRPr="00835CFD">
        <w:rPr>
          <w:color w:val="000000"/>
          <w:spacing w:val="-6"/>
          <w:sz w:val="26"/>
          <w:szCs w:val="26"/>
          <w:vertAlign w:val="subscript"/>
        </w:rPr>
        <w:t>1</w:t>
      </w:r>
      <w:r w:rsidRPr="00835CFD">
        <w:rPr>
          <w:color w:val="000000"/>
          <w:spacing w:val="-6"/>
          <w:sz w:val="26"/>
          <w:szCs w:val="26"/>
        </w:rPr>
        <w:t xml:space="preserve"> – фактическое значение показателя № 1;</w:t>
      </w:r>
    </w:p>
    <w:p w14:paraId="691B2AE7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Пп</w:t>
      </w:r>
      <w:r w:rsidRPr="00835CFD">
        <w:rPr>
          <w:color w:val="000000"/>
          <w:spacing w:val="-6"/>
          <w:sz w:val="26"/>
          <w:szCs w:val="26"/>
          <w:vertAlign w:val="subscript"/>
        </w:rPr>
        <w:t>1</w:t>
      </w:r>
      <w:r w:rsidRPr="00835CFD">
        <w:rPr>
          <w:color w:val="000000"/>
          <w:spacing w:val="-6"/>
          <w:sz w:val="26"/>
          <w:szCs w:val="26"/>
        </w:rPr>
        <w:t xml:space="preserve"> – плановое значение показателя № 1;</w:t>
      </w:r>
    </w:p>
    <w:p w14:paraId="5249D6C1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Пф</w:t>
      </w:r>
      <w:r w:rsidRPr="00835CFD">
        <w:rPr>
          <w:color w:val="000000"/>
          <w:spacing w:val="-6"/>
          <w:sz w:val="26"/>
          <w:szCs w:val="26"/>
          <w:vertAlign w:val="subscript"/>
        </w:rPr>
        <w:t>2</w:t>
      </w:r>
      <w:r w:rsidRPr="00835CFD">
        <w:rPr>
          <w:color w:val="000000"/>
          <w:spacing w:val="-6"/>
          <w:sz w:val="26"/>
          <w:szCs w:val="26"/>
        </w:rPr>
        <w:t xml:space="preserve"> – фактическое значение показателя № 2;</w:t>
      </w:r>
    </w:p>
    <w:p w14:paraId="75C08719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Пп</w:t>
      </w:r>
      <w:r w:rsidRPr="00835CFD">
        <w:rPr>
          <w:color w:val="000000"/>
          <w:spacing w:val="-6"/>
          <w:sz w:val="26"/>
          <w:szCs w:val="26"/>
          <w:vertAlign w:val="subscript"/>
        </w:rPr>
        <w:t>2</w:t>
      </w:r>
      <w:r w:rsidRPr="00835CFD">
        <w:rPr>
          <w:color w:val="000000"/>
          <w:spacing w:val="-6"/>
          <w:sz w:val="26"/>
          <w:szCs w:val="26"/>
        </w:rPr>
        <w:t xml:space="preserve"> – плановое значение показателя № 2;</w:t>
      </w:r>
    </w:p>
    <w:p w14:paraId="760BB3E1" w14:textId="77777777"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</w:t>
      </w:r>
      <w:r w:rsidRPr="00835CFD">
        <w:rPr>
          <w:color w:val="000000"/>
          <w:sz w:val="26"/>
          <w:szCs w:val="26"/>
          <w:vertAlign w:val="subscript"/>
        </w:rPr>
        <w:t>ф</w:t>
      </w:r>
      <w:r w:rsidRPr="00835CFD">
        <w:rPr>
          <w:color w:val="000000"/>
          <w:sz w:val="26"/>
          <w:szCs w:val="26"/>
          <w:vertAlign w:val="subscript"/>
          <w:lang w:val="en-US"/>
        </w:rPr>
        <w:t>n</w:t>
      </w:r>
      <w:r w:rsidRPr="00835CFD">
        <w:rPr>
          <w:color w:val="000000"/>
          <w:sz w:val="26"/>
          <w:szCs w:val="26"/>
          <w:vertAlign w:val="subscript"/>
        </w:rPr>
        <w:t xml:space="preserve"> </w:t>
      </w:r>
      <w:r w:rsidRPr="00835CFD">
        <w:rPr>
          <w:color w:val="000000"/>
          <w:sz w:val="26"/>
          <w:szCs w:val="26"/>
        </w:rPr>
        <w:t xml:space="preserve">– фактическое значение показателя № </w:t>
      </w: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>;</w:t>
      </w:r>
    </w:p>
    <w:p w14:paraId="3A00AADC" w14:textId="77777777" w:rsidR="0002419B" w:rsidRPr="00835CFD" w:rsidRDefault="0002419B" w:rsidP="0002419B">
      <w:pPr>
        <w:tabs>
          <w:tab w:val="left" w:pos="1276"/>
          <w:tab w:val="left" w:pos="2700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</w:t>
      </w:r>
      <w:r w:rsidRPr="00835CFD">
        <w:rPr>
          <w:color w:val="000000"/>
          <w:sz w:val="26"/>
          <w:szCs w:val="26"/>
          <w:vertAlign w:val="subscript"/>
        </w:rPr>
        <w:t>п</w:t>
      </w:r>
      <w:r w:rsidRPr="00835CFD">
        <w:rPr>
          <w:color w:val="000000"/>
          <w:sz w:val="26"/>
          <w:szCs w:val="26"/>
          <w:vertAlign w:val="subscript"/>
          <w:lang w:val="en-US"/>
        </w:rPr>
        <w:t>n</w:t>
      </w:r>
      <w:r w:rsidRPr="00835CFD">
        <w:rPr>
          <w:color w:val="000000"/>
          <w:sz w:val="26"/>
          <w:szCs w:val="26"/>
          <w:vertAlign w:val="subscript"/>
        </w:rPr>
        <w:t xml:space="preserve"> </w:t>
      </w:r>
      <w:r w:rsidRPr="00835CFD">
        <w:rPr>
          <w:color w:val="000000"/>
          <w:sz w:val="26"/>
          <w:szCs w:val="26"/>
        </w:rPr>
        <w:t xml:space="preserve">– плановое значение показателя № </w:t>
      </w: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>;</w:t>
      </w:r>
    </w:p>
    <w:p w14:paraId="46A797F5" w14:textId="77777777"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 xml:space="preserve"> – количество показателей.</w:t>
      </w:r>
    </w:p>
    <w:p w14:paraId="267D6A45" w14:textId="77777777"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14:paraId="3462B1DC" w14:textId="77777777"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494E01C3" w14:textId="77777777"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</w:p>
    <w:p w14:paraId="50A6828F" w14:textId="77777777"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00FD22F6" wp14:editId="0A32F82F">
            <wp:extent cx="946150" cy="233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>*100%, где:</w:t>
      </w:r>
    </w:p>
    <w:p w14:paraId="1EEB974C" w14:textId="77777777"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</w:p>
    <w:p w14:paraId="4F17EEF0" w14:textId="77777777"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6067DB1F" wp14:editId="0B4E1483">
            <wp:extent cx="244475" cy="212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14:paraId="64364D18" w14:textId="77777777"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4D759219" wp14:editId="32729EE0">
            <wp:extent cx="244475" cy="21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14:paraId="12387EBE" w14:textId="77777777"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 wp14:anchorId="7245D063" wp14:editId="7B585E12">
            <wp:extent cx="244475" cy="21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лимиты бюджетных обязательств.</w:t>
      </w:r>
    </w:p>
    <w:p w14:paraId="1C62FD84" w14:textId="77777777"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14:paraId="1CA4772A" w14:textId="77777777" w:rsidR="0002419B" w:rsidRPr="00835CFD" w:rsidRDefault="0002419B" w:rsidP="0002419B">
      <w:pPr>
        <w:jc w:val="both"/>
        <w:rPr>
          <w:color w:val="000000"/>
          <w:sz w:val="26"/>
          <w:szCs w:val="26"/>
        </w:rPr>
      </w:pPr>
    </w:p>
    <w:p w14:paraId="6C7C414D" w14:textId="77777777"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Реализация мероприятий Программы должна способствовать увеличению объема услуг, оказываемых молодежи, увеличению числа подростков и молодых людей, включенных в общественно полезную деятельность; повышению уровня организаторских способностей лидеров и актива детско-юношеских и молодежных организаций; развитию содержательных форм организации свободного времени подростков и молодежи; увеличению числа молодых людей, охваченных организованными формами отдыха и занятости; улучшению здоровья подростков и молодежи, снижению уровня наркомании и алкоголизма в подростковой среде; повышению профессионального уровня специалистов сферы</w:t>
      </w:r>
      <w:r w:rsidRPr="0002419B">
        <w:rPr>
          <w:color w:val="000000"/>
          <w:sz w:val="26"/>
          <w:szCs w:val="26"/>
        </w:rPr>
        <w:t xml:space="preserve"> молодежной политики.</w:t>
      </w:r>
    </w:p>
    <w:p w14:paraId="75E205E7" w14:textId="77777777" w:rsidR="0002419B" w:rsidRPr="0002419B" w:rsidRDefault="0002419B" w:rsidP="0002419B">
      <w:pPr>
        <w:jc w:val="both"/>
        <w:rPr>
          <w:color w:val="000000"/>
          <w:sz w:val="26"/>
          <w:szCs w:val="26"/>
        </w:rPr>
        <w:sectPr w:rsidR="0002419B" w:rsidRPr="0002419B" w:rsidSect="0020444C">
          <w:pgSz w:w="11906" w:h="16838"/>
          <w:pgMar w:top="1134" w:right="567" w:bottom="680" w:left="1701" w:header="709" w:footer="709" w:gutter="0"/>
          <w:cols w:space="708"/>
          <w:docGrid w:linePitch="360"/>
        </w:sectPr>
      </w:pPr>
    </w:p>
    <w:p w14:paraId="7B097483" w14:textId="77777777" w:rsidR="0002419B" w:rsidRPr="0002419B" w:rsidRDefault="0002419B" w:rsidP="00A87035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Приложение 1</w:t>
      </w:r>
    </w:p>
    <w:p w14:paraId="34C7C0B3" w14:textId="77777777" w:rsidR="0002419B" w:rsidRPr="0002419B" w:rsidRDefault="0002419B" w:rsidP="00A87035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к Программе</w:t>
      </w:r>
    </w:p>
    <w:p w14:paraId="6E385749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Информация о показателях (индикаторах) Программы, </w:t>
      </w:r>
    </w:p>
    <w:p w14:paraId="02797792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подпрограмм муниципальной программы и их значениях</w:t>
      </w:r>
      <w:r w:rsidRPr="00835CFD">
        <w:rPr>
          <w:b/>
          <w:color w:val="000000"/>
          <w:sz w:val="26"/>
          <w:szCs w:val="26"/>
        </w:rPr>
        <w:t xml:space="preserve"> </w:t>
      </w:r>
    </w:p>
    <w:p w14:paraId="08ECCCD2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66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396"/>
        <w:gridCol w:w="1292"/>
        <w:gridCol w:w="696"/>
        <w:gridCol w:w="70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2658"/>
      </w:tblGrid>
      <w:tr w:rsidR="00A47199" w:rsidRPr="00835CFD" w14:paraId="6E0A59D6" w14:textId="77777777" w:rsidTr="00A87035">
        <w:trPr>
          <w:trHeight w:val="553"/>
          <w:tblHeader/>
        </w:trPr>
        <w:tc>
          <w:tcPr>
            <w:tcW w:w="540" w:type="dxa"/>
            <w:vMerge w:val="restart"/>
            <w:shd w:val="clear" w:color="auto" w:fill="auto"/>
          </w:tcPr>
          <w:p w14:paraId="7F7A5148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  <w:r w:rsidRPr="00835CFD">
              <w:rPr>
                <w:color w:val="000000"/>
              </w:rPr>
              <w:br/>
              <w:t>п/п</w:t>
            </w:r>
          </w:p>
        </w:tc>
        <w:tc>
          <w:tcPr>
            <w:tcW w:w="3396" w:type="dxa"/>
            <w:vMerge w:val="restart"/>
            <w:shd w:val="clear" w:color="auto" w:fill="auto"/>
          </w:tcPr>
          <w:p w14:paraId="128D2273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Показатель (индикатор)</w:t>
            </w:r>
            <w:r w:rsidRPr="00835CFD">
              <w:rPr>
                <w:color w:val="000000"/>
              </w:rPr>
              <w:br/>
              <w:t>(наименование)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4B6F3E50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 измерения</w:t>
            </w:r>
          </w:p>
        </w:tc>
        <w:tc>
          <w:tcPr>
            <w:tcW w:w="7780" w:type="dxa"/>
            <w:gridSpan w:val="11"/>
            <w:shd w:val="clear" w:color="auto" w:fill="auto"/>
          </w:tcPr>
          <w:p w14:paraId="05B6672C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Значение показателя</w:t>
            </w:r>
          </w:p>
          <w:p w14:paraId="41A0A9DF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58" w:type="dxa"/>
            <w:vMerge w:val="restart"/>
            <w:shd w:val="clear" w:color="auto" w:fill="auto"/>
          </w:tcPr>
          <w:p w14:paraId="4BA1B444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835CFD">
              <w:rPr>
                <w:rFonts w:cs="Arial"/>
                <w:color w:val="000000"/>
              </w:rPr>
              <w:t>Взаимосвязь с</w:t>
            </w:r>
          </w:p>
          <w:p w14:paraId="158D6FE5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rFonts w:cs="Arial"/>
                <w:color w:val="000000"/>
              </w:rPr>
              <w:t>городскими стратегическими показателями</w:t>
            </w:r>
          </w:p>
        </w:tc>
      </w:tr>
      <w:tr w:rsidR="00A47199" w:rsidRPr="00835CFD" w14:paraId="07E49428" w14:textId="77777777" w:rsidTr="00A87035">
        <w:trPr>
          <w:trHeight w:val="354"/>
          <w:tblHeader/>
        </w:trPr>
        <w:tc>
          <w:tcPr>
            <w:tcW w:w="540" w:type="dxa"/>
            <w:vMerge/>
            <w:shd w:val="clear" w:color="auto" w:fill="auto"/>
          </w:tcPr>
          <w:p w14:paraId="1E25690B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14:paraId="1C3BA00B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36777FB1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</w:tcPr>
          <w:p w14:paraId="216A7DE6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706" w:type="dxa"/>
            <w:shd w:val="clear" w:color="auto" w:fill="auto"/>
          </w:tcPr>
          <w:p w14:paraId="0D6C96CE" w14:textId="77777777"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708" w:type="dxa"/>
            <w:shd w:val="clear" w:color="auto" w:fill="auto"/>
          </w:tcPr>
          <w:p w14:paraId="19E223CC" w14:textId="77777777"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14:paraId="1383FD1D" w14:textId="77777777"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14:paraId="4991F742" w14:textId="77777777"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14:paraId="7FC781E1" w14:textId="77777777"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708" w:type="dxa"/>
            <w:shd w:val="clear" w:color="auto" w:fill="auto"/>
          </w:tcPr>
          <w:p w14:paraId="23CE8BF4" w14:textId="77777777"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14:paraId="45DBC2D1" w14:textId="77777777"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1ACDA817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35CFD">
              <w:rPr>
                <w:color w:val="000000"/>
                <w:szCs w:val="20"/>
              </w:rPr>
              <w:t>2021</w:t>
            </w:r>
          </w:p>
        </w:tc>
        <w:tc>
          <w:tcPr>
            <w:tcW w:w="709" w:type="dxa"/>
          </w:tcPr>
          <w:p w14:paraId="5EB63DDD" w14:textId="77777777" w:rsidR="00A47199" w:rsidRPr="00835CFD" w:rsidRDefault="00A47199" w:rsidP="0002419B">
            <w:r w:rsidRPr="00835CFD">
              <w:t>2022</w:t>
            </w:r>
          </w:p>
        </w:tc>
        <w:tc>
          <w:tcPr>
            <w:tcW w:w="708" w:type="dxa"/>
          </w:tcPr>
          <w:p w14:paraId="10703A61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2023</w:t>
            </w:r>
          </w:p>
        </w:tc>
        <w:tc>
          <w:tcPr>
            <w:tcW w:w="2658" w:type="dxa"/>
            <w:vMerge/>
            <w:shd w:val="clear" w:color="auto" w:fill="auto"/>
          </w:tcPr>
          <w:p w14:paraId="3C7C4EB7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199" w:rsidRPr="00835CFD" w14:paraId="27197825" w14:textId="77777777" w:rsidTr="00A47199">
        <w:trPr>
          <w:trHeight w:val="394"/>
        </w:trPr>
        <w:tc>
          <w:tcPr>
            <w:tcW w:w="540" w:type="dxa"/>
            <w:shd w:val="clear" w:color="auto" w:fill="auto"/>
          </w:tcPr>
          <w:p w14:paraId="6714758E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1.</w:t>
            </w:r>
          </w:p>
        </w:tc>
        <w:tc>
          <w:tcPr>
            <w:tcW w:w="3396" w:type="dxa"/>
            <w:shd w:val="clear" w:color="auto" w:fill="auto"/>
          </w:tcPr>
          <w:p w14:paraId="16EEBD2D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cs="Arial"/>
                <w:color w:val="000000"/>
              </w:rPr>
              <w:t>Доля молодых граждан, участвующих в мероприятиях и проектах Программы (от общего количества молодежи)</w:t>
            </w:r>
          </w:p>
        </w:tc>
        <w:tc>
          <w:tcPr>
            <w:tcW w:w="1292" w:type="dxa"/>
            <w:shd w:val="clear" w:color="auto" w:fill="auto"/>
          </w:tcPr>
          <w:p w14:paraId="5FDC3319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%</w:t>
            </w:r>
          </w:p>
        </w:tc>
        <w:tc>
          <w:tcPr>
            <w:tcW w:w="696" w:type="dxa"/>
            <w:shd w:val="clear" w:color="auto" w:fill="auto"/>
          </w:tcPr>
          <w:p w14:paraId="1DA1386D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45</w:t>
            </w:r>
          </w:p>
        </w:tc>
        <w:tc>
          <w:tcPr>
            <w:tcW w:w="706" w:type="dxa"/>
            <w:shd w:val="clear" w:color="auto" w:fill="auto"/>
          </w:tcPr>
          <w:p w14:paraId="4CFE681E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55</w:t>
            </w:r>
          </w:p>
        </w:tc>
        <w:tc>
          <w:tcPr>
            <w:tcW w:w="708" w:type="dxa"/>
            <w:shd w:val="clear" w:color="auto" w:fill="auto"/>
          </w:tcPr>
          <w:p w14:paraId="56ED1B6B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14:paraId="6141AD83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60</w:t>
            </w:r>
          </w:p>
          <w:p w14:paraId="2FAA6C08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37FF48E5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14:paraId="579C58CC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57</w:t>
            </w:r>
          </w:p>
        </w:tc>
        <w:tc>
          <w:tcPr>
            <w:tcW w:w="708" w:type="dxa"/>
            <w:shd w:val="clear" w:color="auto" w:fill="auto"/>
          </w:tcPr>
          <w:p w14:paraId="2407819F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14:paraId="4F047FBC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14:paraId="7AA53A5E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709" w:type="dxa"/>
          </w:tcPr>
          <w:p w14:paraId="2FBD17A5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708" w:type="dxa"/>
          </w:tcPr>
          <w:p w14:paraId="0440D336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2658" w:type="dxa"/>
            <w:shd w:val="clear" w:color="auto" w:fill="auto"/>
          </w:tcPr>
          <w:p w14:paraId="45F36FEC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14:paraId="6C7FC2EC" w14:textId="77777777" w:rsidTr="00A47199">
        <w:trPr>
          <w:trHeight w:val="394"/>
        </w:trPr>
        <w:tc>
          <w:tcPr>
            <w:tcW w:w="540" w:type="dxa"/>
            <w:shd w:val="clear" w:color="auto" w:fill="auto"/>
          </w:tcPr>
          <w:p w14:paraId="1722DAE4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2.</w:t>
            </w:r>
          </w:p>
        </w:tc>
        <w:tc>
          <w:tcPr>
            <w:tcW w:w="3396" w:type="dxa"/>
            <w:shd w:val="clear" w:color="auto" w:fill="auto"/>
          </w:tcPr>
          <w:p w14:paraId="2F342031" w14:textId="77777777" w:rsidR="00A47199" w:rsidRPr="00835CFD" w:rsidRDefault="00A47199" w:rsidP="0002419B">
            <w:pPr>
              <w:rPr>
                <w:color w:val="000000"/>
              </w:rPr>
            </w:pPr>
            <w:r w:rsidRPr="00835CFD">
              <w:rPr>
                <w:color w:val="000000"/>
              </w:rPr>
              <w:t>Количество детских и молодежных общественных объединений, молодежных инициативных групп</w:t>
            </w:r>
          </w:p>
        </w:tc>
        <w:tc>
          <w:tcPr>
            <w:tcW w:w="1292" w:type="dxa"/>
            <w:shd w:val="clear" w:color="auto" w:fill="auto"/>
          </w:tcPr>
          <w:p w14:paraId="7DC3B696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696" w:type="dxa"/>
            <w:shd w:val="clear" w:color="auto" w:fill="auto"/>
          </w:tcPr>
          <w:p w14:paraId="5840A0EF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52</w:t>
            </w:r>
          </w:p>
        </w:tc>
        <w:tc>
          <w:tcPr>
            <w:tcW w:w="706" w:type="dxa"/>
            <w:shd w:val="clear" w:color="auto" w:fill="auto"/>
          </w:tcPr>
          <w:p w14:paraId="426AE82F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14:paraId="1A5A3A7A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14:paraId="12822746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262970D0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14:paraId="1ED9A0E0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14:paraId="1DFD6587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14:paraId="1D2CAFB5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14:paraId="565D670E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709" w:type="dxa"/>
          </w:tcPr>
          <w:p w14:paraId="584755AF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708" w:type="dxa"/>
          </w:tcPr>
          <w:p w14:paraId="43AEECFF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2658" w:type="dxa"/>
            <w:shd w:val="clear" w:color="auto" w:fill="auto"/>
          </w:tcPr>
          <w:p w14:paraId="28C6C4FC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14:paraId="33BF0AB9" w14:textId="77777777" w:rsidTr="00A47199">
        <w:trPr>
          <w:trHeight w:val="394"/>
        </w:trPr>
        <w:tc>
          <w:tcPr>
            <w:tcW w:w="540" w:type="dxa"/>
            <w:shd w:val="clear" w:color="auto" w:fill="auto"/>
          </w:tcPr>
          <w:p w14:paraId="7C65CD98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3.</w:t>
            </w:r>
          </w:p>
        </w:tc>
        <w:tc>
          <w:tcPr>
            <w:tcW w:w="3396" w:type="dxa"/>
            <w:shd w:val="clear" w:color="auto" w:fill="auto"/>
          </w:tcPr>
          <w:p w14:paraId="688D35C7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</w:t>
            </w:r>
          </w:p>
        </w:tc>
        <w:tc>
          <w:tcPr>
            <w:tcW w:w="1292" w:type="dxa"/>
            <w:shd w:val="clear" w:color="auto" w:fill="auto"/>
          </w:tcPr>
          <w:p w14:paraId="0C551359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%</w:t>
            </w:r>
          </w:p>
        </w:tc>
        <w:tc>
          <w:tcPr>
            <w:tcW w:w="696" w:type="dxa"/>
            <w:shd w:val="clear" w:color="auto" w:fill="auto"/>
          </w:tcPr>
          <w:p w14:paraId="36D40111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6" w:type="dxa"/>
            <w:shd w:val="clear" w:color="auto" w:fill="auto"/>
          </w:tcPr>
          <w:p w14:paraId="7E39CACE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0A2634AE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76BFA3CA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30FB7F82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3B577345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14:paraId="24EDFE20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593AE638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14:paraId="439ECEF5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709" w:type="dxa"/>
          </w:tcPr>
          <w:p w14:paraId="3E7653F6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14:paraId="5C7FDEBB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658" w:type="dxa"/>
            <w:shd w:val="clear" w:color="auto" w:fill="auto"/>
          </w:tcPr>
          <w:p w14:paraId="30908806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14:paraId="406EA5A1" w14:textId="77777777" w:rsidTr="00A47199">
        <w:trPr>
          <w:trHeight w:val="394"/>
        </w:trPr>
        <w:tc>
          <w:tcPr>
            <w:tcW w:w="540" w:type="dxa"/>
            <w:shd w:val="clear" w:color="auto" w:fill="auto"/>
          </w:tcPr>
          <w:p w14:paraId="430B2C0E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4.</w:t>
            </w:r>
          </w:p>
        </w:tc>
        <w:tc>
          <w:tcPr>
            <w:tcW w:w="3396" w:type="dxa"/>
            <w:shd w:val="clear" w:color="auto" w:fill="auto"/>
          </w:tcPr>
          <w:p w14:paraId="1EA5EE8D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  <w:szCs w:val="26"/>
              </w:rPr>
              <w:t xml:space="preserve">Количество молодых граждан - участников мероприятий областного, федерального уровня в сфере молодежной политики </w:t>
            </w:r>
            <w:r w:rsidRPr="00835CFD">
              <w:rPr>
                <w:szCs w:val="26"/>
              </w:rPr>
              <w:t>из числа молодежи, участвующей в мероприятиях и проектах Программы.</w:t>
            </w:r>
          </w:p>
        </w:tc>
        <w:tc>
          <w:tcPr>
            <w:tcW w:w="1292" w:type="dxa"/>
            <w:shd w:val="clear" w:color="auto" w:fill="auto"/>
          </w:tcPr>
          <w:p w14:paraId="5EBD6C6A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чел.</w:t>
            </w:r>
          </w:p>
        </w:tc>
        <w:tc>
          <w:tcPr>
            <w:tcW w:w="696" w:type="dxa"/>
            <w:shd w:val="clear" w:color="auto" w:fill="auto"/>
          </w:tcPr>
          <w:p w14:paraId="23F50C81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150</w:t>
            </w:r>
          </w:p>
        </w:tc>
        <w:tc>
          <w:tcPr>
            <w:tcW w:w="706" w:type="dxa"/>
            <w:shd w:val="clear" w:color="auto" w:fill="auto"/>
          </w:tcPr>
          <w:p w14:paraId="0AED7D38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14:paraId="53E98457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3000</w:t>
            </w:r>
          </w:p>
        </w:tc>
        <w:tc>
          <w:tcPr>
            <w:tcW w:w="709" w:type="dxa"/>
            <w:shd w:val="clear" w:color="auto" w:fill="auto"/>
          </w:tcPr>
          <w:p w14:paraId="4086E3E2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3000</w:t>
            </w:r>
          </w:p>
        </w:tc>
        <w:tc>
          <w:tcPr>
            <w:tcW w:w="709" w:type="dxa"/>
            <w:shd w:val="clear" w:color="auto" w:fill="auto"/>
          </w:tcPr>
          <w:p w14:paraId="11E12C9F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5500</w:t>
            </w:r>
          </w:p>
        </w:tc>
        <w:tc>
          <w:tcPr>
            <w:tcW w:w="709" w:type="dxa"/>
            <w:shd w:val="clear" w:color="auto" w:fill="auto"/>
          </w:tcPr>
          <w:p w14:paraId="0679893C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5500</w:t>
            </w:r>
          </w:p>
        </w:tc>
        <w:tc>
          <w:tcPr>
            <w:tcW w:w="708" w:type="dxa"/>
            <w:shd w:val="clear" w:color="auto" w:fill="auto"/>
          </w:tcPr>
          <w:p w14:paraId="7F92827B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5500</w:t>
            </w:r>
          </w:p>
        </w:tc>
        <w:tc>
          <w:tcPr>
            <w:tcW w:w="709" w:type="dxa"/>
            <w:shd w:val="clear" w:color="auto" w:fill="auto"/>
          </w:tcPr>
          <w:p w14:paraId="32A4B806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5600</w:t>
            </w:r>
          </w:p>
        </w:tc>
        <w:tc>
          <w:tcPr>
            <w:tcW w:w="709" w:type="dxa"/>
            <w:shd w:val="clear" w:color="auto" w:fill="auto"/>
          </w:tcPr>
          <w:p w14:paraId="74348416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6000</w:t>
            </w:r>
          </w:p>
        </w:tc>
        <w:tc>
          <w:tcPr>
            <w:tcW w:w="709" w:type="dxa"/>
          </w:tcPr>
          <w:p w14:paraId="1DBC2BE4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6500</w:t>
            </w:r>
          </w:p>
        </w:tc>
        <w:tc>
          <w:tcPr>
            <w:tcW w:w="708" w:type="dxa"/>
          </w:tcPr>
          <w:p w14:paraId="56EC92E2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6600</w:t>
            </w:r>
          </w:p>
        </w:tc>
        <w:tc>
          <w:tcPr>
            <w:tcW w:w="2658" w:type="dxa"/>
            <w:shd w:val="clear" w:color="auto" w:fill="auto"/>
          </w:tcPr>
          <w:p w14:paraId="4CCBC5C3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14:paraId="131E8F25" w14:textId="77777777" w:rsidTr="00A47199">
        <w:trPr>
          <w:trHeight w:val="394"/>
        </w:trPr>
        <w:tc>
          <w:tcPr>
            <w:tcW w:w="540" w:type="dxa"/>
            <w:shd w:val="clear" w:color="auto" w:fill="auto"/>
          </w:tcPr>
          <w:p w14:paraId="6FD4D885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5.</w:t>
            </w:r>
          </w:p>
        </w:tc>
        <w:tc>
          <w:tcPr>
            <w:tcW w:w="3396" w:type="dxa"/>
            <w:shd w:val="clear" w:color="auto" w:fill="auto"/>
          </w:tcPr>
          <w:p w14:paraId="538347A6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организаций и физических лиц </w:t>
            </w:r>
            <w:r w:rsidRPr="00835CFD">
              <w:t>в возрасте от 14 до 35 лет</w:t>
            </w:r>
            <w:r w:rsidRPr="00835CFD">
              <w:rPr>
                <w:color w:val="000000"/>
              </w:rPr>
              <w:t xml:space="preserve"> – победителей различных грантовых конкурсов и конкурсов на соискание финансовой поддержки</w:t>
            </w:r>
          </w:p>
        </w:tc>
        <w:tc>
          <w:tcPr>
            <w:tcW w:w="1292" w:type="dxa"/>
            <w:shd w:val="clear" w:color="auto" w:fill="auto"/>
          </w:tcPr>
          <w:p w14:paraId="6E608358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696" w:type="dxa"/>
            <w:shd w:val="clear" w:color="auto" w:fill="auto"/>
          </w:tcPr>
          <w:p w14:paraId="079BB139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14:paraId="7AEA7AB2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071F833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F4B87FA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FAC7EA7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678397D2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3E64343F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5353060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048DA467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09" w:type="dxa"/>
          </w:tcPr>
          <w:p w14:paraId="48E8A882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08" w:type="dxa"/>
          </w:tcPr>
          <w:p w14:paraId="209559B2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658" w:type="dxa"/>
            <w:shd w:val="clear" w:color="auto" w:fill="auto"/>
          </w:tcPr>
          <w:p w14:paraId="1C9ECCAB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Количество проведенных мероприятий и поддержанных гражданских инициатив в рамках системы социального партнерства</w:t>
            </w:r>
          </w:p>
        </w:tc>
      </w:tr>
      <w:tr w:rsidR="00A47199" w:rsidRPr="00835CFD" w14:paraId="4EE8C199" w14:textId="77777777" w:rsidTr="00A47199">
        <w:trPr>
          <w:trHeight w:val="394"/>
        </w:trPr>
        <w:tc>
          <w:tcPr>
            <w:tcW w:w="540" w:type="dxa"/>
            <w:shd w:val="clear" w:color="auto" w:fill="auto"/>
          </w:tcPr>
          <w:p w14:paraId="16663BCF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6.</w:t>
            </w:r>
          </w:p>
        </w:tc>
        <w:tc>
          <w:tcPr>
            <w:tcW w:w="3396" w:type="dxa"/>
            <w:shd w:val="clear" w:color="auto" w:fill="auto"/>
          </w:tcPr>
          <w:p w14:paraId="6B1144F8" w14:textId="77777777" w:rsidR="00A47199" w:rsidRPr="00835CFD" w:rsidRDefault="00A47199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городских проектов, инициированных </w:t>
            </w:r>
            <w:r w:rsidRPr="00835CFD">
              <w:rPr>
                <w:color w:val="000000"/>
                <w:sz w:val="26"/>
                <w:szCs w:val="26"/>
              </w:rPr>
              <w:t>и/или</w:t>
            </w:r>
            <w:r w:rsidRPr="00835CFD">
              <w:rPr>
                <w:color w:val="000000"/>
              </w:rPr>
              <w:t xml:space="preserve"> реализуемых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1292" w:type="dxa"/>
            <w:shd w:val="clear" w:color="auto" w:fill="auto"/>
          </w:tcPr>
          <w:p w14:paraId="108FD6F5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696" w:type="dxa"/>
            <w:shd w:val="clear" w:color="auto" w:fill="auto"/>
          </w:tcPr>
          <w:p w14:paraId="79362807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14:paraId="2DAA8922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025BA91C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11733CCA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0CEFCBE8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666E4870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14:paraId="2FDDE3A1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6E726363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17</w:t>
            </w:r>
          </w:p>
          <w:p w14:paraId="355BCD3E" w14:textId="77777777" w:rsidR="00A47199" w:rsidRPr="00835CFD" w:rsidRDefault="00A47199" w:rsidP="0002419B">
            <w:pPr>
              <w:rPr>
                <w:color w:val="000000"/>
              </w:rPr>
            </w:pPr>
          </w:p>
          <w:p w14:paraId="1DDD9C2B" w14:textId="77777777" w:rsidR="00A47199" w:rsidRPr="00835CFD" w:rsidRDefault="00A47199" w:rsidP="0002419B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59BCCC86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14:paraId="3AFF25A5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708" w:type="dxa"/>
          </w:tcPr>
          <w:p w14:paraId="6953F32C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658" w:type="dxa"/>
            <w:shd w:val="clear" w:color="auto" w:fill="auto"/>
          </w:tcPr>
          <w:p w14:paraId="54A4BCB8" w14:textId="77777777"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Количество проведенных мероприятий и поддержанных гражданских инициатив в рамках системы социального партнерства</w:t>
            </w:r>
          </w:p>
        </w:tc>
      </w:tr>
      <w:tr w:rsidR="00A47199" w:rsidRPr="00835CFD" w14:paraId="3279C95F" w14:textId="77777777" w:rsidTr="00A47199">
        <w:trPr>
          <w:trHeight w:val="394"/>
        </w:trPr>
        <w:tc>
          <w:tcPr>
            <w:tcW w:w="540" w:type="dxa"/>
            <w:shd w:val="clear" w:color="auto" w:fill="auto"/>
          </w:tcPr>
          <w:p w14:paraId="5257F3DB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7.</w:t>
            </w:r>
          </w:p>
        </w:tc>
        <w:tc>
          <w:tcPr>
            <w:tcW w:w="3396" w:type="dxa"/>
            <w:shd w:val="clear" w:color="auto" w:fill="auto"/>
          </w:tcPr>
          <w:p w14:paraId="1332FA45" w14:textId="77777777" w:rsidR="00A47199" w:rsidRPr="00835CFD" w:rsidRDefault="00A47199" w:rsidP="0002419B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1292" w:type="dxa"/>
            <w:shd w:val="clear" w:color="auto" w:fill="auto"/>
          </w:tcPr>
          <w:p w14:paraId="25B7D726" w14:textId="77777777"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чел.</w:t>
            </w:r>
          </w:p>
        </w:tc>
        <w:tc>
          <w:tcPr>
            <w:tcW w:w="696" w:type="dxa"/>
            <w:shd w:val="clear" w:color="auto" w:fill="auto"/>
          </w:tcPr>
          <w:p w14:paraId="18C59B7B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101</w:t>
            </w:r>
          </w:p>
        </w:tc>
        <w:tc>
          <w:tcPr>
            <w:tcW w:w="706" w:type="dxa"/>
            <w:shd w:val="clear" w:color="auto" w:fill="auto"/>
          </w:tcPr>
          <w:p w14:paraId="6FEA8CE1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206</w:t>
            </w:r>
          </w:p>
        </w:tc>
        <w:tc>
          <w:tcPr>
            <w:tcW w:w="708" w:type="dxa"/>
            <w:shd w:val="clear" w:color="auto" w:fill="auto"/>
          </w:tcPr>
          <w:p w14:paraId="142B93B8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232</w:t>
            </w:r>
          </w:p>
        </w:tc>
        <w:tc>
          <w:tcPr>
            <w:tcW w:w="709" w:type="dxa"/>
            <w:shd w:val="clear" w:color="auto" w:fill="auto"/>
          </w:tcPr>
          <w:p w14:paraId="66CEB69C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14:paraId="2340646D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14:paraId="785976B2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14:paraId="1B2B8759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14:paraId="6FF41E65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14:paraId="033F0A52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9" w:type="dxa"/>
          </w:tcPr>
          <w:p w14:paraId="247BA88F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8" w:type="dxa"/>
          </w:tcPr>
          <w:p w14:paraId="36FE3557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2658" w:type="dxa"/>
            <w:shd w:val="clear" w:color="auto" w:fill="auto"/>
          </w:tcPr>
          <w:p w14:paraId="51512EB5" w14:textId="77777777"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</w:t>
            </w:r>
          </w:p>
        </w:tc>
      </w:tr>
      <w:tr w:rsidR="00AF0F90" w:rsidRPr="00835CFD" w14:paraId="5406ACE7" w14:textId="77777777" w:rsidTr="00A47199">
        <w:trPr>
          <w:trHeight w:val="394"/>
        </w:trPr>
        <w:tc>
          <w:tcPr>
            <w:tcW w:w="540" w:type="dxa"/>
            <w:shd w:val="clear" w:color="auto" w:fill="auto"/>
          </w:tcPr>
          <w:p w14:paraId="052EFF68" w14:textId="77777777" w:rsidR="00AF0F90" w:rsidRPr="00835CFD" w:rsidRDefault="00AF0F90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96" w:type="dxa"/>
            <w:shd w:val="clear" w:color="auto" w:fill="auto"/>
          </w:tcPr>
          <w:p w14:paraId="7708ED9A" w14:textId="77777777" w:rsidR="00AF0F90" w:rsidRPr="00AF0F90" w:rsidRDefault="00AF0F90" w:rsidP="0002419B">
            <w:pPr>
              <w:rPr>
                <w:color w:val="000000"/>
              </w:rPr>
            </w:pPr>
            <w:r w:rsidRPr="006D269F">
              <w:rPr>
                <w:color w:val="000000"/>
              </w:rPr>
              <w:t xml:space="preserve">Количество молодых граждан, участвующих в мероприятиях патриотической направленности в сфере молодежной политики </w:t>
            </w:r>
            <w:r w:rsidRPr="006D269F">
              <w:t>из числа молодежи, участвующей в мероприятиях и проектах Программы.</w:t>
            </w:r>
          </w:p>
        </w:tc>
        <w:tc>
          <w:tcPr>
            <w:tcW w:w="1292" w:type="dxa"/>
            <w:shd w:val="clear" w:color="auto" w:fill="auto"/>
          </w:tcPr>
          <w:p w14:paraId="2C902F52" w14:textId="77777777" w:rsidR="00AF0F90" w:rsidRPr="00835CFD" w:rsidRDefault="00AF0F90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696" w:type="dxa"/>
            <w:shd w:val="clear" w:color="auto" w:fill="auto"/>
          </w:tcPr>
          <w:p w14:paraId="327438BA" w14:textId="77777777"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6" w:type="dxa"/>
            <w:shd w:val="clear" w:color="auto" w:fill="auto"/>
          </w:tcPr>
          <w:p w14:paraId="2FB10C8A" w14:textId="77777777"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363AE339" w14:textId="77777777"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0C2BDA6D" w14:textId="77777777"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09673D7A" w14:textId="77777777"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58AE156F" w14:textId="77777777"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2979324B" w14:textId="77777777"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298B4176" w14:textId="77777777"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14:paraId="5E5B1A04" w14:textId="77777777"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2000</w:t>
            </w:r>
          </w:p>
        </w:tc>
        <w:tc>
          <w:tcPr>
            <w:tcW w:w="709" w:type="dxa"/>
          </w:tcPr>
          <w:p w14:paraId="6801F699" w14:textId="77777777"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2200</w:t>
            </w:r>
          </w:p>
        </w:tc>
        <w:tc>
          <w:tcPr>
            <w:tcW w:w="708" w:type="dxa"/>
          </w:tcPr>
          <w:p w14:paraId="2E5E420C" w14:textId="77777777"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2400</w:t>
            </w:r>
          </w:p>
        </w:tc>
        <w:tc>
          <w:tcPr>
            <w:tcW w:w="2658" w:type="dxa"/>
            <w:shd w:val="clear" w:color="auto" w:fill="auto"/>
          </w:tcPr>
          <w:p w14:paraId="71188080" w14:textId="77777777"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</w:t>
            </w:r>
          </w:p>
        </w:tc>
      </w:tr>
    </w:tbl>
    <w:p w14:paraId="1F24043E" w14:textId="77777777" w:rsidR="0002419B" w:rsidRPr="00835CFD" w:rsidRDefault="0002419B" w:rsidP="0002419B">
      <w:pPr>
        <w:autoSpaceDE w:val="0"/>
        <w:autoSpaceDN w:val="0"/>
        <w:adjustRightInd w:val="0"/>
        <w:jc w:val="both"/>
        <w:rPr>
          <w:color w:val="000000"/>
        </w:rPr>
        <w:sectPr w:rsidR="0002419B" w:rsidRPr="00835CFD" w:rsidSect="00A87035">
          <w:pgSz w:w="16838" w:h="11906" w:orient="landscape"/>
          <w:pgMar w:top="1701" w:right="567" w:bottom="567" w:left="680" w:header="709" w:footer="709" w:gutter="0"/>
          <w:pgNumType w:start="1"/>
          <w:cols w:space="708"/>
          <w:titlePg/>
          <w:docGrid w:linePitch="360"/>
        </w:sectPr>
      </w:pPr>
    </w:p>
    <w:p w14:paraId="43C38EB2" w14:textId="77777777" w:rsidR="0002419B" w:rsidRPr="00835CFD" w:rsidRDefault="0002419B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Приложение 2</w:t>
      </w:r>
    </w:p>
    <w:p w14:paraId="40462A24" w14:textId="77777777" w:rsidR="0002419B" w:rsidRPr="00835CFD" w:rsidRDefault="0002419B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5ECB7AFF" w14:textId="77777777"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F3A7343" w14:textId="77777777"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Перечень основных мероприятий муниципальной программы, подпрограмм и ведомственных целевых программ</w:t>
      </w:r>
    </w:p>
    <w:p w14:paraId="40649706" w14:textId="77777777" w:rsidR="0002419B" w:rsidRPr="00835CFD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p w14:paraId="6E02982B" w14:textId="77777777" w:rsidR="0002419B" w:rsidRPr="00835CFD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571"/>
        <w:gridCol w:w="2939"/>
        <w:gridCol w:w="1564"/>
        <w:gridCol w:w="1042"/>
        <w:gridCol w:w="60"/>
        <w:gridCol w:w="986"/>
        <w:gridCol w:w="3382"/>
        <w:gridCol w:w="3102"/>
        <w:gridCol w:w="2054"/>
      </w:tblGrid>
      <w:tr w:rsidR="0002419B" w:rsidRPr="00835CFD" w14:paraId="04A27DB1" w14:textId="77777777" w:rsidTr="0020444C">
        <w:trPr>
          <w:trHeight w:val="825"/>
          <w:tblHeader/>
        </w:trPr>
        <w:tc>
          <w:tcPr>
            <w:tcW w:w="182" w:type="pct"/>
            <w:vMerge w:val="restart"/>
            <w:shd w:val="clear" w:color="auto" w:fill="FFFFFF"/>
          </w:tcPr>
          <w:p w14:paraId="7494A56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№ п/п</w:t>
            </w:r>
          </w:p>
        </w:tc>
        <w:tc>
          <w:tcPr>
            <w:tcW w:w="936" w:type="pct"/>
            <w:vMerge w:val="restart"/>
            <w:shd w:val="clear" w:color="auto" w:fill="FFFFFF"/>
          </w:tcPr>
          <w:p w14:paraId="059A3CF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подпрограммы, ведомственной целевой программы, основного мероприятия муниципальной программы (подпрограммы), </w:t>
            </w:r>
          </w:p>
          <w:p w14:paraId="0921431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мероприятия</w:t>
            </w:r>
          </w:p>
        </w:tc>
        <w:tc>
          <w:tcPr>
            <w:tcW w:w="498" w:type="pct"/>
            <w:vMerge w:val="restart"/>
            <w:shd w:val="clear" w:color="auto" w:fill="FFFFFF"/>
          </w:tcPr>
          <w:p w14:paraId="5C16C8A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665" w:type="pct"/>
            <w:gridSpan w:val="3"/>
            <w:shd w:val="clear" w:color="auto" w:fill="FFFFFF"/>
          </w:tcPr>
          <w:p w14:paraId="711BA01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Срок</w:t>
            </w:r>
          </w:p>
          <w:p w14:paraId="4BD9061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7" w:type="pct"/>
            <w:vMerge w:val="restart"/>
            <w:shd w:val="clear" w:color="auto" w:fill="FFFFFF"/>
          </w:tcPr>
          <w:p w14:paraId="5FCA9C1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Ожидаемый непосредственный результат, в том числе краткое описание </w:t>
            </w:r>
          </w:p>
          <w:p w14:paraId="7AD3A12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8" w:type="pct"/>
            <w:vMerge w:val="restart"/>
            <w:shd w:val="clear" w:color="auto" w:fill="FFFFFF"/>
          </w:tcPr>
          <w:p w14:paraId="23DA643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Последствия нереализации подпрограммы, ведомственной целевой программы, основного мероприятия</w:t>
            </w:r>
          </w:p>
        </w:tc>
        <w:tc>
          <w:tcPr>
            <w:tcW w:w="654" w:type="pct"/>
            <w:vMerge w:val="restart"/>
            <w:shd w:val="clear" w:color="auto" w:fill="FFFFFF"/>
          </w:tcPr>
          <w:p w14:paraId="0C4315A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Связь с показателями Программы (подпрограммы)</w:t>
            </w:r>
          </w:p>
        </w:tc>
      </w:tr>
      <w:tr w:rsidR="0002419B" w:rsidRPr="00835CFD" w14:paraId="6DA904E8" w14:textId="77777777" w:rsidTr="0020444C">
        <w:trPr>
          <w:trHeight w:val="825"/>
          <w:tblHeader/>
        </w:trPr>
        <w:tc>
          <w:tcPr>
            <w:tcW w:w="182" w:type="pct"/>
            <w:vMerge/>
            <w:shd w:val="clear" w:color="auto" w:fill="FFFFFF"/>
          </w:tcPr>
          <w:p w14:paraId="68BC907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6" w:type="pct"/>
            <w:vMerge/>
            <w:shd w:val="clear" w:color="auto" w:fill="FFFFFF"/>
          </w:tcPr>
          <w:p w14:paraId="25001D8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FFFFFF"/>
          </w:tcPr>
          <w:p w14:paraId="107958C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1" w:type="pct"/>
            <w:gridSpan w:val="2"/>
            <w:shd w:val="clear" w:color="auto" w:fill="FFFFFF"/>
          </w:tcPr>
          <w:p w14:paraId="1A50700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Начало реализации</w:t>
            </w:r>
          </w:p>
        </w:tc>
        <w:tc>
          <w:tcPr>
            <w:tcW w:w="314" w:type="pct"/>
            <w:shd w:val="clear" w:color="auto" w:fill="FFFFFF"/>
          </w:tcPr>
          <w:p w14:paraId="1AE5FE2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Окончание реализации</w:t>
            </w:r>
          </w:p>
        </w:tc>
        <w:tc>
          <w:tcPr>
            <w:tcW w:w="1077" w:type="pct"/>
            <w:vMerge/>
            <w:shd w:val="clear" w:color="auto" w:fill="FFFFFF"/>
          </w:tcPr>
          <w:p w14:paraId="0453061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8" w:type="pct"/>
            <w:vMerge/>
            <w:shd w:val="clear" w:color="auto" w:fill="FFFFFF"/>
          </w:tcPr>
          <w:p w14:paraId="001C77F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  <w:shd w:val="clear" w:color="auto" w:fill="FFFFFF"/>
          </w:tcPr>
          <w:p w14:paraId="5F341F7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2419B" w:rsidRPr="00835CFD" w14:paraId="03121832" w14:textId="77777777" w:rsidTr="0020444C">
        <w:tc>
          <w:tcPr>
            <w:tcW w:w="182" w:type="pct"/>
            <w:vMerge w:val="restart"/>
            <w:shd w:val="clear" w:color="auto" w:fill="FFFFFF"/>
          </w:tcPr>
          <w:p w14:paraId="082E223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1.</w:t>
            </w:r>
          </w:p>
        </w:tc>
        <w:tc>
          <w:tcPr>
            <w:tcW w:w="936" w:type="pct"/>
            <w:vMerge w:val="restart"/>
            <w:shd w:val="clear" w:color="auto" w:fill="FFFFFF"/>
          </w:tcPr>
          <w:p w14:paraId="6CE4054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</w:t>
            </w:r>
          </w:p>
          <w:p w14:paraId="02AB587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Организация временного трудоустройства несовершеннолетних в возрасте от 14 до 18 лет в свободное от учебы время </w:t>
            </w:r>
          </w:p>
          <w:p w14:paraId="026CFDB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8" w:type="pct"/>
            <w:vMerge w:val="restart"/>
            <w:shd w:val="clear" w:color="auto" w:fill="FFFFFF"/>
          </w:tcPr>
          <w:p w14:paraId="2A4ED37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центр»</w:t>
            </w:r>
          </w:p>
        </w:tc>
        <w:tc>
          <w:tcPr>
            <w:tcW w:w="665" w:type="pct"/>
            <w:gridSpan w:val="3"/>
            <w:shd w:val="clear" w:color="auto" w:fill="FFFFFF"/>
          </w:tcPr>
          <w:p w14:paraId="2D144A1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  <w:p w14:paraId="7E6BCEF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77" w:type="pct"/>
            <w:vMerge w:val="restart"/>
            <w:shd w:val="clear" w:color="auto" w:fill="FFFFFF"/>
          </w:tcPr>
          <w:p w14:paraId="08F0B04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трудоустройства несовершеннолетних в возрасте от 14 до 18 лет в свободное от учебы время в утвержденном количестве.</w:t>
            </w:r>
          </w:p>
          <w:p w14:paraId="14A8657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Выполнение основного мероприятия по организации временного трудоустройства несовершеннолетних.</w:t>
            </w:r>
          </w:p>
          <w:p w14:paraId="1B4A85B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Трудоустройство и социализация несовершеннолетних:</w:t>
            </w:r>
          </w:p>
          <w:p w14:paraId="14F8896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социальная поддержка несовершеннолетних;</w:t>
            </w:r>
          </w:p>
          <w:p w14:paraId="1DBB4E8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профилактика безнадзорности и правонарушений;</w:t>
            </w:r>
          </w:p>
          <w:p w14:paraId="35BFF69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профориентационная работа;</w:t>
            </w:r>
          </w:p>
          <w:p w14:paraId="2063FA7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оперативная помощь в выполнении социальных задач, актуальных для города;</w:t>
            </w:r>
          </w:p>
          <w:p w14:paraId="368D5C0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трудовое воспитание и пропаганда добросовестного отношения к труду;</w:t>
            </w:r>
          </w:p>
          <w:p w14:paraId="680FA75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взаимодействия субъектов рынка труда в решении вопросов трудоустройства несовершеннолетних;</w:t>
            </w:r>
          </w:p>
          <w:p w14:paraId="3B92D28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социальной компетентности подростков, необходимой для продвижения на рынке труда</w:t>
            </w:r>
          </w:p>
        </w:tc>
        <w:tc>
          <w:tcPr>
            <w:tcW w:w="988" w:type="pct"/>
            <w:vMerge w:val="restart"/>
            <w:shd w:val="clear" w:color="auto" w:fill="FFFFFF"/>
          </w:tcPr>
          <w:p w14:paraId="0AA34170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возможности создания условий для максимально гибкого включения подростков в новые для них виды деятельности и обеспечения их законных прав и интересов.  </w:t>
            </w:r>
          </w:p>
          <w:p w14:paraId="34122899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Ограничение возможности приобщения подростков к труду и решению задач самообеспечения. </w:t>
            </w:r>
          </w:p>
          <w:p w14:paraId="37AC574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Увеличение количества правонарушений несовершеннолетних. </w:t>
            </w:r>
          </w:p>
          <w:p w14:paraId="699D865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профориентационной работы и невозможность  развития трудовых навыков у подрастающего поколения приводит  к неумению занять  трудовую нишу после окончания учебного заведения, безработице среди молодежи</w:t>
            </w:r>
          </w:p>
        </w:tc>
        <w:tc>
          <w:tcPr>
            <w:tcW w:w="654" w:type="pct"/>
            <w:vMerge w:val="restart"/>
            <w:shd w:val="clear" w:color="auto" w:fill="FFFFFF"/>
          </w:tcPr>
          <w:p w14:paraId="5B371330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  <w:p w14:paraId="6AE80DFF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14:paraId="636DEF9D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0B8E3D2B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6ACD5A02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6302F230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2419B" w:rsidRPr="00835CFD" w14:paraId="05CEE54F" w14:textId="77777777" w:rsidTr="0020444C">
        <w:tc>
          <w:tcPr>
            <w:tcW w:w="182" w:type="pct"/>
            <w:vMerge/>
            <w:shd w:val="clear" w:color="auto" w:fill="FFFFFF"/>
          </w:tcPr>
          <w:p w14:paraId="6836FA3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6" w:type="pct"/>
            <w:vMerge/>
            <w:shd w:val="clear" w:color="auto" w:fill="FFFFFF"/>
          </w:tcPr>
          <w:p w14:paraId="20294DA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FFFFFF"/>
          </w:tcPr>
          <w:p w14:paraId="6B95937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1" w:type="pct"/>
            <w:gridSpan w:val="2"/>
            <w:shd w:val="clear" w:color="auto" w:fill="FFFFFF"/>
          </w:tcPr>
          <w:p w14:paraId="6447A0E9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Июнь </w:t>
            </w:r>
          </w:p>
        </w:tc>
        <w:tc>
          <w:tcPr>
            <w:tcW w:w="314" w:type="pct"/>
            <w:shd w:val="clear" w:color="auto" w:fill="FFFFFF"/>
          </w:tcPr>
          <w:p w14:paraId="2AF4F292" w14:textId="77777777" w:rsidR="0002419B" w:rsidRPr="00835CFD" w:rsidRDefault="002678E3" w:rsidP="00DF2062">
            <w:pPr>
              <w:widowControl w:val="0"/>
              <w:autoSpaceDE w:val="0"/>
              <w:autoSpaceDN w:val="0"/>
              <w:adjustRightInd w:val="0"/>
              <w:rPr>
                <w:strike/>
                <w:color w:val="000000"/>
              </w:rPr>
            </w:pPr>
            <w:r>
              <w:rPr>
                <w:color w:val="000000"/>
              </w:rPr>
              <w:t>Декабрь</w:t>
            </w:r>
            <w:r w:rsidR="0002419B" w:rsidRPr="00835CFD">
              <w:rPr>
                <w:strike/>
                <w:color w:val="000000"/>
              </w:rPr>
              <w:t xml:space="preserve"> </w:t>
            </w:r>
          </w:p>
        </w:tc>
        <w:tc>
          <w:tcPr>
            <w:tcW w:w="1077" w:type="pct"/>
            <w:vMerge/>
            <w:shd w:val="clear" w:color="auto" w:fill="FFFFFF"/>
          </w:tcPr>
          <w:p w14:paraId="120AA269" w14:textId="77777777" w:rsidR="0002419B" w:rsidRPr="00835CFD" w:rsidRDefault="0002419B" w:rsidP="0002419B">
            <w:pPr>
              <w:widowControl w:val="0"/>
              <w:tabs>
                <w:tab w:val="left" w:pos="720"/>
              </w:tabs>
              <w:rPr>
                <w:color w:val="000000"/>
                <w:lang w:eastAsia="ar-SA"/>
              </w:rPr>
            </w:pPr>
          </w:p>
        </w:tc>
        <w:tc>
          <w:tcPr>
            <w:tcW w:w="988" w:type="pct"/>
            <w:vMerge/>
            <w:shd w:val="clear" w:color="auto" w:fill="FFFFFF"/>
          </w:tcPr>
          <w:p w14:paraId="3D0541A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4" w:type="pct"/>
            <w:vMerge/>
            <w:shd w:val="clear" w:color="auto" w:fill="FFFFFF"/>
          </w:tcPr>
          <w:p w14:paraId="0DB57825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14:paraId="1FCEEBE8" w14:textId="77777777" w:rsidTr="0020444C">
        <w:tc>
          <w:tcPr>
            <w:tcW w:w="182" w:type="pct"/>
            <w:shd w:val="clear" w:color="auto" w:fill="FFFFFF"/>
          </w:tcPr>
          <w:p w14:paraId="6D3FAE3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2.</w:t>
            </w:r>
          </w:p>
        </w:tc>
        <w:tc>
          <w:tcPr>
            <w:tcW w:w="936" w:type="pct"/>
            <w:shd w:val="clear" w:color="auto" w:fill="FFFFFF"/>
          </w:tcPr>
          <w:p w14:paraId="3F0B3565" w14:textId="77777777"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2.</w:t>
            </w:r>
          </w:p>
          <w:p w14:paraId="2C0C2D33" w14:textId="77777777"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и проведение мероприятий с детьми и молодежью.</w:t>
            </w:r>
          </w:p>
          <w:p w14:paraId="6A2EB84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Перечень мероприятий представлен в приложении 2.1.</w:t>
            </w:r>
          </w:p>
          <w:p w14:paraId="1D60187E" w14:textId="77777777" w:rsidR="0002419B" w:rsidRPr="00835CFD" w:rsidRDefault="0002419B" w:rsidP="0002419B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498" w:type="pct"/>
            <w:shd w:val="clear" w:color="auto" w:fill="FFFFFF"/>
          </w:tcPr>
          <w:p w14:paraId="0A98630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центр», управлени</w:t>
            </w:r>
            <w:r w:rsidR="00580621">
              <w:rPr>
                <w:color w:val="000000"/>
              </w:rPr>
              <w:t>е</w:t>
            </w:r>
            <w:r w:rsidRPr="00835CFD">
              <w:rPr>
                <w:color w:val="000000"/>
              </w:rPr>
              <w:t xml:space="preserve"> по работе с общественностью мэрии</w:t>
            </w:r>
          </w:p>
          <w:p w14:paraId="131CDC4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65" w:type="pct"/>
            <w:gridSpan w:val="3"/>
            <w:shd w:val="clear" w:color="auto" w:fill="FFFFFF"/>
          </w:tcPr>
          <w:p w14:paraId="553BD24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</w:tc>
        <w:tc>
          <w:tcPr>
            <w:tcW w:w="1077" w:type="pct"/>
            <w:shd w:val="clear" w:color="auto" w:fill="FFFFFF"/>
          </w:tcPr>
          <w:p w14:paraId="72FFE8DA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Реализация в установленные сроки и в полном объеме мероприятий, входящих в перечень мероприятий с детьми и молодежью за счет средств городского бюджета. </w:t>
            </w:r>
          </w:p>
          <w:p w14:paraId="5E94F053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Результатом эффективной реализации мероприятия «Организация и проведение мероприятий с детьми и молодежью за счет средств городского бюджета»:</w:t>
            </w:r>
          </w:p>
          <w:p w14:paraId="12D4872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формирования и развития личности, обладающей качествами гражданина – патриота Родины и способной успешно выполнять гражданские обязанности в мирное и военное время.</w:t>
            </w:r>
          </w:p>
          <w:p w14:paraId="7E52C02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Гармонизация наполняемости рынка труда путем преодоления стереотипов о престижных профессиях;</w:t>
            </w:r>
          </w:p>
          <w:p w14:paraId="47A3A80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оптимизация процесса выбора профессии и построения профессиональной карьеры в соответствии с личными интересами, возможностями обучающейся молодежи и потребностями регионального рынка труда; </w:t>
            </w:r>
          </w:p>
          <w:p w14:paraId="6C73315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популяризация профессий и специальностей, получаемых в учреждениях начального и среднего профессионального образования;</w:t>
            </w:r>
          </w:p>
          <w:p w14:paraId="1A3809E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участия представителей молодежи в общественной и политической жизни города, осуществлении местного самоуправления на территории городского округа.</w:t>
            </w:r>
          </w:p>
          <w:p w14:paraId="72DFD69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единого информационного пространства для освещения мероприятий, проектов, акций, инициатив в рамках молодежной политики города Череповца; разработка эффективного механизма взаимодействия молодежи, СМИ, органов власти, молодежных и общественных объединений города.</w:t>
            </w:r>
          </w:p>
          <w:p w14:paraId="1037BD7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Укрепление института молодой семьи, пропаганда семейных ценностей среди молодежи;</w:t>
            </w:r>
          </w:p>
          <w:p w14:paraId="456B4B3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пропаганда ответственного родительства;</w:t>
            </w:r>
          </w:p>
          <w:p w14:paraId="4031CC3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активизация клубного семейного движения в городе Череповце.</w:t>
            </w:r>
          </w:p>
          <w:p w14:paraId="5174DD4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органов самоуправления образовательных учреждений системы среднего профессионального образования, стимулирование их деятельности, общественная поддержка активно работающих органов и лидеров самоуправления.</w:t>
            </w:r>
          </w:p>
          <w:p w14:paraId="0B5AEC6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Трансляция и продвижение положительного имиджа молодежи.  </w:t>
            </w:r>
          </w:p>
          <w:p w14:paraId="3A2CEB70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Всестороннее содействие развитию позитивных молодежных субкультурных проектов; </w:t>
            </w:r>
          </w:p>
          <w:p w14:paraId="6850F95B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выработка механизма взаимодействия органов местного самоуправления со спортивными и творческими субкультурными молодежными объединениями в целях создания условий для поддержки и развития данных объединений. </w:t>
            </w:r>
          </w:p>
          <w:p w14:paraId="057B17D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досуга подростков, в том числе и из социально незащищенных семей, в период летних каникул.</w:t>
            </w:r>
          </w:p>
          <w:p w14:paraId="5E4D54C9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раскрытия творческого потенциала студенческой и учащейся молодежи.</w:t>
            </w:r>
          </w:p>
          <w:p w14:paraId="57BA952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условий для взаимодействия учащейся и студенческой молодежи. </w:t>
            </w:r>
          </w:p>
          <w:p w14:paraId="2BF82BB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Популяризация среди молодежи активного и здорового образа жизни.</w:t>
            </w:r>
          </w:p>
          <w:p w14:paraId="6AB1062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Теоретическая, методическая и практическая подготовка вожатских кадров для организации образовательной, оздоровительной, досуговой, социально значимой деятельности детей и подростков в детских оздоровительно-образовательных лагерях; временная и вторичная занятость студенческой молодежи в период каникул;</w:t>
            </w:r>
          </w:p>
          <w:p w14:paraId="24470D9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в течение года участия детей и молодежи города Череповца в областных мероприятиях и программах;</w:t>
            </w:r>
          </w:p>
          <w:p w14:paraId="54E155D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35CFD">
              <w:rPr>
                <w:rFonts w:cs="Arial"/>
                <w:color w:val="000000"/>
              </w:rPr>
              <w:t>- Увеличение количества детей и молодежи, принявших участие в мероприятиях областного уровня, победителей и призеров областных мероприятий;</w:t>
            </w:r>
          </w:p>
          <w:p w14:paraId="63A7CA5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cs="Arial"/>
                <w:color w:val="000000"/>
              </w:rPr>
              <w:t>-</w:t>
            </w:r>
            <w:r w:rsidRPr="00835C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5CFD">
              <w:rPr>
                <w:rFonts w:cs="Arial"/>
                <w:color w:val="000000"/>
              </w:rPr>
              <w:t>Формирование мероприятий по поддержке молодежной добровольческой (волонтерской) деятельности, вовлечение молодежи в добровольческие и волонтерские организации.</w:t>
            </w:r>
          </w:p>
        </w:tc>
        <w:tc>
          <w:tcPr>
            <w:tcW w:w="988" w:type="pct"/>
            <w:shd w:val="clear" w:color="auto" w:fill="FFFFFF"/>
          </w:tcPr>
          <w:p w14:paraId="370B2BC6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Не созданы условия для гражданского, духовно-нравственного и патриотического воспитания молодежи. Точечное освещение молодежных мероприятий СМИ города.  </w:t>
            </w:r>
          </w:p>
          <w:p w14:paraId="429B2A8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у школьников четкого представления о выборе своей будущей профессии; </w:t>
            </w:r>
          </w:p>
          <w:p w14:paraId="55BBC14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обучающиеся и студенты не осведомлены о конкурентных преимуществах предприятий города.</w:t>
            </w:r>
          </w:p>
          <w:p w14:paraId="1EF2B62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Молодежные СМИ города ведут деятельность в узких рамках учебных заведений, предприятий. </w:t>
            </w:r>
          </w:p>
          <w:p w14:paraId="6041FB0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Молодежь не вовлечена в общественно-политическую жизнь общества, не разработаны механизмы вовлечения молодых людей в деятельность органов самоуправления в различных сферах жизни общества. </w:t>
            </w:r>
          </w:p>
          <w:p w14:paraId="5E495DF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Заторможено развитие молодежных СМИ; отсутствует единое информационное пространство для освещения молодежных мероприятий.  </w:t>
            </w:r>
          </w:p>
          <w:p w14:paraId="3FA5CB2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Уменьшение количества благополучных семей в городе Череповце; отсутствие возможности демонстрации различных форм семейного досуга в молодежной среде.</w:t>
            </w:r>
          </w:p>
          <w:p w14:paraId="56707B60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в учреждениях среднего профессионального образования системно развивающихся и эффективно функционирующих органов самоуправления.</w:t>
            </w:r>
          </w:p>
          <w:p w14:paraId="3439FFA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организованной поддержки для молодежных субкультурных объединений; отсутствие информации о деятельности молодежных субкультурных объединений.</w:t>
            </w:r>
          </w:p>
          <w:p w14:paraId="30113AC1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Не организован досуг подростков, находящихся в трудной жизненной ситуации.</w:t>
            </w:r>
          </w:p>
          <w:p w14:paraId="2007C17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Отсутствует площадка для раскрытия и развития творческого потенциала студенческой и работающей молодежи.</w:t>
            </w:r>
          </w:p>
          <w:p w14:paraId="6496241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Затруднено взаимодействие молодежи различных предприятий и вузов города Череповца, Вологодской области.</w:t>
            </w:r>
          </w:p>
          <w:p w14:paraId="6EF42840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временной и вторичной занятости студенческой и работающей молодежи. </w:t>
            </w:r>
          </w:p>
          <w:p w14:paraId="27B9168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Не удовлетворена потребность детских оздоровительных лагерей в подготовленных педагогических кадрах.</w:t>
            </w:r>
          </w:p>
          <w:p w14:paraId="02A2663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площадки для деятельности и развития молодежных общественных объединений и клубных формирований города.</w:t>
            </w:r>
          </w:p>
          <w:p w14:paraId="2B37A9F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Статичное состояние детских и молодежных общественных объединений, приводящее к затуханию их деятельности. </w:t>
            </w:r>
          </w:p>
          <w:p w14:paraId="118030B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развития волонтерского движения. </w:t>
            </w:r>
          </w:p>
          <w:p w14:paraId="7DDAA27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условий для поддержки инициатив молодежных сообществ, направленных на социально- экономическое развитие города.</w:t>
            </w:r>
          </w:p>
          <w:p w14:paraId="4798A1D3" w14:textId="77777777" w:rsidR="0002419B" w:rsidRPr="00835CFD" w:rsidRDefault="0002419B" w:rsidP="0002419B">
            <w:pPr>
              <w:rPr>
                <w:color w:val="000000"/>
                <w:spacing w:val="-10"/>
              </w:rPr>
            </w:pPr>
            <w:r w:rsidRPr="00835CFD">
              <w:rPr>
                <w:color w:val="000000"/>
                <w:spacing w:val="-10"/>
              </w:rPr>
              <w:t>- Снижение уровня заинтересованности детей и молодежи в участии в мероприятиях областного уровня.</w:t>
            </w:r>
          </w:p>
          <w:p w14:paraId="458504C7" w14:textId="77777777" w:rsidR="0002419B" w:rsidRPr="00835CFD" w:rsidRDefault="0002419B" w:rsidP="0002419B">
            <w:pPr>
              <w:rPr>
                <w:color w:val="000000"/>
                <w:spacing w:val="-10"/>
              </w:rPr>
            </w:pPr>
            <w:r w:rsidRPr="00835CFD">
              <w:rPr>
                <w:color w:val="000000"/>
                <w:spacing w:val="-10"/>
              </w:rPr>
              <w:t xml:space="preserve">-Снижение позиций г. Череповца в рейтинге </w:t>
            </w:r>
            <w:r w:rsidRPr="00835CFD">
              <w:rPr>
                <w:color w:val="000000"/>
              </w:rPr>
              <w:t>районов (городских округов) по участию вышеуказанных субъектов в мероприятиях областного уровня. (Рейтинг ведется Департаментом внутренней Политики Вологодской области)</w:t>
            </w:r>
          </w:p>
          <w:p w14:paraId="1B151A11" w14:textId="77777777" w:rsidR="0002419B" w:rsidRPr="00AF0F90" w:rsidRDefault="0002419B" w:rsidP="00AF0F90">
            <w:r w:rsidRPr="00835CFD">
              <w:t xml:space="preserve">-  </w:t>
            </w:r>
            <w:r w:rsidRPr="00AF0F90">
              <w:t xml:space="preserve">Снижение уровня развития творческой среды для выявления одаренных и талантливых детей и молодежи в различных областях деятельности; </w:t>
            </w:r>
          </w:p>
          <w:p w14:paraId="1395B480" w14:textId="77777777" w:rsidR="0002419B" w:rsidRPr="00AF0F90" w:rsidRDefault="0002419B" w:rsidP="00AF0F90">
            <w:r w:rsidRPr="00AF0F90">
              <w:t>- Снижение результативности представителей г. Череповца на региональных мероприятиях;</w:t>
            </w:r>
          </w:p>
          <w:p w14:paraId="713A606C" w14:textId="77777777" w:rsidR="0002419B" w:rsidRPr="00835CFD" w:rsidRDefault="0002419B" w:rsidP="00AF0F90">
            <w:r w:rsidRPr="00AF0F90">
              <w:t>-Снижение престижа добровольческой (волонтерской) деятельности.</w:t>
            </w:r>
          </w:p>
        </w:tc>
        <w:tc>
          <w:tcPr>
            <w:tcW w:w="654" w:type="pct"/>
            <w:shd w:val="clear" w:color="auto" w:fill="FFFFFF"/>
          </w:tcPr>
          <w:p w14:paraId="67920BD7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14:paraId="68DD13A4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044760EF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 Количество участников мероприятий областного, федерального уровня в сфере молодежной политики</w:t>
            </w:r>
          </w:p>
          <w:p w14:paraId="415E68F2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5DECE7A0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детских и молодежных общественных объединений, молодежных инициативных групп</w:t>
            </w:r>
          </w:p>
          <w:p w14:paraId="647ECB8D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6F53C5AC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 молодежи)</w:t>
            </w:r>
          </w:p>
          <w:p w14:paraId="7BD3556F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75819090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городских проектов, инициированных </w:t>
            </w:r>
            <w:r w:rsidRPr="00835CFD">
              <w:rPr>
                <w:color w:val="000000"/>
                <w:szCs w:val="26"/>
              </w:rPr>
              <w:t>и/или</w:t>
            </w:r>
            <w:r w:rsidRPr="00835CFD">
              <w:rPr>
                <w:color w:val="000000"/>
                <w:sz w:val="22"/>
              </w:rPr>
              <w:t xml:space="preserve"> </w:t>
            </w:r>
            <w:r w:rsidRPr="00835CFD">
              <w:rPr>
                <w:color w:val="000000"/>
              </w:rPr>
              <w:t>реализуемых молодежью (детскими и молодежными общественными объединениями, молодежными инициативными группами)</w:t>
            </w:r>
          </w:p>
          <w:p w14:paraId="0693CD4A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6F3755CA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организаций и физических лиц </w:t>
            </w:r>
            <w:r w:rsidRPr="00835CFD">
              <w:t>в возрасте от 14 до 35 лет</w:t>
            </w:r>
            <w:r w:rsidRPr="00835CFD">
              <w:rPr>
                <w:color w:val="000000"/>
              </w:rPr>
              <w:t xml:space="preserve"> -победителей грантовых конкурсов и конкурсов на соискание финансовой поддержки </w:t>
            </w:r>
          </w:p>
          <w:p w14:paraId="38E31248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7A411D35" w14:textId="77777777" w:rsidR="0002419B" w:rsidRPr="00835CFD" w:rsidRDefault="0002419B" w:rsidP="0002419B">
            <w:r w:rsidRPr="00835CFD">
              <w:rPr>
                <w:color w:val="000000"/>
              </w:rPr>
              <w:t xml:space="preserve">- Количество молодых граждан - участников мероприятий областного, федерального уровня в сфере молодежной политики </w:t>
            </w:r>
            <w:r w:rsidRPr="00835CFD">
              <w:t>из числа молодежи, участвующей в мероприятиях и проектах Программы.</w:t>
            </w:r>
          </w:p>
          <w:p w14:paraId="2F0A7E47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409B45BB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14:paraId="5B92BA4E" w14:textId="77777777" w:rsidTr="0020444C">
        <w:tc>
          <w:tcPr>
            <w:tcW w:w="182" w:type="pct"/>
            <w:shd w:val="clear" w:color="auto" w:fill="FFFFFF"/>
          </w:tcPr>
          <w:p w14:paraId="603CD60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3.</w:t>
            </w:r>
          </w:p>
        </w:tc>
        <w:tc>
          <w:tcPr>
            <w:tcW w:w="936" w:type="pct"/>
            <w:shd w:val="clear" w:color="auto" w:fill="FFFFFF"/>
          </w:tcPr>
          <w:p w14:paraId="18EAE372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</w:t>
            </w:r>
          </w:p>
          <w:p w14:paraId="0624424B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муниципального казенного учреждения «Череповецкий молодежный центр».</w:t>
            </w:r>
          </w:p>
        </w:tc>
        <w:tc>
          <w:tcPr>
            <w:tcW w:w="498" w:type="pct"/>
            <w:shd w:val="clear" w:color="auto" w:fill="FFFFFF"/>
          </w:tcPr>
          <w:p w14:paraId="380FDB5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</w:t>
            </w:r>
            <w:r w:rsidR="00580621">
              <w:rPr>
                <w:color w:val="000000"/>
              </w:rPr>
              <w:t xml:space="preserve">», </w:t>
            </w:r>
            <w:r w:rsidRPr="00835CFD">
              <w:rPr>
                <w:color w:val="000000"/>
              </w:rPr>
              <w:t>управлени</w:t>
            </w:r>
            <w:r w:rsidR="00580621">
              <w:rPr>
                <w:color w:val="000000"/>
              </w:rPr>
              <w:t>е</w:t>
            </w:r>
            <w:r w:rsidRPr="00835CFD">
              <w:rPr>
                <w:color w:val="000000"/>
              </w:rPr>
              <w:t xml:space="preserve"> по работе с общественностью мэрии </w:t>
            </w:r>
          </w:p>
          <w:p w14:paraId="535F476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65" w:type="pct"/>
            <w:gridSpan w:val="3"/>
            <w:shd w:val="clear" w:color="auto" w:fill="FFFFFF"/>
          </w:tcPr>
          <w:p w14:paraId="0942A18C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</w:tc>
        <w:tc>
          <w:tcPr>
            <w:tcW w:w="1077" w:type="pct"/>
            <w:shd w:val="clear" w:color="auto" w:fill="FFFFFF"/>
          </w:tcPr>
          <w:p w14:paraId="5C3C1FA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Объединение и координация усилий муниципальных, общественных, некоммерческих и иных организаций, направленных на реализацию государственной молодежной политики с целью сохранения инновационного, культурного и социально-экономического потенциала молодежи. </w:t>
            </w:r>
          </w:p>
          <w:p w14:paraId="0996E81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упорядоченной и понятной участникам процесса патриотического воспитания системы межведомственного взаимодействия. </w:t>
            </w:r>
          </w:p>
          <w:p w14:paraId="7D528A7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Обеспечение координации, реализуемой в городе профориентационной работы, разработка системы мер содействия трудоустройству выпускников учебных заведений на предприятия и в организации города.</w:t>
            </w:r>
          </w:p>
          <w:p w14:paraId="629664A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-Облегчение процесса вхождения молодежи в трудовую жизнь за счет постепенного преодоления пропасти между вузами и рабочими местами.</w:t>
            </w:r>
          </w:p>
          <w:p w14:paraId="3EA00C59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Развитие содержательных форм организации свободного времени подростков и молодежи, увеличение числа молодых людей, охваченных организованными формами отдыха и занятости (безвозмездное предоставление помещений на базе МКУ «Череповецкий молодежный центр» для </w:t>
            </w:r>
          </w:p>
          <w:p w14:paraId="1D06763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835CFD">
              <w:rPr>
                <w:color w:val="000000"/>
              </w:rPr>
              <w:t>деятельности общественных и творческих молодежных объединений (по расписанию)).</w:t>
            </w:r>
          </w:p>
          <w:p w14:paraId="1BF20B8D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Выявление, поддержка и продвижение талантливой студенческой и работающей молодежи города.</w:t>
            </w:r>
          </w:p>
          <w:p w14:paraId="2FB1E57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Пропаганда культурных ценностей и творческих достижений молодежи города.</w:t>
            </w:r>
          </w:p>
          <w:p w14:paraId="56BC8D0C" w14:textId="77777777" w:rsidR="0002419B" w:rsidRPr="00835CFD" w:rsidRDefault="0002419B" w:rsidP="0002419B">
            <w:pPr>
              <w:widowControl w:val="0"/>
              <w:tabs>
                <w:tab w:val="left" w:pos="720"/>
              </w:tabs>
              <w:ind w:right="-113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Знакомство и развитие дружеских и деловых отношений между представителями молодежи Череповца и других городов.</w:t>
            </w:r>
          </w:p>
          <w:p w14:paraId="1A7BF38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физического развития молодежи города, приобщение к ценностям здорового образа жизни, формирование позитивного отношения к своему здоровью (в т. ч. организация работы тренажерного зала на базе МКУ «Череповецкий молодежный центр»).</w:t>
            </w:r>
          </w:p>
          <w:p w14:paraId="2039762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Безвозмездное предоставление помещений на базе МКУ «Череповецкий молодежный центр» для деятельности общественных и творческих молодежных объединений (по расписанию).</w:t>
            </w:r>
          </w:p>
          <w:p w14:paraId="57768B49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условий для эффективного функционирования и развития активов детских и молодежных общественных объединений города. </w:t>
            </w:r>
          </w:p>
          <w:p w14:paraId="79CA568B" w14:textId="77777777"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Развитие волонтерского движения города, объединение усилий муниципальных и общественных структур в работе с волонтерскими отрядами, с молодыми людьми и инициативными группами, осуществляющими добровольческую деятельность.</w:t>
            </w:r>
          </w:p>
          <w:p w14:paraId="62670955" w14:textId="77777777" w:rsidR="0002419B" w:rsidRPr="00835CFD" w:rsidRDefault="0002419B" w:rsidP="0002419B">
            <w:pPr>
              <w:widowControl w:val="0"/>
              <w:tabs>
                <w:tab w:val="left" w:pos="720"/>
              </w:tabs>
              <w:ind w:right="-113"/>
              <w:jc w:val="both"/>
              <w:rPr>
                <w:color w:val="000000"/>
                <w:lang w:eastAsia="ar-SA"/>
              </w:rPr>
            </w:pPr>
            <w:r w:rsidRPr="00835CFD">
              <w:rPr>
                <w:color w:val="000000"/>
              </w:rPr>
              <w:t>- Разработка и внедрение эффективного механизма выявления и поддержки молодежных инициатив, способствующих решению социально - экономических задач города</w:t>
            </w:r>
          </w:p>
        </w:tc>
        <w:tc>
          <w:tcPr>
            <w:tcW w:w="988" w:type="pct"/>
            <w:shd w:val="clear" w:color="auto" w:fill="FFFFFF"/>
          </w:tcPr>
          <w:p w14:paraId="25DDDF0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четкой координации деятельности различных структур в деле реализации государственной молодежной политики.</w:t>
            </w:r>
          </w:p>
          <w:p w14:paraId="4BC16DD3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на уровне города системной работы в реализации патриотического воспитания.</w:t>
            </w:r>
          </w:p>
          <w:p w14:paraId="569F1B8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у школьников четкого представления о выборе своей будущей профессии; </w:t>
            </w:r>
          </w:p>
          <w:p w14:paraId="30F00F1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отъезд квалифицированных специалистов из города в поисках лучших условий труда и более высокой заработной платы;</w:t>
            </w:r>
          </w:p>
          <w:p w14:paraId="0480BC28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обучающиеся и студенты не осведомлены о конкурентных преимуществах предприятий города.</w:t>
            </w:r>
          </w:p>
          <w:p w14:paraId="59BEFE3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Отсутствуют условия для реализации творческого потенциала молодежи города, формирования дружеских и деловых отношений между представителями молодежи Череповца и других городов.</w:t>
            </w:r>
          </w:p>
          <w:p w14:paraId="0F2C0404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Талантливая студенческая и работающая молодежь города лишена возможности представлять город на областных, всероссийских мероприятиях. </w:t>
            </w:r>
          </w:p>
          <w:p w14:paraId="26A2B41E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Ограничение возможности бесплатного посещения тренажерного зала для учащейся молодежи</w:t>
            </w:r>
          </w:p>
        </w:tc>
        <w:tc>
          <w:tcPr>
            <w:tcW w:w="654" w:type="pct"/>
            <w:shd w:val="clear" w:color="auto" w:fill="FFFFFF"/>
          </w:tcPr>
          <w:p w14:paraId="4AE4B23F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14:paraId="42970270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36455D94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 Количество участников мероприятий областного, федерального уровня в сфере молодежной политики </w:t>
            </w:r>
            <w:r w:rsidRPr="00835CFD">
              <w:rPr>
                <w:szCs w:val="20"/>
              </w:rPr>
              <w:t>из числа молодежи, участвующей в мероприятиях и проектах Программы.</w:t>
            </w:r>
          </w:p>
          <w:p w14:paraId="1E23B6E8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5B2CA856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детских и молодежных общественных объединений, молодежных инициативных групп</w:t>
            </w:r>
          </w:p>
          <w:p w14:paraId="5B42E513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305AF114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 молодежи)</w:t>
            </w:r>
          </w:p>
          <w:p w14:paraId="2BDF6AAD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350C4398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городских проектов, инициированных </w:t>
            </w:r>
            <w:r w:rsidRPr="00835CFD">
              <w:rPr>
                <w:color w:val="000000"/>
                <w:szCs w:val="26"/>
              </w:rPr>
              <w:t>и/или</w:t>
            </w:r>
            <w:r w:rsidRPr="00835CFD">
              <w:rPr>
                <w:color w:val="000000"/>
                <w:sz w:val="22"/>
              </w:rPr>
              <w:t xml:space="preserve"> </w:t>
            </w:r>
            <w:r w:rsidRPr="00835CFD">
              <w:rPr>
                <w:color w:val="000000"/>
              </w:rPr>
              <w:t>реализуемых молодежью (детскими и молодежными общественными объединениями, молодежными инициативными группами)</w:t>
            </w:r>
          </w:p>
          <w:p w14:paraId="3289E268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6EBF6E7E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организаций </w:t>
            </w:r>
            <w:r w:rsidRPr="00835CFD">
              <w:rPr>
                <w:color w:val="000000"/>
                <w:szCs w:val="26"/>
              </w:rPr>
              <w:t xml:space="preserve">и физических лиц </w:t>
            </w:r>
            <w:r w:rsidRPr="00835CFD">
              <w:rPr>
                <w:szCs w:val="26"/>
              </w:rPr>
              <w:t>в возрасте от 14 до 35 лет</w:t>
            </w:r>
            <w:r w:rsidRPr="00835CFD">
              <w:rPr>
                <w:rFonts w:ascii="Arial" w:hAnsi="Arial"/>
                <w:szCs w:val="26"/>
              </w:rPr>
              <w:t xml:space="preserve"> </w:t>
            </w:r>
            <w:r w:rsidRPr="00835CFD">
              <w:rPr>
                <w:color w:val="000000"/>
              </w:rPr>
              <w:t xml:space="preserve">-победителей грантовых конкурсов и конкурсов на соискание финансовой поддержки </w:t>
            </w:r>
          </w:p>
          <w:p w14:paraId="40FED940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0BE1414C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14:paraId="4CB75D9D" w14:textId="77777777" w:rsidTr="0020444C">
        <w:tc>
          <w:tcPr>
            <w:tcW w:w="182" w:type="pct"/>
            <w:shd w:val="clear" w:color="auto" w:fill="FFFFFF"/>
          </w:tcPr>
          <w:p w14:paraId="270216EF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4</w:t>
            </w:r>
          </w:p>
        </w:tc>
        <w:tc>
          <w:tcPr>
            <w:tcW w:w="936" w:type="pct"/>
            <w:shd w:val="clear" w:color="auto" w:fill="FFFFFF"/>
          </w:tcPr>
          <w:p w14:paraId="16368513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мероприятий 4.</w:t>
            </w:r>
          </w:p>
          <w:p w14:paraId="449BF0DC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Проведение Городского патриотического фестиваля «Город Победы» на Кубок мэра города (сроки реализации 2014-2015 гг.)</w:t>
            </w:r>
          </w:p>
          <w:p w14:paraId="2D740249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  <w:tc>
          <w:tcPr>
            <w:tcW w:w="498" w:type="pct"/>
            <w:shd w:val="clear" w:color="auto" w:fill="FFFFFF"/>
          </w:tcPr>
          <w:p w14:paraId="5688869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</w:t>
            </w:r>
            <w:r w:rsidR="00580621">
              <w:rPr>
                <w:color w:val="000000"/>
              </w:rPr>
              <w:t>»,</w:t>
            </w:r>
            <w:r w:rsidRPr="00835CFD">
              <w:rPr>
                <w:color w:val="000000"/>
              </w:rPr>
              <w:t xml:space="preserve"> управлени</w:t>
            </w:r>
            <w:r w:rsidR="00580621">
              <w:rPr>
                <w:color w:val="000000"/>
              </w:rPr>
              <w:t>е</w:t>
            </w:r>
            <w:r w:rsidRPr="00835CFD">
              <w:rPr>
                <w:color w:val="000000"/>
              </w:rPr>
              <w:t xml:space="preserve"> по работе с общественностью мэрии </w:t>
            </w:r>
          </w:p>
          <w:p w14:paraId="4EA0CB37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32" w:type="pct"/>
            <w:shd w:val="clear" w:color="auto" w:fill="FFFFFF"/>
          </w:tcPr>
          <w:p w14:paraId="09A0CDD5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Май 2014 года</w:t>
            </w:r>
          </w:p>
        </w:tc>
        <w:tc>
          <w:tcPr>
            <w:tcW w:w="333" w:type="pct"/>
            <w:gridSpan w:val="2"/>
            <w:shd w:val="clear" w:color="auto" w:fill="FFFFFF"/>
          </w:tcPr>
          <w:p w14:paraId="7905177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Май 2015 года</w:t>
            </w:r>
          </w:p>
        </w:tc>
        <w:tc>
          <w:tcPr>
            <w:tcW w:w="1077" w:type="pct"/>
            <w:shd w:val="clear" w:color="auto" w:fill="FFFFFF"/>
          </w:tcPr>
          <w:p w14:paraId="53629EE0" w14:textId="77777777" w:rsidR="0002419B" w:rsidRPr="00835CFD" w:rsidRDefault="0002419B" w:rsidP="0002419B">
            <w:pPr>
              <w:jc w:val="both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- Формирование и актуализация патриотических и гражданских ценностей у детей и молодежи города в рамках подготовки к празднованию 70-летия </w:t>
            </w:r>
            <w:smartTag w:uri="urn:schemas-microsoft-com:office:smarttags" w:element="PersonName">
              <w:smartTagPr>
                <w:attr w:name="ProductID" w:val="Победы в"/>
              </w:smartTagPr>
              <w:r w:rsidRPr="00835CFD">
                <w:rPr>
                  <w:rFonts w:eastAsia="Times New Roman"/>
                  <w:color w:val="000000"/>
                </w:rPr>
                <w:t>Победы в</w:t>
              </w:r>
            </w:smartTag>
            <w:r w:rsidRPr="00835CFD">
              <w:rPr>
                <w:rFonts w:eastAsia="Times New Roman"/>
                <w:color w:val="000000"/>
              </w:rPr>
              <w:t xml:space="preserve"> Великой Отечественной войне.</w:t>
            </w:r>
          </w:p>
          <w:p w14:paraId="0975E573" w14:textId="77777777"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Формирование городского фестивального движения, объединяющего существующие в городе мероприятия и конкурсы патриотической направленности, для развития и укрепления механизма эффективного взаимодействия всех субъектов реализации патриотического воспитания граждан в городе.</w:t>
            </w:r>
          </w:p>
          <w:p w14:paraId="0AF019BD" w14:textId="77777777"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Содействие формированию у молодежного сообщества активной гражданской (социально ответственной) позиции.</w:t>
            </w:r>
          </w:p>
          <w:p w14:paraId="38181A8A" w14:textId="77777777"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Расширение информационного пространства с целью освещения мероприятий, проектов, акций в рамках патриотического воспитания граждан города Череповца.</w:t>
            </w:r>
          </w:p>
          <w:p w14:paraId="0FBEE06D" w14:textId="77777777"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Популяризация истории города Череповца и его достижений, вклада череповчан в дело Великой Победы</w:t>
            </w:r>
          </w:p>
        </w:tc>
        <w:tc>
          <w:tcPr>
            <w:tcW w:w="988" w:type="pct"/>
            <w:shd w:val="clear" w:color="auto" w:fill="FFFFFF"/>
          </w:tcPr>
          <w:p w14:paraId="28B4633B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четкой координации деятельности и системной работы различных структур в сфере патриотического воспитания молодежи.</w:t>
            </w:r>
          </w:p>
          <w:p w14:paraId="2B4F99AA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Отсутствуют условия для систематического участия различных категорий молодежи в мероприятиях патриотической направленности в течение учебного года. </w:t>
            </w:r>
          </w:p>
          <w:p w14:paraId="27C6D052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систематической подготовки в молодежной среде к празднованию 70-летия </w:t>
            </w:r>
            <w:smartTag w:uri="urn:schemas-microsoft-com:office:smarttags" w:element="PersonName">
              <w:smartTagPr>
                <w:attr w:name="ProductID" w:val="Победы в"/>
              </w:smartTagPr>
              <w:r w:rsidRPr="00835CFD">
                <w:rPr>
                  <w:color w:val="000000"/>
                </w:rPr>
                <w:t>Победы в</w:t>
              </w:r>
            </w:smartTag>
            <w:r w:rsidRPr="00835CFD">
              <w:rPr>
                <w:color w:val="000000"/>
              </w:rPr>
              <w:t xml:space="preserve"> Великой Отечественной войне</w:t>
            </w:r>
          </w:p>
          <w:p w14:paraId="1132B129" w14:textId="77777777"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4" w:type="pct"/>
            <w:shd w:val="clear" w:color="auto" w:fill="FFFFFF"/>
          </w:tcPr>
          <w:p w14:paraId="60C31D6D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14:paraId="384CCCE5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755D2F0D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детских и молодежных общественных объединений, молодежных инициативных групп</w:t>
            </w:r>
          </w:p>
          <w:p w14:paraId="12E2F8F7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14:paraId="2875DD4B" w14:textId="77777777"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</w:t>
            </w:r>
          </w:p>
        </w:tc>
      </w:tr>
    </w:tbl>
    <w:p w14:paraId="318F21EF" w14:textId="77777777"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</w:p>
    <w:p w14:paraId="5B1595C1" w14:textId="77777777"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  <w:sectPr w:rsidR="0002419B" w:rsidRPr="00835CFD" w:rsidSect="00A87035">
          <w:pgSz w:w="16838" w:h="11906" w:orient="landscape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661EF556" w14:textId="77777777"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Приложение 2.1</w:t>
      </w:r>
    </w:p>
    <w:p w14:paraId="4CB6D77B" w14:textId="77777777"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1D757176" w14:textId="77777777" w:rsidR="0002419B" w:rsidRPr="00835CFD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14:paraId="3D8E854C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strike/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Перечень мероприятий с детьми и молодежью, организуемых и проводимых </w:t>
      </w:r>
    </w:p>
    <w:p w14:paraId="1F9C8EC0" w14:textId="77777777" w:rsidR="0002419B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рамках Основного мероприятия 2 Программы </w:t>
      </w:r>
    </w:p>
    <w:p w14:paraId="541D22EE" w14:textId="77777777" w:rsidR="00811B59" w:rsidRDefault="00811B59" w:rsidP="00F670B9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332"/>
      </w:tblGrid>
      <w:tr w:rsidR="00F670B9" w14:paraId="56D83D0F" w14:textId="77777777" w:rsidTr="00F670B9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F3BA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мероприятий по направлениям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1CA9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Расшифровка мероприятий</w:t>
            </w:r>
          </w:p>
        </w:tc>
      </w:tr>
      <w:tr w:rsidR="00F670B9" w14:paraId="07EC6219" w14:textId="77777777" w:rsidTr="00F670B9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5518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Направление: Интеграция молодежи в социально-экономические отношения</w:t>
            </w:r>
          </w:p>
        </w:tc>
      </w:tr>
      <w:tr w:rsidR="00F670B9" w14:paraId="31C45CBB" w14:textId="77777777" w:rsidTr="00F670B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0D89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 направленные на содействие трудоустройству молодых граждан (в том числе и несовершеннолетних)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F9F1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«Торжественная церемония награждения лучших выпускников учреждений системы СПО»</w:t>
            </w:r>
          </w:p>
        </w:tc>
      </w:tr>
      <w:tr w:rsidR="00F670B9" w14:paraId="18CFFF2E" w14:textId="77777777" w:rsidTr="00F670B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4507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 направленные на содействие развитию системы профориентации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083E" w14:textId="77777777" w:rsidR="00F670B9" w:rsidRDefault="00F670B9">
            <w:pPr>
              <w:rPr>
                <w:color w:val="000000"/>
              </w:rPr>
            </w:pPr>
          </w:p>
        </w:tc>
      </w:tr>
      <w:tr w:rsidR="00F670B9" w14:paraId="2415FDCE" w14:textId="77777777" w:rsidTr="00F670B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3437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 направленные на содействие предпринимательской деятельности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1E23" w14:textId="77777777" w:rsidR="00F670B9" w:rsidRDefault="00F670B9">
            <w:pPr>
              <w:rPr>
                <w:color w:val="000000"/>
              </w:rPr>
            </w:pPr>
          </w:p>
        </w:tc>
      </w:tr>
      <w:tr w:rsidR="00F670B9" w14:paraId="4B3A1D76" w14:textId="77777777" w:rsidTr="00F670B9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A08C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Направление: Интеграция молодежи в общественно-политические отношения</w:t>
            </w:r>
          </w:p>
        </w:tc>
      </w:tr>
      <w:tr w:rsidR="00F670B9" w14:paraId="49EB2201" w14:textId="77777777" w:rsidTr="00F670B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026D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содействие патриотическому и духовно-нравственному воспитанию молодежи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B8D0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Городские мероприятия, посвященные Дню памяти о россиянах, исполнявших служебный долг за пределами Отечества; </w:t>
            </w:r>
          </w:p>
          <w:p w14:paraId="1974B34B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Городские мероприятия, посвященные Дню Памяти и скорби, приуроченные к годовщине со дня начала Великой Отечественной войны;</w:t>
            </w:r>
          </w:p>
          <w:p w14:paraId="2D0F12C6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Городские мероприятия в рамках Дня памяти воинов, погибших  в Республике Афганистан, Чеченской Республике, других региональных конфликтах;</w:t>
            </w:r>
          </w:p>
          <w:p w14:paraId="364FF731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Городские мероприятия, посвященные Дню Победы в Великой Отечественной войне;</w:t>
            </w:r>
          </w:p>
          <w:p w14:paraId="34CAF4A8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«Открытые городские соревнования по фрироупу»;</w:t>
            </w:r>
          </w:p>
          <w:p w14:paraId="6918B369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«Интерактивно-приключенческая игра «Фестиваль приключений»;</w:t>
            </w:r>
          </w:p>
          <w:p w14:paraId="73A7AFF0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Городские мероприятия, приуроченные к празднованию Дня Молодежи;</w:t>
            </w:r>
          </w:p>
          <w:p w14:paraId="03158081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Сборы отрядов г. Череповца ВВПОД «ЮНАРМИЯ» (2 раза в год);</w:t>
            </w:r>
          </w:p>
          <w:p w14:paraId="6AEF8125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Городское мероприятие «Фестиваль ЮНАРМИИ»;</w:t>
            </w:r>
          </w:p>
          <w:p w14:paraId="013A4FB3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Городское мероприятие «Я – ЮНАРМЕЕЦ»;</w:t>
            </w:r>
          </w:p>
          <w:p w14:paraId="351035C2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Городское мероприятие «Выездные (полевые) сборы отрядов ВВПОД «ЮНАРМИЯ» г. Череповца».</w:t>
            </w:r>
          </w:p>
        </w:tc>
      </w:tr>
      <w:tr w:rsidR="00F670B9" w14:paraId="562605B7" w14:textId="77777777" w:rsidTr="00F670B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4D20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детских и молодежных общественных объединений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B52A" w14:textId="77777777" w:rsidR="00F670B9" w:rsidRDefault="00F670B9">
            <w:pPr>
              <w:rPr>
                <w:color w:val="000000"/>
              </w:rPr>
            </w:pPr>
          </w:p>
        </w:tc>
      </w:tr>
      <w:tr w:rsidR="00F670B9" w14:paraId="631577A7" w14:textId="77777777" w:rsidTr="00F670B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282F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формирование системы поддержки социально значимых инициатив и проектов молодых граждан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395C" w14:textId="77777777" w:rsidR="00F670B9" w:rsidRDefault="00F670B9">
            <w:pPr>
              <w:rPr>
                <w:color w:val="000000"/>
              </w:rPr>
            </w:pPr>
          </w:p>
        </w:tc>
      </w:tr>
      <w:tr w:rsidR="00F670B9" w14:paraId="3BAC91DE" w14:textId="77777777" w:rsidTr="00F670B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3DD3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развитие политической грамотности, правовой культуры и повышение электоральной активности молодежи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A0AC" w14:textId="77777777" w:rsidR="00F670B9" w:rsidRDefault="00F670B9">
            <w:pPr>
              <w:rPr>
                <w:color w:val="000000"/>
              </w:rPr>
            </w:pPr>
          </w:p>
        </w:tc>
      </w:tr>
      <w:tr w:rsidR="00F670B9" w14:paraId="62649781" w14:textId="77777777" w:rsidTr="00F670B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D201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содействие развитию интеллектуального потенциала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60D5" w14:textId="77777777" w:rsidR="00F670B9" w:rsidRDefault="00F670B9">
            <w:pPr>
              <w:rPr>
                <w:color w:val="000000"/>
              </w:rPr>
            </w:pPr>
          </w:p>
        </w:tc>
      </w:tr>
      <w:tr w:rsidR="00F670B9" w14:paraId="6D46EBD9" w14:textId="77777777" w:rsidTr="00F670B9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1EAF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Направление: Интеграция молодежи в социокультурные отношения</w:t>
            </w:r>
          </w:p>
        </w:tc>
      </w:tr>
      <w:tr w:rsidR="00F670B9" w14:paraId="5E583822" w14:textId="77777777" w:rsidTr="00F670B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E096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содействие  развитию молодежного информационного пространства 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C4F7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«Конкурс лидеров и руководителей детских и молодежных общественных объединений «Лидер XXI»;</w:t>
            </w:r>
          </w:p>
          <w:p w14:paraId="20D715D8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«Конкурс семейных талантов «Большие звезды «Маленькой страны»;</w:t>
            </w:r>
          </w:p>
          <w:p w14:paraId="766DB856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«Интерактивная игра для участников ОСОД «ДОМ» (2 раза в год);</w:t>
            </w:r>
          </w:p>
          <w:p w14:paraId="6A45B646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«Фестиваль молодежного актива «Наша территория»;</w:t>
            </w:r>
          </w:p>
          <w:p w14:paraId="0F6E7F2A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«#СТОПВИЧСПИД», приуроченное к Международному дню памяти жертв СПИДа»;</w:t>
            </w:r>
          </w:p>
          <w:p w14:paraId="1D1118AB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«Мы против наркотиков»;</w:t>
            </w:r>
          </w:p>
          <w:p w14:paraId="33EC2A9E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«Военно-патриотические сборы для подростков «Урок мужества», в рамках проекта для подростков с девиантным поведением «Неделя в армии»;</w:t>
            </w:r>
          </w:p>
          <w:p w14:paraId="062BC8B8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«Обучающие сборы для несовершеннолетних девушек с девиантным поведением «Шаг вперед»;</w:t>
            </w:r>
          </w:p>
          <w:p w14:paraId="58BFDBBC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«Золотая середина», приуроченное к празднованию Дня матери и Дня отца;</w:t>
            </w:r>
          </w:p>
          <w:p w14:paraId="535DB188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«День семьи», в рамках реализации программы «Маленькая страна»;</w:t>
            </w:r>
          </w:p>
          <w:p w14:paraId="4C70A05F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Городское мероприятие «Открытый праздник-соревнование для дошкольников «Городская Беговелогонка»;</w:t>
            </w:r>
          </w:p>
          <w:p w14:paraId="17C540EB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Городское мероприятие «Сила и краса ЮНАРМИИ»;</w:t>
            </w:r>
          </w:p>
          <w:p w14:paraId="05583A23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Городское мероприятие «Мой Череповец»;</w:t>
            </w:r>
          </w:p>
          <w:p w14:paraId="24BAFE20" w14:textId="77777777" w:rsidR="00F670B9" w:rsidRDefault="00F670B9">
            <w:pPr>
              <w:spacing w:after="200"/>
              <w:contextualSpacing/>
              <w:rPr>
                <w:lang w:eastAsia="en-US"/>
              </w:rPr>
            </w:pPr>
            <w:r>
              <w:t>Городское мероприятие «Игротека»;</w:t>
            </w:r>
            <w:r>
              <w:rPr>
                <w:lang w:eastAsia="en-US"/>
              </w:rPr>
              <w:t xml:space="preserve"> </w:t>
            </w:r>
          </w:p>
          <w:p w14:paraId="34B3C7F3" w14:textId="77777777" w:rsidR="00F670B9" w:rsidRDefault="00F670B9">
            <w:pPr>
              <w:spacing w:after="20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Городское мероприятие «Добровольцы Череповца»;</w:t>
            </w:r>
          </w:p>
          <w:p w14:paraId="700A8333" w14:textId="77777777" w:rsidR="00F670B9" w:rsidRDefault="00F670B9">
            <w:pPr>
              <w:spacing w:after="20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Городское мероприятие «</w:t>
            </w:r>
            <w:r>
              <w:rPr>
                <w:lang w:val="en-US" w:eastAsia="en-US"/>
              </w:rPr>
              <w:t>Upgrade</w:t>
            </w:r>
            <w:r>
              <w:rPr>
                <w:lang w:eastAsia="en-US"/>
              </w:rPr>
              <w:t>».</w:t>
            </w:r>
          </w:p>
        </w:tc>
      </w:tr>
      <w:tr w:rsidR="00F670B9" w14:paraId="6BA8DE8F" w14:textId="77777777" w:rsidTr="00F670B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4CE3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содействие развитию эстетического, физического воспитания  и содержательного досуга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86D2" w14:textId="77777777" w:rsidR="00F670B9" w:rsidRDefault="00F670B9">
            <w:pPr>
              <w:rPr>
                <w:lang w:eastAsia="en-US"/>
              </w:rPr>
            </w:pPr>
          </w:p>
        </w:tc>
      </w:tr>
      <w:tr w:rsidR="00F670B9" w14:paraId="5A406925" w14:textId="77777777" w:rsidTr="00F670B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FD99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молодых семей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B4EA" w14:textId="77777777" w:rsidR="00F670B9" w:rsidRDefault="00F670B9">
            <w:pPr>
              <w:rPr>
                <w:lang w:eastAsia="en-US"/>
              </w:rPr>
            </w:pPr>
          </w:p>
        </w:tc>
      </w:tr>
      <w:tr w:rsidR="00F670B9" w14:paraId="05854503" w14:textId="77777777" w:rsidTr="00F670B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9F1C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профилактику асоциальных явлений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D9DF" w14:textId="77777777" w:rsidR="00F670B9" w:rsidRDefault="00F670B9">
            <w:pPr>
              <w:rPr>
                <w:lang w:eastAsia="en-US"/>
              </w:rPr>
            </w:pPr>
          </w:p>
        </w:tc>
      </w:tr>
      <w:tr w:rsidR="00F670B9" w14:paraId="4EA1EB8B" w14:textId="77777777" w:rsidTr="00F670B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4773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формирование толерантности, профилактику экстремизма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EBEF" w14:textId="77777777" w:rsidR="00F670B9" w:rsidRDefault="00F670B9">
            <w:pPr>
              <w:rPr>
                <w:lang w:eastAsia="en-US"/>
              </w:rPr>
            </w:pPr>
          </w:p>
        </w:tc>
      </w:tr>
      <w:tr w:rsidR="00F670B9" w14:paraId="7DA0E5A4" w14:textId="77777777" w:rsidTr="00F670B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046B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содействие участию детей и молодежи города Череповца в областных проектах и программах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5D4F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Участие делегации г. Череповца в региональном этапе Всероссийского конкурса лидеров и руководителей детских и молодежных общественных объединений «Лидер XXI века»;</w:t>
            </w:r>
          </w:p>
          <w:p w14:paraId="382C4A69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hd w:val="clear" w:color="auto" w:fill="FFFFFF"/>
              </w:rPr>
              <w:t>Участие делегации г. Череповца в Сборе лидеров детских и молодежных общественных объединений Вологодской области «Содружество»;</w:t>
            </w:r>
          </w:p>
          <w:p w14:paraId="162F6627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kern w:val="2"/>
                <w:lang w:eastAsia="zh-CN"/>
              </w:rPr>
            </w:pPr>
            <w:r>
              <w:rPr>
                <w:rFonts w:eastAsia="Times New Roman"/>
                <w:color w:val="000000"/>
                <w:lang w:eastAsia="zh-CN"/>
              </w:rPr>
              <w:t xml:space="preserve">Участие делегации г. Череповца в Слете юнармейских отрядов и военно-патриотических клубов Вологодской области «ЮНАРМИЯ-2021», посвященный 5-летию движения </w:t>
            </w:r>
            <w:r>
              <w:rPr>
                <w:rFonts w:eastAsia="Arial"/>
                <w:color w:val="000000"/>
                <w:kern w:val="2"/>
                <w:lang w:eastAsia="zh-CN"/>
              </w:rPr>
              <w:t>ВВПОД «ЮНАРМИЯ»;</w:t>
            </w:r>
          </w:p>
          <w:p w14:paraId="336EAF00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</w:rPr>
            </w:pPr>
            <w:r>
              <w:rPr>
                <w:color w:val="000000"/>
              </w:rPr>
              <w:t xml:space="preserve">Участие делегации г. Череповца в </w:t>
            </w:r>
            <w:r>
              <w:rPr>
                <w:rFonts w:eastAsia="Times New Roman"/>
                <w:lang w:eastAsia="zh-CN"/>
              </w:rPr>
              <w:t>форуме добровольческих активов Вологодской области;</w:t>
            </w:r>
          </w:p>
          <w:p w14:paraId="383C5BC2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Участие делегации г. Череповца в </w:t>
            </w:r>
            <w:r>
              <w:rPr>
                <w:rFonts w:eastAsia="Times New Roman"/>
                <w:lang w:eastAsia="zh-CN"/>
              </w:rPr>
              <w:t>региональном образовательном форуме добровольцев;</w:t>
            </w:r>
          </w:p>
          <w:p w14:paraId="7E98E343" w14:textId="77777777" w:rsidR="00F670B9" w:rsidRDefault="00F670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Участие делегации г. Череповца в областном этапе военно-патриотических сборов для несовершеннолетних с девиантным поведением «Неделя в армии»;</w:t>
            </w:r>
          </w:p>
          <w:p w14:paraId="4A536D9C" w14:textId="77777777" w:rsidR="00F670B9" w:rsidRPr="00F670B9" w:rsidRDefault="00F670B9" w:rsidP="00F670B9">
            <w:pPr>
              <w:rPr>
                <w:rFonts w:eastAsia="Times New Roman"/>
                <w:sz w:val="26"/>
                <w:szCs w:val="26"/>
              </w:rPr>
            </w:pPr>
            <w:r>
              <w:rPr>
                <w:color w:val="000000"/>
                <w:shd w:val="clear" w:color="auto" w:fill="FFFFFF"/>
              </w:rPr>
              <w:t xml:space="preserve">Участие делегации г. Череповца </w:t>
            </w:r>
            <w:r w:rsidRPr="00580621">
              <w:rPr>
                <w:color w:val="000000"/>
                <w:shd w:val="clear" w:color="auto" w:fill="FFFFFF"/>
              </w:rPr>
              <w:t xml:space="preserve">в </w:t>
            </w:r>
            <w:r w:rsidRPr="00580621">
              <w:rPr>
                <w:rFonts w:eastAsia="Times New Roman"/>
              </w:rPr>
              <w:t xml:space="preserve">форуме лидеров детских и молодежных общественных объединений Вологодской области «ТОЛК». </w:t>
            </w:r>
          </w:p>
        </w:tc>
      </w:tr>
    </w:tbl>
    <w:p w14:paraId="2096BAF8" w14:textId="77777777" w:rsidR="00811B59" w:rsidRPr="00835CFD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18F6F45" w14:textId="77777777" w:rsidR="00A87035" w:rsidRDefault="00A87035" w:rsidP="00AF0F90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  <w:sectPr w:rsidR="00A87035" w:rsidSect="00A87035">
          <w:headerReference w:type="even" r:id="rId22"/>
          <w:headerReference w:type="default" r:id="rId23"/>
          <w:pgSz w:w="16838" w:h="11906" w:orient="landscape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06AC863B" w14:textId="77777777" w:rsidR="0002419B" w:rsidRPr="00835CFD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Приложение 3</w:t>
      </w:r>
    </w:p>
    <w:p w14:paraId="23A648F2" w14:textId="77777777" w:rsidR="0002419B" w:rsidRPr="00835CFD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3D4938A4" w14:textId="77777777" w:rsidR="0002419B" w:rsidRPr="00835CFD" w:rsidRDefault="0002419B" w:rsidP="0002419B">
      <w:pPr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Ресурсное обеспечение реализации муниципальной</w:t>
      </w:r>
    </w:p>
    <w:p w14:paraId="3D0EC56B" w14:textId="77777777"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программы за счет «собственных» средств городского бюджета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99"/>
        <w:gridCol w:w="1767"/>
        <w:gridCol w:w="1619"/>
        <w:gridCol w:w="1027"/>
        <w:gridCol w:w="1031"/>
        <w:gridCol w:w="1027"/>
        <w:gridCol w:w="1031"/>
        <w:gridCol w:w="1027"/>
        <w:gridCol w:w="1027"/>
        <w:gridCol w:w="1031"/>
        <w:gridCol w:w="1176"/>
        <w:gridCol w:w="1176"/>
        <w:gridCol w:w="1135"/>
        <w:gridCol w:w="1034"/>
      </w:tblGrid>
      <w:tr w:rsidR="00580621" w:rsidRPr="00835CFD" w14:paraId="2A8077B3" w14:textId="77777777" w:rsidTr="00580621">
        <w:trPr>
          <w:trHeight w:val="149"/>
          <w:tblHeader/>
        </w:trPr>
        <w:tc>
          <w:tcPr>
            <w:tcW w:w="221" w:type="pct"/>
            <w:vMerge w:val="restart"/>
            <w:shd w:val="clear" w:color="auto" w:fill="FFFFFF"/>
            <w:vAlign w:val="center"/>
          </w:tcPr>
          <w:p w14:paraId="7AB86B8A" w14:textId="77777777" w:rsidR="00580621" w:rsidRDefault="00580621" w:rsidP="00580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10028CE4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п/п</w:t>
            </w:r>
          </w:p>
        </w:tc>
        <w:tc>
          <w:tcPr>
            <w:tcW w:w="559" w:type="pct"/>
            <w:vMerge w:val="restart"/>
            <w:shd w:val="clear" w:color="auto" w:fill="FFFFFF"/>
            <w:vAlign w:val="center"/>
          </w:tcPr>
          <w:p w14:paraId="4CE3AEC4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муниципальной программы, подпрограммы муниципальной программы, ведомственной целевой программы, основного мероприятия </w:t>
            </w:r>
          </w:p>
        </w:tc>
        <w:tc>
          <w:tcPr>
            <w:tcW w:w="512" w:type="pct"/>
            <w:vMerge w:val="restart"/>
            <w:shd w:val="clear" w:color="auto" w:fill="FFFFFF"/>
            <w:vAlign w:val="center"/>
          </w:tcPr>
          <w:p w14:paraId="55B467EC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Ответственный исполнитель, </w:t>
            </w:r>
          </w:p>
          <w:p w14:paraId="0503B6F5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соисполнитель</w:t>
            </w:r>
          </w:p>
        </w:tc>
        <w:tc>
          <w:tcPr>
            <w:tcW w:w="3709" w:type="pct"/>
            <w:gridSpan w:val="11"/>
            <w:shd w:val="clear" w:color="auto" w:fill="FFFFFF"/>
          </w:tcPr>
          <w:p w14:paraId="7A8E8FE5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Расходы </w:t>
            </w:r>
          </w:p>
          <w:p w14:paraId="4A333B8D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580621" w:rsidRPr="00835CFD" w14:paraId="5B8E3760" w14:textId="77777777" w:rsidTr="00580621">
        <w:trPr>
          <w:trHeight w:val="149"/>
          <w:tblHeader/>
        </w:trPr>
        <w:tc>
          <w:tcPr>
            <w:tcW w:w="221" w:type="pct"/>
            <w:vMerge/>
            <w:shd w:val="clear" w:color="auto" w:fill="FFFFFF"/>
            <w:vAlign w:val="center"/>
          </w:tcPr>
          <w:p w14:paraId="1D7CE1F3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</w:p>
        </w:tc>
        <w:tc>
          <w:tcPr>
            <w:tcW w:w="559" w:type="pct"/>
            <w:vMerge/>
            <w:shd w:val="clear" w:color="auto" w:fill="FFFFFF"/>
            <w:vAlign w:val="center"/>
          </w:tcPr>
          <w:p w14:paraId="5AF4EB89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</w:p>
        </w:tc>
        <w:tc>
          <w:tcPr>
            <w:tcW w:w="512" w:type="pct"/>
            <w:vMerge/>
            <w:shd w:val="clear" w:color="auto" w:fill="FFFFFF"/>
            <w:vAlign w:val="center"/>
          </w:tcPr>
          <w:p w14:paraId="00FCD2D2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7E3072EA" w14:textId="77777777" w:rsidR="00580621" w:rsidRPr="00835CFD" w:rsidRDefault="00580621" w:rsidP="00580621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326" w:type="pct"/>
            <w:shd w:val="clear" w:color="auto" w:fill="FFFFFF"/>
          </w:tcPr>
          <w:p w14:paraId="23B576CB" w14:textId="77777777" w:rsidR="00580621" w:rsidRPr="00835CFD" w:rsidRDefault="00580621" w:rsidP="00580621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325" w:type="pct"/>
            <w:shd w:val="clear" w:color="auto" w:fill="FFFFFF"/>
          </w:tcPr>
          <w:p w14:paraId="039B0B76" w14:textId="77777777" w:rsidR="00580621" w:rsidRPr="00835CFD" w:rsidRDefault="00580621" w:rsidP="00580621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326" w:type="pct"/>
            <w:shd w:val="clear" w:color="auto" w:fill="FFFFFF"/>
          </w:tcPr>
          <w:p w14:paraId="6E136CCE" w14:textId="77777777" w:rsidR="00580621" w:rsidRPr="00835CFD" w:rsidRDefault="00580621" w:rsidP="00580621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325" w:type="pct"/>
            <w:shd w:val="clear" w:color="auto" w:fill="FFFFFF"/>
          </w:tcPr>
          <w:p w14:paraId="7A420ADA" w14:textId="77777777" w:rsidR="00580621" w:rsidRPr="00835CFD" w:rsidRDefault="00580621" w:rsidP="00580621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325" w:type="pct"/>
            <w:shd w:val="clear" w:color="auto" w:fill="FFFFFF"/>
          </w:tcPr>
          <w:p w14:paraId="52A73C50" w14:textId="77777777" w:rsidR="00580621" w:rsidRPr="00835CFD" w:rsidRDefault="00580621" w:rsidP="00580621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326" w:type="pct"/>
            <w:shd w:val="clear" w:color="auto" w:fill="FFFFFF"/>
          </w:tcPr>
          <w:p w14:paraId="74C1B149" w14:textId="77777777" w:rsidR="00580621" w:rsidRPr="00835CFD" w:rsidRDefault="00580621" w:rsidP="00580621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372" w:type="pct"/>
            <w:shd w:val="clear" w:color="auto" w:fill="FFFFFF"/>
          </w:tcPr>
          <w:p w14:paraId="45BB30C2" w14:textId="77777777" w:rsidR="00580621" w:rsidRPr="00835CFD" w:rsidRDefault="00580621" w:rsidP="00580621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372" w:type="pct"/>
            <w:shd w:val="clear" w:color="auto" w:fill="FFFFFF"/>
          </w:tcPr>
          <w:p w14:paraId="394A6A67" w14:textId="77777777" w:rsidR="00580621" w:rsidRPr="00835CFD" w:rsidRDefault="00580621" w:rsidP="00580621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2021</w:t>
            </w:r>
          </w:p>
        </w:tc>
        <w:tc>
          <w:tcPr>
            <w:tcW w:w="359" w:type="pct"/>
            <w:shd w:val="clear" w:color="auto" w:fill="FFFFFF"/>
          </w:tcPr>
          <w:p w14:paraId="76E0C8C8" w14:textId="77777777" w:rsidR="00580621" w:rsidRPr="00835CFD" w:rsidRDefault="00580621" w:rsidP="00580621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2022</w:t>
            </w:r>
          </w:p>
        </w:tc>
        <w:tc>
          <w:tcPr>
            <w:tcW w:w="327" w:type="pct"/>
            <w:shd w:val="clear" w:color="auto" w:fill="FFFFFF"/>
          </w:tcPr>
          <w:p w14:paraId="288398EB" w14:textId="77777777" w:rsidR="00580621" w:rsidRPr="00835CFD" w:rsidRDefault="00580621" w:rsidP="00580621">
            <w:pPr>
              <w:ind w:left="-113" w:right="-113"/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2023</w:t>
            </w:r>
          </w:p>
        </w:tc>
      </w:tr>
      <w:tr w:rsidR="00580621" w:rsidRPr="00835CFD" w14:paraId="19C9B7A9" w14:textId="77777777" w:rsidTr="00580621">
        <w:trPr>
          <w:trHeight w:val="1732"/>
        </w:trPr>
        <w:tc>
          <w:tcPr>
            <w:tcW w:w="221" w:type="pct"/>
            <w:shd w:val="clear" w:color="auto" w:fill="FFFFFF"/>
          </w:tcPr>
          <w:p w14:paraId="79EF4D11" w14:textId="77777777" w:rsidR="00580621" w:rsidRPr="00835CFD" w:rsidRDefault="00580621" w:rsidP="00580621">
            <w:pPr>
              <w:numPr>
                <w:ilvl w:val="0"/>
                <w:numId w:val="16"/>
              </w:numPr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6C6C744B" w14:textId="77777777" w:rsidR="00580621" w:rsidRPr="00835CFD" w:rsidRDefault="00580621" w:rsidP="00580621">
            <w:pPr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</w:t>
            </w:r>
          </w:p>
          <w:p w14:paraId="17B64979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 «Развитие молодежной политики» на 2013-2023 годы</w:t>
            </w:r>
          </w:p>
        </w:tc>
        <w:tc>
          <w:tcPr>
            <w:tcW w:w="512" w:type="pct"/>
            <w:shd w:val="clear" w:color="auto" w:fill="FFFFFF"/>
          </w:tcPr>
          <w:p w14:paraId="472D73E9" w14:textId="77777777" w:rsidR="00580621" w:rsidRPr="00835CFD" w:rsidRDefault="00580621" w:rsidP="00580621">
            <w:pPr>
              <w:rPr>
                <w:color w:val="000000"/>
              </w:rPr>
            </w:pPr>
            <w:r w:rsidRPr="00835CFD">
              <w:rPr>
                <w:color w:val="000000"/>
              </w:rPr>
              <w:t>Мэрия города,</w:t>
            </w:r>
          </w:p>
          <w:p w14:paraId="35C47A07" w14:textId="77777777" w:rsidR="00580621" w:rsidRPr="00835CFD" w:rsidRDefault="00580621" w:rsidP="00580621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мэрии, МКУ «Череповецкий молодежный центр»</w:t>
            </w:r>
          </w:p>
        </w:tc>
        <w:tc>
          <w:tcPr>
            <w:tcW w:w="325" w:type="pct"/>
            <w:shd w:val="clear" w:color="auto" w:fill="FFFFFF"/>
          </w:tcPr>
          <w:p w14:paraId="4D8A23DA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7623,1</w:t>
            </w:r>
          </w:p>
          <w:p w14:paraId="478E3CB5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</w:p>
        </w:tc>
        <w:tc>
          <w:tcPr>
            <w:tcW w:w="326" w:type="pct"/>
            <w:shd w:val="clear" w:color="auto" w:fill="FFFFFF"/>
          </w:tcPr>
          <w:p w14:paraId="36BBD5C7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8893,6</w:t>
            </w:r>
          </w:p>
        </w:tc>
        <w:tc>
          <w:tcPr>
            <w:tcW w:w="325" w:type="pct"/>
            <w:shd w:val="clear" w:color="auto" w:fill="FFFFFF"/>
          </w:tcPr>
          <w:p w14:paraId="5F050DF4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8734,3</w:t>
            </w:r>
          </w:p>
        </w:tc>
        <w:tc>
          <w:tcPr>
            <w:tcW w:w="326" w:type="pct"/>
            <w:shd w:val="clear" w:color="auto" w:fill="FFFFFF"/>
          </w:tcPr>
          <w:p w14:paraId="5FF54199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8783,4</w:t>
            </w:r>
          </w:p>
        </w:tc>
        <w:tc>
          <w:tcPr>
            <w:tcW w:w="325" w:type="pct"/>
            <w:shd w:val="clear" w:color="auto" w:fill="FFFFFF"/>
          </w:tcPr>
          <w:p w14:paraId="5EE2835D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bookmarkStart w:id="2" w:name="_Hlk499737180"/>
            <w:r w:rsidRPr="00835CFD">
              <w:rPr>
                <w:color w:val="000000"/>
              </w:rPr>
              <w:t>8612,2</w:t>
            </w:r>
            <w:bookmarkEnd w:id="2"/>
          </w:p>
        </w:tc>
        <w:tc>
          <w:tcPr>
            <w:tcW w:w="325" w:type="pct"/>
            <w:shd w:val="clear" w:color="auto" w:fill="FFFFFF"/>
          </w:tcPr>
          <w:p w14:paraId="32D67F7F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9367,6</w:t>
            </w:r>
          </w:p>
        </w:tc>
        <w:tc>
          <w:tcPr>
            <w:tcW w:w="326" w:type="pct"/>
            <w:shd w:val="clear" w:color="auto" w:fill="FFFFFF"/>
          </w:tcPr>
          <w:p w14:paraId="69E5F683" w14:textId="77777777" w:rsidR="00580621" w:rsidRPr="00835CFD" w:rsidRDefault="00580621" w:rsidP="00580621">
            <w:pPr>
              <w:jc w:val="center"/>
            </w:pPr>
            <w:r w:rsidRPr="00835CFD">
              <w:t>9116,2</w:t>
            </w:r>
          </w:p>
        </w:tc>
        <w:tc>
          <w:tcPr>
            <w:tcW w:w="372" w:type="pct"/>
            <w:shd w:val="clear" w:color="auto" w:fill="auto"/>
          </w:tcPr>
          <w:p w14:paraId="362EF574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72" w:type="pct"/>
            <w:shd w:val="clear" w:color="auto" w:fill="auto"/>
          </w:tcPr>
          <w:p w14:paraId="428B3244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13746,6</w:t>
            </w:r>
          </w:p>
        </w:tc>
        <w:tc>
          <w:tcPr>
            <w:tcW w:w="359" w:type="pct"/>
          </w:tcPr>
          <w:p w14:paraId="71142D59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27" w:type="pct"/>
          </w:tcPr>
          <w:p w14:paraId="2E1C9696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580621" w:rsidRPr="00835CFD" w14:paraId="3E1DF3FF" w14:textId="77777777" w:rsidTr="00580621">
        <w:trPr>
          <w:trHeight w:val="605"/>
        </w:trPr>
        <w:tc>
          <w:tcPr>
            <w:tcW w:w="221" w:type="pct"/>
            <w:shd w:val="clear" w:color="auto" w:fill="FFFFFF"/>
          </w:tcPr>
          <w:p w14:paraId="6A978697" w14:textId="77777777" w:rsidR="00580621" w:rsidRPr="00835CFD" w:rsidRDefault="00580621" w:rsidP="0058062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52133189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 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512" w:type="pct"/>
            <w:shd w:val="clear" w:color="auto" w:fill="FFFFFF"/>
          </w:tcPr>
          <w:p w14:paraId="45603713" w14:textId="77777777" w:rsidR="00580621" w:rsidRPr="00835CFD" w:rsidRDefault="00580621" w:rsidP="00580621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14:paraId="172DB9BC" w14:textId="77777777" w:rsidR="00580621" w:rsidRPr="00835CFD" w:rsidRDefault="00580621" w:rsidP="00580621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 города, МКУ «Череповецкий молодежный центр»</w:t>
            </w:r>
          </w:p>
        </w:tc>
        <w:tc>
          <w:tcPr>
            <w:tcW w:w="325" w:type="pct"/>
            <w:shd w:val="clear" w:color="auto" w:fill="FFFFFF"/>
          </w:tcPr>
          <w:p w14:paraId="503B0F01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  <w:p w14:paraId="04BB6B90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  <w:p w14:paraId="251A30C1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  <w:p w14:paraId="78CD33DA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" w:type="pct"/>
            <w:shd w:val="clear" w:color="auto" w:fill="FFFFFF"/>
          </w:tcPr>
          <w:p w14:paraId="734B26EE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  <w:p w14:paraId="252178AA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  <w:p w14:paraId="101EE382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  <w:p w14:paraId="0C0AAC39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107DD0D0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1193,7</w:t>
            </w:r>
          </w:p>
          <w:p w14:paraId="45C087B1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  <w:p w14:paraId="062259C3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  <w:p w14:paraId="6EDA33C0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" w:type="pct"/>
            <w:shd w:val="clear" w:color="auto" w:fill="FFFFFF"/>
          </w:tcPr>
          <w:p w14:paraId="44004981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1207,6</w:t>
            </w:r>
          </w:p>
          <w:p w14:paraId="5A10C456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  <w:p w14:paraId="5048F55A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  <w:p w14:paraId="19F95CEF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0E6EEB22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bookmarkStart w:id="3" w:name="_Hlk499737201"/>
            <w:r w:rsidRPr="00835CFD">
              <w:rPr>
                <w:color w:val="000000"/>
              </w:rPr>
              <w:t>999,6</w:t>
            </w:r>
          </w:p>
          <w:bookmarkEnd w:id="3"/>
          <w:p w14:paraId="503F3491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  <w:p w14:paraId="23D087E1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  <w:p w14:paraId="11F9771E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2A5B6C1A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26" w:type="pct"/>
            <w:shd w:val="clear" w:color="auto" w:fill="FFFFFF"/>
          </w:tcPr>
          <w:p w14:paraId="104EEFC0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72" w:type="pct"/>
            <w:shd w:val="clear" w:color="auto" w:fill="FFFFFF"/>
          </w:tcPr>
          <w:p w14:paraId="3F50451C" w14:textId="77777777" w:rsidR="00580621" w:rsidRPr="00835CFD" w:rsidRDefault="00580621" w:rsidP="00580621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72" w:type="pct"/>
            <w:shd w:val="clear" w:color="auto" w:fill="FFFFFF"/>
          </w:tcPr>
          <w:p w14:paraId="05780B08" w14:textId="77777777" w:rsidR="00580621" w:rsidRPr="00835CFD" w:rsidRDefault="00580621" w:rsidP="00580621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2154,2</w:t>
            </w:r>
          </w:p>
        </w:tc>
        <w:tc>
          <w:tcPr>
            <w:tcW w:w="359" w:type="pct"/>
            <w:shd w:val="clear" w:color="auto" w:fill="FFFFFF"/>
          </w:tcPr>
          <w:p w14:paraId="694BECCC" w14:textId="77777777" w:rsidR="00580621" w:rsidRPr="00835CFD" w:rsidRDefault="00580621" w:rsidP="00580621">
            <w:r w:rsidRPr="00835CFD">
              <w:rPr>
                <w:color w:val="000000"/>
              </w:rPr>
              <w:t>2154,2</w:t>
            </w:r>
          </w:p>
        </w:tc>
        <w:tc>
          <w:tcPr>
            <w:tcW w:w="327" w:type="pct"/>
            <w:shd w:val="clear" w:color="auto" w:fill="FFFFFF"/>
          </w:tcPr>
          <w:p w14:paraId="20C84579" w14:textId="77777777" w:rsidR="00580621" w:rsidRPr="00835CFD" w:rsidRDefault="00580621" w:rsidP="00580621">
            <w:r w:rsidRPr="00835CFD">
              <w:rPr>
                <w:color w:val="000000"/>
              </w:rPr>
              <w:t>2154,2</w:t>
            </w:r>
          </w:p>
        </w:tc>
      </w:tr>
      <w:tr w:rsidR="00580621" w:rsidRPr="00835CFD" w14:paraId="6624FC46" w14:textId="77777777" w:rsidTr="00580621">
        <w:trPr>
          <w:trHeight w:val="605"/>
        </w:trPr>
        <w:tc>
          <w:tcPr>
            <w:tcW w:w="221" w:type="pct"/>
            <w:shd w:val="clear" w:color="auto" w:fill="FFFFFF"/>
          </w:tcPr>
          <w:p w14:paraId="1E264A97" w14:textId="77777777" w:rsidR="00580621" w:rsidRPr="00835CFD" w:rsidRDefault="00580621" w:rsidP="0058062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3E084B3D" w14:textId="77777777" w:rsidR="00580621" w:rsidRPr="00835CFD" w:rsidRDefault="00580621" w:rsidP="00580621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</w:tc>
        <w:tc>
          <w:tcPr>
            <w:tcW w:w="512" w:type="pct"/>
            <w:shd w:val="clear" w:color="auto" w:fill="FFFFFF"/>
          </w:tcPr>
          <w:p w14:paraId="5F3B2878" w14:textId="77777777" w:rsidR="00580621" w:rsidRPr="00835CFD" w:rsidRDefault="00580621" w:rsidP="00580621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14:paraId="7B8C5E1B" w14:textId="77777777" w:rsidR="00580621" w:rsidRPr="00835CFD" w:rsidRDefault="00580621" w:rsidP="00580621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мэрии, МКУ «Череповецкий молодежный центр»</w:t>
            </w:r>
          </w:p>
          <w:p w14:paraId="53031BD5" w14:textId="77777777" w:rsidR="00580621" w:rsidRPr="00835CFD" w:rsidRDefault="00580621" w:rsidP="00580621">
            <w:pPr>
              <w:rPr>
                <w:color w:val="000000"/>
              </w:rPr>
            </w:pPr>
          </w:p>
        </w:tc>
        <w:tc>
          <w:tcPr>
            <w:tcW w:w="325" w:type="pct"/>
            <w:shd w:val="clear" w:color="auto" w:fill="FFFFFF"/>
          </w:tcPr>
          <w:p w14:paraId="394F951E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26" w:type="pct"/>
            <w:shd w:val="clear" w:color="auto" w:fill="FFFFFF"/>
          </w:tcPr>
          <w:p w14:paraId="3D187877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25" w:type="pct"/>
            <w:shd w:val="clear" w:color="auto" w:fill="FFFFFF"/>
          </w:tcPr>
          <w:p w14:paraId="6ED23B87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26" w:type="pct"/>
            <w:shd w:val="clear" w:color="auto" w:fill="FFFFFF"/>
          </w:tcPr>
          <w:p w14:paraId="1242A321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25" w:type="pct"/>
            <w:shd w:val="clear" w:color="auto" w:fill="FFFFFF"/>
          </w:tcPr>
          <w:p w14:paraId="2178F0D9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bookmarkStart w:id="4" w:name="_Hlk499737216"/>
            <w:r w:rsidRPr="00835CFD">
              <w:rPr>
                <w:color w:val="000000"/>
              </w:rPr>
              <w:t>995,0</w:t>
            </w:r>
            <w:bookmarkEnd w:id="4"/>
          </w:p>
        </w:tc>
        <w:tc>
          <w:tcPr>
            <w:tcW w:w="325" w:type="pct"/>
            <w:shd w:val="clear" w:color="auto" w:fill="FFFFFF"/>
          </w:tcPr>
          <w:p w14:paraId="37BC6FBA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26" w:type="pct"/>
            <w:shd w:val="clear" w:color="auto" w:fill="FFFFFF"/>
          </w:tcPr>
          <w:p w14:paraId="53170391" w14:textId="77777777" w:rsidR="00580621" w:rsidRPr="00835CFD" w:rsidRDefault="00580621" w:rsidP="00580621">
            <w:pPr>
              <w:jc w:val="center"/>
            </w:pPr>
            <w:r w:rsidRPr="00835CFD">
              <w:t>558,7</w:t>
            </w:r>
          </w:p>
          <w:p w14:paraId="34F0B914" w14:textId="77777777" w:rsidR="00580621" w:rsidRPr="00835CFD" w:rsidRDefault="00580621" w:rsidP="00580621">
            <w:pPr>
              <w:jc w:val="center"/>
            </w:pPr>
          </w:p>
        </w:tc>
        <w:tc>
          <w:tcPr>
            <w:tcW w:w="372" w:type="pct"/>
            <w:shd w:val="clear" w:color="auto" w:fill="FFFFFF"/>
          </w:tcPr>
          <w:p w14:paraId="11F90138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>
              <w:rPr>
                <w:color w:val="000000"/>
              </w:rPr>
              <w:t>62</w:t>
            </w:r>
            <w:r w:rsidRPr="00835CFD">
              <w:rPr>
                <w:color w:val="000000"/>
              </w:rPr>
              <w:t>,8</w:t>
            </w:r>
          </w:p>
        </w:tc>
        <w:tc>
          <w:tcPr>
            <w:tcW w:w="372" w:type="pct"/>
            <w:shd w:val="clear" w:color="auto" w:fill="FFFFFF"/>
          </w:tcPr>
          <w:p w14:paraId="18B089BA" w14:textId="77777777" w:rsidR="00580621" w:rsidRPr="00835CFD" w:rsidRDefault="00580621" w:rsidP="0058062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3001,5</w:t>
            </w:r>
          </w:p>
        </w:tc>
        <w:tc>
          <w:tcPr>
            <w:tcW w:w="359" w:type="pct"/>
            <w:shd w:val="clear" w:color="auto" w:fill="FFFFFF"/>
          </w:tcPr>
          <w:p w14:paraId="47A069E1" w14:textId="77777777" w:rsidR="00580621" w:rsidRPr="00835CFD" w:rsidRDefault="00580621" w:rsidP="00580621">
            <w:pPr>
              <w:rPr>
                <w:lang w:val="en-US"/>
              </w:rPr>
            </w:pPr>
            <w:r w:rsidRPr="00835CFD">
              <w:rPr>
                <w:color w:val="000000"/>
              </w:rPr>
              <w:t>1294,8</w:t>
            </w:r>
          </w:p>
        </w:tc>
        <w:tc>
          <w:tcPr>
            <w:tcW w:w="327" w:type="pct"/>
            <w:shd w:val="clear" w:color="auto" w:fill="FFFFFF"/>
          </w:tcPr>
          <w:p w14:paraId="700AB740" w14:textId="77777777" w:rsidR="00580621" w:rsidRPr="00835CFD" w:rsidRDefault="00580621" w:rsidP="00580621">
            <w:pPr>
              <w:rPr>
                <w:lang w:val="en-US"/>
              </w:rPr>
            </w:pPr>
            <w:r w:rsidRPr="00835CFD">
              <w:rPr>
                <w:color w:val="000000"/>
              </w:rPr>
              <w:t>1294,8</w:t>
            </w:r>
          </w:p>
        </w:tc>
      </w:tr>
      <w:tr w:rsidR="00580621" w:rsidRPr="00835CFD" w14:paraId="165FF240" w14:textId="77777777" w:rsidTr="00580621">
        <w:trPr>
          <w:trHeight w:val="605"/>
        </w:trPr>
        <w:tc>
          <w:tcPr>
            <w:tcW w:w="221" w:type="pct"/>
            <w:shd w:val="clear" w:color="auto" w:fill="FFFFFF"/>
          </w:tcPr>
          <w:p w14:paraId="33EEE42B" w14:textId="77777777" w:rsidR="00580621" w:rsidRPr="00835CFD" w:rsidRDefault="00580621" w:rsidP="0058062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6EB41E2F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3. 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центр». </w:t>
            </w:r>
          </w:p>
        </w:tc>
        <w:tc>
          <w:tcPr>
            <w:tcW w:w="512" w:type="pct"/>
            <w:shd w:val="clear" w:color="auto" w:fill="auto"/>
          </w:tcPr>
          <w:p w14:paraId="0EF6E5BE" w14:textId="77777777" w:rsidR="00580621" w:rsidRPr="00835CFD" w:rsidRDefault="00580621" w:rsidP="00580621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14:paraId="30D85675" w14:textId="77777777" w:rsidR="00580621" w:rsidRPr="00835CFD" w:rsidRDefault="00580621" w:rsidP="00580621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общественностью, МКУ «Череповецкий молодежный центр»</w:t>
            </w:r>
          </w:p>
          <w:p w14:paraId="76799553" w14:textId="77777777" w:rsidR="00580621" w:rsidRPr="00835CFD" w:rsidRDefault="00580621" w:rsidP="00580621">
            <w:pPr>
              <w:rPr>
                <w:color w:val="000000"/>
              </w:rPr>
            </w:pPr>
          </w:p>
        </w:tc>
        <w:tc>
          <w:tcPr>
            <w:tcW w:w="325" w:type="pct"/>
            <w:shd w:val="clear" w:color="auto" w:fill="auto"/>
          </w:tcPr>
          <w:p w14:paraId="316294A7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326" w:type="pct"/>
            <w:shd w:val="clear" w:color="auto" w:fill="FFFFFF"/>
          </w:tcPr>
          <w:p w14:paraId="2DED9C1E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325" w:type="pct"/>
            <w:shd w:val="clear" w:color="auto" w:fill="FFFFFF"/>
          </w:tcPr>
          <w:p w14:paraId="0F8AEF63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326" w:type="pct"/>
            <w:shd w:val="clear" w:color="auto" w:fill="FFFFFF"/>
          </w:tcPr>
          <w:p w14:paraId="600E5D30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325" w:type="pct"/>
            <w:shd w:val="clear" w:color="auto" w:fill="FFFFFF"/>
          </w:tcPr>
          <w:p w14:paraId="2219EB6E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bookmarkStart w:id="5" w:name="_Hlk499737236"/>
            <w:r w:rsidRPr="00835CFD">
              <w:rPr>
                <w:color w:val="000000"/>
              </w:rPr>
              <w:t>6617,6</w:t>
            </w:r>
            <w:bookmarkEnd w:id="5"/>
          </w:p>
        </w:tc>
        <w:tc>
          <w:tcPr>
            <w:tcW w:w="325" w:type="pct"/>
            <w:shd w:val="clear" w:color="auto" w:fill="FFFFFF"/>
          </w:tcPr>
          <w:p w14:paraId="5769B181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26" w:type="pct"/>
            <w:shd w:val="clear" w:color="auto" w:fill="FFFFFF"/>
          </w:tcPr>
          <w:p w14:paraId="0CCB73D7" w14:textId="77777777" w:rsidR="00580621" w:rsidRPr="00835CFD" w:rsidRDefault="00580621" w:rsidP="00580621">
            <w:pPr>
              <w:jc w:val="center"/>
            </w:pPr>
            <w:r w:rsidRPr="00835CFD">
              <w:t>6871,0</w:t>
            </w:r>
          </w:p>
          <w:p w14:paraId="7427A7A4" w14:textId="77777777" w:rsidR="00580621" w:rsidRPr="00835CFD" w:rsidRDefault="00580621" w:rsidP="00580621">
            <w:pPr>
              <w:jc w:val="center"/>
              <w:rPr>
                <w:color w:val="FF0000"/>
              </w:rPr>
            </w:pPr>
          </w:p>
          <w:p w14:paraId="305722AF" w14:textId="77777777" w:rsidR="00580621" w:rsidRPr="00835CFD" w:rsidRDefault="00580621" w:rsidP="00580621">
            <w:pPr>
              <w:jc w:val="center"/>
              <w:rPr>
                <w:color w:val="FF0000"/>
              </w:rPr>
            </w:pPr>
          </w:p>
        </w:tc>
        <w:tc>
          <w:tcPr>
            <w:tcW w:w="372" w:type="pct"/>
            <w:shd w:val="clear" w:color="auto" w:fill="FFFFFF"/>
          </w:tcPr>
          <w:p w14:paraId="19DA60D4" w14:textId="77777777" w:rsidR="00580621" w:rsidRPr="00835CFD" w:rsidRDefault="00580621" w:rsidP="0058062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72" w:type="pct"/>
            <w:shd w:val="clear" w:color="auto" w:fill="FFFFFF"/>
          </w:tcPr>
          <w:p w14:paraId="69C162E7" w14:textId="77777777" w:rsidR="00580621" w:rsidRPr="00835CFD" w:rsidRDefault="00580621" w:rsidP="0058062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8590,9</w:t>
            </w:r>
          </w:p>
        </w:tc>
        <w:tc>
          <w:tcPr>
            <w:tcW w:w="359" w:type="pct"/>
            <w:shd w:val="clear" w:color="auto" w:fill="FFFFFF"/>
          </w:tcPr>
          <w:p w14:paraId="3AFC3978" w14:textId="77777777" w:rsidR="00580621" w:rsidRPr="00835CFD" w:rsidRDefault="00580621" w:rsidP="00580621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27" w:type="pct"/>
            <w:shd w:val="clear" w:color="auto" w:fill="FFFFFF"/>
          </w:tcPr>
          <w:p w14:paraId="79358C9A" w14:textId="77777777" w:rsidR="00580621" w:rsidRPr="00835CFD" w:rsidRDefault="00580621" w:rsidP="00580621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580621" w:rsidRPr="00835CFD" w14:paraId="6A05DDFA" w14:textId="77777777" w:rsidTr="00580621">
        <w:trPr>
          <w:trHeight w:val="301"/>
        </w:trPr>
        <w:tc>
          <w:tcPr>
            <w:tcW w:w="221" w:type="pct"/>
            <w:shd w:val="clear" w:color="auto" w:fill="FFFFFF"/>
          </w:tcPr>
          <w:p w14:paraId="79DD2FED" w14:textId="77777777" w:rsidR="00580621" w:rsidRPr="00835CFD" w:rsidRDefault="00580621" w:rsidP="0058062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9" w:type="pct"/>
            <w:shd w:val="clear" w:color="auto" w:fill="FFFFFF"/>
          </w:tcPr>
          <w:p w14:paraId="35849D85" w14:textId="77777777" w:rsidR="00580621" w:rsidRPr="00835CFD" w:rsidRDefault="00580621" w:rsidP="00580621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4. Проведение Городского патриотического фестиваля «Город Победы» на Кубок мэра город (сроки реализации 2014-2015 гг.)</w:t>
            </w:r>
          </w:p>
        </w:tc>
        <w:tc>
          <w:tcPr>
            <w:tcW w:w="512" w:type="pct"/>
            <w:shd w:val="clear" w:color="auto" w:fill="FFFFFF"/>
          </w:tcPr>
          <w:p w14:paraId="3B9BCC10" w14:textId="77777777" w:rsidR="00580621" w:rsidRPr="00835CFD" w:rsidRDefault="00580621" w:rsidP="00580621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14:paraId="62F045FF" w14:textId="77777777" w:rsidR="00580621" w:rsidRPr="00835CFD" w:rsidRDefault="00580621" w:rsidP="00580621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управление по работе с общественностью мэрии, МКУ «Череповецкий молодежный центр» </w:t>
            </w:r>
          </w:p>
        </w:tc>
        <w:tc>
          <w:tcPr>
            <w:tcW w:w="325" w:type="pct"/>
            <w:shd w:val="clear" w:color="auto" w:fill="FFFFFF"/>
          </w:tcPr>
          <w:p w14:paraId="36BA2CB7" w14:textId="77777777" w:rsidR="00580621" w:rsidRPr="00835CFD" w:rsidRDefault="00580621" w:rsidP="00580621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6" w:type="pct"/>
            <w:shd w:val="clear" w:color="auto" w:fill="FFFFFF"/>
          </w:tcPr>
          <w:p w14:paraId="1F524398" w14:textId="77777777" w:rsidR="00580621" w:rsidRPr="00835CFD" w:rsidRDefault="00580621" w:rsidP="00580621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5" w:type="pct"/>
            <w:shd w:val="clear" w:color="auto" w:fill="FFFFFF"/>
          </w:tcPr>
          <w:p w14:paraId="31F7F343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326" w:type="pct"/>
            <w:shd w:val="clear" w:color="auto" w:fill="FFFFFF"/>
          </w:tcPr>
          <w:p w14:paraId="103C3167" w14:textId="77777777" w:rsidR="00580621" w:rsidRPr="00835CFD" w:rsidRDefault="00580621" w:rsidP="00580621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5" w:type="pct"/>
            <w:shd w:val="clear" w:color="auto" w:fill="FFFFFF"/>
          </w:tcPr>
          <w:p w14:paraId="703FEAA5" w14:textId="77777777" w:rsidR="00580621" w:rsidRPr="00835CFD" w:rsidRDefault="00580621" w:rsidP="00580621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5" w:type="pct"/>
            <w:shd w:val="clear" w:color="auto" w:fill="FFFFFF"/>
          </w:tcPr>
          <w:p w14:paraId="5F19BEEA" w14:textId="77777777" w:rsidR="00580621" w:rsidRPr="00835CFD" w:rsidRDefault="00580621" w:rsidP="00580621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6" w:type="pct"/>
            <w:shd w:val="clear" w:color="auto" w:fill="FFFFFF"/>
          </w:tcPr>
          <w:p w14:paraId="79BE0453" w14:textId="77777777" w:rsidR="00580621" w:rsidRPr="00835CFD" w:rsidRDefault="00580621" w:rsidP="00580621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72" w:type="pct"/>
            <w:shd w:val="clear" w:color="auto" w:fill="FFFFFF"/>
          </w:tcPr>
          <w:p w14:paraId="09B8E4E2" w14:textId="77777777" w:rsidR="00580621" w:rsidRPr="00835CFD" w:rsidRDefault="00580621" w:rsidP="00580621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72" w:type="pct"/>
            <w:shd w:val="clear" w:color="auto" w:fill="FFFFFF"/>
          </w:tcPr>
          <w:p w14:paraId="153167FA" w14:textId="77777777" w:rsidR="00580621" w:rsidRPr="00835CFD" w:rsidRDefault="00580621" w:rsidP="00580621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236EAC4D" w14:textId="77777777" w:rsidR="00580621" w:rsidRPr="00835CFD" w:rsidRDefault="00580621" w:rsidP="00580621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7" w:type="pct"/>
            <w:shd w:val="clear" w:color="auto" w:fill="FFFFFF"/>
          </w:tcPr>
          <w:p w14:paraId="67D4CE93" w14:textId="77777777" w:rsidR="00580621" w:rsidRPr="00835CFD" w:rsidRDefault="00580621" w:rsidP="00580621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</w:tr>
    </w:tbl>
    <w:p w14:paraId="7E21B455" w14:textId="77777777" w:rsidR="0002419B" w:rsidRPr="00835CFD" w:rsidRDefault="0002419B" w:rsidP="0002419B">
      <w:pPr>
        <w:jc w:val="center"/>
        <w:rPr>
          <w:color w:val="000000"/>
        </w:rPr>
      </w:pPr>
    </w:p>
    <w:p w14:paraId="6E100C06" w14:textId="77777777" w:rsidR="00A87035" w:rsidRDefault="00A87035">
      <w:pPr>
        <w:rPr>
          <w:color w:val="000000"/>
          <w:sz w:val="26"/>
          <w:szCs w:val="26"/>
        </w:rPr>
        <w:sectPr w:rsidR="00A87035" w:rsidSect="00A87035">
          <w:pgSz w:w="16838" w:h="11906" w:orient="landscape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78AA38CA" w14:textId="77777777" w:rsidR="0002419B" w:rsidRPr="00835CFD" w:rsidRDefault="0002419B" w:rsidP="00A87035">
      <w:pPr>
        <w:autoSpaceDE w:val="0"/>
        <w:autoSpaceDN w:val="0"/>
        <w:adjustRightInd w:val="0"/>
        <w:ind w:left="13608"/>
        <w:jc w:val="both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Приложение 4</w:t>
      </w:r>
    </w:p>
    <w:p w14:paraId="35518BE7" w14:textId="77777777" w:rsidR="0002419B" w:rsidRPr="00835CFD" w:rsidRDefault="0002419B" w:rsidP="00A87035">
      <w:pPr>
        <w:autoSpaceDE w:val="0"/>
        <w:autoSpaceDN w:val="0"/>
        <w:adjustRightInd w:val="0"/>
        <w:ind w:left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14:paraId="1470F3C3" w14:textId="77777777" w:rsidR="0002419B" w:rsidRPr="00835CFD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14:paraId="4C444752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14:paraId="7270F991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внебюджетных источников на реализацию целей муниципальной программы города</w:t>
      </w:r>
    </w:p>
    <w:p w14:paraId="73231547" w14:textId="77777777"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3F42A53" w14:textId="77777777" w:rsidR="0002419B" w:rsidRPr="00835CFD" w:rsidRDefault="0002419B" w:rsidP="0002419B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2723"/>
        <w:gridCol w:w="1686"/>
        <w:gridCol w:w="936"/>
        <w:gridCol w:w="851"/>
        <w:gridCol w:w="851"/>
        <w:gridCol w:w="854"/>
        <w:gridCol w:w="999"/>
        <w:gridCol w:w="945"/>
        <w:gridCol w:w="1124"/>
        <w:gridCol w:w="1052"/>
        <w:gridCol w:w="1049"/>
        <w:gridCol w:w="1053"/>
        <w:gridCol w:w="1031"/>
      </w:tblGrid>
      <w:tr w:rsidR="00580621" w:rsidRPr="00835CFD" w14:paraId="4EB55A09" w14:textId="77777777" w:rsidTr="00580621">
        <w:trPr>
          <w:cantSplit/>
          <w:trHeight w:val="239"/>
          <w:tblHeader/>
          <w:jc w:val="center"/>
        </w:trPr>
        <w:tc>
          <w:tcPr>
            <w:tcW w:w="185" w:type="pct"/>
            <w:vMerge w:val="restart"/>
            <w:shd w:val="clear" w:color="auto" w:fill="FFFFFF"/>
            <w:vAlign w:val="center"/>
          </w:tcPr>
          <w:p w14:paraId="69086A6C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</w:p>
          <w:p w14:paraId="02E79AE3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п/п</w:t>
            </w:r>
          </w:p>
        </w:tc>
        <w:tc>
          <w:tcPr>
            <w:tcW w:w="867" w:type="pct"/>
            <w:vMerge w:val="restart"/>
            <w:shd w:val="clear" w:color="auto" w:fill="FFFFFF"/>
            <w:vAlign w:val="center"/>
          </w:tcPr>
          <w:p w14:paraId="0A2DAE4A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516" w:type="pct"/>
            <w:vMerge w:val="restart"/>
            <w:shd w:val="clear" w:color="auto" w:fill="FFFFFF"/>
            <w:vAlign w:val="center"/>
          </w:tcPr>
          <w:p w14:paraId="15840CBA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3432" w:type="pct"/>
            <w:gridSpan w:val="11"/>
            <w:shd w:val="clear" w:color="auto" w:fill="FFFFFF"/>
          </w:tcPr>
          <w:p w14:paraId="05E8FCC1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Оценка расходов </w:t>
            </w:r>
          </w:p>
          <w:p w14:paraId="56351D64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580621" w:rsidRPr="00835CFD" w14:paraId="1093666E" w14:textId="77777777" w:rsidTr="00580621">
        <w:trPr>
          <w:cantSplit/>
          <w:trHeight w:val="835"/>
          <w:tblHeader/>
          <w:jc w:val="center"/>
        </w:trPr>
        <w:tc>
          <w:tcPr>
            <w:tcW w:w="185" w:type="pct"/>
            <w:vMerge/>
            <w:shd w:val="clear" w:color="auto" w:fill="FFFFFF"/>
            <w:vAlign w:val="center"/>
          </w:tcPr>
          <w:p w14:paraId="1E4BDF31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  <w:vAlign w:val="center"/>
          </w:tcPr>
          <w:p w14:paraId="5FBE1F0F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FFFFFF"/>
            <w:vAlign w:val="center"/>
          </w:tcPr>
          <w:p w14:paraId="1BBA6E80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FFFFFF"/>
          </w:tcPr>
          <w:p w14:paraId="5A2DD521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272" w:type="pct"/>
            <w:shd w:val="clear" w:color="auto" w:fill="FFFFFF"/>
          </w:tcPr>
          <w:p w14:paraId="2B562868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272" w:type="pct"/>
            <w:shd w:val="clear" w:color="auto" w:fill="FFFFFF"/>
          </w:tcPr>
          <w:p w14:paraId="2358FA52" w14:textId="77777777" w:rsidR="00580621" w:rsidRPr="00835CFD" w:rsidRDefault="00580621" w:rsidP="00580621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273" w:type="pct"/>
            <w:shd w:val="clear" w:color="auto" w:fill="FFFFFF"/>
          </w:tcPr>
          <w:p w14:paraId="2787DBC8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319" w:type="pct"/>
            <w:shd w:val="clear" w:color="auto" w:fill="FFFFFF"/>
          </w:tcPr>
          <w:p w14:paraId="22073FC8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302" w:type="pct"/>
            <w:shd w:val="clear" w:color="auto" w:fill="FFFFFF"/>
          </w:tcPr>
          <w:p w14:paraId="0B269102" w14:textId="77777777" w:rsidR="00580621" w:rsidRPr="00835CFD" w:rsidRDefault="00580621" w:rsidP="00580621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359" w:type="pct"/>
            <w:shd w:val="clear" w:color="auto" w:fill="FFFFFF"/>
          </w:tcPr>
          <w:p w14:paraId="6195B9CA" w14:textId="77777777" w:rsidR="00580621" w:rsidRPr="00835CFD" w:rsidRDefault="00580621" w:rsidP="00580621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336" w:type="pct"/>
            <w:shd w:val="clear" w:color="auto" w:fill="auto"/>
          </w:tcPr>
          <w:p w14:paraId="48055FD6" w14:textId="77777777" w:rsidR="00580621" w:rsidRPr="00835CFD" w:rsidRDefault="00580621" w:rsidP="00580621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335" w:type="pct"/>
            <w:shd w:val="clear" w:color="auto" w:fill="auto"/>
          </w:tcPr>
          <w:p w14:paraId="113A6C56" w14:textId="77777777" w:rsidR="00580621" w:rsidRPr="00835CFD" w:rsidRDefault="00580621" w:rsidP="00580621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2021</w:t>
            </w:r>
          </w:p>
        </w:tc>
        <w:tc>
          <w:tcPr>
            <w:tcW w:w="336" w:type="pct"/>
            <w:shd w:val="clear" w:color="auto" w:fill="auto"/>
          </w:tcPr>
          <w:p w14:paraId="095ADFAF" w14:textId="77777777" w:rsidR="00580621" w:rsidRPr="00835CFD" w:rsidRDefault="00580621" w:rsidP="00580621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2022</w:t>
            </w:r>
          </w:p>
        </w:tc>
        <w:tc>
          <w:tcPr>
            <w:tcW w:w="329" w:type="pct"/>
          </w:tcPr>
          <w:p w14:paraId="7E43F824" w14:textId="77777777" w:rsidR="00580621" w:rsidRPr="00835CFD" w:rsidRDefault="00580621" w:rsidP="00580621">
            <w:pPr>
              <w:ind w:left="-57"/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2023</w:t>
            </w:r>
          </w:p>
        </w:tc>
      </w:tr>
      <w:tr w:rsidR="00580621" w:rsidRPr="00835CFD" w14:paraId="102C3825" w14:textId="77777777" w:rsidTr="00580621">
        <w:trPr>
          <w:cantSplit/>
          <w:trHeight w:val="239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01CD4C6D" w14:textId="77777777" w:rsidR="00580621" w:rsidRPr="00835CFD" w:rsidRDefault="00580621" w:rsidP="0058062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3BF9A97F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программа. «Развитие молодежной политики» на 2013-2022 годы</w:t>
            </w:r>
          </w:p>
        </w:tc>
        <w:tc>
          <w:tcPr>
            <w:tcW w:w="516" w:type="pct"/>
            <w:shd w:val="clear" w:color="auto" w:fill="FFFFFF"/>
          </w:tcPr>
          <w:p w14:paraId="73E833F2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</w:tcPr>
          <w:p w14:paraId="2E1DAE58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7623,1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43B6414E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8893,6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41F43749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8734,3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50F9BF37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8783,4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182976B4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8612,2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09BB8314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9367,6</w:t>
            </w:r>
          </w:p>
        </w:tc>
        <w:tc>
          <w:tcPr>
            <w:tcW w:w="359" w:type="pct"/>
            <w:shd w:val="clear" w:color="auto" w:fill="FFFFFF"/>
          </w:tcPr>
          <w:p w14:paraId="79A045C4" w14:textId="77777777" w:rsidR="00580621" w:rsidRPr="00835CFD" w:rsidRDefault="00580621" w:rsidP="00580621">
            <w:pPr>
              <w:jc w:val="center"/>
            </w:pPr>
            <w:r w:rsidRPr="00835CFD">
              <w:t>10793,4</w:t>
            </w:r>
          </w:p>
        </w:tc>
        <w:tc>
          <w:tcPr>
            <w:tcW w:w="336" w:type="pct"/>
            <w:shd w:val="clear" w:color="auto" w:fill="auto"/>
          </w:tcPr>
          <w:p w14:paraId="14A1768D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35" w:type="pct"/>
            <w:shd w:val="clear" w:color="auto" w:fill="auto"/>
          </w:tcPr>
          <w:p w14:paraId="114DCCED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13746,6</w:t>
            </w:r>
          </w:p>
        </w:tc>
        <w:tc>
          <w:tcPr>
            <w:tcW w:w="336" w:type="pct"/>
            <w:shd w:val="clear" w:color="auto" w:fill="auto"/>
          </w:tcPr>
          <w:p w14:paraId="70BB616F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29" w:type="pct"/>
          </w:tcPr>
          <w:p w14:paraId="5F95C826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580621" w:rsidRPr="00835CFD" w14:paraId="16B2F944" w14:textId="77777777" w:rsidTr="00580621">
        <w:trPr>
          <w:cantSplit/>
          <w:trHeight w:val="146"/>
          <w:jc w:val="center"/>
        </w:trPr>
        <w:tc>
          <w:tcPr>
            <w:tcW w:w="185" w:type="pct"/>
            <w:vMerge/>
            <w:shd w:val="clear" w:color="auto" w:fill="FFFFFF"/>
          </w:tcPr>
          <w:p w14:paraId="0B728ADB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4445BBDD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4244F1FD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</w:tcPr>
          <w:p w14:paraId="6A04558B" w14:textId="77777777" w:rsidR="00580621" w:rsidRPr="00835CFD" w:rsidRDefault="00580621" w:rsidP="00580621">
            <w:pPr>
              <w:jc w:val="center"/>
            </w:pPr>
          </w:p>
          <w:p w14:paraId="43529F25" w14:textId="77777777" w:rsidR="00580621" w:rsidRPr="00835CFD" w:rsidRDefault="00580621" w:rsidP="00580621">
            <w:pPr>
              <w:jc w:val="center"/>
            </w:pPr>
            <w:r w:rsidRPr="00835CFD">
              <w:t>7623,1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53B02CA0" w14:textId="77777777" w:rsidR="00580621" w:rsidRPr="00835CFD" w:rsidRDefault="00580621" w:rsidP="00580621">
            <w:pPr>
              <w:jc w:val="center"/>
            </w:pPr>
          </w:p>
          <w:p w14:paraId="28ACDC54" w14:textId="77777777" w:rsidR="00580621" w:rsidRPr="00835CFD" w:rsidRDefault="00580621" w:rsidP="00580621">
            <w:pPr>
              <w:jc w:val="center"/>
            </w:pPr>
            <w:r w:rsidRPr="00835CFD">
              <w:t>8893,6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0A8D5311" w14:textId="77777777" w:rsidR="00580621" w:rsidRPr="00835CFD" w:rsidRDefault="00580621" w:rsidP="00580621">
            <w:pPr>
              <w:jc w:val="center"/>
            </w:pPr>
          </w:p>
          <w:p w14:paraId="6AB870C4" w14:textId="77777777" w:rsidR="00580621" w:rsidRPr="00835CFD" w:rsidRDefault="00580621" w:rsidP="00580621">
            <w:pPr>
              <w:jc w:val="center"/>
            </w:pPr>
            <w:r w:rsidRPr="00835CFD">
              <w:t>8734,3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40CAF4E2" w14:textId="77777777" w:rsidR="00580621" w:rsidRPr="00835CFD" w:rsidRDefault="00580621" w:rsidP="00580621">
            <w:pPr>
              <w:jc w:val="center"/>
            </w:pPr>
          </w:p>
          <w:p w14:paraId="4521483C" w14:textId="77777777" w:rsidR="00580621" w:rsidRPr="00835CFD" w:rsidRDefault="00580621" w:rsidP="00580621">
            <w:pPr>
              <w:jc w:val="center"/>
            </w:pPr>
            <w:r w:rsidRPr="00835CFD">
              <w:t>8783,4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28DD003D" w14:textId="77777777" w:rsidR="00580621" w:rsidRPr="00835CFD" w:rsidRDefault="00580621" w:rsidP="00580621">
            <w:pPr>
              <w:jc w:val="center"/>
            </w:pPr>
          </w:p>
          <w:p w14:paraId="415EE0DA" w14:textId="77777777" w:rsidR="00580621" w:rsidRPr="00835CFD" w:rsidRDefault="00580621" w:rsidP="00580621">
            <w:pPr>
              <w:jc w:val="center"/>
            </w:pPr>
            <w:r w:rsidRPr="00835CFD">
              <w:t>8612,2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6FE4E9FA" w14:textId="77777777" w:rsidR="00580621" w:rsidRPr="00835CFD" w:rsidRDefault="00580621" w:rsidP="00580621">
            <w:pPr>
              <w:jc w:val="center"/>
            </w:pPr>
          </w:p>
          <w:p w14:paraId="3BF11368" w14:textId="77777777" w:rsidR="00580621" w:rsidRPr="00835CFD" w:rsidRDefault="00580621" w:rsidP="00580621">
            <w:pPr>
              <w:jc w:val="center"/>
            </w:pPr>
            <w:r w:rsidRPr="00835CFD">
              <w:t>9367,6</w:t>
            </w:r>
          </w:p>
        </w:tc>
        <w:tc>
          <w:tcPr>
            <w:tcW w:w="359" w:type="pct"/>
            <w:shd w:val="clear" w:color="auto" w:fill="FFFFFF"/>
          </w:tcPr>
          <w:p w14:paraId="2A8252BA" w14:textId="77777777" w:rsidR="00580621" w:rsidRPr="00835CFD" w:rsidRDefault="00580621" w:rsidP="00580621">
            <w:pPr>
              <w:jc w:val="center"/>
            </w:pPr>
          </w:p>
          <w:p w14:paraId="64AC6A28" w14:textId="77777777" w:rsidR="00580621" w:rsidRPr="00835CFD" w:rsidRDefault="00580621" w:rsidP="00580621">
            <w:pPr>
              <w:jc w:val="center"/>
            </w:pPr>
            <w:r w:rsidRPr="00835CFD">
              <w:t>9116,2</w:t>
            </w:r>
          </w:p>
        </w:tc>
        <w:tc>
          <w:tcPr>
            <w:tcW w:w="336" w:type="pct"/>
            <w:shd w:val="clear" w:color="auto" w:fill="auto"/>
          </w:tcPr>
          <w:p w14:paraId="45717066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</w:p>
          <w:p w14:paraId="2BF1DA2A" w14:textId="77777777" w:rsidR="00580621" w:rsidRPr="00835CFD" w:rsidRDefault="00580621" w:rsidP="00580621">
            <w:pPr>
              <w:jc w:val="center"/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784B4051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13746,6</w:t>
            </w:r>
          </w:p>
        </w:tc>
        <w:tc>
          <w:tcPr>
            <w:tcW w:w="336" w:type="pct"/>
            <w:shd w:val="clear" w:color="auto" w:fill="auto"/>
            <w:vAlign w:val="bottom"/>
          </w:tcPr>
          <w:p w14:paraId="79EF5311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29" w:type="pct"/>
            <w:vAlign w:val="bottom"/>
          </w:tcPr>
          <w:p w14:paraId="6D52A5E3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580621" w:rsidRPr="00835CFD" w14:paraId="00C0C4B7" w14:textId="77777777" w:rsidTr="00580621">
        <w:trPr>
          <w:cantSplit/>
          <w:trHeight w:val="649"/>
          <w:jc w:val="center"/>
        </w:trPr>
        <w:tc>
          <w:tcPr>
            <w:tcW w:w="185" w:type="pct"/>
            <w:vMerge/>
            <w:shd w:val="clear" w:color="auto" w:fill="FFFFFF"/>
          </w:tcPr>
          <w:p w14:paraId="6B116CA8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168269C3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242013B7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14:paraId="7DA11DF5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29072EF9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13A1E0C0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4437D481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2CE03FE4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31FFDE4D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40000CF6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14:paraId="5CFDFCCD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16D83099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14:paraId="7ECD152D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</w:tcPr>
          <w:p w14:paraId="1CB25703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580621" w:rsidRPr="00835CFD" w14:paraId="6E5C9B3F" w14:textId="77777777" w:rsidTr="00580621">
        <w:trPr>
          <w:cantSplit/>
          <w:trHeight w:val="239"/>
          <w:jc w:val="center"/>
        </w:trPr>
        <w:tc>
          <w:tcPr>
            <w:tcW w:w="185" w:type="pct"/>
            <w:vMerge/>
            <w:shd w:val="clear" w:color="auto" w:fill="FFFFFF"/>
          </w:tcPr>
          <w:p w14:paraId="7E4763EA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13D0F422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52327F90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14:paraId="76548E87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24ECBB5E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28DCD566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3AF37223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286E7884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31122497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20127705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</w:pPr>
            <w:r w:rsidRPr="00835CFD">
              <w:t>1677,2</w:t>
            </w:r>
          </w:p>
        </w:tc>
        <w:tc>
          <w:tcPr>
            <w:tcW w:w="336" w:type="pct"/>
            <w:shd w:val="clear" w:color="auto" w:fill="auto"/>
          </w:tcPr>
          <w:p w14:paraId="7F6CBD33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14:paraId="09A34B30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14:paraId="58881514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</w:tcPr>
          <w:p w14:paraId="779D7348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580621" w:rsidRPr="00835CFD" w14:paraId="0AE19481" w14:textId="77777777" w:rsidTr="00580621">
        <w:trPr>
          <w:cantSplit/>
          <w:trHeight w:val="339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71BCB718" w14:textId="77777777" w:rsidR="00580621" w:rsidRPr="00835CFD" w:rsidRDefault="00580621" w:rsidP="0058062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6FC9139E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1. Организация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516" w:type="pct"/>
            <w:shd w:val="clear" w:color="auto" w:fill="FFFFFF"/>
          </w:tcPr>
          <w:p w14:paraId="10029700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</w:tcPr>
          <w:p w14:paraId="4E67A58E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</w:tc>
        <w:tc>
          <w:tcPr>
            <w:tcW w:w="272" w:type="pct"/>
            <w:shd w:val="clear" w:color="auto" w:fill="FFFFFF"/>
          </w:tcPr>
          <w:p w14:paraId="79470828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</w:tc>
        <w:tc>
          <w:tcPr>
            <w:tcW w:w="272" w:type="pct"/>
            <w:shd w:val="clear" w:color="auto" w:fill="FFFFFF"/>
          </w:tcPr>
          <w:p w14:paraId="3510E2FD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1193,7</w:t>
            </w:r>
          </w:p>
        </w:tc>
        <w:tc>
          <w:tcPr>
            <w:tcW w:w="273" w:type="pct"/>
            <w:shd w:val="clear" w:color="auto" w:fill="FFFFFF"/>
          </w:tcPr>
          <w:p w14:paraId="63E0D282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1207,6</w:t>
            </w:r>
          </w:p>
        </w:tc>
        <w:tc>
          <w:tcPr>
            <w:tcW w:w="319" w:type="pct"/>
            <w:shd w:val="clear" w:color="auto" w:fill="FFFFFF"/>
          </w:tcPr>
          <w:p w14:paraId="42F8B3D2" w14:textId="77777777" w:rsidR="00580621" w:rsidRPr="00835CFD" w:rsidRDefault="00580621" w:rsidP="00580621">
            <w:pPr>
              <w:jc w:val="center"/>
              <w:rPr>
                <w:rFonts w:eastAsia="Times New Roman"/>
                <w:color w:val="0D0D0D"/>
              </w:rPr>
            </w:pPr>
            <w:r w:rsidRPr="00835CFD">
              <w:rPr>
                <w:color w:val="0D0D0D"/>
              </w:rPr>
              <w:t>999,6</w:t>
            </w:r>
          </w:p>
        </w:tc>
        <w:tc>
          <w:tcPr>
            <w:tcW w:w="302" w:type="pct"/>
            <w:shd w:val="clear" w:color="auto" w:fill="FFFFFF"/>
          </w:tcPr>
          <w:p w14:paraId="5A175D06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59" w:type="pct"/>
            <w:shd w:val="clear" w:color="auto" w:fill="FFFFFF"/>
          </w:tcPr>
          <w:p w14:paraId="4D5891EF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2003,7</w:t>
            </w:r>
          </w:p>
        </w:tc>
        <w:tc>
          <w:tcPr>
            <w:tcW w:w="336" w:type="pct"/>
            <w:shd w:val="clear" w:color="auto" w:fill="auto"/>
          </w:tcPr>
          <w:p w14:paraId="59E36719" w14:textId="77777777" w:rsidR="00580621" w:rsidRPr="00835CFD" w:rsidRDefault="00580621" w:rsidP="00580621">
            <w:pPr>
              <w:jc w:val="center"/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5" w:type="pct"/>
            <w:shd w:val="clear" w:color="auto" w:fill="auto"/>
          </w:tcPr>
          <w:p w14:paraId="03F70BCB" w14:textId="77777777" w:rsidR="00580621" w:rsidRPr="00835CFD" w:rsidRDefault="00580621" w:rsidP="00580621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2154,2</w:t>
            </w:r>
          </w:p>
        </w:tc>
        <w:tc>
          <w:tcPr>
            <w:tcW w:w="336" w:type="pct"/>
            <w:shd w:val="clear" w:color="auto" w:fill="auto"/>
          </w:tcPr>
          <w:p w14:paraId="378C18D4" w14:textId="77777777" w:rsidR="00580621" w:rsidRPr="00835CFD" w:rsidRDefault="00580621" w:rsidP="00580621"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29" w:type="pct"/>
          </w:tcPr>
          <w:p w14:paraId="14A14BB1" w14:textId="77777777" w:rsidR="00580621" w:rsidRPr="00835CFD" w:rsidRDefault="00580621" w:rsidP="00580621">
            <w:r w:rsidRPr="00835CFD">
              <w:rPr>
                <w:sz w:val="26"/>
                <w:szCs w:val="26"/>
              </w:rPr>
              <w:t>2154,2</w:t>
            </w:r>
          </w:p>
        </w:tc>
      </w:tr>
      <w:tr w:rsidR="00580621" w:rsidRPr="00835CFD" w14:paraId="24736EB9" w14:textId="77777777" w:rsidTr="00580621">
        <w:trPr>
          <w:cantSplit/>
          <w:trHeight w:val="259"/>
          <w:jc w:val="center"/>
        </w:trPr>
        <w:tc>
          <w:tcPr>
            <w:tcW w:w="185" w:type="pct"/>
            <w:vMerge/>
            <w:shd w:val="clear" w:color="auto" w:fill="FFFFFF"/>
          </w:tcPr>
          <w:p w14:paraId="0B0ACC1E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384557AB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5740FA82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</w:tcPr>
          <w:p w14:paraId="72D740B0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</w:tc>
        <w:tc>
          <w:tcPr>
            <w:tcW w:w="272" w:type="pct"/>
            <w:shd w:val="clear" w:color="auto" w:fill="FFFFFF"/>
          </w:tcPr>
          <w:p w14:paraId="46D99C9E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</w:tc>
        <w:tc>
          <w:tcPr>
            <w:tcW w:w="272" w:type="pct"/>
            <w:shd w:val="clear" w:color="auto" w:fill="FFFFFF"/>
          </w:tcPr>
          <w:p w14:paraId="255A3CD5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color w:val="000000"/>
              </w:rPr>
              <w:t>1193,7</w:t>
            </w:r>
          </w:p>
        </w:tc>
        <w:tc>
          <w:tcPr>
            <w:tcW w:w="273" w:type="pct"/>
            <w:shd w:val="clear" w:color="auto" w:fill="FFFFFF"/>
          </w:tcPr>
          <w:p w14:paraId="11DC6C48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1207,6</w:t>
            </w:r>
          </w:p>
        </w:tc>
        <w:tc>
          <w:tcPr>
            <w:tcW w:w="319" w:type="pct"/>
            <w:shd w:val="clear" w:color="auto" w:fill="FFFFFF"/>
          </w:tcPr>
          <w:p w14:paraId="5032C2C6" w14:textId="77777777" w:rsidR="00580621" w:rsidRPr="00835CFD" w:rsidRDefault="00580621" w:rsidP="00580621">
            <w:pPr>
              <w:jc w:val="center"/>
              <w:rPr>
                <w:color w:val="0D0D0D"/>
              </w:rPr>
            </w:pPr>
            <w:r w:rsidRPr="00835CFD">
              <w:rPr>
                <w:color w:val="0D0D0D"/>
              </w:rPr>
              <w:t>999,6</w:t>
            </w:r>
          </w:p>
        </w:tc>
        <w:tc>
          <w:tcPr>
            <w:tcW w:w="302" w:type="pct"/>
            <w:shd w:val="clear" w:color="auto" w:fill="FFFFFF"/>
          </w:tcPr>
          <w:p w14:paraId="4666FDBF" w14:textId="77777777" w:rsidR="00580621" w:rsidRPr="00835CFD" w:rsidRDefault="00580621" w:rsidP="00580621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59" w:type="pct"/>
            <w:shd w:val="clear" w:color="auto" w:fill="FFFFFF"/>
          </w:tcPr>
          <w:p w14:paraId="78215DBA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6" w:type="pct"/>
            <w:shd w:val="clear" w:color="auto" w:fill="FFFFFF"/>
          </w:tcPr>
          <w:p w14:paraId="3315A481" w14:textId="77777777" w:rsidR="00580621" w:rsidRPr="00835CFD" w:rsidRDefault="00580621" w:rsidP="00580621">
            <w:pPr>
              <w:jc w:val="center"/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5" w:type="pct"/>
            <w:shd w:val="clear" w:color="auto" w:fill="FFFFFF"/>
          </w:tcPr>
          <w:p w14:paraId="6054AD1F" w14:textId="77777777" w:rsidR="00580621" w:rsidRPr="00835CFD" w:rsidRDefault="00580621" w:rsidP="00580621">
            <w:pPr>
              <w:jc w:val="center"/>
            </w:pPr>
            <w:r>
              <w:rPr>
                <w:sz w:val="26"/>
                <w:szCs w:val="26"/>
              </w:rPr>
              <w:t>2154,2</w:t>
            </w:r>
          </w:p>
        </w:tc>
        <w:tc>
          <w:tcPr>
            <w:tcW w:w="336" w:type="pct"/>
            <w:shd w:val="clear" w:color="auto" w:fill="FFFFFF"/>
          </w:tcPr>
          <w:p w14:paraId="2B826A4F" w14:textId="77777777" w:rsidR="00580621" w:rsidRPr="00835CFD" w:rsidRDefault="00580621" w:rsidP="00580621"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29" w:type="pct"/>
            <w:shd w:val="clear" w:color="auto" w:fill="FFFFFF"/>
          </w:tcPr>
          <w:p w14:paraId="45352FB1" w14:textId="77777777" w:rsidR="00580621" w:rsidRPr="00835CFD" w:rsidRDefault="00580621" w:rsidP="00580621">
            <w:r w:rsidRPr="00835CFD">
              <w:rPr>
                <w:sz w:val="26"/>
                <w:szCs w:val="26"/>
              </w:rPr>
              <w:t>2154,2</w:t>
            </w:r>
          </w:p>
        </w:tc>
      </w:tr>
      <w:tr w:rsidR="00580621" w:rsidRPr="00835CFD" w14:paraId="638D9A8B" w14:textId="77777777" w:rsidTr="00580621">
        <w:trPr>
          <w:cantSplit/>
          <w:trHeight w:val="239"/>
          <w:jc w:val="center"/>
        </w:trPr>
        <w:tc>
          <w:tcPr>
            <w:tcW w:w="185" w:type="pct"/>
            <w:vMerge/>
            <w:shd w:val="clear" w:color="auto" w:fill="FFFFFF"/>
          </w:tcPr>
          <w:p w14:paraId="7B6B6560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621D2097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12781F7E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14:paraId="255CE810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783F65A2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332ADE0E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0E958FA3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1AB41DCF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0AE84D84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0CF28717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4F35316E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46B62C04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55C3743D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464F1962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580621" w:rsidRPr="00835CFD" w14:paraId="25EB276D" w14:textId="77777777" w:rsidTr="00580621">
        <w:trPr>
          <w:cantSplit/>
          <w:trHeight w:val="762"/>
          <w:jc w:val="center"/>
        </w:trPr>
        <w:tc>
          <w:tcPr>
            <w:tcW w:w="185" w:type="pct"/>
            <w:vMerge/>
            <w:shd w:val="clear" w:color="auto" w:fill="FFFFFF"/>
          </w:tcPr>
          <w:p w14:paraId="4A6EAD72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1300DE49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235C5144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14:paraId="27A660C4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34DB087C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51E14940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4AC3EBAC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59351401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644D4121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02C875DE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317,2</w:t>
            </w:r>
          </w:p>
        </w:tc>
        <w:tc>
          <w:tcPr>
            <w:tcW w:w="336" w:type="pct"/>
            <w:shd w:val="clear" w:color="auto" w:fill="FFFFFF"/>
          </w:tcPr>
          <w:p w14:paraId="5F5E882F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489B584E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0A978207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71640A47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580621" w:rsidRPr="00835CFD" w14:paraId="4184EE4A" w14:textId="77777777" w:rsidTr="00580621">
        <w:trPr>
          <w:cantSplit/>
          <w:trHeight w:val="239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49544E26" w14:textId="77777777" w:rsidR="00580621" w:rsidRPr="00835CFD" w:rsidRDefault="00580621" w:rsidP="0058062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4246E192" w14:textId="77777777" w:rsidR="00580621" w:rsidRPr="00835CFD" w:rsidRDefault="00580621" w:rsidP="00580621">
            <w:pPr>
              <w:rPr>
                <w:strike/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  <w:p w14:paraId="344868BE" w14:textId="77777777" w:rsidR="00580621" w:rsidRPr="00835CFD" w:rsidRDefault="00580621" w:rsidP="00580621">
            <w:pPr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58E71E88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358B3B9F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397B1209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416FC3DA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77B96134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1DD2EE05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995,0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4001FF79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27B28DA4" w14:textId="77777777" w:rsidR="00580621" w:rsidRPr="00835CFD" w:rsidRDefault="00580621" w:rsidP="00580621">
            <w:pPr>
              <w:jc w:val="center"/>
            </w:pPr>
            <w:r w:rsidRPr="00835CFD">
              <w:t>1355,1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07F08767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>
              <w:rPr>
                <w:color w:val="000000"/>
              </w:rPr>
              <w:t>6</w:t>
            </w:r>
            <w:r w:rsidRPr="00835CFD">
              <w:rPr>
                <w:color w:val="000000"/>
              </w:rPr>
              <w:t>2,8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31871E16" w14:textId="77777777" w:rsidR="00580621" w:rsidRPr="00DC2834" w:rsidRDefault="00580621" w:rsidP="00580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3001,5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2799F727" w14:textId="77777777" w:rsidR="00580621" w:rsidRPr="00835CFD" w:rsidRDefault="00580621" w:rsidP="00580621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58AB5FBE" w14:textId="77777777" w:rsidR="00580621" w:rsidRPr="00835CFD" w:rsidRDefault="00580621" w:rsidP="00580621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</w:tr>
      <w:tr w:rsidR="00580621" w:rsidRPr="00835CFD" w14:paraId="3EE082BD" w14:textId="77777777" w:rsidTr="00580621">
        <w:trPr>
          <w:cantSplit/>
          <w:trHeight w:val="239"/>
          <w:jc w:val="center"/>
        </w:trPr>
        <w:tc>
          <w:tcPr>
            <w:tcW w:w="185" w:type="pct"/>
            <w:vMerge/>
            <w:shd w:val="clear" w:color="auto" w:fill="FFFFFF"/>
          </w:tcPr>
          <w:p w14:paraId="23B666CC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279278C0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392F3305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62C5156A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3DD3721A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14:paraId="73CD2D2E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3" w:type="pct"/>
            <w:shd w:val="clear" w:color="auto" w:fill="FFFFFF"/>
            <w:vAlign w:val="center"/>
          </w:tcPr>
          <w:p w14:paraId="214B2078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5A295EA7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995,0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00211C51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1147F545" w14:textId="77777777" w:rsidR="00580621" w:rsidRPr="00835CFD" w:rsidRDefault="00580621" w:rsidP="00580621">
            <w:pPr>
              <w:jc w:val="center"/>
            </w:pPr>
            <w:r w:rsidRPr="00835CFD">
              <w:t>558,7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10990122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>
              <w:rPr>
                <w:color w:val="000000"/>
              </w:rPr>
              <w:t>6</w:t>
            </w:r>
            <w:r w:rsidRPr="00835CFD">
              <w:rPr>
                <w:color w:val="000000"/>
              </w:rPr>
              <w:t>2,8</w:t>
            </w:r>
          </w:p>
        </w:tc>
        <w:tc>
          <w:tcPr>
            <w:tcW w:w="335" w:type="pct"/>
            <w:shd w:val="clear" w:color="auto" w:fill="FFFFFF"/>
            <w:vAlign w:val="center"/>
          </w:tcPr>
          <w:p w14:paraId="58CD2583" w14:textId="77777777" w:rsidR="00580621" w:rsidRPr="00835CFD" w:rsidRDefault="00580621" w:rsidP="00580621">
            <w:pPr>
              <w:jc w:val="center"/>
            </w:pPr>
            <w:r>
              <w:rPr>
                <w:color w:val="000000"/>
              </w:rPr>
              <w:t>3001,5</w:t>
            </w:r>
          </w:p>
        </w:tc>
        <w:tc>
          <w:tcPr>
            <w:tcW w:w="336" w:type="pct"/>
            <w:shd w:val="clear" w:color="auto" w:fill="FFFFFF"/>
            <w:vAlign w:val="center"/>
          </w:tcPr>
          <w:p w14:paraId="5124EC69" w14:textId="77777777" w:rsidR="00580621" w:rsidRPr="00835CFD" w:rsidRDefault="00580621" w:rsidP="00580621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108E51B0" w14:textId="77777777" w:rsidR="00580621" w:rsidRPr="00835CFD" w:rsidRDefault="00580621" w:rsidP="00580621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</w:tr>
      <w:tr w:rsidR="00580621" w:rsidRPr="00835CFD" w14:paraId="28DED1C5" w14:textId="77777777" w:rsidTr="00580621">
        <w:trPr>
          <w:cantSplit/>
          <w:trHeight w:val="562"/>
          <w:jc w:val="center"/>
        </w:trPr>
        <w:tc>
          <w:tcPr>
            <w:tcW w:w="185" w:type="pct"/>
            <w:vMerge/>
            <w:shd w:val="clear" w:color="auto" w:fill="FFFFFF"/>
          </w:tcPr>
          <w:p w14:paraId="4604502C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2E8474B6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2A7E43F5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14:paraId="4901DFAD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67EEC93C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4EAAF762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0FE15CB8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53AECAD2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73A7BB2B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04C45B82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7BF73981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5665FB4E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2166B97A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7CE64480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580621" w:rsidRPr="00835CFD" w14:paraId="2156FE05" w14:textId="77777777" w:rsidTr="00580621">
        <w:trPr>
          <w:cantSplit/>
          <w:trHeight w:val="562"/>
          <w:jc w:val="center"/>
        </w:trPr>
        <w:tc>
          <w:tcPr>
            <w:tcW w:w="185" w:type="pct"/>
            <w:shd w:val="clear" w:color="auto" w:fill="FFFFFF"/>
          </w:tcPr>
          <w:p w14:paraId="0722425E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shd w:val="clear" w:color="auto" w:fill="FFFFFF"/>
          </w:tcPr>
          <w:p w14:paraId="4858D4C8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12E7E52F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14:paraId="654FFE75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48E1CC29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19620BD3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616C69B4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1720063E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429C48EC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00A65BC2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</w:pPr>
            <w:r w:rsidRPr="00835CFD">
              <w:t>796,4</w:t>
            </w:r>
          </w:p>
        </w:tc>
        <w:tc>
          <w:tcPr>
            <w:tcW w:w="336" w:type="pct"/>
            <w:shd w:val="clear" w:color="auto" w:fill="FFFFFF"/>
          </w:tcPr>
          <w:p w14:paraId="091AC2AC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62AB05DE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560D02A1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4C2ACF14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580621" w:rsidRPr="00835CFD" w14:paraId="70D6B6B8" w14:textId="77777777" w:rsidTr="00580621">
        <w:trPr>
          <w:cantSplit/>
          <w:trHeight w:val="353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215BD1CC" w14:textId="77777777" w:rsidR="00580621" w:rsidRPr="00835CFD" w:rsidRDefault="00580621" w:rsidP="0058062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5A8C39A1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 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центр».</w:t>
            </w:r>
          </w:p>
        </w:tc>
        <w:tc>
          <w:tcPr>
            <w:tcW w:w="516" w:type="pct"/>
            <w:shd w:val="clear" w:color="auto" w:fill="FFFFFF"/>
          </w:tcPr>
          <w:p w14:paraId="508BAA02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auto"/>
          </w:tcPr>
          <w:p w14:paraId="1905E45F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72" w:type="pct"/>
            <w:shd w:val="clear" w:color="auto" w:fill="FFFFFF"/>
          </w:tcPr>
          <w:p w14:paraId="1216DB98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72" w:type="pct"/>
            <w:shd w:val="clear" w:color="auto" w:fill="FFFFFF"/>
          </w:tcPr>
          <w:p w14:paraId="11F309D9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73" w:type="pct"/>
            <w:shd w:val="clear" w:color="auto" w:fill="FFFFFF"/>
          </w:tcPr>
          <w:p w14:paraId="33CD8314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319" w:type="pct"/>
            <w:shd w:val="clear" w:color="auto" w:fill="FFFFFF"/>
          </w:tcPr>
          <w:p w14:paraId="6E2A6769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6617,6</w:t>
            </w:r>
          </w:p>
        </w:tc>
        <w:tc>
          <w:tcPr>
            <w:tcW w:w="302" w:type="pct"/>
            <w:shd w:val="clear" w:color="auto" w:fill="FFFFFF"/>
          </w:tcPr>
          <w:p w14:paraId="6BCE1C7B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59" w:type="pct"/>
            <w:shd w:val="clear" w:color="auto" w:fill="FFFFFF"/>
          </w:tcPr>
          <w:p w14:paraId="5D2785E8" w14:textId="77777777" w:rsidR="00580621" w:rsidRPr="00835CFD" w:rsidRDefault="00580621" w:rsidP="00580621">
            <w:pPr>
              <w:jc w:val="center"/>
            </w:pPr>
            <w:r w:rsidRPr="00835CFD">
              <w:t>7434,6</w:t>
            </w:r>
          </w:p>
        </w:tc>
        <w:tc>
          <w:tcPr>
            <w:tcW w:w="336" w:type="pct"/>
            <w:shd w:val="clear" w:color="auto" w:fill="FFFFFF"/>
          </w:tcPr>
          <w:p w14:paraId="5048EC6C" w14:textId="77777777" w:rsidR="00580621" w:rsidRPr="00835CFD" w:rsidRDefault="00580621" w:rsidP="0058062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35" w:type="pct"/>
            <w:shd w:val="clear" w:color="auto" w:fill="FFFFFF"/>
          </w:tcPr>
          <w:p w14:paraId="18A2CE98" w14:textId="77777777" w:rsidR="00580621" w:rsidRPr="00835CFD" w:rsidRDefault="00580621" w:rsidP="0058062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8590,9</w:t>
            </w:r>
          </w:p>
        </w:tc>
        <w:tc>
          <w:tcPr>
            <w:tcW w:w="336" w:type="pct"/>
            <w:shd w:val="clear" w:color="auto" w:fill="FFFFFF"/>
          </w:tcPr>
          <w:p w14:paraId="38DC4B27" w14:textId="77777777" w:rsidR="00580621" w:rsidRPr="00835CFD" w:rsidRDefault="00580621" w:rsidP="00580621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29" w:type="pct"/>
            <w:shd w:val="clear" w:color="auto" w:fill="FFFFFF"/>
          </w:tcPr>
          <w:p w14:paraId="763BD7E7" w14:textId="77777777" w:rsidR="00580621" w:rsidRPr="00835CFD" w:rsidRDefault="00580621" w:rsidP="00580621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580621" w:rsidRPr="00835CFD" w14:paraId="5FDE36DF" w14:textId="77777777" w:rsidTr="00580621">
        <w:trPr>
          <w:cantSplit/>
          <w:trHeight w:val="353"/>
          <w:jc w:val="center"/>
        </w:trPr>
        <w:tc>
          <w:tcPr>
            <w:tcW w:w="185" w:type="pct"/>
            <w:vMerge/>
            <w:shd w:val="clear" w:color="auto" w:fill="FFFFFF"/>
          </w:tcPr>
          <w:p w14:paraId="782CB025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656E6CA8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584B548D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</w:tcPr>
          <w:p w14:paraId="5CF79829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72" w:type="pct"/>
            <w:shd w:val="clear" w:color="auto" w:fill="FFFFFF"/>
          </w:tcPr>
          <w:p w14:paraId="21954F2A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72" w:type="pct"/>
            <w:shd w:val="clear" w:color="auto" w:fill="FFFFFF"/>
          </w:tcPr>
          <w:p w14:paraId="780AB1CE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73" w:type="pct"/>
            <w:shd w:val="clear" w:color="auto" w:fill="FFFFFF"/>
          </w:tcPr>
          <w:p w14:paraId="4D542AD7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319" w:type="pct"/>
            <w:shd w:val="clear" w:color="auto" w:fill="FFFFFF"/>
          </w:tcPr>
          <w:p w14:paraId="30FC4F73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6617,6</w:t>
            </w:r>
          </w:p>
        </w:tc>
        <w:tc>
          <w:tcPr>
            <w:tcW w:w="302" w:type="pct"/>
            <w:shd w:val="clear" w:color="auto" w:fill="FFFFFF"/>
          </w:tcPr>
          <w:p w14:paraId="5A80C458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59" w:type="pct"/>
            <w:shd w:val="clear" w:color="auto" w:fill="FFFFFF"/>
          </w:tcPr>
          <w:p w14:paraId="18F94E72" w14:textId="77777777" w:rsidR="00580621" w:rsidRPr="00835CFD" w:rsidRDefault="00580621" w:rsidP="00580621">
            <w:pPr>
              <w:jc w:val="center"/>
            </w:pPr>
            <w:r w:rsidRPr="00835CFD">
              <w:t>6871,0</w:t>
            </w:r>
          </w:p>
        </w:tc>
        <w:tc>
          <w:tcPr>
            <w:tcW w:w="336" w:type="pct"/>
            <w:shd w:val="clear" w:color="auto" w:fill="FFFFFF"/>
          </w:tcPr>
          <w:p w14:paraId="2F432329" w14:textId="77777777" w:rsidR="00580621" w:rsidRPr="00835CFD" w:rsidRDefault="00580621" w:rsidP="0058062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35" w:type="pct"/>
            <w:shd w:val="clear" w:color="auto" w:fill="FFFFFF"/>
          </w:tcPr>
          <w:p w14:paraId="3DA8BB21" w14:textId="77777777" w:rsidR="00580621" w:rsidRPr="00835CFD" w:rsidRDefault="00580621" w:rsidP="0058062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8590,9</w:t>
            </w:r>
          </w:p>
        </w:tc>
        <w:tc>
          <w:tcPr>
            <w:tcW w:w="336" w:type="pct"/>
            <w:shd w:val="clear" w:color="auto" w:fill="FFFFFF"/>
          </w:tcPr>
          <w:p w14:paraId="0D1FB5A9" w14:textId="77777777" w:rsidR="00580621" w:rsidRPr="00835CFD" w:rsidRDefault="00580621" w:rsidP="00580621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29" w:type="pct"/>
            <w:shd w:val="clear" w:color="auto" w:fill="FFFFFF"/>
          </w:tcPr>
          <w:p w14:paraId="1488D19D" w14:textId="77777777" w:rsidR="00580621" w:rsidRPr="00835CFD" w:rsidRDefault="00580621" w:rsidP="00580621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580621" w:rsidRPr="00835CFD" w14:paraId="4CC20C87" w14:textId="77777777" w:rsidTr="00580621">
        <w:trPr>
          <w:cantSplit/>
          <w:trHeight w:val="353"/>
          <w:jc w:val="center"/>
        </w:trPr>
        <w:tc>
          <w:tcPr>
            <w:tcW w:w="185" w:type="pct"/>
            <w:vMerge/>
            <w:shd w:val="clear" w:color="auto" w:fill="FFFFFF"/>
          </w:tcPr>
          <w:p w14:paraId="6AEBE3BF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768D1550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1D7792E1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auto"/>
          </w:tcPr>
          <w:p w14:paraId="0F4A7C1C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378804C1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782B3DFF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2DF65055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5D74878C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5A80E850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1E5D38D4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7959E8D7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0946796B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6FACB457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4F8F6FD5" w14:textId="77777777" w:rsidR="00580621" w:rsidRPr="00835CFD" w:rsidRDefault="00580621" w:rsidP="005806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580621" w:rsidRPr="00835CFD" w14:paraId="6399989F" w14:textId="77777777" w:rsidTr="00580621">
        <w:trPr>
          <w:cantSplit/>
          <w:trHeight w:val="716"/>
          <w:jc w:val="center"/>
        </w:trPr>
        <w:tc>
          <w:tcPr>
            <w:tcW w:w="185" w:type="pct"/>
            <w:vMerge/>
            <w:shd w:val="clear" w:color="auto" w:fill="FFFFFF"/>
          </w:tcPr>
          <w:p w14:paraId="4B678231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5CFA61E6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0C8A9511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auto"/>
          </w:tcPr>
          <w:p w14:paraId="3B855EDB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0694BB73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12E7CD9F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61C811FE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5367372E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39BCCDDB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1B3224DA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563,6</w:t>
            </w:r>
          </w:p>
          <w:p w14:paraId="6DBC6DF3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0D2EA4D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6" w:type="pct"/>
            <w:shd w:val="clear" w:color="auto" w:fill="FFFFFF"/>
          </w:tcPr>
          <w:p w14:paraId="667382E2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7870FC21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21856AA3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1658B161" w14:textId="77777777" w:rsidR="00580621" w:rsidRPr="00835CFD" w:rsidRDefault="00580621" w:rsidP="005806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580621" w:rsidRPr="00835CFD" w14:paraId="62681F93" w14:textId="77777777" w:rsidTr="00580621">
        <w:trPr>
          <w:cantSplit/>
          <w:trHeight w:val="353"/>
          <w:jc w:val="center"/>
        </w:trPr>
        <w:tc>
          <w:tcPr>
            <w:tcW w:w="185" w:type="pct"/>
            <w:vMerge w:val="restart"/>
            <w:shd w:val="clear" w:color="auto" w:fill="FFFFFF"/>
          </w:tcPr>
          <w:p w14:paraId="1681096B" w14:textId="77777777" w:rsidR="00580621" w:rsidRPr="00835CFD" w:rsidRDefault="00580621" w:rsidP="0058062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 w:val="restart"/>
            <w:shd w:val="clear" w:color="auto" w:fill="FFFFFF"/>
          </w:tcPr>
          <w:p w14:paraId="6F5318CC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4. Проведение Городского патриотического фестиваля «Город Победы» на Кубок мэра города (сроки реализации 2014-2015 гг.)</w:t>
            </w:r>
          </w:p>
        </w:tc>
        <w:tc>
          <w:tcPr>
            <w:tcW w:w="516" w:type="pct"/>
            <w:shd w:val="clear" w:color="auto" w:fill="FFFFFF"/>
          </w:tcPr>
          <w:p w14:paraId="61EB3C86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auto"/>
          </w:tcPr>
          <w:p w14:paraId="187DC89C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2C85B9AD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2130F3BF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73" w:type="pct"/>
            <w:shd w:val="clear" w:color="auto" w:fill="FFFFFF"/>
          </w:tcPr>
          <w:p w14:paraId="6E03AE51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1E4341A7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153A709F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7DFF4C24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4618ECC0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453F5C57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2AC6403C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129B1458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580621" w:rsidRPr="00835CFD" w14:paraId="7D5F6FAB" w14:textId="77777777" w:rsidTr="00580621">
        <w:trPr>
          <w:cantSplit/>
          <w:trHeight w:val="239"/>
          <w:jc w:val="center"/>
        </w:trPr>
        <w:tc>
          <w:tcPr>
            <w:tcW w:w="185" w:type="pct"/>
            <w:vMerge/>
            <w:shd w:val="clear" w:color="auto" w:fill="FFFFFF"/>
          </w:tcPr>
          <w:p w14:paraId="4F903FAA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6BE740DC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21B02B8A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</w:tcPr>
          <w:p w14:paraId="7E830B18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044DA03E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31091C34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73" w:type="pct"/>
            <w:shd w:val="clear" w:color="auto" w:fill="FFFFFF"/>
          </w:tcPr>
          <w:p w14:paraId="458BBAC7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1C892D80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55A34CBC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74C39BD7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0F3E7541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6A24F2B0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267F2CFF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77EDEB0E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580621" w:rsidRPr="00835CFD" w14:paraId="15963550" w14:textId="77777777" w:rsidTr="00580621">
        <w:trPr>
          <w:cantSplit/>
          <w:trHeight w:val="583"/>
          <w:jc w:val="center"/>
        </w:trPr>
        <w:tc>
          <w:tcPr>
            <w:tcW w:w="185" w:type="pct"/>
            <w:vMerge/>
            <w:shd w:val="clear" w:color="auto" w:fill="FFFFFF"/>
          </w:tcPr>
          <w:p w14:paraId="514BEF6D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7" w:type="pct"/>
            <w:vMerge/>
            <w:shd w:val="clear" w:color="auto" w:fill="FFFFFF"/>
          </w:tcPr>
          <w:p w14:paraId="692D0F9F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6" w:type="pct"/>
            <w:shd w:val="clear" w:color="auto" w:fill="FFFFFF"/>
          </w:tcPr>
          <w:p w14:paraId="00BD3D9A" w14:textId="77777777" w:rsidR="00580621" w:rsidRPr="00835CFD" w:rsidRDefault="00580621" w:rsidP="0058062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14:paraId="76F0F391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14BCEB7B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14:paraId="2EA2789E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14:paraId="29FA2250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14:paraId="7C031387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14:paraId="1D11124A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14:paraId="32F75842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5601985E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14:paraId="163F376D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14:paraId="123E0BF2" w14:textId="77777777" w:rsidR="00580621" w:rsidRPr="00835CFD" w:rsidRDefault="00580621" w:rsidP="00580621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29" w:type="pct"/>
            <w:shd w:val="clear" w:color="auto" w:fill="FFFFFF"/>
          </w:tcPr>
          <w:p w14:paraId="715CF0FE" w14:textId="77777777" w:rsidR="00580621" w:rsidRPr="00835CFD" w:rsidRDefault="00580621" w:rsidP="00580621">
            <w:pPr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-</w:t>
            </w:r>
          </w:p>
        </w:tc>
      </w:tr>
      <w:bookmarkEnd w:id="0"/>
    </w:tbl>
    <w:p w14:paraId="3E880D69" w14:textId="77777777" w:rsidR="00461FCD" w:rsidRPr="003115CB" w:rsidRDefault="00461FCD" w:rsidP="003115C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sectPr w:rsidR="00461FCD" w:rsidRPr="003115CB" w:rsidSect="00A87035">
      <w:pgSz w:w="16838" w:h="11906" w:orient="landscape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ECF3A" w14:textId="77777777" w:rsidR="002016BD" w:rsidRDefault="002016BD">
      <w:r>
        <w:separator/>
      </w:r>
    </w:p>
  </w:endnote>
  <w:endnote w:type="continuationSeparator" w:id="0">
    <w:p w14:paraId="6C1205CB" w14:textId="77777777" w:rsidR="002016BD" w:rsidRDefault="0020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1CAD9" w14:textId="77777777" w:rsidR="002016BD" w:rsidRDefault="002016BD">
      <w:r>
        <w:separator/>
      </w:r>
    </w:p>
  </w:footnote>
  <w:footnote w:type="continuationSeparator" w:id="0">
    <w:p w14:paraId="3421331E" w14:textId="77777777" w:rsidR="002016BD" w:rsidRDefault="0020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23544" w14:textId="77777777" w:rsidR="00580621" w:rsidRDefault="00580621" w:rsidP="001E25B1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BCF71" w14:textId="7EDF74A8" w:rsidR="00580621" w:rsidRDefault="0058062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30F1">
      <w:rPr>
        <w:noProof/>
      </w:rPr>
      <w:t>3</w:t>
    </w:r>
    <w:r>
      <w:fldChar w:fldCharType="end"/>
    </w:r>
  </w:p>
  <w:p w14:paraId="27B1F9CB" w14:textId="77777777" w:rsidR="00580621" w:rsidRDefault="0058062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11F4" w14:textId="77777777" w:rsidR="00580621" w:rsidRDefault="00580621" w:rsidP="001E25B1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70161" w14:textId="77777777" w:rsidR="00580621" w:rsidRDefault="0058062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6873">
      <w:rPr>
        <w:noProof/>
      </w:rPr>
      <w:t>2</w:t>
    </w:r>
    <w:r>
      <w:rPr>
        <w:noProof/>
      </w:rPr>
      <w:fldChar w:fldCharType="end"/>
    </w:r>
  </w:p>
  <w:p w14:paraId="6E2CAF97" w14:textId="77777777" w:rsidR="00580621" w:rsidRDefault="005806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67F8"/>
    <w:multiLevelType w:val="hybridMultilevel"/>
    <w:tmpl w:val="9816018C"/>
    <w:lvl w:ilvl="0" w:tplc="AD5E77F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E692E"/>
    <w:multiLevelType w:val="hybridMultilevel"/>
    <w:tmpl w:val="BC9641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3A4337"/>
    <w:multiLevelType w:val="hybridMultilevel"/>
    <w:tmpl w:val="E1EA5B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9B7E05"/>
    <w:multiLevelType w:val="hybridMultilevel"/>
    <w:tmpl w:val="B84C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5162"/>
    <w:multiLevelType w:val="hybridMultilevel"/>
    <w:tmpl w:val="8B3C0F6C"/>
    <w:lvl w:ilvl="0" w:tplc="80C8D9F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7C07BB"/>
    <w:multiLevelType w:val="hybridMultilevel"/>
    <w:tmpl w:val="3D3A659E"/>
    <w:lvl w:ilvl="0" w:tplc="868C2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C93672"/>
    <w:multiLevelType w:val="hybridMultilevel"/>
    <w:tmpl w:val="7FBCE06E"/>
    <w:lvl w:ilvl="0" w:tplc="91E232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0273E"/>
    <w:multiLevelType w:val="hybridMultilevel"/>
    <w:tmpl w:val="6FBAC1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DED7F20"/>
    <w:multiLevelType w:val="hybridMultilevel"/>
    <w:tmpl w:val="F47241E8"/>
    <w:lvl w:ilvl="0" w:tplc="E7B0D57E">
      <w:start w:val="1"/>
      <w:numFmt w:val="decimal"/>
      <w:lvlText w:val="%1.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2A24DE"/>
    <w:multiLevelType w:val="hybridMultilevel"/>
    <w:tmpl w:val="844CD530"/>
    <w:lvl w:ilvl="0" w:tplc="42122F2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23CBF"/>
    <w:multiLevelType w:val="multilevel"/>
    <w:tmpl w:val="402C69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E551B0"/>
    <w:multiLevelType w:val="hybridMultilevel"/>
    <w:tmpl w:val="4B1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737FE"/>
    <w:multiLevelType w:val="hybridMultilevel"/>
    <w:tmpl w:val="AF8AF838"/>
    <w:lvl w:ilvl="0" w:tplc="1116C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1454A0"/>
    <w:multiLevelType w:val="hybridMultilevel"/>
    <w:tmpl w:val="5DCA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C5E13"/>
    <w:multiLevelType w:val="hybridMultilevel"/>
    <w:tmpl w:val="70D28686"/>
    <w:lvl w:ilvl="0" w:tplc="464C4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E977AF"/>
    <w:multiLevelType w:val="hybridMultilevel"/>
    <w:tmpl w:val="87D8DF18"/>
    <w:lvl w:ilvl="0" w:tplc="A6F2316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43807B9"/>
    <w:multiLevelType w:val="hybridMultilevel"/>
    <w:tmpl w:val="A92690C0"/>
    <w:lvl w:ilvl="0" w:tplc="60CA81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7C5CEF"/>
    <w:multiLevelType w:val="hybridMultilevel"/>
    <w:tmpl w:val="6DF8358A"/>
    <w:lvl w:ilvl="0" w:tplc="51E6582E">
      <w:start w:val="2018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3776C4F"/>
    <w:multiLevelType w:val="hybridMultilevel"/>
    <w:tmpl w:val="C44C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252B"/>
    <w:multiLevelType w:val="hybridMultilevel"/>
    <w:tmpl w:val="0A08585A"/>
    <w:lvl w:ilvl="0" w:tplc="F5A430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D457DF"/>
    <w:multiLevelType w:val="hybridMultilevel"/>
    <w:tmpl w:val="A728377E"/>
    <w:lvl w:ilvl="0" w:tplc="0862DBB8">
      <w:start w:val="201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D85379E"/>
    <w:multiLevelType w:val="hybridMultilevel"/>
    <w:tmpl w:val="5BF2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E5B1B"/>
    <w:multiLevelType w:val="hybridMultilevel"/>
    <w:tmpl w:val="EFC86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6"/>
  </w:num>
  <w:num w:numId="5">
    <w:abstractNumId w:val="7"/>
  </w:num>
  <w:num w:numId="6">
    <w:abstractNumId w:val="3"/>
  </w:num>
  <w:num w:numId="7">
    <w:abstractNumId w:val="10"/>
  </w:num>
  <w:num w:numId="8">
    <w:abstractNumId w:val="15"/>
  </w:num>
  <w:num w:numId="9">
    <w:abstractNumId w:val="22"/>
  </w:num>
  <w:num w:numId="10">
    <w:abstractNumId w:val="1"/>
  </w:num>
  <w:num w:numId="11">
    <w:abstractNumId w:val="9"/>
  </w:num>
  <w:num w:numId="12">
    <w:abstractNumId w:val="19"/>
  </w:num>
  <w:num w:numId="13">
    <w:abstractNumId w:val="5"/>
  </w:num>
  <w:num w:numId="14">
    <w:abstractNumId w:val="13"/>
  </w:num>
  <w:num w:numId="15">
    <w:abstractNumId w:val="8"/>
  </w:num>
  <w:num w:numId="16">
    <w:abstractNumId w:val="21"/>
  </w:num>
  <w:num w:numId="17">
    <w:abstractNumId w:val="11"/>
  </w:num>
  <w:num w:numId="18">
    <w:abstractNumId w:val="4"/>
  </w:num>
  <w:num w:numId="19">
    <w:abstractNumId w:val="12"/>
  </w:num>
  <w:num w:numId="20">
    <w:abstractNumId w:val="14"/>
  </w:num>
  <w:num w:numId="21">
    <w:abstractNumId w:val="17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82"/>
    <w:rsid w:val="00003E9E"/>
    <w:rsid w:val="00005890"/>
    <w:rsid w:val="00010204"/>
    <w:rsid w:val="00010625"/>
    <w:rsid w:val="00012A02"/>
    <w:rsid w:val="000147ED"/>
    <w:rsid w:val="00015162"/>
    <w:rsid w:val="00015AD5"/>
    <w:rsid w:val="00016DA2"/>
    <w:rsid w:val="00016E82"/>
    <w:rsid w:val="00017423"/>
    <w:rsid w:val="00020CFE"/>
    <w:rsid w:val="00021BB4"/>
    <w:rsid w:val="0002419B"/>
    <w:rsid w:val="0002421C"/>
    <w:rsid w:val="00026104"/>
    <w:rsid w:val="000313A1"/>
    <w:rsid w:val="00032ACA"/>
    <w:rsid w:val="00035D29"/>
    <w:rsid w:val="00037B36"/>
    <w:rsid w:val="0004135E"/>
    <w:rsid w:val="00043311"/>
    <w:rsid w:val="0004400D"/>
    <w:rsid w:val="00044886"/>
    <w:rsid w:val="00045153"/>
    <w:rsid w:val="00046EE9"/>
    <w:rsid w:val="00047C78"/>
    <w:rsid w:val="000524F7"/>
    <w:rsid w:val="000530DE"/>
    <w:rsid w:val="00054F78"/>
    <w:rsid w:val="00055161"/>
    <w:rsid w:val="00061528"/>
    <w:rsid w:val="000628AE"/>
    <w:rsid w:val="00063576"/>
    <w:rsid w:val="000708AE"/>
    <w:rsid w:val="00072D96"/>
    <w:rsid w:val="00075718"/>
    <w:rsid w:val="000836D3"/>
    <w:rsid w:val="0008409F"/>
    <w:rsid w:val="000875BF"/>
    <w:rsid w:val="000875F8"/>
    <w:rsid w:val="00094BB0"/>
    <w:rsid w:val="00095396"/>
    <w:rsid w:val="000A0CBD"/>
    <w:rsid w:val="000A1CBA"/>
    <w:rsid w:val="000A1DE1"/>
    <w:rsid w:val="000A3551"/>
    <w:rsid w:val="000A5706"/>
    <w:rsid w:val="000A6F54"/>
    <w:rsid w:val="000A7852"/>
    <w:rsid w:val="000A7F7C"/>
    <w:rsid w:val="000B00C3"/>
    <w:rsid w:val="000B063D"/>
    <w:rsid w:val="000B1B67"/>
    <w:rsid w:val="000B5AA0"/>
    <w:rsid w:val="000C1036"/>
    <w:rsid w:val="000C1765"/>
    <w:rsid w:val="000C17A4"/>
    <w:rsid w:val="000C338D"/>
    <w:rsid w:val="000C3B71"/>
    <w:rsid w:val="000C3C5A"/>
    <w:rsid w:val="000C3D4C"/>
    <w:rsid w:val="000C4296"/>
    <w:rsid w:val="000C5665"/>
    <w:rsid w:val="000C5A1D"/>
    <w:rsid w:val="000C5C5B"/>
    <w:rsid w:val="000C6FA1"/>
    <w:rsid w:val="000C71BF"/>
    <w:rsid w:val="000C758B"/>
    <w:rsid w:val="000D281F"/>
    <w:rsid w:val="000D42A7"/>
    <w:rsid w:val="000D71C4"/>
    <w:rsid w:val="000E131D"/>
    <w:rsid w:val="000E2A20"/>
    <w:rsid w:val="000E4FEF"/>
    <w:rsid w:val="000E7037"/>
    <w:rsid w:val="000F1127"/>
    <w:rsid w:val="000F1803"/>
    <w:rsid w:val="000F6B92"/>
    <w:rsid w:val="000F7A59"/>
    <w:rsid w:val="000F7D57"/>
    <w:rsid w:val="001004FC"/>
    <w:rsid w:val="00101341"/>
    <w:rsid w:val="0010270C"/>
    <w:rsid w:val="00102FC9"/>
    <w:rsid w:val="0010319D"/>
    <w:rsid w:val="00103204"/>
    <w:rsid w:val="00104B0B"/>
    <w:rsid w:val="0011171B"/>
    <w:rsid w:val="001139CA"/>
    <w:rsid w:val="00115CA5"/>
    <w:rsid w:val="0011689A"/>
    <w:rsid w:val="00123FDC"/>
    <w:rsid w:val="00131FF1"/>
    <w:rsid w:val="00132E54"/>
    <w:rsid w:val="00132EC2"/>
    <w:rsid w:val="00136958"/>
    <w:rsid w:val="00141BCD"/>
    <w:rsid w:val="001431D7"/>
    <w:rsid w:val="00144EA9"/>
    <w:rsid w:val="00146FBC"/>
    <w:rsid w:val="00151BB4"/>
    <w:rsid w:val="001535B4"/>
    <w:rsid w:val="00153FC3"/>
    <w:rsid w:val="00155E7B"/>
    <w:rsid w:val="0015657A"/>
    <w:rsid w:val="00160094"/>
    <w:rsid w:val="00160B41"/>
    <w:rsid w:val="00161460"/>
    <w:rsid w:val="00162239"/>
    <w:rsid w:val="00163554"/>
    <w:rsid w:val="00163BF1"/>
    <w:rsid w:val="001644A1"/>
    <w:rsid w:val="00174FD6"/>
    <w:rsid w:val="001757B2"/>
    <w:rsid w:val="00176086"/>
    <w:rsid w:val="00176293"/>
    <w:rsid w:val="00177879"/>
    <w:rsid w:val="0018107F"/>
    <w:rsid w:val="00182A00"/>
    <w:rsid w:val="0018408F"/>
    <w:rsid w:val="00191909"/>
    <w:rsid w:val="001926C5"/>
    <w:rsid w:val="00193FE9"/>
    <w:rsid w:val="00194A5A"/>
    <w:rsid w:val="001959DF"/>
    <w:rsid w:val="00195CC9"/>
    <w:rsid w:val="00196A8B"/>
    <w:rsid w:val="001A1039"/>
    <w:rsid w:val="001A1980"/>
    <w:rsid w:val="001A26E9"/>
    <w:rsid w:val="001A3A62"/>
    <w:rsid w:val="001A51F0"/>
    <w:rsid w:val="001A539C"/>
    <w:rsid w:val="001A608B"/>
    <w:rsid w:val="001A69AB"/>
    <w:rsid w:val="001A6B00"/>
    <w:rsid w:val="001B352F"/>
    <w:rsid w:val="001B3FA0"/>
    <w:rsid w:val="001B4609"/>
    <w:rsid w:val="001B47D1"/>
    <w:rsid w:val="001B521F"/>
    <w:rsid w:val="001B75DD"/>
    <w:rsid w:val="001B7929"/>
    <w:rsid w:val="001C0AA4"/>
    <w:rsid w:val="001C11DB"/>
    <w:rsid w:val="001C3612"/>
    <w:rsid w:val="001C3FDF"/>
    <w:rsid w:val="001C4F0E"/>
    <w:rsid w:val="001C5BD3"/>
    <w:rsid w:val="001C5FE5"/>
    <w:rsid w:val="001C6543"/>
    <w:rsid w:val="001C6B94"/>
    <w:rsid w:val="001D0418"/>
    <w:rsid w:val="001D2CD9"/>
    <w:rsid w:val="001D3086"/>
    <w:rsid w:val="001D440E"/>
    <w:rsid w:val="001D7877"/>
    <w:rsid w:val="001E0210"/>
    <w:rsid w:val="001E100A"/>
    <w:rsid w:val="001E1325"/>
    <w:rsid w:val="001E25B1"/>
    <w:rsid w:val="001E2F39"/>
    <w:rsid w:val="001E54D1"/>
    <w:rsid w:val="001E6A87"/>
    <w:rsid w:val="001E6AA3"/>
    <w:rsid w:val="001F11A1"/>
    <w:rsid w:val="001F1D75"/>
    <w:rsid w:val="001F4003"/>
    <w:rsid w:val="001F4621"/>
    <w:rsid w:val="001F5621"/>
    <w:rsid w:val="001F66A1"/>
    <w:rsid w:val="00200A31"/>
    <w:rsid w:val="00200C09"/>
    <w:rsid w:val="002016BD"/>
    <w:rsid w:val="0020444C"/>
    <w:rsid w:val="00204881"/>
    <w:rsid w:val="00206B71"/>
    <w:rsid w:val="00211CB9"/>
    <w:rsid w:val="00211D80"/>
    <w:rsid w:val="00212AD4"/>
    <w:rsid w:val="002149DE"/>
    <w:rsid w:val="00215048"/>
    <w:rsid w:val="00215405"/>
    <w:rsid w:val="002177BE"/>
    <w:rsid w:val="00217C3D"/>
    <w:rsid w:val="0022277B"/>
    <w:rsid w:val="00222793"/>
    <w:rsid w:val="002233CC"/>
    <w:rsid w:val="002310E9"/>
    <w:rsid w:val="0023342F"/>
    <w:rsid w:val="0023648A"/>
    <w:rsid w:val="00236AB9"/>
    <w:rsid w:val="00236CA9"/>
    <w:rsid w:val="00244DD5"/>
    <w:rsid w:val="00247E67"/>
    <w:rsid w:val="002514C7"/>
    <w:rsid w:val="00252588"/>
    <w:rsid w:val="002564AE"/>
    <w:rsid w:val="0025761A"/>
    <w:rsid w:val="0026077C"/>
    <w:rsid w:val="002623B8"/>
    <w:rsid w:val="00262885"/>
    <w:rsid w:val="0026362E"/>
    <w:rsid w:val="00264A55"/>
    <w:rsid w:val="00264BC2"/>
    <w:rsid w:val="002678E3"/>
    <w:rsid w:val="00267B34"/>
    <w:rsid w:val="00271BCC"/>
    <w:rsid w:val="00271DDF"/>
    <w:rsid w:val="0027514F"/>
    <w:rsid w:val="00277E20"/>
    <w:rsid w:val="00284295"/>
    <w:rsid w:val="00284A7E"/>
    <w:rsid w:val="00284BB1"/>
    <w:rsid w:val="00285FC7"/>
    <w:rsid w:val="00286CF4"/>
    <w:rsid w:val="00286FC0"/>
    <w:rsid w:val="00287B78"/>
    <w:rsid w:val="00291245"/>
    <w:rsid w:val="0029219C"/>
    <w:rsid w:val="002936DE"/>
    <w:rsid w:val="00296066"/>
    <w:rsid w:val="00296BE1"/>
    <w:rsid w:val="00297997"/>
    <w:rsid w:val="002A1068"/>
    <w:rsid w:val="002A1314"/>
    <w:rsid w:val="002A1CE9"/>
    <w:rsid w:val="002A6C35"/>
    <w:rsid w:val="002B5D1E"/>
    <w:rsid w:val="002B64F7"/>
    <w:rsid w:val="002B6F92"/>
    <w:rsid w:val="002C158B"/>
    <w:rsid w:val="002C3227"/>
    <w:rsid w:val="002C4A02"/>
    <w:rsid w:val="002D1613"/>
    <w:rsid w:val="002D4520"/>
    <w:rsid w:val="002D683B"/>
    <w:rsid w:val="002E10F4"/>
    <w:rsid w:val="002E1A74"/>
    <w:rsid w:val="002E6670"/>
    <w:rsid w:val="002F3010"/>
    <w:rsid w:val="002F4A42"/>
    <w:rsid w:val="002F5427"/>
    <w:rsid w:val="002F5B8F"/>
    <w:rsid w:val="002F7311"/>
    <w:rsid w:val="002F74CE"/>
    <w:rsid w:val="00301729"/>
    <w:rsid w:val="0030195A"/>
    <w:rsid w:val="003030F9"/>
    <w:rsid w:val="003043B0"/>
    <w:rsid w:val="00306C6F"/>
    <w:rsid w:val="00307AC0"/>
    <w:rsid w:val="003115CB"/>
    <w:rsid w:val="00312891"/>
    <w:rsid w:val="00313D31"/>
    <w:rsid w:val="00313E4A"/>
    <w:rsid w:val="003166E1"/>
    <w:rsid w:val="00317A41"/>
    <w:rsid w:val="00317D87"/>
    <w:rsid w:val="0032077D"/>
    <w:rsid w:val="00320D98"/>
    <w:rsid w:val="00322CF1"/>
    <w:rsid w:val="00323BAB"/>
    <w:rsid w:val="00325E98"/>
    <w:rsid w:val="00326CE4"/>
    <w:rsid w:val="00330E27"/>
    <w:rsid w:val="00330F85"/>
    <w:rsid w:val="003331DA"/>
    <w:rsid w:val="00333953"/>
    <w:rsid w:val="00334CD4"/>
    <w:rsid w:val="003362B3"/>
    <w:rsid w:val="00337821"/>
    <w:rsid w:val="00337F96"/>
    <w:rsid w:val="0034004F"/>
    <w:rsid w:val="00344474"/>
    <w:rsid w:val="00344777"/>
    <w:rsid w:val="003451EC"/>
    <w:rsid w:val="00346008"/>
    <w:rsid w:val="003468A7"/>
    <w:rsid w:val="00346E9C"/>
    <w:rsid w:val="00347061"/>
    <w:rsid w:val="0035606C"/>
    <w:rsid w:val="00361407"/>
    <w:rsid w:val="0036182D"/>
    <w:rsid w:val="00363084"/>
    <w:rsid w:val="00364FF0"/>
    <w:rsid w:val="00365409"/>
    <w:rsid w:val="00365703"/>
    <w:rsid w:val="003663EE"/>
    <w:rsid w:val="00370BE8"/>
    <w:rsid w:val="003736A9"/>
    <w:rsid w:val="0037553A"/>
    <w:rsid w:val="00383BDC"/>
    <w:rsid w:val="00384157"/>
    <w:rsid w:val="0038431A"/>
    <w:rsid w:val="00384629"/>
    <w:rsid w:val="0038618E"/>
    <w:rsid w:val="00390088"/>
    <w:rsid w:val="003920B8"/>
    <w:rsid w:val="00392BE6"/>
    <w:rsid w:val="0039437F"/>
    <w:rsid w:val="00394D0B"/>
    <w:rsid w:val="00397B1C"/>
    <w:rsid w:val="003A0023"/>
    <w:rsid w:val="003A3183"/>
    <w:rsid w:val="003A3A89"/>
    <w:rsid w:val="003A4576"/>
    <w:rsid w:val="003A57DE"/>
    <w:rsid w:val="003A65EF"/>
    <w:rsid w:val="003B03ED"/>
    <w:rsid w:val="003B5CFE"/>
    <w:rsid w:val="003B5E29"/>
    <w:rsid w:val="003B62D9"/>
    <w:rsid w:val="003B643C"/>
    <w:rsid w:val="003C0EE9"/>
    <w:rsid w:val="003C0F6C"/>
    <w:rsid w:val="003C22D3"/>
    <w:rsid w:val="003C6933"/>
    <w:rsid w:val="003C70A8"/>
    <w:rsid w:val="003C75A8"/>
    <w:rsid w:val="003C76B4"/>
    <w:rsid w:val="003D1317"/>
    <w:rsid w:val="003D378E"/>
    <w:rsid w:val="003D4BB1"/>
    <w:rsid w:val="003D4EE5"/>
    <w:rsid w:val="003D5DC1"/>
    <w:rsid w:val="003D6CC4"/>
    <w:rsid w:val="003E0509"/>
    <w:rsid w:val="003E057C"/>
    <w:rsid w:val="003E2921"/>
    <w:rsid w:val="003E3A76"/>
    <w:rsid w:val="003E5975"/>
    <w:rsid w:val="003E7FD8"/>
    <w:rsid w:val="003F27D3"/>
    <w:rsid w:val="003F2974"/>
    <w:rsid w:val="003F4482"/>
    <w:rsid w:val="003F5920"/>
    <w:rsid w:val="003F6441"/>
    <w:rsid w:val="003F69BC"/>
    <w:rsid w:val="004002DA"/>
    <w:rsid w:val="00404AA7"/>
    <w:rsid w:val="00404FFE"/>
    <w:rsid w:val="00406079"/>
    <w:rsid w:val="004070D4"/>
    <w:rsid w:val="00411F5A"/>
    <w:rsid w:val="00412AE5"/>
    <w:rsid w:val="00414417"/>
    <w:rsid w:val="00414D3B"/>
    <w:rsid w:val="004159B2"/>
    <w:rsid w:val="00415F0E"/>
    <w:rsid w:val="00417103"/>
    <w:rsid w:val="00420D75"/>
    <w:rsid w:val="00421ACD"/>
    <w:rsid w:val="004234D7"/>
    <w:rsid w:val="00423EF7"/>
    <w:rsid w:val="00425809"/>
    <w:rsid w:val="00426D32"/>
    <w:rsid w:val="00431DC1"/>
    <w:rsid w:val="00433E3C"/>
    <w:rsid w:val="004341F8"/>
    <w:rsid w:val="00435551"/>
    <w:rsid w:val="0043752F"/>
    <w:rsid w:val="00442B1B"/>
    <w:rsid w:val="00443BBF"/>
    <w:rsid w:val="00444C18"/>
    <w:rsid w:val="00452FA2"/>
    <w:rsid w:val="00453C3A"/>
    <w:rsid w:val="00454C7B"/>
    <w:rsid w:val="0045609E"/>
    <w:rsid w:val="004571B8"/>
    <w:rsid w:val="00461A0A"/>
    <w:rsid w:val="00461FCD"/>
    <w:rsid w:val="004648C9"/>
    <w:rsid w:val="00465F4B"/>
    <w:rsid w:val="004666EC"/>
    <w:rsid w:val="00466FCA"/>
    <w:rsid w:val="00470395"/>
    <w:rsid w:val="00470B0A"/>
    <w:rsid w:val="00471AB3"/>
    <w:rsid w:val="0047223F"/>
    <w:rsid w:val="0047314B"/>
    <w:rsid w:val="00474DA9"/>
    <w:rsid w:val="00475CB4"/>
    <w:rsid w:val="0047600B"/>
    <w:rsid w:val="0047730B"/>
    <w:rsid w:val="00481EE5"/>
    <w:rsid w:val="00483C42"/>
    <w:rsid w:val="00484756"/>
    <w:rsid w:val="0048542A"/>
    <w:rsid w:val="00485575"/>
    <w:rsid w:val="00486A7E"/>
    <w:rsid w:val="00492DC6"/>
    <w:rsid w:val="00492F31"/>
    <w:rsid w:val="00493197"/>
    <w:rsid w:val="00493B03"/>
    <w:rsid w:val="004949BC"/>
    <w:rsid w:val="00494ECF"/>
    <w:rsid w:val="00495C66"/>
    <w:rsid w:val="0049796A"/>
    <w:rsid w:val="004A10F8"/>
    <w:rsid w:val="004A3746"/>
    <w:rsid w:val="004A3A0D"/>
    <w:rsid w:val="004A7915"/>
    <w:rsid w:val="004B2980"/>
    <w:rsid w:val="004B698E"/>
    <w:rsid w:val="004B6D8D"/>
    <w:rsid w:val="004C1B98"/>
    <w:rsid w:val="004C2684"/>
    <w:rsid w:val="004C5ED3"/>
    <w:rsid w:val="004C7202"/>
    <w:rsid w:val="004C7ADD"/>
    <w:rsid w:val="004D0C5D"/>
    <w:rsid w:val="004D40D7"/>
    <w:rsid w:val="004D534E"/>
    <w:rsid w:val="004D64C3"/>
    <w:rsid w:val="004D678D"/>
    <w:rsid w:val="004E47E6"/>
    <w:rsid w:val="004E5F5E"/>
    <w:rsid w:val="004F0E72"/>
    <w:rsid w:val="004F1540"/>
    <w:rsid w:val="004F1E1F"/>
    <w:rsid w:val="004F1FB1"/>
    <w:rsid w:val="004F3BDC"/>
    <w:rsid w:val="004F3C90"/>
    <w:rsid w:val="004F5A3F"/>
    <w:rsid w:val="004F617C"/>
    <w:rsid w:val="004F7186"/>
    <w:rsid w:val="00500605"/>
    <w:rsid w:val="005008E2"/>
    <w:rsid w:val="00510B33"/>
    <w:rsid w:val="00512C16"/>
    <w:rsid w:val="00514C0F"/>
    <w:rsid w:val="005218A6"/>
    <w:rsid w:val="0052338B"/>
    <w:rsid w:val="005244EA"/>
    <w:rsid w:val="00524539"/>
    <w:rsid w:val="005257EF"/>
    <w:rsid w:val="00525D19"/>
    <w:rsid w:val="0052645A"/>
    <w:rsid w:val="00530747"/>
    <w:rsid w:val="0053153A"/>
    <w:rsid w:val="0053650F"/>
    <w:rsid w:val="005376CB"/>
    <w:rsid w:val="00542A51"/>
    <w:rsid w:val="00542FFA"/>
    <w:rsid w:val="00543089"/>
    <w:rsid w:val="00543609"/>
    <w:rsid w:val="00546E93"/>
    <w:rsid w:val="00550CC4"/>
    <w:rsid w:val="00551398"/>
    <w:rsid w:val="005575A4"/>
    <w:rsid w:val="005615B3"/>
    <w:rsid w:val="00561A77"/>
    <w:rsid w:val="00562A9A"/>
    <w:rsid w:val="00563BA2"/>
    <w:rsid w:val="00563CEC"/>
    <w:rsid w:val="0056448D"/>
    <w:rsid w:val="00564943"/>
    <w:rsid w:val="005708E2"/>
    <w:rsid w:val="00570D88"/>
    <w:rsid w:val="005716B4"/>
    <w:rsid w:val="00572FA5"/>
    <w:rsid w:val="005748EC"/>
    <w:rsid w:val="00574B01"/>
    <w:rsid w:val="00576E2A"/>
    <w:rsid w:val="00577D28"/>
    <w:rsid w:val="00577F63"/>
    <w:rsid w:val="00580621"/>
    <w:rsid w:val="0059004F"/>
    <w:rsid w:val="005909BC"/>
    <w:rsid w:val="00591DEC"/>
    <w:rsid w:val="0059660B"/>
    <w:rsid w:val="0059663C"/>
    <w:rsid w:val="005A20E6"/>
    <w:rsid w:val="005A2A97"/>
    <w:rsid w:val="005A436C"/>
    <w:rsid w:val="005A6317"/>
    <w:rsid w:val="005A6755"/>
    <w:rsid w:val="005B0731"/>
    <w:rsid w:val="005B7DFF"/>
    <w:rsid w:val="005C0B87"/>
    <w:rsid w:val="005C14DF"/>
    <w:rsid w:val="005C27F2"/>
    <w:rsid w:val="005C5C06"/>
    <w:rsid w:val="005C6959"/>
    <w:rsid w:val="005C7E25"/>
    <w:rsid w:val="005D0E79"/>
    <w:rsid w:val="005D23BD"/>
    <w:rsid w:val="005D3239"/>
    <w:rsid w:val="005D435F"/>
    <w:rsid w:val="005D4386"/>
    <w:rsid w:val="005D6F15"/>
    <w:rsid w:val="005D760B"/>
    <w:rsid w:val="005E0828"/>
    <w:rsid w:val="005E2192"/>
    <w:rsid w:val="005E44AD"/>
    <w:rsid w:val="005F36D2"/>
    <w:rsid w:val="005F58F9"/>
    <w:rsid w:val="005F7B93"/>
    <w:rsid w:val="00600987"/>
    <w:rsid w:val="00600D6E"/>
    <w:rsid w:val="006060C5"/>
    <w:rsid w:val="006071C9"/>
    <w:rsid w:val="006079D5"/>
    <w:rsid w:val="00607D63"/>
    <w:rsid w:val="00612945"/>
    <w:rsid w:val="0061378F"/>
    <w:rsid w:val="006214E0"/>
    <w:rsid w:val="0062264D"/>
    <w:rsid w:val="00622FF9"/>
    <w:rsid w:val="00623157"/>
    <w:rsid w:val="0062520D"/>
    <w:rsid w:val="006262CE"/>
    <w:rsid w:val="0062664F"/>
    <w:rsid w:val="00631C6A"/>
    <w:rsid w:val="00632DC3"/>
    <w:rsid w:val="0063348E"/>
    <w:rsid w:val="006334D0"/>
    <w:rsid w:val="00633AF2"/>
    <w:rsid w:val="00634551"/>
    <w:rsid w:val="00636184"/>
    <w:rsid w:val="0063629E"/>
    <w:rsid w:val="006364E1"/>
    <w:rsid w:val="006427ED"/>
    <w:rsid w:val="00642DBC"/>
    <w:rsid w:val="00645836"/>
    <w:rsid w:val="006459EC"/>
    <w:rsid w:val="006472E8"/>
    <w:rsid w:val="00647CE9"/>
    <w:rsid w:val="00647DF8"/>
    <w:rsid w:val="00650098"/>
    <w:rsid w:val="00650731"/>
    <w:rsid w:val="00652246"/>
    <w:rsid w:val="00652628"/>
    <w:rsid w:val="00652B05"/>
    <w:rsid w:val="00653D15"/>
    <w:rsid w:val="00653D28"/>
    <w:rsid w:val="00653FD7"/>
    <w:rsid w:val="00655BC8"/>
    <w:rsid w:val="0065618E"/>
    <w:rsid w:val="0065696D"/>
    <w:rsid w:val="00664682"/>
    <w:rsid w:val="00665E22"/>
    <w:rsid w:val="00666935"/>
    <w:rsid w:val="00666BB8"/>
    <w:rsid w:val="00667942"/>
    <w:rsid w:val="00667CA9"/>
    <w:rsid w:val="00672016"/>
    <w:rsid w:val="00676845"/>
    <w:rsid w:val="00677668"/>
    <w:rsid w:val="00685BC5"/>
    <w:rsid w:val="0069009E"/>
    <w:rsid w:val="00690C73"/>
    <w:rsid w:val="00692CEA"/>
    <w:rsid w:val="00693E60"/>
    <w:rsid w:val="00695200"/>
    <w:rsid w:val="006A0D75"/>
    <w:rsid w:val="006A50CE"/>
    <w:rsid w:val="006B0AFA"/>
    <w:rsid w:val="006B0FCA"/>
    <w:rsid w:val="006B15F5"/>
    <w:rsid w:val="006B4063"/>
    <w:rsid w:val="006B693C"/>
    <w:rsid w:val="006B7F79"/>
    <w:rsid w:val="006C0C29"/>
    <w:rsid w:val="006C2E27"/>
    <w:rsid w:val="006C45CC"/>
    <w:rsid w:val="006C694E"/>
    <w:rsid w:val="006D1850"/>
    <w:rsid w:val="006D269F"/>
    <w:rsid w:val="006D2C42"/>
    <w:rsid w:val="006D4133"/>
    <w:rsid w:val="006D43BB"/>
    <w:rsid w:val="006D5D64"/>
    <w:rsid w:val="006D7F27"/>
    <w:rsid w:val="006E02D9"/>
    <w:rsid w:val="006E0C44"/>
    <w:rsid w:val="006E0C8C"/>
    <w:rsid w:val="006E45B8"/>
    <w:rsid w:val="006F2423"/>
    <w:rsid w:val="006F2883"/>
    <w:rsid w:val="006F367D"/>
    <w:rsid w:val="006F4210"/>
    <w:rsid w:val="006F6267"/>
    <w:rsid w:val="006F6EFB"/>
    <w:rsid w:val="00701EB6"/>
    <w:rsid w:val="00702623"/>
    <w:rsid w:val="007030F1"/>
    <w:rsid w:val="00703101"/>
    <w:rsid w:val="00706E9B"/>
    <w:rsid w:val="00710362"/>
    <w:rsid w:val="00710926"/>
    <w:rsid w:val="0071130F"/>
    <w:rsid w:val="00711A6A"/>
    <w:rsid w:val="00712C1F"/>
    <w:rsid w:val="0071714A"/>
    <w:rsid w:val="00720033"/>
    <w:rsid w:val="00721541"/>
    <w:rsid w:val="00723206"/>
    <w:rsid w:val="00723322"/>
    <w:rsid w:val="0072384A"/>
    <w:rsid w:val="007243B5"/>
    <w:rsid w:val="00726F7A"/>
    <w:rsid w:val="0072732C"/>
    <w:rsid w:val="007312B0"/>
    <w:rsid w:val="00737CFF"/>
    <w:rsid w:val="007404A9"/>
    <w:rsid w:val="00740837"/>
    <w:rsid w:val="00742179"/>
    <w:rsid w:val="0074593B"/>
    <w:rsid w:val="00747996"/>
    <w:rsid w:val="00750B6D"/>
    <w:rsid w:val="00750CDF"/>
    <w:rsid w:val="0075147A"/>
    <w:rsid w:val="00751629"/>
    <w:rsid w:val="007518C3"/>
    <w:rsid w:val="0075312E"/>
    <w:rsid w:val="00762868"/>
    <w:rsid w:val="00765C52"/>
    <w:rsid w:val="00771451"/>
    <w:rsid w:val="007718EB"/>
    <w:rsid w:val="00772A41"/>
    <w:rsid w:val="00780A0F"/>
    <w:rsid w:val="007819BD"/>
    <w:rsid w:val="007872CF"/>
    <w:rsid w:val="00791161"/>
    <w:rsid w:val="00791D50"/>
    <w:rsid w:val="00793128"/>
    <w:rsid w:val="007A2157"/>
    <w:rsid w:val="007A27C1"/>
    <w:rsid w:val="007A2DF0"/>
    <w:rsid w:val="007A4059"/>
    <w:rsid w:val="007A42AE"/>
    <w:rsid w:val="007A5F99"/>
    <w:rsid w:val="007A650B"/>
    <w:rsid w:val="007A6AC8"/>
    <w:rsid w:val="007A771C"/>
    <w:rsid w:val="007A79E0"/>
    <w:rsid w:val="007A7C45"/>
    <w:rsid w:val="007B032E"/>
    <w:rsid w:val="007B11AA"/>
    <w:rsid w:val="007B5A5F"/>
    <w:rsid w:val="007B5EC5"/>
    <w:rsid w:val="007B6329"/>
    <w:rsid w:val="007B7BE1"/>
    <w:rsid w:val="007C0052"/>
    <w:rsid w:val="007C2004"/>
    <w:rsid w:val="007C2274"/>
    <w:rsid w:val="007C64B4"/>
    <w:rsid w:val="007C70E1"/>
    <w:rsid w:val="007C7B28"/>
    <w:rsid w:val="007D2D14"/>
    <w:rsid w:val="007D654A"/>
    <w:rsid w:val="007D73E9"/>
    <w:rsid w:val="007E03F8"/>
    <w:rsid w:val="007E0A84"/>
    <w:rsid w:val="007E2EFA"/>
    <w:rsid w:val="007F01F4"/>
    <w:rsid w:val="007F0A90"/>
    <w:rsid w:val="007F1E5B"/>
    <w:rsid w:val="007F240E"/>
    <w:rsid w:val="007F369C"/>
    <w:rsid w:val="007F47A2"/>
    <w:rsid w:val="007F4918"/>
    <w:rsid w:val="007F4973"/>
    <w:rsid w:val="007F61CB"/>
    <w:rsid w:val="008003DF"/>
    <w:rsid w:val="00800D3C"/>
    <w:rsid w:val="00802301"/>
    <w:rsid w:val="00802750"/>
    <w:rsid w:val="00802C23"/>
    <w:rsid w:val="00803889"/>
    <w:rsid w:val="008038D2"/>
    <w:rsid w:val="0080525A"/>
    <w:rsid w:val="00806B66"/>
    <w:rsid w:val="008112A3"/>
    <w:rsid w:val="00811B59"/>
    <w:rsid w:val="008120A9"/>
    <w:rsid w:val="008126AD"/>
    <w:rsid w:val="00812DA1"/>
    <w:rsid w:val="008135D9"/>
    <w:rsid w:val="00816142"/>
    <w:rsid w:val="008173CC"/>
    <w:rsid w:val="008174E7"/>
    <w:rsid w:val="008220A2"/>
    <w:rsid w:val="00822427"/>
    <w:rsid w:val="00824A88"/>
    <w:rsid w:val="00826492"/>
    <w:rsid w:val="008267B6"/>
    <w:rsid w:val="0082682E"/>
    <w:rsid w:val="00827AD2"/>
    <w:rsid w:val="00827F21"/>
    <w:rsid w:val="00833F80"/>
    <w:rsid w:val="008346A8"/>
    <w:rsid w:val="00835CFD"/>
    <w:rsid w:val="00845C6A"/>
    <w:rsid w:val="008465D2"/>
    <w:rsid w:val="0085023C"/>
    <w:rsid w:val="00850719"/>
    <w:rsid w:val="00852EDA"/>
    <w:rsid w:val="008535E6"/>
    <w:rsid w:val="008542E0"/>
    <w:rsid w:val="008546C8"/>
    <w:rsid w:val="00857257"/>
    <w:rsid w:val="00864788"/>
    <w:rsid w:val="00864F6A"/>
    <w:rsid w:val="008659ED"/>
    <w:rsid w:val="00870539"/>
    <w:rsid w:val="00870F10"/>
    <w:rsid w:val="0087219A"/>
    <w:rsid w:val="0087240E"/>
    <w:rsid w:val="008750B7"/>
    <w:rsid w:val="00875DE5"/>
    <w:rsid w:val="0087654C"/>
    <w:rsid w:val="00876845"/>
    <w:rsid w:val="00881917"/>
    <w:rsid w:val="00882D43"/>
    <w:rsid w:val="00882F1A"/>
    <w:rsid w:val="00884338"/>
    <w:rsid w:val="00884D3A"/>
    <w:rsid w:val="008864BB"/>
    <w:rsid w:val="00886F12"/>
    <w:rsid w:val="0089377E"/>
    <w:rsid w:val="008963F9"/>
    <w:rsid w:val="0089660C"/>
    <w:rsid w:val="008A101F"/>
    <w:rsid w:val="008A1181"/>
    <w:rsid w:val="008A17C9"/>
    <w:rsid w:val="008A2EFC"/>
    <w:rsid w:val="008A4895"/>
    <w:rsid w:val="008A622B"/>
    <w:rsid w:val="008A6CCB"/>
    <w:rsid w:val="008A6E0F"/>
    <w:rsid w:val="008B1EDE"/>
    <w:rsid w:val="008B55AA"/>
    <w:rsid w:val="008B5B6C"/>
    <w:rsid w:val="008B5DAE"/>
    <w:rsid w:val="008B6897"/>
    <w:rsid w:val="008B6E1D"/>
    <w:rsid w:val="008B772E"/>
    <w:rsid w:val="008C0A40"/>
    <w:rsid w:val="008C1BE0"/>
    <w:rsid w:val="008C1CCE"/>
    <w:rsid w:val="008C1DAA"/>
    <w:rsid w:val="008C2C4C"/>
    <w:rsid w:val="008C32C3"/>
    <w:rsid w:val="008C4348"/>
    <w:rsid w:val="008C4BB7"/>
    <w:rsid w:val="008C62C5"/>
    <w:rsid w:val="008D0CE5"/>
    <w:rsid w:val="008D4EB9"/>
    <w:rsid w:val="008D5198"/>
    <w:rsid w:val="008D7765"/>
    <w:rsid w:val="008E087C"/>
    <w:rsid w:val="008E2FE9"/>
    <w:rsid w:val="008E7CA5"/>
    <w:rsid w:val="008F1492"/>
    <w:rsid w:val="008F43B8"/>
    <w:rsid w:val="00900D01"/>
    <w:rsid w:val="0090311F"/>
    <w:rsid w:val="00904FBC"/>
    <w:rsid w:val="00905322"/>
    <w:rsid w:val="009067D1"/>
    <w:rsid w:val="00910CD6"/>
    <w:rsid w:val="00913D91"/>
    <w:rsid w:val="0091487D"/>
    <w:rsid w:val="0091516F"/>
    <w:rsid w:val="00915F04"/>
    <w:rsid w:val="009219C0"/>
    <w:rsid w:val="00922BD8"/>
    <w:rsid w:val="009254A2"/>
    <w:rsid w:val="009256F0"/>
    <w:rsid w:val="00925A7D"/>
    <w:rsid w:val="0092715B"/>
    <w:rsid w:val="00927864"/>
    <w:rsid w:val="00930FE8"/>
    <w:rsid w:val="009316A0"/>
    <w:rsid w:val="00932D2F"/>
    <w:rsid w:val="00933460"/>
    <w:rsid w:val="00936C12"/>
    <w:rsid w:val="00940BD5"/>
    <w:rsid w:val="00942A57"/>
    <w:rsid w:val="0094368A"/>
    <w:rsid w:val="00944551"/>
    <w:rsid w:val="00947D96"/>
    <w:rsid w:val="009501C9"/>
    <w:rsid w:val="00950684"/>
    <w:rsid w:val="00950A40"/>
    <w:rsid w:val="009517FD"/>
    <w:rsid w:val="00952641"/>
    <w:rsid w:val="00952DCA"/>
    <w:rsid w:val="00955867"/>
    <w:rsid w:val="00955BA3"/>
    <w:rsid w:val="00955C2A"/>
    <w:rsid w:val="0095674B"/>
    <w:rsid w:val="00960897"/>
    <w:rsid w:val="00960DF0"/>
    <w:rsid w:val="009611FF"/>
    <w:rsid w:val="0096154D"/>
    <w:rsid w:val="00961D25"/>
    <w:rsid w:val="009666C9"/>
    <w:rsid w:val="00966DB8"/>
    <w:rsid w:val="00970DE2"/>
    <w:rsid w:val="00970DF5"/>
    <w:rsid w:val="009744F8"/>
    <w:rsid w:val="00975BCA"/>
    <w:rsid w:val="0097750D"/>
    <w:rsid w:val="00977838"/>
    <w:rsid w:val="009823FD"/>
    <w:rsid w:val="0098708F"/>
    <w:rsid w:val="00991443"/>
    <w:rsid w:val="00991668"/>
    <w:rsid w:val="009939E7"/>
    <w:rsid w:val="00994CFF"/>
    <w:rsid w:val="009950C5"/>
    <w:rsid w:val="0099641A"/>
    <w:rsid w:val="00996D14"/>
    <w:rsid w:val="009A0E47"/>
    <w:rsid w:val="009A39B8"/>
    <w:rsid w:val="009A503A"/>
    <w:rsid w:val="009A67F2"/>
    <w:rsid w:val="009A7E96"/>
    <w:rsid w:val="009B02B3"/>
    <w:rsid w:val="009B68D4"/>
    <w:rsid w:val="009B7C8D"/>
    <w:rsid w:val="009C0F2A"/>
    <w:rsid w:val="009C0F38"/>
    <w:rsid w:val="009C1DED"/>
    <w:rsid w:val="009C3B6B"/>
    <w:rsid w:val="009C4DCB"/>
    <w:rsid w:val="009C7320"/>
    <w:rsid w:val="009D1B52"/>
    <w:rsid w:val="009D2103"/>
    <w:rsid w:val="009D31BF"/>
    <w:rsid w:val="009D7A4C"/>
    <w:rsid w:val="009E21EF"/>
    <w:rsid w:val="009E3450"/>
    <w:rsid w:val="009E563C"/>
    <w:rsid w:val="009E58AF"/>
    <w:rsid w:val="009F20CF"/>
    <w:rsid w:val="009F2E52"/>
    <w:rsid w:val="009F31A0"/>
    <w:rsid w:val="009F7615"/>
    <w:rsid w:val="00A016FF"/>
    <w:rsid w:val="00A018CF"/>
    <w:rsid w:val="00A06DBF"/>
    <w:rsid w:val="00A13D68"/>
    <w:rsid w:val="00A140F3"/>
    <w:rsid w:val="00A21C0E"/>
    <w:rsid w:val="00A21DCD"/>
    <w:rsid w:val="00A22B37"/>
    <w:rsid w:val="00A23E36"/>
    <w:rsid w:val="00A251F4"/>
    <w:rsid w:val="00A3087C"/>
    <w:rsid w:val="00A31344"/>
    <w:rsid w:val="00A314C8"/>
    <w:rsid w:val="00A33258"/>
    <w:rsid w:val="00A340B5"/>
    <w:rsid w:val="00A35BEF"/>
    <w:rsid w:val="00A37411"/>
    <w:rsid w:val="00A3763D"/>
    <w:rsid w:val="00A40328"/>
    <w:rsid w:val="00A41C54"/>
    <w:rsid w:val="00A4303D"/>
    <w:rsid w:val="00A43AD7"/>
    <w:rsid w:val="00A44461"/>
    <w:rsid w:val="00A47199"/>
    <w:rsid w:val="00A515B3"/>
    <w:rsid w:val="00A51D0E"/>
    <w:rsid w:val="00A5556B"/>
    <w:rsid w:val="00A55FCD"/>
    <w:rsid w:val="00A560EE"/>
    <w:rsid w:val="00A56797"/>
    <w:rsid w:val="00A62A26"/>
    <w:rsid w:val="00A62D75"/>
    <w:rsid w:val="00A65F8A"/>
    <w:rsid w:val="00A709F8"/>
    <w:rsid w:val="00A7375C"/>
    <w:rsid w:val="00A75BCB"/>
    <w:rsid w:val="00A80FCC"/>
    <w:rsid w:val="00A82571"/>
    <w:rsid w:val="00A86FDF"/>
    <w:rsid w:val="00A87035"/>
    <w:rsid w:val="00A87806"/>
    <w:rsid w:val="00A93185"/>
    <w:rsid w:val="00A93444"/>
    <w:rsid w:val="00A95044"/>
    <w:rsid w:val="00A96007"/>
    <w:rsid w:val="00A97E69"/>
    <w:rsid w:val="00AA36B1"/>
    <w:rsid w:val="00AA493E"/>
    <w:rsid w:val="00AA4D16"/>
    <w:rsid w:val="00AA683D"/>
    <w:rsid w:val="00AB783A"/>
    <w:rsid w:val="00AC1DDF"/>
    <w:rsid w:val="00AC2B61"/>
    <w:rsid w:val="00AC39D0"/>
    <w:rsid w:val="00AC3D27"/>
    <w:rsid w:val="00AC4E75"/>
    <w:rsid w:val="00AC5E04"/>
    <w:rsid w:val="00AC73F5"/>
    <w:rsid w:val="00AD147D"/>
    <w:rsid w:val="00AD5F80"/>
    <w:rsid w:val="00AD74EF"/>
    <w:rsid w:val="00AE1D14"/>
    <w:rsid w:val="00AE394B"/>
    <w:rsid w:val="00AE5FCC"/>
    <w:rsid w:val="00AF016D"/>
    <w:rsid w:val="00AF072D"/>
    <w:rsid w:val="00AF0F90"/>
    <w:rsid w:val="00AF242B"/>
    <w:rsid w:val="00AF2BFF"/>
    <w:rsid w:val="00AF3CB3"/>
    <w:rsid w:val="00AF52B7"/>
    <w:rsid w:val="00AF6355"/>
    <w:rsid w:val="00AF6C4F"/>
    <w:rsid w:val="00B0075E"/>
    <w:rsid w:val="00B021DE"/>
    <w:rsid w:val="00B04F6B"/>
    <w:rsid w:val="00B06142"/>
    <w:rsid w:val="00B06D41"/>
    <w:rsid w:val="00B10A62"/>
    <w:rsid w:val="00B10E73"/>
    <w:rsid w:val="00B1125D"/>
    <w:rsid w:val="00B13BE9"/>
    <w:rsid w:val="00B13F5D"/>
    <w:rsid w:val="00B16873"/>
    <w:rsid w:val="00B1745F"/>
    <w:rsid w:val="00B20594"/>
    <w:rsid w:val="00B22C7B"/>
    <w:rsid w:val="00B249C5"/>
    <w:rsid w:val="00B24A24"/>
    <w:rsid w:val="00B30E65"/>
    <w:rsid w:val="00B30F8E"/>
    <w:rsid w:val="00B323C1"/>
    <w:rsid w:val="00B3275F"/>
    <w:rsid w:val="00B42FA4"/>
    <w:rsid w:val="00B46D10"/>
    <w:rsid w:val="00B475F1"/>
    <w:rsid w:val="00B47A0C"/>
    <w:rsid w:val="00B502C0"/>
    <w:rsid w:val="00B50A29"/>
    <w:rsid w:val="00B51E81"/>
    <w:rsid w:val="00B52878"/>
    <w:rsid w:val="00B532E6"/>
    <w:rsid w:val="00B54BF2"/>
    <w:rsid w:val="00B54EBD"/>
    <w:rsid w:val="00B55A89"/>
    <w:rsid w:val="00B5792A"/>
    <w:rsid w:val="00B61FA6"/>
    <w:rsid w:val="00B64DEE"/>
    <w:rsid w:val="00B66611"/>
    <w:rsid w:val="00B66E70"/>
    <w:rsid w:val="00B7134F"/>
    <w:rsid w:val="00B7265B"/>
    <w:rsid w:val="00B745A2"/>
    <w:rsid w:val="00B74869"/>
    <w:rsid w:val="00B765F2"/>
    <w:rsid w:val="00B820C3"/>
    <w:rsid w:val="00B84C09"/>
    <w:rsid w:val="00B87CDA"/>
    <w:rsid w:val="00B9224E"/>
    <w:rsid w:val="00B9240C"/>
    <w:rsid w:val="00B93545"/>
    <w:rsid w:val="00B95F11"/>
    <w:rsid w:val="00B96408"/>
    <w:rsid w:val="00B96CB3"/>
    <w:rsid w:val="00B970BD"/>
    <w:rsid w:val="00BA0FAB"/>
    <w:rsid w:val="00BA111C"/>
    <w:rsid w:val="00BA4CFB"/>
    <w:rsid w:val="00BA5316"/>
    <w:rsid w:val="00BA585E"/>
    <w:rsid w:val="00BA6CEC"/>
    <w:rsid w:val="00BA6CEE"/>
    <w:rsid w:val="00BA7B1D"/>
    <w:rsid w:val="00BB0853"/>
    <w:rsid w:val="00BB257F"/>
    <w:rsid w:val="00BB3DB0"/>
    <w:rsid w:val="00BB6F26"/>
    <w:rsid w:val="00BC0B3A"/>
    <w:rsid w:val="00BC273A"/>
    <w:rsid w:val="00BC34D9"/>
    <w:rsid w:val="00BC520B"/>
    <w:rsid w:val="00BC7BE2"/>
    <w:rsid w:val="00BD378C"/>
    <w:rsid w:val="00BD463F"/>
    <w:rsid w:val="00BD5FE0"/>
    <w:rsid w:val="00BD64C6"/>
    <w:rsid w:val="00BD6FE1"/>
    <w:rsid w:val="00BE0875"/>
    <w:rsid w:val="00BE1481"/>
    <w:rsid w:val="00BF253B"/>
    <w:rsid w:val="00BF3E3A"/>
    <w:rsid w:val="00BF5148"/>
    <w:rsid w:val="00BF55E4"/>
    <w:rsid w:val="00C01158"/>
    <w:rsid w:val="00C01194"/>
    <w:rsid w:val="00C04E58"/>
    <w:rsid w:val="00C0588E"/>
    <w:rsid w:val="00C10DDC"/>
    <w:rsid w:val="00C11139"/>
    <w:rsid w:val="00C12DD7"/>
    <w:rsid w:val="00C13FCF"/>
    <w:rsid w:val="00C1749F"/>
    <w:rsid w:val="00C25CB2"/>
    <w:rsid w:val="00C269E4"/>
    <w:rsid w:val="00C26B61"/>
    <w:rsid w:val="00C26ECE"/>
    <w:rsid w:val="00C275E5"/>
    <w:rsid w:val="00C27F73"/>
    <w:rsid w:val="00C30F61"/>
    <w:rsid w:val="00C3184A"/>
    <w:rsid w:val="00C33144"/>
    <w:rsid w:val="00C33BAE"/>
    <w:rsid w:val="00C346FE"/>
    <w:rsid w:val="00C34E07"/>
    <w:rsid w:val="00C35335"/>
    <w:rsid w:val="00C36A3B"/>
    <w:rsid w:val="00C42666"/>
    <w:rsid w:val="00C44BB0"/>
    <w:rsid w:val="00C47312"/>
    <w:rsid w:val="00C476C8"/>
    <w:rsid w:val="00C503A1"/>
    <w:rsid w:val="00C5054B"/>
    <w:rsid w:val="00C5215B"/>
    <w:rsid w:val="00C52652"/>
    <w:rsid w:val="00C55C4C"/>
    <w:rsid w:val="00C60E8C"/>
    <w:rsid w:val="00C63001"/>
    <w:rsid w:val="00C638AF"/>
    <w:rsid w:val="00C66D28"/>
    <w:rsid w:val="00C677C9"/>
    <w:rsid w:val="00C6794D"/>
    <w:rsid w:val="00C74CB0"/>
    <w:rsid w:val="00C762BB"/>
    <w:rsid w:val="00C76A0C"/>
    <w:rsid w:val="00C76CEF"/>
    <w:rsid w:val="00C7777C"/>
    <w:rsid w:val="00C77E79"/>
    <w:rsid w:val="00C806DC"/>
    <w:rsid w:val="00C8094E"/>
    <w:rsid w:val="00C83779"/>
    <w:rsid w:val="00C83A33"/>
    <w:rsid w:val="00C84D0B"/>
    <w:rsid w:val="00C8668E"/>
    <w:rsid w:val="00C904FF"/>
    <w:rsid w:val="00C92BAC"/>
    <w:rsid w:val="00C949D0"/>
    <w:rsid w:val="00C972D4"/>
    <w:rsid w:val="00CA17BA"/>
    <w:rsid w:val="00CA2D7A"/>
    <w:rsid w:val="00CA4509"/>
    <w:rsid w:val="00CA4B68"/>
    <w:rsid w:val="00CA548F"/>
    <w:rsid w:val="00CA78BA"/>
    <w:rsid w:val="00CB053B"/>
    <w:rsid w:val="00CB0AF8"/>
    <w:rsid w:val="00CB0E7E"/>
    <w:rsid w:val="00CB0F9F"/>
    <w:rsid w:val="00CB1067"/>
    <w:rsid w:val="00CB33A3"/>
    <w:rsid w:val="00CB3621"/>
    <w:rsid w:val="00CB38CA"/>
    <w:rsid w:val="00CB7DA7"/>
    <w:rsid w:val="00CC5491"/>
    <w:rsid w:val="00CC6F5A"/>
    <w:rsid w:val="00CD3555"/>
    <w:rsid w:val="00CD460D"/>
    <w:rsid w:val="00CD4B66"/>
    <w:rsid w:val="00CE6696"/>
    <w:rsid w:val="00CF10D6"/>
    <w:rsid w:val="00CF15BA"/>
    <w:rsid w:val="00CF5EFA"/>
    <w:rsid w:val="00CF69CB"/>
    <w:rsid w:val="00CF725D"/>
    <w:rsid w:val="00CF7F88"/>
    <w:rsid w:val="00D01687"/>
    <w:rsid w:val="00D03366"/>
    <w:rsid w:val="00D039F0"/>
    <w:rsid w:val="00D11DEC"/>
    <w:rsid w:val="00D14DC2"/>
    <w:rsid w:val="00D15E6E"/>
    <w:rsid w:val="00D164FF"/>
    <w:rsid w:val="00D2041F"/>
    <w:rsid w:val="00D2059A"/>
    <w:rsid w:val="00D21997"/>
    <w:rsid w:val="00D224F5"/>
    <w:rsid w:val="00D24304"/>
    <w:rsid w:val="00D24DA4"/>
    <w:rsid w:val="00D26153"/>
    <w:rsid w:val="00D266EA"/>
    <w:rsid w:val="00D3178D"/>
    <w:rsid w:val="00D32B61"/>
    <w:rsid w:val="00D32F75"/>
    <w:rsid w:val="00D33646"/>
    <w:rsid w:val="00D340CB"/>
    <w:rsid w:val="00D354CE"/>
    <w:rsid w:val="00D362F6"/>
    <w:rsid w:val="00D413BE"/>
    <w:rsid w:val="00D41824"/>
    <w:rsid w:val="00D424EA"/>
    <w:rsid w:val="00D427DB"/>
    <w:rsid w:val="00D42C2D"/>
    <w:rsid w:val="00D43265"/>
    <w:rsid w:val="00D43321"/>
    <w:rsid w:val="00D46425"/>
    <w:rsid w:val="00D4707D"/>
    <w:rsid w:val="00D5096E"/>
    <w:rsid w:val="00D50E9E"/>
    <w:rsid w:val="00D5109D"/>
    <w:rsid w:val="00D52AA9"/>
    <w:rsid w:val="00D54C5B"/>
    <w:rsid w:val="00D57613"/>
    <w:rsid w:val="00D603F1"/>
    <w:rsid w:val="00D625C4"/>
    <w:rsid w:val="00D64DF4"/>
    <w:rsid w:val="00D65911"/>
    <w:rsid w:val="00D65AD2"/>
    <w:rsid w:val="00D73C27"/>
    <w:rsid w:val="00D73DA0"/>
    <w:rsid w:val="00D74C3E"/>
    <w:rsid w:val="00D7677D"/>
    <w:rsid w:val="00D81F67"/>
    <w:rsid w:val="00D82A46"/>
    <w:rsid w:val="00D86641"/>
    <w:rsid w:val="00D90F05"/>
    <w:rsid w:val="00D90F87"/>
    <w:rsid w:val="00D9401A"/>
    <w:rsid w:val="00D970D0"/>
    <w:rsid w:val="00DA1842"/>
    <w:rsid w:val="00DA1D3A"/>
    <w:rsid w:val="00DA1EC9"/>
    <w:rsid w:val="00DA29F5"/>
    <w:rsid w:val="00DA3E95"/>
    <w:rsid w:val="00DA5182"/>
    <w:rsid w:val="00DA658E"/>
    <w:rsid w:val="00DA6B76"/>
    <w:rsid w:val="00DA6E06"/>
    <w:rsid w:val="00DB519A"/>
    <w:rsid w:val="00DB6DEB"/>
    <w:rsid w:val="00DC382A"/>
    <w:rsid w:val="00DC6110"/>
    <w:rsid w:val="00DD0F5E"/>
    <w:rsid w:val="00DD2626"/>
    <w:rsid w:val="00DD51E8"/>
    <w:rsid w:val="00DD6D11"/>
    <w:rsid w:val="00DE0CF8"/>
    <w:rsid w:val="00DE1A21"/>
    <w:rsid w:val="00DE1C54"/>
    <w:rsid w:val="00DE2396"/>
    <w:rsid w:val="00DE4168"/>
    <w:rsid w:val="00DE4722"/>
    <w:rsid w:val="00DE4A5E"/>
    <w:rsid w:val="00DF2062"/>
    <w:rsid w:val="00DF3234"/>
    <w:rsid w:val="00DF48ED"/>
    <w:rsid w:val="00DF5A8B"/>
    <w:rsid w:val="00DF5B54"/>
    <w:rsid w:val="00E07A90"/>
    <w:rsid w:val="00E10055"/>
    <w:rsid w:val="00E1078D"/>
    <w:rsid w:val="00E10D00"/>
    <w:rsid w:val="00E1183E"/>
    <w:rsid w:val="00E11D61"/>
    <w:rsid w:val="00E130BB"/>
    <w:rsid w:val="00E135D7"/>
    <w:rsid w:val="00E1364B"/>
    <w:rsid w:val="00E14769"/>
    <w:rsid w:val="00E15C8A"/>
    <w:rsid w:val="00E16161"/>
    <w:rsid w:val="00E17907"/>
    <w:rsid w:val="00E20FFB"/>
    <w:rsid w:val="00E21AD7"/>
    <w:rsid w:val="00E21F47"/>
    <w:rsid w:val="00E2450F"/>
    <w:rsid w:val="00E24DDD"/>
    <w:rsid w:val="00E25266"/>
    <w:rsid w:val="00E25A4B"/>
    <w:rsid w:val="00E26EF0"/>
    <w:rsid w:val="00E30448"/>
    <w:rsid w:val="00E315AA"/>
    <w:rsid w:val="00E32057"/>
    <w:rsid w:val="00E32D4A"/>
    <w:rsid w:val="00E34B65"/>
    <w:rsid w:val="00E35CBF"/>
    <w:rsid w:val="00E3684C"/>
    <w:rsid w:val="00E40DAF"/>
    <w:rsid w:val="00E412AC"/>
    <w:rsid w:val="00E4276C"/>
    <w:rsid w:val="00E427CA"/>
    <w:rsid w:val="00E42FF6"/>
    <w:rsid w:val="00E4760E"/>
    <w:rsid w:val="00E52078"/>
    <w:rsid w:val="00E520E4"/>
    <w:rsid w:val="00E53207"/>
    <w:rsid w:val="00E53D8C"/>
    <w:rsid w:val="00E540EF"/>
    <w:rsid w:val="00E55DED"/>
    <w:rsid w:val="00E56472"/>
    <w:rsid w:val="00E60CFF"/>
    <w:rsid w:val="00E616D7"/>
    <w:rsid w:val="00E61E1E"/>
    <w:rsid w:val="00E62C10"/>
    <w:rsid w:val="00E62CDC"/>
    <w:rsid w:val="00E62DE1"/>
    <w:rsid w:val="00E63F00"/>
    <w:rsid w:val="00E64146"/>
    <w:rsid w:val="00E65075"/>
    <w:rsid w:val="00E66B2A"/>
    <w:rsid w:val="00E7329B"/>
    <w:rsid w:val="00E73B67"/>
    <w:rsid w:val="00E74BBB"/>
    <w:rsid w:val="00E76601"/>
    <w:rsid w:val="00E7667A"/>
    <w:rsid w:val="00E801B7"/>
    <w:rsid w:val="00E82817"/>
    <w:rsid w:val="00E829AE"/>
    <w:rsid w:val="00E82ECE"/>
    <w:rsid w:val="00E83CEE"/>
    <w:rsid w:val="00E85FAA"/>
    <w:rsid w:val="00E87040"/>
    <w:rsid w:val="00E87A29"/>
    <w:rsid w:val="00E90602"/>
    <w:rsid w:val="00E91375"/>
    <w:rsid w:val="00E921D4"/>
    <w:rsid w:val="00E92401"/>
    <w:rsid w:val="00E92927"/>
    <w:rsid w:val="00E92CCA"/>
    <w:rsid w:val="00E94CC4"/>
    <w:rsid w:val="00E94DD7"/>
    <w:rsid w:val="00E95C1F"/>
    <w:rsid w:val="00E9608A"/>
    <w:rsid w:val="00E960FC"/>
    <w:rsid w:val="00E97A75"/>
    <w:rsid w:val="00EA1A48"/>
    <w:rsid w:val="00EA26A7"/>
    <w:rsid w:val="00EA6F28"/>
    <w:rsid w:val="00EB0656"/>
    <w:rsid w:val="00EB4515"/>
    <w:rsid w:val="00EB4CF0"/>
    <w:rsid w:val="00EB5B57"/>
    <w:rsid w:val="00EB6162"/>
    <w:rsid w:val="00EB6CDF"/>
    <w:rsid w:val="00EB788F"/>
    <w:rsid w:val="00EC1BA3"/>
    <w:rsid w:val="00EC1BAF"/>
    <w:rsid w:val="00EC32B7"/>
    <w:rsid w:val="00EC38F6"/>
    <w:rsid w:val="00EC5EE0"/>
    <w:rsid w:val="00EC70B5"/>
    <w:rsid w:val="00ED27EC"/>
    <w:rsid w:val="00ED3961"/>
    <w:rsid w:val="00ED428D"/>
    <w:rsid w:val="00ED5301"/>
    <w:rsid w:val="00ED6992"/>
    <w:rsid w:val="00ED7635"/>
    <w:rsid w:val="00EE05F2"/>
    <w:rsid w:val="00EE23A4"/>
    <w:rsid w:val="00EE3173"/>
    <w:rsid w:val="00EE4FD7"/>
    <w:rsid w:val="00EE689B"/>
    <w:rsid w:val="00EF1CD4"/>
    <w:rsid w:val="00EF2AB3"/>
    <w:rsid w:val="00EF38AD"/>
    <w:rsid w:val="00EF3B02"/>
    <w:rsid w:val="00EF612A"/>
    <w:rsid w:val="00F01392"/>
    <w:rsid w:val="00F02D23"/>
    <w:rsid w:val="00F03151"/>
    <w:rsid w:val="00F0356E"/>
    <w:rsid w:val="00F050C0"/>
    <w:rsid w:val="00F05DFF"/>
    <w:rsid w:val="00F07632"/>
    <w:rsid w:val="00F077E6"/>
    <w:rsid w:val="00F1092C"/>
    <w:rsid w:val="00F117A2"/>
    <w:rsid w:val="00F146E6"/>
    <w:rsid w:val="00F17AE3"/>
    <w:rsid w:val="00F17AEF"/>
    <w:rsid w:val="00F25A3A"/>
    <w:rsid w:val="00F27024"/>
    <w:rsid w:val="00F270DD"/>
    <w:rsid w:val="00F31473"/>
    <w:rsid w:val="00F33FB8"/>
    <w:rsid w:val="00F35225"/>
    <w:rsid w:val="00F424E4"/>
    <w:rsid w:val="00F43B73"/>
    <w:rsid w:val="00F43F2D"/>
    <w:rsid w:val="00F43FE2"/>
    <w:rsid w:val="00F471F9"/>
    <w:rsid w:val="00F47BEA"/>
    <w:rsid w:val="00F52FD9"/>
    <w:rsid w:val="00F5328D"/>
    <w:rsid w:val="00F5413B"/>
    <w:rsid w:val="00F54B45"/>
    <w:rsid w:val="00F55242"/>
    <w:rsid w:val="00F55AD3"/>
    <w:rsid w:val="00F60D75"/>
    <w:rsid w:val="00F641A3"/>
    <w:rsid w:val="00F670B9"/>
    <w:rsid w:val="00F67442"/>
    <w:rsid w:val="00F67E98"/>
    <w:rsid w:val="00F71233"/>
    <w:rsid w:val="00F71E4D"/>
    <w:rsid w:val="00F720E9"/>
    <w:rsid w:val="00F72B1D"/>
    <w:rsid w:val="00F74C3D"/>
    <w:rsid w:val="00F76798"/>
    <w:rsid w:val="00F770AA"/>
    <w:rsid w:val="00F777D3"/>
    <w:rsid w:val="00F819FD"/>
    <w:rsid w:val="00F839A5"/>
    <w:rsid w:val="00F8788A"/>
    <w:rsid w:val="00F87BA6"/>
    <w:rsid w:val="00F93CBC"/>
    <w:rsid w:val="00F9655C"/>
    <w:rsid w:val="00FA425E"/>
    <w:rsid w:val="00FA58FE"/>
    <w:rsid w:val="00FA609B"/>
    <w:rsid w:val="00FA660C"/>
    <w:rsid w:val="00FA6EF5"/>
    <w:rsid w:val="00FB06BA"/>
    <w:rsid w:val="00FB09B3"/>
    <w:rsid w:val="00FB51F9"/>
    <w:rsid w:val="00FB7600"/>
    <w:rsid w:val="00FC0D75"/>
    <w:rsid w:val="00FC28FA"/>
    <w:rsid w:val="00FC65A6"/>
    <w:rsid w:val="00FD0597"/>
    <w:rsid w:val="00FD12A6"/>
    <w:rsid w:val="00FD42E4"/>
    <w:rsid w:val="00FD4C9F"/>
    <w:rsid w:val="00FD6066"/>
    <w:rsid w:val="00FD6CEE"/>
    <w:rsid w:val="00FE0C4C"/>
    <w:rsid w:val="00FE3730"/>
    <w:rsid w:val="00FE560E"/>
    <w:rsid w:val="00FE5782"/>
    <w:rsid w:val="00FE6F08"/>
    <w:rsid w:val="00FE72B7"/>
    <w:rsid w:val="00FF3306"/>
    <w:rsid w:val="00FF4232"/>
    <w:rsid w:val="00FF503B"/>
    <w:rsid w:val="00FF5DD4"/>
    <w:rsid w:val="00FF6E1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AF8E9A1"/>
  <w15:docId w15:val="{5A78FAD1-5416-4559-8BF0-F87F170C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8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A518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DA51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2"/>
    <w:basedOn w:val="a"/>
    <w:link w:val="20"/>
    <w:semiHidden/>
    <w:rsid w:val="00DA5182"/>
    <w:pPr>
      <w:spacing w:after="120" w:line="480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semiHidden/>
    <w:rsid w:val="00DA5182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customStyle="1" w:styleId="BodyText21">
    <w:name w:val="Body Text 21"/>
    <w:basedOn w:val="a"/>
    <w:rsid w:val="00DA5182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3">
    <w:name w:val="Îáû÷íûé"/>
    <w:rsid w:val="00DA5182"/>
    <w:pPr>
      <w:widowControl w:val="0"/>
      <w:spacing w:line="360" w:lineRule="auto"/>
    </w:pPr>
    <w:rPr>
      <w:rFonts w:ascii="Arial" w:eastAsia="Calibri" w:hAnsi="Arial"/>
      <w:sz w:val="24"/>
    </w:rPr>
  </w:style>
  <w:style w:type="paragraph" w:customStyle="1" w:styleId="ConsPlusNonformat">
    <w:name w:val="ConsPlusNonformat"/>
    <w:rsid w:val="00DA5182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DA518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Standard">
    <w:name w:val="Standard"/>
    <w:rsid w:val="00DA518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DA5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A5182"/>
    <w:rPr>
      <w:rFonts w:eastAsia="Calibri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semiHidden/>
    <w:rsid w:val="00DA5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DA5182"/>
    <w:rPr>
      <w:rFonts w:eastAsia="Calibri"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rsid w:val="00DA5182"/>
    <w:pPr>
      <w:ind w:left="720"/>
      <w:contextualSpacing/>
    </w:pPr>
  </w:style>
  <w:style w:type="character" w:customStyle="1" w:styleId="WW8Num1z0">
    <w:name w:val="WW8Num1z0"/>
    <w:rsid w:val="00DA5182"/>
    <w:rPr>
      <w:color w:val="000000"/>
    </w:rPr>
  </w:style>
  <w:style w:type="character" w:styleId="a8">
    <w:name w:val="page number"/>
    <w:basedOn w:val="a0"/>
    <w:rsid w:val="00DA5182"/>
  </w:style>
  <w:style w:type="paragraph" w:styleId="a9">
    <w:name w:val="Normal (Web)"/>
    <w:aliases w:val="Обычный (Web) Знак,Обычный (Web) Знак Знак Знак,Обычный (Web) Знак Знак Знак Знак"/>
    <w:basedOn w:val="a"/>
    <w:link w:val="aa"/>
    <w:rsid w:val="00DA5182"/>
    <w:pPr>
      <w:spacing w:after="100"/>
    </w:pPr>
    <w:rPr>
      <w:rFonts w:eastAsia="Times New Roman"/>
    </w:rPr>
  </w:style>
  <w:style w:type="character" w:styleId="ab">
    <w:name w:val="Strong"/>
    <w:qFormat/>
    <w:rsid w:val="00DA5182"/>
    <w:rPr>
      <w:b/>
      <w:bCs/>
    </w:rPr>
  </w:style>
  <w:style w:type="character" w:styleId="ac">
    <w:name w:val="footnote reference"/>
    <w:rsid w:val="008A6CCB"/>
    <w:rPr>
      <w:vertAlign w:val="superscript"/>
    </w:rPr>
  </w:style>
  <w:style w:type="paragraph" w:styleId="ad">
    <w:name w:val="List Paragraph"/>
    <w:basedOn w:val="a"/>
    <w:uiPriority w:val="34"/>
    <w:qFormat/>
    <w:rsid w:val="00F5413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Balloon Text"/>
    <w:basedOn w:val="a"/>
    <w:link w:val="af"/>
    <w:rsid w:val="00F7679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F76798"/>
    <w:rPr>
      <w:rFonts w:ascii="Tahoma" w:eastAsia="Calibri" w:hAnsi="Tahoma" w:cs="Tahoma"/>
      <w:sz w:val="16"/>
      <w:szCs w:val="16"/>
    </w:rPr>
  </w:style>
  <w:style w:type="paragraph" w:customStyle="1" w:styleId="8">
    <w:name w:val="заголовок 8"/>
    <w:basedOn w:val="a"/>
    <w:next w:val="a"/>
    <w:rsid w:val="0043752F"/>
    <w:pPr>
      <w:keepNext/>
      <w:autoSpaceDE w:val="0"/>
      <w:autoSpaceDN w:val="0"/>
      <w:ind w:right="-57"/>
    </w:pPr>
    <w:rPr>
      <w:rFonts w:eastAsia="Times New Roman"/>
      <w:b/>
      <w:bCs/>
      <w:sz w:val="28"/>
      <w:szCs w:val="28"/>
    </w:rPr>
  </w:style>
  <w:style w:type="character" w:customStyle="1" w:styleId="aa">
    <w:name w:val="Обычный (веб) Знак"/>
    <w:aliases w:val="Обычный (Web) Знак Знак,Обычный (Web) Знак Знак Знак Знак1,Обычный (Web) Знак Знак Знак Знак Знак"/>
    <w:link w:val="a9"/>
    <w:locked/>
    <w:rsid w:val="00B30E65"/>
    <w:rPr>
      <w:sz w:val="24"/>
      <w:szCs w:val="24"/>
      <w:lang w:val="ru-RU" w:eastAsia="ru-RU" w:bidi="ar-SA"/>
    </w:rPr>
  </w:style>
  <w:style w:type="paragraph" w:customStyle="1" w:styleId="af0">
    <w:name w:val="Содержимое таблицы"/>
    <w:basedOn w:val="a"/>
    <w:rsid w:val="002177BE"/>
    <w:pPr>
      <w:suppressLineNumbers/>
      <w:suppressAutoHyphens/>
    </w:pPr>
    <w:rPr>
      <w:rFonts w:eastAsia="Times New Roman"/>
      <w:lang w:eastAsia="ar-SA"/>
    </w:rPr>
  </w:style>
  <w:style w:type="character" w:styleId="af1">
    <w:name w:val="annotation reference"/>
    <w:rsid w:val="001F1D75"/>
    <w:rPr>
      <w:sz w:val="16"/>
      <w:szCs w:val="16"/>
    </w:rPr>
  </w:style>
  <w:style w:type="paragraph" w:styleId="af2">
    <w:name w:val="annotation text"/>
    <w:basedOn w:val="a"/>
    <w:link w:val="af3"/>
    <w:rsid w:val="001F1D75"/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rsid w:val="001F1D75"/>
    <w:rPr>
      <w:rFonts w:eastAsia="Calibri"/>
    </w:rPr>
  </w:style>
  <w:style w:type="paragraph" w:styleId="af4">
    <w:name w:val="annotation subject"/>
    <w:basedOn w:val="af2"/>
    <w:next w:val="af2"/>
    <w:link w:val="af5"/>
    <w:rsid w:val="001F1D75"/>
    <w:rPr>
      <w:b/>
      <w:bCs/>
    </w:rPr>
  </w:style>
  <w:style w:type="character" w:customStyle="1" w:styleId="af5">
    <w:name w:val="Тема примечания Знак"/>
    <w:link w:val="af4"/>
    <w:rsid w:val="001F1D75"/>
    <w:rPr>
      <w:rFonts w:eastAsia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B51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51E81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80A0F"/>
  </w:style>
  <w:style w:type="table" w:styleId="af6">
    <w:name w:val="Table Grid"/>
    <w:basedOn w:val="a1"/>
    <w:uiPriority w:val="59"/>
    <w:rsid w:val="006768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1"/>
    <w:rsid w:val="003E29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Hyperlink"/>
    <w:uiPriority w:val="99"/>
    <w:unhideWhenUsed/>
    <w:rsid w:val="00B95F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wmf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hyperlink" Target="mailto:filippova.od@cherepovetscity.ru" TargetMode="External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6575-14A9-4909-A6C0-78141CFA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13637</Words>
  <Characters>77735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4</cp:revision>
  <cp:lastPrinted>2018-12-14T08:30:00Z</cp:lastPrinted>
  <dcterms:created xsi:type="dcterms:W3CDTF">2021-08-16T12:29:00Z</dcterms:created>
  <dcterms:modified xsi:type="dcterms:W3CDTF">2021-08-17T07:49:00Z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-1671458348</vt:i4>
  </property>
  <property fmtid="{D5CDD505-2E9C-101B-9397-08002B2CF9AE}" pid="4" name="_EmailSubject">
    <vt:lpwstr>Муниципальная программа</vt:lpwstr>
  </property>
  <property fmtid="{D5CDD505-2E9C-101B-9397-08002B2CF9AE}" pid="5" name="_AuthorEmail">
    <vt:lpwstr>smirnova.av@cherepovetscity.ru</vt:lpwstr>
  </property>
  <property fmtid="{D5CDD505-2E9C-101B-9397-08002B2CF9AE}" pid="6" name="_AuthorEmailDisplayName">
    <vt:lpwstr>Смирнова Алина Владимировна</vt:lpwstr>
  </property>
  <property fmtid="{D5CDD505-2E9C-101B-9397-08002B2CF9AE}" pid="7" name="_ReviewingToolsShownOnce">
    <vt:lpwstr/>
  </property>
</Properties>
</file>