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94AD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8C1439">
        <w:rPr>
          <w:rFonts w:ascii="Times New Roman" w:hAnsi="Times New Roman"/>
        </w:rPr>
        <w:object w:dxaOrig="733" w:dyaOrig="910" w14:anchorId="19412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2pt" o:ole="">
            <v:imagedata r:id="rId8" o:title=""/>
          </v:shape>
          <o:OLEObject Type="Embed" ProgID="CorelDRAW.Graphic.14" ShapeID="_x0000_i1025" DrawAspect="Content" ObjectID="_1687685809" r:id="rId9"/>
        </w:object>
      </w:r>
    </w:p>
    <w:p w14:paraId="05D4A571" w14:textId="77777777" w:rsidR="009C09C5" w:rsidRPr="008C1439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49DB8571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059B0C08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829496D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52F2AF1E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334E78B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5FA38A93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EA8BBAE" w14:textId="77777777" w:rsidR="008C1625" w:rsidRDefault="008C1625" w:rsidP="00A8443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0A34FCDF" w14:textId="77777777" w:rsidR="008C1625" w:rsidRDefault="008C1625" w:rsidP="00A8443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6E76F2EF" w14:textId="78909B74" w:rsidR="0027011F" w:rsidRPr="008C1439" w:rsidRDefault="008C162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13.07.2021 № 2876</w:t>
      </w:r>
    </w:p>
    <w:p w14:paraId="6452B255" w14:textId="77777777" w:rsidR="00115003" w:rsidRPr="008C1439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3905C4A" w14:textId="77777777" w:rsidR="00000E3E" w:rsidRPr="008C1439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3174EC" w14:textId="77777777" w:rsidR="00C90BBB" w:rsidRPr="008C1439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5F6D1B" w14:textId="77777777" w:rsidR="00A84433" w:rsidRPr="008C143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5FE989CF" w14:textId="77777777" w:rsidR="00A84433" w:rsidRPr="008C143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D58C4B6" w14:textId="77777777" w:rsidR="00A84433" w:rsidRPr="008C143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717F2CEA" w14:textId="77777777" w:rsidR="00A84433" w:rsidRPr="008C143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EB130E" w14:textId="77777777" w:rsidR="0037122F" w:rsidRPr="008C1439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46D846" w14:textId="77777777" w:rsidR="00C3390D" w:rsidRPr="008C1439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FE3ED9C" w14:textId="77777777" w:rsidR="00C3390D" w:rsidRPr="008C1439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661F875C" w14:textId="77777777" w:rsidR="00C3390D" w:rsidRPr="008C1439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1. Внести в постановление мэрии города от 10.10.2013 № 4813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16659B" w:rsidRPr="008C1439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</w:t>
      </w:r>
      <w:r w:rsidR="00212252" w:rsidRPr="008C143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7064D7" w:rsidRPr="008C1439">
        <w:rPr>
          <w:rFonts w:ascii="Times New Roman" w:hAnsi="Times New Roman"/>
          <w:sz w:val="26"/>
          <w:szCs w:val="26"/>
        </w:rPr>
        <w:t>09.06</w:t>
      </w:r>
      <w:r w:rsidR="00000E3E" w:rsidRPr="008C1439">
        <w:rPr>
          <w:rFonts w:ascii="Times New Roman" w:hAnsi="Times New Roman"/>
          <w:sz w:val="26"/>
          <w:szCs w:val="26"/>
        </w:rPr>
        <w:t>.2021</w:t>
      </w:r>
      <w:r w:rsidRPr="008C1439">
        <w:rPr>
          <w:rFonts w:ascii="Times New Roman" w:hAnsi="Times New Roman"/>
          <w:sz w:val="26"/>
          <w:szCs w:val="26"/>
        </w:rPr>
        <w:t xml:space="preserve"> № </w:t>
      </w:r>
      <w:r w:rsidR="007064D7" w:rsidRPr="008C1439">
        <w:rPr>
          <w:rFonts w:ascii="Times New Roman" w:hAnsi="Times New Roman"/>
          <w:sz w:val="26"/>
          <w:szCs w:val="26"/>
        </w:rPr>
        <w:t>2423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14:paraId="6298C0D7" w14:textId="77777777" w:rsidR="00C3390D" w:rsidRPr="008C1439" w:rsidRDefault="00000E3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3390D" w:rsidRPr="008C1439">
        <w:rPr>
          <w:rFonts w:ascii="Times New Roman" w:eastAsia="Times New Roman" w:hAnsi="Times New Roman"/>
          <w:sz w:val="26"/>
          <w:szCs w:val="26"/>
          <w:lang w:eastAsia="ru-RU"/>
        </w:rPr>
        <w:t>униципальную программу «</w:t>
      </w:r>
      <w:r w:rsidR="00C3390D" w:rsidRPr="008C1439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C3390D" w:rsidRPr="008C1439">
        <w:rPr>
          <w:rFonts w:ascii="Times New Roman" w:eastAsia="Times New Roman" w:hAnsi="Times New Roman"/>
          <w:sz w:val="26"/>
          <w:szCs w:val="26"/>
          <w:lang w:eastAsia="ru-RU"/>
        </w:rPr>
        <w:t>» на 2014-202</w:t>
      </w:r>
      <w:r w:rsidR="0032708E" w:rsidRPr="008C143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3390D"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вышеуказанным постановлением, изложить в новой редакции (прилагается).</w:t>
      </w:r>
    </w:p>
    <w:p w14:paraId="192AF1F1" w14:textId="02B5FAC6" w:rsidR="00C3390D" w:rsidRPr="008C1439" w:rsidRDefault="004D2FD0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00E3E" w:rsidRPr="008C1439">
        <w:rPr>
          <w:sz w:val="26"/>
          <w:szCs w:val="26"/>
        </w:rPr>
        <w:t>.</w:t>
      </w:r>
      <w:r w:rsidR="00C3390D" w:rsidRPr="008C1439">
        <w:rPr>
          <w:sz w:val="26"/>
          <w:szCs w:val="26"/>
        </w:rPr>
        <w:t xml:space="preserve"> Контроль за исполнением постановления возложить на первого заместителя мэра города.</w:t>
      </w:r>
    </w:p>
    <w:p w14:paraId="1F906B5E" w14:textId="43701B92" w:rsidR="00736941" w:rsidRPr="008C1439" w:rsidRDefault="004D2FD0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36941" w:rsidRPr="008C1439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273AD33" w14:textId="77777777" w:rsidR="00736941" w:rsidRPr="008C143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C82BE9" w14:textId="77777777" w:rsidR="00736941" w:rsidRPr="008C143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494DD5" w14:textId="77777777" w:rsidR="00736941" w:rsidRPr="008C143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3BBA1A" w14:textId="77777777" w:rsidR="00736941" w:rsidRPr="008C1439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8C1439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C1439">
        <w:rPr>
          <w:rFonts w:ascii="Times New Roman" w:hAnsi="Times New Roman"/>
          <w:sz w:val="26"/>
          <w:szCs w:val="26"/>
        </w:rPr>
        <w:t>М</w:t>
      </w:r>
      <w:r w:rsidRPr="008C1439">
        <w:rPr>
          <w:rFonts w:ascii="Times New Roman" w:eastAsia="Times New Roman" w:hAnsi="Times New Roman"/>
          <w:sz w:val="26"/>
          <w:szCs w:val="20"/>
        </w:rPr>
        <w:t>эр города</w:t>
      </w:r>
      <w:r w:rsidRPr="008C1439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55F2321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4DD37EDC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45B68E8B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от 10.10.2013 № 4813</w:t>
      </w:r>
    </w:p>
    <w:p w14:paraId="0787556C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(в редакции </w:t>
      </w:r>
    </w:p>
    <w:p w14:paraId="6DE4CB6D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7D5D0177" w14:textId="3060648B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от </w:t>
      </w:r>
      <w:r w:rsidR="008C1625">
        <w:rPr>
          <w:rFonts w:ascii="Times New Roman" w:hAnsi="Times New Roman"/>
          <w:sz w:val="26"/>
          <w:szCs w:val="26"/>
        </w:rPr>
        <w:t xml:space="preserve">13.07.2021 </w:t>
      </w:r>
      <w:r w:rsidRPr="008C1439">
        <w:rPr>
          <w:rFonts w:ascii="Times New Roman" w:hAnsi="Times New Roman"/>
          <w:sz w:val="26"/>
          <w:szCs w:val="26"/>
        </w:rPr>
        <w:t>№</w:t>
      </w:r>
      <w:r w:rsidR="008C1625">
        <w:rPr>
          <w:rFonts w:ascii="Times New Roman" w:hAnsi="Times New Roman"/>
          <w:sz w:val="26"/>
          <w:szCs w:val="26"/>
        </w:rPr>
        <w:t xml:space="preserve"> 2876</w:t>
      </w:r>
      <w:r w:rsidRPr="008C1439">
        <w:rPr>
          <w:rFonts w:ascii="Times New Roman" w:hAnsi="Times New Roman"/>
          <w:sz w:val="26"/>
          <w:szCs w:val="26"/>
        </w:rPr>
        <w:t>)</w:t>
      </w:r>
    </w:p>
    <w:p w14:paraId="740E2F95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F4462FC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D964120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84D51D2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948E663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CBB62E4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BCDB9A4" w14:textId="77777777" w:rsidR="0014360E" w:rsidRPr="008C143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E57A94F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640728A5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1AF1FD5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664D258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54E65B01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243E0876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7AD75B33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>на 2014-202</w:t>
      </w:r>
      <w:r w:rsidR="003E2CD8" w:rsidRPr="008C1439">
        <w:rPr>
          <w:rFonts w:ascii="Times New Roman" w:hAnsi="Times New Roman"/>
          <w:bCs/>
          <w:sz w:val="26"/>
          <w:szCs w:val="26"/>
        </w:rPr>
        <w:t>4</w:t>
      </w:r>
      <w:r w:rsidRPr="008C1439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2D2A68B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64BF571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B13CCD0" w14:textId="77777777" w:rsidR="0014360E" w:rsidRPr="008C1439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01A51C76" w14:textId="77777777" w:rsidR="0014360E" w:rsidRPr="008C143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64186A0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0AD684F7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62B7B8B1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354AA6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14:paraId="407D8ECF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DC6023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8C1439" w:rsidRPr="008C1439" w14:paraId="4C11478D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D663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Непосредственные</w:t>
            </w:r>
          </w:p>
          <w:p w14:paraId="5E0D6C3B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EC39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14:paraId="7F5C29E9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BC5E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Телефон,</w:t>
            </w:r>
          </w:p>
          <w:p w14:paraId="36072B34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8C1439" w:rsidRPr="008C1439" w14:paraId="583C6E2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C802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управлению имуществом </w:t>
            </w:r>
          </w:p>
          <w:p w14:paraId="75EFE21E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A099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Дмитриев </w:t>
            </w:r>
          </w:p>
          <w:p w14:paraId="5B97BF42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 </w:t>
            </w:r>
          </w:p>
          <w:p w14:paraId="67913139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746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55 13 60</w:t>
            </w:r>
          </w:p>
          <w:p w14:paraId="332D3407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dmitrievvs@cherepovetscity.ru;</w:t>
            </w:r>
          </w:p>
          <w:p w14:paraId="6831C416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4D2FD0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kui</w:t>
            </w:r>
            <w:proofErr w:type="spellEnd"/>
            <w:r w:rsidRPr="004D2FD0">
              <w:rPr>
                <w:rFonts w:ascii="Times New Roman" w:hAnsi="Times New Roman"/>
                <w:spacing w:val="-6"/>
                <w:sz w:val="24"/>
                <w:szCs w:val="24"/>
              </w:rPr>
              <w:t>@</w:t>
            </w:r>
            <w:proofErr w:type="spellStart"/>
            <w:r w:rsidRPr="004D2FD0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cherepovetscity</w:t>
            </w:r>
            <w:proofErr w:type="spellEnd"/>
            <w:r w:rsidRPr="004D2FD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4D2FD0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C1439" w:rsidRPr="008C1439" w14:paraId="282F3E98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F01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E7C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Лысов </w:t>
            </w:r>
          </w:p>
          <w:p w14:paraId="39E14BB6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14:paraId="13225598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ED8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30-17-59</w:t>
            </w:r>
          </w:p>
          <w:p w14:paraId="055547E8" w14:textId="77777777" w:rsidR="0014360E" w:rsidRPr="004D2FD0" w:rsidRDefault="0060080D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4360E" w:rsidRPr="004D2FD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lysov.an@cherepovetscity.ru</w:t>
              </w:r>
            </w:hyperlink>
            <w:r w:rsidR="0014360E" w:rsidRPr="004D2F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B4550A" w14:textId="77777777" w:rsidR="0014360E" w:rsidRPr="004D2FD0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FD0">
              <w:rPr>
                <w:rFonts w:ascii="Times New Roman" w:hAnsi="Times New Roman"/>
                <w:sz w:val="24"/>
                <w:szCs w:val="24"/>
                <w:lang w:val="en-US"/>
              </w:rPr>
              <w:t>uksir</w:t>
            </w:r>
            <w:proofErr w:type="spellEnd"/>
            <w:r w:rsidRPr="004D2FD0">
              <w:rPr>
                <w:rFonts w:ascii="Times New Roman" w:hAnsi="Times New Roman"/>
                <w:sz w:val="24"/>
                <w:szCs w:val="24"/>
              </w:rPr>
              <w:t>@cherepovetscity.ru</w:t>
            </w:r>
          </w:p>
        </w:tc>
      </w:tr>
      <w:tr w:rsidR="008A1A10" w:rsidRPr="008C1439" w14:paraId="7A05C74D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E84" w14:textId="77777777" w:rsidR="008A1A10" w:rsidRPr="004D2FD0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ADD" w14:textId="77777777" w:rsidR="008A1A10" w:rsidRPr="004D2FD0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Купавцев </w:t>
            </w:r>
          </w:p>
          <w:p w14:paraId="17E8231E" w14:textId="77777777" w:rsidR="008A1A10" w:rsidRPr="004D2FD0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3F97FFDA" w14:textId="77777777" w:rsidR="008A1A10" w:rsidRPr="004D2FD0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2C0" w14:textId="77777777" w:rsidR="001C51AC" w:rsidRPr="004D2FD0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+7 (921) -058-37-98</w:t>
            </w:r>
          </w:p>
          <w:p w14:paraId="248AC073" w14:textId="77777777" w:rsidR="008A1A10" w:rsidRPr="004D2FD0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FD0">
              <w:rPr>
                <w:rFonts w:ascii="Times New Roman" w:hAnsi="Times New Roman"/>
                <w:sz w:val="24"/>
                <w:szCs w:val="24"/>
              </w:rPr>
              <w:t>kupavtsev.sn@cherepovetscity.ru</w:t>
            </w:r>
          </w:p>
        </w:tc>
      </w:tr>
    </w:tbl>
    <w:p w14:paraId="4ABBD8C5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377EAE4" w14:textId="77777777" w:rsidR="0014360E" w:rsidRPr="008C143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8C1439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4A7AE0D4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2014 - 202</w:t>
      </w:r>
      <w:r w:rsidR="00F04E0F"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8C1439" w:rsidRPr="008C1439" w14:paraId="6930BE8A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11A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2559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8C1439" w:rsidRPr="008C1439" w14:paraId="16F6B079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40A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9996E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</w:t>
            </w:r>
            <w:proofErr w:type="spellStart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»)</w:t>
            </w:r>
            <w:r w:rsidR="001C51AC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46FFAD6" w14:textId="77777777" w:rsidR="001C51AC" w:rsidRPr="008C1439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8C1439" w:rsidRPr="008C1439" w14:paraId="09BF840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570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F0500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8C1439" w:rsidRPr="008C1439" w14:paraId="7CE77CE9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CEC6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132D3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8C1439" w:rsidRPr="008C1439" w14:paraId="5D850A2E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E4D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BB7C0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8C1439" w:rsidRPr="008C1439" w14:paraId="52B91C25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0D9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45260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8C1439" w:rsidRPr="008C1439" w14:paraId="43D72709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73E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12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1A29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другие вопросы в области национальной экономики</w:t>
            </w:r>
            <w:r w:rsidR="00810DBA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B66590F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2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1"/>
          </w:p>
          <w:p w14:paraId="607356D6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C1439" w:rsidRPr="008C1439" w14:paraId="7FD69A3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F33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3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82394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1389CC9F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      </w:r>
            <w:r w:rsidR="007D44A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87B99CC" w14:textId="77777777" w:rsidR="00D173BB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Количество объектов муниципальной собственности, запла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нированных к завершению капитального ремонта, в том числе по сферам: </w:t>
            </w:r>
            <w:r w:rsidR="00D173BB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28C7FD21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1B46A28C" w14:textId="77777777" w:rsidR="0014360E" w:rsidRPr="008C143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8C1439" w:rsidRPr="008C1439" w14:paraId="6B04D59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E01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F257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8C1439" w:rsidRPr="008C1439" w14:paraId="7468BA0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1FE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010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01B8A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12 242</w:t>
            </w:r>
            <w:r w:rsidR="00B66E7F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66</w:t>
            </w:r>
            <w:r w:rsidR="00B66E7F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4,0</w:t>
            </w:r>
            <w:r w:rsidR="009C3BA3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423D54CD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14:paraId="45EB03E1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14:paraId="6400AC8C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14:paraId="08E86096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14:paraId="55CE1948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14:paraId="5EACC13C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247E1216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821E89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1 168 152,3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13889011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2 504 774,</w:t>
            </w:r>
            <w:r w:rsidR="00486A6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790B86E2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847 979,4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A427A78" w14:textId="77777777" w:rsidR="00582858" w:rsidRPr="008C1439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1 519 828,3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3613CDC" w14:textId="77777777" w:rsidR="00582858" w:rsidRPr="008C1439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8C1439" w:rsidRPr="008C1439" w14:paraId="0D8E4DD4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2C1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1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52D5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313D4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848 876,</w:t>
            </w:r>
            <w:r w:rsidR="00486A6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14:paraId="5E96A4CC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543D03C5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14:paraId="43C6785B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14:paraId="30040218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14:paraId="24D10DB0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14:paraId="0306F0E8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14:paraId="3C54B133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181EBEDC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2A791C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718 392,8</w:t>
            </w:r>
            <w:r w:rsidR="0035512B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6E8CB36B" w14:textId="77777777" w:rsidR="00A86560" w:rsidRPr="008C143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1 200 194,</w:t>
            </w:r>
            <w:r w:rsidR="00486A60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26CC043D" w14:textId="77777777" w:rsidR="00A86560" w:rsidRPr="008C143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</w:t>
            </w:r>
            <w:r w:rsidR="000F23E6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576 585,4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BCB4F14" w14:textId="77777777" w:rsidR="00A86560" w:rsidRPr="008C143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742FA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442 564,8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41A5B7F0" w14:textId="77777777" w:rsidR="0014360E" w:rsidRPr="008C143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8C1439" w:rsidRPr="008C1439" w14:paraId="3A1328A3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71D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2"/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256BF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A6492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772053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D30E5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96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1246B49B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772053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C32701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A64922"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3D8B6245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</w:t>
            </w: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2745C13E" w14:textId="77777777" w:rsidR="0014360E" w:rsidRPr="008C143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C143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0C0AC923" w14:textId="77777777" w:rsidR="00372C07" w:rsidRPr="008C1439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14D307FA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6" w:name="sub_10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7EE5C78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502376DB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7B93850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4273A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4E41BE4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4B2E6ED5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4F5EB992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0001E7D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6428CA3F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0BE3BF3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2C3B29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2AE66FF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6562D316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1B48EA35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74DA65B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</w:t>
      </w:r>
      <w:proofErr w:type="spellStart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череповчан</w:t>
      </w:r>
      <w:proofErr w:type="spellEnd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8F3C64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образования «Город Череповец».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1B09733F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муниципального образования «Город Череповец» не в состоянии эффективно участвовать в социальных реформах и удовлетворять в полной мере основные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жизненные потребности проживающего на их территории населения.</w:t>
      </w:r>
    </w:p>
    <w:p w14:paraId="5497043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408A7585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1ACB5599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059F7FB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52F42F21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7CC0EB0A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1005C79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48C77194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265D26AA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5EA110D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640ED939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28B03B7F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</w:t>
      </w:r>
      <w:proofErr w:type="spellStart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proofErr w:type="spellEnd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» осуществляет мероприятия по определению объектов, имеющих основания для списания, и принятие решения по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списанию затрат по объектам незавершенного строительства.</w:t>
      </w:r>
    </w:p>
    <w:p w14:paraId="0BE73E2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4148D8F4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2B7E09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20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03307D98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764ED72E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49A1EAEF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3BEC0E4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1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27FAE483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F1D4ED4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14:paraId="026601A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E5AD11E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1D153722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1F0C58E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1CD7A6E3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182A253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9" w:name="sub_221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8C1439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8C1439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9"/>
    <w:p w14:paraId="23E16A4C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14:paraId="19B7A081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2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8C1439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0"/>
    <w:p w14:paraId="349545D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позволит привести образовательные и дошкольные 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комфортности, доступности и качества оказываемых услуг населению.</w:t>
      </w:r>
    </w:p>
    <w:p w14:paraId="5DA5F052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3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14:paraId="42016D1B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4BC36D3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2340B61D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4972AB0" w14:textId="77777777" w:rsidR="0014360E" w:rsidRPr="008C143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364D6599" w14:textId="77777777" w:rsidR="00517BC5" w:rsidRPr="008C1439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523F793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14:paraId="681B377B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</w:t>
      </w:r>
      <w:r w:rsidR="00974D04" w:rsidRPr="008C143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74D04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</w:p>
    <w:p w14:paraId="772C6277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. со сроком сдачи в эксплуатацию в 2015 году; в 129-130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. (2 этап) со сроком сдачи в эксплуатацию в 2017 году, окончательная оплата в 2018 году; в восточной части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Заягорбского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и на территории восточнее 127, 128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. со сроком сдачи в эксплуатацию в 2018 году; устройство водоотводной канавы для участков в 26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 (76 участков).</w:t>
      </w:r>
    </w:p>
    <w:p w14:paraId="7CCA67F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14:paraId="7C02540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2 объекта. Строительство проездов в 2020 году  - проезд между домами 60 и 62 по ул. Ленинградской; проезд вдоль дома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, 4; проезд к дому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60 и проезд к домам Годовикова 3, 5. Строительство проездов в 2021 году  - проезд по ул. Ленинградской, д. 60; проезд ул. Годовикова (за «Июнем»);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14:paraId="005D80E9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14:paraId="1E271655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образование - 39 объектов (дошкольных учреждений – 16, школьных образовательных учреждений – 23)</w:t>
      </w:r>
    </w:p>
    <w:p w14:paraId="5C906A62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14:paraId="2B4E1FF9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14:paraId="6F2D5C49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3A3A4BA4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14:paraId="6974947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386F7FEE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288B8EE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«Благоустройство территории МАОУ «СОШ № 25» (ул. Набережная, 55)»,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Благоустройство территории со сроком сдачи в эксплуатацию в 2020 году и выполнение работ по благоустройству, освещению, видеонаблюдению со сроком сдачи в эксплуатацию в 2021 году. </w:t>
      </w:r>
    </w:p>
    <w:p w14:paraId="0CF4F0C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526FCE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2BC6E8F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Макаринская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14:paraId="08E48602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974D04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17DCC" w:rsidRPr="008C143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1F59D45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объектов;</w:t>
      </w:r>
    </w:p>
    <w:p w14:paraId="069F2FCB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объекта;</w:t>
      </w:r>
    </w:p>
    <w:p w14:paraId="23F93C6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26FCE" w:rsidRPr="008C143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2B8F74CB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26FCE" w:rsidRPr="008C143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398051C2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 («Спорттовары»).</w:t>
      </w:r>
    </w:p>
    <w:p w14:paraId="0ACD5A4B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Годовикова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, 34) в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Зашекснинском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030DA86C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</w:t>
      </w:r>
      <w:r w:rsidR="006068FD" w:rsidRPr="008C143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капитального строительства, в том числе: 2018 год выполнение работ 5 объектов по наружному освещению улицы Свердлова, проезда от 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Остинской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до ул. Пионерской в районе домов № 17 и № 23, тротуара между стадионом «Металлург» и МБДОУ «Детский сад № 12» (б. Доменщиков, 38), улицы 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Годовикова от дома № 6 до 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, внутриквартальных проездов в 144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.; в 2019</w:t>
      </w:r>
      <w:r w:rsidR="006068FD" w:rsidRPr="008C143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6068FD"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и 2021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068FD" w:rsidRPr="008C143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по 1 объекту на выполнение работ по наружному освещению.</w:t>
      </w:r>
    </w:p>
    <w:p w14:paraId="3E02DB0D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0E9A54D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«Детская игровая площадка на территории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Макаринской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51B4D7A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21C0FF1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04064F9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«Детский сад № 35 на 330 мест в 105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.»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0128764E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«Детский сад № 27 в 115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.» - 2013 год, сдача данного объекта в эксплуатацию - 2014 год. Окончательная оплата за выполненные работы произведена в 2015 году;</w:t>
      </w:r>
    </w:p>
    <w:p w14:paraId="084F3A06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п.м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(6 полос);</w:t>
      </w:r>
    </w:p>
    <w:p w14:paraId="6271A7A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и сдача в эксплуатацию по объекту «Улица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Раахе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п.м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D3AD00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14:paraId="144CABC4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14:paraId="5C662949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14:paraId="564AC05E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14:paraId="0CC2B0BD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объекту «Средняя общеобразовательная школа № 24 в 112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.» будет реализовано за счет средств, выделенных на федеральный проект «Современная школа»;</w:t>
      </w:r>
    </w:p>
    <w:p w14:paraId="24030D4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объектам «Детский сад № 20 в 112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.» и «Детский сад на 420 мест в 144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2421A66D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14:paraId="39FA7592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строительства, реконструкции, модернизации объектов муниципальной собственности к 2024 году планируется сдать в эксплуатацию </w:t>
      </w:r>
      <w:r w:rsidR="00974D04" w:rsidRPr="008C1439">
        <w:rPr>
          <w:rFonts w:ascii="Times New Roman" w:eastAsia="Times New Roman" w:hAnsi="Times New Roman"/>
          <w:sz w:val="26"/>
          <w:szCs w:val="26"/>
          <w:lang w:eastAsia="ru-RU"/>
        </w:rPr>
        <w:t>196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587D30F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55CB4B4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14:paraId="7314497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14:paraId="6C54716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14:paraId="7E8EE4A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4AE737C8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1</w:t>
      </w:r>
      <w:r w:rsidR="00C63D5F" w:rsidRPr="008C14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2353CE66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Мероприятие «Светофорные объекты», указанное в таблице 2 «Перечень основных мероприятий Программы, подпрограмм и ведомственных целевых программ», включает в себя </w:t>
      </w:r>
      <w:r w:rsidR="00C63D5F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 капитального ремонта, в том числе: установка светофорных объектов по адресам ул. Данилова, 22</w:t>
      </w:r>
      <w:r w:rsidR="00C63D5F" w:rsidRPr="008C1439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ул. </w:t>
      </w:r>
      <w:proofErr w:type="spellStart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Монтклер</w:t>
      </w:r>
      <w:proofErr w:type="spellEnd"/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, 2. </w:t>
      </w:r>
      <w:r w:rsidR="00C63D5F" w:rsidRPr="008C1439">
        <w:rPr>
          <w:rFonts w:ascii="Times New Roman" w:hAnsi="Times New Roman"/>
          <w:sz w:val="26"/>
          <w:szCs w:val="26"/>
        </w:rPr>
        <w:t>и ул. Комсомольская, 29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121D141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526FCE" w:rsidRPr="008C143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69659F46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14:paraId="7A9C398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526FCE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565744C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14:paraId="6CF79A87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71F02B5F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объектов</w:t>
      </w:r>
    </w:p>
    <w:p w14:paraId="25BCBEF2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14:paraId="54F5FEE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873987" w:rsidRPr="008C14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7C403469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14:paraId="46279A34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785392AE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392F1C97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14:paraId="5F689E9A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14:paraId="4B995A4D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14:paraId="552A2C70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8C1439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сдача объекта – 2019 год. </w:t>
      </w:r>
      <w:r w:rsidRPr="008C1439">
        <w:rPr>
          <w:rFonts w:ascii="Times New Roman" w:hAnsi="Times New Roman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4DF7B72D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6</w:t>
      </w:r>
      <w:r w:rsidR="00C63D5F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333B282B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7F80C5E5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0A34DEF3" w14:textId="77777777" w:rsidR="00833C68" w:rsidRPr="008C143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2959D464" w14:textId="77777777" w:rsidR="00513AF9" w:rsidRPr="008C1439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5B812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2" w:name="sub_24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2"/>
    <w:p w14:paraId="05E39024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1D6376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14:paraId="307D6A0E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65A59CD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30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6333E895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14:paraId="596E9789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2B842D5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71E8939B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273A44A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2972628E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243BB9DB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255CFFE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восьми основных мероприятий. Программно-целевых инструментов и ведомственных целевых программ Программа не имеет.</w:t>
      </w:r>
    </w:p>
    <w:p w14:paraId="5118F70C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45CA74E8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02F3B131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59E14E29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3805EED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вопросы в области национальной экономики, благоустройство.</w:t>
      </w:r>
    </w:p>
    <w:p w14:paraId="5EC68762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014499EA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3FD15B48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5DA7B89D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4021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14:paraId="06625414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05402C1B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09E8BB10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405D1194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14:paraId="4D784085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94FFB6C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2C6D0E31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EC62ADD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лет»).</w:t>
      </w:r>
    </w:p>
    <w:p w14:paraId="436761E9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0240AC6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31BE33AF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8D18DD3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6: Реализация регионального проекта «Дорожная сеть».</w:t>
      </w:r>
    </w:p>
    <w:p w14:paraId="4A3ABBE8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4A478E78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36316D9B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146AF3F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14:paraId="2FBDD8DB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213522A7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E7F1306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09830E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53F57A90" w14:textId="77777777" w:rsidR="00A65D81" w:rsidRPr="008C1439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8: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0B6BD549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42E2055F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73F4DBA9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139BCD8C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5B291DBE" w14:textId="77777777" w:rsidR="00A65D81" w:rsidRPr="008C143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366F078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F23FB65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5" w:name="sub_50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12701654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5"/>
    <w:p w14:paraId="711556AD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AAB1399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Комитет по управлению имуществом города - ответственный </w:t>
      </w:r>
      <w:proofErr w:type="gramStart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исполнитель</w:t>
      </w:r>
      <w:r w:rsidR="006445E8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</w:t>
      </w:r>
      <w:proofErr w:type="gramEnd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proofErr w:type="spellStart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proofErr w:type="spellEnd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="006445E8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8C1439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701BAC05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0A33B0B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411CFF52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07BBD0A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0FF0B6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12 242</w:t>
      </w:r>
      <w:r w:rsidR="009F3BD5" w:rsidRPr="008C143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66</w:t>
      </w:r>
      <w:r w:rsidR="009F3BD5" w:rsidRPr="008C1439">
        <w:rPr>
          <w:rFonts w:ascii="Times New Roman" w:eastAsiaTheme="minorEastAsia" w:hAnsi="Times New Roman"/>
          <w:sz w:val="26"/>
          <w:szCs w:val="26"/>
          <w:lang w:eastAsia="ru-RU"/>
        </w:rPr>
        <w:t>4,0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14:paraId="5C926C47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14:paraId="7850CADD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14:paraId="4E836FC7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14:paraId="236409EC" w14:textId="77777777" w:rsidR="00513AF9" w:rsidRPr="008C1439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14:paraId="4FDD7A66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14:paraId="7EAD88D2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8C1439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6266E476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2937C4" w:rsidRPr="008C1439">
        <w:rPr>
          <w:rFonts w:ascii="Times New Roman" w:eastAsiaTheme="minorEastAsia" w:hAnsi="Times New Roman"/>
          <w:sz w:val="26"/>
          <w:szCs w:val="26"/>
          <w:lang w:eastAsia="ru-RU"/>
        </w:rPr>
        <w:t>1 168 152,3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20576C98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2 504 774,</w:t>
      </w:r>
      <w:r w:rsidR="009F3BD5" w:rsidRPr="008C1439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54EDC202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847 979,4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8C143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038A8CF" w14:textId="77777777" w:rsidR="0027045D" w:rsidRPr="008C143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1 519 828,3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58B0DE1F" w14:textId="77777777" w:rsidR="0027045D" w:rsidRPr="008C143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14:paraId="14462BB3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63071CBC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2E646AB" w14:textId="77777777" w:rsidR="00513AF9" w:rsidRPr="008C143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7731D6F3" w14:textId="77777777" w:rsidR="00513AF9" w:rsidRPr="008C1439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4E101765" w14:textId="77777777" w:rsidR="0058692C" w:rsidRPr="008C1439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5E65EA" w14:textId="77777777" w:rsidR="006F1022" w:rsidRPr="008C143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12 242</w:t>
      </w:r>
      <w:r w:rsidR="0061496C" w:rsidRPr="008C143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742FA2" w:rsidRPr="008C1439">
        <w:rPr>
          <w:rFonts w:ascii="Times New Roman" w:eastAsiaTheme="minorEastAsia" w:hAnsi="Times New Roman"/>
          <w:sz w:val="26"/>
          <w:szCs w:val="26"/>
          <w:lang w:eastAsia="ru-RU"/>
        </w:rPr>
        <w:t>66</w:t>
      </w:r>
      <w:r w:rsidR="0061496C" w:rsidRPr="008C1439">
        <w:rPr>
          <w:rFonts w:ascii="Times New Roman" w:eastAsiaTheme="minorEastAsia" w:hAnsi="Times New Roman"/>
          <w:sz w:val="26"/>
          <w:szCs w:val="26"/>
          <w:lang w:eastAsia="ru-RU"/>
        </w:rPr>
        <w:t>4,0</w:t>
      </w:r>
      <w:r w:rsidR="00810D62" w:rsidRPr="008C143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7278B53F" w14:textId="77777777" w:rsidR="006F1022" w:rsidRPr="008C143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городского бюджета </w:t>
      </w:r>
      <w:r w:rsidR="001419BD" w:rsidRPr="008C143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42FA2" w:rsidRPr="008C1439">
        <w:rPr>
          <w:rFonts w:ascii="Times New Roman" w:eastAsia="Times New Roman" w:hAnsi="Times New Roman"/>
          <w:sz w:val="26"/>
          <w:szCs w:val="26"/>
          <w:lang w:eastAsia="ru-RU"/>
        </w:rPr>
        <w:t>4 848 876,</w:t>
      </w:r>
      <w:r w:rsidR="0061496C" w:rsidRPr="008C143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1BCE19AA" w14:textId="77777777" w:rsidR="006F1022" w:rsidRPr="008C143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CD5351" w:rsidRPr="008C143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8C1439">
        <w:rPr>
          <w:rFonts w:ascii="Times New Roman" w:eastAsia="Times New Roman" w:hAnsi="Times New Roman"/>
          <w:sz w:val="26"/>
          <w:szCs w:val="26"/>
          <w:lang w:eastAsia="ru-RU"/>
        </w:rPr>
        <w:t> 726 948,3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4CBB5843" w14:textId="77777777" w:rsidR="006F1022" w:rsidRPr="008C143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областного бюджета – </w:t>
      </w:r>
      <w:r w:rsidR="00742FA2" w:rsidRPr="008C1439">
        <w:rPr>
          <w:rFonts w:ascii="Times New Roman" w:eastAsia="Times New Roman" w:hAnsi="Times New Roman"/>
          <w:sz w:val="26"/>
          <w:szCs w:val="26"/>
          <w:lang w:eastAsia="ru-RU"/>
        </w:rPr>
        <w:t>3 666 839,3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14:paraId="4A35E372" w14:textId="77777777" w:rsidR="006F1022" w:rsidRPr="008C143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CD5351" w:rsidRPr="008C143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106375D7" w14:textId="77777777" w:rsidR="0058692C" w:rsidRPr="008C1439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8C143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8C143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8C143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2AC8262" w14:textId="77777777" w:rsidR="003B770E" w:rsidRPr="008C1439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12DC2B" w14:textId="77777777" w:rsidR="00B71C41" w:rsidRPr="008C1439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51952D0B" w14:textId="77777777" w:rsidR="00B71C41" w:rsidRPr="008C143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EDED83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5CBDB7B8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753DF4B8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</w:t>
      </w:r>
      <w:r w:rsidR="009B3007" w:rsidRPr="008C143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64E21FBE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16, школьных образовательных учреждений – 23),</w:t>
      </w:r>
    </w:p>
    <w:p w14:paraId="51E8A140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D621A5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647EFD4C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- </w:t>
      </w:r>
      <w:r w:rsidR="009B3007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8C143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76C83FC5" w14:textId="77777777" w:rsidR="00FD3C2C" w:rsidRPr="008C1439" w:rsidRDefault="00FD3C2C" w:rsidP="00FD3C2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объекта,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7B436FBC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14:paraId="65227336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621A5" w:rsidRPr="008C143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75AAB874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D621A5" w:rsidRPr="008C143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173322D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643F97" w:rsidRPr="008C1439">
        <w:rPr>
          <w:rFonts w:ascii="Times New Roman" w:eastAsia="Times New Roman" w:hAnsi="Times New Roman"/>
          <w:sz w:val="26"/>
          <w:szCs w:val="26"/>
          <w:lang w:eastAsia="ru-RU"/>
        </w:rPr>
        <w:t>96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2B58C1E3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0712FDA1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14:paraId="7E98CCFF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</w:t>
      </w:r>
      <w:r w:rsidR="00D61E7B" w:rsidRPr="008C14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46FD45BA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2D3BDB" w:rsidRPr="008C143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7D68CA68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2D3BDB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3829EFD1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общегосударственные вопросы - </w:t>
      </w:r>
      <w:r w:rsidR="009B3007" w:rsidRPr="008C14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D3BDB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3BE1FE77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</w:t>
      </w:r>
      <w:r w:rsidR="003F3BCB" w:rsidRPr="008C143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67EBF764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627EA133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2EFB149E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6</w:t>
      </w:r>
      <w:r w:rsidR="00D61E7B" w:rsidRPr="008C143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8C143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152CB3C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04BB4D6" w14:textId="77777777" w:rsidR="00FD3C2C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436528EB" w14:textId="77777777" w:rsidR="00EF078F" w:rsidRPr="008C143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8C1439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8C143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ADF9B89" w14:textId="77777777" w:rsidR="00B71C41" w:rsidRPr="008C143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5E9A4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90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3B5188E2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6"/>
    <w:p w14:paraId="41FD1FF1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6BF323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0FF68E1A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00B62350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66755973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3EF5831F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6BB4023E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73C6F763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330D7C5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2767D453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554928E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72B2FAF5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7528F6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</w:t>
      </w:r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граммы</w:t>
      </w:r>
    </w:p>
    <w:p w14:paraId="15551D58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37D2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7" w:name="sub_101010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7"/>
    <w:p w14:paraId="06F52640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05C91A1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14:paraId="0EFA26EB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2DB3BAF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6317AAE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14:paraId="1E03793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64D2585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58A51530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20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8"/>
    <w:p w14:paraId="502AC347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139269C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72F0380D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14:paraId="04A33F3D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8C1439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05BDCC0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5D48B2E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14:paraId="4903647D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2232E7D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14:paraId="15F4706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5D881433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5B21E0" w:rsidRPr="008C1439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14:paraId="487BD5F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51CD7FF0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«Современная школа»)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53B1EE08" w14:textId="77777777" w:rsidR="00026ADB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5B21E0"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="00026ADB" w:rsidRPr="008C143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6C058C8F" w14:textId="77777777" w:rsidR="00A1425F" w:rsidRPr="008C1439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«Дорожная сеть».</w:t>
      </w:r>
    </w:p>
    <w:p w14:paraId="2BEE3A1E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6D386797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14:paraId="27EAEBC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Периодичность сбора данных: ежегодно.</w:t>
      </w:r>
    </w:p>
    <w:p w14:paraId="7A6384DB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5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6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56ECD0C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30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19"/>
    <w:p w14:paraId="561228A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11AE57A7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686551F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8C1439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07838C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454E588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14:paraId="69A6A4CE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390D5F68" w14:textId="77777777" w:rsidR="00B14072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14:paraId="5111FA30" w14:textId="77777777" w:rsidR="00A1425F" w:rsidRPr="008C1439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8C143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9B7E25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5E7435AB" w14:textId="77777777" w:rsidR="004A11C0" w:rsidRPr="008C143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14:paraId="2B3BD530" w14:textId="77777777" w:rsidR="004A11C0" w:rsidRPr="008C143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316E53C7" w14:textId="77777777" w:rsidR="00DD0E45" w:rsidRPr="008C1439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8C143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7090BBC0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7B7FB95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14:paraId="6DF75ED4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45FDEBD1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7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8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394C940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40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0"/>
    <w:p w14:paraId="49D8C2D7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1BB77F3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6997EA92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040EC679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45E0C4DB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),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разрешения на ввод в эксплуатацию, акты приема-передачи, акты о приемке выполненных работ (</w:t>
      </w:r>
      <w:hyperlink r:id="rId19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5AECE88A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50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1"/>
    <w:p w14:paraId="4DA1CDF3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5366B89F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26C58155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01FF5DFE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1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3CC59105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2594C0F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2" w:name="sub_1011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2"/>
    <w:p w14:paraId="36C77A65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DAF4F36" w14:textId="77777777" w:rsidR="00A1425F" w:rsidRPr="008C143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697E7EEA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4D7CEF8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01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3"/>
    <w:p w14:paraId="562BD284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37E44C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D3E295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4C53131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2E2B153" wp14:editId="7DB9BCD4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1A5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7E93B6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98DFEA2" wp14:editId="376E832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39989B2F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AAB4D5" wp14:editId="20E8094D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</w:t>
      </w:r>
      <w:proofErr w:type="gramStart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%),где</w:t>
      </w:r>
      <w:proofErr w:type="gramEnd"/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все целевые показатели соответствуют наименованию и значениям </w:t>
      </w:r>
      <w:hyperlink w:anchor="sub_101" w:history="1">
        <w:r w:rsidRPr="008C143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2E863FD4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6F4B751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D8D63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659EDF6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AED9A6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95% и более - эффективное выполнение муниципальной программы.</w:t>
      </w:r>
    </w:p>
    <w:p w14:paraId="28496AC3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39192A8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2B40C60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0B9921D" wp14:editId="6A270C6B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704B9471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E8A9D8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7145350" wp14:editId="61CD25B0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46C9FBD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62BB412" wp14:editId="25A7D5E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4DD0337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475412F5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7F6824F4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595EB0AE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0ACEFC9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2"/>
      <w:r w:rsidRPr="008C143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4"/>
    <w:p w14:paraId="2577AD11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B371DBE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0C7D078D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9753B6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2C6D890" wp14:editId="116EE2A2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F733C64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E0A8EA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5F91DEB" wp14:editId="20FD9BA3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4FBCD1A7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C4878D5" wp14:editId="43505B32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19C3D9CC" w14:textId="77777777" w:rsidR="00A1425F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CC76281" wp14:editId="081AEACC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098730B1" w14:textId="77777777" w:rsidR="001D63FC" w:rsidRPr="008C143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8C143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2263B804" w14:textId="77777777" w:rsidR="001D63FC" w:rsidRPr="008C1439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73064" w14:textId="77777777" w:rsidR="007732E1" w:rsidRPr="008C1439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8C1439" w:rsidSect="00087767">
          <w:headerReference w:type="default" r:id="rId33"/>
          <w:footerReference w:type="default" r:id="rId34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C1439">
        <w:rPr>
          <w:rFonts w:ascii="Times New Roman" w:eastAsia="Times New Roman" w:hAnsi="Times New Roman"/>
          <w:sz w:val="26"/>
          <w:szCs w:val="20"/>
        </w:rPr>
        <w:tab/>
      </w:r>
      <w:r w:rsidR="00E04CD5" w:rsidRPr="008C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1285C58" w14:textId="77777777" w:rsidR="00D83B94" w:rsidRPr="008C143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46B8B04" w14:textId="77777777" w:rsidR="00D83B94" w:rsidRPr="008C143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14:paraId="7CC0D345" w14:textId="416A7ACC" w:rsidR="00D83B94" w:rsidRPr="008C143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84728F" w:rsidRPr="008C1439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8C1625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84728F" w:rsidRPr="008C1439">
        <w:rPr>
          <w:rFonts w:ascii="Times New Roman" w:eastAsiaTheme="minorEastAsia" w:hAnsi="Times New Roman"/>
          <w:sz w:val="26"/>
          <w:szCs w:val="26"/>
          <w:lang w:eastAsia="ru-RU"/>
        </w:rPr>
        <w:t>.0</w:t>
      </w:r>
      <w:r w:rsidR="008C1625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="0084728F"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.2021 </w:t>
      </w:r>
      <w:r w:rsidRPr="008C1439">
        <w:rPr>
          <w:rFonts w:ascii="Times New Roman" w:eastAsiaTheme="minorEastAsia" w:hAnsi="Times New Roman"/>
          <w:sz w:val="26"/>
          <w:szCs w:val="26"/>
          <w:lang w:eastAsia="ru-RU"/>
        </w:rPr>
        <w:t xml:space="preserve">№ </w:t>
      </w:r>
      <w:r w:rsidR="008C1625">
        <w:rPr>
          <w:rFonts w:ascii="Times New Roman" w:eastAsiaTheme="minorEastAsia" w:hAnsi="Times New Roman"/>
          <w:sz w:val="26"/>
          <w:szCs w:val="26"/>
          <w:lang w:eastAsia="ru-RU"/>
        </w:rPr>
        <w:t>2876</w:t>
      </w:r>
    </w:p>
    <w:p w14:paraId="0C75EE76" w14:textId="77777777" w:rsidR="00D83B94" w:rsidRPr="008C143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349EA07" w14:textId="77777777" w:rsidR="00D83B94" w:rsidRPr="008C143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A3DB1E" w14:textId="77777777" w:rsidR="00D83B94" w:rsidRPr="008C1439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5A1A002A" w14:textId="77777777" w:rsidR="00D83B94" w:rsidRPr="008C1439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3285252C" w14:textId="77777777" w:rsidR="00D83B94" w:rsidRPr="008C143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Таблица 1</w:t>
      </w:r>
    </w:p>
    <w:p w14:paraId="38EFE1A0" w14:textId="77777777" w:rsidR="00D83B94" w:rsidRPr="008C143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8C1439" w:rsidRPr="008C1439" w14:paraId="6DB82C59" w14:textId="77777777" w:rsidTr="00B2009D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C6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AA9CD4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7F357E79" w14:textId="77777777" w:rsidR="00D83B94" w:rsidRPr="008C143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EC0E" w14:textId="77777777" w:rsidR="00D83B94" w:rsidRPr="008C143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609B7EA" w14:textId="77777777" w:rsidR="00D83B94" w:rsidRPr="008C143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C3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7E6880F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66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B2213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37B0395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8C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3B49660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09DB11C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C5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27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8C1439" w:rsidRPr="008C1439" w14:paraId="253BF209" w14:textId="77777777" w:rsidTr="00B2009D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4D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D6B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29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9D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9A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694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E5A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78A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7D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328BD96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A5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670B5AF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48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2A64F2A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E2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51A486C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BC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09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70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513F988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7A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A7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939EA70" w14:textId="77777777" w:rsidTr="00B2009D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A3B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2D70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3585D769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6AA5BA0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59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E29B8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4793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5ABBE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E731A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1A67EDD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1C30B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7485ADA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62C87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21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41436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CC462A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08462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79131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04DD9AD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8AFDC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2335BD6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B05F5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35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8CBD8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4EAE1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7A8DD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A03BE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7326319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48EAD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5766C9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4FC31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86D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CE1AD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E83BB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47A94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35116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7CEA9B9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60395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398482B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7849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741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606B0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F6A8E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BAC36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E7B25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76B2997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B6317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3495585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6B93F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578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40CC1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E2383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946A9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CA8C1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6F6DD2E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3FF13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2716491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FDC27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01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E2402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C474F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C8A66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A4F33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6C1291F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76919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22BD08A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00E51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D6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7792C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46DEB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DC01E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42D84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5471282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1EA87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773131C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4F454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89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B3661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60C6D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B9065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340D9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0DFA549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8BEC9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2DFF23A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06D71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40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4D44B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52387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4BE24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33889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14:paraId="2E0CE74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12168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14:paraId="10F7945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035A4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FD6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24886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9164D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D6068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C68B38" w14:textId="77777777" w:rsidR="00D83B94" w:rsidRPr="008C1439" w:rsidRDefault="005207C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80</w:t>
            </w:r>
          </w:p>
          <w:p w14:paraId="49D7B32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005713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66</w:t>
            </w:r>
          </w:p>
          <w:p w14:paraId="6F195C6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FBAA6C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  <w:r w:rsidR="005207C0"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F9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B8E1D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BBD73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3CD72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163859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19</w:t>
            </w:r>
          </w:p>
          <w:p w14:paraId="4E7C97F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DF5685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16</w:t>
            </w:r>
          </w:p>
          <w:p w14:paraId="3F06FA1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B53307" w14:textId="77777777" w:rsidR="00D83B94" w:rsidRPr="008C143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51E3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1929B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62FAF2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41F440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440907" w14:textId="77777777" w:rsidR="00D83B94" w:rsidRPr="008C1439" w:rsidRDefault="00A415E8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541B19D9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BB7E89" w14:textId="77777777" w:rsidR="00D83B94" w:rsidRPr="008C1439" w:rsidRDefault="00A415E8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69F22C6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9E5512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24B5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1EE9F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16AC40AD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8C1439" w:rsidRPr="008C1439" w14:paraId="204A8D71" w14:textId="77777777" w:rsidTr="00B2009D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E3B05D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F1CC48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136C09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876A4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04DE3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CDB53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AD61D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8F265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5BE71A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1C022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8B086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CF264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FC1BC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C18A2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DDE38F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3B143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82A72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53F0C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48685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D8BDD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F76C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0CEED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34554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B73E3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DB504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A45EE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D9C85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E6A3B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22961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E4D38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9501A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6DEC8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E1847C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87128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DED8E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32F1A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6E4DB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A762F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B8C1AC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ED4DE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D203D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E9104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21C20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1DE27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580C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A9A60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528D8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0BE54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67DD5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A21DF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3F5F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DF631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E92DD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906BB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80564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7B51C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D846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CE45E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5C95D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EE558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38A1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E44AE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93CA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8C53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35E4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7558C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DCD6E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2CAC90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4F1F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229E6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23352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B9F27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97203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BB89D0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2D47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BCD1D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CACFF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990CA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88096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DED758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F813A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016A87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1577A5B" w14:textId="77777777" w:rsidTr="00B2009D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720ED3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8FD31" w14:textId="77777777" w:rsidR="00D83B94" w:rsidRPr="008C1439" w:rsidRDefault="00D83B94" w:rsidP="00D83B94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6331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1ED2A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443DF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C6CC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F69D1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F530B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A4FD1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4EA60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062F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205A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EF883" w14:textId="77777777" w:rsidR="00D83B94" w:rsidRPr="008C143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0793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6A1E6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4DBE8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E9265C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8E3CA80" w14:textId="77777777" w:rsidTr="00B2009D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3FDC09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D217EE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CCC5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81F5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8131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505CA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0291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56C3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636E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608F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3215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3854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D2AA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9CFB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255F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A84D80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1B21BDD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307B940" w14:textId="77777777" w:rsidTr="00B2009D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C427B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EF221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B385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D9B6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0906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1415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3C8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2647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480B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9FC3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E864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13A2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03857" w14:textId="77777777" w:rsidR="00D83B94" w:rsidRPr="008C143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E437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EE83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90A5B0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530FA86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0FF720F" w14:textId="77777777" w:rsidTr="00B2009D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3A5AB809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53031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A70A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1AF8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8CD7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EA01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AFD6E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58D8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353E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59E6E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0BAE585F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6" o:spid="_x0000_s1026" type="#_x0000_t34" style="position:absolute;left:0;text-align:left;margin-left:29.65pt;margin-top:-.35pt;width:.6pt;height:.6pt;rotation:-9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BA492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3A80FA32">
                <v:shape id="Соединитель: уступ 5" o:spid="_x0000_s1035" type="#_x0000_t34" style="position:absolute;left:0;text-align:left;margin-left:29.65pt;margin-top:-.35pt;width:.6pt;height:.6pt;rotation:-9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5613C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010B2729">
                <v:shape id="Соединитель: уступ 4" o:spid="_x0000_s1034" type="#_x0000_t34" style="position:absolute;left:0;text-align:left;margin-left:29.65pt;margin-top:-.35pt;width:.6pt;height:.6pt;rotation:-9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01FB9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23E9FEF4">
                <v:shape id="Соединитель: уступ 3" o:spid="_x0000_s1033" type="#_x0000_t34" style="position:absolute;left:0;text-align:left;margin-left:29.65pt;margin-top:-.35pt;width:.6pt;height:.6pt;rotation:-9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EFC0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34FAD" w14:textId="77777777" w:rsidR="00D83B94" w:rsidRPr="008C1439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4458CB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10F3F63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67CF0B8" w14:textId="77777777" w:rsidTr="00B2009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2C7930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2FD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18ED3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1AFE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D5DEA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A725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0979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479F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7A0B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2B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A3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19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19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314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BAE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F39FB8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E434A0E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2F5B17E" w14:textId="77777777" w:rsidTr="00B2009D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22BC9F1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EE93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757B1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00A76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2215B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A819D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36F4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01809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ADF8F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40D3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BE4C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778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E92A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DB5B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0F03D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4D4E4B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7C17016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5D08AE6" w14:textId="77777777" w:rsidTr="00B2009D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6A6FCC6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3C1524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3DE6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88EA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4959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EAEF2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4D72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F9B6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AD31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18E4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CCB2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9A2C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78F4E" w14:textId="77777777" w:rsidR="00D83B94" w:rsidRPr="008C143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16E7D" w14:textId="77777777" w:rsidR="00D83B94" w:rsidRPr="008C143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8925F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73FBCA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E8F2D7A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840C454" w14:textId="77777777" w:rsidTr="00B2009D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6D4A7C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41F9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22DFD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F355F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4AF8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AC7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D8F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D70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9EB43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49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5D5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62E68CD0">
                <v:shape id="Соединитель: уступ 2" o:spid="_x0000_s1032" type="#_x0000_t34" style="position:absolute;left:0;text-align:left;margin-left:29.65pt;margin-top:-.35pt;width:.6pt;height:.6pt;rotation:-9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A685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A037F" w14:textId="77777777" w:rsidR="00D83B94" w:rsidRPr="008C143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50E69" w14:textId="77777777" w:rsidR="00D83B94" w:rsidRPr="008C143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7B81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7CE7E5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D90279" w14:textId="77777777" w:rsidR="00D83B94" w:rsidRPr="008C143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A4DFF06" w14:textId="77777777" w:rsidTr="00B2009D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17B8CBB2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6B24D6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470EFE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B103D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ECC6B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90272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533A163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735E7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FD2D8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C7F2B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62B69D6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C0A91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22E3A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84DF9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81FD0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D5656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9F715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CCD3E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EEB0E7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964C7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FF256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4B9E0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CFABE7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6AF85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C4D74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846E5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9895FB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28AE3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B1490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4C715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A49C2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07489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78297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DB699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E718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06910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F5988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E9194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7AC50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E5856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3B441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AFFC6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1171B66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7085B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C6523C" w14:textId="77777777" w:rsidR="00D83B94" w:rsidRPr="008C1439" w:rsidRDefault="005207C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4DADB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0D871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03655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530C6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0E960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9DFAD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ABABA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E4A79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FF27B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B20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1A87E77" w14:textId="77777777" w:rsidTr="00B2009D">
        <w:trPr>
          <w:trHeight w:val="422"/>
        </w:trPr>
        <w:tc>
          <w:tcPr>
            <w:tcW w:w="484" w:type="dxa"/>
            <w:vMerge/>
          </w:tcPr>
          <w:p w14:paraId="6D3D4C2A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9FCFEE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8D43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264B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EFB2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C4E65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6ABF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C1152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3A6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AB61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961A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546A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14F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32C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57E36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BB1D2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AF5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A53B41D" w14:textId="77777777" w:rsidTr="00B2009D">
        <w:trPr>
          <w:trHeight w:val="415"/>
        </w:trPr>
        <w:tc>
          <w:tcPr>
            <w:tcW w:w="484" w:type="dxa"/>
            <w:vMerge/>
          </w:tcPr>
          <w:p w14:paraId="28085740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7F8AE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C218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EE44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74B8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6989F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F396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A9E86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4A16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1209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47A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8D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C7F6D" w14:textId="77777777" w:rsidR="00D83B94" w:rsidRPr="008C1439" w:rsidRDefault="005207C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14F9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7294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773EF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7701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05E50B3" w14:textId="77777777" w:rsidTr="00B2009D">
        <w:trPr>
          <w:trHeight w:val="549"/>
        </w:trPr>
        <w:tc>
          <w:tcPr>
            <w:tcW w:w="484" w:type="dxa"/>
            <w:vMerge/>
          </w:tcPr>
          <w:p w14:paraId="5831983F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AA8F51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8D58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4008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5D24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150D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806B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5E7C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B21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4708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D948D" w14:textId="77777777" w:rsidR="00D83B94" w:rsidRPr="008C1439" w:rsidRDefault="0060080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41B4F96B">
                <v:shape id="Соединитель: уступ 1" o:spid="_x0000_s1031" type="#_x0000_t34" style="position:absolute;left:0;text-align:left;margin-left:29.65pt;margin-top:-.35pt;width:.6pt;height:.6pt;rotation:-9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</w:pict>
            </w:r>
            <w:r w:rsidR="00D83B94"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D73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430D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2913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A583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F6AB1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FAE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1FB00F4" w14:textId="77777777" w:rsidTr="00B2009D">
        <w:trPr>
          <w:trHeight w:val="439"/>
        </w:trPr>
        <w:tc>
          <w:tcPr>
            <w:tcW w:w="484" w:type="dxa"/>
            <w:vMerge/>
          </w:tcPr>
          <w:p w14:paraId="5D4A9707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90C3A2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DDA6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0258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CF8A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CBAA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4135D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A5FA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4638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A43F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E87D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D270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F2A09" w14:textId="77777777" w:rsidR="00D83B94" w:rsidRPr="008C1439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C63B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AA2D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C6353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B61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A25357B" w14:textId="77777777" w:rsidTr="00B2009D">
        <w:trPr>
          <w:trHeight w:val="439"/>
        </w:trPr>
        <w:tc>
          <w:tcPr>
            <w:tcW w:w="484" w:type="dxa"/>
            <w:vMerge/>
          </w:tcPr>
          <w:p w14:paraId="05604DA3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F142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4B68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DBC9F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ED50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A03DE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7362D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4AEF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9558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227E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1B44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E5FF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43B7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B2B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769A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4C1A1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743E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920BE2B" w14:textId="77777777" w:rsidTr="00B2009D">
        <w:trPr>
          <w:trHeight w:val="439"/>
        </w:trPr>
        <w:tc>
          <w:tcPr>
            <w:tcW w:w="484" w:type="dxa"/>
            <w:vMerge/>
          </w:tcPr>
          <w:p w14:paraId="70818A0B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99CA73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85A6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B0AC8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6CC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2D2A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094EA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B36A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CAAA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B26B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97C8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BCB9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D692B" w14:textId="77777777" w:rsidR="00D83B94" w:rsidRPr="008C143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87B4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D1DE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1187C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BB1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00085FE" w14:textId="77777777" w:rsidTr="00B2009D">
        <w:trPr>
          <w:trHeight w:val="439"/>
        </w:trPr>
        <w:tc>
          <w:tcPr>
            <w:tcW w:w="484" w:type="dxa"/>
            <w:vMerge/>
          </w:tcPr>
          <w:p w14:paraId="582C5CC6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EFFA03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7160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F4518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852C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BB7E1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E2341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5457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71B1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C71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362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3B25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C84C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F68D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6CF8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A582A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3B7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9E95568" w14:textId="77777777" w:rsidTr="00B2009D">
        <w:trPr>
          <w:trHeight w:val="439"/>
        </w:trPr>
        <w:tc>
          <w:tcPr>
            <w:tcW w:w="484" w:type="dxa"/>
            <w:vMerge/>
          </w:tcPr>
          <w:p w14:paraId="5F2156D6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D296F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4B1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7B601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D31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AC85C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419F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B45B2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9423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E964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A8925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01E37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97F8B33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D0BC8FD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2A8B3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2BC02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0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AB8425F" w14:textId="77777777" w:rsidTr="00B2009D">
        <w:tc>
          <w:tcPr>
            <w:tcW w:w="484" w:type="dxa"/>
          </w:tcPr>
          <w:p w14:paraId="577E2DA1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951D5" w14:textId="77777777" w:rsidR="00D83B94" w:rsidRPr="008C1439" w:rsidRDefault="00D83B94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60B511C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1D77B80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14DB383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74EE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A8FA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5685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F516CD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1C9184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2AB5EB2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00C402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106802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16EF311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586FB50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14:paraId="5080D64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A99B50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064498F" w14:textId="77777777" w:rsidTr="00B2009D">
        <w:tc>
          <w:tcPr>
            <w:tcW w:w="484" w:type="dxa"/>
          </w:tcPr>
          <w:p w14:paraId="09D72F86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F46E8A5" w14:textId="77777777" w:rsidR="00D83B94" w:rsidRPr="008C143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14:paraId="7E57C7EC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089D9B9A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216727F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4A0A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3AE1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A5B29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207ED3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5242F1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82F9CEF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5A46846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F410B0B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D514EA8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43435C92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43293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90736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39A80325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7D8D7C47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E5A7D4" w14:textId="77777777" w:rsidR="00D83B94" w:rsidRPr="008C143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266A8C0" w14:textId="77777777" w:rsidR="00D83B94" w:rsidRPr="008C143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7649143" w14:textId="77777777" w:rsidR="00D83B94" w:rsidRPr="008C1439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83B94" w:rsidRPr="008C1439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48259274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6470412F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C1439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41818822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8C1439" w:rsidRPr="008C1439" w14:paraId="1703C395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4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№</w:t>
            </w:r>
            <w:r w:rsidRPr="008C1439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48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8C1439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8C1439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5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Ответственный</w:t>
            </w:r>
            <w:r w:rsidRPr="008C1439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8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3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8C1439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8C1439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295324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C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муниципальной</w:t>
            </w:r>
          </w:p>
          <w:p w14:paraId="3AD9D3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19B4FA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4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5EEF22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8C1439" w:rsidRPr="008C1439" w14:paraId="084A5AA0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C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E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0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C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начала</w:t>
            </w:r>
            <w:r w:rsidRPr="008C1439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E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8C1439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7B75D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2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2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3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1B6CEC4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7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7339A6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8C1439" w:rsidRPr="008C1439" w14:paraId="4FADE063" w14:textId="77777777" w:rsidTr="00B2009D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F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B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B13B8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F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94AF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32ED4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F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A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9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54A69A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  <w:r w:rsidR="00FA41AE" w:rsidRPr="008C1439">
              <w:rPr>
                <w:rFonts w:ascii="Times New Roman" w:eastAsia="Times New Roman" w:hAnsi="Times New Roman"/>
                <w:lang w:eastAsia="ru-RU"/>
              </w:rPr>
              <w:t>96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объектов*, в том числе по сферам:</w:t>
            </w:r>
          </w:p>
          <w:p w14:paraId="16818F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190F" w:rsidRPr="008C1439">
              <w:rPr>
                <w:rFonts w:ascii="Times New Roman" w:eastAsia="Times New Roman" w:hAnsi="Times New Roman"/>
                <w:lang w:eastAsia="ru-RU"/>
              </w:rPr>
              <w:t>40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14:paraId="036AA5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39 объекта (дошкольных учреждений – 16, школьных образовательных учреждений – 23), </w:t>
            </w:r>
          </w:p>
          <w:p w14:paraId="2D637E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FA41AE" w:rsidRPr="008C143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14:paraId="5CE9562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EC190F" w:rsidRPr="008C143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A41AE" w:rsidRPr="008C143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E9B04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культура – 4 объекта,</w:t>
            </w:r>
          </w:p>
          <w:p w14:paraId="1C09EA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14:paraId="4387CE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1AE" w:rsidRPr="008C1439">
              <w:rPr>
                <w:rFonts w:ascii="Times New Roman" w:eastAsia="Times New Roman" w:hAnsi="Times New Roman"/>
                <w:lang w:eastAsia="ru-RU"/>
              </w:rPr>
              <w:t>9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14:paraId="4C0953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FA41AE" w:rsidRPr="008C1439">
              <w:rPr>
                <w:rFonts w:ascii="Times New Roman" w:eastAsia="Times New Roman" w:hAnsi="Times New Roman"/>
                <w:lang w:eastAsia="ru-RU"/>
              </w:rPr>
              <w:t>7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1CC9917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7BDD3B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2C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09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A203A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2 и 4</w:t>
            </w:r>
          </w:p>
          <w:p w14:paraId="1166D9A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1B99F6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9263A2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A916899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766702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FEA49D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1F6843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1EFC429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64508F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17710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BC26098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0A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D8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Детский сад № 35 на 330 мест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4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4B36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6847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1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116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14AABDF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A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380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6B1C267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61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857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Детский сад № 27 в 115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B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25976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D2312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6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1D1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67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B5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69C4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C4ABEF7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FC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E4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A1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08272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AD389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D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8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7F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="0060080D">
              <w:rPr>
                <w:rFonts w:ascii="Times New Roman" w:hAnsi="Times New Roman"/>
                <w:noProof/>
                <w:lang w:eastAsia="ru-RU"/>
              </w:rPr>
              <w:pict w14:anchorId="56D1449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0" type="#_x0000_t32" style="position:absolute;margin-left:320.2pt;margin-top:-.8pt;width:.75pt;height:.7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</w:pict>
            </w:r>
            <w:r w:rsidRPr="008C1439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3D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66AE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752B880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A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073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Детский сад № 20 в 112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2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9FE5E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E8367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9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  <w:p w14:paraId="6897ED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8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5A5" w14:textId="77777777" w:rsidR="00D83B94" w:rsidRPr="008C1439" w:rsidRDefault="00D83B94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8C1439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B3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8863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BF9DD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4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7D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BD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1D90D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4A71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7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i/>
                <w:lang w:eastAsia="ru-RU"/>
              </w:rPr>
              <w:t>2</w:t>
            </w:r>
            <w:r w:rsidRPr="008C1439">
              <w:rPr>
                <w:rFonts w:ascii="Times New Roman" w:hAnsi="Times New Roman"/>
                <w:lang w:eastAsia="ru-RU"/>
              </w:rPr>
              <w:t>014</w:t>
            </w:r>
          </w:p>
          <w:p w14:paraId="1A9591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F9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14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9C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07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37C51D8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39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BC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75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525AE1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937D8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B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6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0A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EF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3E3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B852AE0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5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50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6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A7422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46604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5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B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05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14:paraId="72984A5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6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88AD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D5432A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B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6EA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Установка камер видеонаблюдения. (Установка </w:t>
            </w:r>
            <w:proofErr w:type="spellStart"/>
            <w:r w:rsidRPr="008C1439">
              <w:rPr>
                <w:rFonts w:ascii="Times New Roman" w:hAnsi="Times New Roman"/>
              </w:rPr>
              <w:t>фоторадарного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DA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0946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D7FD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C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E5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5C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F8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4280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40F184B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0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E7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Проезд с ул. Ленинградской до жилого дома № 19 в 106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  <w:p w14:paraId="2FD76ED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14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DAFA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CA651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3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E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37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49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20CA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811529E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8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C4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F744C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11682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E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7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98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63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E8825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23AB971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D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D2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C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4F85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2CAD2B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6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4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5A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EB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2B4D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C5F25CE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E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BD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5D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3F34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C1F7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BA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2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5B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82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1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BD55D14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8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D76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F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E9D92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3C0A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7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D3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A7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B2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1B7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DA47EE1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B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B1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D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CB8D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605A4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B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0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FA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12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422C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34FF313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5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93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2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D8013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2B420B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5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0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4D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49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60DE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0F95EDB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E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0D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98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7DF2D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D9F9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8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C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20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60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6FB1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FBACEF0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C0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10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B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BFC73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FAC5D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3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9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15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B9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D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0D30A38" w14:textId="77777777" w:rsidTr="00B2009D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3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F8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Участки для многодетных семей в 126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7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F7C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05EAD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C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7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DB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73B08BD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B69" w14:textId="77777777" w:rsidR="00D83B94" w:rsidRPr="008C1439" w:rsidRDefault="0060080D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3541B3C5">
                <v:shape id="Прямая со стрелкой 20" o:spid="_x0000_s1029" type="#_x0000_t32" style="position:absolute;margin-left:129.55pt;margin-top:24.8pt;width:0;height:.75pt;flip:y;z-index:251659264;visibility:visible;mso-wrap-distance-left:3.17489mm;mso-wrap-distance-right:3.17489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</w:pict>
            </w:r>
            <w:r w:rsidR="00D83B94" w:rsidRPr="008C1439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6DD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4F2ED93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E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30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38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877F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941D5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B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3B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A4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E4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5BFC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F4CF1D1" w14:textId="77777777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5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40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528F1AA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D1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80EC3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96804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3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0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6F4562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3A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65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87BC5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B17A0D2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6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89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1573FB8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5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0C8E5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11EA6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D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3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6B3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BE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0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7497AB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2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F9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4E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83F0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A95E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39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0D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55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CF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39C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ED6249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C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81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AA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863E2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0BC5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1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99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34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C7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202C1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7D06E34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FD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14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8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1C13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26F0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7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BC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E2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 результате реализации объекта будет реконструировано 1 103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  <w:r w:rsidRPr="008C1439">
              <w:rPr>
                <w:rFonts w:ascii="Times New Roman" w:hAnsi="Times New Roman"/>
              </w:rPr>
              <w:t xml:space="preserve">. Октябрьского проспекта и ул. Лесной, что позволит увеличить пропускную способность для движения из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города в Индустриальный и обратно и удовлетворить потребность жителей города в обеспечении регулирования автомобильного потока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Зашекснинский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21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Низкая пропускная способность движения из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города в Индустриальный и обратно, и неудовлетворение потребность жителей города в обеспечении регулирования автомобильного потока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Зашекснинский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0967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81F1F53" w14:textId="77777777" w:rsidTr="00B2009D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2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EE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28C1634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C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50F09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72A72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1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4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86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B2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67E7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ACF92D9" w14:textId="77777777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8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09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</w:t>
            </w:r>
          </w:p>
          <w:p w14:paraId="76EEEB9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6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B125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EBF9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3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8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22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 В результате реализации объекта будет введено в </w:t>
            </w:r>
            <w:proofErr w:type="gramStart"/>
            <w:r w:rsidRPr="008C1439">
              <w:rPr>
                <w:rFonts w:ascii="Times New Roman" w:hAnsi="Times New Roman"/>
              </w:rPr>
              <w:t>эксплуатацию  723</w:t>
            </w:r>
            <w:proofErr w:type="gramEnd"/>
            <w:r w:rsidRPr="008C1439">
              <w:rPr>
                <w:rFonts w:ascii="Times New Roman" w:hAnsi="Times New Roman"/>
              </w:rPr>
              <w:t xml:space="preserve">,75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  <w:r w:rsidRPr="008C1439">
              <w:rPr>
                <w:rFonts w:ascii="Times New Roman" w:hAnsi="Times New Roman"/>
              </w:rPr>
              <w:t xml:space="preserve">. дороги (6 полос), что позволит увеличить пропускную способность для движения из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города в Индустриальный и обратно и удовлетворить потребность жителей города в обеспечении регулирования автомобильного потока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Зашекснинский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DB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Низкая пропускная способность движения из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города в Индустриальный и обратно и неудовлетворение потребность жителей города в обеспечении регулирования автомобильного потока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Зашекснинский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6BBA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4D0C3F5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E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28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74BBFB7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6AAA2A2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0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FCCF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7A83E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C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7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343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B4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7DE5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DCF099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3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28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0C94F9C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4A3F072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3E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C822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0BB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C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C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F60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D9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16654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595F43D" w14:textId="77777777" w:rsidTr="00B2009D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C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5C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здания</w:t>
            </w:r>
          </w:p>
          <w:p w14:paraId="6DA0B40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C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94E26A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62D6C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5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5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070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C5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267DC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66C485E" w14:textId="77777777" w:rsidTr="00B2009D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4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AB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051E03A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9B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9B8A3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133F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B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F6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FF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83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E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0341D7D" w14:textId="77777777" w:rsidTr="00B2009D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7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08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1D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B250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7BF57A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4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4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2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8C1439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8C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A7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9F92C57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D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26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Памятник медицинским</w:t>
            </w:r>
          </w:p>
          <w:p w14:paraId="1DB19B0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F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D1EA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1740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3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F7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F99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  <w:p w14:paraId="359749B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C3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C8734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C82CFF4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B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A1B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C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0EE4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4FB6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F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3B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A3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21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B47F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41418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0B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A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14:paraId="66924A0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5F7E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08A11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A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8D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3BF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D89E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B2EEDC4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6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1B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Детские площадки и</w:t>
            </w:r>
          </w:p>
          <w:p w14:paraId="75A5D8C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77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DA35B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4BDDC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1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C1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A4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14:paraId="5BBD7E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7D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9661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272BA42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4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47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  <w:p w14:paraId="2A47877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E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33316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F946F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E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6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DEC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53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E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7E1674D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A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65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Участки для многодетных</w:t>
            </w:r>
          </w:p>
          <w:p w14:paraId="56B598E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EB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F3CE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427C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7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55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56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7D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D65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DFEC64C" w14:textId="77777777" w:rsidTr="00B2009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87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E3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5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3404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95BE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4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4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CE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89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8798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A2C8E1E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D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3F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9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D9E7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A3EF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1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A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AD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5108C08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56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D6DE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F7D224B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6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19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Внутриквартальные проезды в 102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3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073D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C2433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98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9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CB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39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AAB8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279DCF6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A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17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Реконструкция </w:t>
            </w:r>
          </w:p>
          <w:p w14:paraId="67B17DF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4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015FF8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0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54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C1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370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A3807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B1BBE24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F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90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6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7E64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D959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5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8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DEB" w14:textId="77777777" w:rsidR="00D83B94" w:rsidRPr="008C1439" w:rsidRDefault="00D83B94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7318AFFA" w14:textId="77777777" w:rsidR="008C1439" w:rsidRPr="008C1439" w:rsidRDefault="008C1439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1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53E8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044D5B5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0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0F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A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9A13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F73F2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E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DC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17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Строительство 3 пришкольных стадионов(включает в себя объекты со сроком сдачи в эксплуатацию в 2016 году – 2 объекта, 2018 году – 1 объект, 2019 году - 1 объект). </w:t>
            </w:r>
            <w:r w:rsidR="00C862D6" w:rsidRPr="008C1439">
              <w:rPr>
                <w:rFonts w:ascii="Times New Roman" w:hAnsi="Times New Roman"/>
              </w:rPr>
              <w:t xml:space="preserve">В 2021 году проведение археологического обследования и историко-культурной экспертизы по пришкольным стадионам. </w:t>
            </w:r>
            <w:r w:rsidRPr="008C1439">
              <w:rPr>
                <w:rFonts w:ascii="Times New Roman" w:hAnsi="Times New Roman"/>
              </w:rPr>
              <w:t>Удовлетворение потребностей жителей города в спортивных объектах</w:t>
            </w:r>
            <w:r w:rsidR="004D690D" w:rsidRPr="008C1439">
              <w:rPr>
                <w:rFonts w:ascii="Times New Roman" w:hAnsi="Times New Roman"/>
              </w:rPr>
              <w:t xml:space="preserve"> (срок реализации не определен)</w:t>
            </w:r>
            <w:r w:rsidRPr="008C1439">
              <w:rPr>
                <w:rFonts w:ascii="Times New Roman" w:hAnsi="Times New Roman"/>
              </w:rPr>
              <w:t>.</w:t>
            </w:r>
          </w:p>
          <w:p w14:paraId="7609872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D1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8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B3D181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D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83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8C1439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B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DD67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6D156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9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4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93D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2E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82C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ADF46F7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F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C4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2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0E24B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64F2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9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C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DC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36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F9F2A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FD120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8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3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0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68750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33E2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0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9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1E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CC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25E6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E0D7413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9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88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8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F1FD4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DED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57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F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47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C8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0F2CF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326165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C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FAA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МБУК «Дворец химиков»</w:t>
            </w:r>
          </w:p>
          <w:p w14:paraId="18508C09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F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8A86D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07A88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1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2D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76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Создание условий по </w:t>
            </w:r>
            <w:proofErr w:type="spellStart"/>
            <w:r w:rsidRPr="008C1439">
              <w:rPr>
                <w:rFonts w:ascii="Times New Roman" w:hAnsi="Times New Roman"/>
              </w:rPr>
              <w:t>безбарьерной</w:t>
            </w:r>
            <w:proofErr w:type="spellEnd"/>
            <w:r w:rsidRPr="008C1439">
              <w:rPr>
                <w:rFonts w:ascii="Times New Roman" w:hAnsi="Times New Roman"/>
              </w:rPr>
              <w:t xml:space="preserve">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0C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D101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F949F9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4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8B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Благоустройство территории, прилегающей к МБДОУ «Детский сад № 98» (ул. </w:t>
            </w:r>
            <w:proofErr w:type="spellStart"/>
            <w:r w:rsidRPr="008C1439">
              <w:rPr>
                <w:rFonts w:ascii="Times New Roman" w:hAnsi="Times New Roman"/>
              </w:rPr>
              <w:t>Годовикова</w:t>
            </w:r>
            <w:proofErr w:type="spellEnd"/>
            <w:r w:rsidRPr="008C1439">
              <w:rPr>
                <w:rFonts w:ascii="Times New Roman" w:hAnsi="Times New Roman"/>
              </w:rPr>
              <w:t xml:space="preserve">, 34)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A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42CF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724AE8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2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3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BC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для горожан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C6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E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3E909C0" w14:textId="777777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2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1A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5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2AE8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1A6A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4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0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7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A5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DB0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1464356" w14:textId="777777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7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5C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8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6AED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3387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F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A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8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C4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C395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CADCB10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4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33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4EB0808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3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B1BCC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A3577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7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3F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18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95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Отсутствие:</w:t>
            </w:r>
          </w:p>
          <w:p w14:paraId="5C0D4D1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5298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5AD1F3E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34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20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14:paraId="3492E99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E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3C85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EB9F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6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6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86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14:paraId="2957544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7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9D684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0EFDD4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6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A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1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A169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5730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2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7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51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  <w:p w14:paraId="5E6E518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0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Отсутствие:</w:t>
            </w:r>
          </w:p>
          <w:p w14:paraId="46080CA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0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E077C3C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3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6C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C1439">
              <w:rPr>
                <w:rFonts w:ascii="Times New Roman" w:hAnsi="Times New Roman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</w:rPr>
              <w:t xml:space="preserve"> на участке от Октябрьского пр. до </w:t>
            </w:r>
          </w:p>
          <w:p w14:paraId="36ECF30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97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98A3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CB96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C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E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2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 результате реализации объекта будет введено в эксплуатацию 750,24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  <w:r w:rsidRPr="008C1439">
              <w:rPr>
                <w:rFonts w:ascii="Times New Roman" w:hAnsi="Times New Roman"/>
              </w:rPr>
              <w:t xml:space="preserve">. дороги (4 полосы, тротуары с двух сторон), что позволит увеличить пропускную способность для движения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11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Увеличение пропускной способности движения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C3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FA41CE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0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81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0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6426182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E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9F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17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E1B3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ACE7A9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D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E1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BC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3942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A821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7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1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25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4D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EB8D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9392C7C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2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DD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5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01923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5414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4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A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EB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Приведение школьного образовательного учреждения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F6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2B11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690FD5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C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03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14:paraId="4E12207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46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DF4C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7D6A7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B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2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B9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14:paraId="3D34CD8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3F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4AEC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16BFF63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4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20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14:paraId="1EE1206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5D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93CB9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A8A5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3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0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DB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  <w:p w14:paraId="0106955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DE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B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DC92436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3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91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3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E63B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930B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5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F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C3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82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8B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4D9FBC9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4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92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8C1439">
              <w:rPr>
                <w:rFonts w:ascii="Times New Roman" w:hAnsi="Times New Roman"/>
              </w:rPr>
              <w:t>Монтклер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0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320F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96A8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C0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C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4D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9E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F728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D76292A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1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34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1F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1A8DE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5C18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1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1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3E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8C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F39A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C05E4C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D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9A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E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7DD1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E641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C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F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09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09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  <w:p w14:paraId="15D1423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7E657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FC58E28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0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20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4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6B57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31856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9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0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03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14:paraId="33E36C4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  <w:p w14:paraId="36BE193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88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Отсутствие: </w:t>
            </w:r>
          </w:p>
          <w:p w14:paraId="33ADB38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14:paraId="29CE2E7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14:paraId="65DA84C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4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0EFD747" w14:textId="777777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F9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95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7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C8D81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17DE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C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0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CC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74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59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6DB014D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6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3E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Детская игровая площадка на территории </w:t>
            </w:r>
            <w:proofErr w:type="spellStart"/>
            <w:r w:rsidRPr="008C1439">
              <w:rPr>
                <w:rFonts w:ascii="Times New Roman" w:hAnsi="Times New Roman"/>
              </w:rPr>
              <w:t>Макаринской</w:t>
            </w:r>
            <w:proofErr w:type="spellEnd"/>
            <w:r w:rsidRPr="008C1439">
              <w:rPr>
                <w:rFonts w:ascii="Times New Roman" w:hAnsi="Times New Roman"/>
              </w:rPr>
              <w:t xml:space="preserve">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C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9DEA1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CE639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F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F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11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A4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C92CD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E3950E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A6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CA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2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C6C99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D4E17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9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0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4A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D5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E737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73C649F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0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2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A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ACCA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0DBFA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0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9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F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E0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88D4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809C26C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F6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E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F1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91FC6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78CB1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3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7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5D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28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3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30E9130" w14:textId="777777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7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A1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B7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CDCEB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80C1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A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E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89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8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95A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7796520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1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C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9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4F26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8BD4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7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9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03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7A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8ECD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4F38D6E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C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D3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2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9FAC2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0D3F5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0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4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4C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3F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8387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7DFADC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5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B7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37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47339A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3788A7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72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68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DF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514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70D338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EEC58B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4B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45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32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FBFFE20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384E77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CC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C1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22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55D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0E5C0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00B7C74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A3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A2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3E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406D53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52E5D7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12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9A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DB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E7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0AA29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2D1C4D0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79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62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9E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67D1F1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91ED1C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FD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E0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BB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57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35E65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6938A9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E0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54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6A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CE7F0E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91187B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7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4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BA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00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  <w:p w14:paraId="5511498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84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0802FA0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6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31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DB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AD14A6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A1FF3E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43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07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0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7E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1554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97AAF1A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98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63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0C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77B96BD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B529F5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57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9B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1C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11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0E12CA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C877923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7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F3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F4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DCE8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C5A8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FC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8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EF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8C143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8C1439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45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8C143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8C1439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DCDFE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1CC0D6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1F1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40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1C8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5CABED3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E075DF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193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F4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C0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76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65772A4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279CFF8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03471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DC87B8B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1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1D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9D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143D30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2040BD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FF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04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4C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09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5EFAC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E4C680E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AB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9A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9E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D5B809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A616F6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6D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E48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CF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11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3C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94EEC2F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29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62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01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CBA43B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0C4E33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BC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83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B8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спортивной </w:t>
            </w:r>
            <w:proofErr w:type="gramStart"/>
            <w:r w:rsidRPr="008C1439">
              <w:rPr>
                <w:rFonts w:ascii="Times New Roman" w:hAnsi="Times New Roman"/>
                <w:lang w:eastAsia="ru-RU"/>
              </w:rPr>
              <w:t>площадки  на</w:t>
            </w:r>
            <w:proofErr w:type="gramEnd"/>
            <w:r w:rsidRPr="008C1439">
              <w:rPr>
                <w:rFonts w:ascii="Times New Roman" w:hAnsi="Times New Roman"/>
                <w:lang w:eastAsia="ru-RU"/>
              </w:rPr>
              <w:t xml:space="preserve">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7A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4FE47D6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0BABF5C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04B2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B3E95AE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D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40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14:paraId="7CFDEEC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BD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C33C6B0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95A178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B0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0D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E7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спортивной </w:t>
            </w:r>
            <w:proofErr w:type="gramStart"/>
            <w:r w:rsidRPr="008C1439">
              <w:rPr>
                <w:rFonts w:ascii="Times New Roman" w:hAnsi="Times New Roman"/>
                <w:lang w:eastAsia="ru-RU"/>
              </w:rPr>
              <w:t>площадки  на</w:t>
            </w:r>
            <w:proofErr w:type="gramEnd"/>
            <w:r w:rsidRPr="008C1439">
              <w:rPr>
                <w:rFonts w:ascii="Times New Roman" w:hAnsi="Times New Roman"/>
                <w:lang w:eastAsia="ru-RU"/>
              </w:rPr>
              <w:t xml:space="preserve">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A1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7C9C358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0FBEB92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2D2456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BDE67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8A0A06E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3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A2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1D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77C4A43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639B10D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8D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7D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15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13CE5E3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1F9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0187172F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369124F1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42F43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CDDEC57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E8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EE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14:paraId="6D2AA51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65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9E820B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93B9CD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85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68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44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8A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4D203B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47E4CEB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FDBBA9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65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5BEC2FC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57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6F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14:paraId="71655F5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29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0FF2B8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8364CA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F3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A1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03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9F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408A0A3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0AB63A1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0BDE7B7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3D2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2F5981C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D1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8C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04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12AD7F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3AB2B9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C8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CA8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A3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B3A60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A329D91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92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45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F4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45DAAB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86B9868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AE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AB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EE7" w14:textId="77777777" w:rsidR="00D83B94" w:rsidRPr="008C1439" w:rsidRDefault="00D83B94" w:rsidP="00D8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8C1439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  <w:p w14:paraId="041982A2" w14:textId="77777777" w:rsidR="00F754F3" w:rsidRPr="008C1439" w:rsidRDefault="00F754F3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4B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71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69C9E85" w14:textId="77777777" w:rsidTr="00F1740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72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66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41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31D949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0DA9B8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41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F3E" w14:textId="77777777" w:rsidR="00D83B94" w:rsidRPr="008C1439" w:rsidRDefault="00D83B94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02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E01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D91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5F49912" w14:textId="77777777" w:rsidTr="00B2009D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A2E6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225D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18FF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67C52F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A889B7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0D8C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84A9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  <w:p w14:paraId="6A63557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23CF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A03A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мест захоронения</w:t>
            </w:r>
          </w:p>
          <w:p w14:paraId="46EA3C5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198AF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39F231B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06A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61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411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FEDD21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1A23F28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A3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39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B3D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8C1439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14:paraId="3AB7249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35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65EF6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5A6207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C0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F0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A3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26138F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6D3150D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BD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1F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F7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AC0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1A57C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47A3E78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7D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0D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0AD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0130500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4B3970F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E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78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44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FD0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D402B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640ECAA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66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2E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40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C7EF89A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E14050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2F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9C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E8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10587D1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F06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18675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CDE1438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5D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31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B3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F8B573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F9E3BA4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7D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A1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BF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0D85F9E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494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A0B8C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B5A0279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57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10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9F7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7614772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9FE844E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E6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5A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4F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527FAAF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8C1439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C7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99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4B1BCD2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3C6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4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B00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DE0B31C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0441749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46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44F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</w:t>
            </w:r>
            <w:r w:rsidR="00F7472F" w:rsidRPr="008C1439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E5E" w14:textId="77777777" w:rsidR="001103F0" w:rsidRPr="008C1439" w:rsidRDefault="00D83B94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8C1439">
              <w:rPr>
                <w:rFonts w:ascii="Times New Roman" w:hAnsi="Times New Roman"/>
              </w:rPr>
              <w:t xml:space="preserve">города </w:t>
            </w:r>
            <w:r w:rsidRPr="008C1439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8C1439">
              <w:rPr>
                <w:rFonts w:ascii="Times New Roman" w:hAnsi="Times New Roman"/>
              </w:rPr>
              <w:t xml:space="preserve"> (включает в себя </w:t>
            </w:r>
            <w:r w:rsidR="004575FE" w:rsidRPr="008C1439">
              <w:rPr>
                <w:rFonts w:ascii="Times New Roman" w:hAnsi="Times New Roman"/>
              </w:rPr>
              <w:t>8</w:t>
            </w:r>
            <w:r w:rsidRPr="008C1439">
              <w:rPr>
                <w:rFonts w:ascii="Times New Roman" w:hAnsi="Times New Roman"/>
              </w:rPr>
              <w:t xml:space="preserve"> объектов со сроком сдачи в эксплуатацию в 2018, 2019</w:t>
            </w:r>
            <w:r w:rsidR="004575FE" w:rsidRPr="008C1439">
              <w:rPr>
                <w:rFonts w:ascii="Times New Roman" w:hAnsi="Times New Roman"/>
              </w:rPr>
              <w:t>,</w:t>
            </w:r>
            <w:r w:rsidRPr="008C1439">
              <w:rPr>
                <w:rFonts w:ascii="Times New Roman" w:hAnsi="Times New Roman"/>
              </w:rPr>
              <w:t xml:space="preserve"> 2020</w:t>
            </w:r>
            <w:r w:rsidR="004575FE" w:rsidRPr="008C1439">
              <w:rPr>
                <w:rFonts w:ascii="Times New Roman" w:hAnsi="Times New Roman"/>
              </w:rPr>
              <w:t xml:space="preserve">, 2021 </w:t>
            </w:r>
            <w:r w:rsidRPr="008C1439">
              <w:rPr>
                <w:rFonts w:ascii="Times New Roman" w:hAnsi="Times New Roman"/>
              </w:rPr>
              <w:t xml:space="preserve">годы). </w:t>
            </w:r>
            <w:r w:rsidRPr="008C1439">
              <w:rPr>
                <w:rFonts w:ascii="Times New Roman" w:hAnsi="Times New Roman"/>
                <w:lang w:eastAsia="ru-RU"/>
              </w:rPr>
              <w:t xml:space="preserve">2018 год включает в себя выполнение работ по 5 объектам, в т. ч. улицы Свердлова, проезда от ул.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Остинская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, внутриквартальных проездов в 144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CE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7C3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3DD9891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8E1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B7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МБУК «</w:t>
            </w:r>
            <w:proofErr w:type="spellStart"/>
            <w:r w:rsidRPr="008C1439">
              <w:rPr>
                <w:rFonts w:ascii="Times New Roman" w:hAnsi="Times New Roman"/>
              </w:rPr>
              <w:t>ЧерМО</w:t>
            </w:r>
            <w:proofErr w:type="spellEnd"/>
            <w:r w:rsidRPr="008C1439">
              <w:rPr>
                <w:rFonts w:ascii="Times New Roman" w:hAnsi="Times New Roman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CC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C91F2A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616056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32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09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AA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8C1439">
              <w:rPr>
                <w:rFonts w:ascii="Times New Roman" w:hAnsi="Times New Roman"/>
              </w:rPr>
              <w:t>«Мемориального дома-музея Верещагиных»</w:t>
            </w:r>
            <w:r w:rsidRPr="008C143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50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8F48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B643332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764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A1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2E9FEF5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0F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669246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AA6879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5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3E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7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BE76A10" w14:textId="77777777" w:rsidR="00D83B94" w:rsidRPr="008C143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  <w:r w:rsidRPr="008C1439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  <w:p w14:paraId="27DCE58B" w14:textId="77777777" w:rsidR="004575FE" w:rsidRPr="008C1439" w:rsidRDefault="004575FE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78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317FC55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0C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4A27196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15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7BB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B4B8945" w14:textId="77777777" w:rsidR="00D83B94" w:rsidRPr="008C143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BDE223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AA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D2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4B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73643C95" w14:textId="77777777" w:rsidR="00D83B94" w:rsidRPr="008C143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6775213A" w14:textId="77777777" w:rsidR="00D83B94" w:rsidRPr="008C143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D1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4872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C4DD12A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FCD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9D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14:paraId="7456EF3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AD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0941BE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CFF145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92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4C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4ED" w14:textId="77777777" w:rsidR="00D83B94" w:rsidRPr="008C143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1D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72AFEA7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61C1D32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63CD905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14:paraId="60278DB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6875323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9A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6773097" w14:textId="77777777" w:rsidTr="004575FE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C7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BA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26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51CD84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EA2D0D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F1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F2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90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3FF9FA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1 204,3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  <w:r w:rsidRPr="008C14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C4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C8E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E14F8A2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F93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F2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1439">
              <w:rPr>
                <w:rFonts w:ascii="Times New Roman" w:hAnsi="Times New Roman"/>
              </w:rPr>
              <w:t>Физкультурно</w:t>
            </w:r>
            <w:proofErr w:type="spellEnd"/>
            <w:r w:rsidRPr="008C1439">
              <w:rPr>
                <w:rFonts w:ascii="Times New Roman" w:hAnsi="Times New Roman"/>
              </w:rPr>
              <w:t xml:space="preserve"> - оздоровительный комплекс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03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02477A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20FFC7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7A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BB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Осуществляется по МП «Создание условий для развития физической культуры и спорта в городе Череповце» на 2013-2023 годы</w:t>
            </w:r>
          </w:p>
          <w:p w14:paraId="3F00D5D8" w14:textId="77777777" w:rsidR="001103F0" w:rsidRPr="008C1439" w:rsidRDefault="001103F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BB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физкультурно-оздоровительного комплекса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районе. Удовлетворение потребностей жителей города в спортивном объекте (выполнение инженерных изысканий</w:t>
            </w:r>
            <w:r w:rsidR="00EA2BAF" w:rsidRPr="008C1439">
              <w:rPr>
                <w:rFonts w:ascii="Times New Roman" w:hAnsi="Times New Roman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</w:t>
            </w:r>
            <w:r w:rsidRPr="008C143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93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физкультурно-оздоровительного комплекса в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127B6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EC3B196" w14:textId="77777777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D01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42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35E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9B9BF6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5F190A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77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96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  <w:p w14:paraId="517512E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B4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  <w:p w14:paraId="741480EF" w14:textId="77777777" w:rsidR="004575FE" w:rsidRPr="008C1439" w:rsidRDefault="004575FE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17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A8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E2575C1" w14:textId="77777777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3D9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E5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17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D59E41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C9030A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36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E1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92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м</w:t>
            </w:r>
            <w:r w:rsidRPr="008C1439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8C143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606BCAB2" w14:textId="77777777" w:rsidR="004575FE" w:rsidRPr="008C1439" w:rsidRDefault="004575FE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AB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7DDEF1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м</w:t>
            </w:r>
            <w:r w:rsidRPr="008C1439">
              <w:rPr>
                <w:rFonts w:ascii="Times New Roman" w:hAnsi="Times New Roman"/>
              </w:rPr>
              <w:t>ногофункциональной 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782ADA9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AF6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F1CA152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291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5C4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38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69CCDC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88FCE1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76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E0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E80" w14:textId="77777777" w:rsidR="004575FE" w:rsidRPr="008C1439" w:rsidRDefault="00D83B94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 xml:space="preserve">спортивной площадки на территории МБОУ «СОШ № </w:t>
            </w:r>
            <w:proofErr w:type="gramStart"/>
            <w:r w:rsidRPr="008C1439">
              <w:rPr>
                <w:rFonts w:ascii="Times New Roman" w:hAnsi="Times New Roman"/>
              </w:rPr>
              <w:t>24»  (</w:t>
            </w:r>
            <w:proofErr w:type="gramEnd"/>
            <w:r w:rsidRPr="008C1439">
              <w:rPr>
                <w:rFonts w:ascii="Times New Roman" w:hAnsi="Times New Roman"/>
              </w:rPr>
              <w:t xml:space="preserve">ул. Краснодонцев, д. 68) </w:t>
            </w:r>
            <w:r w:rsidRPr="008C143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68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6509A7A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E71A49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C4C09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403361B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911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67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20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8F4BBB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FD1064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77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66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237" w14:textId="77777777" w:rsidR="00D83B94" w:rsidRPr="008C1439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14:paraId="2CDBAC6D" w14:textId="77777777" w:rsidR="004575FE" w:rsidRPr="008C1439" w:rsidRDefault="004575FE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04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7B6CA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35762E6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D94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573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67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A0F248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1FA11D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5B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E7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E4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 xml:space="preserve">спортивной площадки на </w:t>
            </w:r>
            <w:proofErr w:type="gramStart"/>
            <w:r w:rsidRPr="008C1439">
              <w:rPr>
                <w:rFonts w:ascii="Times New Roman" w:hAnsi="Times New Roman"/>
              </w:rPr>
              <w:t>территории  МБОУ</w:t>
            </w:r>
            <w:proofErr w:type="gramEnd"/>
            <w:r w:rsidRPr="008C1439">
              <w:rPr>
                <w:rFonts w:ascii="Times New Roman" w:hAnsi="Times New Roman"/>
              </w:rPr>
              <w:t xml:space="preserve"> «СОШ № 27» (пр. Победы, 147) </w:t>
            </w:r>
            <w:r w:rsidRPr="008C143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57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BE5624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9F8F1A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B3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2E339A0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FD0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BBC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7B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D4B388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9C4C1E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8F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E3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22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D0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95D0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1AEE3DC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5A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318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E9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266178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1A07D1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5D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17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3F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0D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F88FB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7E92CB1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A1D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8769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77C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9DEBC5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0EC7ED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10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6B7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FC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BE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73C4A25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995EE1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DC425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2C42E35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12B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14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Тротуар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>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08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17A5F6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EAA071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5E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05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36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8C1439">
              <w:rPr>
                <w:rFonts w:ascii="Times New Roman" w:hAnsi="Times New Roman"/>
              </w:rPr>
              <w:t xml:space="preserve">ротуаре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>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2D4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60C72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FE77CA7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C56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B37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D1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02398C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0A8BBF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35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02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39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д</w:t>
            </w:r>
            <w:r w:rsidRPr="008C1439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8C1439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EA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д</w:t>
            </w:r>
            <w:r w:rsidRPr="008C1439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AB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C135536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D4D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A5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1D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9890A7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963903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43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2FD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BE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8C1439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07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18CC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CFA7909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00F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F5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Внутриквартальные проезды в 144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 xml:space="preserve">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78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18AB5D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16E75A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09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87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A1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72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529,37 п. м. Отсутствие внутриквартальных подъездов в 144 </w:t>
            </w:r>
            <w:proofErr w:type="spellStart"/>
            <w:r w:rsidR="001B6478" w:rsidRPr="008C1439">
              <w:rPr>
                <w:rFonts w:ascii="Times New Roman" w:hAnsi="Times New Roman"/>
                <w:sz w:val="20"/>
                <w:szCs w:val="20"/>
              </w:rPr>
              <w:t>м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 w:rsidRPr="008C14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A3838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0D2819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CAD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3F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Внутриквартальные проезды в 112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23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DD1008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60DA31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83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C6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02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112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F7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внутриквартальных подъездов в 112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1D172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AD05EDC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27E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58B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10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52504F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83B58E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CF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76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27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B32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8942B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8A10C31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09B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64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B1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0C7625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C144F7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F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C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C3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A6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4C2E8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B02390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AE9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9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DF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D4ECD1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31F9B5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F3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6A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915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будет осуществляется в рамках </w:t>
            </w:r>
            <w:r w:rsidRPr="008C1439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F1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EE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DB8A8B9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ED0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30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E9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1F307F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38665E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577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1D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400" w14:textId="77777777" w:rsidR="00D83B94" w:rsidRPr="008C1439" w:rsidRDefault="00D83B94" w:rsidP="001103F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CE7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69ED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0D445C1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367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30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3C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2F874B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0A3226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FB5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DE9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16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Устройство о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34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Отсутствие о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00C00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E979598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32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74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AC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4ADFC8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1BEDBB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059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0E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B0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205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A30F8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842FEF6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1C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95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81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BF020B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6248D1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9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D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E8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90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14:paraId="30AA2CA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7FFE1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66B610D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7F6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F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82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DFBA77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A53762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FB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77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F0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сквера на территории у ТЦ «Галактика» по ул. К. Беляева и создание условий для отдыха жителей города (завершение </w:t>
            </w:r>
            <w:r w:rsidR="001103F0" w:rsidRPr="008C1439">
              <w:rPr>
                <w:rFonts w:ascii="Times New Roman" w:hAnsi="Times New Roman"/>
                <w:lang w:eastAsia="ru-RU"/>
              </w:rPr>
              <w:t>работ</w:t>
            </w:r>
            <w:r w:rsidRPr="008C1439">
              <w:rPr>
                <w:rFonts w:ascii="Times New Roman" w:hAnsi="Times New Roman"/>
                <w:lang w:eastAsia="ru-RU"/>
              </w:rPr>
              <w:t xml:space="preserve"> сквера будет реализовано в рамках муниципальной программы «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Формирование современной городской среды» в 2021 году)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51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4E5DA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F7AEF57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EF5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1A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Благоустройство территории между зданием АО "Череповецкая спичечная фабрика </w:t>
            </w:r>
            <w:r w:rsidR="00243919" w:rsidRPr="008C1439">
              <w:rPr>
                <w:rFonts w:ascii="Times New Roman" w:hAnsi="Times New Roman"/>
              </w:rPr>
              <w:t>«</w:t>
            </w:r>
            <w:r w:rsidRPr="008C1439">
              <w:rPr>
                <w:rFonts w:ascii="Times New Roman" w:hAnsi="Times New Roman"/>
              </w:rPr>
              <w:t>ФЭСКО</w:t>
            </w:r>
            <w:r w:rsidR="00243919" w:rsidRPr="008C1439">
              <w:rPr>
                <w:rFonts w:ascii="Times New Roman" w:hAnsi="Times New Roman"/>
              </w:rPr>
              <w:t>»</w:t>
            </w:r>
            <w:r w:rsidRPr="008C1439">
              <w:rPr>
                <w:rFonts w:ascii="Times New Roman" w:hAnsi="Times New Roman"/>
              </w:rPr>
              <w:t xml:space="preserve"> (ул.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>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71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71F7A0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D989FD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0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26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8A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</w:t>
            </w:r>
            <w:r w:rsidR="00424DEE" w:rsidRPr="008C1439">
              <w:rPr>
                <w:rFonts w:ascii="Times New Roman" w:hAnsi="Times New Roman"/>
              </w:rPr>
              <w:t>«</w:t>
            </w:r>
            <w:r w:rsidRPr="008C1439">
              <w:rPr>
                <w:rFonts w:ascii="Times New Roman" w:hAnsi="Times New Roman"/>
              </w:rPr>
              <w:t xml:space="preserve">Череповецкая спичечная фабрика </w:t>
            </w:r>
            <w:r w:rsidR="00424DEE" w:rsidRPr="008C1439">
              <w:rPr>
                <w:rFonts w:ascii="Times New Roman" w:hAnsi="Times New Roman"/>
              </w:rPr>
              <w:t>«</w:t>
            </w:r>
            <w:r w:rsidRPr="008C1439">
              <w:rPr>
                <w:rFonts w:ascii="Times New Roman" w:hAnsi="Times New Roman"/>
              </w:rPr>
              <w:t>ФЭСКО</w:t>
            </w:r>
            <w:r w:rsidR="00424DEE" w:rsidRPr="008C1439">
              <w:rPr>
                <w:rFonts w:ascii="Times New Roman" w:hAnsi="Times New Roman"/>
              </w:rPr>
              <w:t>»</w:t>
            </w:r>
            <w:r w:rsidRPr="008C1439">
              <w:rPr>
                <w:rFonts w:ascii="Times New Roman" w:hAnsi="Times New Roman"/>
              </w:rPr>
              <w:t xml:space="preserve"> (ул.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>, 17) и жилым домом № 1а по ул. Молодежной.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96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23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94FDF9E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415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D8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E7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81CE0B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6E63CE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59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55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CA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8C1439">
              <w:rPr>
                <w:rFonts w:ascii="Times New Roman" w:hAnsi="Times New Roman"/>
              </w:rPr>
              <w:t xml:space="preserve">ротуаре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8C143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187" w14:textId="77777777" w:rsidR="00D83B94" w:rsidRPr="008C143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1503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C00726F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08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41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968FB4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B7D23EB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6B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E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Срок окончания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реа-лизации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77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14:paraId="3B5A109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96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DEBCD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971DA0D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61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A6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D8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C3CB6D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0400AC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ED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68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B9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61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5E79C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E9F98AC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ECA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2D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A7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6419E2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E5E319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06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18E" w14:textId="77777777" w:rsidR="00D83B94" w:rsidRPr="008C143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Срок окончания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реа-лизации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DA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32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B8910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C98EF02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8FF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8A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60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7BA1F0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A45E1C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80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9B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D8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8C1439">
              <w:rPr>
                <w:rFonts w:ascii="Times New Roman" w:hAnsi="Times New Roman"/>
              </w:rPr>
              <w:t xml:space="preserve">. (включает в себя 2 объекта со сроком сдачи в эксплуатацию в 2020 и 2021 годы).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CC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746D7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9051DA0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C13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18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77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545997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A1C915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CA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3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C5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103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85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внутриквартальных подъездов в 103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DC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35AB391" w14:textId="777777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B48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F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D91149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1CF0A4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BC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7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CD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B7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внутриквартальных подъездов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E12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22C49F1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B11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96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02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1F483F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C77553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4CC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73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DB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106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FA8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внутриквартальных подъездов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D0D94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B05F988" w14:textId="77777777" w:rsidTr="00365CA0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187" w14:textId="77777777" w:rsidR="00D83B94" w:rsidRPr="008C1439" w:rsidRDefault="00D83B94" w:rsidP="00D83B94">
            <w:pPr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CC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13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0215C2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AD91BD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82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</w:t>
            </w:r>
            <w:r w:rsidR="00427024" w:rsidRPr="008C143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7B2" w14:textId="77777777" w:rsidR="004575FE" w:rsidRPr="008C1439" w:rsidRDefault="00D83B94" w:rsidP="00365CA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BB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м</w:t>
            </w:r>
            <w:r w:rsidRPr="008C1439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06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м</w:t>
            </w:r>
            <w:r w:rsidRPr="008C1439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BF5AA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98D7BA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1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E9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EF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8F7FD3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CB96BB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B5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956" w14:textId="77777777" w:rsidR="00D83B94" w:rsidRPr="008C143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</w:t>
            </w:r>
          </w:p>
          <w:p w14:paraId="6851DC3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4FD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79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магистральных сетей для застройки восточной части </w:t>
            </w:r>
            <w:proofErr w:type="spellStart"/>
            <w:r w:rsidRPr="008C1439">
              <w:rPr>
                <w:rFonts w:ascii="Times New Roman" w:hAnsi="Times New Roman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</w:rPr>
              <w:t xml:space="preserve">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C74096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597F8F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6A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B31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4B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339757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E5D186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  <w:r w:rsidRPr="008C143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32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F4" w14:textId="77777777" w:rsidR="004575FE" w:rsidRPr="008C143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0B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EA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F6228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8EBABBD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76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AC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BB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3C1404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7CB40C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  <w:r w:rsidRPr="008C143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8F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D3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8DF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8C1439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935" w14:textId="77777777" w:rsidR="004575FE" w:rsidRPr="008C1439" w:rsidRDefault="00D83B94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8C143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1D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4FC80E4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FC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C1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CB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E3B9C0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FDE6F3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  <w:r w:rsidRPr="008C143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E4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15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0D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8C1439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38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8C143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E55C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B5499AA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20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5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Тепловая сеть от УТ-7 (пр. Шекснинский) до 107, 108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75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B19687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8C8F06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7C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63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68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тепловой сети от УТ-7 (пр. Шекснинский) до 107, 108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7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тепловой сети от УТ-7 (пр. Шекснинский) до 107, 108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87445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8BEBF72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81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A3B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20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66261F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755AD6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73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D3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DF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внутриквартальных проездов (включает в себя 2 объекта со сроком сдачи в эксплуатацию в 2020 и 2021 годы)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8F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1B70B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12C39DB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20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50E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на 220 мест в 103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1E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7A4E7A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C58DC1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56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E2E" w14:textId="77777777" w:rsidR="00D83B94" w:rsidRPr="008C1439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6C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A3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ADA1F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B20CA72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35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15A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CC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9B7E55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EE7454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FC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A6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A9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6746A5A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054C240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9C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F1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82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CC60C2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4CDE56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09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A1B" w14:textId="77777777" w:rsidR="001B6478" w:rsidRPr="008C143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89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E3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48C90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BB7884D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74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0D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C1439">
              <w:rPr>
                <w:rFonts w:ascii="Times New Roman" w:hAnsi="Times New Roman"/>
                <w:lang w:eastAsia="ru-RU"/>
              </w:rPr>
              <w:t>Скейт-парк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39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8D6F14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8F3C61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6F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A81" w14:textId="77777777" w:rsidR="00D83B94" w:rsidRPr="008C1439" w:rsidRDefault="008E7B1B" w:rsidP="008E7B1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C1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</w:t>
            </w:r>
            <w:proofErr w:type="gramStart"/>
            <w:r w:rsidRPr="008C1439">
              <w:rPr>
                <w:rFonts w:ascii="Times New Roman" w:hAnsi="Times New Roman"/>
              </w:rPr>
              <w:t>с</w:t>
            </w:r>
            <w:r w:rsidRPr="008C1439">
              <w:rPr>
                <w:rFonts w:ascii="Times New Roman" w:hAnsi="Times New Roman"/>
                <w:lang w:eastAsia="ru-RU"/>
              </w:rPr>
              <w:t>кейт-парка</w:t>
            </w:r>
            <w:proofErr w:type="gramEnd"/>
            <w:r w:rsidRPr="008C1439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05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</w:t>
            </w:r>
            <w:proofErr w:type="gramStart"/>
            <w:r w:rsidRPr="008C1439">
              <w:rPr>
                <w:rFonts w:ascii="Times New Roman" w:hAnsi="Times New Roman"/>
                <w:lang w:eastAsia="ru-RU"/>
              </w:rPr>
              <w:t>скейт-парка</w:t>
            </w:r>
            <w:proofErr w:type="gramEnd"/>
            <w:r w:rsidRPr="008C1439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CA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2A58E3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8B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BD3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91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F9BD2F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7F8DC7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F4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21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64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парковки около Вологодской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EA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Отсутствие парковки около Вологодской областной клинической больницы № 2 (ул. Данилова, 15)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82B1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4DE0902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18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B13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C2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DCAE88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C46A9B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0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3B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73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DF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2404E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DF6B142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DC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B46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Конькобежный каток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54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DFBAC2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B07D61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C1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4B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3C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Строительство конькобежного катка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88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конькобежного катка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83739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AE46A94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AC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72E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1F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5DC854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7F2407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A1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3F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8C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88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DD17B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AF0F3F5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D1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C69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2D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8E6B1C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53E849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81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EA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DE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Ввод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  <w:r w:rsidRPr="008C1439">
              <w:rPr>
                <w:rFonts w:ascii="Times New Roman" w:hAnsi="Times New Roman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86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Отсутствие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23E40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9908249" w14:textId="777777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60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4E3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«Центр образования имени И.А. Милютина» (ул.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01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AA9ADF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A833D3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23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98A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3F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81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7BCDB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78A73CE" w14:textId="777777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EDF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95C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7C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6B684C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310567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92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70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4F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CB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около БУЗВО </w:t>
            </w:r>
            <w:r w:rsidR="004575FE" w:rsidRPr="008C1439">
              <w:rPr>
                <w:rFonts w:ascii="Times New Roman" w:eastAsia="Times New Roman" w:hAnsi="Times New Roman"/>
                <w:lang w:eastAsia="ru-RU"/>
              </w:rPr>
              <w:t>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37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DC4041F" w14:textId="777777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EB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1060" w14:textId="77777777" w:rsidR="00D83B94" w:rsidRPr="008C1439" w:rsidRDefault="003D6741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7E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AAE0B3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1F0C9D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CC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40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D76" w14:textId="77777777" w:rsidR="00D83B94" w:rsidRPr="008C1439" w:rsidRDefault="003D6741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моста через реку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E2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</w:t>
            </w:r>
            <w:r w:rsidR="00635DCA"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реконструкции моста через реку </w:t>
            </w:r>
            <w:proofErr w:type="spellStart"/>
            <w:r w:rsidR="00635DCA" w:rsidRPr="008C143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E48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DF38010" w14:textId="777777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29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C3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CD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727558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B0A041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E6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70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63AA543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6F5" w14:textId="77777777" w:rsidR="00D83B94" w:rsidRPr="008C1439" w:rsidRDefault="002C51FC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археологических изысканий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F9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</w:t>
            </w:r>
            <w:r w:rsidR="00071E98" w:rsidRPr="008C143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ства</w:t>
            </w:r>
            <w:r w:rsidR="002C51FC" w:rsidRPr="008C1439">
              <w:rPr>
                <w:rFonts w:ascii="Times New Roman" w:eastAsia="Times New Roman" w:hAnsi="Times New Roman"/>
                <w:lang w:eastAsia="ru-RU"/>
              </w:rPr>
              <w:t xml:space="preserve">, выполнение археологических изысканий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0BC2C1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EB65714" w14:textId="777777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14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42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6F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4E84B0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E92500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27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21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</w:t>
            </w:r>
            <w:r w:rsidR="00ED02ED" w:rsidRPr="008C143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53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по 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E2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63761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A90349F" w14:textId="777777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45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CA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80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F9ECDA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A432A2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D8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EA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62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2C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F52122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335157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D5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58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250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D9CCCD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36BFDCB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7D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69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3C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8D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4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CDFAF5A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8F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CF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27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8DC03C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B89FDBB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BE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31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9D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E0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F45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1C465FC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71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2B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80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5677C9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E23537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4C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B6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26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3A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EB9BC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5607F1D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0A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C8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54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34D782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E06EFD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BF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EF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</w:t>
            </w:r>
            <w:r w:rsidR="00ED02ED" w:rsidRPr="008C143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21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по ул. Годовикова (на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3B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E0F208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21471D7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6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2F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B3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ADAEA4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B5A493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97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05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07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A4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9A2F46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F1161C1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DA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50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B6E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A55CC4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88B686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8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94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B6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C6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1C7DC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0FA55B9" w14:textId="777777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A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05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FD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DBA341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B6CCF7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6C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D4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6C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Строительство сквера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C25" w14:textId="77777777" w:rsidR="00672209" w:rsidRPr="008C1439" w:rsidRDefault="00D83B94" w:rsidP="00BC339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1EE315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4AE8DF5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3C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6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35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CE9AA6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B3B8BF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68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DB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A2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между МУП «Санаторий «Адонис» и очистными сооружениями МУП «Водоканал»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1B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1BE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8A88935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1D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E8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27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72DABE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E29C9F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FE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D1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C7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9B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22B6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3CFAAB3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7E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FB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5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9F6DF6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EE4C38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DA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3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6D8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63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7FEDB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62A1C58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C5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C4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42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B4973DB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BEE57C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2A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5C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F9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5FA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6A3FDA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4C469D6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103E1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E551D91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3B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B7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A7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C423AF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3DCF75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84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52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E8A" w14:textId="77777777" w:rsidR="00D83B94" w:rsidRPr="008C1439" w:rsidRDefault="00D83B94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14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19C2571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8899E80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26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A3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06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3354C8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EC4F23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8E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B9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44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д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F8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7C7B79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детской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3DAEB81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0E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1DBC31C" w14:textId="777777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C9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8B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между МАОУ «СОШ № 5 имени Е.А.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16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195F8D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177B52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43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A5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138" w14:textId="77777777" w:rsidR="00D83B94" w:rsidRPr="008C1439" w:rsidRDefault="00D83B94" w:rsidP="0067220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между МАОУ «СОШ № 5 имени Е.А.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B0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76230EE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9FFA71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B18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D33E4B6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ED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30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75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08B774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16CBC7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006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66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B23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27E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0F8A27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16F038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58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A2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CB9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793378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5C54B4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61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E39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70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BD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17409F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7251214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A1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70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69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3291B3B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B067A9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8E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24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D4C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Строительство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8C143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59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64E15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79DD305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CC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82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C9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F1BB8AD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588A44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E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AD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43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50F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ED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C65D2E5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B1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3F2" w14:textId="77777777" w:rsidR="00D83B94" w:rsidRPr="008C1439" w:rsidRDefault="00672209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84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4D8848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162457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5560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C5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0B3" w14:textId="77777777" w:rsidR="00D83B94" w:rsidRPr="008C1439" w:rsidRDefault="00672209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Установка ограждения территории МАОУ «СОШ № 1 имени Максима Горького»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B3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672209" w:rsidRPr="008C1439">
              <w:rPr>
                <w:rFonts w:ascii="Times New Roman" w:hAnsi="Times New Roman"/>
                <w:lang w:eastAsia="ru-RU"/>
              </w:rPr>
              <w:t>ограждения территории МАОУ «СОШ № 1 имени Максима Горького»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5DF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F4CD6F4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E0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A6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FA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37E687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37B0F7A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82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99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B60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F1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EEC01C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AE0DD67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DE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644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D4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5B6E60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4A3301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B17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57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88A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8C1439">
              <w:rPr>
                <w:rFonts w:ascii="Times New Roman" w:hAnsi="Times New Roman"/>
              </w:rPr>
              <w:t xml:space="preserve">. 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14:paraId="62C1C170" w14:textId="77777777" w:rsidR="001F3AC0" w:rsidRPr="008C1439" w:rsidRDefault="001F3AC0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42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0C1079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30EA9E1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48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02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9E2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DDE826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C3D9AA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44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39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B2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8C1439">
              <w:rPr>
                <w:rFonts w:ascii="Times New Roman" w:hAnsi="Times New Roman"/>
              </w:rPr>
              <w:t xml:space="preserve">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0B5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307BEB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4DAFA68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FD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1DC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04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93D20B1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91C16C5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FB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81F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989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8C1439">
              <w:rPr>
                <w:rFonts w:ascii="Times New Roman" w:hAnsi="Times New Roman"/>
              </w:rPr>
              <w:t xml:space="preserve">Данные </w:t>
            </w:r>
            <w:r w:rsidRPr="008C143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987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414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70A2EAC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B2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201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DE6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D376567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139FC3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444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5DA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429" w14:textId="77777777" w:rsidR="00D83B94" w:rsidRPr="008C1439" w:rsidRDefault="00D83B94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8C143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</w:t>
            </w:r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C2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90FE7AD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</w:rPr>
              <w:t>спортивной площадки</w:t>
            </w:r>
            <w:r w:rsidRPr="008C143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2379CB4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3A2D3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209B355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B43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EA012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72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560372F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731EE74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A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C44" w14:textId="77777777" w:rsidR="00D83B94" w:rsidRPr="008C1439" w:rsidRDefault="00C12727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2021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C65" w14:textId="77777777" w:rsidR="00D83B94" w:rsidRPr="008C1439" w:rsidRDefault="006B58A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зданий территориального органа власти «Управа»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C886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</w:t>
            </w:r>
            <w:r w:rsidR="006B58A4" w:rsidRPr="008C1439">
              <w:rPr>
                <w:rFonts w:ascii="Times New Roman" w:eastAsia="Times New Roman" w:hAnsi="Times New Roman"/>
                <w:lang w:eastAsia="ru-RU"/>
              </w:rPr>
              <w:t>зданий территориального органа власти «Управа»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623AF52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8A2F4A4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5DB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9B18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Спортивные площадки для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BD3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BB82AE8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352C42C" w14:textId="77777777" w:rsidR="00D83B94" w:rsidRPr="008C143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72D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EFE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89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портивных площадок для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портивных площадках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472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74C1998B" w14:textId="77777777" w:rsidR="00D83B94" w:rsidRPr="008C143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с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портивных площадок для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422C6B6C" w14:textId="77777777" w:rsidR="00D83B94" w:rsidRPr="008C1439" w:rsidRDefault="00D83B94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1E6E0" w14:textId="77777777" w:rsidR="00D83B94" w:rsidRPr="008C143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5E04BAB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C8A" w14:textId="77777777" w:rsidR="003E3CBB" w:rsidRPr="008C1439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</w:t>
            </w:r>
            <w:r w:rsidR="00052A0C" w:rsidRPr="008C143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8B9" w14:textId="77777777" w:rsidR="003E3CBB" w:rsidRPr="008C1439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Cs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54F" w14:textId="77777777" w:rsidR="003E3CBB" w:rsidRPr="008C1439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5B3942A" w14:textId="77777777" w:rsidR="003E3CBB" w:rsidRPr="008C1439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547FF80" w14:textId="77777777" w:rsidR="003E3CBB" w:rsidRPr="008C1439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F16" w14:textId="77777777" w:rsidR="003E3CBB" w:rsidRPr="008C1439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3CF" w14:textId="77777777" w:rsidR="003E3CBB" w:rsidRPr="008C1439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  <w:p w14:paraId="346CFDB7" w14:textId="77777777" w:rsidR="003E3CBB" w:rsidRPr="008C1439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683" w14:textId="77777777" w:rsidR="003E3CBB" w:rsidRPr="008C1439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8C1439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20B" w14:textId="77777777" w:rsidR="003E3CBB" w:rsidRPr="008C1439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8C1439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BCF3C4" w14:textId="77777777" w:rsidR="003E3CBB" w:rsidRPr="008C1439" w:rsidRDefault="003E3CBB" w:rsidP="003E3C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0EEF499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212" w14:textId="77777777" w:rsidR="00052A0C" w:rsidRPr="008C1439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329F0" w14:textId="77777777" w:rsidR="00052A0C" w:rsidRPr="008C1439" w:rsidRDefault="00052A0C" w:rsidP="00052A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Тротуар около дома 19 по ул. Чкалова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E62" w14:textId="77777777" w:rsidR="00052A0C" w:rsidRPr="008C1439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4463230" w14:textId="77777777" w:rsidR="00052A0C" w:rsidRPr="008C1439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40011D5" w14:textId="77777777" w:rsidR="00052A0C" w:rsidRPr="008C1439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3A2" w14:textId="77777777" w:rsidR="00052A0C" w:rsidRPr="008C1439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656" w14:textId="77777777" w:rsidR="00052A0C" w:rsidRPr="008C1439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  <w:p w14:paraId="19528E15" w14:textId="77777777" w:rsidR="00052A0C" w:rsidRPr="008C1439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122" w14:textId="77777777" w:rsidR="00052A0C" w:rsidRPr="008C1439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т</w:t>
            </w:r>
            <w:r w:rsidRPr="008C1439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CFE" w14:textId="77777777" w:rsidR="00052A0C" w:rsidRPr="008C1439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Отсутствие т</w:t>
            </w:r>
            <w:r w:rsidRPr="008C1439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ADE31E" w14:textId="77777777" w:rsidR="00052A0C" w:rsidRPr="008C1439" w:rsidRDefault="00052A0C" w:rsidP="00052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5815257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7C8" w14:textId="77777777" w:rsidR="005E5228" w:rsidRPr="008C1439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D936B" w14:textId="77777777" w:rsidR="005E5228" w:rsidRPr="008C1439" w:rsidRDefault="005E5228" w:rsidP="005E5228">
            <w:pPr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 xml:space="preserve">Парковка у Тропы здоровья в </w:t>
            </w:r>
            <w:proofErr w:type="spellStart"/>
            <w:r w:rsidRPr="008C1439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FD0" w14:textId="77777777" w:rsidR="005E5228" w:rsidRPr="008C1439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5B196CA" w14:textId="77777777" w:rsidR="005E5228" w:rsidRPr="008C1439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8F29056" w14:textId="77777777" w:rsidR="005E5228" w:rsidRPr="008C1439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B9F" w14:textId="77777777" w:rsidR="005E5228" w:rsidRPr="008C1439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E6E" w14:textId="77777777" w:rsidR="005E5228" w:rsidRPr="008C1439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2EA" w14:textId="77777777" w:rsidR="005E5228" w:rsidRPr="008C1439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8C1439">
              <w:rPr>
                <w:rFonts w:ascii="Times New Roman" w:hAnsi="Times New Roman"/>
                <w:bCs/>
              </w:rPr>
              <w:t xml:space="preserve">у Тропы здоровья в </w:t>
            </w:r>
            <w:proofErr w:type="spellStart"/>
            <w:r w:rsidRPr="008C1439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5B6" w14:textId="77777777" w:rsidR="005E5228" w:rsidRPr="008C1439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8C1439">
              <w:rPr>
                <w:rFonts w:ascii="Times New Roman" w:hAnsi="Times New Roman"/>
                <w:bCs/>
              </w:rPr>
              <w:t xml:space="preserve">у Тропы здоровья в </w:t>
            </w:r>
            <w:proofErr w:type="spellStart"/>
            <w:r w:rsidRPr="008C1439">
              <w:rPr>
                <w:rFonts w:ascii="Times New Roman" w:hAnsi="Times New Roman"/>
                <w:bCs/>
              </w:rPr>
              <w:t>Зашекснинском</w:t>
            </w:r>
            <w:proofErr w:type="spellEnd"/>
            <w:r w:rsidRPr="008C1439">
              <w:rPr>
                <w:rFonts w:ascii="Times New Roman" w:hAnsi="Times New Roman"/>
                <w:bCs/>
              </w:rPr>
              <w:t xml:space="preserve"> районе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4A2" w14:textId="77777777" w:rsidR="005E5228" w:rsidRPr="008C1439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A9167D6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2E1" w14:textId="77777777" w:rsidR="00A728A2" w:rsidRPr="008C1439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57252" w14:textId="77777777" w:rsidR="00A728A2" w:rsidRPr="008C1439" w:rsidRDefault="00A728A2" w:rsidP="00C861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2E0" w14:textId="77777777" w:rsidR="00A728A2" w:rsidRPr="008C1439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BE2621B" w14:textId="77777777" w:rsidR="00A728A2" w:rsidRPr="008C1439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6DA91A2" w14:textId="77777777" w:rsidR="00A728A2" w:rsidRPr="008C1439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603" w14:textId="77777777" w:rsidR="00A728A2" w:rsidRPr="008C1439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9D8" w14:textId="77777777" w:rsidR="00A728A2" w:rsidRPr="008C1439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48D" w14:textId="77777777" w:rsidR="00A728A2" w:rsidRPr="008C1439" w:rsidRDefault="00A728A2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тротуара с освещением вдоль ул. Труда от ул. К. Либкнехта до пр. Луначарского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7B9" w14:textId="77777777" w:rsidR="00A728A2" w:rsidRPr="008C1439" w:rsidRDefault="00A161E1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тротуара с освещением вдоль ул. Труда от ул. К. Либкнехта до пр. Луначарского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26E61" w14:textId="77777777" w:rsidR="00A728A2" w:rsidRPr="008C1439" w:rsidRDefault="00A728A2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991012" w14:textId="77777777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C77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1.189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2BE09" w14:textId="77777777" w:rsidR="00A22538" w:rsidRPr="008C1439" w:rsidRDefault="00A22538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0F0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21ACFCB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9A278F6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384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A1A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7B2" w14:textId="77777777" w:rsidR="00A22538" w:rsidRPr="008C1439" w:rsidRDefault="00A22538" w:rsidP="00C34B3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="00C34B3A" w:rsidRPr="008C1439">
              <w:rPr>
                <w:rFonts w:ascii="Times New Roman" w:hAnsi="Times New Roman"/>
                <w:lang w:eastAsia="ru-RU"/>
              </w:rPr>
              <w:t>пешеходных подходов у реки Ягорбы о</w:t>
            </w:r>
            <w:r w:rsidRPr="008C1439">
              <w:rPr>
                <w:rFonts w:ascii="Times New Roman" w:hAnsi="Times New Roman"/>
                <w:lang w:eastAsia="ru-RU"/>
              </w:rPr>
              <w:t>беспеч</w:t>
            </w:r>
            <w:r w:rsidR="00C34B3A" w:rsidRPr="008C1439">
              <w:rPr>
                <w:rFonts w:ascii="Times New Roman" w:hAnsi="Times New Roman"/>
                <w:lang w:eastAsia="ru-RU"/>
              </w:rPr>
              <w:t>ит</w:t>
            </w:r>
            <w:r w:rsidRPr="008C1439">
              <w:rPr>
                <w:rFonts w:ascii="Times New Roman" w:hAnsi="Times New Roman"/>
                <w:lang w:eastAsia="ru-RU"/>
              </w:rPr>
              <w:t xml:space="preserve"> </w:t>
            </w:r>
            <w:r w:rsidR="00C34B3A" w:rsidRPr="008C1439">
              <w:rPr>
                <w:rFonts w:ascii="Times New Roman" w:hAnsi="Times New Roman"/>
                <w:lang w:eastAsia="ru-RU"/>
              </w:rPr>
              <w:t xml:space="preserve">безопасные и комфортные условия для горожан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FBF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C34B3A" w:rsidRPr="008C1439">
              <w:rPr>
                <w:rFonts w:ascii="Times New Roman" w:hAnsi="Times New Roman"/>
                <w:lang w:eastAsia="ru-RU"/>
              </w:rPr>
              <w:t xml:space="preserve">пешеходных подходов у реки Ягорбы и не обеспечение безопасные и комфортные условия для горожан 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D3E23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CE90572" w14:textId="77777777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B10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1.190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DA2" w14:textId="77777777" w:rsidR="00A22538" w:rsidRPr="008C1439" w:rsidRDefault="00A22538" w:rsidP="00A22538">
            <w:pPr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Расширение дороги-дублера на пр. Победы в г.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A47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433A34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C0BB528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B9E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F4F" w14:textId="77777777" w:rsidR="00A22538" w:rsidRPr="008C1439" w:rsidRDefault="00A22538" w:rsidP="00A22538">
            <w:pPr>
              <w:jc w:val="center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42E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Выполнение работ по расширению дороги-дублера на пр. Победы в г. Череповце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D88B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Отсутствие расширения дороги-дублера на пр. Победы в г. Череповце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25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CC1AF05" w14:textId="777777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398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525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5F709563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29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8DF3D6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743822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43B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D83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1E1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Завершить работы к 2024 году - 6</w:t>
            </w:r>
            <w:r w:rsidR="00DE14D9" w:rsidRPr="008C1439">
              <w:rPr>
                <w:rFonts w:ascii="Times New Roman" w:hAnsi="Times New Roman"/>
                <w:lang w:eastAsia="ru-RU"/>
              </w:rPr>
              <w:t>3</w:t>
            </w:r>
            <w:r w:rsidRPr="008C1439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DE14D9" w:rsidRPr="008C1439">
              <w:rPr>
                <w:rFonts w:ascii="Times New Roman" w:hAnsi="Times New Roman"/>
                <w:lang w:eastAsia="ru-RU"/>
              </w:rPr>
              <w:t>ов</w:t>
            </w:r>
            <w:r w:rsidRPr="008C1439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14:paraId="77CF7ECE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8C1439">
              <w:rPr>
                <w:rFonts w:ascii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6E409C45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8C1439">
              <w:rPr>
                <w:rFonts w:ascii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hAnsi="Times New Roman"/>
                <w:lang w:eastAsia="ru-RU"/>
              </w:rPr>
              <w:t xml:space="preserve"> 1</w:t>
            </w:r>
            <w:r w:rsidR="00DE14D9" w:rsidRPr="008C1439">
              <w:rPr>
                <w:rFonts w:ascii="Times New Roman" w:hAnsi="Times New Roman"/>
                <w:lang w:eastAsia="ru-RU"/>
              </w:rPr>
              <w:t>5</w:t>
            </w:r>
            <w:r w:rsidRPr="008C1439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14:paraId="3FB7F196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0EBBDE56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культура – 13 объектов;</w:t>
            </w:r>
          </w:p>
          <w:p w14:paraId="584D50B9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291EADFD" w14:textId="77777777" w:rsidR="00A22538" w:rsidRPr="008C1439" w:rsidRDefault="00A22538" w:rsidP="00A22538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19058227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8C1439">
              <w:rPr>
                <w:rFonts w:ascii="Times New Roman" w:hAnsi="Times New Roman"/>
                <w:lang w:eastAsia="ru-RU"/>
              </w:rPr>
              <w:sym w:font="Symbol" w:char="F02D"/>
            </w:r>
            <w:r w:rsidRPr="008C1439">
              <w:rPr>
                <w:rFonts w:ascii="Times New Roman" w:hAnsi="Times New Roman"/>
                <w:lang w:eastAsia="ru-RU"/>
              </w:rPr>
              <w:t xml:space="preserve"> </w:t>
            </w:r>
            <w:r w:rsidR="00DA3FAB" w:rsidRPr="008C1439">
              <w:rPr>
                <w:rFonts w:ascii="Times New Roman" w:hAnsi="Times New Roman"/>
                <w:lang w:eastAsia="ru-RU"/>
              </w:rPr>
              <w:t>5</w:t>
            </w:r>
            <w:r w:rsidRPr="008C1439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14:paraId="035ED156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14:paraId="67918870" w14:textId="77777777" w:rsidR="00A22538" w:rsidRPr="008C143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– 1 </w:t>
            </w:r>
            <w:r w:rsidRPr="008C1439">
              <w:rPr>
                <w:rFonts w:ascii="Times New Roman" w:hAnsi="Times New Roman"/>
                <w:lang w:eastAsia="ru-RU"/>
              </w:rPr>
              <w:t>объекта;</w:t>
            </w:r>
          </w:p>
          <w:p w14:paraId="552C135E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F75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C4AF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EB4E02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3 и 5</w:t>
            </w:r>
          </w:p>
          <w:p w14:paraId="2C087D7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C900520" w14:textId="77777777" w:rsidTr="001F3AC0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187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</w:t>
            </w:r>
          </w:p>
          <w:p w14:paraId="57CCD24C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7AC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Капитальный ремонт здания по адресу: г. Череповец,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ул.Жукова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80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4EB0AD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80BA97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EB1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731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2F0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D9C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D3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A8167BD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6E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FA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2C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4278E35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A3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9B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DE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  <w:p w14:paraId="67B30B8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B6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8B0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664ABFA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45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7D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1A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F86420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C9EEE3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53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E2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  <w:p w14:paraId="40C2E41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61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AF9E9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1E75540" w14:textId="77777777" w:rsidTr="001F3AC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F7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40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14:paraId="6C1FA52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61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8CBEF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86FCA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E6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5E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16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B8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6968D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3B274E4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FA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98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D3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74E291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8A932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D9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BB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5F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Приведение общеобразовательных учреждений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(устранение замечаний надзорных органов) (включает в себя 2 объекта со сроком сдачи в 2014 и 2016 годах)</w:t>
            </w:r>
          </w:p>
          <w:p w14:paraId="02F4516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67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B0DA4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B14EA66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0E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2C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AC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8C4EA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B29F5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5F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00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7A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BF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9DFD5A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713FA99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66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B7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МБОУ «Средняя общеобразовательная школа № 29» по ул. </w:t>
            </w:r>
            <w:proofErr w:type="spellStart"/>
            <w:r w:rsidRPr="008C1439">
              <w:rPr>
                <w:rFonts w:ascii="Times New Roman" w:hAnsi="Times New Roman"/>
              </w:rPr>
              <w:t>Моченкова</w:t>
            </w:r>
            <w:proofErr w:type="spellEnd"/>
            <w:r w:rsidRPr="008C1439">
              <w:rPr>
                <w:rFonts w:ascii="Times New Roman" w:hAnsi="Times New Roman"/>
              </w:rPr>
              <w:t>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C2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A1598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BF52979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58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FF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CC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7E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190B247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43B8418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13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CD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7C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7A7A51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74DB7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17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1B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54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внешнего вида города</w:t>
            </w:r>
          </w:p>
          <w:p w14:paraId="6CA4393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02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8F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AF99B16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52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46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ED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0B00BF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CC69F6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22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5F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C2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ремонтно-реставрационных работ здания «Дом Высоцкого В.Д., 1860 год» и приведение учреждений культуры к нормам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3D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Невыполнение норм </w:t>
            </w:r>
            <w:proofErr w:type="spellStart"/>
            <w:r w:rsidRPr="008C1439">
              <w:rPr>
                <w:rFonts w:ascii="Times New Roman" w:hAnsi="Times New Roman"/>
              </w:rPr>
              <w:t>СанПина</w:t>
            </w:r>
            <w:proofErr w:type="spellEnd"/>
            <w:r w:rsidRPr="008C1439">
              <w:rPr>
                <w:rFonts w:ascii="Times New Roman" w:hAnsi="Times New Roman"/>
              </w:rPr>
              <w:t xml:space="preserve"> и замечаний надзорных органов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0A8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8211F92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DC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8E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14:paraId="309C22C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D4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4145F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F250B1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159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B7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CD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D9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27923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9E752B0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AE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BE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88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7AF7C5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2425C7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DE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E5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FC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46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083588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AB53CEA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D2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206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42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EB294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D9A63E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A3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BD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75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45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98A31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E290F7E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02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B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14:paraId="0ECFFD6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86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B09FC0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17673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4B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86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80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0C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CEC35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E281F79" w14:textId="77777777" w:rsidTr="001F3AC0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64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44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МБУК «Дворец химиков»</w:t>
            </w:r>
          </w:p>
          <w:p w14:paraId="11EF85F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F9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DAEB5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B83CCB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27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AA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DE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Выполнение капитального ремонта:</w:t>
            </w:r>
          </w:p>
          <w:p w14:paraId="52A9979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- кровли в 2017 году,</w:t>
            </w:r>
          </w:p>
          <w:p w14:paraId="4F2862E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- малого зала и санузлов в 2019 году.</w:t>
            </w:r>
          </w:p>
          <w:p w14:paraId="5B68025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E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71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3AFD76A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9E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23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42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7D786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080F85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AD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A0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05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13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D764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4F88F42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1E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C7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4B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8A198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02836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A3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4B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F3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E0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6154A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1833290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0F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C1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Комплекс муниципального имущества по адресу: Вологодская обл., Череповецкий район, Николо-Раменский с/с, деревня Вешняки» («Жемчужина </w:t>
            </w:r>
            <w:proofErr w:type="spellStart"/>
            <w:r w:rsidRPr="008C1439">
              <w:rPr>
                <w:rFonts w:ascii="Times New Roman" w:hAnsi="Times New Roman"/>
              </w:rPr>
              <w:t>Мологи</w:t>
            </w:r>
            <w:proofErr w:type="spellEnd"/>
            <w:r w:rsidRPr="008C1439">
              <w:rPr>
                <w:rFonts w:ascii="Times New Roman" w:hAnsi="Times New Roman"/>
              </w:rPr>
              <w:t>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11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855EA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8DA9A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15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EF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56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10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F9BAE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97C12B7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C93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A36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Комплекс муниципального </w:t>
            </w:r>
            <w:proofErr w:type="spellStart"/>
            <w:r w:rsidRPr="008C1439">
              <w:rPr>
                <w:rFonts w:ascii="Times New Roman" w:hAnsi="Times New Roman"/>
              </w:rPr>
              <w:t>мущества</w:t>
            </w:r>
            <w:proofErr w:type="spellEnd"/>
            <w:r w:rsidRPr="008C1439">
              <w:rPr>
                <w:rFonts w:ascii="Times New Roman" w:hAnsi="Times New Roman"/>
              </w:rPr>
              <w:t xml:space="preserve">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60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9DD285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60DA4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09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DD3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BF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CE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7C37F8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E2414CE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65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CA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3CC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КУИ</w:t>
            </w:r>
          </w:p>
          <w:p w14:paraId="655FB23B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(МКУ</w:t>
            </w:r>
          </w:p>
          <w:p w14:paraId="23457BA5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«</w:t>
            </w:r>
            <w:proofErr w:type="spellStart"/>
            <w:r w:rsidRPr="008C1439">
              <w:rPr>
                <w:rFonts w:ascii="Times New Roman" w:hAnsi="Times New Roman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63C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59A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B9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C4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FBDC464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834DC71" w14:textId="77777777" w:rsidTr="001F3AC0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30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E3F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D1F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КУИ</w:t>
            </w:r>
          </w:p>
          <w:p w14:paraId="0F3BAF7B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(МКУ</w:t>
            </w:r>
          </w:p>
          <w:p w14:paraId="7FC7C6D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«</w:t>
            </w:r>
            <w:proofErr w:type="spellStart"/>
            <w:r w:rsidRPr="008C1439">
              <w:rPr>
                <w:rFonts w:ascii="Times New Roman" w:hAnsi="Times New Roman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90C" w14:textId="77777777" w:rsidR="00A22538" w:rsidRPr="008C1439" w:rsidRDefault="00A22538" w:rsidP="00A22538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D6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Осуществляется по МП «Развитие образо</w:t>
            </w:r>
            <w:r w:rsidRPr="008C1439">
              <w:rPr>
                <w:rFonts w:ascii="Times New Roman" w:hAnsi="Times New Roman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CF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30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64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401D50B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06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3C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BB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9EA5CB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F30D19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2A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86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7F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2E6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64A6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9783CD3" w14:textId="77777777" w:rsidTr="001F3AC0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F9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9E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F5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2A287E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04372E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35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5D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9C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E5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6F4A0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1AA0B78" w14:textId="77777777" w:rsidTr="001F3AC0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74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E3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14:paraId="0E868D0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E5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A8DAA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D7E61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D5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B4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B3F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28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D7CB9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B654031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32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D1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A8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0D7A06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3288A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A8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04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3B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Проведение капитального ремонта у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70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капитального ремонта у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956C3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535AA41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2D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766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99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D6AD09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D20CA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031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23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B3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14:paraId="4FBC337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AA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7C076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5F363F1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F4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EB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0A3EB06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AA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9BDA12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DD5819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0A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FE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A9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2F6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EF35E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CB1F651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E8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AF8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14:paraId="76BAC1D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5ABDD6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E9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C8E44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4EAD82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D6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8C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FBC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D4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5FA10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86951BB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AA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268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A2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74A24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83724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72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FCF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7B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4B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ACE8B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34B4C73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02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81C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40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8C58FF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E318AE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13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8F5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A8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AFE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A9EF3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E8FF0DC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373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D5E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9C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271DD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EB06CB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76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F5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D8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60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2E0C04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195F867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7F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CC7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AE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07C9D3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7A9078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BC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11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00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94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C7445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627454A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ABD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DE6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531DA735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040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673127A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798BA3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A41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182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685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48A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18955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8BF1975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151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433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61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6BA2FF4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FCEA7AA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0B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81A3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CF1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243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государственной экспертизы</w:t>
            </w:r>
          </w:p>
          <w:p w14:paraId="7E6D46F0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47561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683233C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A92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714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24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E05C90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EFE526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E74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67A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B52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C25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Отсутствие: государственной экспертизы </w:t>
            </w:r>
            <w:r w:rsidRPr="008C1439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2B12F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A120F4F" w14:textId="77777777" w:rsidTr="001F3AC0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3A8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C39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88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E885A5E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FFFB492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896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A47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9B9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F7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A26BE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2611249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D7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E90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14:paraId="1D7E13DC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596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DF91AA0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87F294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7E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AA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3C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80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75058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2ACBB7B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DF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A17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C66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4B7202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059AF8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6F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1F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2C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капитального ремонта </w:t>
            </w:r>
            <w:proofErr w:type="spellStart"/>
            <w:r w:rsidRPr="008C1439">
              <w:rPr>
                <w:rFonts w:ascii="Times New Roman" w:hAnsi="Times New Roman"/>
              </w:rPr>
              <w:t>отмосткии</w:t>
            </w:r>
            <w:proofErr w:type="spellEnd"/>
            <w:r w:rsidRPr="008C1439">
              <w:rPr>
                <w:rFonts w:ascii="Times New Roman" w:hAnsi="Times New Roman"/>
              </w:rPr>
              <w:t xml:space="preserve">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CB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6EEDF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644F23C" w14:textId="777777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CD8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82C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715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5503F9D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2A5484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26A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F4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AF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B59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05B6D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05DAFD0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93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6A5F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91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27AF451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9F9C07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76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FD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56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Капитальный ремонт п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46198A9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отремонтированных автомобильных дорог общего пользования местного значения 126,3 </w:t>
            </w:r>
            <w:proofErr w:type="spellStart"/>
            <w:r w:rsidRPr="008C1439">
              <w:rPr>
                <w:rFonts w:ascii="Times New Roman" w:hAnsi="Times New Roman"/>
              </w:rPr>
              <w:t>п.м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405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Отсутствие капитального ремонта п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14:paraId="06667F0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56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85F0990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388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17F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DDA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1AB506E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4397CC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37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04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ED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C57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  <w:p w14:paraId="7E39FC1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F8C3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ACE6D16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00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1D2" w14:textId="77777777" w:rsidR="00A22538" w:rsidRPr="008C1439" w:rsidRDefault="00A22538" w:rsidP="00A22538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761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B3E4FA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082BB71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EF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FA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936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182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  <w:p w14:paraId="4BD7497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2B224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E5418DD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B6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48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18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FCB191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D8F531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B5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E32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01B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1A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FC4E4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A94080E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806" w14:textId="77777777" w:rsidR="00A22538" w:rsidRPr="008C143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430" w14:textId="77777777" w:rsidR="00A22538" w:rsidRPr="008C1439" w:rsidRDefault="00A22538" w:rsidP="00A2253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8F0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4350A3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07941B4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A9D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A07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517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Проведение капитального ремонта улицы Батюшкова (тротуара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EF7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Невыполнение капитального ремонта улицы Батюшкова (тротуара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94B58A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239CD6C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CAF" w14:textId="77777777" w:rsidR="00A22538" w:rsidRPr="008C143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91E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20B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50EA6F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B3E8762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306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E67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B5D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Капитальный ремонт 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F5F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8BBF6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DE05155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244" w14:textId="77777777" w:rsidR="00A22538" w:rsidRPr="008C143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FDC" w14:textId="77777777" w:rsidR="00A22538" w:rsidRPr="008C1439" w:rsidRDefault="00A22538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DDD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438330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70CA25B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F57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B83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F30" w14:textId="77777777" w:rsidR="00A22538" w:rsidRPr="008C1439" w:rsidRDefault="00A22538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309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7A4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DCB6ADC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328" w14:textId="77777777" w:rsidR="00A22538" w:rsidRPr="008C143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0F4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5B1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7D01DA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9BCFE22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498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7AE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D99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2D4" w14:textId="77777777" w:rsidR="00A22538" w:rsidRPr="008C143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83F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293E93C" w14:textId="77777777" w:rsidTr="00204510">
        <w:trPr>
          <w:trHeight w:val="10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D9D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C1D" w14:textId="77777777" w:rsidR="00A22538" w:rsidRPr="008C1439" w:rsidRDefault="00A22538" w:rsidP="00A2253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CF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C1439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1DF185D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C1439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14:paraId="55A90982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bCs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bCs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bCs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018" w14:textId="77777777" w:rsidR="00A22538" w:rsidRPr="008C1439" w:rsidRDefault="00A22538" w:rsidP="00A22538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9D4" w14:textId="77777777" w:rsidR="00A22538" w:rsidRPr="008C1439" w:rsidRDefault="00A22538" w:rsidP="00A22538">
            <w:pPr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D14" w14:textId="77777777" w:rsidR="00A22538" w:rsidRPr="008C1439" w:rsidRDefault="00A22538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18B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644410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18F32A9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151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732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9A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17AB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3ED69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E2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EBD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C50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работ, 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93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CD930E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EE20D27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E88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240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B0D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751EB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27B855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FA8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483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F53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Капитальный ремонт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C7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8C143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78A1C0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22D0700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92A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44F4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8DB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163F8D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34DE3F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36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001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6F2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 и получение технических условий.</w:t>
            </w:r>
          </w:p>
          <w:p w14:paraId="01E5A0E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3DC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1439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Отсутствие:</w:t>
            </w:r>
          </w:p>
          <w:p w14:paraId="0A12DED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1439">
              <w:rPr>
                <w:rFonts w:ascii="Times New Roman" w:hAnsi="Times New Roman"/>
                <w:sz w:val="21"/>
                <w:szCs w:val="2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10FCC35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C1439">
              <w:rPr>
                <w:rFonts w:ascii="Times New Roman" w:hAnsi="Times New Roman"/>
                <w:sz w:val="21"/>
                <w:szCs w:val="21"/>
                <w:lang w:eastAsia="ru-RU"/>
              </w:rPr>
              <w:t>- технологического присоединения к электрическим сетям;</w:t>
            </w:r>
          </w:p>
          <w:p w14:paraId="4BDFA30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1"/>
                <w:szCs w:val="21"/>
                <w:lang w:eastAsia="ru-RU"/>
              </w:rPr>
              <w:t>- технических условий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7A8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835E2F1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36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BD21" w14:textId="77777777" w:rsidR="00A22538" w:rsidRPr="008C1439" w:rsidRDefault="00A22538" w:rsidP="00A225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623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CE3BCD1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7CF581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29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203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CA8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4B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417E7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0D795D1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237" w14:textId="77777777" w:rsidR="00A22538" w:rsidRPr="008C143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9993" w14:textId="77777777" w:rsidR="00A22538" w:rsidRPr="008C143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530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D0724C9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61AFE66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E8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CB5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4C4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Капитальный ремонт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МАУК «Дворец химиков». </w:t>
            </w:r>
            <w:r w:rsidRPr="008C1439">
              <w:rPr>
                <w:rFonts w:ascii="Times New Roman" w:hAnsi="Times New Roman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42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4ADB9C" w14:textId="77777777" w:rsidR="00A22538" w:rsidRPr="008C143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A4BCE66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17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32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</w:rPr>
              <w:t>МАУК «</w:t>
            </w:r>
            <w:proofErr w:type="spellStart"/>
            <w:r w:rsidRPr="008C1439">
              <w:rPr>
                <w:rFonts w:ascii="Times New Roman" w:hAnsi="Times New Roman"/>
              </w:rPr>
              <w:t>ЧерМО</w:t>
            </w:r>
            <w:proofErr w:type="spellEnd"/>
            <w:r w:rsidRPr="008C1439">
              <w:rPr>
                <w:rFonts w:ascii="Times New Roman" w:hAnsi="Times New Roman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2B7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0A6D75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B9F8AF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46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05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77A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работ по капитальному ремонту </w:t>
            </w:r>
            <w:r w:rsidRPr="008C1439">
              <w:rPr>
                <w:rFonts w:ascii="Times New Roman" w:hAnsi="Times New Roman"/>
              </w:rPr>
              <w:t>«Мемориального дома-музея Верещагиных»</w:t>
            </w:r>
            <w:r w:rsidRPr="008C143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A6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605FE7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1FF0BB9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2B7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9E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95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F8E0AA2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673ADA11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  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99F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4BB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05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354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7ABB9A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2F47DD6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4F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9EAA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16D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137A259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E5C24F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D5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A4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70D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Установка светофорных объектов по адресам ул. Данилова, 22</w:t>
            </w:r>
            <w:r w:rsidR="006F1C09" w:rsidRPr="008C1439">
              <w:rPr>
                <w:rFonts w:ascii="Times New Roman" w:hAnsi="Times New Roman"/>
              </w:rPr>
              <w:t xml:space="preserve">; </w:t>
            </w:r>
            <w:r w:rsidRPr="008C1439">
              <w:rPr>
                <w:rFonts w:ascii="Times New Roman" w:hAnsi="Times New Roman"/>
              </w:rPr>
              <w:t xml:space="preserve">ул. </w:t>
            </w:r>
            <w:proofErr w:type="spellStart"/>
            <w:r w:rsidRPr="008C1439">
              <w:rPr>
                <w:rFonts w:ascii="Times New Roman" w:hAnsi="Times New Roman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</w:rPr>
              <w:t>, 2</w:t>
            </w:r>
            <w:r w:rsidR="006F1C09" w:rsidRPr="008C1439">
              <w:rPr>
                <w:rFonts w:ascii="Times New Roman" w:hAnsi="Times New Roman"/>
              </w:rPr>
              <w:t xml:space="preserve"> и ул. Комсомольская, 29</w:t>
            </w:r>
            <w:r w:rsidR="00DE14D9" w:rsidRPr="008C1439">
              <w:rPr>
                <w:rFonts w:ascii="Times New Roman" w:hAnsi="Times New Roman"/>
              </w:rPr>
              <w:t xml:space="preserve"> (включает в себя 3 объекта)</w:t>
            </w:r>
            <w:r w:rsidR="006F1C09" w:rsidRPr="008C1439">
              <w:rPr>
                <w:rFonts w:ascii="Times New Roman" w:hAnsi="Times New Roman"/>
              </w:rPr>
              <w:t xml:space="preserve">. </w:t>
            </w:r>
            <w:r w:rsidRPr="008C1439">
              <w:rPr>
                <w:rFonts w:ascii="Times New Roman" w:hAnsi="Times New Roman"/>
              </w:rPr>
              <w:t xml:space="preserve">Обеспечения надежности и безопасности движения по автомобильным дорогам местного значения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B8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Отсутствие светофорных объектов по адресам ул. Данилова, 22</w:t>
            </w:r>
            <w:r w:rsidR="006F1C09" w:rsidRPr="008C143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8C1439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  <w:sz w:val="20"/>
                <w:szCs w:val="20"/>
              </w:rPr>
              <w:t>, 2</w:t>
            </w:r>
            <w:r w:rsidR="006F1C09" w:rsidRPr="008C14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C09" w:rsidRPr="008C1439">
              <w:rPr>
                <w:rFonts w:ascii="Times New Roman" w:hAnsi="Times New Roman"/>
              </w:rPr>
              <w:t xml:space="preserve">ул. Комсомольская, 29. 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 xml:space="preserve">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4F3403F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64298B3" w14:textId="77777777" w:rsidTr="00204510">
        <w:trPr>
          <w:trHeight w:val="15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97D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A5D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E18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A8686DC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5F0A7C6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874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597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EAF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116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05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A42F76E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A7D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0A0" w14:textId="77777777" w:rsidR="00A22538" w:rsidRPr="008C143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AFB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EDCA324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16B929D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88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D8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Осуществляется по МП «Развитие образо</w:t>
            </w:r>
            <w:r w:rsidRPr="008C1439">
              <w:rPr>
                <w:rFonts w:ascii="Times New Roman" w:hAnsi="Times New Roman"/>
              </w:rPr>
              <w:softHyphen/>
              <w:t>вания на 2013-2023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EDA" w14:textId="77777777" w:rsidR="00A22538" w:rsidRPr="008C143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</w:t>
            </w:r>
            <w:r w:rsidR="00BC63FC" w:rsidRPr="008C1439">
              <w:rPr>
                <w:rFonts w:ascii="Times New Roman" w:hAnsi="Times New Roman"/>
                <w:lang w:eastAsia="ru-RU"/>
              </w:rPr>
              <w:t>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6E0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Невозможность осуществления технологического присоединения</w:t>
            </w:r>
            <w:r w:rsidR="007C2D23" w:rsidRPr="008C1439">
              <w:rPr>
                <w:rFonts w:ascii="Times New Roman" w:hAnsi="Times New Roman"/>
                <w:lang w:eastAsia="ru-RU"/>
              </w:rPr>
              <w:t xml:space="preserve"> и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8CCB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B239B84" w14:textId="777777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41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BAE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МАУК «Объединение библиотек» структурное подразделение «Библиотека № 3 </w:t>
            </w:r>
          </w:p>
          <w:p w14:paraId="3B16AAB5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им. В.М. Хлебова» </w:t>
            </w:r>
          </w:p>
          <w:p w14:paraId="6F9FB9F1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(ул. Краснодонцев, 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ABC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C18F59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493C11C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BAC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0C8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6B1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Выполнение капитального ремонта по переустройству входной группы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C9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Невозможность в</w:t>
            </w:r>
            <w:r w:rsidRPr="008C1439">
              <w:rPr>
                <w:rFonts w:ascii="Times New Roman" w:hAnsi="Times New Roman"/>
              </w:rPr>
              <w:t>ыполнения капитального ремонта по переустройству входной группы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FA43F77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C990A61" w14:textId="77777777" w:rsidTr="00C971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DFD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519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965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9DA1E2A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FC40D1F" w14:textId="77777777" w:rsidR="00A22538" w:rsidRPr="008C143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C43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38E" w14:textId="77777777" w:rsidR="00A22538" w:rsidRPr="008C143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09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площади МАУК «Дворец Металлургов».</w:t>
            </w:r>
          </w:p>
          <w:p w14:paraId="1A6F2413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 2021 году 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археологической разведки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A5A0" w14:textId="77777777" w:rsidR="00A22538" w:rsidRPr="008C143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Невозможность в</w:t>
            </w:r>
            <w:r w:rsidRPr="008C1439">
              <w:rPr>
                <w:rFonts w:ascii="Times New Roman" w:hAnsi="Times New Roman"/>
              </w:rPr>
              <w:t xml:space="preserve">ыполнения </w:t>
            </w:r>
            <w:r w:rsidRPr="008C1439">
              <w:rPr>
                <w:rFonts w:ascii="Times New Roman" w:hAnsi="Times New Roman"/>
                <w:lang w:eastAsia="ru-RU"/>
              </w:rPr>
              <w:t>работ по благоустройству территории площади МАУК «Дворец Металлургов»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29B1DB" w14:textId="77777777" w:rsidR="00A22538" w:rsidRPr="008C143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CC2BCC6" w14:textId="77777777" w:rsidTr="00C971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3AF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2.60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28B8" w14:textId="77777777" w:rsidR="00956657" w:rsidRPr="008C1439" w:rsidRDefault="00956657" w:rsidP="009566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655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4BB4EC67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76DDF6DE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F7B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CD7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EB4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ремонту кровли здания по адресу: ул. Сталеваров,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483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кровли здания по адресу: ул. Сталеваров, 22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D7B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F838116" w14:textId="77777777" w:rsidTr="00C971A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E66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A10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1A421479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352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0FF7EC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8A711B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»);</w:t>
            </w:r>
          </w:p>
          <w:p w14:paraId="4C608D46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2F189BCF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5E1E24D2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736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42D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8DC" w14:textId="77777777" w:rsidR="00956657" w:rsidRPr="008C1439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276707A" w14:textId="77777777" w:rsidR="00956657" w:rsidRPr="008C1439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6C5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43A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116F4AF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1-5</w:t>
            </w:r>
          </w:p>
          <w:p w14:paraId="18B5BF9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1A103309" w14:textId="77777777" w:rsidTr="00B2009D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72F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6C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4E366575" w14:textId="77777777" w:rsidR="00956657" w:rsidRPr="008C1439" w:rsidRDefault="00956657" w:rsidP="00956657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6F1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7FE26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91E8FB9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60D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340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8FB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00EF7368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7D2B17AC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8D8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097B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35EACF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2 и 4</w:t>
            </w:r>
          </w:p>
          <w:p w14:paraId="521F691C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7F12BCA9" w14:textId="77777777" w:rsidTr="0020451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E44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A48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E22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81B3E1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2AAE43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  <w:p w14:paraId="386BFE02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903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A19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242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8C1439">
              <w:rPr>
                <w:rFonts w:ascii="Times New Roman" w:hAnsi="Times New Roman"/>
              </w:rPr>
              <w:t>федеральный проект «Современная школа»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D83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4C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B337F1C" w14:textId="77777777" w:rsidTr="0020451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A19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760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40181A62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764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DF7B6B6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290F7F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1DD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F2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B69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3D10B1B9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447ED33C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425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6FF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9B6929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2 и 4</w:t>
            </w:r>
          </w:p>
          <w:p w14:paraId="521E306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6C71BE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02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0B0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C49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58192C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CA7FDB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A5A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  <w:p w14:paraId="5E3AB7B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2D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8A5" w14:textId="77777777" w:rsidR="00956657" w:rsidRPr="008C1439" w:rsidRDefault="00956657" w:rsidP="009566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14:paraId="6E216C0B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№ 20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8C143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47D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7DD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91237FE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97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AC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E57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106330A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35E0BB88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364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4C8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1FF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8C143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F91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C826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56A42599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B1D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815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Детский сад в 105 </w:t>
            </w:r>
            <w:proofErr w:type="spellStart"/>
            <w:r w:rsidRPr="008C1439">
              <w:rPr>
                <w:rFonts w:ascii="Times New Roman" w:hAnsi="Times New Roman"/>
              </w:rPr>
              <w:t>мкр</w:t>
            </w:r>
            <w:proofErr w:type="spellEnd"/>
            <w:r w:rsidRPr="008C1439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195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A88A6CF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7741955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C52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27C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779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8C143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7D1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BA42D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2EF9DFA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E99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2A1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574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76D83177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EEEABDF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DC8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71F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2021</w:t>
            </w:r>
          </w:p>
          <w:p w14:paraId="43100335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504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выделено в </w:t>
            </w:r>
            <w:r w:rsidRPr="008C143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F59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B7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41405011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BAF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692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0ABCE29E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961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5C9337A2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6CA20F0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DEB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C32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C40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43140508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7211DF51" w14:textId="77777777" w:rsidR="00956657" w:rsidRPr="008C1439" w:rsidRDefault="00956657" w:rsidP="00956657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758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A9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3763C77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2 и 4</w:t>
            </w:r>
          </w:p>
          <w:p w14:paraId="69FA454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016E5ADA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A82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15E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B74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160D75D9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1D6EBE1B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D518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7E8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F1F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8D0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64128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6F7BCCA9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CF8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A2B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/>
                <w:lang w:eastAsia="ru-RU"/>
              </w:rPr>
              <w:t>Основное мероприятие 7:</w:t>
            </w:r>
          </w:p>
          <w:p w14:paraId="4ACDE22D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EE4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32C432CD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2BDDB160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D9D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3A7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BA3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14:paraId="11674803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 объектов;</w:t>
            </w:r>
          </w:p>
          <w:p w14:paraId="42424C9E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8C143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137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4A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5D3F571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C1439" w:rsidRPr="008C1439" w14:paraId="6D1E0DB2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CB6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2EB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480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4A74840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008BB2B8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CCD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18A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1E6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FDD7FC8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396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Отсутствие:</w:t>
            </w:r>
          </w:p>
          <w:p w14:paraId="73A24291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32E0B3E8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F3D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3316583C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D4A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1D0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C143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8:</w:t>
            </w:r>
          </w:p>
          <w:p w14:paraId="4AC6A1E9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052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E9C2A1E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086996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6B2C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BFF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446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14:paraId="2794CBF0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12608F6E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F40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07E3F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1F8021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1, 2 и 4</w:t>
            </w:r>
          </w:p>
          <w:p w14:paraId="7275FA75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1439" w:rsidRPr="008C1439" w14:paraId="21581DAD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C7D7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F55" w14:textId="77777777" w:rsidR="00956657" w:rsidRPr="008C1439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65F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15CC84" w14:textId="77777777" w:rsidR="00956657" w:rsidRPr="008C1439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539D20" w14:textId="77777777" w:rsidR="00956657" w:rsidRPr="008C143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ECE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7EF" w14:textId="77777777" w:rsidR="00956657" w:rsidRPr="008C1439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028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18B" w14:textId="77777777" w:rsidR="00956657" w:rsidRPr="008C143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ACE" w14:textId="77777777" w:rsidR="00956657" w:rsidRPr="008C143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C772B59" w14:textId="77777777" w:rsidR="00D83B94" w:rsidRPr="008C143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C1439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6, 7, 8.</w:t>
      </w:r>
    </w:p>
    <w:p w14:paraId="12C6C356" w14:textId="77777777" w:rsidR="00D83B94" w:rsidRPr="008C143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C1439">
        <w:rPr>
          <w:rFonts w:ascii="Times New Roman" w:eastAsia="Times New Roman" w:hAnsi="Times New Roman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6E407116" w14:textId="77777777" w:rsidR="00D83B94" w:rsidRPr="008C143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C1439">
        <w:rPr>
          <w:rFonts w:ascii="Times New Roman" w:eastAsia="Times New Roman" w:hAnsi="Times New Roman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14:paraId="393F57B2" w14:textId="77777777" w:rsidR="00D83B94" w:rsidRPr="008C1439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br w:type="page"/>
      </w:r>
    </w:p>
    <w:p w14:paraId="4E14277F" w14:textId="77777777" w:rsidR="00D83B94" w:rsidRPr="008C1439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8C1439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763C1930" w14:textId="77777777" w:rsidR="00D83B94" w:rsidRPr="008C143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8C1439">
        <w:rPr>
          <w:rFonts w:ascii="Times New Roman" w:hAnsi="Times New Roman"/>
          <w:bCs/>
          <w:sz w:val="26"/>
          <w:szCs w:val="26"/>
        </w:rPr>
        <w:t>Таблица 3</w:t>
      </w:r>
    </w:p>
    <w:p w14:paraId="7A9F2F69" w14:textId="77777777" w:rsidR="00D83B94" w:rsidRPr="008C143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8C1439" w:rsidRPr="008C1439" w14:paraId="631D222E" w14:textId="77777777" w:rsidTr="00B2009D">
        <w:trPr>
          <w:tblHeader/>
        </w:trPr>
        <w:tc>
          <w:tcPr>
            <w:tcW w:w="567" w:type="dxa"/>
            <w:vMerge w:val="restart"/>
            <w:vAlign w:val="center"/>
          </w:tcPr>
          <w:p w14:paraId="47EABB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1324BD7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0385E7B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4316E44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6040ED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5E098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044D31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348" w:type="dxa"/>
            <w:gridSpan w:val="9"/>
            <w:vAlign w:val="center"/>
          </w:tcPr>
          <w:p w14:paraId="207AB9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1F242A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96FDA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CDA5980" w14:textId="77777777" w:rsidTr="00B2009D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6FB530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151F00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75F1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B71F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004B7C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6AE689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93ADE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28223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5924A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385202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3D2F1C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360E8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47CBA9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14:paraId="6B295C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8C1439" w:rsidRPr="008C1439" w14:paraId="08DD53FD" w14:textId="77777777" w:rsidTr="00B2009D">
        <w:tc>
          <w:tcPr>
            <w:tcW w:w="567" w:type="dxa"/>
            <w:vAlign w:val="center"/>
          </w:tcPr>
          <w:p w14:paraId="4FA8575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082BAE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ED6F9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83EF6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27336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8F35A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1AD1C9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D27A4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74E610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390CAA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35EA37F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757236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399A28E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14:paraId="6A20D6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8C1439" w:rsidRPr="008C1439" w14:paraId="612D08A0" w14:textId="77777777" w:rsidTr="00B2009D">
        <w:trPr>
          <w:trHeight w:val="1136"/>
        </w:trPr>
        <w:tc>
          <w:tcPr>
            <w:tcW w:w="567" w:type="dxa"/>
            <w:vMerge w:val="restart"/>
          </w:tcPr>
          <w:p w14:paraId="2DEBB86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470DF05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>«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2014 - 2024 годы</w:t>
            </w:r>
          </w:p>
          <w:p w14:paraId="7CC9A71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1C491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2CDD7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39A7A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E08D3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95C2D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602F0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2F934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5D71467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5DA904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3812B82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412F56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500ED9A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64BFF9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33E251BB" w14:textId="77777777" w:rsidR="00D83B94" w:rsidRPr="008C1439" w:rsidRDefault="0065248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1 200 194,</w:t>
            </w:r>
            <w:r w:rsidR="00AD5E25"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C664BBA" w14:textId="77777777" w:rsidR="00D83B94" w:rsidRPr="008C1439" w:rsidRDefault="0065248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576 585,4</w:t>
            </w:r>
          </w:p>
        </w:tc>
        <w:tc>
          <w:tcPr>
            <w:tcW w:w="1134" w:type="dxa"/>
            <w:vAlign w:val="center"/>
          </w:tcPr>
          <w:p w14:paraId="4B73DB69" w14:textId="77777777" w:rsidR="00D83B94" w:rsidRPr="008C1439" w:rsidRDefault="0065248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36B537D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C1439" w:rsidRPr="008C1439" w14:paraId="446BD9FD" w14:textId="77777777" w:rsidTr="00771D58">
        <w:trPr>
          <w:trHeight w:val="1090"/>
        </w:trPr>
        <w:tc>
          <w:tcPr>
            <w:tcW w:w="567" w:type="dxa"/>
            <w:vMerge/>
          </w:tcPr>
          <w:p w14:paraId="17B0DF2F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76EC79E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ECE56B" w14:textId="77777777" w:rsidR="00652480" w:rsidRPr="008C143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6E2A1ECC" w14:textId="77777777" w:rsidR="00652480" w:rsidRPr="008C143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0EC6BB9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8ED7C89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79CF75EC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26EBDCFE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4189B24C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5A89E606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74A5AE7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7A8E513E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1 200 194,</w:t>
            </w:r>
            <w:r w:rsidR="00AD5E25"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0CFA525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576 585,4</w:t>
            </w:r>
          </w:p>
        </w:tc>
        <w:tc>
          <w:tcPr>
            <w:tcW w:w="1134" w:type="dxa"/>
            <w:vAlign w:val="center"/>
          </w:tcPr>
          <w:p w14:paraId="78FF4C63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75226AE5" w14:textId="77777777" w:rsidR="00652480" w:rsidRPr="008C143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C1439" w:rsidRPr="008C1439" w14:paraId="43DB482F" w14:textId="77777777" w:rsidTr="00771D58">
        <w:trPr>
          <w:trHeight w:val="1096"/>
        </w:trPr>
        <w:tc>
          <w:tcPr>
            <w:tcW w:w="567" w:type="dxa"/>
            <w:vMerge/>
          </w:tcPr>
          <w:p w14:paraId="7896900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3215E6C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304074" w14:textId="77777777" w:rsidR="00771D58" w:rsidRPr="008C143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</w:t>
            </w:r>
          </w:p>
          <w:p w14:paraId="40259F92" w14:textId="77777777" w:rsidR="00771D58" w:rsidRPr="008C143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7E678092" w14:textId="77777777" w:rsidR="00771D58" w:rsidRPr="008C143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3BC6DC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CB63BF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BE8009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42B775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</w:tcPr>
          <w:p w14:paraId="4884C36B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49B764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0D30CD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15E82A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</w:tcPr>
          <w:p w14:paraId="6B7855D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8311D9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507065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F4C63C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</w:tcPr>
          <w:p w14:paraId="5265B9CC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95A452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CDB62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D0EFB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</w:tcPr>
          <w:p w14:paraId="0E8A5179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6455C3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3B0CA2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6060D2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</w:tcPr>
          <w:p w14:paraId="0B6F1416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625884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EA83F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D48C24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</w:tcPr>
          <w:p w14:paraId="621127E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733C4AB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80CBD79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BCD8D46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</w:tcPr>
          <w:p w14:paraId="67B16063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CBAB6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7A73EB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BDC360" w14:textId="77777777" w:rsidR="00771D58" w:rsidRPr="008C143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1 170 764,</w:t>
            </w:r>
            <w:r w:rsidR="00AD5E25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14:paraId="50FD453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562FAC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6F8C49" w14:textId="77777777" w:rsidR="00771D58" w:rsidRPr="008C143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29 430,0</w:t>
            </w:r>
          </w:p>
        </w:tc>
        <w:tc>
          <w:tcPr>
            <w:tcW w:w="1134" w:type="dxa"/>
          </w:tcPr>
          <w:p w14:paraId="7A65AC33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8C1F02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8E5A94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5CB37" w14:textId="77777777" w:rsidR="00771D58" w:rsidRPr="008C143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  <w:r w:rsidR="0071607E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</w:t>
            </w:r>
            <w:r w:rsidR="0071607E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14:paraId="11C1C2B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58AA9F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96670F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14:paraId="11FC875D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E1B741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40027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AC795B" w14:textId="77777777" w:rsidR="00771D58" w:rsidRPr="008C143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  <w:r w:rsidR="005466B3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310,0</w:t>
            </w:r>
          </w:p>
          <w:p w14:paraId="16B8933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F57CAD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CD9CF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14:paraId="44FC8F53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81334AE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3D8B34F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B6384BD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14:paraId="23E8127D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91A185C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92537D3" w14:textId="77777777" w:rsidR="00771D58" w:rsidRPr="008C143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C1439" w:rsidRPr="008C1439" w14:paraId="1062BA5E" w14:textId="77777777" w:rsidTr="00B2009D">
        <w:trPr>
          <w:trHeight w:val="457"/>
        </w:trPr>
        <w:tc>
          <w:tcPr>
            <w:tcW w:w="567" w:type="dxa"/>
            <w:vMerge w:val="restart"/>
          </w:tcPr>
          <w:p w14:paraId="4E6D0532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14:paraId="476D2C0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423DD7D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</w:t>
            </w:r>
          </w:p>
          <w:p w14:paraId="598F074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5F1758B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DB3D6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17301B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B8FDF8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497EDE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23274D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35E6E5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5F2F7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050D7831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1 023 666,</w:t>
            </w:r>
            <w:r w:rsidR="0004248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70C893FD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463 187,1</w:t>
            </w:r>
          </w:p>
        </w:tc>
        <w:tc>
          <w:tcPr>
            <w:tcW w:w="1134" w:type="dxa"/>
            <w:vAlign w:val="center"/>
          </w:tcPr>
          <w:p w14:paraId="59E246D9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58C4C9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2653342" w14:textId="77777777" w:rsidTr="00742C8D">
        <w:trPr>
          <w:trHeight w:val="827"/>
        </w:trPr>
        <w:tc>
          <w:tcPr>
            <w:tcW w:w="567" w:type="dxa"/>
            <w:vMerge/>
          </w:tcPr>
          <w:p w14:paraId="3694612B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609139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B03969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479734CE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ED19D81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1A940919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2DD681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458AE536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C8813FE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0B73ED24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795D26E9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05AAB8A0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01798EE5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2F6BA695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1 023 666,</w:t>
            </w:r>
            <w:r w:rsidR="0004248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4FE26F3B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463 187,1</w:t>
            </w:r>
          </w:p>
        </w:tc>
        <w:tc>
          <w:tcPr>
            <w:tcW w:w="1134" w:type="dxa"/>
            <w:vAlign w:val="center"/>
          </w:tcPr>
          <w:p w14:paraId="3CD20C41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612CE54A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3B18AC2" w14:textId="77777777" w:rsidTr="00742C8D">
        <w:trPr>
          <w:trHeight w:val="843"/>
        </w:trPr>
        <w:tc>
          <w:tcPr>
            <w:tcW w:w="567" w:type="dxa"/>
            <w:vMerge/>
          </w:tcPr>
          <w:p w14:paraId="4F6C299E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385668C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BBBBA9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501B2214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F73162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152E4775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B78189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39541E7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6B218B40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00E81628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62A6B26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30170A43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1 023 666,</w:t>
            </w:r>
            <w:r w:rsidR="0004248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7EF18068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463 187,1</w:t>
            </w:r>
          </w:p>
        </w:tc>
        <w:tc>
          <w:tcPr>
            <w:tcW w:w="1134" w:type="dxa"/>
            <w:vAlign w:val="center"/>
          </w:tcPr>
          <w:p w14:paraId="11D80E58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28AB037D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454E41E" w14:textId="77777777" w:rsidTr="00B2009D">
        <w:trPr>
          <w:trHeight w:val="509"/>
        </w:trPr>
        <w:tc>
          <w:tcPr>
            <w:tcW w:w="567" w:type="dxa"/>
            <w:vMerge w:val="restart"/>
          </w:tcPr>
          <w:p w14:paraId="0D24FEBC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5F4D25F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2DB78E3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75D7A10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6C48991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82555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B4EFDF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707222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5AE21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4486E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49D6B5E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4D0E33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34C80C33" w14:textId="77777777" w:rsidR="00D83B94" w:rsidRPr="008C1439" w:rsidRDefault="005466B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72 650,0</w:t>
            </w:r>
          </w:p>
        </w:tc>
        <w:tc>
          <w:tcPr>
            <w:tcW w:w="1134" w:type="dxa"/>
            <w:vAlign w:val="center"/>
          </w:tcPr>
          <w:p w14:paraId="7988E202" w14:textId="77777777" w:rsidR="00D83B94" w:rsidRPr="008C1439" w:rsidRDefault="004146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134" w:type="dxa"/>
            <w:vAlign w:val="center"/>
          </w:tcPr>
          <w:p w14:paraId="13534CA2" w14:textId="77777777" w:rsidR="00D83B94" w:rsidRPr="008C1439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7DAF978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EF5E8EA" w14:textId="77777777" w:rsidTr="00414665">
        <w:trPr>
          <w:trHeight w:val="1126"/>
        </w:trPr>
        <w:tc>
          <w:tcPr>
            <w:tcW w:w="567" w:type="dxa"/>
            <w:vMerge/>
          </w:tcPr>
          <w:p w14:paraId="57C0373A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138E3B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441EF5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9649FAE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644EA7A8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3882C2E1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7B0C55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0A94BD26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7290AFD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4C973785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039B837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215CFA16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06F2EB3F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30378DC7" w14:textId="77777777" w:rsidR="00414665" w:rsidRPr="008C1439" w:rsidRDefault="005466B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72 650,0</w:t>
            </w:r>
          </w:p>
        </w:tc>
        <w:tc>
          <w:tcPr>
            <w:tcW w:w="1134" w:type="dxa"/>
            <w:vAlign w:val="center"/>
          </w:tcPr>
          <w:p w14:paraId="5E46E67B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14:paraId="6104D8B2" w14:textId="77777777" w:rsidR="00414665" w:rsidRPr="008C143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11FA009B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A3E8697" w14:textId="77777777" w:rsidTr="00414665">
        <w:trPr>
          <w:trHeight w:val="463"/>
        </w:trPr>
        <w:tc>
          <w:tcPr>
            <w:tcW w:w="567" w:type="dxa"/>
            <w:vMerge/>
          </w:tcPr>
          <w:p w14:paraId="7AF53218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B8FC1CC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0A8B59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40909FD0" w14:textId="77777777" w:rsidR="00414665" w:rsidRPr="008C143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4FB72C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1832C6D6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6F02CDE4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9A18EF9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25F6DD12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A8BC3A0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2EDC7A90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5B56AAF2" w14:textId="77777777" w:rsidR="00414665" w:rsidRPr="008C1439" w:rsidRDefault="005466B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72 650,0</w:t>
            </w:r>
          </w:p>
        </w:tc>
        <w:tc>
          <w:tcPr>
            <w:tcW w:w="1134" w:type="dxa"/>
            <w:vAlign w:val="center"/>
          </w:tcPr>
          <w:p w14:paraId="26E8EE71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14:paraId="51102770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C5CAFA" w14:textId="77777777" w:rsidR="00414665" w:rsidRPr="008C143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0608CA1E" w14:textId="77777777" w:rsidR="00414665" w:rsidRPr="008C143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A05F963" w14:textId="77777777" w:rsidTr="00B2009D">
        <w:trPr>
          <w:trHeight w:val="431"/>
        </w:trPr>
        <w:tc>
          <w:tcPr>
            <w:tcW w:w="567" w:type="dxa"/>
            <w:vMerge w:val="restart"/>
          </w:tcPr>
          <w:p w14:paraId="6BBE1057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14:paraId="7585D05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14:paraId="29977C3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3386252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3C4B04DB" w14:textId="77777777" w:rsidR="00D83B94" w:rsidRPr="008C1439" w:rsidRDefault="00414665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83B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0623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784D7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E3904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C65D3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59649A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375EF7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5E70517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15F13225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100 951,2</w:t>
            </w:r>
          </w:p>
        </w:tc>
        <w:tc>
          <w:tcPr>
            <w:tcW w:w="1134" w:type="dxa"/>
            <w:vAlign w:val="center"/>
          </w:tcPr>
          <w:p w14:paraId="611D83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445C82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2C01BE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1F7352F" w14:textId="77777777" w:rsidTr="00B2009D">
        <w:tc>
          <w:tcPr>
            <w:tcW w:w="567" w:type="dxa"/>
            <w:vMerge/>
          </w:tcPr>
          <w:p w14:paraId="323D37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19103C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4B2EF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5655271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1BC8D4F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9F42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32D387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80F589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FC671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B02AA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30491A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F7B70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3D8762D1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100 951,2</w:t>
            </w:r>
          </w:p>
        </w:tc>
        <w:tc>
          <w:tcPr>
            <w:tcW w:w="1134" w:type="dxa"/>
            <w:vAlign w:val="center"/>
          </w:tcPr>
          <w:p w14:paraId="0DE6C4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690FC3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1CDCE9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40A9D84" w14:textId="77777777" w:rsidTr="009F7839">
        <w:trPr>
          <w:trHeight w:val="605"/>
        </w:trPr>
        <w:tc>
          <w:tcPr>
            <w:tcW w:w="567" w:type="dxa"/>
            <w:vMerge/>
          </w:tcPr>
          <w:p w14:paraId="63C029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E10CCF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9395E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</w:t>
            </w:r>
            <w:r w:rsidR="009F7839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9F7839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9EB13B7" w14:textId="77777777" w:rsidR="009F7839" w:rsidRPr="008C1439" w:rsidRDefault="009F7839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5A6027E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E87DC6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2DE421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959F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  <w:p w14:paraId="4118BA13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A750A8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CE2122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DA08F8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96CFFB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B5D1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</w:tcPr>
          <w:p w14:paraId="2C3BF563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419396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C792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</w:tcPr>
          <w:p w14:paraId="645D2341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1E708B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06E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</w:tcPr>
          <w:p w14:paraId="1D3DFE35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4DF01F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01D0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</w:tcPr>
          <w:p w14:paraId="43A0B0FA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B23799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0B94B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</w:tcPr>
          <w:p w14:paraId="1D5509CC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659E5D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794C0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</w:tcPr>
          <w:p w14:paraId="1B664DC9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C2D623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9DC672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71 521,2</w:t>
            </w:r>
          </w:p>
          <w:p w14:paraId="66D2D310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F7E9E0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D400C8" w14:textId="77777777" w:rsidR="009F7839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29 430,0</w:t>
            </w:r>
            <w:r w:rsidR="00DA5A93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14:paraId="3D2EBA4B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ADAD95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911E8" w14:textId="77777777" w:rsidR="00D83B94" w:rsidRPr="008C143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6960D6E2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2081A1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19DC0C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14:paraId="681B9B0A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17B0F1" w14:textId="77777777" w:rsidR="009F7839" w:rsidRPr="008C143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BCD04" w14:textId="77777777" w:rsidR="00D83B94" w:rsidRPr="008C143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5224E686" w14:textId="77777777" w:rsidR="002D2E99" w:rsidRPr="008C143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AC74E0" w14:textId="77777777" w:rsidR="002D2E99" w:rsidRPr="008C143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0C992E" w14:textId="77777777" w:rsidR="002D2E99" w:rsidRPr="008C143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95" w:type="dxa"/>
          </w:tcPr>
          <w:p w14:paraId="115D51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29D961B" w14:textId="77777777" w:rsidTr="00B2009D">
        <w:trPr>
          <w:trHeight w:val="385"/>
        </w:trPr>
        <w:tc>
          <w:tcPr>
            <w:tcW w:w="567" w:type="dxa"/>
            <w:vMerge w:val="restart"/>
          </w:tcPr>
          <w:p w14:paraId="6649AA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14:paraId="33243F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4:</w:t>
            </w:r>
          </w:p>
          <w:p w14:paraId="10ABB17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25C4892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FCEBCB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29A12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1725C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107B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53AA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C0A8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51A571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8BC1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7A1C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B032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F8F2C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0F23724" w14:textId="77777777" w:rsidTr="00B2009D">
        <w:trPr>
          <w:trHeight w:val="605"/>
        </w:trPr>
        <w:tc>
          <w:tcPr>
            <w:tcW w:w="567" w:type="dxa"/>
            <w:vMerge/>
          </w:tcPr>
          <w:p w14:paraId="02945D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0D9B35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C140F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2E5E4A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8809E0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393A319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8DC5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D8D0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C1EC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9216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674A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AE56E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2A486B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56C5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D266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AC7FD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4B1B82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9172FC1" w14:textId="77777777" w:rsidTr="00B2009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73A0F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396EE75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AF08D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4BF31E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E36B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A9A66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6093D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1510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2208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69A221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EB1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FF10E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38272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D43476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1559C9D" w14:textId="77777777" w:rsidTr="00B2009D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A5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C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5**</w:t>
            </w:r>
          </w:p>
          <w:p w14:paraId="2CCDFF1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BFC76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951C7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5FA14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BA7B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2B65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E0A7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7A49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6F61CF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165B5C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F1A668" w14:textId="77777777" w:rsidR="00D83B94" w:rsidRPr="008C143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14:paraId="5689BD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44EE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6D0F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AF418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3A4BFF7" w14:textId="77777777" w:rsidTr="00B2009D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E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CF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FCA6F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F9F7F3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4E0677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5FEE8E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EC4C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48EA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510D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8D06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2E718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7EC6F6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1DCAE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C30AF" w14:textId="77777777" w:rsidR="00D83B94" w:rsidRPr="008C143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14:paraId="2684A6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F0AE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73E7C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68FBF2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190BA4D" w14:textId="77777777" w:rsidTr="00B2009D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2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B8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1E9E7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03B367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A1C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7570F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0992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56FD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5331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6A939DA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C1358D2" w14:textId="77777777" w:rsidR="00D83B94" w:rsidRPr="008C143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14:paraId="4D434B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B923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3E8363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9FC3074" w14:textId="77777777" w:rsidTr="00B2009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847EE0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3A830B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6:</w:t>
            </w:r>
          </w:p>
          <w:p w14:paraId="5064188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14:paraId="2B0EF39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7A32F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5418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34F9A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5A07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D355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726A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046113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2C473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B579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F4A08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BBF6E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5C08210" w14:textId="77777777" w:rsidTr="00B2009D">
        <w:trPr>
          <w:trHeight w:val="1044"/>
        </w:trPr>
        <w:tc>
          <w:tcPr>
            <w:tcW w:w="567" w:type="dxa"/>
            <w:vMerge/>
          </w:tcPr>
          <w:p w14:paraId="2ADB98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5706F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7B849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6E9A9A6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КУИ</w:t>
            </w:r>
          </w:p>
        </w:tc>
        <w:tc>
          <w:tcPr>
            <w:tcW w:w="1134" w:type="dxa"/>
            <w:vAlign w:val="center"/>
          </w:tcPr>
          <w:p w14:paraId="3C2148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F806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2FFB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C32E0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C9D6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34E9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8E300E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A65A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E371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983F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6BC02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DC21DC8" w14:textId="77777777" w:rsidTr="00B2009D">
        <w:trPr>
          <w:trHeight w:val="427"/>
        </w:trPr>
        <w:tc>
          <w:tcPr>
            <w:tcW w:w="567" w:type="dxa"/>
            <w:vMerge/>
          </w:tcPr>
          <w:p w14:paraId="554A956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9515D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7C678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0C9CFE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EB179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F3EB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B152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BE9E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D94FA6" w14:textId="77777777" w:rsidR="00D83B94" w:rsidRPr="008C1439" w:rsidRDefault="00D83B94" w:rsidP="00D83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05D16B2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07599B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0564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BCF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F6195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1064D1A" w14:textId="77777777" w:rsidTr="00B2009D">
        <w:trPr>
          <w:trHeight w:val="605"/>
        </w:trPr>
        <w:tc>
          <w:tcPr>
            <w:tcW w:w="567" w:type="dxa"/>
            <w:vMerge w:val="restart"/>
          </w:tcPr>
          <w:p w14:paraId="1AFD7C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09A54F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25EE23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14:paraId="3BE3DA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14:paraId="2F496B4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2EA463D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9831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BE9D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9C79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F3EBC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A8677E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9703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0B6D03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7026C8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1AE3B5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2CB96F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F23E0E9" w14:textId="77777777" w:rsidTr="00B2009D">
        <w:trPr>
          <w:trHeight w:val="605"/>
        </w:trPr>
        <w:tc>
          <w:tcPr>
            <w:tcW w:w="567" w:type="dxa"/>
            <w:vMerge/>
          </w:tcPr>
          <w:p w14:paraId="49C8BF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5554E8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B35D5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0110F4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983D88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5215B2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60E5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489D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E0C2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B48B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497656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4D677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4E86BF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2269D2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0C4CF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2951B8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57E58F9" w14:textId="77777777" w:rsidTr="00B2009D">
        <w:trPr>
          <w:trHeight w:val="605"/>
        </w:trPr>
        <w:tc>
          <w:tcPr>
            <w:tcW w:w="567" w:type="dxa"/>
            <w:vMerge/>
          </w:tcPr>
          <w:p w14:paraId="5E7812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F78F9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F989E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662D32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F2483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C960C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F4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AC92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7DCDCE" w14:textId="77777777" w:rsidR="00D83B94" w:rsidRPr="008C143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4D61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7EAA18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5E7F6A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92A2E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42377B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129D033" w14:textId="77777777" w:rsidTr="00B2009D">
        <w:trPr>
          <w:trHeight w:val="271"/>
        </w:trPr>
        <w:tc>
          <w:tcPr>
            <w:tcW w:w="567" w:type="dxa"/>
            <w:vMerge w:val="restart"/>
          </w:tcPr>
          <w:p w14:paraId="3B2835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109B4E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  <w:p w14:paraId="310DE4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8: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14:paraId="7D01CB3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8DD189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04B0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ED09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8D0A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E7285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0359D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9A44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41DF1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17DC2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66A95A" w14:textId="77777777" w:rsidR="00D83B94" w:rsidRPr="008C143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6C7BB7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4992428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1C251F2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5728E0DA" w14:textId="77777777" w:rsidR="00A82CEB" w:rsidRPr="008C143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46E230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86020DA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1AD94E19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D95D526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1ED1E6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6715C8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ABB8076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3BEA70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9D8DAC" w14:textId="77777777" w:rsidR="00A82CEB" w:rsidRPr="008C143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0E829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E73D3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245C64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7F95A71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340F9378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830005B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120CE9E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1475EE74" w14:textId="77777777" w:rsidR="00A82CEB" w:rsidRPr="008C143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49A013" w14:textId="77777777" w:rsidR="00A82CEB" w:rsidRPr="008C143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228EBAC4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9FBE14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4BED0C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D1886E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6B97BE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A90BD9" w14:textId="77777777" w:rsidR="00A82CEB" w:rsidRPr="008C143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3843AC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88EE07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208CDC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C8B9BF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608ACEE5" w14:textId="77777777" w:rsidR="00A82CEB" w:rsidRPr="008C143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8A82BD" w14:textId="77777777" w:rsidR="00DA5A93" w:rsidRPr="008C143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sz w:val="20"/>
          <w:szCs w:val="20"/>
          <w:lang w:eastAsia="ru-RU"/>
        </w:rPr>
        <w:t xml:space="preserve">*Наименование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  </w:t>
      </w:r>
    </w:p>
    <w:p w14:paraId="00C68B25" w14:textId="77777777" w:rsidR="00D83B94" w:rsidRPr="008C1439" w:rsidRDefault="00DA5A93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8C1439" w:rsidSect="00B2009D">
          <w:headerReference w:type="default" r:id="rId35"/>
          <w:footerReference w:type="default" r:id="rId3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C1439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="003E5891" w:rsidRPr="008C1439">
        <w:rPr>
          <w:rFonts w:ascii="Times New Roman" w:eastAsia="Times New Roman" w:hAnsi="Times New Roman"/>
          <w:sz w:val="20"/>
          <w:szCs w:val="20"/>
          <w:lang w:eastAsia="ru-RU"/>
        </w:rPr>
        <w:t>в части изменения финансового обеспечения и включения в качестве соисполнителя муниципальной программы МАУ «Череповец-Проект» вступают в силу с момента государственной регистрации МАУ «Череповец-Проект» и доведения ЛБО до учреждения</w:t>
      </w:r>
      <w:r w:rsidRPr="008C143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83B94" w:rsidRPr="008C143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D4AEEE" w14:textId="77777777" w:rsidR="00D83B94" w:rsidRPr="008C143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0947CBEA" w14:textId="77777777" w:rsidR="00D83B94" w:rsidRPr="008C143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22667AB8" w14:textId="77777777" w:rsidR="00D83B94" w:rsidRPr="008C143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507EACD9" w14:textId="77777777" w:rsidR="00D83B94" w:rsidRPr="008C143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6B9F007" w14:textId="77777777" w:rsidR="00D83B94" w:rsidRPr="008C143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8C1439" w:rsidRPr="008C1439" w14:paraId="271B0F11" w14:textId="77777777" w:rsidTr="00B2009D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463A05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3AEA1C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425E2AC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319ACD4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14:paraId="1AC2329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8C1439" w:rsidRPr="008C1439" w14:paraId="619A347D" w14:textId="77777777" w:rsidTr="00B2009D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541DB4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2A63EF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CADE2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B956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C2A39A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3AF1C9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68BFAE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1C98EE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31F35E3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60717C9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7CC520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317C5C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0AFE85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6164583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8C1439" w:rsidRPr="008C1439" w14:paraId="2E6EDFA6" w14:textId="77777777" w:rsidTr="00B2009D">
        <w:trPr>
          <w:tblHeader/>
          <w:jc w:val="center"/>
        </w:trPr>
        <w:tc>
          <w:tcPr>
            <w:tcW w:w="396" w:type="dxa"/>
            <w:vAlign w:val="center"/>
          </w:tcPr>
          <w:p w14:paraId="73DC83D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6DB9AB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6FC52C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900A6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8FBF4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4E8C9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179DC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6B1A38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67E69A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14BA74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5026A8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76188F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274DBD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6C5907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8C1439" w:rsidRPr="008C1439" w14:paraId="57DBBBD1" w14:textId="77777777" w:rsidTr="00B2009D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6E86A9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3F33273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8C1439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2014 - 2024 годы</w:t>
            </w:r>
          </w:p>
        </w:tc>
        <w:tc>
          <w:tcPr>
            <w:tcW w:w="1134" w:type="dxa"/>
            <w:vAlign w:val="center"/>
          </w:tcPr>
          <w:p w14:paraId="28747C1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7C861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7D4412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377BF4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96418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7FFBB5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1 501 555,1</w:t>
            </w:r>
          </w:p>
        </w:tc>
        <w:tc>
          <w:tcPr>
            <w:tcW w:w="1276" w:type="dxa"/>
            <w:vAlign w:val="center"/>
          </w:tcPr>
          <w:p w14:paraId="767FA4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19E087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1 168 152,3</w:t>
            </w:r>
          </w:p>
        </w:tc>
        <w:tc>
          <w:tcPr>
            <w:tcW w:w="1276" w:type="dxa"/>
            <w:vAlign w:val="center"/>
          </w:tcPr>
          <w:p w14:paraId="55CCA7FB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2 504 774,</w:t>
            </w:r>
            <w:r w:rsidR="008B0F19"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7552A31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847 979,4</w:t>
            </w:r>
          </w:p>
        </w:tc>
        <w:tc>
          <w:tcPr>
            <w:tcW w:w="1276" w:type="dxa"/>
            <w:vAlign w:val="center"/>
          </w:tcPr>
          <w:p w14:paraId="094063C2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1 519 828,3</w:t>
            </w:r>
          </w:p>
        </w:tc>
        <w:tc>
          <w:tcPr>
            <w:tcW w:w="709" w:type="dxa"/>
          </w:tcPr>
          <w:p w14:paraId="063FC7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C1439" w:rsidRPr="008C1439" w14:paraId="2F92C5BA" w14:textId="77777777" w:rsidTr="00B2009D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23C132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5C7595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BC0BA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81872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CEE12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43B91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C46D7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4B48F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5DF888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22A63A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5E2F9759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1 200 194,</w:t>
            </w:r>
            <w:r w:rsidR="008B0F19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2CE17D5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576 585,4</w:t>
            </w:r>
          </w:p>
        </w:tc>
        <w:tc>
          <w:tcPr>
            <w:tcW w:w="1276" w:type="dxa"/>
            <w:vAlign w:val="center"/>
          </w:tcPr>
          <w:p w14:paraId="177532CE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709" w:type="dxa"/>
          </w:tcPr>
          <w:p w14:paraId="062AB5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0DCE805" w14:textId="77777777" w:rsidTr="00B2009D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2CB84EF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5BAC7E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94B9A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39A2D40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6AC9EE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1759E5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EC665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40E3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05DEA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5DEE9A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25B61A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14:paraId="5616C015" w14:textId="77777777" w:rsidR="00D83B94" w:rsidRPr="008C1439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667 446,2</w:t>
            </w:r>
            <w:r w:rsidR="00D83B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D3C5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7439E6B1" w14:textId="77777777" w:rsidR="00D83B94" w:rsidRPr="008C1439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709" w:type="dxa"/>
          </w:tcPr>
          <w:p w14:paraId="6C5416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123A573" w14:textId="77777777" w:rsidTr="00B2009D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65BE08E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668F80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F605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72078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73A946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3FFF07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35DE25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26541B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03BFE3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739902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14:paraId="500E23CE" w14:textId="77777777" w:rsidR="00D83B94" w:rsidRPr="008C143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637 134,3</w:t>
            </w:r>
          </w:p>
        </w:tc>
        <w:tc>
          <w:tcPr>
            <w:tcW w:w="1134" w:type="dxa"/>
            <w:vAlign w:val="center"/>
          </w:tcPr>
          <w:p w14:paraId="498076DE" w14:textId="77777777" w:rsidR="00D83B94" w:rsidRPr="008C143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190 654,1</w:t>
            </w:r>
          </w:p>
        </w:tc>
        <w:tc>
          <w:tcPr>
            <w:tcW w:w="1276" w:type="dxa"/>
            <w:vAlign w:val="center"/>
          </w:tcPr>
          <w:p w14:paraId="605D051A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709" w:type="dxa"/>
          </w:tcPr>
          <w:p w14:paraId="6B99AA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90E3DEB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4F8ED9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6357B2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C39A6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</w:t>
            </w:r>
          </w:p>
          <w:p w14:paraId="37085E6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71B6E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5B30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C67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D879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B9E78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1F449E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3C453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B0FB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9A553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67B54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47008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83E0E69" w14:textId="77777777" w:rsidTr="00B2009D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426A48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14:paraId="027E41D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40AF9BB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1:</w:t>
            </w:r>
          </w:p>
          <w:p w14:paraId="2BF6469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21FF617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D4B75D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32F5726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0D31DDF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4D1C0CD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482566F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5DEC5A9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4F5D12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781 968,4</w:t>
            </w:r>
          </w:p>
        </w:tc>
        <w:tc>
          <w:tcPr>
            <w:tcW w:w="1276" w:type="dxa"/>
            <w:vAlign w:val="center"/>
          </w:tcPr>
          <w:p w14:paraId="408A4E78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1 609 846,</w:t>
            </w:r>
            <w:r w:rsidR="008B0F19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4F131F4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643 187,1</w:t>
            </w:r>
          </w:p>
        </w:tc>
        <w:tc>
          <w:tcPr>
            <w:tcW w:w="1276" w:type="dxa"/>
            <w:vAlign w:val="center"/>
          </w:tcPr>
          <w:p w14:paraId="041627C0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728 979,3</w:t>
            </w:r>
          </w:p>
        </w:tc>
        <w:tc>
          <w:tcPr>
            <w:tcW w:w="709" w:type="dxa"/>
          </w:tcPr>
          <w:p w14:paraId="60FF96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72F71F3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0FBB9E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BB96BA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62C38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EF3C2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885D5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7161EF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52977A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32DF9DE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47BA74A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5719DF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1694414E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1 023 666,</w:t>
            </w:r>
            <w:r w:rsidR="008B0F19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09A1365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463 187,1</w:t>
            </w:r>
          </w:p>
        </w:tc>
        <w:tc>
          <w:tcPr>
            <w:tcW w:w="1276" w:type="dxa"/>
            <w:vAlign w:val="center"/>
          </w:tcPr>
          <w:p w14:paraId="41E6DD29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709" w:type="dxa"/>
          </w:tcPr>
          <w:p w14:paraId="50BF55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E9FD526" w14:textId="77777777" w:rsidTr="00B2009D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52334C0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4F8465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B042D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6C01F36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1E365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2BAA503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3FD4298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4A91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4CCF5E3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4A5F47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4441A8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25EF0D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  <w:vAlign w:val="center"/>
          </w:tcPr>
          <w:p w14:paraId="5EDCCF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09C8D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A6BA4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FE53303" w14:textId="77777777" w:rsidTr="00B2009D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34C0F5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98818F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33E91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38129B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1D2AF5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1409BE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54D205D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1835D6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64693F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34B01A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64 046,3</w:t>
            </w:r>
          </w:p>
        </w:tc>
        <w:tc>
          <w:tcPr>
            <w:tcW w:w="1276" w:type="dxa"/>
            <w:vAlign w:val="center"/>
          </w:tcPr>
          <w:p w14:paraId="63074334" w14:textId="77777777" w:rsidR="00D83B94" w:rsidRPr="008C143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478 479,9</w:t>
            </w:r>
          </w:p>
        </w:tc>
        <w:tc>
          <w:tcPr>
            <w:tcW w:w="1134" w:type="dxa"/>
            <w:vAlign w:val="center"/>
          </w:tcPr>
          <w:p w14:paraId="28AA1B0D" w14:textId="77777777" w:rsidR="00D83B94" w:rsidRPr="008C143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</w:tc>
        <w:tc>
          <w:tcPr>
            <w:tcW w:w="1276" w:type="dxa"/>
            <w:vAlign w:val="center"/>
          </w:tcPr>
          <w:p w14:paraId="20DC908D" w14:textId="77777777" w:rsidR="00D83B94" w:rsidRPr="008C143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709" w:type="dxa"/>
          </w:tcPr>
          <w:p w14:paraId="48A227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6826EBE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66E2B7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2AA940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FD4E1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04A8E29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E0A148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C225B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2D60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CCAD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C158D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E334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455B5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12AC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7CDB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0202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2236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CBF8649" w14:textId="77777777" w:rsidTr="00B2009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34DF4D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14:paraId="759C10B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7F3A154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2:</w:t>
            </w:r>
          </w:p>
          <w:p w14:paraId="724EDB5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5641B2B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172A2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15C558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4EDEBF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526CBE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30D7B5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5E601C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283E0E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14:paraId="6FCFC994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214 070,0</w:t>
            </w:r>
          </w:p>
        </w:tc>
        <w:tc>
          <w:tcPr>
            <w:tcW w:w="1134" w:type="dxa"/>
            <w:vAlign w:val="center"/>
          </w:tcPr>
          <w:p w14:paraId="11751C0B" w14:textId="77777777" w:rsidR="00D83B94" w:rsidRPr="008C1439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83B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8 484,9</w:t>
            </w:r>
          </w:p>
        </w:tc>
        <w:tc>
          <w:tcPr>
            <w:tcW w:w="1276" w:type="dxa"/>
            <w:vAlign w:val="center"/>
          </w:tcPr>
          <w:p w14:paraId="54C18D6A" w14:textId="77777777" w:rsidR="00D83B94" w:rsidRPr="008C1439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709" w:type="dxa"/>
          </w:tcPr>
          <w:p w14:paraId="205AF6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68EF617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3A8F94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13F229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1F161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99FF1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37FE11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28E5F41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8D203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4BCFBF1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7BE3B47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698F3F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37925DF3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72 650,0</w:t>
            </w:r>
          </w:p>
        </w:tc>
        <w:tc>
          <w:tcPr>
            <w:tcW w:w="1134" w:type="dxa"/>
            <w:vAlign w:val="center"/>
          </w:tcPr>
          <w:p w14:paraId="052B0A7F" w14:textId="77777777" w:rsidR="00D83B94" w:rsidRPr="008C1439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276" w:type="dxa"/>
            <w:vAlign w:val="center"/>
          </w:tcPr>
          <w:p w14:paraId="5F3E6E18" w14:textId="77777777" w:rsidR="00D83B94" w:rsidRPr="008C1439" w:rsidRDefault="002268A7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</w:t>
            </w:r>
            <w:r w:rsidR="00675406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</w:tcPr>
          <w:p w14:paraId="791285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5F195A9" w14:textId="77777777" w:rsidTr="00B2009D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4583A4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644DBE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B5D4A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2CAC2EC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48AC0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3A169A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2B8ED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1481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C8A86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F057E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A68D1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287F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B2BF1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5967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AE6DE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381B238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60074CB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317A80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97002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4EE5EB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7B47E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5E38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AA48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46BDE3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7DD25E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0A7856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vAlign w:val="center"/>
          </w:tcPr>
          <w:p w14:paraId="45897B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46577E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14:paraId="25A5F0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A0A2D8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80844EF" w14:textId="77777777" w:rsidTr="00B2009D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419ED2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50AE99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B0A9F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2A7432B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6CB01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14F0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4EF8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AC372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CD9D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23F8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DF30C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2E27B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B6B9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EDAC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1F827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5558EF9" w14:textId="77777777" w:rsidTr="00B2009D">
        <w:trPr>
          <w:trHeight w:val="280"/>
          <w:jc w:val="center"/>
        </w:trPr>
        <w:tc>
          <w:tcPr>
            <w:tcW w:w="396" w:type="dxa"/>
            <w:vMerge w:val="restart"/>
          </w:tcPr>
          <w:p w14:paraId="304952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07F865F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5F6D9DB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3:</w:t>
            </w:r>
          </w:p>
          <w:p w14:paraId="0B4914A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14:paraId="0DAB39D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CD5E2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34560E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46F00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17BC3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53FD51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383AD4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4409ED3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4BDE21C2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100 951,2</w:t>
            </w:r>
          </w:p>
        </w:tc>
        <w:tc>
          <w:tcPr>
            <w:tcW w:w="1134" w:type="dxa"/>
            <w:vAlign w:val="center"/>
          </w:tcPr>
          <w:p w14:paraId="23C1F3F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62B8C7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65D346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93BDF60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6E5AD7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DFF8DC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EF170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25384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691E09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4068EC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43E59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36F11D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5AF8EF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1B0655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5D1D6429" w14:textId="77777777" w:rsidR="00D83B94" w:rsidRPr="008C143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100 951,2</w:t>
            </w:r>
          </w:p>
        </w:tc>
        <w:tc>
          <w:tcPr>
            <w:tcW w:w="1134" w:type="dxa"/>
            <w:vAlign w:val="center"/>
          </w:tcPr>
          <w:p w14:paraId="4B985AE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2EE419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7FC1649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5D8A620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48F531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177F9B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B4175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01EFEBA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14:paraId="6C30278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6959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931E0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F320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2FA61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0314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42A8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63542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44EA5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35D2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E137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27A4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3C82F62" w14:textId="77777777" w:rsidTr="00B2009D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5369F1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263314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65CF2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26C8CFA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D314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BCF2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B3FA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B5AA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EC0BF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8862B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423F00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035D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30AF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D6DF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64A84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A26C6E7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1CE82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A8318B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572BC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5370CF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1BF8545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C9535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8E3A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790F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488F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EA7FE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D62F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D6A8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0F41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5AAE8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7E759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16DBE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632790C" w14:textId="77777777" w:rsidTr="00B2009D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6CA968F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14:paraId="3A2D3B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743F41D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39CE4A1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9FE5FE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B1F6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3E5E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AA6D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4874E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EB92D7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0111F18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6B332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95AB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F132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32825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B64C7E8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95A9AA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3EB362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89F4D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48311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51D7E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D499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1D21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ADE2E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E71C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123B41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5C9B8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C85F7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04348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75ED0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39F2ECC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0455D1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B4B050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0DEFF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09BC60C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ADA72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68D8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409B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94E7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68C58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1D51C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5CD772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5424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0D4F7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AF279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8E49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339DF96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CD30C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7913E1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06E50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58DD3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EA58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45D4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025CA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A916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DCD86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40A4F3E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2D17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F4AA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3A8E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D8931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3E35C25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E43782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D6530E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120BB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558911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1C249D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9873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9237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59CED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6116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B66F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4E823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9F5C2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9EFE7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94DA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39C728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2F536D3" w14:textId="77777777" w:rsidTr="00B2009D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5452D7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09307D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24496C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5*:</w:t>
            </w:r>
          </w:p>
          <w:p w14:paraId="2FDF23DA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14:paraId="1E6F2AF4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CF946E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7E05DF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B4018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AC20E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6778E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A911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20DE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0B74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74E0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DC30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522F2F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7736FB48" w14:textId="77777777" w:rsidR="00D83B94" w:rsidRPr="008C143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478 734,6</w:t>
            </w:r>
          </w:p>
        </w:tc>
        <w:tc>
          <w:tcPr>
            <w:tcW w:w="1134" w:type="dxa"/>
          </w:tcPr>
          <w:p w14:paraId="1352F6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CAB5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B8FB3E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FA51E12" w14:textId="77777777" w:rsidTr="00B2009D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544526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BDB362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B982B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1ED936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E19E0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C374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68FB2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776E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D7A10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4B48A8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D757AD0" w14:textId="77777777" w:rsidR="00D83B94" w:rsidRPr="008C143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</w:tcPr>
          <w:p w14:paraId="5EF5538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9162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888B5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CBE1C96" w14:textId="77777777" w:rsidTr="00B2009D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4C7F5B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CE9EC3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18394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D5A01D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105F6B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D6A14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F4D4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9325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1BA8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2AF5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6A1995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7292EDFE" w14:textId="77777777" w:rsidR="00D83B94" w:rsidRPr="008C143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459 585,2</w:t>
            </w:r>
          </w:p>
        </w:tc>
        <w:tc>
          <w:tcPr>
            <w:tcW w:w="1134" w:type="dxa"/>
          </w:tcPr>
          <w:p w14:paraId="09C124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94E8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89BD1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C3EAAD3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45B86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634649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03EA3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3C44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2B0E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D84F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6E6C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45D2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A2BA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2FCE46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1786398B" w14:textId="77777777" w:rsidR="00D83B94" w:rsidRPr="008C143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17 234,4</w:t>
            </w:r>
          </w:p>
        </w:tc>
        <w:tc>
          <w:tcPr>
            <w:tcW w:w="1134" w:type="dxa"/>
          </w:tcPr>
          <w:p w14:paraId="135A56F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C761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AEAC9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288865C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B2C32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98AD3E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F12C0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6833B95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35A883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3295E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0D0D4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C234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5F54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323E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A5F1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B2E0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619E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09A9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BE532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BBA7F8E" w14:textId="77777777" w:rsidTr="00B2009D">
        <w:trPr>
          <w:trHeight w:val="308"/>
          <w:jc w:val="center"/>
        </w:trPr>
        <w:tc>
          <w:tcPr>
            <w:tcW w:w="396" w:type="dxa"/>
            <w:vMerge w:val="restart"/>
          </w:tcPr>
          <w:p w14:paraId="5A97620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7C992C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1B3B78F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14:paraId="539D576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62EED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6A58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E3DA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45AB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BFBD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C975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639BC6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1F68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E78D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2FD6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320A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D03C273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1CBC4A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E93F00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C6BBBF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1C15FB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5937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BE16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7C94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5331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A4DD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35CDF3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FFD1D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2134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E779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ABE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877F71C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1447A93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C3485E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024C6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13A08E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6A7529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BB62B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B566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8267B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52129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9F55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59AA10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209E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67B2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3776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1D44C1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DFE8641" w14:textId="77777777" w:rsidTr="00B2009D">
        <w:trPr>
          <w:trHeight w:val="311"/>
          <w:jc w:val="center"/>
        </w:trPr>
        <w:tc>
          <w:tcPr>
            <w:tcW w:w="396" w:type="dxa"/>
            <w:vMerge/>
          </w:tcPr>
          <w:p w14:paraId="4D4F9E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271166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742CE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4EEC67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E5CBC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BF2C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F0E0F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7ACBE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EC9D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1E7569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6A5E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AA0F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32AF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8B386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E0C289C" w14:textId="77777777" w:rsidTr="00B2009D">
        <w:trPr>
          <w:trHeight w:val="701"/>
          <w:jc w:val="center"/>
        </w:trPr>
        <w:tc>
          <w:tcPr>
            <w:tcW w:w="396" w:type="dxa"/>
            <w:vMerge/>
          </w:tcPr>
          <w:p w14:paraId="18713B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AF596A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A1A40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61EFAE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D8B95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F260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657B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36748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2172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29E4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37E8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E1E3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DDF9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C512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35CE6B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861744D" w14:textId="77777777" w:rsidTr="00B2009D">
        <w:trPr>
          <w:trHeight w:val="337"/>
          <w:jc w:val="center"/>
        </w:trPr>
        <w:tc>
          <w:tcPr>
            <w:tcW w:w="396" w:type="dxa"/>
            <w:vMerge w:val="restart"/>
          </w:tcPr>
          <w:p w14:paraId="337EED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14:paraId="277C22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603DC5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14:paraId="3CC27FA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14:paraId="0CA812D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6E8A9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B7138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7516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EF4F0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BA402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3CDF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5B0E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14:paraId="1F40AD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14:paraId="0F55F8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702F67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14:paraId="659F39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EC58D14" w14:textId="77777777" w:rsidTr="00B2009D">
        <w:trPr>
          <w:trHeight w:val="490"/>
          <w:jc w:val="center"/>
        </w:trPr>
        <w:tc>
          <w:tcPr>
            <w:tcW w:w="396" w:type="dxa"/>
            <w:vMerge/>
            <w:vAlign w:val="center"/>
          </w:tcPr>
          <w:p w14:paraId="3DB778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29A827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8CC76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FC9C9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4417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4A62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B3EC4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7C42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FDBF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D96BA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14:paraId="2A8A02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14:paraId="0B8DC34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58898D8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14:paraId="30065A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DA4B058" w14:textId="77777777" w:rsidTr="00B2009D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BC23CA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59E1E1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DF584E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EF8EB0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3E5E879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B83E6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2202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9CD4E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45E8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F0FA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FC407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14:paraId="6E526D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6B40CD8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301892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39B05B2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32E44FF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20DF2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C0A595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4117EE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3E3EFF4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D4DF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7FAF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873C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1AD2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FEAD1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433E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D0B4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AE4B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8E4E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75FA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176F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7D26D3D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119B9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2E9E12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6EAAF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DA2C3B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183B34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58DC8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0FEC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EFAC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C731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C914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51174F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C19C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98C4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B824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16196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3B1D6D2" w14:textId="77777777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14:paraId="3EB595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14:paraId="57438E9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55C2E7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8:</w:t>
            </w:r>
          </w:p>
          <w:p w14:paraId="31387B8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134" w:type="dxa"/>
          </w:tcPr>
          <w:p w14:paraId="5EE8F72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2A5ED46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0784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836E9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3544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190148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7102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8322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D2E6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DFC3B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62FE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D59300" w14:textId="77777777" w:rsidR="00D83B94" w:rsidRPr="008C143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709" w:type="dxa"/>
          </w:tcPr>
          <w:p w14:paraId="5A755E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401061F" w14:textId="77777777" w:rsidTr="00B2009D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388B29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DC7E7B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10369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4E0BD9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97CA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30FB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3369F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A458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F5F4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AF5E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C951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E41F4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5C551F" w14:textId="77777777" w:rsidR="00D83B94" w:rsidRPr="008C143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709" w:type="dxa"/>
          </w:tcPr>
          <w:p w14:paraId="383A69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2B58334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654AC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97330C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2296D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11015C1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7C36E2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08EDF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1DB9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35115D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0BF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902F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73AA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5B82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A0FA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C8992B" w14:textId="77777777" w:rsidR="00D83B94" w:rsidRPr="008C1439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709" w:type="dxa"/>
          </w:tcPr>
          <w:p w14:paraId="4CA8CC6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AD69696" w14:textId="77777777" w:rsidTr="00B2009D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08770C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A33D79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E1A92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19227B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ECC5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6636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43A7A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6B12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9FAD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8DF27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EBBC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9A3F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826AE9" w14:textId="77777777" w:rsidR="00D83B94" w:rsidRPr="008C143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709" w:type="dxa"/>
          </w:tcPr>
          <w:p w14:paraId="1B4C57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0AB19AC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5BD0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E647B4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D9C2F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01A0AD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321FF83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F82EC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C8968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4426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90FA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E63E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F81A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14D9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5ECD1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3291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3F4C8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F04C6DB" w14:textId="77777777" w:rsidR="00D83B94" w:rsidRPr="008C1439" w:rsidRDefault="00D83B94" w:rsidP="00D83B94">
      <w:pPr>
        <w:spacing w:after="0" w:line="240" w:lineRule="auto"/>
        <w:jc w:val="both"/>
        <w:rPr>
          <w:rFonts w:ascii="Times New Roman" w:hAnsi="Times New Roman"/>
        </w:rPr>
      </w:pPr>
      <w:r w:rsidRPr="008C1439">
        <w:rPr>
          <w:rFonts w:ascii="Times New Roman" w:hAnsi="Times New Roman"/>
        </w:rPr>
        <w:t>*Наименование основного мероприятия  5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</w:t>
      </w:r>
    </w:p>
    <w:p w14:paraId="054DA491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8C143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EAEFC76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A17EDAB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330598CE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78C3EEF3" w14:textId="77777777" w:rsidR="00D83B94" w:rsidRPr="008C143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0FB2D17F" w14:textId="77777777" w:rsidR="00D83B94" w:rsidRPr="008C1439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8C1439" w:rsidRPr="008C1439" w14:paraId="14331E99" w14:textId="77777777" w:rsidTr="00B2009D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1BBA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6C2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77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8C1439" w:rsidRPr="008C1439" w14:paraId="41337DF6" w14:textId="77777777" w:rsidTr="00B2009D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8C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72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84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B68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62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21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34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E5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7B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AF9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B2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3A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4D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8C1439" w:rsidRPr="008C1439" w14:paraId="7C4D617D" w14:textId="77777777" w:rsidTr="00B2009D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177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12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92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7CC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E8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6E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42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67A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77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BF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07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C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C2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8C1439" w:rsidRPr="008C1439" w14:paraId="7F56543D" w14:textId="77777777" w:rsidTr="00B2009D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1E5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40E5D2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BBD1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2B32B806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AB4E0" w14:textId="77777777" w:rsidR="00D83B94" w:rsidRPr="008C1439" w:rsidRDefault="00D83B94" w:rsidP="00D83B94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D4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A5F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31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4CB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531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52D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4EB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385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33FC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91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6AB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BC6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5F72BFD" w14:textId="77777777" w:rsidTr="00B2009D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CA9A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44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7D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62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B7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5C64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F6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41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9B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52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E7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A7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7C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24AED4B" w14:textId="77777777" w:rsidTr="00B2009D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F50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D0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E8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E7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9B9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87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5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8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12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86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AF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94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F1CC024" w14:textId="77777777" w:rsidTr="00B2009D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7E29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99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25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CA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62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A1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8C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E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0C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92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3B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2E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68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2612709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03F2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84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4A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B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CC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D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03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53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14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A9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FF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C0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C1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21A1A19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33F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9E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9CB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F7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76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AB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7F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D3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A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C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7F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1B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FF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0C61C08" w14:textId="77777777" w:rsidTr="00B2009D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809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D37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BD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CE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B7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32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ED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34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F1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03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B9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7D1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C4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148362E" w14:textId="77777777" w:rsidTr="00B2009D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28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84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03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D4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4A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16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1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B9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0A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FF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55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DB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2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2C39D40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536E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№ 27 в 115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DCCDF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5D4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53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077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B1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7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6C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12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34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FE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DA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95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D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01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51AC33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47BA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F3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13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2A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E7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D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67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98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38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B0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57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EC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F1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28703B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F29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94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C1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1F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C1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B3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D8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36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EC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5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63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BE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02B7D16" w14:textId="77777777" w:rsidTr="00B2009D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E5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8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CF36A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3F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26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04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1E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69D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78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FC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11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5A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4D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A9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6B13E9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6AB0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B8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3F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8C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A9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29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16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C48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81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90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75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AB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8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C8C7BF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C54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B4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A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8F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82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7D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22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1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0C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5E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A6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04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5C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D16B03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C0D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CA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F1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C1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78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25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85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6F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191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EA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1F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16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CF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56053A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26E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FC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7F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04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1F0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E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0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AB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B0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08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E5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74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73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3EF2A8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D6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76C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F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CB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0C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D1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CE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49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C91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5E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AC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D2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DA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E892FDC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8F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DE91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C9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6D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0E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4B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29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34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78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CB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EE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14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CC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4216B18" w14:textId="77777777" w:rsidTr="00B2009D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E0C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CD9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E2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A1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8E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90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27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FD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770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168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B1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22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E4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C9734B2" w14:textId="77777777" w:rsidTr="00B2009D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F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EEB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79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A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AD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7E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09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1F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7A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3C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65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43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9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96789A3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D35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9CA3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73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79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B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F4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7C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86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2E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47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3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7C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5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189000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81D36" w14:textId="77777777" w:rsidR="00D83B94" w:rsidRPr="008C1439" w:rsidRDefault="00D83B94" w:rsidP="00D83B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589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12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26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2F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F3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63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94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26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DE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22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A0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D8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7B1E398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A1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DB2C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7754FB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55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25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A3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D2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9B0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E5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EC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A3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ED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FC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D59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99FDFB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5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E488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00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2A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7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0C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03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E6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2D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91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E6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CF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85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0664E07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B6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9BD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D3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DE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21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81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D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98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AD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92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3E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9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C2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8E75D4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19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409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BA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5A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00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83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45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4A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90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B0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E5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63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44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1227C6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FF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362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96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FB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B9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B9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BA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E1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5F1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B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A0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838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0FA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484B34E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D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DD0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E5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88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BF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C3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4D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5A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0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05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86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894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DBA41BC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F7E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85D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2D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87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4B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96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9F5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74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6B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D9C0" w14:textId="77777777" w:rsidR="00D83B94" w:rsidRPr="008C143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53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8F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66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5145A7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8C3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EB4F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37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C4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0E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39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43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D4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4F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CBEB" w14:textId="77777777" w:rsidR="00D83B94" w:rsidRPr="008C143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A01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C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57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61D469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FE9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1C95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5A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43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07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12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6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0E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D3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E3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6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EF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A9F389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38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5A7D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1E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13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A6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92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8E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FE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9A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BD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3A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78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E6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232A447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C8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250659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0CB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0E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E3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3C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7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3A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F9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76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A6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B9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5D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7E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8F5632C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4F7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9F28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0D1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1D4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DFD6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6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B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63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6C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B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FB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A12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374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65E0F9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A6F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12C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07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B1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D0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F4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C2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14B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8B1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B5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D9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EC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CE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E3CF72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C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DC24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8E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13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A98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60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369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E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CD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F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78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AAE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B9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932FDE1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33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8C1439">
              <w:rPr>
                <w:rFonts w:ascii="Times New Roman" w:hAnsi="Times New Roman"/>
                <w:sz w:val="20"/>
                <w:szCs w:val="20"/>
              </w:rPr>
              <w:t>Монтклер</w:t>
            </w:r>
            <w:proofErr w:type="spellEnd"/>
            <w:r w:rsidRPr="008C1439">
              <w:rPr>
                <w:rFonts w:ascii="Times New Roman" w:hAnsi="Times New Roman"/>
                <w:sz w:val="20"/>
                <w:szCs w:val="20"/>
              </w:rPr>
              <w:t xml:space="preserve">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89A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317098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91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D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15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27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82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78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43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F2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E9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51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2A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4F4FF3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29C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5B7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9B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8B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58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FE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DD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04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6E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C1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DB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AC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C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6F9CC7F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F03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F38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47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B1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3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13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6C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E1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C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D3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4E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7F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31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D85A67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F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513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7E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F0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3F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F0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C8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4F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0F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D9C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89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A3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04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FB7EB0C" w14:textId="77777777" w:rsidTr="00B2009D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85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3021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FF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73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CF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3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3F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F8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E1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FA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B3A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12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27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F7D4E88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10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97D4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6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3B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BD9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A49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10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77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A6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3F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77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FE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D5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2218C9C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A83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D4E7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68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F4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07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B0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AB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9A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85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FD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64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78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7D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058D64E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B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2FF0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CE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73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A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DE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24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7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00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08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91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53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0E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115B578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A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870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43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96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55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6D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C7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51A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846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21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2F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6E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E1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1CCA39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B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8A9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E9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91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4E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BD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26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64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45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C5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11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4F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67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B1BB35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F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EB1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08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BE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AB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92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56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DF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4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85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88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A9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9B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65D866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7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72C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B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07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7D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40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4E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60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19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9A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C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8C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95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C0B8C73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6E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4E6423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A44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21E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AF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5C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C2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7D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6BE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A2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78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C1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26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AE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CA347B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C5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0897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840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E3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9C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18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54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32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3F9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5F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6A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D9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29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7488677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3BB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4AA2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1F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6F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E8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7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B7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A9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8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D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05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BF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4C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52C0466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1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30A7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49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D6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E8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0D8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9B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86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95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C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C28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1D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EA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37F42C3E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59B2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4D0EF9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8E35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71B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95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C9A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02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B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DF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D6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984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FA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FD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6E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204DA7E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2097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40C9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0C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A7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B6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3D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F1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3F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8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C7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B7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A4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83A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067B207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F74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F91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84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6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5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7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75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7E9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DA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4F1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2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4A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74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393BCA97" w14:textId="77777777" w:rsidTr="00B2009D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6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D8B6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C148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D3E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DC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15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94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73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6E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E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D4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3C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DAB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2508087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5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068ABB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3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2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88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E91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07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3E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C6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3B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73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39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E3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3D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4DBEF67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4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1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0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C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DBE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EF1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B0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3F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67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78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83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1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28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5E5FF64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A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C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7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7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AEF7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AFA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B4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5D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9E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87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01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8B9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D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6DFEB00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A2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8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AA8B5C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0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1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CC0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3E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85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9D1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E4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FA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BE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18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77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3AB37CBD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48065" w14:textId="77777777" w:rsidR="00D83B94" w:rsidRPr="008C143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E79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3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D7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A2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68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B6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AB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0B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85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21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F2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FB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00CC3E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31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5E51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0C4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01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CE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20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7D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C3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89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B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32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BA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2C1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753ED6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A0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9B340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AC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30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708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CA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D3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45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DF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C3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CC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5E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50A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4ACA6B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C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3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20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CC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52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6EB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9F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F5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A7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BB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41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27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C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AD4356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B1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 xml:space="preserve">Детский сад № 20 в 112 </w:t>
            </w:r>
            <w:proofErr w:type="spellStart"/>
            <w:r w:rsidRPr="008C1439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8C14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8AAD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61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7F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715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D8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5F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08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EE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27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78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33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A7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CF8E9D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6B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574C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3D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0B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CF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04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3D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90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0D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1D4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65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7B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1C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02DED1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58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6176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02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A2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CC5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34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C5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83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B9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3C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C0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589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EE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6115F9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C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852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62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4D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DF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0E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84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81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1D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70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68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26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B3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CA2B0DE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CE5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F3E91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6A7B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63D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CD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DB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FAA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8D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7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B1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3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631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87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4A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8C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8468EB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E9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71C3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76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17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E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CC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73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6D0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90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A0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A9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D2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29D7A2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DEB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FEC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1C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C3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28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81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4C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0E2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39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BB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CF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B3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329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B3F400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B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8349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F9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985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5E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49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40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535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23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03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F1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89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69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CF87D5E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8B1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4FE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FC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F4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5A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50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C6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49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52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1A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65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C6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ED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E9E369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E4B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1AA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1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AC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F0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B6C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C5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9A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BC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4F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4F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F4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AE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49B71D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2B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D76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1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88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33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91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F7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B7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85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DF5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CC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1B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35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CA1453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3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ADA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0D1F64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CD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65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51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C0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18E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29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82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87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69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AF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AF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43D05AA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8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на 420 мест в 144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3416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BE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D2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51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2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85A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5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D3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20 602,3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47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6D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18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3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CD2A41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1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A79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A0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61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0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6F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24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FF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7B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19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E3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5D2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CE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53D5F7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2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C4C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9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22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2C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49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D1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3C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0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0E1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D8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03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4B9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0A6DFB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5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3B9C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EC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73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B3D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0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80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56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7C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11 595,4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5C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CB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7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F1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4A2D51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399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6AFB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CB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EF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D2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2B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30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A5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6F6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F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EA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552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64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2685DC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4BD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1CA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15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87C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7CD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09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1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1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FA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22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72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94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2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48FED8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71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8E7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4D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98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9E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66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0E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6A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B8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92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8D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01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3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6854CA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C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8CE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62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BA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9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04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C16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3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60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94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7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D51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3F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A8AB37F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338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5BC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CB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99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85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2DC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8A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5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20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4EDC9" w14:textId="77777777" w:rsidR="00D83B94" w:rsidRPr="008C143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2FB88" w14:textId="77777777" w:rsidR="00D83B94" w:rsidRPr="008C143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85D22" w14:textId="77777777" w:rsidR="00D83B94" w:rsidRPr="008C1439" w:rsidRDefault="00C2055A" w:rsidP="0049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491B45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53 000</w:t>
            </w: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9BB30" w14:textId="77777777" w:rsidR="00D83B94" w:rsidRPr="008C1439" w:rsidRDefault="0090454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1 3</w:t>
            </w:r>
            <w:r w:rsidR="00491B45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491B45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  <w:p w14:paraId="47EF18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71009AC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EB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3AC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DD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AE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97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A6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04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A3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CD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3F668" w14:textId="77777777" w:rsidR="00D83B94" w:rsidRPr="008C143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0D45E" w14:textId="77777777" w:rsidR="00D83B94" w:rsidRPr="008C143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BFD2CB" w14:textId="77777777" w:rsidR="00D83B94" w:rsidRPr="008C143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45 300,0</w:t>
            </w:r>
          </w:p>
          <w:p w14:paraId="19069BE0" w14:textId="77777777" w:rsidR="00CC7581" w:rsidRPr="008C143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96A9F5" w14:textId="77777777" w:rsidR="00D83B94" w:rsidRPr="008C1439" w:rsidRDefault="00491B4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139 166,7</w:t>
            </w:r>
          </w:p>
          <w:p w14:paraId="0802DDB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7E5DBB8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EDA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7E7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E7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6F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28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36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43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7E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B8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C44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DE6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BC2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34E4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C7C9F8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2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F25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D7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6A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33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4BC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BC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3F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34C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DAA68" w14:textId="77777777" w:rsidR="00D83B94" w:rsidRPr="008C143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  <w:p w14:paraId="7A7F06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A9CCB" w14:textId="77777777" w:rsidR="00D83B94" w:rsidRPr="008C1439" w:rsidRDefault="00CC7581" w:rsidP="00CC7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E0EA8" w14:textId="77777777" w:rsidR="00D83B94" w:rsidRPr="008C1439" w:rsidRDefault="0082457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  <w:p w14:paraId="0B1527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85718" w14:textId="77777777" w:rsidR="00D83B94" w:rsidRPr="008C1439" w:rsidRDefault="0090454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91B45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91B45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52 499,9</w:t>
            </w:r>
          </w:p>
          <w:p w14:paraId="1A821C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0FF5846B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3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0FE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1F0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3A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29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76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18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CF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A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59592" w14:textId="77777777" w:rsidR="00D83B94" w:rsidRPr="008C143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320 972,1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07CC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F73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170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2E5607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D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2C9DB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84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C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F1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7D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DA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3A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88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AE35E" w14:textId="77777777" w:rsidR="00D83B94" w:rsidRPr="008C143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517A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8473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063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E95BDA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E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98F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960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8D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076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E4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1D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EE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DD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B3B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06D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964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2F9C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FF706B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8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5C0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E8D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91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7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77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7A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3F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72759C" w14:textId="77777777" w:rsidR="00D83B94" w:rsidRPr="008C143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6D3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AF9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B3F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FC7127A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9AA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721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B7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04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E9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04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44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43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10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7205" w14:textId="77777777" w:rsidR="00D83B94" w:rsidRPr="008C143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400BED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9B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5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2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32C88B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CA9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A976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C1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99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6F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15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23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563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E8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2D7B" w14:textId="77777777" w:rsidR="00D83B94" w:rsidRPr="008C143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4BBDB2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06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A8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4A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DBF62F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4CE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A94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30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F4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2C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1C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60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8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9E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F8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4C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C6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7BB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0CB7D9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F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5DA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6E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61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A6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BF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D5A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7F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39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D1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59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7B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A4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493FBEA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DD26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CF3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3C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9B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891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B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7B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72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E2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80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47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59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5C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C01AEE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1CB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DA69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C5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2C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AF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2D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64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E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1A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6F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D02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D4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FB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5908DA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FF1A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607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F5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08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6C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12D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AC2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48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00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03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B4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7FD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04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583A93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BF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6B0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10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CF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F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23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C80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B1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99F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C1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13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9F7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09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029DB67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001E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99BF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64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0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3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35B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25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8E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A8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72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BC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031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D90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E2120D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FF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30A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7F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71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AB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F5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DCA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67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7D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BC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9E1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E0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04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25547C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D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A19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8C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9DE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80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1E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95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99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CB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2A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7A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99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25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03971C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85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CDC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4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AD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B4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3D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EC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54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E0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59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1C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0B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25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4C8DC15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7A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103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498A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EB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A7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99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6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C2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09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28A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F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280 252,2</w:t>
            </w:r>
          </w:p>
          <w:p w14:paraId="2A239F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BAA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BE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73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A6F1D3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B5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DC28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727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F3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A0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AF2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584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14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C79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97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28 428,6</w:t>
            </w:r>
          </w:p>
          <w:p w14:paraId="5FAAA5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5D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1F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F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0BA013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55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0731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33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59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A3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7D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D1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22D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D0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47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164 082,1</w:t>
            </w:r>
          </w:p>
          <w:p w14:paraId="6E9495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F63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C2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C7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AF74A5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7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F19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112D4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C74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33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A7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41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96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50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E8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2C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519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E9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A57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415ADF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C38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в 105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352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03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CD4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60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79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9D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7F8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41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BA81" w14:textId="77777777" w:rsidR="00D83B94" w:rsidRPr="008C1439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</w:t>
            </w:r>
            <w:r w:rsidR="004D1ECA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 w:rsidR="004D1ECA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  <w:p w14:paraId="54848F4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606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BE5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D9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2F5F38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077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D041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8E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A5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2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65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09C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8B9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86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80B9" w14:textId="77777777" w:rsidR="00D83B94" w:rsidRPr="008C1439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24 50</w:t>
            </w:r>
            <w:r w:rsidR="004D1ECA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D1ECA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14:paraId="0023FE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E8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07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31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07633F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B7F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A7DB1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0A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32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07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59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1B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DE1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42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4FD9" w14:textId="77777777" w:rsidR="00D83B94" w:rsidRPr="008C1439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295 503,1</w:t>
            </w:r>
          </w:p>
          <w:p w14:paraId="34B6F97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4E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CE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C27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0CA058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6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D102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86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D0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2E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9A1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B6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A5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A9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393C" w14:textId="77777777" w:rsidR="00D83B94" w:rsidRPr="008C1439" w:rsidRDefault="00F55F36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79 883,6</w:t>
            </w:r>
          </w:p>
          <w:p w14:paraId="31A983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2B7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5D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38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B52C1C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67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F520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8D9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D8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8B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31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675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9C6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DC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E11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2B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D3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268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EB0DB4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1690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871B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45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55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4B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04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6F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6C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2F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F3D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AA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79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76B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13AF22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88D8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B4F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6B5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1C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4B6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4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8A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A7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615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9C1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  <w:p w14:paraId="41E671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F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DC6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C89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EBC17A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2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8FE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A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C4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7B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77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5C1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739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1E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32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A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2F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CC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C6B5221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9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F88D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519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D3B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120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B51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1A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71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47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F213" w14:textId="77777777" w:rsidR="00D83B94" w:rsidRPr="008C1439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A0F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EF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0D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89B85D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0B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384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E7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36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E94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3F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C0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D5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077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E21" w14:textId="77777777" w:rsidR="00D83B94" w:rsidRPr="008C1439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64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460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18D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350FDD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D3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4AA3F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F64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AF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61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20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F6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1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6C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C6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11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006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68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73430C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F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763A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BC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2B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D17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016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3B2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A2A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B5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8D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3A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A75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175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C614FDB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4A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F2764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7EE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0A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AB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D8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74E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4F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9D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BA5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2C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66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90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1ADD7B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C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FCE7A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37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8AE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9F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F5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BE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70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373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5A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98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80F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15B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B66202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15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1EAC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A60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29E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F7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1F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52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B9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D4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B0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26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BA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45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4E41CD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3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27B2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5A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C0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CDF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AE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8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EB2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CA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65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26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51D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59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0132A1A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349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Зашекснинского</w:t>
            </w:r>
            <w:proofErr w:type="spellEnd"/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A54A0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9E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519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03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740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77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A7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7A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8657" w14:textId="77777777" w:rsidR="00D83B94" w:rsidRPr="008C143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713A" w14:textId="77777777" w:rsidR="00D83B94" w:rsidRPr="008C143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23 349,2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8B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0C66" w14:textId="77777777" w:rsidR="00D83B94" w:rsidRPr="008C143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588 063,2</w:t>
            </w:r>
          </w:p>
          <w:p w14:paraId="30296BA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53D4399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F1C6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219F6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D4D3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700E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4E9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A7F4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187B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DC2E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C514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4730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DBC0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23 349,2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0A06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67A3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58 806,3</w:t>
            </w:r>
          </w:p>
          <w:p w14:paraId="34E1C1CA" w14:textId="77777777" w:rsidR="00592E4A" w:rsidRPr="008C1439" w:rsidRDefault="00592E4A" w:rsidP="0059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0D3E2F6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28CE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4707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F99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F65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6C0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F46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10C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515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FD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EE0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547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F4C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9CE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20B831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274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AB6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E1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94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B8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03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2D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6D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93A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986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D28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403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2AAA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529 256,9</w:t>
            </w:r>
          </w:p>
          <w:p w14:paraId="2C14B9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12C5BD99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09D4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8EDF7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ED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4E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67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7A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5F6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482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15A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6974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736A" w14:textId="77777777" w:rsidR="00D83B94" w:rsidRPr="008C1439" w:rsidRDefault="00A069EC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6F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A1ED" w14:textId="77777777" w:rsidR="00D83B94" w:rsidRPr="008C1439" w:rsidRDefault="00A969E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917 246,3</w:t>
            </w:r>
          </w:p>
          <w:p w14:paraId="7A39B44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141458D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4AC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CDB1D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E8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87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178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8F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45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A1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A6A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31D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E67D" w14:textId="77777777" w:rsidR="00D83B94" w:rsidRPr="008C1439" w:rsidRDefault="00A069EC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4A2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FC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  <w:r w:rsidR="00A969E5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724,6</w:t>
            </w:r>
          </w:p>
          <w:p w14:paraId="5FA9E71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4F67DF0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16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53EA6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8F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C4E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94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317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629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3C4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7E0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CE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1E2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04D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D4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E752A5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F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73DD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B1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93F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5EC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BFB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D9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E7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9F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C1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631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7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B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825</w:t>
            </w:r>
            <w:r w:rsidR="00A969E5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521,7</w:t>
            </w:r>
          </w:p>
          <w:p w14:paraId="06CF6C2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56D8749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8C4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3E0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A4D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A86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288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22C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14A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BEF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B6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B19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340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4E55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  <w:p w14:paraId="4EEFDF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37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7E19A6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D778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E87F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3B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8B0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7E1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C7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00B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296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21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07D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41C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A511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70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E1A3969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54EDA20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6EF33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4FB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CA1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7BD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DCD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257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943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9B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278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863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B956" w14:textId="77777777" w:rsidR="00D83B94" w:rsidRPr="008C1439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F6A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5E7E288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BC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E25A5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00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09B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172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2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E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25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C8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10F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BA8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D557" w14:textId="77777777" w:rsidR="00D83B94" w:rsidRPr="008C143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2D9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529659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BB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813F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76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543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280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72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97E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55D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AF0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FAFB" w14:textId="77777777" w:rsidR="00D83B94" w:rsidRPr="008C1439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30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674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A47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25 484,9</w:t>
            </w:r>
          </w:p>
          <w:p w14:paraId="44629636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7E5665C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3E3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A2D72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763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336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FA8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367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1AA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A5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5DF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7958" w14:textId="77777777" w:rsidR="00D83B94" w:rsidRPr="008C1439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4E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DF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D6F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2 548,5</w:t>
            </w:r>
          </w:p>
          <w:p w14:paraId="7408529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2DE3784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FF7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794C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9B1D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69B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BA69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C27A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955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1CB8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B13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38F4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E3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615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F009E34" w14:textId="777777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94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BFDBC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1E6D2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0D1B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B3C7E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C78C7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23D5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709CB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F8185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89DD0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B0DE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037FF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10183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22 936,4</w:t>
            </w:r>
          </w:p>
          <w:p w14:paraId="63D3CA31" w14:textId="77777777" w:rsidR="00D83B94" w:rsidRPr="008C143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1FC0A120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A03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Всесезонный спортивный комплекс в </w:t>
            </w:r>
            <w:proofErr w:type="spellStart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Зашекснинском</w:t>
            </w:r>
            <w:proofErr w:type="spellEnd"/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районе </w:t>
            </w:r>
            <w:r w:rsidR="00B42794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Череповца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F39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A66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9E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DA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90B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40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00F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AC9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AF8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FF1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DD7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146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341 324,3***</w:t>
            </w:r>
          </w:p>
        </w:tc>
      </w:tr>
      <w:tr w:rsidR="008C1439" w:rsidRPr="008C1439" w14:paraId="7DDA6EC2" w14:textId="777777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22C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8A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06F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889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AD1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C7F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34C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875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62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3AA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967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A8C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670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34 132,4***</w:t>
            </w:r>
          </w:p>
        </w:tc>
      </w:tr>
      <w:tr w:rsidR="008C1439" w:rsidRPr="008C1439" w14:paraId="5D890F96" w14:textId="777777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438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90A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687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01E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5C7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D0D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BEE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BFF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3B7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88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58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292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7CE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A5FB5F7" w14:textId="777777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11B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D11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A26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DC1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8CE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2EA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36A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5D0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398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854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B81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74C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ABB" w14:textId="77777777" w:rsidR="00FA5138" w:rsidRPr="008C1439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307 191,9***</w:t>
            </w:r>
          </w:p>
        </w:tc>
      </w:tr>
      <w:tr w:rsidR="008C1439" w:rsidRPr="008C1439" w14:paraId="1FAF1853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4C35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7793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EFE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17E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DF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D6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87D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E94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00E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ECC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152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E76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7F3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489 803,9***</w:t>
            </w:r>
          </w:p>
        </w:tc>
      </w:tr>
      <w:tr w:rsidR="008C1439" w:rsidRPr="008C1439" w14:paraId="3C7455AE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F15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C1BA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CF9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288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5D2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66E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702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A09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A63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62A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1A4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50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7B3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48 980,4***</w:t>
            </w:r>
          </w:p>
        </w:tc>
      </w:tr>
      <w:tr w:rsidR="008C1439" w:rsidRPr="008C1439" w14:paraId="6066245B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7BB3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71AD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1B8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C6F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A43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CEB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69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E6E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5C7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DFB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62F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6E0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8B6AA62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DAAE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20C5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A78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767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118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B27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84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6E9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70E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CDF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B04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6FB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743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440 823,5***</w:t>
            </w:r>
          </w:p>
        </w:tc>
      </w:tr>
      <w:tr w:rsidR="008C1439" w:rsidRPr="008C1439" w14:paraId="798244F2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353F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74A9B0F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75D2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B40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24E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FDD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181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154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266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F12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354 851,3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1892" w14:textId="77777777" w:rsidR="0015051B" w:rsidRPr="008C1439" w:rsidRDefault="00524B96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1 318 611,</w:t>
            </w:r>
            <w:r w:rsidR="008A0D5F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14:paraId="1C7363B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4D89" w14:textId="77777777" w:rsidR="0015051B" w:rsidRPr="008C1439" w:rsidRDefault="00F421DD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273</w:t>
            </w:r>
            <w:r w:rsidR="000D3981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377,5</w:t>
            </w:r>
          </w:p>
          <w:p w14:paraId="7F994E9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F909" w14:textId="77777777" w:rsidR="0015051B" w:rsidRPr="008C1439" w:rsidRDefault="00F421DD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1 044 188,4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AF00" w14:textId="77777777" w:rsidR="0015051B" w:rsidRPr="008C1439" w:rsidRDefault="0021518C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3 753 589,2</w:t>
            </w:r>
          </w:p>
          <w:p w14:paraId="11DD7FF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5C5DD90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BF68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E0B7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27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C3B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E6D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E27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65B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1AC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9F63" w14:textId="77777777" w:rsidR="0015051B" w:rsidRPr="008C1439" w:rsidRDefault="0015051B" w:rsidP="0015051B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46 910,6</w:t>
            </w:r>
          </w:p>
          <w:p w14:paraId="041450F1" w14:textId="77777777" w:rsidR="0015051B" w:rsidRPr="008C1439" w:rsidRDefault="0015051B" w:rsidP="0015051B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D4F7" w14:textId="77777777" w:rsidR="0015051B" w:rsidRPr="008C1439" w:rsidRDefault="008A0D5F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255 611,9</w:t>
            </w:r>
          </w:p>
          <w:p w14:paraId="1C03D00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DF9" w14:textId="77777777" w:rsidR="0015051B" w:rsidRPr="008C1439" w:rsidRDefault="000D3981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  <w:r w:rsidR="000A13A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818" w14:textId="77777777" w:rsidR="0015051B" w:rsidRPr="008C1439" w:rsidRDefault="00F421DD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47 664,8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6402" w14:textId="77777777" w:rsidR="0015051B" w:rsidRPr="008C1439" w:rsidRDefault="00F421DD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  <w:r w:rsidR="000A13A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358,9</w:t>
            </w:r>
          </w:p>
          <w:p w14:paraId="2B7C588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77D98C3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D0B5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89AC6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C48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41B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0A4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4F3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A96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B11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26B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D08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567 285,2</w:t>
            </w:r>
          </w:p>
          <w:p w14:paraId="6C501A9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18C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6E5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E63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74BB5B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73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C0522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636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4D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B8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752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80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F9D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E3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970B" w14:textId="77777777" w:rsidR="0015051B" w:rsidRPr="008C1439" w:rsidRDefault="006F3371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495 714,3</w:t>
            </w:r>
          </w:p>
          <w:p w14:paraId="52244A5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31DD" w14:textId="77777777" w:rsidR="0015051B" w:rsidRPr="008C1439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  <w:p w14:paraId="5A96DCF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452B" w14:textId="77777777" w:rsidR="0015051B" w:rsidRPr="008C1439" w:rsidRDefault="00F421DD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7C3A" w14:textId="77777777" w:rsidR="0015051B" w:rsidRPr="008C1439" w:rsidRDefault="00F421DD" w:rsidP="006B1F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3 378</w:t>
            </w:r>
            <w:r w:rsidR="000A13A8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230,3</w:t>
            </w:r>
            <w:r w:rsidR="0015051B"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2EACAD24" w14:textId="77777777" w:rsidTr="00B2009D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6A55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0CFB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39" w:rsidRPr="008C1439" w14:paraId="7CC7CBEC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10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FF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57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88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C9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22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FF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3D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1C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87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8C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7B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1B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ED32A5E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52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95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8F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3A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E8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73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7F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C6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5A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88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DF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8D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27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DCD305E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EB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10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8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2D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8D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43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07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29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27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A7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12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FB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A7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356003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C5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07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42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E6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C9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4B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7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64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BA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66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CC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14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24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3042404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D0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0620DA7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F5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2D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6D1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B6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AB8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0F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865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0B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72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65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A2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DD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C4343F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0E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C2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DE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CFF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6C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9B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E3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8B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A9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27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5D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91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AA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0B4E19C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73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0D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A3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8C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26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0C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0E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F4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53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26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13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49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55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52641C6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03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DB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1E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FB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0A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B3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D38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38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D1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BC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E0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FA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0BAABA57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4FA6" w14:textId="77777777" w:rsidR="0015051B" w:rsidRPr="008C143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081A83ED" w14:textId="77777777" w:rsidR="0015051B" w:rsidRPr="008C1439" w:rsidRDefault="0015051B" w:rsidP="00150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ECB" w14:textId="77777777" w:rsidR="0015051B" w:rsidRPr="008C1439" w:rsidRDefault="0015051B" w:rsidP="00AF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EA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30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F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09B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01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C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00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8A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42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1D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82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3FECE9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55F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E6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34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01A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7C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A2E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F6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3F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E3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D0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8E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9E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5E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820A195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8C20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AA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73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20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B2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2E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D9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99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5A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A1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E2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49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4C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D300E50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4A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18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1D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BC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B2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3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55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CA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2A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C8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42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14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7D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8123F63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1CBEF" w14:textId="77777777" w:rsidR="0015051B" w:rsidRPr="008C143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47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AE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DE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C0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6F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EE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67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8B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59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03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8C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87528A2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6912" w14:textId="77777777" w:rsidR="0015051B" w:rsidRPr="008C143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28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18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88A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26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2B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23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C6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1D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B4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35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BA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70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55F31A07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4A312" w14:textId="77777777" w:rsidR="0015051B" w:rsidRPr="008C143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9A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A70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4FD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58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2E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60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99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AF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37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61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23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B0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00C58F5" w14:textId="77777777" w:rsidTr="00B2009D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143" w14:textId="77777777" w:rsidR="0015051B" w:rsidRPr="008C143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58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03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24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8A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B9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B2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7FC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34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B5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97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26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F4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C8527BD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D7A6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640CD11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19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0A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0D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40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078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0F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54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E6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94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159 738,3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45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7E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F8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2A3C8AED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369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3F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A6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83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AF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E5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B05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06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407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9C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67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922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D7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085C3A5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A678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60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7F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94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F3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C9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248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E8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B2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A3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8E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D3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7A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FED5A1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0C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1F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32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1B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18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8C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20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B8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C3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5B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24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3C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B7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B26B43E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6884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77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0A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84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79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63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42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D6D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F8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0104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102 040,4</w:t>
            </w:r>
          </w:p>
          <w:p w14:paraId="2691A390" w14:textId="77777777" w:rsidR="0015051B" w:rsidRPr="008C143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8C20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79D88608" w14:textId="77777777" w:rsidR="0015051B" w:rsidRPr="008C143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C04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09F749B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72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3784804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D921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8A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CA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7C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BB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8A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13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07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F5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DB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31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4E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F8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4CBFB2AC" w14:textId="77777777" w:rsidTr="00B2009D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F94D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00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F8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C70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23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3D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92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1D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67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06D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  <w:p w14:paraId="3D1D0FBE" w14:textId="77777777" w:rsidR="0015051B" w:rsidRPr="008C143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F91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3DB4C03F" w14:textId="77777777" w:rsidR="0015051B" w:rsidRPr="008C143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112B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66DF881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D8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44DFAD3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04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52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1B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C0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60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26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5A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F8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1B8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F7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90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9D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1D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22C987D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BB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8C1439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6D10936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E0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36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75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C0D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13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1E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D6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BD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96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261 778,7</w:t>
            </w:r>
          </w:p>
          <w:p w14:paraId="2A0F73A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CE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93 393,4</w:t>
            </w:r>
          </w:p>
          <w:p w14:paraId="42308FE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187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3126409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7C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6479FFC8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82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37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2D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6A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56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CA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AF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E8E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75B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9A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14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1 999,4</w:t>
            </w:r>
          </w:p>
          <w:p w14:paraId="4744A1F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7C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4F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745B2668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14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68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16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EE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94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7E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9FA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E9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7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28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64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0AF0AD8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414" w14:textId="77777777" w:rsidR="0015051B" w:rsidRPr="008C143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0EA0CF2C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E8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DFD205C" w14:textId="77777777" w:rsidTr="00B2009D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F69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442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E26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6F0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255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2B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83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11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E1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951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4C7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  <w:p w14:paraId="35794C6F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343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904" w14:textId="77777777" w:rsidR="0015051B" w:rsidRPr="008C143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16193BC3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BD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70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0FF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940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94F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551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86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B3D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C01C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509 063,9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9D9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1 580 390,</w:t>
            </w:r>
            <w:r w:rsidR="00C9425F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62319BBC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417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366</w:t>
            </w:r>
            <w:r w:rsidR="00C9425F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770,9</w:t>
            </w:r>
          </w:p>
          <w:p w14:paraId="6D16B33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71E3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1 125 743,9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DA8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3 753 589,2</w:t>
            </w:r>
          </w:p>
          <w:p w14:paraId="3F21FDF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61EC8A6E" w14:textId="77777777" w:rsidTr="00B2009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67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C81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99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F00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3D7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E39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8DC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5D5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D1EA" w14:textId="77777777" w:rsidR="0091107C" w:rsidRPr="008C1439" w:rsidRDefault="0091107C" w:rsidP="0091107C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59 304,4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710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275 809,</w:t>
            </w:r>
            <w:r w:rsidR="00C9425F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  <w:p w14:paraId="23578E7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3BE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  <w:r w:rsidR="00C9425F"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 376,9</w:t>
            </w:r>
          </w:p>
          <w:p w14:paraId="648DCD6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633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48 480,4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99D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375 358,9</w:t>
            </w:r>
          </w:p>
          <w:p w14:paraId="701B49D6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8C1439" w:rsidRPr="008C1439" w14:paraId="6A97660E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92F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A72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EC77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69A5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C5AC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0C28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EF9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46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656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855F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667 446,2</w:t>
            </w:r>
          </w:p>
          <w:p w14:paraId="07305167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7F4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F29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C4F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439" w:rsidRPr="008C1439" w14:paraId="338E8535" w14:textId="77777777" w:rsidTr="00B2009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27E3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1285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5719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1A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E310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C3C4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FD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639A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EC46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37C3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637 134,3</w:t>
            </w:r>
          </w:p>
          <w:p w14:paraId="7242F0C1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0FCE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hAnsi="Times New Roman"/>
                <w:sz w:val="20"/>
                <w:szCs w:val="20"/>
                <w:lang w:eastAsia="ru-RU"/>
              </w:rPr>
              <w:t>190 654,1</w:t>
            </w:r>
          </w:p>
          <w:p w14:paraId="623A16B1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81BB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BF52" w14:textId="77777777" w:rsidR="0091107C" w:rsidRPr="008C1439" w:rsidRDefault="0091107C" w:rsidP="009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3 378 230,3***</w:t>
            </w:r>
          </w:p>
        </w:tc>
      </w:tr>
    </w:tbl>
    <w:p w14:paraId="7D99029D" w14:textId="77777777" w:rsidR="00D83B94" w:rsidRPr="008C1439" w:rsidRDefault="00D83B94" w:rsidP="00D83B94">
      <w:pPr>
        <w:spacing w:after="0" w:line="240" w:lineRule="auto"/>
        <w:contextualSpacing/>
        <w:rPr>
          <w:rFonts w:ascii="Times New Roman" w:hAnsi="Times New Roman"/>
        </w:rPr>
      </w:pPr>
      <w:r w:rsidRPr="008C1439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7206425C" w14:textId="77777777" w:rsidR="00D83B94" w:rsidRPr="008C1439" w:rsidRDefault="00D83B94" w:rsidP="00D83B94">
      <w:pPr>
        <w:spacing w:after="0" w:line="240" w:lineRule="auto"/>
        <w:rPr>
          <w:rFonts w:ascii="Times New Roman" w:hAnsi="Times New Roman"/>
        </w:rPr>
      </w:pPr>
      <w:r w:rsidRPr="008C1439">
        <w:rPr>
          <w:rFonts w:ascii="Times New Roman" w:hAnsi="Times New Roman"/>
        </w:rPr>
        <w:t>**в том числе средства НО «Фонд развития моногородов» в объеме 235 199,6 тыс. руб.;</w:t>
      </w:r>
    </w:p>
    <w:p w14:paraId="752CB10A" w14:textId="77777777" w:rsidR="00D83B94" w:rsidRPr="008C1439" w:rsidRDefault="00D83B94" w:rsidP="00D83B94">
      <w:pPr>
        <w:spacing w:after="0" w:line="240" w:lineRule="auto"/>
        <w:rPr>
          <w:rFonts w:ascii="Times New Roman" w:hAnsi="Times New Roman"/>
        </w:rPr>
        <w:sectPr w:rsidR="00D83B94" w:rsidRPr="008C143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C1439">
        <w:rPr>
          <w:rFonts w:ascii="Times New Roman" w:hAnsi="Times New Roman"/>
        </w:rPr>
        <w:t>***объемы отражены при условии выделения средств из вышестоящих бюджетов.</w:t>
      </w:r>
    </w:p>
    <w:p w14:paraId="4E90C2F2" w14:textId="77777777" w:rsidR="00D83B94" w:rsidRPr="008C143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22939090" w14:textId="77777777" w:rsidR="00D83B94" w:rsidRPr="008C1439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21DA534" w14:textId="77777777" w:rsidR="00D83B94" w:rsidRPr="008C1439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577AE8" w14:textId="77777777" w:rsidR="00D83B94" w:rsidRPr="008C1439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3512E6E8" w14:textId="77777777" w:rsidR="00D83B94" w:rsidRPr="008C1439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134"/>
        <w:gridCol w:w="992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8C1439" w:rsidRPr="008C1439" w14:paraId="73069B43" w14:textId="77777777" w:rsidTr="00B2009D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3116D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17A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8C1439" w:rsidRPr="008C1439" w14:paraId="30EBCED2" w14:textId="77777777" w:rsidTr="00B1394D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569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E03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584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5B6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86C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BD5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87C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8B2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370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12A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B395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23B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8C1439" w:rsidRPr="008C1439" w14:paraId="12CD5790" w14:textId="77777777" w:rsidTr="00B1394D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1AD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828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E352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585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705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151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E83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F79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60D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74D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60A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CCD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8C1439" w:rsidRPr="008C1439" w14:paraId="45961D69" w14:textId="77777777" w:rsidTr="00B1394D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A4EC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Матуринская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1F7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009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151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25C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CD4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962F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FB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E9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A1F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56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BB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BD1CFBE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325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8FF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E9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F82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2F8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712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1C4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406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F95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931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73B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A46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7D7477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6F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26F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348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654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2CC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17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B11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CE7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82C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730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84E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A0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393BCD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7C2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529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441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336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97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F217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471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2E8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5C6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56A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F9F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2BC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0E683D9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A4B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8A9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9D71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659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2377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690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367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6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6DB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FD0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250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407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57CF12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F04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A27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A4C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D95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818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E3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BA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7C60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C42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E76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4A1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3A2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4120B9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EAA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проспекта до ул. Рыбинской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530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BE8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425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43D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793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A18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5F2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545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E95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8BB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C96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617752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BEB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Проезд с ул. Ленинградской до жилого дома № 19 в 106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(2 этап)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C960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7E6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022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455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433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C94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C3D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DBC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9A7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B48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97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A841B1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60D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1C8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12F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052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2DE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485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FFA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87FC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2A5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196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B2F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96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9B22E7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D81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263EB8C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977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A2C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81C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B96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0958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B9C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C70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9A4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31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5F5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D98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D32ACCD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7E7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834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8068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F4D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96A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F4CA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2B9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E49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8F2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9EE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803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CE8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57396D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31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4F5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2ED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1E0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2BF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785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0C2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F64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237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4B8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463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883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CE10389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E54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№ 35 на 330 мест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EF3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F8F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6D6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BEB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932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7D70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EB6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A45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8A9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DB0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BED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FBD0E4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DA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№ 27 в 115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1D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075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B91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96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6E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492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6EC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72F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FBB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0A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CF0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E62C67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296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№ 20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9D0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EC8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0A1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DAE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D971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895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116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19E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793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81E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55B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583928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B3C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1860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7EE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4A6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B13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C75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6DC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499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EB97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D18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9E6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B8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28F2A3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C7B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Установка камер видеонаблюдения. (Установка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фоторадарного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комплекса «Кордон» на Северном мосту)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8C2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977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0A3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092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6FE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229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2E9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C10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EF0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18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70F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7096D1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574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E35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237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DE1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830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9FD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2EC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9E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5BC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77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39B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2DD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EC4AD0A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3A1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283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ACD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367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0BB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EDF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A95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9C2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DEA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A04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A85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08E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C3D188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27E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CFD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304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A936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937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B13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705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4A0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72EC" w14:textId="77777777" w:rsidR="00D83B94" w:rsidRPr="008C1439" w:rsidRDefault="00F54209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82E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AA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C30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E89DCF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46C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Участки для многодетных семей в 126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995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406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85E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469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D30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E59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4BB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6C7A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18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868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A53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C5DC98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9DC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498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E4B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E39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721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C79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4F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7AE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495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2CE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BF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45B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937453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2B2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0D2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409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E08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88E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0B0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A29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85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A743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1D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BE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6B1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B2C611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621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A8E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ADB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3E0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E97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456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5B5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CBE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6A8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EEF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DBE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483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C72822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99A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BE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299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1AE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38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620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8FF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C04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058A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F2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DD9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18F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E4D3B3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553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A4D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12E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445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F46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DB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8D4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87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2D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2D3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022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8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875EDB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C43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542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9A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089F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8D3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151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610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60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0D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B0F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034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08E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8BE1AF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6BF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68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D5C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1A7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4C0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971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D15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752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9AD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8C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FB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ED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DF0BF1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B6C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93A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63F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4F0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A5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41D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AF8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A8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E20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37F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3B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BA4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C37FB9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9CA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№ 24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290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D4A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8A2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7CF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F8A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D77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41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7F6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6B7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792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1E4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919A5E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894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3B5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18F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F44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303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9C4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37C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8B4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FFEE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06B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4F2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A5B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C61E1E4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B17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A87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46A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876C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1A8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237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E96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697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90D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627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4B9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EB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388334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DAF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231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AA2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07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930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2AB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8962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257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40A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7CD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075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ABB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D6F79E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C8F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B9B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839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B60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6FB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F5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909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B94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449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08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C6A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0EE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D0E8B5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5F6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773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6A8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913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9B79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6EA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EE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7B2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BF5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589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F5C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1F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73C925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0E1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AF8C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A5E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F85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EE2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933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E73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F59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60F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FB8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6AA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DDB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97F89E4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C31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2F61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6B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20E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87D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7DA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3AA1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6F1C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31F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D18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3176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5AA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24920E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C5C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FD84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EA0D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7966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011F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A52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A1E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5D6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337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CC7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3EA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759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896E9EE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26F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C4E6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66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DB8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89F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799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598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1DB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9E7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2C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2D8C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141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C341956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1EC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D2BF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EA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55C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19C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904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DB5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99D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4D1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24E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527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1FD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FB43835" w14:textId="77777777" w:rsidTr="00E96C02">
        <w:trPr>
          <w:cantSplit/>
          <w:trHeight w:val="34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A69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0C4F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17C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087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2B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B29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92E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F419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3BDF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BD37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D3B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695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D6E5297" w14:textId="77777777" w:rsidTr="00E96C02">
        <w:trPr>
          <w:cantSplit/>
          <w:trHeight w:val="79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02E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1900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F5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F3E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DCA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B07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332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017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1974" w14:textId="77777777" w:rsidR="00D83B94" w:rsidRPr="008C1439" w:rsidRDefault="00E96C02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42F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F70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176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EF6B775" w14:textId="77777777" w:rsidTr="00B1394D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16B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41BE" w14:textId="77777777" w:rsidR="00D83B94" w:rsidRPr="008C143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EDC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469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757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CD3E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7ECB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FF3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0081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23B0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F41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4E4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C0D6AF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F0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 Пандусы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AA20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6B49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AB4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BC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33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FAB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66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1ABE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D63F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05F4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3E0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42D2AFB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1FB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территории, прилегающей к МБДОУ «Детский сад № 98» (ул.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Годовикова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, 34)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микрорайоне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723E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F5A9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3C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4C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1FA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79E9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8FE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437E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29EA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DA7D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B724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6D0E8F9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4FA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C442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D99D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3A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1C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0B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1525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E4B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03C5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5463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402B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822B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64DF4E9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E01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4BD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322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BA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C3D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1C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FD9C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0327F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1065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DFDD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EDB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371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0429488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0F1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 и домами по ул. Олимпийская, 13, 13а и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5C83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FD28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D32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E6C8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8B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7A84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C8B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AEC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FF22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7221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06FF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0A72A98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E5A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924F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BB96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4FF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AF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13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E688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A775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E1E2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5A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1662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88B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4254F7D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59B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на участке от Октябрьского пр.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7C41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A64C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A5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3E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F4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9646D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65D6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C471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0D14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6C91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C845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3FE953E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388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F7E0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1BDF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2F7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14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B6C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698D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12B9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2E80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E8E7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97E4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0BF4" w14:textId="77777777" w:rsidR="00D83B94" w:rsidRPr="008C143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7FB98E8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8A9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0C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28A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7E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14B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68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17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9F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74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44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49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39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B9DC82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204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C7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7C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E38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AAD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595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10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CAA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4D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AD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28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A1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58DEB9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9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67F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151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13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26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5B0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BF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36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64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60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7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AC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EE1C0C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496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0C6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3A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25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56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BD8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4C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C95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480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E3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A0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13B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E69749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4FD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50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386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46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6E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35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41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64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7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736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51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8E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10B59D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034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30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CAF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A0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A8B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8BD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67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2D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09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EF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41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8D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1EA42F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97E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55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89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67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5C0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B0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B60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BE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9DF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36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6C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69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D18916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59F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F6C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52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A2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E0F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80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C2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409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6F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12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26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65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F11448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879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8D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F47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CE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50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45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31A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D5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9B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2D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65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A2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456E0A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DBD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Тротуар по Октябрьскому проспекту на участке от Ледового дворца до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BD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2B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80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C16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10D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FD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D69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28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F3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321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4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607C65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FF5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«НОШ № 43» (Октябрьский пр., 67) и хоккейной площадкой по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E3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1B4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E2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71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20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95B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4C2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43F2C7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68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FCE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C2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128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7103B5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F19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22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00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65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38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BA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1C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B6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43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A53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F5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2C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85349C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BEF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6F5D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641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8D6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AA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711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950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37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99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6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2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07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4BF0BD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83D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B02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7D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FC2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9E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372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06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2FD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E8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62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51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97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6E3F2D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AFF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4C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465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13A0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BC2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75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C21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4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28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BEB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7B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26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09C27B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FF2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6B8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6C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2B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BE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87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09F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4B1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00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DE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B10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90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AD6379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AF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32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55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65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7C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C7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B0E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074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1BD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DF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B1F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948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87DDC4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AA6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EA8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8D5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1B3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EF1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09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51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44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C8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9D2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3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38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0F006A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958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8B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169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ED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0C6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B3B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6D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DC9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7D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E58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AFD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49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B78D01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717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98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54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EF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CB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FA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0E8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85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86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D47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F0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9B3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A04C8A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DC2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15B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F5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13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85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7B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59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98D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2C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44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0B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97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C62CDD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1DA3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A1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197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4BE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D3A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BE4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C15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852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2606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A52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5F9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FBC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F68FC7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3DA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E3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D4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35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93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82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D4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971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11C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199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F5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40F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AF6985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6EA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C05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31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83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FF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8B6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477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1BF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78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083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995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D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71F125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B55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C65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C7A7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B05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52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EC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EF2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90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CFB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2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F41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198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CA10EC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FD7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47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A7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948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79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51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013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9C0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F06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08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F2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5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62B526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715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F5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07D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7A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B7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891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C9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7E6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55F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F4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4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0BF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D01ACB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0D3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D2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90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5E7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19C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F4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D4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43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A1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23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74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28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3BF5B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9A4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E0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C2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FF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871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4B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DF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288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2F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8D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8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D3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8D7136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110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98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3C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C2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5F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A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40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8F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F8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54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70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947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41A20A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B67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5E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BC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8B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0A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EE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C42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17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096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72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AF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D2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B59A8B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D87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751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08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1C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32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F9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3E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7A4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AB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E9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63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87D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9CDD11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EA2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48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D1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E3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2D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F7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72D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57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8F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41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A1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D5E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B51A6D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295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AC6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12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83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70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43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ED2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370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E2E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1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871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DB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CA6EA6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A7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35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15D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E4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A4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BC3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5B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2F5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E0C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581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A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5C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7C8519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A25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1E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02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B4F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E0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CA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35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A0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B9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CE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F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BF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39E884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77E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AA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BC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63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C26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686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1C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734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7B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745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F8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0B7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0C422B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D54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A5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46E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FB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8F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8A6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73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C0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2F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85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74F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2A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D221D7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DA3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7D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AF3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CE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54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67F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97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392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C6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03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F1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90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3D30C4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7A3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на 420 мест в 144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EF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882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CB6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71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883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174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81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ED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BFD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8F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EB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7D61DB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2BE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1F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330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0A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E5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5F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12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B3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F15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CADB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F4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DE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E34DE5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BC6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EF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A1F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24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61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9F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343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2A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30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B4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54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C2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42B6CA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618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91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29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FEC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FB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9E6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02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B0BF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6B2C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55 005,7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64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BE9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BF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C23038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C34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2E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45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44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26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09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20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10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3F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F1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5A1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D12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4E31D0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73E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D8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A08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A89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A85D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99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586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867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A1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B1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C1E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510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2331D33" w14:textId="77777777" w:rsidTr="004073CA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A60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7C2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296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4B1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F3C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74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8B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AD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4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071D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CD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41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40F371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DB1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9F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5D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20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ED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87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CB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909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77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B06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526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3F3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AC8C82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DC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1B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0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225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B9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93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F3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DE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D3D9" w14:textId="77777777" w:rsidR="00D83B94" w:rsidRPr="008C1439" w:rsidRDefault="002954E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  <w:r w:rsidR="00BE63E8" w:rsidRPr="008C1439">
              <w:rPr>
                <w:rFonts w:ascii="Times New Roman" w:eastAsia="Times New Roman" w:hAnsi="Times New Roman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0B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5ED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14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DB22E3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71A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6DD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42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2C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95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D6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5FA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22F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99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7E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333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5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661E6F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47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9FC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5E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20B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AB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15D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22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7F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8C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B7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3B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30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635912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740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63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8A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CC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EF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4B9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FAF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62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0A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337 814,</w:t>
            </w:r>
            <w:r w:rsidR="004B71D7"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CCB0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166 102,1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496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C3A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34F04C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AF0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103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7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62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F3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2B6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A81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94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00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C4A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5E4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CB6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AB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02F2CB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2D3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6D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E00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BA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C6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5D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56D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65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5D1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21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E1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67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CB0952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93B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82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64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9ED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1FD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E8A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6F47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34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3F5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5E1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A9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146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1E3E85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E72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Физкультурно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- оздоровительный комплекс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02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F80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31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AF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13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2D1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AED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EA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2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2A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F90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FBE124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7D0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B3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C1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36D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31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622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F662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D5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C0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2E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29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1AD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0E3E60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10E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137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6F8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CAE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09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666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7A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38E2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90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9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4F0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371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3C560A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08A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45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DD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12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A7F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E3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37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92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B8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B81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A1F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AA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B4337C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E4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C7D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B9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9C0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CF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E1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105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37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24A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62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0C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FB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E146AD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EE2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74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9C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8AA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4D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5F7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BD3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9E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45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0E7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B1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C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FA01C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351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605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B6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8E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641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C47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D7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D5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93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10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653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D1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794A6E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449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5A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82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A02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7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5E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703A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425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A6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D48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4F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29C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85EE4E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EB6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Тротуар вдоль психоневрологического интерната (ул. Ветеранов, 12) напротив МБОУ «Центр образования № 29» (ул.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, 10)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74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91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581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73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88C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8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1B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1E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F0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E2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FC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93F09C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D91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F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5F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24C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E0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79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B1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42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C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34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2C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58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8564A2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E76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819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3A4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92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A7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673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90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31D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0B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B4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6B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D4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D05D70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AB4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.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DA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E0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1EB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961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BAC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8C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E2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1E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81B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DD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0A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E6726E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8C9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112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AD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85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EB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F9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CC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69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939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B276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CE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F5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45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DD0946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350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F1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4E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4B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B4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B9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15C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22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26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76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50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98A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594D18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48E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87B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F0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6F5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39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26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BE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27F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94E9" w14:textId="77777777" w:rsidR="00D83B94" w:rsidRPr="008C1439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24 50</w:t>
            </w:r>
            <w:r w:rsidR="00E96C02" w:rsidRPr="008C1439">
              <w:rPr>
                <w:rFonts w:ascii="Times New Roman" w:eastAsia="Times New Roman" w:hAnsi="Times New Roman"/>
                <w:lang w:eastAsia="ru-RU"/>
              </w:rPr>
              <w:t>4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,</w:t>
            </w:r>
            <w:r w:rsidR="00E96C02" w:rsidRPr="008C143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887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CEB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42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2D4B5B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DC1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DE0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337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C6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58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D0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995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002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EEA7" w14:textId="77777777" w:rsidR="00D83B94" w:rsidRPr="008C1439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5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D0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3E8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ACBEAB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B37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17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FA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DD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E0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7F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726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385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D6F7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A3AA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73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7E228B2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45 300,0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2B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F25ECC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6D1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EA2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F2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8BD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73E5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3C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53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84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8C1D" w14:textId="77777777" w:rsidR="00D83B94" w:rsidRPr="008C1439" w:rsidRDefault="004C4EC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36 148,8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FA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D7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07C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ABFBF6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655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9D0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161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371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B4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715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81D7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C0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70D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AE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94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76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F9B39A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3B1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EB4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EF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16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27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012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8E5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535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D05F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10D9" w14:textId="77777777" w:rsidR="00D83B94" w:rsidRPr="008C143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18F1" w14:textId="77777777" w:rsidR="00D83B94" w:rsidRPr="008C143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3AA" w14:textId="77777777" w:rsidR="00D83B94" w:rsidRPr="008C143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24C0B5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AA2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A41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AF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AA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31D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DED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9CC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DF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F83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B3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F2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FB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CFEDD0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5AD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2B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CEB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211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4E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52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BD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B465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370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B8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B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16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A0438E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092A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96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269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F11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5D8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808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F59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196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2E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4A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89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55C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6991C7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347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«Череповецкая спичечная фабрика «ФЭСКО» (ул.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, 17) и жилым домом № 1а по ул. Молодежной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69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3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AA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7D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A6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708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4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ED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393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CB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2E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469EBB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3C4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05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59C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952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21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7E3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CF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305208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AD8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FD5C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A7E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68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C6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206E92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358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73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23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9C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BE0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34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207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1A86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9D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F9A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48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EA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173DEE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191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64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8DA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21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8E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0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6AC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BC3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64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25C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89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21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61F2FD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55E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6C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F4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08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C77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BA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C3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6B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8201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3 399,1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4C7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0F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91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8C1439" w:rsidRPr="008C1439" w14:paraId="4072D42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D8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103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6C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CBB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256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5C6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9D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FB0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93A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A85B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11 651,2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AAA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FC2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0C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749ACA5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AAA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105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76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73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3F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801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3E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26B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2B8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0BD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15 917,4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3F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04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84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619DC9B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3C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106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FD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3E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4DD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A57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ECE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BB96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846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57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B82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78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98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03E1232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592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68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0BA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CE3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AC7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19F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9A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F4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2F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3A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6A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EA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C838F2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1DA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Зашекснинского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AB9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BFE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11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97D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139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55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AA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E09C" w14:textId="77777777" w:rsidR="00D83B94" w:rsidRPr="008C1439" w:rsidRDefault="00D17760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8575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23 349,2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9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97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09519A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C1F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C3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A3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77C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3B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1D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50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A2F2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FBD3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AAA4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19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74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0FFCC7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F3F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F09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9A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02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61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395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DE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3F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016F" w14:textId="77777777" w:rsidR="00D83B94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9F2C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160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E97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566AAF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86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8F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65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21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00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D5F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6F41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F9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5030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1AE7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1 768,2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E5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51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768552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EFD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0B3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A1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F29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572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4AFD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8CD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134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667F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30 382,8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0C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1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108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F89D88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820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Тепловая сеть от УТ-7 (пр. Шекснинский) до 107, 108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г. Череповца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C80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5F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A1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4E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5D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0BA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027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F43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8A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1A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635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12398D9E" w14:textId="77777777" w:rsidTr="0004248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828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на 220 мест в 103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0DD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EF6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500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284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49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D50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42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2E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15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7E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EA1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19F281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9E8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0300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2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A9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377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1D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98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CE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31C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FC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96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E2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D6FD27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9D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6E8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43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428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68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88A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835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18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27A3" w14:textId="77777777" w:rsidR="00D83B94" w:rsidRPr="008C1439" w:rsidRDefault="00BD57B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2 442,8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5F0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359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5FA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A01ACD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3E4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C1439">
              <w:rPr>
                <w:rFonts w:ascii="Times New Roman" w:eastAsia="Times New Roman" w:hAnsi="Times New Roman"/>
                <w:lang w:eastAsia="ru-RU"/>
              </w:rPr>
              <w:t>Скейт-парк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6DB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F45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EF33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31E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E3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3FC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B0E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1C9A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21 229,2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30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5DE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76E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F1CADC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A8A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C6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4F6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FE4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044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E6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B3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31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0F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3E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E1C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3C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D78EC0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F6C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D6D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A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A8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E83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A6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52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4B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A9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18 415,3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074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3A8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52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26AC677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83F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A4F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76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DC3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373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22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F35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C51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1E2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 917,0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DC8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C2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3D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502449F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0C5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Конькобежный каток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Макаринской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C7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389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F3F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35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707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08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E3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A55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F0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31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45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6A4FE1F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7887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86D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ED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03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051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E1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9F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8C2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AC3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DA3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FD9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27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6D6960F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E7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Средняя общеобразовательная школа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A7AE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B8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80A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12D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791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C0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50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A90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CA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84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9AC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178374C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FFC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«Центр образования имени И.А. Милютина» (ул.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Монтклер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, 12а)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9437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31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217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E18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AA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417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8D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895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8C1439">
              <w:rPr>
                <w:rFonts w:ascii="Times New Roman" w:hAnsi="Times New Roman"/>
                <w:bCs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DD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3E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95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C1439" w:rsidRPr="008C1439" w14:paraId="0FDA795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CCE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DF9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48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638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ABB9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6B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F1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A0A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0C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181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855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3E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022098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D93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D79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D0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E733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76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E34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1D2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D68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00E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107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57A8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2 364,8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AB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2779CC9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FC4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C6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57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3FC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0DA5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B5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9AE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71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727A" w14:textId="77777777" w:rsidR="00D83B94" w:rsidRPr="008C1439" w:rsidRDefault="00E96C0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78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F3A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FA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0250372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C95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454C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30E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3ED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F8F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43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C7E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75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8468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9 718,4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8051" w14:textId="77777777" w:rsidR="00D83B94" w:rsidRPr="008C143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11 621,1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68B0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5393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8076E8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35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9AF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74A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68C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68D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88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DC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F9E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EBA9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A84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BB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86F7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2E8342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3E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6EE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76C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E93B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FB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0D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983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71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4282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4 310,6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395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76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39EE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07C48A6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99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D8E0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E4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051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84B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662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E7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F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3AAD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908,9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BC5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1A7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4464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A08F89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4E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054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770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2EEE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3BB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76A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B97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BB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6446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6 284,1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86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71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48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3755028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A5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Ленинградской)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DF7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DA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292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88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123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2C7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97B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DE7C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9 758,</w:t>
            </w:r>
            <w:r w:rsidR="00604293" w:rsidRPr="008C1439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1748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33 246,7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15F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C6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79CF994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CD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5C2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875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8E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28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DEB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75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AB6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CF7B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20 553,2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2655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BBA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0774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95F89B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BB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C5A4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1AD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38FA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D2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3C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7F43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1E8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A86A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6 033,7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D65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CF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B1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BBF182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6B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715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58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631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48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18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8B6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145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FA62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17 161,1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59B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B2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421E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BAD4E3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37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A13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4EF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4CB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E82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6B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0C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27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B06D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3 245,4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15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4E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BC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30EE1C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3C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12F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C5F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D4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72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8C1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F3F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51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B858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3 701,2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B74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DD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D083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78D959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48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C10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340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245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01D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301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7E2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AD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210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15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27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8C11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C8036C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6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528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B3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80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8F4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E14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DFE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4D3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AADF" w14:textId="77777777" w:rsidR="00D83B94" w:rsidRPr="008C1439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1 792,1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101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3AF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C098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0E9888C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7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8A5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26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F8C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CB66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15B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FF3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4B2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27EE" w14:textId="77777777" w:rsidR="00D83B94" w:rsidRPr="008C1439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3 668,3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8AC9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734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25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553655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E48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62A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0B13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00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B69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B06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0D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901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473B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4E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0A1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29A5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9F4CFB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3D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между МАОУ «СОШ № 5 имени Е.А.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Поромонова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E83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B32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3D2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C9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8C2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897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827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B8F61" w14:textId="77777777" w:rsidR="00D83B94" w:rsidRPr="008C143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1 808,1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64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B6E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D63E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65CA5A3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BA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F21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4CE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0C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BD6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CCD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402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154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31B6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D77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49C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C39F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57DBD9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2D1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3DAC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CFD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5B9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E2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43D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41A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E79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D8AE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1 693,9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62B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596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9AA79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71F5505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D2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F05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5F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D02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B22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10C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68C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EFA3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0C23" w14:textId="77777777" w:rsidR="00D83B94" w:rsidRPr="008C1439" w:rsidRDefault="00663F7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4 009,9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873C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F7E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C377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4072D4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EE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877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3288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179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3A1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B8D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834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ABC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37AC" w14:textId="77777777" w:rsidR="00D83B94" w:rsidRPr="008C1439" w:rsidRDefault="00722A7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6 461,1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A78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1B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3438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61DD8DC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39B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4E9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FC8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A2A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CC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A5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8BE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3E5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E206C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1 839,0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904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9A6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A0F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4488D04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ED6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A7A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AF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6DB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05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36A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2A5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4A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524F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904,0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84F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5FF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E3C5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52877FC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700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C17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FB02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355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D64F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EB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783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C068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467A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1 315,9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70F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7C5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EFB3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16A5539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973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6E49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DAB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DA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4FA7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8EA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CFE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709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0A81" w14:textId="77777777" w:rsidR="00D83B94" w:rsidRPr="008C143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2 935,9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DE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C3C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C2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3C1C71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C12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66CF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C5A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6E5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793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E223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55C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468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5CD9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3 082,8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E89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E68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B45F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7E0F8DC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40F3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7E1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E80A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A8BE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F441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C9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D4EC7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2C04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97BE1" w14:textId="77777777" w:rsidR="00D83B94" w:rsidRPr="008C1439" w:rsidRDefault="004C4EC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3 605,5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4C30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CB6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A234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2A75D3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639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Спортивные площадки для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воркаут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40CD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A5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856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7485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0EED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50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4D6C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E05B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EA46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4E2F" w14:textId="77777777" w:rsidR="00D83B94" w:rsidRPr="008C143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10E1" w14:textId="77777777" w:rsidR="00D83B94" w:rsidRPr="008C143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219984E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83F1" w14:textId="77777777" w:rsidR="00B2009D" w:rsidRPr="008C143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706B" w14:textId="77777777" w:rsidR="00B2009D" w:rsidRPr="008C143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97BA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B920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D272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46BD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AD01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F23A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8865E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10 458,5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A22F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D57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8B66" w14:textId="77777777" w:rsidR="00B2009D" w:rsidRPr="008C143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1058715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31EA" w14:textId="77777777" w:rsidR="00B2009D" w:rsidRPr="008C143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около дома 19 по ул. Чкалова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A6FD" w14:textId="77777777" w:rsidR="00B2009D" w:rsidRPr="008C143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0E9A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09DC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DD38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86BD6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C274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A5DE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2BAA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197,0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CF74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385E8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D5B" w14:textId="77777777" w:rsidR="00B2009D" w:rsidRPr="008C143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108CF0A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671" w14:textId="77777777" w:rsidR="00B2009D" w:rsidRPr="008C143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Зашекснинском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A5BB" w14:textId="77777777" w:rsidR="00B2009D" w:rsidRPr="008C143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D81D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C0EE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2F9E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B356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DC83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4125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DAB9" w14:textId="77777777" w:rsidR="00B2009D" w:rsidRPr="008C1439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  <w:r w:rsidR="00B51821" w:rsidRPr="008C14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B2009D" w:rsidRPr="008C1439">
              <w:rPr>
                <w:rFonts w:ascii="Times New Roman" w:eastAsia="Times New Roman" w:hAnsi="Times New Roman"/>
                <w:bCs/>
                <w:lang w:eastAsia="ru-RU"/>
              </w:rPr>
              <w:t>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9A1D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1922" w14:textId="77777777" w:rsidR="00B2009D" w:rsidRPr="008C143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1BF3" w14:textId="77777777" w:rsidR="00B2009D" w:rsidRPr="008C143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1343113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311" w14:textId="77777777" w:rsidR="003B73B5" w:rsidRPr="008C143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7B3A" w14:textId="77777777" w:rsidR="003B73B5" w:rsidRPr="008C143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2A10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7CAB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8DF2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223B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F672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320D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173A" w14:textId="77777777" w:rsidR="003B73B5" w:rsidRPr="008C143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2 548,3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0BAD" w14:textId="77777777" w:rsidR="003B73B5" w:rsidRPr="008C143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AC37" w14:textId="77777777" w:rsidR="003B73B5" w:rsidRPr="008C143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6E95" w14:textId="77777777" w:rsidR="003B73B5" w:rsidRPr="008C1439" w:rsidRDefault="003B73B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317DAB1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31A" w14:textId="77777777" w:rsidR="00B1394D" w:rsidRPr="008C143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E79EE" w14:textId="77777777" w:rsidR="00B1394D" w:rsidRPr="008C143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5CC1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B21EC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0AFD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64DA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C9FA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39EF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75EB" w14:textId="77777777" w:rsidR="00B1394D" w:rsidRPr="008C143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3 602,5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8805" w14:textId="77777777" w:rsidR="00B1394D" w:rsidRPr="008C143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B04E1" w14:textId="77777777" w:rsidR="00B1394D" w:rsidRPr="008C143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F624" w14:textId="77777777" w:rsidR="00B1394D" w:rsidRPr="008C1439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5CB31FE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FC9A" w14:textId="77777777" w:rsidR="003F56D4" w:rsidRPr="008C1439" w:rsidRDefault="00302B9A" w:rsidP="00302B9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Расширение дороги-дублера на пр.</w:t>
            </w:r>
            <w:r w:rsidR="00874677"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Победы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6DBA" w14:textId="77777777" w:rsidR="003F56D4" w:rsidRPr="008C1439" w:rsidRDefault="003F56D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1A83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2F84D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4AE2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A0AF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3895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9241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B7A2" w14:textId="77777777" w:rsidR="003F56D4" w:rsidRPr="008C1439" w:rsidRDefault="00302B9A" w:rsidP="00302B9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5 954,1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8A9B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4475" w14:textId="77777777" w:rsidR="003F56D4" w:rsidRPr="008C143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28C7" w14:textId="77777777" w:rsidR="003F56D4" w:rsidRPr="008C1439" w:rsidRDefault="003F56D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2B403BE5" w14:textId="77777777" w:rsidTr="00874677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BB0F1" w14:textId="77777777" w:rsidR="00874677" w:rsidRPr="008C1439" w:rsidRDefault="00874677" w:rsidP="0004398D">
            <w:pPr>
              <w:tabs>
                <w:tab w:val="left" w:pos="9072"/>
              </w:tabs>
              <w:spacing w:after="0" w:line="240" w:lineRule="auto"/>
              <w:rPr>
                <w:sz w:val="24"/>
                <w:szCs w:val="24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E717" w14:textId="77777777" w:rsidR="00874677" w:rsidRPr="008C1439" w:rsidRDefault="00874677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3985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866D4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9FBD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15DD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19109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C043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BACE" w14:textId="77777777" w:rsidR="00874677" w:rsidRPr="008C1439" w:rsidRDefault="00874677" w:rsidP="0087467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2 343,7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6366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35D7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67A0" w14:textId="77777777" w:rsidR="00874677" w:rsidRPr="008C1439" w:rsidRDefault="0087467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7ABC2725" w14:textId="77777777" w:rsidTr="00874677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80B4" w14:textId="77777777" w:rsidR="0004398D" w:rsidRPr="008C1439" w:rsidRDefault="0004398D" w:rsidP="000439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624A" w14:textId="77777777" w:rsidR="0004398D" w:rsidRPr="008C1439" w:rsidRDefault="0004398D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961C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9939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EC83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1808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DED2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03AB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687BF" w14:textId="77777777" w:rsidR="0004398D" w:rsidRPr="008C1439" w:rsidRDefault="0004398D" w:rsidP="0087467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6EF3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1B78" w14:textId="77777777" w:rsidR="0004398D" w:rsidRPr="008C143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B778" w14:textId="77777777" w:rsidR="0004398D" w:rsidRPr="008C1439" w:rsidRDefault="0004398D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924C74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AB42" w14:textId="77777777" w:rsidR="00874677" w:rsidRPr="008C1439" w:rsidRDefault="00874677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8C1439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BD59" w14:textId="77777777" w:rsidR="00874677" w:rsidRPr="008C1439" w:rsidRDefault="00874677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C5EA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7FE4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3E85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555A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19CA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27C8" w14:textId="77777777" w:rsidR="00874677" w:rsidRPr="008C143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315DA" w14:textId="77777777" w:rsidR="00874677" w:rsidRPr="008C1439" w:rsidRDefault="00663F7E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1 025 581,</w:t>
            </w:r>
            <w:r w:rsidR="00604293" w:rsidRPr="008C1439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F8C7" w14:textId="77777777" w:rsidR="00874677" w:rsidRPr="008C1439" w:rsidRDefault="00663F7E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463 187,1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9C70E" w14:textId="77777777" w:rsidR="00874677" w:rsidRPr="008C1439" w:rsidRDefault="00663F7E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323 644,1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38FA" w14:textId="77777777" w:rsidR="00874677" w:rsidRPr="008C1439" w:rsidRDefault="0087467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02FED82D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br w:type="page"/>
      </w:r>
    </w:p>
    <w:p w14:paraId="05B7EBDA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7BDFB1D5" w14:textId="77777777" w:rsidR="00D83B94" w:rsidRPr="008C143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439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4FB62C95" w14:textId="77777777" w:rsidR="00D83B94" w:rsidRPr="008C1439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439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AD9368F" w14:textId="77777777" w:rsidR="00D83B94" w:rsidRPr="008C143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8C1439" w:rsidRPr="008C1439" w14:paraId="66B16F82" w14:textId="77777777" w:rsidTr="00B2009D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ECB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16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8C1439" w:rsidRPr="008C1439" w14:paraId="194346B4" w14:textId="77777777" w:rsidTr="00B2009D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B02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D7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BB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A1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37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42A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529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297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C14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C0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E97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9F2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8C1439" w:rsidRPr="008C1439" w14:paraId="0EB5988A" w14:textId="77777777" w:rsidTr="00B2009D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2F5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45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77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2B9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3BA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35F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F21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4B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08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50D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F4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470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8C1439" w:rsidRPr="008C1439" w14:paraId="3E64AB0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9F4D" w14:textId="77777777" w:rsidR="00D83B94" w:rsidRPr="008C143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3D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C4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AEB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4A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01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324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18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7B1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6A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793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E4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E1C47A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C62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3F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05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7B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16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53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AC7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C15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39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044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4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A8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A57180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C31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296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760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09A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7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30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52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A5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1C0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38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89E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82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67DC37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BF9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110407C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84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78B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E6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8CE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94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35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5B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339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9F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41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0C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66C363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3B2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2D07D9A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4DC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24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64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FC8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5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5E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E3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04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B6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69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0C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536C27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A8D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1A22C15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9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A5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6B2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49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4E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BD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ECB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E6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252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47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BC6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D038A4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E272" w14:textId="77777777" w:rsidR="00D83B94" w:rsidRPr="008C1439" w:rsidRDefault="00D83B94" w:rsidP="004E7F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E9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76B82" w14:textId="77777777" w:rsidR="00D83B94" w:rsidRPr="008C143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2E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6B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C9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A9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3DA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909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2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62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53D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1B6296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675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14:paraId="51761CA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Моченкова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D9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815C" w14:textId="77777777" w:rsidR="00D83B94" w:rsidRPr="008C143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B6B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BF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627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63D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774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61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CC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476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30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3065FD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77E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0C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54A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228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98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577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2A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FC6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AE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8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9CC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B6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4034BA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B61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5B8E868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610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12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351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71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9F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04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66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BA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B0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882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AD8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7CFB40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80E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FB067C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9FDCF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B0BC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0186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5A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84B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01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36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541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92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D7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89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88DEF5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512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264717A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87FB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71C4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2DEA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4F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79B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50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E5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23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6DD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87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BB3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E9496D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6A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747D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92E3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E024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8F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4EA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8B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D3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316B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83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1C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4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D1653E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ED1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2E00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A63F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C761D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E4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AF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C98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28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32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4B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08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0A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ED16C0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BC2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3D8B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F6CF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19AB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B7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9F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1C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7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13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840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F75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7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F964170" w14:textId="77777777" w:rsidTr="00B2009D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82A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56EFF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06EC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8738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300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8D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BA8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346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7C3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7C6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D07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FB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416E898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5C3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по адресу: Вологодская обл., Череповецкий район, Николо – Раменский с/с, деревня Вешняки» («Жемчужина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Мологи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963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475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D25D" w14:textId="77777777" w:rsidR="00D83B94" w:rsidRPr="008C143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25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14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939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F77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8F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25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5A3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61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464CD6A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4B8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209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F5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50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58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1C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99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5F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A0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A5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80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F8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3A6D57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D92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CAD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4E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63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C1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DDD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07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7D7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0C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15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5F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047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161473A6" w14:textId="77777777" w:rsidTr="00B2009D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674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D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ED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47F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3EC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44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EDC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4F6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2EC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96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AB8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D8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3AE2404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65F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4944C90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(пр. Победы,</w:t>
            </w:r>
            <w:r w:rsidR="004E7FA9"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1D9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EFB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3E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B1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86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C2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32F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389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F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DA7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A67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A33E74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B33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0D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27D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6EB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B1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1C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07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76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820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729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2D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1B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910B69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3C0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3D3B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2B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A2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2CE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12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53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48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85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D4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9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2C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2E55953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B91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7E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6B4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08B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15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B9C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B7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DF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F7C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071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3A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389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089EED8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F89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30C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3B7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E9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34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AC7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5A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11B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3F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82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F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D0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971DB3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D1A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87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3D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07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F13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8D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8F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7AC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25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B17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37E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A2C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C5FBB0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053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BB5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29A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EBB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27C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8B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07E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F73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F21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3E0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9A2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0E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200FEB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556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3F3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D38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25F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C1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3C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91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36D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E57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0C4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B1D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C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0FBFEF30" w14:textId="77777777" w:rsidTr="00B2009D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2B3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C52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5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87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395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495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7CD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00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D4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51D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2CD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8F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086384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CCD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599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1D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0B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52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FB8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189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CF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BA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3A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AFE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C8A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BBA10B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458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187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71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B6A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AF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9A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35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52E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25C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19C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E07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91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53923DA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EFE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A1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AF9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F21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AD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7A5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7A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57B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F5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D56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18A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992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053BF5C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999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13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054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EC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7E8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C42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2F3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E7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593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DA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07D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130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11D7D4E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549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1B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AB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DD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CF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93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F3F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058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C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E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4E8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9D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0907781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7A8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953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53F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332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F0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D1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9B9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CD7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3CD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022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E63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A77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7FCDABC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E25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23D36D2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AF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301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30E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1D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D77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5D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6B9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CF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64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FCF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3C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3D97076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32D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F6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7D1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C5C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7A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895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973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F2E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39E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0C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DE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8D8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1A7C05C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C27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  <w:r w:rsidR="006C39E9"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2EB5235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823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2BF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184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F1F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AE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439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BF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F0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97C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937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19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7C0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439" w:rsidRPr="008C1439" w14:paraId="0A68BB2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C3B0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F3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272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D7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F7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EC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224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1EA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38EB" w14:textId="77777777" w:rsidR="00D83B94" w:rsidRPr="008C1439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956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021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F1A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D2097B5" w14:textId="77777777" w:rsidTr="00B2009D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99B1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0E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4CA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A1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32E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3A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79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E2F4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C1D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D8F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4FF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D6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2C0D86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F08B" w14:textId="77777777" w:rsidR="00D83B94" w:rsidRPr="008C1439" w:rsidRDefault="00D83B94" w:rsidP="00D83B94">
            <w:pPr>
              <w:spacing w:after="0" w:line="240" w:lineRule="auto"/>
              <w:rPr>
                <w:sz w:val="26"/>
                <w:szCs w:val="26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0CCA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F97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FE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D3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E1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44B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7A3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8A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30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DE5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60D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71130E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94C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7858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B5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FE4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964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23F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7BB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147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0E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B3F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B55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DE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0F27903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A2D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Улица Батюшкова (тротуар на участке от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Матуринской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 до ул. 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Раахе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462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32C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17D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96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89A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BC1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9D1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5F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D9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A1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5C8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B3947D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4F2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FF8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4CE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1FD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30A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9E6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B0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86D6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AC2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9ABB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B8BF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5CD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579AC14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60BE" w14:textId="77777777" w:rsidR="00D83B94" w:rsidRPr="008C143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5" w:name="_Hlk76128897"/>
            <w:r w:rsidRPr="008C1439">
              <w:rPr>
                <w:rFonts w:ascii="Times New Roman" w:eastAsia="Times New Roman" w:hAnsi="Times New Roman"/>
                <w:lang w:eastAsia="ru-RU"/>
              </w:rPr>
              <w:t>МБУК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(здание ул. Ко</w:t>
            </w:r>
            <w:r w:rsidR="006C39E9" w:rsidRPr="008C143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мунистов,</w:t>
            </w:r>
            <w:r w:rsidR="006C39E9" w:rsidRPr="008C14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42)</w:t>
            </w:r>
            <w:bookmarkEnd w:id="2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3E1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468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B0F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E05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F1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8B9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26F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DF1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BE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9BC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65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0CB7F3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9B3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E36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7AC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CD8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CA0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20E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F38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23D6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9F82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251A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3F58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F833" w14:textId="77777777" w:rsidR="00D83B94" w:rsidRPr="008C143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73FF3B8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C2DC8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5328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ACA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584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C0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DEF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78D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16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19BF" w14:textId="77777777" w:rsidR="00D83B9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8B9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D4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905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69E042E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BA07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634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7DB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C6A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CC5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C6A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C31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088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DAF9" w14:textId="77777777" w:rsidR="00D83B9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3C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F83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550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3D9C813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B0E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242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CA0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1F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7E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F6E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F16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F56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3DDA" w14:textId="77777777" w:rsidR="00D83B94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93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4F3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C21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08B7D3E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D4F2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1E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9F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68A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7475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B4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BF5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DE1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293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D4B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415F" w14:textId="77777777" w:rsidR="00D83B94" w:rsidRPr="008C143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43 353,2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C6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1E4107F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F239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30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D5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C8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140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9CE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FDA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36C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5558" w14:textId="77777777" w:rsidR="00D83B94" w:rsidRPr="008C1439" w:rsidRDefault="00AF09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D28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F82C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7D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1439" w:rsidRPr="008C1439" w14:paraId="24DE3F6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B724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МАУК «</w:t>
            </w:r>
            <w:proofErr w:type="spellStart"/>
            <w:r w:rsidRPr="008C1439">
              <w:rPr>
                <w:rFonts w:ascii="Times New Roman" w:eastAsia="Times New Roman" w:hAnsi="Times New Roman"/>
                <w:lang w:eastAsia="ru-RU"/>
              </w:rPr>
              <w:t>ЧерМО</w:t>
            </w:r>
            <w:proofErr w:type="spellEnd"/>
            <w:r w:rsidRPr="008C1439">
              <w:rPr>
                <w:rFonts w:ascii="Times New Roman" w:eastAsia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ACF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F46B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76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421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19B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70B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457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16FC" w14:textId="77777777" w:rsidR="00D83B9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23 743,4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AE3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762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772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3DD357F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2923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1D2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0BC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E519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BED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C78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1B5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2F3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99C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4866A" w14:textId="77777777" w:rsidR="00D83B94" w:rsidRPr="008C1439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5494E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030A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1439" w:rsidRPr="008C1439" w14:paraId="0A6E2DA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ADEA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EEA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83C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769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4E6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81F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8B36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9671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68C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43084" w:rsidRPr="008C1439">
              <w:rPr>
                <w:rFonts w:ascii="Times New Roman" w:eastAsia="Times New Roman" w:hAnsi="Times New Roman"/>
                <w:bCs/>
                <w:lang w:eastAsia="ru-RU"/>
              </w:rPr>
              <w:t>5 979,9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B00C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8078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59B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7FF89F5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27CB" w14:textId="77777777" w:rsidR="0001308E" w:rsidRPr="008C143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7A54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AB59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7670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58F8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D100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C71A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075C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493B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572,6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6389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1F11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8DAB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1669CF0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3AED" w14:textId="77777777" w:rsidR="0001308E" w:rsidRPr="008C143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4EAB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D548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06B8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9955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3F92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C13F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5572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BBCD" w14:textId="77777777" w:rsidR="0001308E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655,4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6297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20C3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8D84" w14:textId="77777777" w:rsidR="0001308E" w:rsidRPr="008C143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306D184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23B8" w14:textId="77777777" w:rsidR="00B00EB7" w:rsidRPr="008C1439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МАУК «Объединение библиотек» структурное подразделение «Би</w:t>
            </w:r>
            <w:r w:rsidR="006C39E9" w:rsidRPr="008C143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ли</w:t>
            </w:r>
            <w:r w:rsidR="006C39E9" w:rsidRPr="008C1439">
              <w:rPr>
                <w:rFonts w:ascii="Times New Roman" w:eastAsia="Times New Roman" w:hAnsi="Times New Roman"/>
                <w:lang w:eastAsia="ru-RU"/>
              </w:rPr>
              <w:t>от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ека № 3 им. В.М. Хлебова» (ул. Краснодонцев, 17)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446E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E9BB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867F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8EA1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7DD2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B822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B7D6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4B29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745,3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2323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B4E2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FA4C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083476B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B130" w14:textId="77777777" w:rsidR="00B00EB7" w:rsidRPr="008C1439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F6443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58C6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7648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4D2B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607C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442C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1EA1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EDBE" w14:textId="77777777" w:rsidR="00B00EB7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478,2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5131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7CFF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2551" w14:textId="77777777" w:rsidR="00B00EB7" w:rsidRPr="008C143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C1439" w:rsidRPr="008C1439" w14:paraId="1634941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C9C2" w14:textId="77777777" w:rsidR="00443084" w:rsidRPr="008C1439" w:rsidRDefault="0044308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Сталеваров,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1E9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E9D6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C0E9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8263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DE57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894B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EC59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CD9A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Cs/>
                <w:lang w:eastAsia="ru-RU"/>
              </w:rPr>
              <w:t>7 285,7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5A6B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B409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65BB" w14:textId="77777777" w:rsidR="00443084" w:rsidRPr="008C143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74677" w:rsidRPr="008C1439" w14:paraId="1692B19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47FC" w14:textId="77777777" w:rsidR="00D83B94" w:rsidRPr="008C143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7964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F26D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3E87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8F7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B56F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22F0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3333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E61F" w14:textId="77777777" w:rsidR="00D83B94" w:rsidRPr="008C1439" w:rsidRDefault="00443084" w:rsidP="00443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73 661,7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0EBF" w14:textId="77777777" w:rsidR="00D83B94" w:rsidRPr="008C1439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D83B94" w:rsidRPr="008C1439">
              <w:rPr>
                <w:rFonts w:ascii="Times New Roman" w:eastAsia="Times New Roman" w:hAnsi="Times New Roman"/>
                <w:b/>
                <w:lang w:eastAsia="ru-RU"/>
              </w:rPr>
              <w:t>8 646,4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AD45" w14:textId="77777777" w:rsidR="00D83B94" w:rsidRPr="008C143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b/>
                <w:lang w:eastAsia="ru-RU"/>
              </w:rPr>
              <w:t>44 168,8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21E2" w14:textId="77777777" w:rsidR="00D83B94" w:rsidRPr="008C143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3E9FF32F" w14:textId="77777777" w:rsidR="003B3828" w:rsidRPr="00B95976" w:rsidRDefault="003B3828" w:rsidP="00600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26" w:name="_GoBack"/>
      <w:bookmarkEnd w:id="26"/>
    </w:p>
    <w:sectPr w:rsidR="003B3828" w:rsidRPr="00B95976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BF7C8" w14:textId="77777777" w:rsidR="00F06B82" w:rsidRDefault="00F06B82">
      <w:pPr>
        <w:spacing w:after="0" w:line="240" w:lineRule="auto"/>
      </w:pPr>
      <w:r>
        <w:separator/>
      </w:r>
    </w:p>
  </w:endnote>
  <w:endnote w:type="continuationSeparator" w:id="0">
    <w:p w14:paraId="458AC0D9" w14:textId="77777777" w:rsidR="00F06B82" w:rsidRDefault="00F0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0AD" w14:textId="77777777" w:rsidR="00AB374D" w:rsidRDefault="00AB374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601E2" w14:textId="77777777" w:rsidR="00AB374D" w:rsidRDefault="00AB374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EEC3" w14:textId="77777777" w:rsidR="00AB374D" w:rsidRDefault="00AB374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F6668" w14:textId="77777777" w:rsidR="00F06B82" w:rsidRDefault="00F06B82">
      <w:pPr>
        <w:spacing w:after="0" w:line="240" w:lineRule="auto"/>
      </w:pPr>
      <w:r>
        <w:separator/>
      </w:r>
    </w:p>
  </w:footnote>
  <w:footnote w:type="continuationSeparator" w:id="0">
    <w:p w14:paraId="421555D2" w14:textId="77777777" w:rsidR="00F06B82" w:rsidRDefault="00F0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5308C51" w14:textId="77777777" w:rsidR="00AB374D" w:rsidRPr="00FD17E6" w:rsidRDefault="00AB374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283E8D9" w14:textId="77777777" w:rsidR="00AB374D" w:rsidRPr="00220E56" w:rsidRDefault="00AB374D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41EDBC0" w14:textId="77777777" w:rsidR="00AB374D" w:rsidRPr="00FD17E6" w:rsidRDefault="00AB374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0080D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EE105E6" w14:textId="77777777" w:rsidR="00AB374D" w:rsidRPr="00220E56" w:rsidRDefault="00AB374D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567B180" w14:textId="77777777" w:rsidR="00AB374D" w:rsidRPr="00FD17E6" w:rsidRDefault="00AB374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0080D">
          <w:rPr>
            <w:rFonts w:ascii="Times New Roman" w:hAnsi="Times New Roman"/>
            <w:noProof/>
          </w:rPr>
          <w:t>25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61177CF" w14:textId="77777777" w:rsidR="00AB374D" w:rsidRPr="00220E56" w:rsidRDefault="00AB374D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969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A2D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A27"/>
    <w:rsid w:val="00425D89"/>
    <w:rsid w:val="00426588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1ECA"/>
    <w:rsid w:val="004D2175"/>
    <w:rsid w:val="004D2848"/>
    <w:rsid w:val="004D2FD0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0D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1F62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25"/>
    <w:rsid w:val="008C16C9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A4F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B82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9" type="connector" idref="#Прямая со стрелкой 20"/>
        <o:r id="V:Rule10" type="connector" idref="#Соединитель: уступ 3"/>
        <o:r id="V:Rule11" type="connector" idref="#Соединитель: уступ 2"/>
        <o:r id="V:Rule12" type="connector" idref="#Соединитель: уступ 5"/>
        <o:r id="V:Rule13" type="connector" idref="#Соединитель: уступ 1"/>
        <o:r id="V:Rule14" type="connector" idref="#Прямая со стрелкой 15"/>
        <o:r id="V:Rule15" type="connector" idref="#Соединитель: уступ 6"/>
        <o:r id="V:Rule16" type="connector" idref="#Соединитель: уступ 4"/>
      </o:rules>
    </o:shapelayout>
  </w:shapeDefaults>
  <w:decimalSymbol w:val=","/>
  <w:listSeparator w:val=";"/>
  <w14:docId w14:val="14BD97B4"/>
  <w15:docId w15:val="{5EF002B5-314F-4C42-900E-4F3AB98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4.emf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200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17360&amp;sub=1000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9B20D9-C763-4535-8606-8ACF6FF2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130</Pages>
  <Words>32078</Words>
  <Characters>182850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4</cp:revision>
  <cp:lastPrinted>2021-07-13T09:49:00Z</cp:lastPrinted>
  <dcterms:created xsi:type="dcterms:W3CDTF">2021-07-12T08:40:00Z</dcterms:created>
  <dcterms:modified xsi:type="dcterms:W3CDTF">2021-07-13T09:50:00Z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