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A0BCFC" w14:textId="77777777" w:rsidR="00BD340A" w:rsidRPr="00AB008D" w:rsidRDefault="00BD340A" w:rsidP="00BD340A">
      <w:pPr>
        <w:pStyle w:val="af2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bookmarkStart w:id="0" w:name="_GoBack"/>
      <w:bookmarkEnd w:id="0"/>
      <w:r w:rsidRPr="00AB008D">
        <w:rPr>
          <w:rFonts w:ascii="Times New Roman" w:hAnsi="Times New Roman"/>
          <w:sz w:val="26"/>
          <w:szCs w:val="26"/>
          <w:lang w:eastAsia="ru-RU"/>
        </w:rPr>
        <w:t xml:space="preserve">Приложение </w:t>
      </w:r>
    </w:p>
    <w:p w14:paraId="2B7EECAF" w14:textId="77777777" w:rsidR="00BD340A" w:rsidRPr="00AB008D" w:rsidRDefault="00BD340A" w:rsidP="00BD340A">
      <w:pPr>
        <w:pStyle w:val="af2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008D">
        <w:rPr>
          <w:rFonts w:ascii="Times New Roman" w:hAnsi="Times New Roman"/>
          <w:sz w:val="26"/>
          <w:szCs w:val="26"/>
          <w:lang w:eastAsia="ru-RU"/>
        </w:rPr>
        <w:t>к постановлению главы города</w:t>
      </w:r>
    </w:p>
    <w:p w14:paraId="3F4AC6F2" w14:textId="5D35A27C" w:rsidR="00BD340A" w:rsidRPr="00AB008D" w:rsidRDefault="00BD340A" w:rsidP="00BD340A">
      <w:pPr>
        <w:pStyle w:val="af2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008D">
        <w:rPr>
          <w:rFonts w:ascii="Times New Roman" w:hAnsi="Times New Roman"/>
          <w:sz w:val="26"/>
          <w:szCs w:val="26"/>
          <w:lang w:eastAsia="ru-RU"/>
        </w:rPr>
        <w:t xml:space="preserve">от </w:t>
      </w:r>
      <w:r w:rsidR="00AB0641">
        <w:rPr>
          <w:rFonts w:ascii="Times New Roman" w:hAnsi="Times New Roman"/>
          <w:sz w:val="26"/>
          <w:szCs w:val="26"/>
          <w:lang w:eastAsia="ru-RU"/>
        </w:rPr>
        <w:t>22.03.2021</w:t>
      </w:r>
      <w:r w:rsidRPr="00AB008D">
        <w:rPr>
          <w:rFonts w:ascii="Times New Roman" w:hAnsi="Times New Roman"/>
          <w:sz w:val="26"/>
          <w:szCs w:val="26"/>
          <w:lang w:eastAsia="ru-RU"/>
        </w:rPr>
        <w:t xml:space="preserve"> № </w:t>
      </w:r>
      <w:r w:rsidR="00AB0641">
        <w:rPr>
          <w:rFonts w:ascii="Times New Roman" w:hAnsi="Times New Roman"/>
          <w:sz w:val="26"/>
          <w:szCs w:val="26"/>
          <w:lang w:eastAsia="ru-RU"/>
        </w:rPr>
        <w:t>9</w:t>
      </w:r>
    </w:p>
    <w:p w14:paraId="32BF15CB" w14:textId="77777777" w:rsidR="00BD340A" w:rsidRPr="00AB008D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7C5CB1C1" w14:textId="77777777"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0B1C398B" w14:textId="77777777"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ПРОЕКТ ВНЕСЕНИЯ ИЗМЕНЕНИЙ </w:t>
      </w:r>
    </w:p>
    <w:p w14:paraId="54D849DC" w14:textId="77777777"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В ПРАВИЛА ЗЕМЛЕПОЛЬЗОВАНИЯ И ЗАСТРОЙКИ </w:t>
      </w:r>
    </w:p>
    <w:p w14:paraId="089657E3" w14:textId="77777777"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>ГОРОДА ЧЕРЕПОВЦА</w:t>
      </w:r>
    </w:p>
    <w:p w14:paraId="0AB66693" w14:textId="77777777" w:rsidR="00BD340A" w:rsidRPr="00EC1969" w:rsidRDefault="00BD340A" w:rsidP="00BD340A">
      <w:pPr>
        <w:pStyle w:val="af2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14:paraId="1289D758" w14:textId="2F387A61" w:rsidR="00A07165" w:rsidRDefault="00A07165" w:rsidP="00A07165">
      <w:pPr>
        <w:pStyle w:val="ae"/>
        <w:shd w:val="clear" w:color="auto" w:fill="FFFFFF"/>
        <w:spacing w:line="231" w:lineRule="atLeast"/>
        <w:ind w:left="0" w:firstLine="709"/>
        <w:contextualSpacing w:val="0"/>
        <w:jc w:val="both"/>
        <w:rPr>
          <w:rStyle w:val="aff2"/>
          <w:b w:val="0"/>
          <w:sz w:val="26"/>
          <w:szCs w:val="26"/>
        </w:rPr>
      </w:pPr>
      <w:r w:rsidRPr="00AC3FE0">
        <w:rPr>
          <w:rStyle w:val="aff2"/>
          <w:b w:val="0"/>
          <w:sz w:val="26"/>
          <w:szCs w:val="26"/>
        </w:rPr>
        <w:t xml:space="preserve">Внести в Правила землепользования и </w:t>
      </w:r>
      <w:proofErr w:type="gramStart"/>
      <w:r w:rsidRPr="00AC3FE0">
        <w:rPr>
          <w:rStyle w:val="aff2"/>
          <w:b w:val="0"/>
          <w:sz w:val="26"/>
          <w:szCs w:val="26"/>
        </w:rPr>
        <w:t>застройки города</w:t>
      </w:r>
      <w:proofErr w:type="gramEnd"/>
      <w:r w:rsidRPr="00AC3FE0">
        <w:rPr>
          <w:rStyle w:val="aff2"/>
          <w:b w:val="0"/>
          <w:sz w:val="26"/>
          <w:szCs w:val="26"/>
        </w:rPr>
        <w:t xml:space="preserve"> Череповца, утве</w:t>
      </w:r>
      <w:r w:rsidRPr="00AC3FE0">
        <w:rPr>
          <w:rStyle w:val="aff2"/>
          <w:b w:val="0"/>
          <w:sz w:val="26"/>
          <w:szCs w:val="26"/>
        </w:rPr>
        <w:t>р</w:t>
      </w:r>
      <w:r w:rsidRPr="00AC3FE0">
        <w:rPr>
          <w:rStyle w:val="aff2"/>
          <w:b w:val="0"/>
          <w:sz w:val="26"/>
          <w:szCs w:val="26"/>
        </w:rPr>
        <w:t>жденные решением Череповецкой городской Думы от 29.06.2010 № 132 (далее - Пр</w:t>
      </w:r>
      <w:r w:rsidRPr="00AC3FE0">
        <w:rPr>
          <w:rStyle w:val="aff2"/>
          <w:b w:val="0"/>
          <w:sz w:val="26"/>
          <w:szCs w:val="26"/>
        </w:rPr>
        <w:t>а</w:t>
      </w:r>
      <w:r w:rsidRPr="00AC3FE0">
        <w:rPr>
          <w:rStyle w:val="aff2"/>
          <w:b w:val="0"/>
          <w:sz w:val="26"/>
          <w:szCs w:val="26"/>
        </w:rPr>
        <w:t>вила</w:t>
      </w:r>
      <w:r w:rsidRPr="00166509">
        <w:rPr>
          <w:rStyle w:val="aff2"/>
          <w:b w:val="0"/>
          <w:sz w:val="26"/>
          <w:szCs w:val="26"/>
        </w:rPr>
        <w:t>), следующие изменения:</w:t>
      </w:r>
    </w:p>
    <w:p w14:paraId="4D16F873" w14:textId="77777777" w:rsidR="00A07165" w:rsidRDefault="00A07165" w:rsidP="00A07165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/>
          <w:b w:val="0"/>
          <w:sz w:val="26"/>
          <w:szCs w:val="26"/>
        </w:rPr>
      </w:pPr>
      <w:r>
        <w:rPr>
          <w:rStyle w:val="aff2"/>
          <w:rFonts w:ascii="Times New Roman" w:hAnsi="Times New Roman"/>
          <w:b w:val="0"/>
          <w:sz w:val="26"/>
          <w:szCs w:val="26"/>
        </w:rPr>
        <w:t>1. В статье 3:</w:t>
      </w:r>
    </w:p>
    <w:p w14:paraId="05463770" w14:textId="77777777" w:rsidR="00A07165" w:rsidRDefault="00A07165" w:rsidP="00A07165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/>
          <w:b w:val="0"/>
          <w:sz w:val="26"/>
          <w:szCs w:val="26"/>
        </w:rPr>
      </w:pPr>
      <w:r>
        <w:rPr>
          <w:rStyle w:val="aff2"/>
          <w:rFonts w:ascii="Times New Roman" w:hAnsi="Times New Roman"/>
          <w:b w:val="0"/>
          <w:sz w:val="26"/>
          <w:szCs w:val="26"/>
        </w:rPr>
        <w:t>1.1. В пункте 3:</w:t>
      </w:r>
    </w:p>
    <w:p w14:paraId="71C96720" w14:textId="77777777" w:rsidR="00A07165" w:rsidRDefault="00A07165" w:rsidP="00A07165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/>
          <w:b w:val="0"/>
          <w:sz w:val="26"/>
          <w:szCs w:val="26"/>
        </w:rPr>
      </w:pPr>
      <w:r>
        <w:rPr>
          <w:rStyle w:val="aff2"/>
          <w:rFonts w:ascii="Times New Roman" w:hAnsi="Times New Roman"/>
          <w:b w:val="0"/>
          <w:sz w:val="26"/>
          <w:szCs w:val="26"/>
        </w:rPr>
        <w:t xml:space="preserve">1.1.1. В абзаце втором слова «осуществление </w:t>
      </w:r>
      <w:r w:rsidRPr="00AC3FE0">
        <w:rPr>
          <w:rStyle w:val="aff2"/>
          <w:rFonts w:ascii="Times New Roman" w:hAnsi="Times New Roman"/>
          <w:b w:val="0"/>
          <w:sz w:val="26"/>
          <w:szCs w:val="26"/>
        </w:rPr>
        <w:t>деятельности по комплексному и устойчивому развитию территории, в случае планирования о</w:t>
      </w:r>
      <w:r>
        <w:rPr>
          <w:rStyle w:val="aff2"/>
          <w:rFonts w:ascii="Times New Roman" w:hAnsi="Times New Roman"/>
          <w:b w:val="0"/>
          <w:sz w:val="26"/>
          <w:szCs w:val="26"/>
        </w:rPr>
        <w:t>существления такой де</w:t>
      </w:r>
      <w:r>
        <w:rPr>
          <w:rStyle w:val="aff2"/>
          <w:rFonts w:ascii="Times New Roman" w:hAnsi="Times New Roman"/>
          <w:b w:val="0"/>
          <w:sz w:val="26"/>
          <w:szCs w:val="26"/>
        </w:rPr>
        <w:t>я</w:t>
      </w:r>
      <w:r>
        <w:rPr>
          <w:rStyle w:val="aff2"/>
          <w:rFonts w:ascii="Times New Roman" w:hAnsi="Times New Roman"/>
          <w:b w:val="0"/>
          <w:sz w:val="26"/>
          <w:szCs w:val="26"/>
        </w:rPr>
        <w:t>тельности» заменить словами</w:t>
      </w:r>
      <w:r w:rsidRPr="00AC3FE0">
        <w:rPr>
          <w:rStyle w:val="aff2"/>
          <w:rFonts w:ascii="Times New Roman" w:hAnsi="Times New Roman"/>
          <w:b w:val="0"/>
          <w:sz w:val="26"/>
          <w:szCs w:val="26"/>
        </w:rPr>
        <w:t xml:space="preserve"> </w:t>
      </w:r>
      <w:r>
        <w:rPr>
          <w:rStyle w:val="aff2"/>
          <w:rFonts w:ascii="Times New Roman" w:hAnsi="Times New Roman"/>
          <w:b w:val="0"/>
          <w:sz w:val="26"/>
          <w:szCs w:val="26"/>
        </w:rPr>
        <w:t xml:space="preserve">«осуществление </w:t>
      </w:r>
      <w:r w:rsidRPr="00AC3FE0">
        <w:rPr>
          <w:rStyle w:val="aff2"/>
          <w:rFonts w:ascii="Times New Roman" w:hAnsi="Times New Roman"/>
          <w:b w:val="0"/>
          <w:sz w:val="26"/>
          <w:szCs w:val="26"/>
        </w:rPr>
        <w:t>комплексного развития территории</w:t>
      </w:r>
      <w:r>
        <w:rPr>
          <w:rStyle w:val="aff2"/>
          <w:rFonts w:ascii="Times New Roman" w:hAnsi="Times New Roman"/>
          <w:b w:val="0"/>
          <w:sz w:val="26"/>
          <w:szCs w:val="26"/>
        </w:rPr>
        <w:t>»</w:t>
      </w:r>
      <w:r w:rsidRPr="00AC3FE0">
        <w:rPr>
          <w:rStyle w:val="aff2"/>
          <w:rFonts w:ascii="Times New Roman" w:hAnsi="Times New Roman"/>
          <w:b w:val="0"/>
          <w:sz w:val="26"/>
          <w:szCs w:val="26"/>
        </w:rPr>
        <w:t>.</w:t>
      </w:r>
    </w:p>
    <w:p w14:paraId="5686339B" w14:textId="77777777" w:rsidR="00A07165" w:rsidRDefault="00A07165" w:rsidP="00A07165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/>
          <w:b w:val="0"/>
          <w:sz w:val="26"/>
          <w:szCs w:val="26"/>
        </w:rPr>
      </w:pPr>
      <w:r>
        <w:rPr>
          <w:rStyle w:val="aff2"/>
          <w:rFonts w:ascii="Times New Roman" w:hAnsi="Times New Roman"/>
          <w:b w:val="0"/>
          <w:sz w:val="26"/>
          <w:szCs w:val="26"/>
        </w:rPr>
        <w:t>1.1.2. Дополнить абзацем третьим следующего содержания:</w:t>
      </w:r>
    </w:p>
    <w:p w14:paraId="75769A3F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proofErr w:type="gramStart"/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Решение о комплексном развитии территории может быть принято в отнош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е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нии территории, которая в соответствии с Правилами на дату принятия указанного решения не определена в качестве такой территории, либо в отношении территории, границы которой не совпадают с границами территории, указанной в Правилах в к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а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честве территории, в отношении которой допускается осуществление деятельности по ее комплексному развитию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  <w:proofErr w:type="gramEnd"/>
    </w:p>
    <w:p w14:paraId="62085407" w14:textId="1B26F23C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1.2. В подпункте 4</w:t>
      </w:r>
      <w:r w:rsidR="004F776B">
        <w:rPr>
          <w:rStyle w:val="aff2"/>
          <w:rFonts w:eastAsia="Calibri"/>
          <w:b w:val="0"/>
          <w:sz w:val="26"/>
          <w:szCs w:val="26"/>
          <w:lang w:eastAsia="en-US"/>
        </w:rPr>
        <w:t>)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пункта 4 слова «и </w:t>
      </w:r>
      <w:proofErr w:type="gramStart"/>
      <w:r>
        <w:rPr>
          <w:rStyle w:val="aff2"/>
          <w:rFonts w:eastAsia="Calibri"/>
          <w:b w:val="0"/>
          <w:sz w:val="26"/>
          <w:szCs w:val="26"/>
          <w:lang w:eastAsia="en-US"/>
        </w:rPr>
        <w:t>устойчивому</w:t>
      </w:r>
      <w:proofErr w:type="gramEnd"/>
      <w:r>
        <w:rPr>
          <w:rStyle w:val="aff2"/>
          <w:rFonts w:eastAsia="Calibri"/>
          <w:b w:val="0"/>
          <w:sz w:val="26"/>
          <w:szCs w:val="26"/>
          <w:lang w:eastAsia="en-US"/>
        </w:rPr>
        <w:t>»</w:t>
      </w:r>
      <w:r w:rsidR="00F501EC" w:rsidRPr="00F501EC">
        <w:rPr>
          <w:rStyle w:val="aff2"/>
          <w:rFonts w:eastAsia="Calibri"/>
          <w:b w:val="0"/>
          <w:sz w:val="26"/>
          <w:szCs w:val="26"/>
          <w:lang w:eastAsia="en-US"/>
        </w:rPr>
        <w:t xml:space="preserve"> </w:t>
      </w:r>
      <w:r w:rsidR="00F501EC">
        <w:rPr>
          <w:rStyle w:val="aff2"/>
          <w:rFonts w:eastAsia="Calibri"/>
          <w:b w:val="0"/>
          <w:sz w:val="26"/>
          <w:szCs w:val="26"/>
          <w:lang w:eastAsia="en-US"/>
        </w:rPr>
        <w:t>исключить.</w:t>
      </w:r>
    </w:p>
    <w:p w14:paraId="748C752B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2. Статью 16 дополнить пунктом 4 следующего содержания:</w:t>
      </w:r>
    </w:p>
    <w:p w14:paraId="4B77F0A6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FC3D2E">
        <w:rPr>
          <w:rStyle w:val="aff2"/>
          <w:rFonts w:eastAsia="Calibri"/>
          <w:b w:val="0"/>
          <w:sz w:val="26"/>
          <w:szCs w:val="26"/>
          <w:lang w:eastAsia="en-US"/>
        </w:rPr>
        <w:t>4. Со дня принятия решения о комплексном развитии территории и до дня утверждения документации по планировке территории, в отношении которой принято решение о ее комплексном развитии, изменение вида разрешенного использования земельных участков и (или) объектов капитального строительства, расположенных в границах т</w:t>
      </w:r>
      <w:r w:rsidR="004F776B">
        <w:rPr>
          <w:rStyle w:val="aff2"/>
          <w:rFonts w:eastAsia="Calibri"/>
          <w:b w:val="0"/>
          <w:sz w:val="26"/>
          <w:szCs w:val="26"/>
          <w:lang w:eastAsia="en-US"/>
        </w:rPr>
        <w:t>акой территории, не допускается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14:paraId="5357FE39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3. В статье 18:</w:t>
      </w:r>
    </w:p>
    <w:p w14:paraId="71C0BC74" w14:textId="4ECC6C71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3.1. В пункте 4 после слов «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на отклонение от предельных параметров разр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е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шенного строительства, реконструкции объекта капитального строительства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 допо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л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нить словами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 xml:space="preserve"> 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подготавливается в течение пятнадцати рабочих дней со дня посту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п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ления заявления о предоставлении такого разрешения и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14:paraId="0A0A8FA0" w14:textId="1368FADA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3.2. В пункте 5 после слова «Комиссия» дополнить словами «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в течение пятн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а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дцати рабочих дней со дня окончания таких обсуждений или слушаний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14:paraId="5234ACBD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4. В статье 20:</w:t>
      </w:r>
    </w:p>
    <w:p w14:paraId="49D3B0AB" w14:textId="7D264A8A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4.1. В абзаце первом пункта 5 после слов «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со дня поступления такой докуме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н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тации на соответствие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 дополнить словами «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(если не предусмотрено иное в соотве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т</w:t>
      </w:r>
      <w:r w:rsidRPr="00307E36">
        <w:rPr>
          <w:rStyle w:val="aff2"/>
          <w:rFonts w:eastAsia="Calibri"/>
          <w:b w:val="0"/>
          <w:sz w:val="26"/>
          <w:szCs w:val="26"/>
          <w:lang w:eastAsia="en-US"/>
        </w:rPr>
        <w:t>ствии с пунктом 11 настоящей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статьи)».</w:t>
      </w:r>
    </w:p>
    <w:p w14:paraId="592D5A13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4.2. В пункте 7 подпункт 1</w:t>
      </w:r>
      <w:r w:rsidR="004F776B">
        <w:rPr>
          <w:rStyle w:val="aff2"/>
          <w:rFonts w:eastAsia="Calibri"/>
          <w:b w:val="0"/>
          <w:sz w:val="26"/>
          <w:szCs w:val="26"/>
          <w:lang w:eastAsia="en-US"/>
        </w:rPr>
        <w:t>)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признать утратившим силу.</w:t>
      </w:r>
    </w:p>
    <w:p w14:paraId="3BE56F75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4.3. Дополнить пунктами 11-13 следующего содержания:</w:t>
      </w:r>
    </w:p>
    <w:p w14:paraId="6BF1AC33" w14:textId="77777777" w:rsidR="00A07165" w:rsidRPr="00BE7333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="004F776B">
        <w:rPr>
          <w:rStyle w:val="aff2"/>
          <w:rFonts w:eastAsia="Calibri"/>
          <w:b w:val="0"/>
          <w:sz w:val="26"/>
          <w:szCs w:val="26"/>
          <w:lang w:eastAsia="en-US"/>
        </w:rPr>
        <w:t>11. В случае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 xml:space="preserve"> если для реализации решения о комплексном развитии террит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о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рии требуется внесение изменений в Генеральный план города Череповца, Правила, подготовка указанной документации по планировке территории осуществляется о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д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новременно с подготовкой изменений в данные Генеральный план, Правила. Утве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р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ждение указанной документации по планировке территории допускается до утве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р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lastRenderedPageBreak/>
        <w:t>ждения этих изменений в данные Генеральный план, Правила. Такие изменения в данные Генеральный план, Правила (в том числе в случае, указанном в абзаце 3 пун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к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 xml:space="preserve">та 3 статьи 3 настоящих Правил) должны быть внесены в срок не </w:t>
      </w:r>
      <w:proofErr w:type="gramStart"/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позднее</w:t>
      </w:r>
      <w:proofErr w:type="gramEnd"/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 xml:space="preserve"> чем девян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о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сто дней со дня утверждения проекта планировки территории в целях ее комплексн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о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го развития.</w:t>
      </w:r>
    </w:p>
    <w:p w14:paraId="3168126B" w14:textId="77777777" w:rsidR="00A07165" w:rsidRPr="00BE7333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 xml:space="preserve">12.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территории. </w:t>
      </w:r>
    </w:p>
    <w:p w14:paraId="00977050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13. Со дня утверждения документации по планировке территории, в отношении которой принято решение о ее комплексном развитии, ранее утвержденная докуме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н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тация по планировке этой территории признается утратившей силу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14:paraId="4CBC4D95" w14:textId="0A3738F2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5. В стать</w:t>
      </w:r>
      <w:r w:rsidR="004F776B">
        <w:rPr>
          <w:rStyle w:val="aff2"/>
          <w:rFonts w:eastAsia="Calibri"/>
          <w:b w:val="0"/>
          <w:sz w:val="26"/>
          <w:szCs w:val="26"/>
          <w:lang w:eastAsia="en-US"/>
        </w:rPr>
        <w:t>е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21</w:t>
      </w:r>
      <w:r w:rsidR="004F776B">
        <w:rPr>
          <w:rStyle w:val="aff2"/>
          <w:rFonts w:eastAsia="Calibri"/>
          <w:b w:val="0"/>
          <w:sz w:val="26"/>
          <w:szCs w:val="26"/>
          <w:lang w:eastAsia="en-US"/>
        </w:rPr>
        <w:t xml:space="preserve"> в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</w:t>
      </w:r>
      <w:r w:rsidR="004F776B">
        <w:rPr>
          <w:rStyle w:val="aff2"/>
          <w:rFonts w:eastAsia="Calibri"/>
          <w:b w:val="0"/>
          <w:sz w:val="26"/>
          <w:szCs w:val="26"/>
          <w:lang w:eastAsia="en-US"/>
        </w:rPr>
        <w:t xml:space="preserve">названии 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слова «и </w:t>
      </w:r>
      <w:proofErr w:type="gramStart"/>
      <w:r>
        <w:rPr>
          <w:rStyle w:val="aff2"/>
          <w:rFonts w:eastAsia="Calibri"/>
          <w:b w:val="0"/>
          <w:sz w:val="26"/>
          <w:szCs w:val="26"/>
          <w:lang w:eastAsia="en-US"/>
        </w:rPr>
        <w:t>устойчивое</w:t>
      </w:r>
      <w:proofErr w:type="gramEnd"/>
      <w:r>
        <w:rPr>
          <w:rStyle w:val="aff2"/>
          <w:rFonts w:eastAsia="Calibri"/>
          <w:b w:val="0"/>
          <w:sz w:val="26"/>
          <w:szCs w:val="26"/>
          <w:lang w:eastAsia="en-US"/>
        </w:rPr>
        <w:t>»</w:t>
      </w:r>
      <w:r w:rsidR="00F501EC" w:rsidRPr="00F501EC">
        <w:rPr>
          <w:rStyle w:val="aff2"/>
          <w:rFonts w:eastAsia="Calibri"/>
          <w:b w:val="0"/>
          <w:sz w:val="26"/>
          <w:szCs w:val="26"/>
          <w:lang w:eastAsia="en-US"/>
        </w:rPr>
        <w:t xml:space="preserve"> </w:t>
      </w:r>
      <w:r w:rsidR="00F501EC">
        <w:rPr>
          <w:rStyle w:val="aff2"/>
          <w:rFonts w:eastAsia="Calibri"/>
          <w:b w:val="0"/>
          <w:sz w:val="26"/>
          <w:szCs w:val="26"/>
          <w:lang w:eastAsia="en-US"/>
        </w:rPr>
        <w:t>исключить.</w:t>
      </w:r>
    </w:p>
    <w:p w14:paraId="6EF92086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6. Подпункт 1</w:t>
      </w:r>
      <w:r w:rsidR="004F776B">
        <w:rPr>
          <w:rStyle w:val="aff2"/>
          <w:rFonts w:eastAsia="Calibri"/>
          <w:b w:val="0"/>
          <w:sz w:val="26"/>
          <w:szCs w:val="26"/>
          <w:lang w:eastAsia="en-US"/>
        </w:rPr>
        <w:t>)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пункта 3 статьи 22 дополнить абзацем следующего содержания:</w:t>
      </w:r>
    </w:p>
    <w:p w14:paraId="6661A05A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proofErr w:type="gramStart"/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В случае если для реализации решения о комплексном развитии территории требуется внесение изменений в Генеральный план города Череповца, по решению мэра города Череповца допускается одновременное проведение публичных слушаний и (или) общественных обсуждений по проектам, предусматривающим внесение изм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е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нений в Генеральный план города Череповца</w:t>
      </w:r>
      <w:r w:rsidR="00C1499D">
        <w:rPr>
          <w:rStyle w:val="aff2"/>
          <w:rFonts w:eastAsia="Calibri"/>
          <w:b w:val="0"/>
          <w:sz w:val="26"/>
          <w:szCs w:val="26"/>
          <w:lang w:eastAsia="en-US"/>
        </w:rPr>
        <w:t>,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 xml:space="preserve"> и по проекту документации по план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и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ровке территории, п</w:t>
      </w:r>
      <w:r w:rsidR="00F85A1A">
        <w:rPr>
          <w:rStyle w:val="aff2"/>
          <w:rFonts w:eastAsia="Calibri"/>
          <w:b w:val="0"/>
          <w:sz w:val="26"/>
          <w:szCs w:val="26"/>
          <w:lang w:eastAsia="en-US"/>
        </w:rPr>
        <w:t>одлежащей комплексному развитию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  <w:proofErr w:type="gramEnd"/>
    </w:p>
    <w:p w14:paraId="4A517749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7. Пункт 1 статьи 24 дополнить подпунктом 6</w:t>
      </w:r>
      <w:r w:rsidR="00F85A1A">
        <w:rPr>
          <w:rStyle w:val="aff2"/>
          <w:rFonts w:eastAsia="Calibri"/>
          <w:b w:val="0"/>
          <w:sz w:val="26"/>
          <w:szCs w:val="26"/>
          <w:lang w:eastAsia="en-US"/>
        </w:rPr>
        <w:t>)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следующего содержания:</w:t>
      </w:r>
    </w:p>
    <w:p w14:paraId="3259F626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BE7333">
        <w:rPr>
          <w:rStyle w:val="aff2"/>
          <w:rFonts w:eastAsia="Calibri"/>
          <w:b w:val="0"/>
          <w:sz w:val="26"/>
          <w:szCs w:val="26"/>
          <w:lang w:eastAsia="en-US"/>
        </w:rPr>
        <w:t>6) принятие решения о комплексном развитии территории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14:paraId="4044E659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8. В статье 25:</w:t>
      </w:r>
    </w:p>
    <w:p w14:paraId="2E45B64E" w14:textId="55841B7F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8.1. В пункте 1 слова «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в соответствии с частью 3 статьи 33 Градостроительного кодекса Российской Федерации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 заменить словами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 xml:space="preserve"> 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указанные в пунктах 6, 7 части 3 статьи 33 Градостроительного кодекса Российской Федерации</w:t>
      </w:r>
      <w:r w:rsidR="00F85A1A">
        <w:rPr>
          <w:rStyle w:val="aff2"/>
          <w:rFonts w:eastAsia="Calibri"/>
          <w:b w:val="0"/>
          <w:sz w:val="26"/>
          <w:szCs w:val="26"/>
          <w:lang w:eastAsia="en-US"/>
        </w:rPr>
        <w:t>,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14:paraId="436F9D3C" w14:textId="01E3C35C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8.2. В пункте 3 слова «тридцати дней» заменить словами «двадцати пяти дней».</w:t>
      </w:r>
    </w:p>
    <w:p w14:paraId="2BEFEAE7" w14:textId="0212AF75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8.3. В подпункте 3.1 пункта 3 слова «подпунктами 3-5» заменить словами «подпунктами 3-6».</w:t>
      </w:r>
    </w:p>
    <w:p w14:paraId="2E136D2C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8.4. В пункте 4 слова: «тридцати дней» заменить словами: «двадцати пяти дней».</w:t>
      </w:r>
    </w:p>
    <w:p w14:paraId="3A4FEEE0" w14:textId="445839D6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8.5. В абзаце </w:t>
      </w:r>
      <w:r w:rsidR="00F501EC">
        <w:rPr>
          <w:rStyle w:val="aff2"/>
          <w:rFonts w:eastAsia="Calibri"/>
          <w:b w:val="0"/>
          <w:sz w:val="26"/>
          <w:szCs w:val="26"/>
          <w:lang w:eastAsia="en-US"/>
        </w:rPr>
        <w:t>втором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подпункта 5.2 пункта 5 слова «подпунктами 3-5» заменить словами «подпунктами 3-6».</w:t>
      </w:r>
    </w:p>
    <w:p w14:paraId="278BE291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8.6. </w:t>
      </w:r>
      <w:r w:rsidR="00F85A1A">
        <w:rPr>
          <w:rStyle w:val="aff2"/>
          <w:rFonts w:eastAsia="Calibri"/>
          <w:b w:val="0"/>
          <w:sz w:val="26"/>
          <w:szCs w:val="26"/>
          <w:lang w:eastAsia="en-US"/>
        </w:rPr>
        <w:t>В п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ункт</w:t>
      </w:r>
      <w:r w:rsidR="00F85A1A">
        <w:rPr>
          <w:rStyle w:val="aff2"/>
          <w:rFonts w:eastAsia="Calibri"/>
          <w:b w:val="0"/>
          <w:sz w:val="26"/>
          <w:szCs w:val="26"/>
          <w:lang w:eastAsia="en-US"/>
        </w:rPr>
        <w:t>е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13:</w:t>
      </w:r>
    </w:p>
    <w:p w14:paraId="3C7F8A53" w14:textId="787C5C9E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после слов «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установленный для конкретной территориальной зоны</w:t>
      </w:r>
      <w:proofErr w:type="gramStart"/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,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</w:t>
      </w:r>
      <w:proofErr w:type="gramEnd"/>
      <w:r>
        <w:rPr>
          <w:rStyle w:val="aff2"/>
          <w:rFonts w:eastAsia="Calibri"/>
          <w:b w:val="0"/>
          <w:sz w:val="26"/>
          <w:szCs w:val="26"/>
          <w:lang w:eastAsia="en-US"/>
        </w:rPr>
        <w:t xml:space="preserve"> дополнить словами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 xml:space="preserve"> 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а также в случае подготовки изменений в Правила в связи с принятием р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е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 xml:space="preserve">шения о 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комплексном развитии территории»;</w:t>
      </w:r>
    </w:p>
    <w:p w14:paraId="03EA6E18" w14:textId="730904E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после слов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 xml:space="preserve"> </w:t>
      </w:r>
      <w:r w:rsidR="00F85A1A"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установлен та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кой градостроительный регламент» дополнить сл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о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вами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 xml:space="preserve"> 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="00F85A1A">
        <w:rPr>
          <w:rStyle w:val="aff2"/>
          <w:rFonts w:eastAsia="Calibri"/>
          <w:b w:val="0"/>
          <w:sz w:val="26"/>
          <w:szCs w:val="26"/>
          <w:lang w:eastAsia="en-US"/>
        </w:rPr>
        <w:t xml:space="preserve">, 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в границах территории, подлежащей комплексному развитию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</w:t>
      </w:r>
      <w:r w:rsidRPr="00DD52E3">
        <w:rPr>
          <w:rStyle w:val="aff2"/>
          <w:rFonts w:eastAsia="Calibri"/>
          <w:b w:val="0"/>
          <w:sz w:val="26"/>
          <w:szCs w:val="26"/>
          <w:lang w:eastAsia="en-US"/>
        </w:rPr>
        <w:t>.</w:t>
      </w:r>
    </w:p>
    <w:p w14:paraId="538E3D53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8.7. Пункт 17 дополнить абзацем первым следующего содержания:</w:t>
      </w:r>
    </w:p>
    <w:p w14:paraId="12D3723F" w14:textId="77777777" w:rsidR="00A07165" w:rsidRPr="00DD52E3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567760">
        <w:rPr>
          <w:rStyle w:val="aff2"/>
          <w:rFonts w:eastAsia="Calibri"/>
          <w:b w:val="0"/>
          <w:sz w:val="26"/>
          <w:szCs w:val="26"/>
          <w:lang w:eastAsia="en-US"/>
        </w:rPr>
        <w:t>17. Проект о внесении изменений в Правила, направленный в Череповецкую городскую Думу, подлежит рассмотрению на заседании указанного органа не позднее дня проведения заседания, следующего за ближайшим заседанием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14:paraId="54D28D3D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8.8. Дополнить пунктом 21 следующего содержания:</w:t>
      </w:r>
    </w:p>
    <w:p w14:paraId="2C813966" w14:textId="77777777" w:rsidR="00A07165" w:rsidRDefault="00A07165" w:rsidP="00A07165">
      <w:pPr>
        <w:ind w:firstLine="709"/>
        <w:jc w:val="both"/>
        <w:rPr>
          <w:rStyle w:val="aff2"/>
          <w:rFonts w:eastAsia="Calibri"/>
          <w:b w:val="0"/>
          <w:sz w:val="26"/>
          <w:szCs w:val="26"/>
          <w:lang w:eastAsia="en-US"/>
        </w:rPr>
      </w:pPr>
      <w:r>
        <w:rPr>
          <w:rStyle w:val="aff2"/>
          <w:rFonts w:eastAsia="Calibri"/>
          <w:b w:val="0"/>
          <w:sz w:val="26"/>
          <w:szCs w:val="26"/>
          <w:lang w:eastAsia="en-US"/>
        </w:rPr>
        <w:t>«</w:t>
      </w:r>
      <w:r w:rsidRPr="00567760">
        <w:rPr>
          <w:rStyle w:val="aff2"/>
          <w:rFonts w:eastAsia="Calibri"/>
          <w:b w:val="0"/>
          <w:sz w:val="26"/>
          <w:szCs w:val="26"/>
          <w:lang w:eastAsia="en-US"/>
        </w:rPr>
        <w:t>21. В случае внесения изменений в Правила в целях реализации решения о комплексном развитии территории, такие изменения должны быть внесены в срок, указанный в пункте 11 статьи 20 настоящих Правил</w:t>
      </w:r>
      <w:r>
        <w:rPr>
          <w:rStyle w:val="aff2"/>
          <w:rFonts w:eastAsia="Calibri"/>
          <w:b w:val="0"/>
          <w:sz w:val="26"/>
          <w:szCs w:val="26"/>
          <w:lang w:eastAsia="en-US"/>
        </w:rPr>
        <w:t>».</w:t>
      </w:r>
    </w:p>
    <w:p w14:paraId="7483C888" w14:textId="77777777" w:rsidR="00A07165" w:rsidRPr="00DD5068" w:rsidRDefault="00A07165" w:rsidP="00A07165">
      <w:pPr>
        <w:adjustRightInd w:val="0"/>
        <w:ind w:firstLine="720"/>
        <w:jc w:val="both"/>
        <w:rPr>
          <w:sz w:val="26"/>
          <w:szCs w:val="26"/>
        </w:rPr>
      </w:pPr>
      <w:r w:rsidRPr="00DD5068">
        <w:rPr>
          <w:sz w:val="26"/>
          <w:szCs w:val="26"/>
        </w:rPr>
        <w:t>9. В статье 29:</w:t>
      </w:r>
    </w:p>
    <w:p w14:paraId="7EB0F85F" w14:textId="3678289D" w:rsidR="00F238CD" w:rsidRDefault="00DD5068" w:rsidP="00A07165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9.1. </w:t>
      </w:r>
      <w:r w:rsidR="00F238CD">
        <w:rPr>
          <w:sz w:val="26"/>
          <w:szCs w:val="26"/>
        </w:rPr>
        <w:t>А</w:t>
      </w:r>
      <w:r>
        <w:rPr>
          <w:sz w:val="26"/>
          <w:szCs w:val="26"/>
        </w:rPr>
        <w:t>бзац пят</w:t>
      </w:r>
      <w:r w:rsidR="00F238CD">
        <w:rPr>
          <w:sz w:val="26"/>
          <w:szCs w:val="26"/>
        </w:rPr>
        <w:t>ый</w:t>
      </w:r>
      <w:r>
        <w:rPr>
          <w:sz w:val="26"/>
          <w:szCs w:val="26"/>
        </w:rPr>
        <w:t xml:space="preserve"> пункта 12</w:t>
      </w:r>
      <w:r w:rsidR="00F238CD">
        <w:rPr>
          <w:sz w:val="26"/>
          <w:szCs w:val="26"/>
        </w:rPr>
        <w:t xml:space="preserve"> изложить в </w:t>
      </w:r>
      <w:r w:rsidR="00F501EC">
        <w:rPr>
          <w:sz w:val="26"/>
          <w:szCs w:val="26"/>
        </w:rPr>
        <w:t>новой</w:t>
      </w:r>
      <w:r w:rsidR="00F238CD">
        <w:rPr>
          <w:sz w:val="26"/>
          <w:szCs w:val="26"/>
        </w:rPr>
        <w:t xml:space="preserve"> редакции:</w:t>
      </w:r>
    </w:p>
    <w:p w14:paraId="66355529" w14:textId="2B99782F" w:rsidR="00DD5068" w:rsidRPr="00F238CD" w:rsidRDefault="00F238CD" w:rsidP="00A07165">
      <w:pPr>
        <w:adjustRightInd w:val="0"/>
        <w:ind w:firstLine="72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</w:rPr>
        <w:t>«</w:t>
      </w:r>
      <w:r w:rsidRPr="00F238CD">
        <w:rPr>
          <w:sz w:val="26"/>
          <w:szCs w:val="26"/>
        </w:rPr>
        <w:t>Решение вопросов, касающихся архитектурно-градостроительного облика объекта капитального строительства (реконструкции объекта)</w:t>
      </w:r>
      <w:r w:rsidR="00F85A1A">
        <w:rPr>
          <w:sz w:val="26"/>
          <w:szCs w:val="26"/>
        </w:rPr>
        <w:t>,</w:t>
      </w:r>
      <w:r w:rsidRPr="00F238CD">
        <w:rPr>
          <w:sz w:val="26"/>
          <w:szCs w:val="26"/>
        </w:rPr>
        <w:t xml:space="preserve"> осуществляется </w:t>
      </w:r>
      <w:r w:rsidR="00FA0047">
        <w:rPr>
          <w:sz w:val="26"/>
          <w:szCs w:val="26"/>
        </w:rPr>
        <w:t>к</w:t>
      </w:r>
      <w:r w:rsidRPr="00F238CD">
        <w:rPr>
          <w:sz w:val="26"/>
          <w:szCs w:val="26"/>
        </w:rPr>
        <w:t>о</w:t>
      </w:r>
      <w:r w:rsidRPr="00F238CD">
        <w:rPr>
          <w:sz w:val="26"/>
          <w:szCs w:val="26"/>
        </w:rPr>
        <w:t>миссией по согласованию архитектурно-градостроительного облика объекта кап</w:t>
      </w:r>
      <w:r w:rsidRPr="00F238CD">
        <w:rPr>
          <w:sz w:val="26"/>
          <w:szCs w:val="26"/>
        </w:rPr>
        <w:t>и</w:t>
      </w:r>
      <w:r w:rsidRPr="00F238CD">
        <w:rPr>
          <w:sz w:val="26"/>
          <w:szCs w:val="26"/>
        </w:rPr>
        <w:t>тального строительства на территории</w:t>
      </w:r>
      <w:r w:rsidR="00F85A1A">
        <w:rPr>
          <w:sz w:val="26"/>
          <w:szCs w:val="26"/>
        </w:rPr>
        <w:t xml:space="preserve"> города Череповца</w:t>
      </w:r>
      <w:r w:rsidRPr="00F238CD">
        <w:rPr>
          <w:sz w:val="26"/>
          <w:szCs w:val="26"/>
        </w:rPr>
        <w:t xml:space="preserve"> согласно Положени</w:t>
      </w:r>
      <w:r w:rsidR="00F85A1A">
        <w:rPr>
          <w:sz w:val="26"/>
          <w:szCs w:val="26"/>
        </w:rPr>
        <w:t>ю</w:t>
      </w:r>
      <w:r w:rsidRPr="00F238CD">
        <w:rPr>
          <w:sz w:val="26"/>
          <w:szCs w:val="26"/>
        </w:rPr>
        <w:t xml:space="preserve"> о к</w:t>
      </w:r>
      <w:r w:rsidRPr="00F238CD">
        <w:rPr>
          <w:sz w:val="26"/>
          <w:szCs w:val="26"/>
        </w:rPr>
        <w:t>о</w:t>
      </w:r>
      <w:r w:rsidRPr="00F238CD">
        <w:rPr>
          <w:sz w:val="26"/>
          <w:szCs w:val="26"/>
        </w:rPr>
        <w:t>миссии по согласованию архитектурно-градостроительного облика объекта капитал</w:t>
      </w:r>
      <w:r w:rsidRPr="00F238CD">
        <w:rPr>
          <w:sz w:val="26"/>
          <w:szCs w:val="26"/>
        </w:rPr>
        <w:t>ь</w:t>
      </w:r>
      <w:r w:rsidRPr="00F238CD">
        <w:rPr>
          <w:sz w:val="26"/>
          <w:szCs w:val="26"/>
        </w:rPr>
        <w:t>ного строительства на территории города Череповца, утвержденно</w:t>
      </w:r>
      <w:r w:rsidR="00F85A1A">
        <w:rPr>
          <w:sz w:val="26"/>
          <w:szCs w:val="26"/>
        </w:rPr>
        <w:t>му</w:t>
      </w:r>
      <w:r w:rsidRPr="00F238CD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F238CD">
        <w:rPr>
          <w:sz w:val="26"/>
          <w:szCs w:val="26"/>
        </w:rPr>
        <w:t>остановлением мэрии города от 20.10.2020 № 4247</w:t>
      </w:r>
      <w:r>
        <w:rPr>
          <w:sz w:val="26"/>
          <w:szCs w:val="26"/>
          <w:shd w:val="clear" w:color="auto" w:fill="FFFFFF"/>
        </w:rPr>
        <w:t>».</w:t>
      </w:r>
    </w:p>
    <w:p w14:paraId="27110174" w14:textId="77777777" w:rsidR="008B613D" w:rsidRDefault="008B613D" w:rsidP="008B613D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9.2.</w:t>
      </w:r>
      <w:r w:rsidR="00FA0047">
        <w:rPr>
          <w:sz w:val="26"/>
          <w:szCs w:val="26"/>
        </w:rPr>
        <w:t xml:space="preserve"> В пункте 14 слова «на архитектурном совете» заменить словами « на зас</w:t>
      </w:r>
      <w:r w:rsidR="00FA0047">
        <w:rPr>
          <w:sz w:val="26"/>
          <w:szCs w:val="26"/>
        </w:rPr>
        <w:t>е</w:t>
      </w:r>
      <w:r w:rsidR="00FA0047">
        <w:rPr>
          <w:sz w:val="26"/>
          <w:szCs w:val="26"/>
        </w:rPr>
        <w:t>дании к</w:t>
      </w:r>
      <w:r w:rsidR="00FA0047" w:rsidRPr="00F238CD">
        <w:rPr>
          <w:sz w:val="26"/>
          <w:szCs w:val="26"/>
        </w:rPr>
        <w:t>о</w:t>
      </w:r>
      <w:r w:rsidR="00FA0047">
        <w:rPr>
          <w:sz w:val="26"/>
          <w:szCs w:val="26"/>
        </w:rPr>
        <w:t>миссии</w:t>
      </w:r>
      <w:r w:rsidR="00FA0047" w:rsidRPr="00F238CD">
        <w:rPr>
          <w:sz w:val="26"/>
          <w:szCs w:val="26"/>
        </w:rPr>
        <w:t xml:space="preserve"> по согласованию  архитектурно-градостроительного облика объекта капитального строительства на территории города Череповца</w:t>
      </w:r>
      <w:r w:rsidR="00FA0047">
        <w:rPr>
          <w:sz w:val="26"/>
          <w:szCs w:val="26"/>
        </w:rPr>
        <w:t>».</w:t>
      </w:r>
    </w:p>
    <w:p w14:paraId="527186C5" w14:textId="77777777" w:rsidR="008C08DB" w:rsidRDefault="008C08DB" w:rsidP="00A07165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10. В статье 35:</w:t>
      </w:r>
    </w:p>
    <w:p w14:paraId="684C2648" w14:textId="77777777" w:rsidR="008C08DB" w:rsidRDefault="008C08DB" w:rsidP="00A07165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10.1. </w:t>
      </w:r>
      <w:r w:rsidR="00F85A1A">
        <w:rPr>
          <w:sz w:val="26"/>
          <w:szCs w:val="26"/>
        </w:rPr>
        <w:t>В р</w:t>
      </w:r>
      <w:r>
        <w:rPr>
          <w:sz w:val="26"/>
          <w:szCs w:val="26"/>
        </w:rPr>
        <w:t>аздел</w:t>
      </w:r>
      <w:r w:rsidR="00F85A1A">
        <w:rPr>
          <w:sz w:val="26"/>
          <w:szCs w:val="26"/>
        </w:rPr>
        <w:t>е</w:t>
      </w:r>
      <w:r>
        <w:rPr>
          <w:sz w:val="26"/>
          <w:szCs w:val="26"/>
        </w:rPr>
        <w:t xml:space="preserve"> «Перечень территориальных зон», подраздел</w:t>
      </w:r>
      <w:r w:rsidR="00F85A1A">
        <w:rPr>
          <w:sz w:val="26"/>
          <w:szCs w:val="26"/>
        </w:rPr>
        <w:t>е</w:t>
      </w:r>
      <w:r>
        <w:rPr>
          <w:sz w:val="26"/>
          <w:szCs w:val="26"/>
        </w:rPr>
        <w:t xml:space="preserve"> «Жилые зоны» после слов «Ж-4 Зона застройки многоэтажными жилыми домами» дополнить слов</w:t>
      </w:r>
      <w:r>
        <w:rPr>
          <w:sz w:val="26"/>
          <w:szCs w:val="26"/>
        </w:rPr>
        <w:t>а</w:t>
      </w:r>
      <w:r>
        <w:rPr>
          <w:sz w:val="26"/>
          <w:szCs w:val="26"/>
        </w:rPr>
        <w:t>ми «Ж-4.1 Зона смеш</w:t>
      </w:r>
      <w:r w:rsidR="00F85A1A">
        <w:rPr>
          <w:sz w:val="26"/>
          <w:szCs w:val="26"/>
        </w:rPr>
        <w:t>а</w:t>
      </w:r>
      <w:r>
        <w:rPr>
          <w:sz w:val="26"/>
          <w:szCs w:val="26"/>
        </w:rPr>
        <w:t>нной и общественно</w:t>
      </w:r>
      <w:r w:rsidR="00F85A1A">
        <w:rPr>
          <w:sz w:val="26"/>
          <w:szCs w:val="26"/>
        </w:rPr>
        <w:t>-</w:t>
      </w:r>
      <w:r>
        <w:rPr>
          <w:sz w:val="26"/>
          <w:szCs w:val="26"/>
        </w:rPr>
        <w:t>деловой застройки»</w:t>
      </w:r>
      <w:r w:rsidR="00C1499D">
        <w:rPr>
          <w:sz w:val="26"/>
          <w:szCs w:val="26"/>
        </w:rPr>
        <w:t>.</w:t>
      </w:r>
    </w:p>
    <w:p w14:paraId="4C657584" w14:textId="77777777" w:rsidR="00E24062" w:rsidRDefault="00E24062" w:rsidP="00A07165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10.2. Пункт 18 исключить.</w:t>
      </w:r>
    </w:p>
    <w:p w14:paraId="6B5A2F3A" w14:textId="7FF4532F" w:rsidR="00044A2F" w:rsidRDefault="00044A2F" w:rsidP="00044A2F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10.3. В подразделе «</w:t>
      </w:r>
      <w:r w:rsidRPr="00E34DEA">
        <w:rPr>
          <w:sz w:val="26"/>
          <w:szCs w:val="26"/>
        </w:rPr>
        <w:t>Предельные (минимальные и (или) максимальные) разм</w:t>
      </w:r>
      <w:r w:rsidRPr="00E34DEA">
        <w:rPr>
          <w:sz w:val="26"/>
          <w:szCs w:val="26"/>
        </w:rPr>
        <w:t>е</w:t>
      </w:r>
      <w:r w:rsidRPr="00E34DEA">
        <w:rPr>
          <w:sz w:val="26"/>
          <w:szCs w:val="26"/>
        </w:rPr>
        <w:t>ры земельных участков, предельные параметры разрешенного строительства, реко</w:t>
      </w:r>
      <w:r w:rsidRPr="00E34DEA">
        <w:rPr>
          <w:sz w:val="26"/>
          <w:szCs w:val="26"/>
        </w:rPr>
        <w:t>н</w:t>
      </w:r>
      <w:r w:rsidRPr="00E34DEA">
        <w:rPr>
          <w:sz w:val="26"/>
          <w:szCs w:val="26"/>
        </w:rPr>
        <w:t>струкции объектов капитального строительства</w:t>
      </w:r>
      <w:r>
        <w:rPr>
          <w:sz w:val="26"/>
          <w:szCs w:val="26"/>
        </w:rPr>
        <w:t>» раздела «</w:t>
      </w:r>
      <w:r w:rsidRPr="00E34DEA">
        <w:rPr>
          <w:sz w:val="26"/>
          <w:szCs w:val="26"/>
        </w:rPr>
        <w:t>Ж-</w:t>
      </w:r>
      <w:r w:rsidR="00034B82">
        <w:rPr>
          <w:sz w:val="26"/>
          <w:szCs w:val="26"/>
        </w:rPr>
        <w:t>3</w:t>
      </w:r>
      <w:r>
        <w:rPr>
          <w:sz w:val="26"/>
          <w:szCs w:val="26"/>
        </w:rPr>
        <w:t>.</w:t>
      </w:r>
      <w:r w:rsidRPr="00E34DEA">
        <w:rPr>
          <w:sz w:val="26"/>
          <w:szCs w:val="26"/>
        </w:rPr>
        <w:t xml:space="preserve"> Зона застройки </w:t>
      </w:r>
      <w:proofErr w:type="spellStart"/>
      <w:r w:rsidR="00034B82">
        <w:rPr>
          <w:sz w:val="26"/>
          <w:szCs w:val="26"/>
        </w:rPr>
        <w:t>среднеэтажными</w:t>
      </w:r>
      <w:proofErr w:type="spellEnd"/>
      <w:r w:rsidRPr="00E34DEA">
        <w:rPr>
          <w:sz w:val="26"/>
          <w:szCs w:val="26"/>
        </w:rPr>
        <w:t xml:space="preserve"> жилыми домами</w:t>
      </w:r>
      <w:r>
        <w:rPr>
          <w:sz w:val="26"/>
          <w:szCs w:val="26"/>
        </w:rPr>
        <w:t xml:space="preserve">» </w:t>
      </w:r>
      <w:r w:rsidR="00F501EC">
        <w:rPr>
          <w:sz w:val="26"/>
          <w:szCs w:val="26"/>
        </w:rPr>
        <w:t>пункт</w:t>
      </w:r>
      <w:r>
        <w:rPr>
          <w:sz w:val="26"/>
          <w:szCs w:val="26"/>
        </w:rPr>
        <w:t xml:space="preserve"> </w:t>
      </w:r>
      <w:r w:rsidR="00034B82">
        <w:rPr>
          <w:sz w:val="26"/>
          <w:szCs w:val="26"/>
        </w:rPr>
        <w:t>2</w:t>
      </w:r>
      <w:r>
        <w:rPr>
          <w:sz w:val="26"/>
          <w:szCs w:val="26"/>
        </w:rPr>
        <w:t xml:space="preserve"> изложить в </w:t>
      </w:r>
      <w:r w:rsidR="00F501EC">
        <w:rPr>
          <w:sz w:val="26"/>
          <w:szCs w:val="26"/>
        </w:rPr>
        <w:t>новой</w:t>
      </w:r>
      <w:r>
        <w:rPr>
          <w:sz w:val="26"/>
          <w:szCs w:val="26"/>
        </w:rPr>
        <w:t xml:space="preserve"> редакции:</w:t>
      </w:r>
    </w:p>
    <w:p w14:paraId="7DE84242" w14:textId="77777777" w:rsidR="009C67F5" w:rsidRDefault="009C67F5" w:rsidP="00E34DEA">
      <w:pPr>
        <w:adjustRightInd w:val="0"/>
        <w:ind w:firstLine="720"/>
        <w:jc w:val="both"/>
        <w:rPr>
          <w:sz w:val="26"/>
          <w:szCs w:val="26"/>
        </w:rPr>
      </w:pPr>
    </w:p>
    <w:tbl>
      <w:tblPr>
        <w:tblStyle w:val="aff3"/>
        <w:tblW w:w="9516" w:type="dxa"/>
        <w:tblBorders>
          <w:top w:val="single" w:sz="6" w:space="0" w:color="000000"/>
          <w:left w:val="none" w:sz="0" w:space="0" w:color="auto"/>
          <w:bottom w:val="single" w:sz="6" w:space="0" w:color="000000"/>
          <w:right w:val="none" w:sz="0" w:space="0" w:color="auto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79"/>
        <w:gridCol w:w="501"/>
        <w:gridCol w:w="5320"/>
        <w:gridCol w:w="451"/>
        <w:gridCol w:w="2469"/>
        <w:gridCol w:w="396"/>
      </w:tblGrid>
      <w:tr w:rsidR="00AA7B72" w:rsidRPr="00AA7B72" w14:paraId="414C4A71" w14:textId="77777777" w:rsidTr="00AA7B72">
        <w:tc>
          <w:tcPr>
            <w:tcW w:w="379" w:type="dxa"/>
            <w:tcBorders>
              <w:top w:val="nil"/>
              <w:bottom w:val="nil"/>
            </w:tcBorders>
          </w:tcPr>
          <w:p w14:paraId="1967671D" w14:textId="77777777" w:rsidR="00AA7B72" w:rsidRPr="00AA7B72" w:rsidRDefault="00AA7B72" w:rsidP="00AA7B72">
            <w:pPr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504" w:type="dxa"/>
            <w:tcBorders>
              <w:bottom w:val="nil"/>
            </w:tcBorders>
          </w:tcPr>
          <w:p w14:paraId="2EEB834D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377" w:type="dxa"/>
            <w:tcBorders>
              <w:bottom w:val="nil"/>
            </w:tcBorders>
          </w:tcPr>
          <w:p w14:paraId="1C18EA8E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  <w:r w:rsidRPr="00AA7B72">
              <w:rPr>
                <w:sz w:val="24"/>
                <w:szCs w:val="24"/>
              </w:rPr>
              <w:t xml:space="preserve">Минимальный размер </w:t>
            </w:r>
            <w:r w:rsidRPr="00AA7B72">
              <w:rPr>
                <w:iCs/>
                <w:sz w:val="24"/>
                <w:szCs w:val="24"/>
              </w:rPr>
              <w:t>земельного</w:t>
            </w:r>
            <w:r w:rsidRPr="00AA7B72">
              <w:rPr>
                <w:sz w:val="24"/>
                <w:szCs w:val="24"/>
              </w:rPr>
              <w:t xml:space="preserve"> участка для видов </w:t>
            </w:r>
            <w:r w:rsidRPr="00AA7B72">
              <w:rPr>
                <w:iCs/>
                <w:sz w:val="24"/>
                <w:szCs w:val="24"/>
              </w:rPr>
              <w:t>использования</w:t>
            </w:r>
            <w:r w:rsidRPr="00AA7B72">
              <w:rPr>
                <w:sz w:val="24"/>
                <w:szCs w:val="24"/>
              </w:rPr>
              <w:t>:</w:t>
            </w:r>
          </w:p>
        </w:tc>
        <w:tc>
          <w:tcPr>
            <w:tcW w:w="451" w:type="dxa"/>
            <w:tcBorders>
              <w:bottom w:val="nil"/>
            </w:tcBorders>
          </w:tcPr>
          <w:p w14:paraId="02EB0B4D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  <w:r w:rsidRPr="00AA7B72">
              <w:rPr>
                <w:sz w:val="26"/>
                <w:szCs w:val="26"/>
              </w:rPr>
              <w:t>га</w:t>
            </w:r>
          </w:p>
        </w:tc>
        <w:tc>
          <w:tcPr>
            <w:tcW w:w="2469" w:type="dxa"/>
            <w:tcBorders>
              <w:bottom w:val="nil"/>
            </w:tcBorders>
          </w:tcPr>
          <w:p w14:paraId="0E1D47EA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336" w:type="dxa"/>
            <w:tcBorders>
              <w:top w:val="nil"/>
              <w:bottom w:val="nil"/>
            </w:tcBorders>
          </w:tcPr>
          <w:p w14:paraId="145CA5AB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AA7B72" w:rsidRPr="00AA7B72" w14:paraId="6AA3B4F5" w14:textId="77777777" w:rsidTr="00AA7B72">
        <w:tc>
          <w:tcPr>
            <w:tcW w:w="379" w:type="dxa"/>
            <w:tcBorders>
              <w:top w:val="nil"/>
              <w:bottom w:val="nil"/>
            </w:tcBorders>
          </w:tcPr>
          <w:p w14:paraId="26D0A92B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04" w:type="dxa"/>
            <w:tcBorders>
              <w:top w:val="nil"/>
              <w:bottom w:val="nil"/>
            </w:tcBorders>
          </w:tcPr>
          <w:p w14:paraId="2DF6A17A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377" w:type="dxa"/>
            <w:tcBorders>
              <w:top w:val="nil"/>
              <w:bottom w:val="nil"/>
            </w:tcBorders>
          </w:tcPr>
          <w:p w14:paraId="699D8A67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  <w:r w:rsidRPr="00034B82">
              <w:rPr>
                <w:sz w:val="24"/>
                <w:szCs w:val="24"/>
              </w:rPr>
              <w:t xml:space="preserve">для всех видов, за исключением видов </w:t>
            </w:r>
            <w:r w:rsidRPr="00F80267">
              <w:rPr>
                <w:iCs/>
                <w:sz w:val="24"/>
                <w:szCs w:val="24"/>
              </w:rPr>
              <w:t>использ</w:t>
            </w:r>
            <w:r w:rsidRPr="00F80267">
              <w:rPr>
                <w:iCs/>
                <w:sz w:val="24"/>
                <w:szCs w:val="24"/>
              </w:rPr>
              <w:t>о</w:t>
            </w:r>
            <w:r w:rsidRPr="00F80267">
              <w:rPr>
                <w:iCs/>
                <w:sz w:val="24"/>
                <w:szCs w:val="24"/>
              </w:rPr>
              <w:t>вания</w:t>
            </w:r>
            <w:r w:rsidRPr="00034B82">
              <w:rPr>
                <w:sz w:val="24"/>
                <w:szCs w:val="24"/>
              </w:rPr>
              <w:t xml:space="preserve"> - блокированная жилая застройка </w:t>
            </w:r>
            <w:hyperlink r:id="rId9" w:anchor="/document/70736874/entry/1023" w:history="1">
              <w:r w:rsidRPr="00034B82">
                <w:rPr>
                  <w:sz w:val="24"/>
                  <w:szCs w:val="24"/>
                </w:rPr>
                <w:t>2.3</w:t>
              </w:r>
            </w:hyperlink>
            <w:r w:rsidRPr="00034B82">
              <w:rPr>
                <w:sz w:val="24"/>
                <w:szCs w:val="24"/>
              </w:rPr>
              <w:t xml:space="preserve">; </w:t>
            </w:r>
            <w:proofErr w:type="spellStart"/>
            <w:r w:rsidRPr="00034B82">
              <w:rPr>
                <w:sz w:val="24"/>
                <w:szCs w:val="24"/>
              </w:rPr>
              <w:t>среднеэтажная</w:t>
            </w:r>
            <w:proofErr w:type="spellEnd"/>
            <w:r w:rsidRPr="00034B82">
              <w:rPr>
                <w:sz w:val="24"/>
                <w:szCs w:val="24"/>
              </w:rPr>
              <w:t xml:space="preserve"> жилая застройка </w:t>
            </w:r>
            <w:hyperlink r:id="rId10" w:anchor="/document/70736874/entry/1025" w:history="1">
              <w:r w:rsidRPr="00034B82">
                <w:rPr>
                  <w:sz w:val="24"/>
                  <w:szCs w:val="24"/>
                </w:rPr>
                <w:t>2.5</w:t>
              </w:r>
            </w:hyperlink>
            <w:r w:rsidRPr="00034B82">
              <w:rPr>
                <w:sz w:val="24"/>
                <w:szCs w:val="24"/>
              </w:rPr>
              <w:t xml:space="preserve">; дошкольное, начальное и среднее общее образование </w:t>
            </w:r>
            <w:hyperlink r:id="rId11" w:anchor="/document/70736874/entry/10351" w:history="1">
              <w:r w:rsidRPr="00034B82">
                <w:rPr>
                  <w:sz w:val="24"/>
                  <w:szCs w:val="24"/>
                </w:rPr>
                <w:t>3.5.1</w:t>
              </w:r>
            </w:hyperlink>
            <w:r w:rsidRPr="00034B82">
              <w:rPr>
                <w:sz w:val="24"/>
                <w:szCs w:val="24"/>
              </w:rPr>
              <w:t xml:space="preserve">; магазины </w:t>
            </w:r>
            <w:hyperlink r:id="rId12" w:anchor="/document/70736874/entry/1044" w:history="1">
              <w:r w:rsidRPr="00034B82">
                <w:rPr>
                  <w:sz w:val="24"/>
                  <w:szCs w:val="24"/>
                </w:rPr>
                <w:t>4.4</w:t>
              </w:r>
            </w:hyperlink>
          </w:p>
        </w:tc>
        <w:tc>
          <w:tcPr>
            <w:tcW w:w="451" w:type="dxa"/>
            <w:tcBorders>
              <w:top w:val="nil"/>
              <w:bottom w:val="nil"/>
            </w:tcBorders>
          </w:tcPr>
          <w:p w14:paraId="5BD37D63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2469" w:type="dxa"/>
            <w:tcBorders>
              <w:top w:val="nil"/>
              <w:bottom w:val="nil"/>
            </w:tcBorders>
          </w:tcPr>
          <w:p w14:paraId="5B7E355A" w14:textId="77777777" w:rsidR="00AA7B72" w:rsidRPr="00AA7B72" w:rsidRDefault="00AA7B72" w:rsidP="00AA7B72">
            <w:pPr>
              <w:rPr>
                <w:sz w:val="24"/>
                <w:szCs w:val="24"/>
              </w:rPr>
            </w:pPr>
            <w:r w:rsidRPr="00AA7B72">
              <w:rPr>
                <w:sz w:val="24"/>
                <w:szCs w:val="24"/>
              </w:rPr>
              <w:t>0,1</w:t>
            </w:r>
          </w:p>
        </w:tc>
        <w:tc>
          <w:tcPr>
            <w:tcW w:w="336" w:type="dxa"/>
            <w:tcBorders>
              <w:top w:val="nil"/>
              <w:bottom w:val="nil"/>
            </w:tcBorders>
          </w:tcPr>
          <w:p w14:paraId="13D1973D" w14:textId="77777777" w:rsidR="00AA7B72" w:rsidRPr="00AA7B72" w:rsidRDefault="00AA7B72" w:rsidP="00AA7B72">
            <w:pPr>
              <w:rPr>
                <w:sz w:val="24"/>
                <w:szCs w:val="24"/>
              </w:rPr>
            </w:pPr>
          </w:p>
        </w:tc>
      </w:tr>
      <w:tr w:rsidR="00AA7B72" w:rsidRPr="00AA7B72" w14:paraId="20E41265" w14:textId="77777777" w:rsidTr="00AA7B72">
        <w:tc>
          <w:tcPr>
            <w:tcW w:w="379" w:type="dxa"/>
            <w:tcBorders>
              <w:top w:val="nil"/>
              <w:bottom w:val="nil"/>
            </w:tcBorders>
          </w:tcPr>
          <w:p w14:paraId="256204E1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04" w:type="dxa"/>
            <w:tcBorders>
              <w:top w:val="nil"/>
              <w:bottom w:val="nil"/>
            </w:tcBorders>
          </w:tcPr>
          <w:p w14:paraId="3C61F877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377" w:type="dxa"/>
            <w:tcBorders>
              <w:top w:val="nil"/>
              <w:bottom w:val="nil"/>
            </w:tcBorders>
          </w:tcPr>
          <w:p w14:paraId="1585C713" w14:textId="77777777" w:rsidR="00AA7B72" w:rsidRPr="00AA7B72" w:rsidRDefault="00AA7B72" w:rsidP="00AA7B72">
            <w:pPr>
              <w:adjustRightInd w:val="0"/>
              <w:jc w:val="both"/>
              <w:rPr>
                <w:sz w:val="24"/>
                <w:szCs w:val="24"/>
              </w:rPr>
            </w:pPr>
            <w:r w:rsidRPr="00034B82">
              <w:rPr>
                <w:sz w:val="24"/>
                <w:szCs w:val="24"/>
              </w:rPr>
              <w:t xml:space="preserve">блокированная жилая застройка </w:t>
            </w:r>
            <w:hyperlink r:id="rId13" w:anchor="/document/70736874/entry/1023" w:history="1">
              <w:r w:rsidRPr="00034B82">
                <w:rPr>
                  <w:sz w:val="24"/>
                  <w:szCs w:val="24"/>
                </w:rPr>
                <w:t>2.3</w:t>
              </w:r>
            </w:hyperlink>
          </w:p>
        </w:tc>
        <w:tc>
          <w:tcPr>
            <w:tcW w:w="451" w:type="dxa"/>
            <w:tcBorders>
              <w:top w:val="nil"/>
              <w:bottom w:val="nil"/>
            </w:tcBorders>
          </w:tcPr>
          <w:p w14:paraId="4832CF36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2469" w:type="dxa"/>
            <w:tcBorders>
              <w:top w:val="nil"/>
              <w:bottom w:val="nil"/>
            </w:tcBorders>
          </w:tcPr>
          <w:p w14:paraId="60442401" w14:textId="77777777" w:rsidR="00AA7B72" w:rsidRPr="00AA7B72" w:rsidRDefault="00AA7B72" w:rsidP="00AA7B72">
            <w:pPr>
              <w:rPr>
                <w:sz w:val="24"/>
                <w:szCs w:val="24"/>
              </w:rPr>
            </w:pPr>
            <w:r w:rsidRPr="00034B82">
              <w:rPr>
                <w:sz w:val="24"/>
                <w:szCs w:val="24"/>
              </w:rPr>
              <w:t>0,04 (на один блок)</w:t>
            </w:r>
          </w:p>
        </w:tc>
        <w:tc>
          <w:tcPr>
            <w:tcW w:w="336" w:type="dxa"/>
            <w:tcBorders>
              <w:top w:val="nil"/>
              <w:bottom w:val="nil"/>
            </w:tcBorders>
          </w:tcPr>
          <w:p w14:paraId="31262EF4" w14:textId="77777777" w:rsidR="00AA7B72" w:rsidRPr="00AA7B72" w:rsidRDefault="00AA7B72" w:rsidP="00AA7B72">
            <w:pPr>
              <w:rPr>
                <w:sz w:val="24"/>
                <w:szCs w:val="24"/>
              </w:rPr>
            </w:pPr>
          </w:p>
        </w:tc>
      </w:tr>
      <w:tr w:rsidR="00AA7B72" w:rsidRPr="00AA7B72" w14:paraId="43A9CF07" w14:textId="77777777" w:rsidTr="00AA7B72">
        <w:tc>
          <w:tcPr>
            <w:tcW w:w="379" w:type="dxa"/>
            <w:tcBorders>
              <w:top w:val="nil"/>
              <w:bottom w:val="nil"/>
            </w:tcBorders>
          </w:tcPr>
          <w:p w14:paraId="68A278AB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04" w:type="dxa"/>
            <w:tcBorders>
              <w:top w:val="nil"/>
              <w:bottom w:val="nil"/>
            </w:tcBorders>
          </w:tcPr>
          <w:p w14:paraId="3BFC1901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377" w:type="dxa"/>
            <w:tcBorders>
              <w:top w:val="nil"/>
              <w:bottom w:val="nil"/>
            </w:tcBorders>
          </w:tcPr>
          <w:p w14:paraId="51580FE2" w14:textId="77777777" w:rsidR="00AA7B72" w:rsidRPr="00AA7B72" w:rsidRDefault="00AA7B72" w:rsidP="00AA7B72">
            <w:pPr>
              <w:rPr>
                <w:sz w:val="24"/>
                <w:szCs w:val="24"/>
              </w:rPr>
            </w:pPr>
            <w:proofErr w:type="spellStart"/>
            <w:r w:rsidRPr="00034B82">
              <w:rPr>
                <w:sz w:val="24"/>
                <w:szCs w:val="24"/>
              </w:rPr>
              <w:t>среднеэтажная</w:t>
            </w:r>
            <w:proofErr w:type="spellEnd"/>
            <w:r w:rsidRPr="00034B82">
              <w:rPr>
                <w:sz w:val="24"/>
                <w:szCs w:val="24"/>
              </w:rPr>
              <w:t xml:space="preserve"> жилая застройка </w:t>
            </w:r>
            <w:hyperlink r:id="rId14" w:anchor="/document/70736874/entry/1025" w:history="1">
              <w:r w:rsidRPr="00034B82">
                <w:rPr>
                  <w:sz w:val="24"/>
                  <w:szCs w:val="24"/>
                </w:rPr>
                <w:t>2.5</w:t>
              </w:r>
            </w:hyperlink>
            <w:r w:rsidRPr="00034B82">
              <w:rPr>
                <w:sz w:val="24"/>
                <w:szCs w:val="24"/>
              </w:rPr>
              <w:t xml:space="preserve"> (на застрое</w:t>
            </w:r>
            <w:r w:rsidRPr="00034B82">
              <w:rPr>
                <w:sz w:val="24"/>
                <w:szCs w:val="24"/>
              </w:rPr>
              <w:t>н</w:t>
            </w:r>
            <w:r w:rsidRPr="00034B82">
              <w:rPr>
                <w:sz w:val="24"/>
                <w:szCs w:val="24"/>
              </w:rPr>
              <w:t xml:space="preserve">ных территориях допускается уменьшать размер </w:t>
            </w:r>
            <w:r w:rsidRPr="00034B82">
              <w:rPr>
                <w:i/>
                <w:iCs/>
                <w:sz w:val="24"/>
                <w:szCs w:val="24"/>
              </w:rPr>
              <w:t>земельного</w:t>
            </w:r>
            <w:r w:rsidRPr="00034B82">
              <w:rPr>
                <w:sz w:val="24"/>
                <w:szCs w:val="24"/>
              </w:rPr>
              <w:t xml:space="preserve"> участка объекта, но не более чем на 10%)</w:t>
            </w:r>
          </w:p>
        </w:tc>
        <w:tc>
          <w:tcPr>
            <w:tcW w:w="451" w:type="dxa"/>
            <w:tcBorders>
              <w:top w:val="nil"/>
              <w:bottom w:val="nil"/>
            </w:tcBorders>
          </w:tcPr>
          <w:p w14:paraId="3A6626BF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2469" w:type="dxa"/>
            <w:tcBorders>
              <w:top w:val="nil"/>
              <w:bottom w:val="nil"/>
            </w:tcBorders>
          </w:tcPr>
          <w:p w14:paraId="7BE93876" w14:textId="77777777" w:rsidR="00AA7B72" w:rsidRPr="00AA7B72" w:rsidRDefault="00AA7B72" w:rsidP="00AA7B72">
            <w:pPr>
              <w:rPr>
                <w:sz w:val="24"/>
                <w:szCs w:val="24"/>
              </w:rPr>
            </w:pPr>
            <w:r w:rsidRPr="00034B82">
              <w:rPr>
                <w:sz w:val="24"/>
                <w:szCs w:val="24"/>
              </w:rPr>
              <w:t>0,3</w:t>
            </w:r>
          </w:p>
        </w:tc>
        <w:tc>
          <w:tcPr>
            <w:tcW w:w="336" w:type="dxa"/>
            <w:tcBorders>
              <w:top w:val="nil"/>
              <w:bottom w:val="nil"/>
            </w:tcBorders>
          </w:tcPr>
          <w:p w14:paraId="3D280738" w14:textId="77777777" w:rsidR="00AA7B72" w:rsidRPr="00AA7B72" w:rsidRDefault="00AA7B72" w:rsidP="00AA7B72">
            <w:pPr>
              <w:rPr>
                <w:sz w:val="24"/>
                <w:szCs w:val="24"/>
              </w:rPr>
            </w:pPr>
          </w:p>
        </w:tc>
      </w:tr>
      <w:tr w:rsidR="00AA7B72" w:rsidRPr="00AA7B72" w14:paraId="4FD27FBE" w14:textId="77777777" w:rsidTr="00AA7B72">
        <w:tc>
          <w:tcPr>
            <w:tcW w:w="379" w:type="dxa"/>
            <w:tcBorders>
              <w:top w:val="nil"/>
              <w:bottom w:val="nil"/>
            </w:tcBorders>
          </w:tcPr>
          <w:p w14:paraId="647817A8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04" w:type="dxa"/>
            <w:tcBorders>
              <w:top w:val="nil"/>
              <w:bottom w:val="nil"/>
            </w:tcBorders>
          </w:tcPr>
          <w:p w14:paraId="6E30793F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377" w:type="dxa"/>
            <w:tcBorders>
              <w:top w:val="nil"/>
              <w:bottom w:val="nil"/>
            </w:tcBorders>
          </w:tcPr>
          <w:p w14:paraId="54A85155" w14:textId="77777777" w:rsidR="00AA7B72" w:rsidRPr="00AA7B72" w:rsidRDefault="00AA7B72" w:rsidP="00AA7B72">
            <w:pPr>
              <w:rPr>
                <w:sz w:val="24"/>
                <w:szCs w:val="24"/>
              </w:rPr>
            </w:pPr>
            <w:r w:rsidRPr="00034B82">
              <w:rPr>
                <w:sz w:val="24"/>
                <w:szCs w:val="24"/>
              </w:rPr>
              <w:t>дошкольное, начальное и среднее общее образ</w:t>
            </w:r>
            <w:r w:rsidRPr="00034B82">
              <w:rPr>
                <w:sz w:val="24"/>
                <w:szCs w:val="24"/>
              </w:rPr>
              <w:t>о</w:t>
            </w:r>
            <w:r w:rsidRPr="00034B82">
              <w:rPr>
                <w:sz w:val="24"/>
                <w:szCs w:val="24"/>
              </w:rPr>
              <w:t xml:space="preserve">вание </w:t>
            </w:r>
            <w:hyperlink r:id="rId15" w:anchor="/document/70736874/entry/10351" w:history="1">
              <w:r w:rsidRPr="00034B82">
                <w:rPr>
                  <w:sz w:val="24"/>
                  <w:szCs w:val="24"/>
                </w:rPr>
                <w:t>3.5.1</w:t>
              </w:r>
            </w:hyperlink>
          </w:p>
        </w:tc>
        <w:tc>
          <w:tcPr>
            <w:tcW w:w="451" w:type="dxa"/>
            <w:tcBorders>
              <w:top w:val="nil"/>
              <w:bottom w:val="nil"/>
            </w:tcBorders>
          </w:tcPr>
          <w:p w14:paraId="58451600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2469" w:type="dxa"/>
            <w:tcBorders>
              <w:top w:val="nil"/>
              <w:bottom w:val="nil"/>
            </w:tcBorders>
          </w:tcPr>
          <w:p w14:paraId="6D69DBF5" w14:textId="77777777" w:rsidR="00AA7B72" w:rsidRPr="00AA7B72" w:rsidRDefault="00AA7B72" w:rsidP="00AA7B72">
            <w:pPr>
              <w:rPr>
                <w:sz w:val="24"/>
                <w:szCs w:val="24"/>
              </w:rPr>
            </w:pPr>
            <w:r w:rsidRPr="00AA7B72">
              <w:rPr>
                <w:sz w:val="24"/>
                <w:szCs w:val="24"/>
              </w:rPr>
              <w:t>Устанавливается в соответствии со св</w:t>
            </w:r>
            <w:r w:rsidRPr="00AA7B72">
              <w:rPr>
                <w:sz w:val="24"/>
                <w:szCs w:val="24"/>
              </w:rPr>
              <w:t>о</w:t>
            </w:r>
            <w:r w:rsidRPr="00AA7B72">
              <w:rPr>
                <w:sz w:val="24"/>
                <w:szCs w:val="24"/>
              </w:rPr>
              <w:t>дом правил 42.13330.2016 «Гр</w:t>
            </w:r>
            <w:r w:rsidRPr="00AA7B72">
              <w:rPr>
                <w:sz w:val="24"/>
                <w:szCs w:val="24"/>
              </w:rPr>
              <w:t>а</w:t>
            </w:r>
            <w:r w:rsidRPr="00AA7B72">
              <w:rPr>
                <w:sz w:val="24"/>
                <w:szCs w:val="24"/>
              </w:rPr>
              <w:t>достроительство. Планировка и з</w:t>
            </w:r>
            <w:r w:rsidRPr="00AA7B72">
              <w:rPr>
                <w:sz w:val="24"/>
                <w:szCs w:val="24"/>
              </w:rPr>
              <w:t>а</w:t>
            </w:r>
            <w:r w:rsidRPr="00AA7B72">
              <w:rPr>
                <w:sz w:val="24"/>
                <w:szCs w:val="24"/>
              </w:rPr>
              <w:t>стройка городских и сельских поселений»</w:t>
            </w:r>
          </w:p>
        </w:tc>
        <w:tc>
          <w:tcPr>
            <w:tcW w:w="336" w:type="dxa"/>
            <w:tcBorders>
              <w:top w:val="nil"/>
              <w:bottom w:val="nil"/>
            </w:tcBorders>
          </w:tcPr>
          <w:p w14:paraId="11283DAB" w14:textId="77777777" w:rsidR="00AA7B72" w:rsidRPr="00AA7B72" w:rsidRDefault="00AA7B72" w:rsidP="00AA7B72">
            <w:pPr>
              <w:rPr>
                <w:sz w:val="24"/>
                <w:szCs w:val="24"/>
              </w:rPr>
            </w:pPr>
          </w:p>
        </w:tc>
      </w:tr>
      <w:tr w:rsidR="00AA7B72" w:rsidRPr="00AA7B72" w14:paraId="7F529C21" w14:textId="77777777" w:rsidTr="00AA7B72">
        <w:tc>
          <w:tcPr>
            <w:tcW w:w="379" w:type="dxa"/>
            <w:tcBorders>
              <w:top w:val="nil"/>
              <w:bottom w:val="nil"/>
            </w:tcBorders>
          </w:tcPr>
          <w:p w14:paraId="597B85D2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04" w:type="dxa"/>
            <w:tcBorders>
              <w:top w:val="nil"/>
            </w:tcBorders>
          </w:tcPr>
          <w:p w14:paraId="72C9B568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377" w:type="dxa"/>
            <w:tcBorders>
              <w:top w:val="nil"/>
            </w:tcBorders>
          </w:tcPr>
          <w:p w14:paraId="3F415B1B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  <w:r w:rsidRPr="00034B82">
              <w:rPr>
                <w:sz w:val="24"/>
                <w:szCs w:val="24"/>
              </w:rPr>
              <w:t xml:space="preserve">магазины </w:t>
            </w:r>
            <w:hyperlink r:id="rId16" w:anchor="/document/70736874/entry/1044" w:history="1">
              <w:r w:rsidRPr="00034B82">
                <w:rPr>
                  <w:sz w:val="24"/>
                  <w:szCs w:val="24"/>
                </w:rPr>
                <w:t>4.4</w:t>
              </w:r>
            </w:hyperlink>
          </w:p>
        </w:tc>
        <w:tc>
          <w:tcPr>
            <w:tcW w:w="451" w:type="dxa"/>
            <w:tcBorders>
              <w:top w:val="nil"/>
            </w:tcBorders>
          </w:tcPr>
          <w:p w14:paraId="4950EC41" w14:textId="77777777" w:rsidR="00AA7B72" w:rsidRPr="00AA7B72" w:rsidRDefault="00AA7B72" w:rsidP="00AA7B72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2469" w:type="dxa"/>
            <w:tcBorders>
              <w:top w:val="nil"/>
            </w:tcBorders>
          </w:tcPr>
          <w:p w14:paraId="40846476" w14:textId="77777777" w:rsidR="00AA7B72" w:rsidRPr="00AA7B72" w:rsidRDefault="00AA7B72" w:rsidP="00AA7B72">
            <w:pPr>
              <w:rPr>
                <w:sz w:val="24"/>
                <w:szCs w:val="24"/>
              </w:rPr>
            </w:pPr>
            <w:r w:rsidRPr="00AA7B72">
              <w:rPr>
                <w:sz w:val="24"/>
                <w:szCs w:val="24"/>
              </w:rPr>
              <w:t>0,08</w:t>
            </w:r>
          </w:p>
        </w:tc>
        <w:tc>
          <w:tcPr>
            <w:tcW w:w="336" w:type="dxa"/>
            <w:tcBorders>
              <w:top w:val="nil"/>
              <w:bottom w:val="nil"/>
            </w:tcBorders>
          </w:tcPr>
          <w:p w14:paraId="320EDD75" w14:textId="5B283F17" w:rsidR="00AA7B72" w:rsidRPr="00AA7B72" w:rsidRDefault="00AA7B72" w:rsidP="00AA7B72">
            <w:pPr>
              <w:rPr>
                <w:sz w:val="24"/>
                <w:szCs w:val="24"/>
              </w:rPr>
            </w:pPr>
            <w:r w:rsidRPr="00AA7B72">
              <w:rPr>
                <w:sz w:val="24"/>
                <w:szCs w:val="24"/>
              </w:rPr>
              <w:t>»</w:t>
            </w:r>
            <w:r w:rsidR="00F501EC">
              <w:rPr>
                <w:sz w:val="24"/>
                <w:szCs w:val="24"/>
              </w:rPr>
              <w:t>.</w:t>
            </w:r>
          </w:p>
        </w:tc>
      </w:tr>
    </w:tbl>
    <w:p w14:paraId="1F3C9AE5" w14:textId="77777777" w:rsidR="00044A2F" w:rsidRDefault="00044A2F" w:rsidP="00E34DEA">
      <w:pPr>
        <w:adjustRightInd w:val="0"/>
        <w:ind w:firstLine="720"/>
        <w:jc w:val="both"/>
        <w:rPr>
          <w:sz w:val="26"/>
          <w:szCs w:val="26"/>
        </w:rPr>
      </w:pPr>
    </w:p>
    <w:p w14:paraId="597E3BAD" w14:textId="5109BB53" w:rsidR="00E34DEA" w:rsidRDefault="00E34DEA" w:rsidP="00E34DEA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10.3. В подразделе «</w:t>
      </w:r>
      <w:r w:rsidRPr="00E34DEA">
        <w:rPr>
          <w:sz w:val="26"/>
          <w:szCs w:val="26"/>
        </w:rPr>
        <w:t>Предельные (минимальные и (или) максимальные) разм</w:t>
      </w:r>
      <w:r w:rsidRPr="00E34DEA">
        <w:rPr>
          <w:sz w:val="26"/>
          <w:szCs w:val="26"/>
        </w:rPr>
        <w:t>е</w:t>
      </w:r>
      <w:r w:rsidRPr="00E34DEA">
        <w:rPr>
          <w:sz w:val="26"/>
          <w:szCs w:val="26"/>
        </w:rPr>
        <w:t>ры земельных участков, предельные параметры разрешенного строительства, реко</w:t>
      </w:r>
      <w:r w:rsidRPr="00E34DEA">
        <w:rPr>
          <w:sz w:val="26"/>
          <w:szCs w:val="26"/>
        </w:rPr>
        <w:t>н</w:t>
      </w:r>
      <w:r w:rsidRPr="00E34DEA">
        <w:rPr>
          <w:sz w:val="26"/>
          <w:szCs w:val="26"/>
        </w:rPr>
        <w:t>струкции объектов капитального строительства</w:t>
      </w:r>
      <w:r>
        <w:rPr>
          <w:sz w:val="26"/>
          <w:szCs w:val="26"/>
        </w:rPr>
        <w:t>» раздела «</w:t>
      </w:r>
      <w:r w:rsidRPr="00E34DEA">
        <w:rPr>
          <w:sz w:val="26"/>
          <w:szCs w:val="26"/>
        </w:rPr>
        <w:t>Ж-4</w:t>
      </w:r>
      <w:r>
        <w:rPr>
          <w:sz w:val="26"/>
          <w:szCs w:val="26"/>
        </w:rPr>
        <w:t>.</w:t>
      </w:r>
      <w:r w:rsidRPr="00E34DEA">
        <w:rPr>
          <w:sz w:val="26"/>
          <w:szCs w:val="26"/>
        </w:rPr>
        <w:t xml:space="preserve"> Зона застройки мн</w:t>
      </w:r>
      <w:r w:rsidRPr="00E34DEA">
        <w:rPr>
          <w:sz w:val="26"/>
          <w:szCs w:val="26"/>
        </w:rPr>
        <w:t>о</w:t>
      </w:r>
      <w:r w:rsidRPr="00E34DEA">
        <w:rPr>
          <w:sz w:val="26"/>
          <w:szCs w:val="26"/>
        </w:rPr>
        <w:t>гоэтажными жилыми домами</w:t>
      </w:r>
      <w:r>
        <w:rPr>
          <w:sz w:val="26"/>
          <w:szCs w:val="26"/>
        </w:rPr>
        <w:t xml:space="preserve">» </w:t>
      </w:r>
      <w:r w:rsidR="00F501EC">
        <w:rPr>
          <w:sz w:val="26"/>
          <w:szCs w:val="26"/>
        </w:rPr>
        <w:t>пункт</w:t>
      </w:r>
      <w:r>
        <w:rPr>
          <w:sz w:val="26"/>
          <w:szCs w:val="26"/>
        </w:rPr>
        <w:t xml:space="preserve"> 6 изложить в </w:t>
      </w:r>
      <w:r w:rsidR="00F501EC">
        <w:rPr>
          <w:sz w:val="26"/>
          <w:szCs w:val="26"/>
        </w:rPr>
        <w:t>новой</w:t>
      </w:r>
      <w:r>
        <w:rPr>
          <w:sz w:val="26"/>
          <w:szCs w:val="26"/>
        </w:rPr>
        <w:t xml:space="preserve"> редакции:</w:t>
      </w:r>
    </w:p>
    <w:p w14:paraId="7D644F04" w14:textId="77777777" w:rsidR="009C67F5" w:rsidRDefault="009C67F5" w:rsidP="00E34DEA">
      <w:pPr>
        <w:adjustRightInd w:val="0"/>
        <w:ind w:firstLine="720"/>
        <w:jc w:val="both"/>
        <w:rPr>
          <w:sz w:val="26"/>
          <w:szCs w:val="26"/>
        </w:rPr>
      </w:pPr>
    </w:p>
    <w:tbl>
      <w:tblPr>
        <w:tblStyle w:val="aff3"/>
        <w:tblW w:w="9516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80"/>
        <w:gridCol w:w="504"/>
        <w:gridCol w:w="5316"/>
        <w:gridCol w:w="451"/>
        <w:gridCol w:w="2469"/>
        <w:gridCol w:w="396"/>
      </w:tblGrid>
      <w:tr w:rsidR="004C1723" w14:paraId="1F026E14" w14:textId="77777777" w:rsidTr="009C67F5">
        <w:tc>
          <w:tcPr>
            <w:tcW w:w="386" w:type="dxa"/>
            <w:tcBorders>
              <w:top w:val="nil"/>
              <w:left w:val="nil"/>
              <w:bottom w:val="nil"/>
            </w:tcBorders>
          </w:tcPr>
          <w:p w14:paraId="348E8FA3" w14:textId="77777777" w:rsidR="004C1723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539" w:type="dxa"/>
          </w:tcPr>
          <w:p w14:paraId="5C29278C" w14:textId="77777777" w:rsidR="004C1723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085" w:type="dxa"/>
          </w:tcPr>
          <w:p w14:paraId="31DEFCB4" w14:textId="77777777" w:rsidR="004C1723" w:rsidRPr="00F80267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  <w:r w:rsidRPr="00F80267">
              <w:rPr>
                <w:sz w:val="24"/>
                <w:szCs w:val="24"/>
              </w:rPr>
              <w:t xml:space="preserve">Минимальный размер </w:t>
            </w:r>
            <w:r w:rsidRPr="00F80267">
              <w:rPr>
                <w:iCs/>
                <w:sz w:val="24"/>
                <w:szCs w:val="24"/>
              </w:rPr>
              <w:t>земельного</w:t>
            </w:r>
            <w:r w:rsidRPr="00F80267">
              <w:rPr>
                <w:sz w:val="24"/>
                <w:szCs w:val="24"/>
              </w:rPr>
              <w:t xml:space="preserve"> участка для </w:t>
            </w:r>
            <w:r w:rsidRPr="00F80267">
              <w:rPr>
                <w:sz w:val="24"/>
                <w:szCs w:val="24"/>
              </w:rPr>
              <w:lastRenderedPageBreak/>
              <w:t xml:space="preserve">видов </w:t>
            </w:r>
            <w:r w:rsidRPr="00F80267">
              <w:rPr>
                <w:iCs/>
                <w:sz w:val="24"/>
                <w:szCs w:val="24"/>
              </w:rPr>
              <w:t>использования</w:t>
            </w:r>
            <w:r w:rsidRPr="00F80267">
              <w:rPr>
                <w:sz w:val="24"/>
                <w:szCs w:val="24"/>
              </w:rPr>
              <w:t>:</w:t>
            </w:r>
          </w:p>
        </w:tc>
        <w:tc>
          <w:tcPr>
            <w:tcW w:w="454" w:type="dxa"/>
          </w:tcPr>
          <w:p w14:paraId="52914CDF" w14:textId="77777777" w:rsidR="004C1723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га</w:t>
            </w:r>
          </w:p>
        </w:tc>
        <w:tc>
          <w:tcPr>
            <w:tcW w:w="1656" w:type="dxa"/>
          </w:tcPr>
          <w:p w14:paraId="2B3EEBCB" w14:textId="77777777" w:rsidR="004C1723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396" w:type="dxa"/>
            <w:tcBorders>
              <w:top w:val="nil"/>
              <w:bottom w:val="nil"/>
              <w:right w:val="nil"/>
            </w:tcBorders>
          </w:tcPr>
          <w:p w14:paraId="27E889FD" w14:textId="77777777" w:rsidR="004C1723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4C1723" w14:paraId="7B981504" w14:textId="77777777" w:rsidTr="009C67F5">
        <w:tc>
          <w:tcPr>
            <w:tcW w:w="386" w:type="dxa"/>
            <w:tcBorders>
              <w:top w:val="nil"/>
              <w:left w:val="nil"/>
              <w:bottom w:val="nil"/>
            </w:tcBorders>
          </w:tcPr>
          <w:p w14:paraId="3B45AD76" w14:textId="77777777" w:rsidR="004C1723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39" w:type="dxa"/>
          </w:tcPr>
          <w:p w14:paraId="7B1C6A8B" w14:textId="77777777" w:rsidR="004C1723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6085" w:type="dxa"/>
          </w:tcPr>
          <w:p w14:paraId="0C305F2B" w14:textId="77777777" w:rsidR="004C1723" w:rsidRPr="00F80267" w:rsidRDefault="004C1723" w:rsidP="00E34DEA">
            <w:pPr>
              <w:rPr>
                <w:sz w:val="24"/>
                <w:szCs w:val="24"/>
              </w:rPr>
            </w:pPr>
            <w:r w:rsidRPr="00F80267">
              <w:rPr>
                <w:sz w:val="24"/>
                <w:szCs w:val="24"/>
              </w:rPr>
              <w:t>многоэтажная жилая застройка (высотная з</w:t>
            </w:r>
            <w:r w:rsidRPr="00F80267">
              <w:rPr>
                <w:sz w:val="24"/>
                <w:szCs w:val="24"/>
              </w:rPr>
              <w:t>а</w:t>
            </w:r>
            <w:r w:rsidRPr="00F80267">
              <w:rPr>
                <w:sz w:val="24"/>
                <w:szCs w:val="24"/>
              </w:rPr>
              <w:t xml:space="preserve">стройка) </w:t>
            </w:r>
            <w:hyperlink r:id="rId17" w:anchor="/document/70736874/entry/1026" w:history="1">
              <w:r w:rsidRPr="00F80267">
                <w:rPr>
                  <w:sz w:val="24"/>
                  <w:szCs w:val="24"/>
                </w:rPr>
                <w:t>2.6</w:t>
              </w:r>
            </w:hyperlink>
          </w:p>
          <w:p w14:paraId="36BFB416" w14:textId="77777777" w:rsidR="004C1723" w:rsidRPr="00F80267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  <w:r w:rsidRPr="00F80267">
              <w:rPr>
                <w:sz w:val="24"/>
                <w:szCs w:val="24"/>
              </w:rPr>
              <w:t xml:space="preserve">(на застроенных территориях допускается уменьшать размер </w:t>
            </w:r>
            <w:r w:rsidRPr="00F80267">
              <w:rPr>
                <w:iCs/>
                <w:sz w:val="24"/>
                <w:szCs w:val="24"/>
              </w:rPr>
              <w:t>земельного</w:t>
            </w:r>
            <w:r w:rsidRPr="00F80267">
              <w:rPr>
                <w:sz w:val="24"/>
                <w:szCs w:val="24"/>
              </w:rPr>
              <w:t xml:space="preserve"> участка объекта, но не более чем на 10%)</w:t>
            </w:r>
          </w:p>
        </w:tc>
        <w:tc>
          <w:tcPr>
            <w:tcW w:w="454" w:type="dxa"/>
          </w:tcPr>
          <w:p w14:paraId="736C840F" w14:textId="77777777" w:rsidR="004C1723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1656" w:type="dxa"/>
          </w:tcPr>
          <w:p w14:paraId="25132C03" w14:textId="77777777" w:rsidR="00E34DEA" w:rsidRPr="00E34DEA" w:rsidRDefault="004C1723" w:rsidP="00E34DEA">
            <w:pPr>
              <w:rPr>
                <w:sz w:val="24"/>
                <w:szCs w:val="24"/>
              </w:rPr>
            </w:pPr>
            <w:r w:rsidRPr="00E34DEA">
              <w:rPr>
                <w:sz w:val="24"/>
                <w:szCs w:val="24"/>
              </w:rPr>
              <w:t>0,3</w:t>
            </w:r>
          </w:p>
        </w:tc>
        <w:tc>
          <w:tcPr>
            <w:tcW w:w="396" w:type="dxa"/>
            <w:tcBorders>
              <w:top w:val="nil"/>
              <w:bottom w:val="nil"/>
              <w:right w:val="nil"/>
            </w:tcBorders>
          </w:tcPr>
          <w:p w14:paraId="6B8C2C9B" w14:textId="77777777" w:rsidR="004C1723" w:rsidRPr="00E34DEA" w:rsidRDefault="004C1723" w:rsidP="00E34DEA">
            <w:pPr>
              <w:rPr>
                <w:sz w:val="24"/>
                <w:szCs w:val="24"/>
              </w:rPr>
            </w:pPr>
          </w:p>
        </w:tc>
      </w:tr>
      <w:tr w:rsidR="004C1723" w14:paraId="5FA84FAC" w14:textId="77777777" w:rsidTr="009C67F5">
        <w:tc>
          <w:tcPr>
            <w:tcW w:w="386" w:type="dxa"/>
            <w:tcBorders>
              <w:top w:val="nil"/>
              <w:left w:val="nil"/>
              <w:bottom w:val="nil"/>
            </w:tcBorders>
          </w:tcPr>
          <w:p w14:paraId="146B2B13" w14:textId="77777777" w:rsidR="004C1723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39" w:type="dxa"/>
          </w:tcPr>
          <w:p w14:paraId="6E602BAD" w14:textId="77777777" w:rsidR="004C1723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6085" w:type="dxa"/>
          </w:tcPr>
          <w:p w14:paraId="7A787964" w14:textId="77777777" w:rsidR="004C1723" w:rsidRPr="00F80267" w:rsidRDefault="004C1723" w:rsidP="004C1723">
            <w:pPr>
              <w:rPr>
                <w:sz w:val="24"/>
                <w:szCs w:val="24"/>
              </w:rPr>
            </w:pPr>
            <w:r w:rsidRPr="00F80267">
              <w:rPr>
                <w:sz w:val="24"/>
                <w:szCs w:val="24"/>
              </w:rPr>
              <w:t>дошкольное, начальное и среднее общее образ</w:t>
            </w:r>
            <w:r w:rsidRPr="00F80267">
              <w:rPr>
                <w:sz w:val="24"/>
                <w:szCs w:val="24"/>
              </w:rPr>
              <w:t>о</w:t>
            </w:r>
            <w:r w:rsidRPr="00F80267">
              <w:rPr>
                <w:sz w:val="24"/>
                <w:szCs w:val="24"/>
              </w:rPr>
              <w:t xml:space="preserve">вание </w:t>
            </w:r>
            <w:hyperlink r:id="rId18" w:anchor="/document/70736874/entry/10351" w:history="1">
              <w:r w:rsidRPr="00F80267">
                <w:rPr>
                  <w:sz w:val="24"/>
                  <w:szCs w:val="24"/>
                </w:rPr>
                <w:t>3.5.1</w:t>
              </w:r>
            </w:hyperlink>
          </w:p>
        </w:tc>
        <w:tc>
          <w:tcPr>
            <w:tcW w:w="454" w:type="dxa"/>
          </w:tcPr>
          <w:p w14:paraId="7AD5E0BE" w14:textId="77777777" w:rsidR="004C1723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1656" w:type="dxa"/>
          </w:tcPr>
          <w:p w14:paraId="7A1BDD1E" w14:textId="77777777" w:rsidR="00E34DEA" w:rsidRPr="00E34DEA" w:rsidRDefault="004D6DFD" w:rsidP="00E34DEA">
            <w:pPr>
              <w:rPr>
                <w:sz w:val="24"/>
                <w:szCs w:val="24"/>
              </w:rPr>
            </w:pPr>
            <w:r w:rsidRPr="004D6DFD">
              <w:rPr>
                <w:sz w:val="24"/>
                <w:szCs w:val="24"/>
              </w:rPr>
              <w:t>Устанавливается в соответствии со св</w:t>
            </w:r>
            <w:r w:rsidRPr="004D6DFD">
              <w:rPr>
                <w:sz w:val="24"/>
                <w:szCs w:val="24"/>
              </w:rPr>
              <w:t>о</w:t>
            </w:r>
            <w:r w:rsidRPr="004D6DFD">
              <w:rPr>
                <w:sz w:val="24"/>
                <w:szCs w:val="24"/>
              </w:rPr>
              <w:t>дом правил 42.13330.2016 «Гр</w:t>
            </w:r>
            <w:r w:rsidRPr="004D6DFD">
              <w:rPr>
                <w:sz w:val="24"/>
                <w:szCs w:val="24"/>
              </w:rPr>
              <w:t>а</w:t>
            </w:r>
            <w:r w:rsidRPr="004D6DFD">
              <w:rPr>
                <w:sz w:val="24"/>
                <w:szCs w:val="24"/>
              </w:rPr>
              <w:t>достроительство. Планировка и з</w:t>
            </w:r>
            <w:r w:rsidRPr="004D6DFD">
              <w:rPr>
                <w:sz w:val="24"/>
                <w:szCs w:val="24"/>
              </w:rPr>
              <w:t>а</w:t>
            </w:r>
            <w:r w:rsidRPr="004D6DFD">
              <w:rPr>
                <w:sz w:val="24"/>
                <w:szCs w:val="24"/>
              </w:rPr>
              <w:t>стройка городских и сельских поселений»</w:t>
            </w:r>
          </w:p>
        </w:tc>
        <w:tc>
          <w:tcPr>
            <w:tcW w:w="396" w:type="dxa"/>
            <w:tcBorders>
              <w:top w:val="nil"/>
              <w:bottom w:val="nil"/>
              <w:right w:val="nil"/>
            </w:tcBorders>
          </w:tcPr>
          <w:p w14:paraId="19FED118" w14:textId="77777777" w:rsidR="004C1723" w:rsidRDefault="004C1723" w:rsidP="00E34DEA">
            <w:pPr>
              <w:rPr>
                <w:sz w:val="24"/>
                <w:szCs w:val="24"/>
              </w:rPr>
            </w:pPr>
          </w:p>
        </w:tc>
      </w:tr>
      <w:tr w:rsidR="004C1723" w14:paraId="1C085B55" w14:textId="77777777" w:rsidTr="009C67F5">
        <w:tc>
          <w:tcPr>
            <w:tcW w:w="386" w:type="dxa"/>
            <w:tcBorders>
              <w:top w:val="nil"/>
              <w:left w:val="nil"/>
              <w:bottom w:val="nil"/>
            </w:tcBorders>
          </w:tcPr>
          <w:p w14:paraId="57055E09" w14:textId="77777777" w:rsidR="004C1723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39" w:type="dxa"/>
          </w:tcPr>
          <w:p w14:paraId="03F57656" w14:textId="77777777" w:rsidR="004C1723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6085" w:type="dxa"/>
          </w:tcPr>
          <w:p w14:paraId="7AC96667" w14:textId="77777777" w:rsidR="004C1723" w:rsidRPr="00F80267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  <w:r w:rsidRPr="00F80267">
              <w:rPr>
                <w:sz w:val="24"/>
                <w:szCs w:val="24"/>
              </w:rPr>
              <w:t xml:space="preserve">магазины </w:t>
            </w:r>
            <w:hyperlink r:id="rId19" w:anchor="/document/70736874/entry/1044" w:history="1">
              <w:r w:rsidRPr="00F80267">
                <w:rPr>
                  <w:sz w:val="24"/>
                  <w:szCs w:val="24"/>
                </w:rPr>
                <w:t>4.4</w:t>
              </w:r>
            </w:hyperlink>
          </w:p>
        </w:tc>
        <w:tc>
          <w:tcPr>
            <w:tcW w:w="454" w:type="dxa"/>
          </w:tcPr>
          <w:p w14:paraId="1B6A8138" w14:textId="77777777" w:rsidR="004C1723" w:rsidRDefault="004C1723" w:rsidP="00E34DEA">
            <w:pPr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1656" w:type="dxa"/>
          </w:tcPr>
          <w:p w14:paraId="5FEC084D" w14:textId="77777777" w:rsidR="00E34DEA" w:rsidRPr="00E34DEA" w:rsidRDefault="004C1723" w:rsidP="00E34DEA">
            <w:pPr>
              <w:rPr>
                <w:sz w:val="24"/>
                <w:szCs w:val="24"/>
              </w:rPr>
            </w:pPr>
            <w:r w:rsidRPr="00E34DEA">
              <w:rPr>
                <w:sz w:val="24"/>
                <w:szCs w:val="24"/>
              </w:rPr>
              <w:t>0,08</w:t>
            </w:r>
          </w:p>
        </w:tc>
        <w:tc>
          <w:tcPr>
            <w:tcW w:w="396" w:type="dxa"/>
            <w:tcBorders>
              <w:top w:val="nil"/>
              <w:bottom w:val="nil"/>
              <w:right w:val="nil"/>
            </w:tcBorders>
          </w:tcPr>
          <w:p w14:paraId="7D074C55" w14:textId="5C79EA75" w:rsidR="004C1723" w:rsidRPr="00E34DEA" w:rsidRDefault="004C1723" w:rsidP="00E34D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  <w:r w:rsidR="009C67F5">
              <w:rPr>
                <w:sz w:val="24"/>
                <w:szCs w:val="24"/>
              </w:rPr>
              <w:t>.</w:t>
            </w:r>
          </w:p>
        </w:tc>
      </w:tr>
    </w:tbl>
    <w:p w14:paraId="07A48880" w14:textId="77777777" w:rsidR="00E34DEA" w:rsidRDefault="00E34DEA" w:rsidP="00E34DEA">
      <w:pPr>
        <w:adjustRightInd w:val="0"/>
        <w:ind w:firstLine="720"/>
        <w:jc w:val="both"/>
        <w:rPr>
          <w:sz w:val="26"/>
          <w:szCs w:val="26"/>
        </w:rPr>
      </w:pPr>
    </w:p>
    <w:p w14:paraId="4E1547F4" w14:textId="4C247A12" w:rsidR="008C08DB" w:rsidRDefault="008C08DB" w:rsidP="00AA7B72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10.</w:t>
      </w:r>
      <w:r w:rsidR="004C1723">
        <w:rPr>
          <w:sz w:val="26"/>
          <w:szCs w:val="26"/>
        </w:rPr>
        <w:t>4</w:t>
      </w:r>
      <w:r>
        <w:rPr>
          <w:sz w:val="26"/>
          <w:szCs w:val="26"/>
        </w:rPr>
        <w:t>. Градостроительные регламенты для жилых зон после раздела «</w:t>
      </w:r>
      <w:r w:rsidRPr="008C08DB">
        <w:rPr>
          <w:sz w:val="26"/>
          <w:szCs w:val="26"/>
        </w:rPr>
        <w:t>Ж-4 Зона застройки многоэтажными жилыми домами</w:t>
      </w:r>
      <w:r>
        <w:rPr>
          <w:sz w:val="26"/>
          <w:szCs w:val="26"/>
        </w:rPr>
        <w:t>» допо</w:t>
      </w:r>
      <w:r w:rsidR="00F85A1A">
        <w:rPr>
          <w:sz w:val="26"/>
          <w:szCs w:val="26"/>
        </w:rPr>
        <w:t>лнить разделом «Ж-4.1 Зона см</w:t>
      </w:r>
      <w:r w:rsidR="00F85A1A">
        <w:rPr>
          <w:sz w:val="26"/>
          <w:szCs w:val="26"/>
        </w:rPr>
        <w:t>е</w:t>
      </w:r>
      <w:r w:rsidR="00F85A1A">
        <w:rPr>
          <w:sz w:val="26"/>
          <w:szCs w:val="26"/>
        </w:rPr>
        <w:t>ша</w:t>
      </w:r>
      <w:r>
        <w:rPr>
          <w:sz w:val="26"/>
          <w:szCs w:val="26"/>
        </w:rPr>
        <w:t>нной и общественно</w:t>
      </w:r>
      <w:r w:rsidR="00F85A1A">
        <w:rPr>
          <w:sz w:val="26"/>
          <w:szCs w:val="26"/>
        </w:rPr>
        <w:t>-</w:t>
      </w:r>
      <w:r>
        <w:rPr>
          <w:sz w:val="26"/>
          <w:szCs w:val="26"/>
        </w:rPr>
        <w:t>деловой застройки» следующего содержания:</w:t>
      </w:r>
    </w:p>
    <w:p w14:paraId="217630FC" w14:textId="77777777" w:rsidR="008C08DB" w:rsidRDefault="00A45A52" w:rsidP="00AA7B72">
      <w:pPr>
        <w:adjustRightInd w:val="0"/>
        <w:ind w:firstLine="720"/>
        <w:jc w:val="center"/>
        <w:rPr>
          <w:sz w:val="26"/>
          <w:szCs w:val="26"/>
        </w:rPr>
      </w:pPr>
      <w:r>
        <w:rPr>
          <w:sz w:val="26"/>
          <w:szCs w:val="26"/>
        </w:rPr>
        <w:t>«Ж-4.1</w:t>
      </w:r>
      <w:r w:rsidR="00C1499D">
        <w:rPr>
          <w:sz w:val="26"/>
          <w:szCs w:val="26"/>
        </w:rPr>
        <w:t>.</w:t>
      </w:r>
      <w:r>
        <w:rPr>
          <w:sz w:val="26"/>
          <w:szCs w:val="26"/>
        </w:rPr>
        <w:t xml:space="preserve"> Зона смеша</w:t>
      </w:r>
      <w:r w:rsidR="008C08DB">
        <w:rPr>
          <w:sz w:val="26"/>
          <w:szCs w:val="26"/>
        </w:rPr>
        <w:t>нной и общественно – деловой застройки</w:t>
      </w:r>
    </w:p>
    <w:p w14:paraId="4E42091D" w14:textId="77777777" w:rsidR="008C08DB" w:rsidRDefault="008C08DB" w:rsidP="00AA7B72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Зона предназначена для застройки</w:t>
      </w:r>
      <w:r w:rsidR="00CA311E">
        <w:rPr>
          <w:sz w:val="26"/>
          <w:szCs w:val="26"/>
        </w:rPr>
        <w:t xml:space="preserve"> </w:t>
      </w:r>
      <w:r w:rsidR="00CA311E" w:rsidRPr="00CA311E">
        <w:rPr>
          <w:sz w:val="26"/>
          <w:szCs w:val="26"/>
        </w:rPr>
        <w:t xml:space="preserve">малоэтажными </w:t>
      </w:r>
      <w:r w:rsidR="00CA311E">
        <w:rPr>
          <w:sz w:val="26"/>
          <w:szCs w:val="26"/>
        </w:rPr>
        <w:t xml:space="preserve">многоквартирными </w:t>
      </w:r>
      <w:r w:rsidR="00CA311E" w:rsidRPr="00CA311E">
        <w:rPr>
          <w:sz w:val="26"/>
          <w:szCs w:val="26"/>
        </w:rPr>
        <w:t>(до 4 этажей, включая мансардный) жилыми домами</w:t>
      </w:r>
      <w:r w:rsidR="00CA311E">
        <w:rPr>
          <w:sz w:val="26"/>
          <w:szCs w:val="26"/>
        </w:rPr>
        <w:t>,</w:t>
      </w:r>
      <w:r>
        <w:rPr>
          <w:sz w:val="26"/>
          <w:szCs w:val="26"/>
        </w:rPr>
        <w:t xml:space="preserve"> многоквартирными среднеэтажными (от 5 до 8 этажей</w:t>
      </w:r>
      <w:r w:rsidR="00F85A1A">
        <w:rPr>
          <w:sz w:val="26"/>
          <w:szCs w:val="26"/>
        </w:rPr>
        <w:t>,</w:t>
      </w:r>
      <w:r>
        <w:rPr>
          <w:sz w:val="26"/>
          <w:szCs w:val="26"/>
        </w:rPr>
        <w:t xml:space="preserve"> включая мансардный) жилыми домами, </w:t>
      </w:r>
      <w:r w:rsidRPr="008C08DB">
        <w:rPr>
          <w:sz w:val="26"/>
          <w:szCs w:val="26"/>
        </w:rPr>
        <w:t>многоквартирными мног</w:t>
      </w:r>
      <w:r w:rsidRPr="008C08DB">
        <w:rPr>
          <w:sz w:val="26"/>
          <w:szCs w:val="26"/>
        </w:rPr>
        <w:t>о</w:t>
      </w:r>
      <w:r w:rsidRPr="008C08DB">
        <w:rPr>
          <w:sz w:val="26"/>
          <w:szCs w:val="26"/>
        </w:rPr>
        <w:t xml:space="preserve">этажными (от 9 и более этажей) жилыми домами, </w:t>
      </w:r>
      <w:r w:rsidR="00876171" w:rsidRPr="00876171">
        <w:rPr>
          <w:sz w:val="26"/>
          <w:szCs w:val="26"/>
        </w:rPr>
        <w:t>объект</w:t>
      </w:r>
      <w:r w:rsidR="00CF24A4">
        <w:rPr>
          <w:sz w:val="26"/>
          <w:szCs w:val="26"/>
        </w:rPr>
        <w:t>ами</w:t>
      </w:r>
      <w:r w:rsidR="00876171" w:rsidRPr="00876171">
        <w:rPr>
          <w:sz w:val="26"/>
          <w:szCs w:val="26"/>
        </w:rPr>
        <w:t xml:space="preserve"> обслуживания населения для создания правовых условий формирования комплексных центров деловой, ф</w:t>
      </w:r>
      <w:r w:rsidR="00876171" w:rsidRPr="00876171">
        <w:rPr>
          <w:sz w:val="26"/>
          <w:szCs w:val="26"/>
        </w:rPr>
        <w:t>и</w:t>
      </w:r>
      <w:r w:rsidR="00876171" w:rsidRPr="00876171">
        <w:rPr>
          <w:sz w:val="26"/>
          <w:szCs w:val="26"/>
        </w:rPr>
        <w:t xml:space="preserve">нансовой и общественной активности, </w:t>
      </w:r>
      <w:proofErr w:type="gramStart"/>
      <w:r w:rsidR="00876171" w:rsidRPr="00876171">
        <w:rPr>
          <w:sz w:val="26"/>
          <w:szCs w:val="26"/>
        </w:rPr>
        <w:t>связанных</w:t>
      </w:r>
      <w:proofErr w:type="gramEnd"/>
      <w:r w:rsidR="00876171" w:rsidRPr="00876171">
        <w:rPr>
          <w:sz w:val="26"/>
          <w:szCs w:val="26"/>
        </w:rPr>
        <w:t xml:space="preserve"> прежде всего с удовлетворением периодических и эпизодических потребностей населения в обслуживании при собл</w:t>
      </w:r>
      <w:r w:rsidR="00876171" w:rsidRPr="00876171">
        <w:rPr>
          <w:sz w:val="26"/>
          <w:szCs w:val="26"/>
        </w:rPr>
        <w:t>ю</w:t>
      </w:r>
      <w:r w:rsidR="00876171" w:rsidRPr="00876171">
        <w:rPr>
          <w:sz w:val="26"/>
          <w:szCs w:val="26"/>
        </w:rPr>
        <w:t>дении нижеприведенных видов разрешенного использования недвижимости.</w:t>
      </w:r>
    </w:p>
    <w:p w14:paraId="56648802" w14:textId="77777777" w:rsidR="00CA311E" w:rsidRDefault="00750596" w:rsidP="00A07165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Формирование земельных участков, р</w:t>
      </w:r>
      <w:r w:rsidR="00A45A52">
        <w:rPr>
          <w:sz w:val="26"/>
          <w:szCs w:val="26"/>
        </w:rPr>
        <w:t>азмещение объектов капитального стро</w:t>
      </w:r>
      <w:r w:rsidR="00A45A52">
        <w:rPr>
          <w:sz w:val="26"/>
          <w:szCs w:val="26"/>
        </w:rPr>
        <w:t>и</w:t>
      </w:r>
      <w:r w:rsidR="00A45A52">
        <w:rPr>
          <w:sz w:val="26"/>
          <w:szCs w:val="26"/>
        </w:rPr>
        <w:t>тельства в зоне смешанной и общественно</w:t>
      </w:r>
      <w:r w:rsidR="00F85A1A">
        <w:rPr>
          <w:sz w:val="26"/>
          <w:szCs w:val="26"/>
        </w:rPr>
        <w:t>-</w:t>
      </w:r>
      <w:r w:rsidR="00A45A52">
        <w:rPr>
          <w:sz w:val="26"/>
          <w:szCs w:val="26"/>
        </w:rPr>
        <w:t>деловой застройки</w:t>
      </w:r>
      <w:r w:rsidR="00CF4695">
        <w:rPr>
          <w:sz w:val="26"/>
          <w:szCs w:val="26"/>
        </w:rPr>
        <w:t xml:space="preserve"> Ж-4.1</w:t>
      </w:r>
      <w:r w:rsidR="00A45A52">
        <w:rPr>
          <w:sz w:val="26"/>
          <w:szCs w:val="26"/>
        </w:rPr>
        <w:t xml:space="preserve"> возможно только при наличии проекта планировки и проекта межевания</w:t>
      </w:r>
      <w:r w:rsidR="00F07366">
        <w:rPr>
          <w:sz w:val="26"/>
          <w:szCs w:val="26"/>
        </w:rPr>
        <w:t xml:space="preserve"> территории</w:t>
      </w:r>
      <w:r w:rsidR="00A45A52">
        <w:rPr>
          <w:sz w:val="26"/>
          <w:szCs w:val="26"/>
        </w:rPr>
        <w:t>.</w:t>
      </w:r>
    </w:p>
    <w:p w14:paraId="679D9BB3" w14:textId="77777777" w:rsidR="009C67F5" w:rsidRDefault="009C67F5" w:rsidP="00A07165">
      <w:pPr>
        <w:adjustRightInd w:val="0"/>
        <w:ind w:firstLine="720"/>
        <w:jc w:val="both"/>
        <w:rPr>
          <w:sz w:val="26"/>
          <w:szCs w:val="26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6777"/>
        <w:gridCol w:w="906"/>
      </w:tblGrid>
      <w:tr w:rsidR="00876171" w:rsidRPr="0054533E" w14:paraId="6BF6FE1B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FAF9" w14:textId="77777777" w:rsidR="00876171" w:rsidRPr="0054533E" w:rsidRDefault="00876171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Наименование вида разреше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ного использ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вания земел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ного участка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1D7D" w14:textId="77777777" w:rsidR="00876171" w:rsidRPr="0054533E" w:rsidRDefault="00876171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Описание вида разрешенного использования земельного учас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ка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DC27FD" w14:textId="77777777" w:rsidR="00876171" w:rsidRPr="0054533E" w:rsidRDefault="00876171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Код</w:t>
            </w:r>
          </w:p>
        </w:tc>
      </w:tr>
      <w:tr w:rsidR="00876171" w:rsidRPr="0054533E" w14:paraId="189C8D4A" w14:textId="77777777" w:rsidTr="00574E90">
        <w:trPr>
          <w:trHeight w:val="310"/>
        </w:trPr>
        <w:tc>
          <w:tcPr>
            <w:tcW w:w="95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D7F52E8" w14:textId="072E1D15" w:rsidR="00876171" w:rsidRPr="0054533E" w:rsidRDefault="00876171" w:rsidP="00F85A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bookmarkStart w:id="1" w:name="sub_35141"/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Основные виды разрешенного использования</w:t>
            </w:r>
            <w:bookmarkEnd w:id="1"/>
          </w:p>
        </w:tc>
      </w:tr>
      <w:tr w:rsidR="00CA311E" w:rsidRPr="0054533E" w14:paraId="737396AA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4FEDD" w14:textId="77777777" w:rsidR="00CA311E" w:rsidRPr="0054533E" w:rsidRDefault="00CA311E" w:rsidP="00CA311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Малоэтажная многокварти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ная жилая 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стройка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39DB" w14:textId="77777777" w:rsidR="00CA311E" w:rsidRPr="0054533E" w:rsidRDefault="00CA311E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малоэтажных многоквартирных домов (мног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квартирные дома высотой до 4 этажей, включая </w:t>
            </w:r>
            <w:proofErr w:type="gramStart"/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мансардный</w:t>
            </w:r>
            <w:proofErr w:type="gramEnd"/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);</w:t>
            </w:r>
          </w:p>
          <w:p w14:paraId="1A424AAC" w14:textId="77777777" w:rsidR="00CA311E" w:rsidRPr="0054533E" w:rsidRDefault="00CA311E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ма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603A" w14:textId="77777777" w:rsidR="00CA311E" w:rsidRPr="0054533E" w:rsidRDefault="00CA311E" w:rsidP="00CA311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2.1.1</w:t>
            </w:r>
          </w:p>
        </w:tc>
      </w:tr>
      <w:tr w:rsidR="00876171" w:rsidRPr="0054533E" w14:paraId="27E73FF9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F2DE" w14:textId="77777777" w:rsidR="00876171" w:rsidRPr="0054533E" w:rsidRDefault="00876171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Среднеэтажная жилая застро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й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ка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F2E9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многоквартирных домов этажностью не выше восьми этажей;</w:t>
            </w:r>
          </w:p>
          <w:p w14:paraId="415F9A54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благоустройство и озеленение;</w:t>
            </w:r>
          </w:p>
          <w:p w14:paraId="0BB05F83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размещение подземных гаражей и автостоянок;</w:t>
            </w:r>
          </w:p>
          <w:p w14:paraId="084CD3A6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обустройство спортивных и детских площадок, площадок для отдыха;</w:t>
            </w:r>
          </w:p>
          <w:p w14:paraId="06603D7B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57AC" w14:textId="77777777" w:rsidR="00876171" w:rsidRPr="0054533E" w:rsidRDefault="00876171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2.5</w:t>
            </w:r>
          </w:p>
        </w:tc>
      </w:tr>
      <w:tr w:rsidR="00876171" w:rsidRPr="0054533E" w14:paraId="28538706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E8CE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Многоэтажная жилая застро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й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ка (высотная застройка)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0D43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многоквартирных домов этажностью девять эт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жей и выше;</w:t>
            </w:r>
          </w:p>
          <w:p w14:paraId="59EEA8DE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благоустройство и озеленение придомовых территорий;</w:t>
            </w:r>
          </w:p>
          <w:p w14:paraId="33D12B49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обустройство спортивных и детских площадок, хозяйственных площадок и площадок для отдыха; размещение подземных г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ражей и автостоянок, размещение объектов обслуживания ж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лой застройки во встроенных, пристроенных и встроенно-пристроенных помещениях многоквартирного дома в отдел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ных помещениях дома, если площадь таких помещений в мн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гоквартирном доме не составляет более 15% от общей площади дома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7652CD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2.6</w:t>
            </w:r>
          </w:p>
        </w:tc>
      </w:tr>
      <w:tr w:rsidR="009257DC" w:rsidRPr="0054533E" w14:paraId="0DF2B48C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B118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Хранение авт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транспорта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BD3D" w14:textId="77777777"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отдельно стоящих и пристроенных гаражей, в том числе подземных, предназначенных для хранения автотран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порта, в том числе с разделением на машино-места, за искл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ю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чением гаражей, размещение которых предусмотрено соде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жанием вида разрешенного использования с </w:t>
            </w:r>
            <w:hyperlink r:id="rId20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кодом 4.9</w:t>
              </w:r>
            </w:hyperlink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0D86A1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2.7.1</w:t>
            </w:r>
          </w:p>
        </w:tc>
      </w:tr>
      <w:tr w:rsidR="009257DC" w:rsidRPr="0054533E" w14:paraId="6696D6AB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121D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9F4D" w14:textId="77777777"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 в целях обеспечения физ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ческих и юридических лиц коммунальными услугами. Соде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жание данного вида разрешенного использования включает в себя содержание видов разрешенного использования с </w:t>
            </w:r>
            <w:hyperlink r:id="rId21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кодами 3.1.1-3.1.2</w:t>
              </w:r>
            </w:hyperlink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B032BA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3.1</w:t>
            </w:r>
          </w:p>
        </w:tc>
      </w:tr>
      <w:tr w:rsidR="009257DC" w:rsidRPr="0054533E" w14:paraId="29D431B1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5ACD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Предоставл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ние комм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нальных услуг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4DE7" w14:textId="77777777"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proofErr w:type="gramStart"/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ков, очистку и уборку объектов недвижимости (котельных, 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дозаборов, очистных сооружений, насосных станций, водопр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A7722E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3.1.1</w:t>
            </w:r>
          </w:p>
        </w:tc>
      </w:tr>
      <w:tr w:rsidR="009257DC" w:rsidRPr="0054533E" w14:paraId="5BA0C7D4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2B1E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Администр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тивные здания организаций, обеспечива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ю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щих пред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ставление ко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мунальных услуг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F33D" w14:textId="77777777"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зданий, предназначенных для приема физических и юридических лиц в связи с предоставлением им коммунал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ных услуг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956718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3.1.2</w:t>
            </w:r>
          </w:p>
        </w:tc>
      </w:tr>
      <w:tr w:rsidR="00876171" w:rsidRPr="0054533E" w14:paraId="6F0F09B4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EE20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2C53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го использования с </w:t>
            </w:r>
            <w:hyperlink r:id="rId22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кодами 3.2.1-3.2.4</w:t>
              </w:r>
            </w:hyperlink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8B38CD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3.2</w:t>
            </w:r>
          </w:p>
        </w:tc>
      </w:tr>
      <w:tr w:rsidR="00876171" w:rsidRPr="0054533E" w14:paraId="37497325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3A8C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Дома социал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ного обслуж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вания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E5F2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 xml:space="preserve">Размещение зданий, предназначенных для размещения домов престарелых, домов ребенка, детских домов, пунктов ночлега 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для бездомных граждан;</w:t>
            </w:r>
          </w:p>
          <w:p w14:paraId="6E6073FD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 для време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ного размещения вынужденных переселенцев, лиц, призна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ных беженцами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4EB384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3.2.1</w:t>
            </w:r>
          </w:p>
        </w:tc>
      </w:tr>
      <w:tr w:rsidR="00876171" w:rsidRPr="0054533E" w14:paraId="63666D3A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2205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Оказание соц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альной помощи населению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C98C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proofErr w:type="gramStart"/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зданий, предназначенных для служб психологич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ской и бесплатной юридической помощи, социальных, пенс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онных и иных служб (службы занятости населения, пункты п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тания малоимущих граждан), в которых осуществляется прием граждан по вопросам оказания социальной помощи и назнач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ния социальных или пенсионных выплат, а также для разм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щения общественных некоммерческих организаций: неко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мерческих фондов, благотворительных организаций, клубов по интересам</w:t>
            </w:r>
            <w:proofErr w:type="gramEnd"/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5CCE62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3.2.2</w:t>
            </w:r>
          </w:p>
        </w:tc>
      </w:tr>
      <w:tr w:rsidR="00876171" w:rsidRPr="0054533E" w14:paraId="798C5CB7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2BED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Оказание услуг связи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7057B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зданий, предназначенных для размещения пунктов оказания услуг почтовой, телеграфной, междугородней и ме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ж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дународной телефонной связи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BA0632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3.2.3</w:t>
            </w:r>
          </w:p>
        </w:tc>
      </w:tr>
      <w:tr w:rsidR="00876171" w:rsidRPr="0054533E" w14:paraId="68AEFA16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CD4C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Общежития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96FB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зданий, предназначенных для размещения общ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житий, предназначенных для проживания граждан на время их работы, службы или обучения, за исключением зданий, разм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щение которых предусмотрено содержанием вида разрешенн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го использования с </w:t>
            </w:r>
            <w:hyperlink r:id="rId23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кодом 4.7</w:t>
              </w:r>
            </w:hyperlink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31E1C4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3.2.4</w:t>
            </w:r>
          </w:p>
        </w:tc>
      </w:tr>
      <w:tr w:rsidR="009257DC" w:rsidRPr="0054533E" w14:paraId="30F7089B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0EB0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Бытовое 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служивание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309B" w14:textId="77777777"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предназн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ченных для оказания населению или организациям бытовых услуг (мастерские мелкого ремонта, ателье, бани, парикмахе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ские, прачечные, химчистки, похоронные бюро)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FA8CC4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3.3</w:t>
            </w:r>
          </w:p>
        </w:tc>
      </w:tr>
      <w:tr w:rsidR="009257DC" w:rsidRPr="0054533E" w14:paraId="6618426C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EE24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Амбулаторно-поликлинич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ское обслуж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987AA" w14:textId="77777777"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предназн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ченных для оказания гражданам амбулаторно-поликлинической медицинской помощи (поликлиники, фель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063B29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3.4.1</w:t>
            </w:r>
          </w:p>
        </w:tc>
      </w:tr>
      <w:tr w:rsidR="009257DC" w:rsidRPr="0054533E" w14:paraId="0CC645E8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21B8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6CAF" w14:textId="77777777"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proofErr w:type="gramStart"/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предназн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ченных для просвещения, дошкольного, начального и среднего общего образования (детские ясли, детские сады, школы, 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цеи, гимназии, художественные, музыкальные школы, образ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вательные кружки и иные организации, осуществляющие де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092B13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3.5.1</w:t>
            </w:r>
          </w:p>
        </w:tc>
      </w:tr>
      <w:tr w:rsidR="00BA7AD5" w:rsidRPr="0054533E" w14:paraId="289B90AA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8C21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Культурное развитие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0A654" w14:textId="77777777"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сооружений, предназначенных для ра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мещения объектов культуры. Содержание данного вида разр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шенного использования включает в себя содержание видов разрешенного использования с </w:t>
            </w:r>
            <w:hyperlink r:id="rId24" w:history="1">
              <w:r w:rsidRPr="0054533E">
                <w:rPr>
                  <w:rStyle w:val="a5"/>
                  <w:rFonts w:ascii="Times New Roman CYR" w:eastAsiaTheme="minorEastAsia" w:hAnsi="Times New Roman CYR" w:cs="Times New Roman CYR"/>
                  <w:color w:val="auto"/>
                  <w:sz w:val="24"/>
                  <w:szCs w:val="24"/>
                  <w:u w:val="none"/>
                </w:rPr>
                <w:t>кодами 3.6.1-3.6.3</w:t>
              </w:r>
            </w:hyperlink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C446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3.6</w:t>
            </w:r>
          </w:p>
        </w:tc>
      </w:tr>
      <w:tr w:rsidR="00BA7AD5" w:rsidRPr="0054533E" w14:paraId="3CB93778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99E6D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Объекты кул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турно-досуговой де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тельности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9F2D" w14:textId="77777777"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proofErr w:type="gramStart"/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A6AA0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3.6.1</w:t>
            </w:r>
          </w:p>
        </w:tc>
      </w:tr>
      <w:tr w:rsidR="009257DC" w:rsidRPr="0054533E" w14:paraId="1DE3773F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CB0A" w14:textId="4A8672CA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bookmarkStart w:id="2" w:name="sub_3602"/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Парки культ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ры и отдыха</w:t>
            </w:r>
            <w:bookmarkEnd w:id="2"/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70D4E" w14:textId="77777777"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парков культуры и отдыха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365EE7" w14:textId="77777777"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3.6.2</w:t>
            </w:r>
          </w:p>
        </w:tc>
      </w:tr>
      <w:tr w:rsidR="00BA7AD5" w:rsidRPr="0054533E" w14:paraId="352AAAB8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6FA0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Цирки и зв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ринцы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13E4" w14:textId="77777777"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 для размещения цирков, зверинцев, зоопарков, зоосадов, океанариумов и осуществл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ния сопутствующих видов деятельности по содержанию диких 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животных в неволе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145B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3.6.3</w:t>
            </w:r>
          </w:p>
        </w:tc>
      </w:tr>
      <w:tr w:rsidR="009257DC" w:rsidRPr="0054533E" w14:paraId="319F4F40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2F82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Религиозное использование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5FD4" w14:textId="77777777"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 религиозного использов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ния. Содержание данного вида разрешенного использования включает в себя содержание видов разрешенного использов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ния с </w:t>
            </w:r>
            <w:hyperlink r:id="rId25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кодами 3.7.1-3.7.2</w:t>
              </w:r>
            </w:hyperlink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0BF413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3.7</w:t>
            </w:r>
          </w:p>
        </w:tc>
      </w:tr>
      <w:tr w:rsidR="00BA7AD5" w:rsidRPr="0054533E" w14:paraId="2F3C70EB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015A1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Осуществление религиозных обрядов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90FD" w14:textId="77777777"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сооружений, предназначенных для 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вершения религиозных обрядов и церемоний (в том числе церкви, соборы, храмы, часовни, мечети, молельные дома, 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нагоги)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D90908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3.7.1</w:t>
            </w:r>
          </w:p>
        </w:tc>
      </w:tr>
      <w:tr w:rsidR="00BA7AD5" w:rsidRPr="0054533E" w14:paraId="3A34DE22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A842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Религиозное управление и образование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D15A" w14:textId="77777777"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зданий, предназначенных для постоянного мест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нахождения духовных лиц, паломников и послушников в связи с осуществлением ими религиозной службы, а также для ос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ществления благотворительной и религиозной образовател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ной деятельности (монастыри, скиты, дома священнослужит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лей, воскресные и религиозные школы, семинарии, духовные училища)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A760AF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3.7.2</w:t>
            </w:r>
          </w:p>
        </w:tc>
      </w:tr>
      <w:tr w:rsidR="00BA7AD5" w:rsidRPr="0054533E" w14:paraId="2B4FC172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9FE9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Государстве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ное управление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7426" w14:textId="77777777"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зданий, предназначенных для размещения гос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ы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вающих государственные и (или) муниципальные услуги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15D316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3.8.1</w:t>
            </w:r>
          </w:p>
        </w:tc>
      </w:tr>
      <w:tr w:rsidR="00BA7AD5" w:rsidRPr="0054533E" w14:paraId="25845B82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ECB6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Обеспечение научной де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тельности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C1BB" w14:textId="77777777"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 для обеспечения научной деятельности. Содержание данного вида разрешенного испол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зования включает в себя содержание видов разрешенного 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пользования с </w:t>
            </w:r>
            <w:hyperlink r:id="rId26" w:history="1">
              <w:r w:rsidRPr="0054533E">
                <w:rPr>
                  <w:rStyle w:val="a5"/>
                  <w:rFonts w:ascii="Times New Roman CYR" w:eastAsiaTheme="minorEastAsia" w:hAnsi="Times New Roman CYR" w:cs="Times New Roman CYR"/>
                  <w:color w:val="auto"/>
                  <w:sz w:val="24"/>
                  <w:szCs w:val="24"/>
                  <w:u w:val="none"/>
                </w:rPr>
                <w:t>кодами 3.9.1-3.9.3</w:t>
              </w:r>
            </w:hyperlink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04F0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3.9</w:t>
            </w:r>
          </w:p>
        </w:tc>
      </w:tr>
      <w:tr w:rsidR="009257DC" w:rsidRPr="0054533E" w14:paraId="09F2DD1D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486A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Обеспечение деятельности в области гидр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метеорологии и смежных с ней областях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20191" w14:textId="77777777" w:rsidR="009257DC" w:rsidRPr="0054533E" w:rsidRDefault="009257DC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proofErr w:type="gramStart"/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предназн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ченных для наблюдений за физическими и химическими пр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цессами, происходящими в окружающей среде, определения ее гидрометеорологических, агрометеорологических и гелиоге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физических характеристик, уровня загрязнения атмосферного воздуха, почв, водных объектов, в том числе по гидробиолог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ческим показателям, и околоземного космического простра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ства, зданий и сооружений, используемых в области гидром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теорологии и смежных с ней областях (доплеровские метеор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логические радиолокаторы, гидрологические посты и другие)</w:t>
            </w:r>
            <w:proofErr w:type="gramEnd"/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E30990" w14:textId="77777777" w:rsidR="009257DC" w:rsidRPr="0054533E" w:rsidRDefault="009257DC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3.9.1</w:t>
            </w:r>
          </w:p>
        </w:tc>
      </w:tr>
      <w:tr w:rsidR="00BA7AD5" w:rsidRPr="0054533E" w14:paraId="0910B175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687E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Проведение научных 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следований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8422" w14:textId="77777777"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сооружений, предназначенных для пр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вые)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0ECD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3.9.2</w:t>
            </w:r>
          </w:p>
        </w:tc>
      </w:tr>
      <w:tr w:rsidR="00BA7AD5" w:rsidRPr="0054533E" w14:paraId="154C8B2E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86F4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Проведение научных исп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ы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таний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3A58" w14:textId="77777777"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вания и разработки, научные и селекционные работы, ведение сельского и лесного хозяйства для получения ценных с нау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ной точки зрения образцов растительного и животного мира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3DE7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3.9.3</w:t>
            </w:r>
          </w:p>
        </w:tc>
      </w:tr>
      <w:tr w:rsidR="00BA7AD5" w:rsidRPr="0054533E" w14:paraId="0CDF50D0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2965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Амбулаторное ветеринарное обслуживание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4DEAF" w14:textId="77777777"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предназн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ченных для оказания ветеринарных услуг без содержания ж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вотных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FB4FF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3.10.1</w:t>
            </w:r>
          </w:p>
        </w:tc>
      </w:tr>
      <w:tr w:rsidR="00BA7AD5" w:rsidRPr="0054533E" w14:paraId="1AD7725A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FB8D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Деловое упра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ление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3D16" w14:textId="77777777"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5A3CB3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4.1</w:t>
            </w:r>
          </w:p>
        </w:tc>
      </w:tr>
      <w:tr w:rsidR="00BA7AD5" w:rsidRPr="0054533E" w14:paraId="5DBD25AB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9992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proofErr w:type="gramStart"/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Объекты то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говли (торг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вые центры, торгово-развлекател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ные центры (комплексы)</w:t>
            </w:r>
            <w:proofErr w:type="gramEnd"/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CB2" w14:textId="38AED56A"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общей площадью свыше 5000 кв.</w:t>
            </w:r>
            <w:r w:rsidR="009C67F5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 с целью размещения одной или нескольких организаций, осуществляющих продажу товаров, и (или) оказание услуг в соответствии с содержанием видов ра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решенного использования с </w:t>
            </w:r>
            <w:hyperlink r:id="rId27" w:history="1">
              <w:r w:rsidRPr="0054533E">
                <w:rPr>
                  <w:rStyle w:val="a5"/>
                  <w:rFonts w:ascii="Times New Roman CYR" w:eastAsiaTheme="minorEastAsia" w:hAnsi="Times New Roman CYR" w:cs="Times New Roman CYR"/>
                  <w:color w:val="auto"/>
                  <w:sz w:val="24"/>
                  <w:szCs w:val="24"/>
                  <w:u w:val="none"/>
                </w:rPr>
                <w:t>кодами 4.5 - 4.8.2</w:t>
              </w:r>
            </w:hyperlink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;</w:t>
            </w:r>
          </w:p>
          <w:p w14:paraId="1ADAC64C" w14:textId="77777777"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гаражей и (или) стоянок для автомобилей сотру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ников и посетителей торгового центра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1CD6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4.2</w:t>
            </w:r>
          </w:p>
        </w:tc>
      </w:tr>
      <w:tr w:rsidR="00BA7AD5" w:rsidRPr="0054533E" w14:paraId="0A1B585C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E87D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Рынки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5D550" w14:textId="77777777"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сооруж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ний, предназначенных для организации постоянной или вр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менной торговли (ярмарка, рынок, базар), с учетом того, что каждое из торговых мест не располагает торговой площадью более 200 кв. м;</w:t>
            </w:r>
          </w:p>
          <w:p w14:paraId="3D24FFA2" w14:textId="77777777"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гаражей и (или) стоянок для автомобилей сотру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ников и посетителей рынка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ABB7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4.3</w:t>
            </w:r>
          </w:p>
        </w:tc>
      </w:tr>
      <w:tr w:rsidR="00BA7AD5" w:rsidRPr="0054533E" w14:paraId="6F0479CE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82D5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Магазины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152C" w14:textId="77777777"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предназн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ченных для продажи товаров, торговая площадь которых 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ставляет до 5000 кв. м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E21320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4.4</w:t>
            </w:r>
          </w:p>
        </w:tc>
      </w:tr>
      <w:tr w:rsidR="00BA7AD5" w:rsidRPr="0054533E" w14:paraId="05C3CBDD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1C31B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Банковская и страховая де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тельность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B29C" w14:textId="77777777"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предназн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ченных для размещения организаций, оказывающих банко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ские и страховые услуги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DECF4F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4.5</w:t>
            </w:r>
          </w:p>
        </w:tc>
      </w:tr>
      <w:tr w:rsidR="00BA7AD5" w:rsidRPr="0054533E" w14:paraId="1D83BFC3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9FAC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Общественное питание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60C6" w14:textId="77777777"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4F7D38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4.6</w:t>
            </w:r>
          </w:p>
        </w:tc>
      </w:tr>
      <w:tr w:rsidR="00BA7AD5" w:rsidRPr="0054533E" w14:paraId="17D3F64E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5D66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0FC9" w14:textId="77777777"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ления жилого помещения для временного проживания в них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2663EA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4.7</w:t>
            </w:r>
          </w:p>
        </w:tc>
      </w:tr>
      <w:tr w:rsidR="00BA7AD5" w:rsidRPr="0054533E" w14:paraId="6553AB98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D033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Развлекател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ные меропри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тия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0167" w14:textId="77777777"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зданий и сооружений, предназначенных для орг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низации развлекательных мероприятий, путешествий, для ра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мещения дискотек и танцевальных площадок, ночных клубов, аквапарков, боулинга, аттракционов и т. 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B432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4.8.1</w:t>
            </w:r>
          </w:p>
        </w:tc>
      </w:tr>
      <w:tr w:rsidR="00BA7AD5" w:rsidRPr="0054533E" w14:paraId="775CF4B3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C05B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Служебные г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ражи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509B" w14:textId="77777777" w:rsidR="00BA7AD5" w:rsidRPr="0054533E" w:rsidRDefault="00BA7AD5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28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кодами 3.0</w:t>
              </w:r>
            </w:hyperlink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, </w:t>
            </w:r>
            <w:hyperlink r:id="rId29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4.0</w:t>
              </w:r>
            </w:hyperlink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 а также для стоянки и хранения транспортных средств общего пользов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ния, в том числе в депо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3B1336" w14:textId="77777777" w:rsidR="00BA7AD5" w:rsidRPr="0054533E" w:rsidRDefault="00BA7AD5" w:rsidP="00BA7AD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4.9</w:t>
            </w:r>
          </w:p>
        </w:tc>
      </w:tr>
      <w:tr w:rsidR="00E53741" w:rsidRPr="0054533E" w14:paraId="607BAD38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4816C" w14:textId="77777777" w:rsidR="00E53741" w:rsidRPr="0054533E" w:rsidRDefault="00E53741" w:rsidP="00E5374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Автомобил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ные мойки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5D298" w14:textId="77777777" w:rsidR="00E53741" w:rsidRPr="0054533E" w:rsidRDefault="00E5374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автомобильных моек, а также размещение магаз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нов сопутствующей торговли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DA32" w14:textId="77777777" w:rsidR="00E53741" w:rsidRPr="0054533E" w:rsidRDefault="00E53741" w:rsidP="00E5374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4.9.1.3</w:t>
            </w:r>
          </w:p>
        </w:tc>
      </w:tr>
      <w:tr w:rsidR="00E53741" w:rsidRPr="0054533E" w14:paraId="20EE1826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1D55" w14:textId="77777777" w:rsidR="00E53741" w:rsidRPr="0054533E" w:rsidRDefault="00E53741" w:rsidP="00E5374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Ремонт авт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мобилей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ED24" w14:textId="77777777" w:rsidR="00E53741" w:rsidRPr="0054533E" w:rsidRDefault="00E5374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мастерских, предназначенных для ремонта и 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служивания автомобилей, и прочих объектов дорожного серв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са, а также размещение магазинов сопутствующей торговли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5ED1" w14:textId="77777777" w:rsidR="00E53741" w:rsidRPr="0054533E" w:rsidRDefault="00E53741" w:rsidP="00E5374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4.9.1.4</w:t>
            </w:r>
          </w:p>
        </w:tc>
      </w:tr>
      <w:tr w:rsidR="00BA7AD5" w:rsidRPr="0054533E" w14:paraId="7723F8F4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2153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Выставочно-ярмарочная 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ятельность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5DD8" w14:textId="77777777" w:rsidR="00BA7AD5" w:rsidRPr="0054533E" w:rsidRDefault="00BA7AD5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сооруж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ний, предназначенных для осуществления выставочно-ярмарочной и конгрессной деятельности, включая деятел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ность, необходимую для обслуживания указанных меропри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тий (застройка экспозиционной площади, организация питания участников мероприятий)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0880" w14:textId="77777777" w:rsidR="00BA7AD5" w:rsidRPr="0054533E" w:rsidRDefault="00BA7AD5" w:rsidP="00BA7AD5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4.10</w:t>
            </w:r>
          </w:p>
        </w:tc>
      </w:tr>
      <w:tr w:rsidR="001259CB" w:rsidRPr="0054533E" w14:paraId="2145B00D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9C68" w14:textId="77777777" w:rsidR="001259CB" w:rsidRPr="0054533E" w:rsidRDefault="001259CB" w:rsidP="00CA311E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Обеспечение спортивно-зрелищных м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роприятий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70DAE" w14:textId="77777777" w:rsidR="001259CB" w:rsidRPr="0054533E" w:rsidRDefault="001259CB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спортивно-зрелищных зданий и сооружений, имеющих специальные места для зрителей от 500 мест (стад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онов, дворцов спорта, ледовых дворцов, ипподромов)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CC7C" w14:textId="77777777" w:rsidR="001259CB" w:rsidRPr="0054533E" w:rsidRDefault="001259CB" w:rsidP="00CA311E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5.1.1</w:t>
            </w:r>
          </w:p>
        </w:tc>
      </w:tr>
      <w:tr w:rsidR="00876171" w:rsidRPr="0054533E" w14:paraId="327D4E0C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B7FF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Обеспечение занятий спо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том в помещ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ниях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59E1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спортивных клубов, спортивных залов, бассейнов, физкультурно-оздоровительных комплексов в зданиях и с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оружениях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FEAE9B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5.1.2</w:t>
            </w:r>
          </w:p>
        </w:tc>
      </w:tr>
      <w:tr w:rsidR="00876171" w:rsidRPr="0054533E" w14:paraId="01DEE0EA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DEC1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Площадки для занятий спо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том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5506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ж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ки, поля для спортивной игры)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5FA8E3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5.1.3</w:t>
            </w:r>
          </w:p>
        </w:tc>
      </w:tr>
      <w:tr w:rsidR="001259CB" w:rsidRPr="0054533E" w14:paraId="3CED9C1B" w14:textId="77777777" w:rsidTr="00574E9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1951" w14:textId="77777777" w:rsidR="001259CB" w:rsidRPr="0054533E" w:rsidRDefault="001259CB" w:rsidP="001259CB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2DFE" w14:textId="77777777" w:rsidR="001259CB" w:rsidRPr="0054533E" w:rsidRDefault="001259CB" w:rsidP="0054533E">
            <w:pPr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капитального строительства, необход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3388" w14:textId="77777777" w:rsidR="001259CB" w:rsidRPr="0054533E" w:rsidRDefault="001259CB" w:rsidP="001259CB">
            <w:pPr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8.3</w:t>
            </w:r>
          </w:p>
        </w:tc>
      </w:tr>
      <w:tr w:rsidR="00876171" w:rsidRPr="0054533E" w14:paraId="76107E3F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9E64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Земельные участки (те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ритории) общ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го пользования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08FE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Земельные участки общего пользования.</w:t>
            </w:r>
          </w:p>
          <w:p w14:paraId="45C4C7A0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Содержание данного вида разрешенного использования вкл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ю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чает в себя содержание видов разрешенного использования с </w:t>
            </w:r>
            <w:hyperlink r:id="rId30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кодами 12.0.1-12.0.2</w:t>
              </w:r>
            </w:hyperlink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2B1D51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12.0</w:t>
            </w:r>
          </w:p>
        </w:tc>
      </w:tr>
      <w:tr w:rsidR="00876171" w:rsidRPr="0054533E" w14:paraId="024EF511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1E36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Улично-дорожная сеть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EA0A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щадей, проездов, велодорожек и объектов велотранспортной и инженерной инфраструктуры;</w:t>
            </w:r>
          </w:p>
          <w:p w14:paraId="068E552F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дств в гр</w:t>
            </w:r>
            <w:proofErr w:type="gramEnd"/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31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к</w:t>
              </w:r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о</w:t>
              </w:r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дами 2.7.1</w:t>
              </w:r>
            </w:hyperlink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, </w:t>
            </w:r>
            <w:hyperlink r:id="rId32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4.9</w:t>
              </w:r>
            </w:hyperlink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, </w:t>
            </w:r>
            <w:hyperlink r:id="rId33" w:history="1">
              <w:r w:rsidRPr="0054533E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7.2.3</w:t>
              </w:r>
            </w:hyperlink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668D7F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12.0.1</w:t>
            </w:r>
          </w:p>
        </w:tc>
      </w:tr>
      <w:tr w:rsidR="00876171" w:rsidRPr="0054533E" w14:paraId="0C8CB263" w14:textId="77777777" w:rsidTr="00574E90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3BEF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й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ство террит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рии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007E" w14:textId="77777777" w:rsidR="00876171" w:rsidRPr="0054533E" w:rsidRDefault="00876171" w:rsidP="005453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Размещение декоративных, технических, планировочных, ко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структивных устройств, элементов озеленения, различных 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дов оборудования и оформления, малых архитектурных форм, некапитальных нестационарных строений и сооружений, и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формационных щитов и указателей, применяемых как соста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ные части благоустройства территории, общественных туал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тов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03A2E3" w14:textId="77777777" w:rsidR="00876171" w:rsidRPr="0054533E" w:rsidRDefault="00876171" w:rsidP="0087617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4533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12.0.2</w:t>
            </w:r>
          </w:p>
        </w:tc>
      </w:tr>
    </w:tbl>
    <w:p w14:paraId="0CA4443A" w14:textId="77777777" w:rsidR="008C08DB" w:rsidRDefault="008C08DB" w:rsidP="00A07165">
      <w:pPr>
        <w:adjustRightInd w:val="0"/>
        <w:ind w:firstLine="720"/>
        <w:jc w:val="both"/>
        <w:rPr>
          <w:sz w:val="26"/>
          <w:szCs w:val="26"/>
        </w:rPr>
      </w:pPr>
    </w:p>
    <w:p w14:paraId="14DA2AC2" w14:textId="77777777" w:rsidR="00724E9A" w:rsidRDefault="00724E9A" w:rsidP="00724E9A">
      <w:pPr>
        <w:adjustRightInd w:val="0"/>
        <w:ind w:firstLine="720"/>
        <w:jc w:val="center"/>
        <w:rPr>
          <w:sz w:val="26"/>
          <w:szCs w:val="26"/>
        </w:rPr>
      </w:pPr>
      <w:r w:rsidRPr="00724E9A">
        <w:rPr>
          <w:sz w:val="26"/>
          <w:szCs w:val="26"/>
        </w:rPr>
        <w:t>Предельные (минимальные и (или) максимальные) размеры земельных учас</w:t>
      </w:r>
      <w:r w:rsidRPr="00724E9A">
        <w:rPr>
          <w:sz w:val="26"/>
          <w:szCs w:val="26"/>
        </w:rPr>
        <w:t>т</w:t>
      </w:r>
      <w:r w:rsidRPr="00724E9A">
        <w:rPr>
          <w:sz w:val="26"/>
          <w:szCs w:val="26"/>
        </w:rPr>
        <w:t xml:space="preserve">ков, предельные параметры разрешенного строительства, реконструкции </w:t>
      </w:r>
    </w:p>
    <w:p w14:paraId="10A7051C" w14:textId="77777777" w:rsidR="008C08DB" w:rsidRDefault="00724E9A" w:rsidP="00724E9A">
      <w:pPr>
        <w:adjustRightInd w:val="0"/>
        <w:ind w:firstLine="720"/>
        <w:jc w:val="center"/>
        <w:rPr>
          <w:sz w:val="26"/>
          <w:szCs w:val="26"/>
        </w:rPr>
      </w:pPr>
      <w:r w:rsidRPr="00724E9A">
        <w:rPr>
          <w:sz w:val="26"/>
          <w:szCs w:val="26"/>
        </w:rPr>
        <w:t>объектов капитального строительства</w:t>
      </w:r>
    </w:p>
    <w:p w14:paraId="727BB239" w14:textId="77777777" w:rsidR="00724E9A" w:rsidRDefault="00724E9A" w:rsidP="00A07165">
      <w:pPr>
        <w:adjustRightInd w:val="0"/>
        <w:ind w:firstLine="720"/>
        <w:jc w:val="both"/>
        <w:rPr>
          <w:sz w:val="26"/>
          <w:szCs w:val="26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663"/>
        <w:gridCol w:w="708"/>
        <w:gridCol w:w="1588"/>
      </w:tblGrid>
      <w:tr w:rsidR="00724E9A" w:rsidRPr="00724E9A" w14:paraId="5294D968" w14:textId="77777777" w:rsidTr="00574E9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1379C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1BBD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Минимальный отступ от границ земельного участка в целях определения мест допустимого размещения зданий, строений, сооружений для всех видов разрешенного использования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E0C0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C5FD56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</w:t>
            </w:r>
          </w:p>
        </w:tc>
      </w:tr>
      <w:tr w:rsidR="00724E9A" w:rsidRPr="00724E9A" w14:paraId="6BD8295B" w14:textId="77777777" w:rsidTr="00574E90">
        <w:tc>
          <w:tcPr>
            <w:tcW w:w="567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33654CB7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3CCB77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Количество этажей в здании (включая </w:t>
            </w:r>
            <w:proofErr w:type="gramStart"/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мансардный</w:t>
            </w:r>
            <w:proofErr w:type="gramEnd"/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567CE8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этаж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C02A09A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</w:tr>
      <w:tr w:rsidR="00724E9A" w:rsidRPr="00724E9A" w14:paraId="5FB72210" w14:textId="77777777" w:rsidTr="00574E90">
        <w:tc>
          <w:tcPr>
            <w:tcW w:w="56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5EB77A19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D3FC9B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максимальное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8E92E3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</w:tcBorders>
          </w:tcPr>
          <w:p w14:paraId="72A5DA5D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</w:t>
            </w:r>
            <w:r w:rsidR="005355A9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</w:t>
            </w:r>
          </w:p>
        </w:tc>
      </w:tr>
      <w:tr w:rsidR="00724E9A" w:rsidRPr="00724E9A" w14:paraId="163B5B02" w14:textId="77777777" w:rsidTr="00574E90">
        <w:tc>
          <w:tcPr>
            <w:tcW w:w="56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0FA29875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BF6F68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минимальное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21DDBF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</w:tcBorders>
          </w:tcPr>
          <w:p w14:paraId="7044B0B1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</w:t>
            </w:r>
          </w:p>
        </w:tc>
      </w:tr>
      <w:tr w:rsidR="005355A9" w:rsidRPr="00724E9A" w14:paraId="7C104F8B" w14:textId="77777777" w:rsidTr="00574E90"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E1F13FF" w14:textId="77777777"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074A" w14:textId="77777777"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355A9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Для условно разрешенного вида использования с кодом 2.6 количество этажей - выше 18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759DB" w14:textId="77777777"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B9EF455" w14:textId="77777777"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</w:tr>
      <w:tr w:rsidR="00724E9A" w:rsidRPr="00724E9A" w14:paraId="639E1956" w14:textId="77777777" w:rsidTr="00574E9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9291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7CF2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Максимальная высота здания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3991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DE2780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5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</w:t>
            </w:r>
          </w:p>
        </w:tc>
      </w:tr>
      <w:tr w:rsidR="00724E9A" w:rsidRPr="00724E9A" w14:paraId="1E0AB004" w14:textId="77777777" w:rsidTr="00574E90"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33EEF27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698F1F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Минимальный размер земельного участка для видов испол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зования: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A47DF0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D804CAF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</w:tr>
      <w:tr w:rsidR="00724E9A" w:rsidRPr="00724E9A" w14:paraId="6D504976" w14:textId="77777777" w:rsidTr="00574E90">
        <w:tc>
          <w:tcPr>
            <w:tcW w:w="567" w:type="dxa"/>
            <w:tcBorders>
              <w:top w:val="nil"/>
              <w:bottom w:val="nil"/>
              <w:right w:val="single" w:sz="4" w:space="0" w:color="auto"/>
            </w:tcBorders>
          </w:tcPr>
          <w:p w14:paraId="1B0F4626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02D83A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многоэтажная жилая застройк</w:t>
            </w:r>
            <w:proofErr w:type="gramStart"/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а(</w:t>
            </w:r>
            <w:proofErr w:type="gramEnd"/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высотная застройка) 2.6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, 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среднеэтажная жилая застройка 2.5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2DFA4A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</w:tcBorders>
          </w:tcPr>
          <w:p w14:paraId="3AE7E531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sz w:val="24"/>
                <w:szCs w:val="24"/>
              </w:rPr>
              <w:t>0,3</w:t>
            </w:r>
          </w:p>
        </w:tc>
      </w:tr>
      <w:tr w:rsidR="00724E9A" w:rsidRPr="00724E9A" w14:paraId="491086C0" w14:textId="77777777" w:rsidTr="00574E90">
        <w:tc>
          <w:tcPr>
            <w:tcW w:w="567" w:type="dxa"/>
            <w:tcBorders>
              <w:top w:val="nil"/>
              <w:bottom w:val="nil"/>
              <w:right w:val="single" w:sz="4" w:space="0" w:color="auto"/>
            </w:tcBorders>
          </w:tcPr>
          <w:p w14:paraId="3C1F2AB4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B61888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дошкольное, начальное и среднее общее образование 3.5.1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D7C46A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</w:tcBorders>
          </w:tcPr>
          <w:p w14:paraId="6696FA63" w14:textId="77777777" w:rsidR="00724E9A" w:rsidRPr="00724E9A" w:rsidRDefault="00AA7B72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D6DFD">
              <w:rPr>
                <w:sz w:val="24"/>
                <w:szCs w:val="24"/>
              </w:rPr>
              <w:t>Устанавл</w:t>
            </w:r>
            <w:r w:rsidRPr="004D6DFD">
              <w:rPr>
                <w:sz w:val="24"/>
                <w:szCs w:val="24"/>
              </w:rPr>
              <w:t>и</w:t>
            </w:r>
            <w:r w:rsidRPr="004D6DFD">
              <w:rPr>
                <w:sz w:val="24"/>
                <w:szCs w:val="24"/>
              </w:rPr>
              <w:t>вается в с</w:t>
            </w:r>
            <w:r w:rsidRPr="004D6DFD">
              <w:rPr>
                <w:sz w:val="24"/>
                <w:szCs w:val="24"/>
              </w:rPr>
              <w:t>о</w:t>
            </w:r>
            <w:r w:rsidRPr="004D6DFD">
              <w:rPr>
                <w:sz w:val="24"/>
                <w:szCs w:val="24"/>
              </w:rPr>
              <w:t>ответствии со сводом правил 42.13330.2016 «Град</w:t>
            </w:r>
            <w:r w:rsidRPr="004D6DFD">
              <w:rPr>
                <w:sz w:val="24"/>
                <w:szCs w:val="24"/>
              </w:rPr>
              <w:t>о</w:t>
            </w:r>
            <w:r w:rsidRPr="004D6DFD">
              <w:rPr>
                <w:sz w:val="24"/>
                <w:szCs w:val="24"/>
              </w:rPr>
              <w:t>строител</w:t>
            </w:r>
            <w:r w:rsidRPr="004D6DFD">
              <w:rPr>
                <w:sz w:val="24"/>
                <w:szCs w:val="24"/>
              </w:rPr>
              <w:t>ь</w:t>
            </w:r>
            <w:r w:rsidRPr="004D6DFD">
              <w:rPr>
                <w:sz w:val="24"/>
                <w:szCs w:val="24"/>
              </w:rPr>
              <w:t>ство. План</w:t>
            </w:r>
            <w:r w:rsidRPr="004D6DFD">
              <w:rPr>
                <w:sz w:val="24"/>
                <w:szCs w:val="24"/>
              </w:rPr>
              <w:t>и</w:t>
            </w:r>
            <w:r w:rsidRPr="004D6DFD">
              <w:rPr>
                <w:sz w:val="24"/>
                <w:szCs w:val="24"/>
              </w:rPr>
              <w:t>ровка и з</w:t>
            </w:r>
            <w:r w:rsidRPr="004D6DFD">
              <w:rPr>
                <w:sz w:val="24"/>
                <w:szCs w:val="24"/>
              </w:rPr>
              <w:t>а</w:t>
            </w:r>
            <w:r w:rsidRPr="004D6DFD">
              <w:rPr>
                <w:sz w:val="24"/>
                <w:szCs w:val="24"/>
              </w:rPr>
              <w:t>стройка г</w:t>
            </w:r>
            <w:r w:rsidRPr="004D6DFD">
              <w:rPr>
                <w:sz w:val="24"/>
                <w:szCs w:val="24"/>
              </w:rPr>
              <w:t>о</w:t>
            </w:r>
            <w:r w:rsidRPr="004D6DFD">
              <w:rPr>
                <w:sz w:val="24"/>
                <w:szCs w:val="24"/>
              </w:rPr>
              <w:t>родских и сельских п</w:t>
            </w:r>
            <w:r w:rsidRPr="004D6DFD">
              <w:rPr>
                <w:sz w:val="24"/>
                <w:szCs w:val="24"/>
              </w:rPr>
              <w:t>о</w:t>
            </w:r>
            <w:r w:rsidRPr="004D6DFD">
              <w:rPr>
                <w:sz w:val="24"/>
                <w:szCs w:val="24"/>
              </w:rPr>
              <w:t>селений»</w:t>
            </w:r>
          </w:p>
        </w:tc>
      </w:tr>
      <w:tr w:rsidR="00724E9A" w:rsidRPr="00724E9A" w14:paraId="5358A88A" w14:textId="77777777" w:rsidTr="00574E90">
        <w:tc>
          <w:tcPr>
            <w:tcW w:w="567" w:type="dxa"/>
            <w:tcBorders>
              <w:top w:val="nil"/>
              <w:bottom w:val="nil"/>
              <w:right w:val="single" w:sz="4" w:space="0" w:color="auto"/>
            </w:tcBorders>
          </w:tcPr>
          <w:p w14:paraId="1A0E44FA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78DA67" w14:textId="77777777" w:rsidR="00724E9A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5355A9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магазины 4.4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5F6202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</w:tcBorders>
          </w:tcPr>
          <w:p w14:paraId="113FB03C" w14:textId="77777777" w:rsidR="00724E9A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0,08</w:t>
            </w:r>
          </w:p>
        </w:tc>
      </w:tr>
      <w:tr w:rsidR="00724E9A" w:rsidRPr="00724E9A" w14:paraId="6F2C04BB" w14:textId="77777777" w:rsidTr="00574E90"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B469F8F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FA3B" w14:textId="77777777" w:rsidR="00724E9A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иные виды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использования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75A3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344BDA4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0,1</w:t>
            </w:r>
          </w:p>
        </w:tc>
      </w:tr>
      <w:tr w:rsidR="00724E9A" w:rsidRPr="00724E9A" w14:paraId="59B03C8C" w14:textId="77777777" w:rsidTr="00574E90"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6BE7711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EA87D7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6A1394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B7DF1C0" w14:textId="77777777" w:rsidR="00724E9A" w:rsidRPr="00724E9A" w:rsidRDefault="00724E9A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</w:tr>
      <w:tr w:rsidR="005355A9" w:rsidRPr="00724E9A" w14:paraId="28EBCBDF" w14:textId="77777777" w:rsidTr="00574E90">
        <w:tc>
          <w:tcPr>
            <w:tcW w:w="567" w:type="dxa"/>
            <w:tcBorders>
              <w:top w:val="nil"/>
              <w:bottom w:val="nil"/>
              <w:right w:val="single" w:sz="4" w:space="0" w:color="auto"/>
            </w:tcBorders>
          </w:tcPr>
          <w:p w14:paraId="590FB2FB" w14:textId="77777777"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522525" w14:textId="77777777" w:rsidR="005355A9" w:rsidRPr="005355A9" w:rsidRDefault="005355A9" w:rsidP="00CA311E">
            <w:pPr>
              <w:pStyle w:val="afe"/>
              <w:rPr>
                <w:rFonts w:ascii="Times New Roman" w:hAnsi="Times New Roman" w:cs="Times New Roman"/>
              </w:rPr>
            </w:pPr>
            <w:r w:rsidRPr="005355A9">
              <w:rPr>
                <w:rFonts w:ascii="Times New Roman" w:hAnsi="Times New Roman" w:cs="Times New Roman"/>
              </w:rPr>
              <w:t>многоэтажная жилая застройка (высотная застройка</w:t>
            </w:r>
            <w:r w:rsidRPr="00C1499D">
              <w:rPr>
                <w:rFonts w:ascii="Times New Roman" w:hAnsi="Times New Roman" w:cs="Times New Roman"/>
              </w:rPr>
              <w:t xml:space="preserve">) </w:t>
            </w:r>
            <w:hyperlink r:id="rId34" w:history="1">
              <w:r w:rsidRPr="00C1499D">
                <w:rPr>
                  <w:rStyle w:val="af4"/>
                  <w:rFonts w:ascii="Times New Roman" w:hAnsi="Times New Roman"/>
                  <w:color w:val="auto"/>
                </w:rPr>
                <w:t>2.6</w:t>
              </w:r>
            </w:hyperlink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67CDBD" w14:textId="77777777" w:rsidR="005355A9" w:rsidRPr="005355A9" w:rsidRDefault="005355A9" w:rsidP="00CA311E">
            <w:pPr>
              <w:pStyle w:val="afb"/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</w:tcBorders>
          </w:tcPr>
          <w:p w14:paraId="454CA892" w14:textId="77777777" w:rsidR="005355A9" w:rsidRPr="005355A9" w:rsidRDefault="005355A9" w:rsidP="00CA311E">
            <w:pPr>
              <w:pStyle w:val="afe"/>
              <w:rPr>
                <w:rFonts w:ascii="Times New Roman" w:hAnsi="Times New Roman" w:cs="Times New Roman"/>
              </w:rPr>
            </w:pPr>
            <w:r w:rsidRPr="005355A9">
              <w:rPr>
                <w:rFonts w:ascii="Times New Roman" w:hAnsi="Times New Roman" w:cs="Times New Roman"/>
              </w:rPr>
              <w:t>40</w:t>
            </w:r>
          </w:p>
        </w:tc>
      </w:tr>
      <w:tr w:rsidR="005355A9" w:rsidRPr="00724E9A" w14:paraId="56E078F6" w14:textId="77777777" w:rsidTr="00574E90">
        <w:tc>
          <w:tcPr>
            <w:tcW w:w="567" w:type="dxa"/>
            <w:tcBorders>
              <w:top w:val="nil"/>
              <w:bottom w:val="nil"/>
              <w:right w:val="single" w:sz="4" w:space="0" w:color="auto"/>
            </w:tcBorders>
          </w:tcPr>
          <w:p w14:paraId="78F8F3E3" w14:textId="77777777"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B14F6B" w14:textId="77777777" w:rsidR="005355A9" w:rsidRPr="005355A9" w:rsidRDefault="005355A9" w:rsidP="00CA311E">
            <w:pPr>
              <w:pStyle w:val="afe"/>
              <w:rPr>
                <w:rFonts w:ascii="Times New Roman" w:hAnsi="Times New Roman" w:cs="Times New Roman"/>
              </w:rPr>
            </w:pPr>
            <w:r w:rsidRPr="005355A9">
              <w:rPr>
                <w:rFonts w:ascii="Times New Roman" w:hAnsi="Times New Roman" w:cs="Times New Roman"/>
              </w:rPr>
              <w:t>среднеэтажная жилая застройка</w:t>
            </w:r>
            <w:r w:rsidRPr="00C1499D">
              <w:rPr>
                <w:rFonts w:ascii="Times New Roman" w:hAnsi="Times New Roman" w:cs="Times New Roman"/>
              </w:rPr>
              <w:t xml:space="preserve"> </w:t>
            </w:r>
            <w:hyperlink r:id="rId35" w:history="1">
              <w:r w:rsidRPr="00C1499D">
                <w:rPr>
                  <w:rStyle w:val="af4"/>
                  <w:rFonts w:ascii="Times New Roman" w:hAnsi="Times New Roman"/>
                  <w:color w:val="auto"/>
                </w:rPr>
                <w:t>2.5</w:t>
              </w:r>
            </w:hyperlink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406A68" w14:textId="77777777" w:rsidR="005355A9" w:rsidRPr="005355A9" w:rsidRDefault="005355A9" w:rsidP="00CA311E">
            <w:pPr>
              <w:pStyle w:val="afb"/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</w:tcBorders>
          </w:tcPr>
          <w:p w14:paraId="643EC38A" w14:textId="77777777" w:rsidR="005355A9" w:rsidRPr="005355A9" w:rsidRDefault="005355A9" w:rsidP="00CA311E">
            <w:pPr>
              <w:pStyle w:val="afe"/>
              <w:rPr>
                <w:rFonts w:ascii="Times New Roman" w:hAnsi="Times New Roman" w:cs="Times New Roman"/>
              </w:rPr>
            </w:pPr>
            <w:r w:rsidRPr="005355A9">
              <w:rPr>
                <w:rFonts w:ascii="Times New Roman" w:hAnsi="Times New Roman" w:cs="Times New Roman"/>
              </w:rPr>
              <w:t>40</w:t>
            </w:r>
          </w:p>
        </w:tc>
      </w:tr>
      <w:tr w:rsidR="005355A9" w:rsidRPr="00724E9A" w14:paraId="2E2454EF" w14:textId="77777777" w:rsidTr="00574E90">
        <w:tc>
          <w:tcPr>
            <w:tcW w:w="567" w:type="dxa"/>
            <w:tcBorders>
              <w:top w:val="nil"/>
              <w:bottom w:val="nil"/>
              <w:right w:val="single" w:sz="4" w:space="0" w:color="auto"/>
            </w:tcBorders>
          </w:tcPr>
          <w:p w14:paraId="7C8D5F3D" w14:textId="77777777"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8B9A40" w14:textId="77777777" w:rsidR="005355A9" w:rsidRPr="005355A9" w:rsidRDefault="005355A9" w:rsidP="00CA311E">
            <w:pPr>
              <w:pStyle w:val="afe"/>
              <w:rPr>
                <w:rFonts w:ascii="Times New Roman" w:hAnsi="Times New Roman" w:cs="Times New Roman"/>
              </w:rPr>
            </w:pPr>
            <w:r w:rsidRPr="005355A9">
              <w:rPr>
                <w:rFonts w:ascii="Times New Roman" w:hAnsi="Times New Roman" w:cs="Times New Roman"/>
              </w:rPr>
              <w:t>для остальных видов использования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A96317" w14:textId="77777777" w:rsidR="005355A9" w:rsidRPr="005355A9" w:rsidRDefault="005355A9" w:rsidP="00CA311E">
            <w:pPr>
              <w:pStyle w:val="afb"/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</w:tcBorders>
          </w:tcPr>
          <w:p w14:paraId="314B3B07" w14:textId="77777777" w:rsidR="005355A9" w:rsidRPr="005355A9" w:rsidRDefault="005355A9" w:rsidP="00CA311E">
            <w:pPr>
              <w:pStyle w:val="afe"/>
              <w:rPr>
                <w:rFonts w:ascii="Times New Roman" w:hAnsi="Times New Roman" w:cs="Times New Roman"/>
              </w:rPr>
            </w:pPr>
            <w:r w:rsidRPr="005355A9">
              <w:rPr>
                <w:rFonts w:ascii="Times New Roman" w:hAnsi="Times New Roman" w:cs="Times New Roman"/>
              </w:rPr>
              <w:t>70</w:t>
            </w:r>
          </w:p>
        </w:tc>
      </w:tr>
      <w:tr w:rsidR="005355A9" w:rsidRPr="00724E9A" w14:paraId="7BEF2708" w14:textId="77777777" w:rsidTr="00574E90"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2DB230D" w14:textId="77777777"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DC7579" w14:textId="77777777" w:rsidR="005355A9" w:rsidRPr="005355A9" w:rsidRDefault="005355A9" w:rsidP="00CA311E">
            <w:pPr>
              <w:pStyle w:val="afe"/>
              <w:rPr>
                <w:rFonts w:ascii="Times New Roman" w:hAnsi="Times New Roman" w:cs="Times New Roman"/>
              </w:rPr>
            </w:pPr>
            <w:r w:rsidRPr="005355A9">
              <w:rPr>
                <w:rFonts w:ascii="Times New Roman" w:hAnsi="Times New Roman" w:cs="Times New Roman"/>
              </w:rPr>
              <w:t>Подземное сооружение не учитывается, если поверхность земли (надземная территория) над ним используется под оз</w:t>
            </w:r>
            <w:r w:rsidRPr="005355A9">
              <w:rPr>
                <w:rFonts w:ascii="Times New Roman" w:hAnsi="Times New Roman" w:cs="Times New Roman"/>
              </w:rPr>
              <w:t>е</w:t>
            </w:r>
            <w:r w:rsidRPr="005355A9">
              <w:rPr>
                <w:rFonts w:ascii="Times New Roman" w:hAnsi="Times New Roman" w:cs="Times New Roman"/>
              </w:rPr>
              <w:t>ленение, организацию площадок, автостоянок и другие виды благоустройства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93954D" w14:textId="77777777" w:rsidR="005355A9" w:rsidRPr="005355A9" w:rsidRDefault="005355A9" w:rsidP="00CA311E">
            <w:pPr>
              <w:pStyle w:val="afb"/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</w:tcBorders>
          </w:tcPr>
          <w:p w14:paraId="4FD365A4" w14:textId="77777777" w:rsidR="005355A9" w:rsidRPr="005355A9" w:rsidRDefault="005355A9" w:rsidP="00CA311E">
            <w:pPr>
              <w:pStyle w:val="afb"/>
              <w:rPr>
                <w:rFonts w:ascii="Times New Roman" w:hAnsi="Times New Roman" w:cs="Times New Roman"/>
              </w:rPr>
            </w:pPr>
          </w:p>
        </w:tc>
      </w:tr>
      <w:tr w:rsidR="005355A9" w:rsidRPr="00724E9A" w14:paraId="77305A60" w14:textId="77777777" w:rsidTr="00574E9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51AC" w14:textId="77777777" w:rsidR="005355A9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FF64" w14:textId="77777777"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Требования к ограждению земельных участков</w:t>
            </w:r>
          </w:p>
        </w:tc>
        <w:tc>
          <w:tcPr>
            <w:tcW w:w="2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1852E2" w14:textId="77777777" w:rsidR="005355A9" w:rsidRPr="00724E9A" w:rsidRDefault="005355A9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без ограждения, живая изгородь, </w:t>
            </w:r>
            <w:proofErr w:type="gramStart"/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металлическое</w:t>
            </w:r>
            <w:proofErr w:type="gramEnd"/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р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шетчатое</w:t>
            </w:r>
          </w:p>
        </w:tc>
      </w:tr>
      <w:tr w:rsidR="00CF24A4" w:rsidRPr="00724E9A" w14:paraId="4B53E6F0" w14:textId="77777777" w:rsidTr="00574E90"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1C03" w14:textId="77777777" w:rsidR="00CF24A4" w:rsidRPr="00724E9A" w:rsidRDefault="00CF24A4" w:rsidP="00CA311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7</w:t>
            </w:r>
          </w:p>
          <w:p w14:paraId="73275602" w14:textId="77777777" w:rsidR="00CF24A4" w:rsidRPr="00724E9A" w:rsidRDefault="00CF24A4" w:rsidP="00CA311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1B9066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Требования к ограждению земельных участков для вида и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пользования</w:t>
            </w:r>
          </w:p>
          <w:p w14:paraId="077F74B2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дошкольное, начальное и среднее общее образование </w:t>
            </w:r>
            <w:hyperlink r:id="rId36" w:history="1">
              <w:r w:rsidRPr="00C1499D">
                <w:rPr>
                  <w:rFonts w:ascii="Times New Roman CYR" w:eastAsiaTheme="minorEastAsia" w:hAnsi="Times New Roman CYR" w:cs="Times New Roman CYR"/>
                  <w:sz w:val="24"/>
                  <w:szCs w:val="24"/>
                </w:rPr>
                <w:t>3.5.1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AC89C3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92DC10D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</w:tr>
      <w:tr w:rsidR="00CF24A4" w:rsidRPr="00724E9A" w14:paraId="00057D3F" w14:textId="77777777" w:rsidTr="00574E90"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6F82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F5C4C3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тип ограждения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8A5478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</w:tcBorders>
          </w:tcPr>
          <w:p w14:paraId="74D73B29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Металлич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ское реше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чатое</w:t>
            </w:r>
          </w:p>
        </w:tc>
      </w:tr>
      <w:tr w:rsidR="00CF24A4" w:rsidRPr="00724E9A" w14:paraId="67DB5415" w14:textId="77777777" w:rsidTr="00574E90"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9C58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E099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высота ограждения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FBF6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E26F6EA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1,2-1,6</w:t>
            </w:r>
          </w:p>
        </w:tc>
      </w:tr>
      <w:tr w:rsidR="00CF24A4" w:rsidRPr="00724E9A" w14:paraId="1BEAAD1C" w14:textId="77777777" w:rsidTr="00574E9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5AB2E" w14:textId="77777777" w:rsidR="00CF24A4" w:rsidRPr="00724E9A" w:rsidRDefault="00CF24A4" w:rsidP="00CA31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DFB8" w14:textId="5A46819C" w:rsidR="009C67F5" w:rsidRPr="00724E9A" w:rsidRDefault="00CF24A4" w:rsidP="009C67F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Иные требования к вспомогательным элементам застройки - предельные параметры разрешенного строительства, реко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струкции объектов капитального строительства вспомог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тельных элементов застройки не должны превышать предел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ь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ных параметров разрешенного строительства, реконструкции объектов капитального строительства, установленных для разрешенных видов использования (для каждого вида разр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шенного использования)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9825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D4987C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</w:tr>
      <w:tr w:rsidR="00CF24A4" w:rsidRPr="00724E9A" w14:paraId="1298DA8B" w14:textId="77777777" w:rsidTr="00574E9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B968" w14:textId="77777777" w:rsidR="00CF24A4" w:rsidRPr="00724E9A" w:rsidRDefault="00CF24A4" w:rsidP="00CA311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8108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proofErr w:type="gramStart"/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Если объект капитального строительства расположен (или 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планируется его размещение) в границах двух и более сме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ж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ных земельных участков, расположенных в одной территор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альной зоне, имеющих один вид разрешенного использования и принадлежащих одному правообладателю, то минимальные отступы определяются только от внешних границ всех сме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ж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ных земельных участков, на которых расположен (или на к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торых планируется разместить) объект капитального стро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</w:t>
            </w:r>
            <w:r w:rsidRPr="00724E9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тельства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D6DC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11B6A7" w14:textId="77777777" w:rsidR="00CF24A4" w:rsidRPr="00724E9A" w:rsidRDefault="00CF24A4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</w:tr>
      <w:tr w:rsidR="009F7CE0" w:rsidRPr="00724E9A" w14:paraId="2E859844" w14:textId="77777777" w:rsidTr="00574E90"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04D0FA" w14:textId="77777777" w:rsidR="009F7CE0" w:rsidRPr="00724E9A" w:rsidRDefault="009F7CE0" w:rsidP="00CA311E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D1CF6E" w14:textId="77777777" w:rsidR="009F7CE0" w:rsidRPr="00724E9A" w:rsidRDefault="009F7CE0" w:rsidP="00724E9A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0F62CF" w14:textId="77777777" w:rsidR="009F7CE0" w:rsidRPr="00724E9A" w:rsidRDefault="009F7CE0" w:rsidP="00724E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4E93B7" w14:textId="77777777" w:rsidR="009F7CE0" w:rsidRPr="009F7CE0" w:rsidRDefault="009F7CE0" w:rsidP="009F7CE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  <w:sz w:val="26"/>
                <w:szCs w:val="26"/>
              </w:rPr>
            </w:pPr>
            <w:r w:rsidRPr="009F7CE0">
              <w:rPr>
                <w:rFonts w:ascii="Times New Roman CYR" w:eastAsiaTheme="minorEastAsia" w:hAnsi="Times New Roman CYR" w:cs="Times New Roman CYR"/>
                <w:sz w:val="26"/>
                <w:szCs w:val="26"/>
              </w:rPr>
              <w:t>»</w:t>
            </w:r>
            <w:r>
              <w:rPr>
                <w:rFonts w:ascii="Times New Roman CYR" w:eastAsiaTheme="minorEastAsia" w:hAnsi="Times New Roman CYR" w:cs="Times New Roman CYR"/>
                <w:sz w:val="26"/>
                <w:szCs w:val="26"/>
              </w:rPr>
              <w:t>.</w:t>
            </w:r>
          </w:p>
        </w:tc>
      </w:tr>
    </w:tbl>
    <w:p w14:paraId="562F38CD" w14:textId="77777777" w:rsidR="008C08DB" w:rsidRPr="009C67F5" w:rsidRDefault="00A6768D" w:rsidP="00A07165">
      <w:pPr>
        <w:adjustRightInd w:val="0"/>
        <w:ind w:firstLine="720"/>
        <w:jc w:val="both"/>
        <w:rPr>
          <w:spacing w:val="-4"/>
          <w:sz w:val="26"/>
          <w:szCs w:val="26"/>
        </w:rPr>
      </w:pPr>
      <w:r w:rsidRPr="009C67F5">
        <w:rPr>
          <w:spacing w:val="-4"/>
          <w:sz w:val="26"/>
          <w:szCs w:val="26"/>
        </w:rPr>
        <w:t>10.</w:t>
      </w:r>
      <w:r w:rsidR="004C1723" w:rsidRPr="009C67F5">
        <w:rPr>
          <w:spacing w:val="-4"/>
          <w:sz w:val="26"/>
          <w:szCs w:val="26"/>
        </w:rPr>
        <w:t>5</w:t>
      </w:r>
      <w:r w:rsidRPr="009C67F5">
        <w:rPr>
          <w:spacing w:val="-4"/>
          <w:sz w:val="26"/>
          <w:szCs w:val="26"/>
        </w:rPr>
        <w:t xml:space="preserve">. Подраздел «Основные виды разрешенного использования» раздела </w:t>
      </w:r>
      <w:r w:rsidR="00437A1C" w:rsidRPr="009C67F5">
        <w:rPr>
          <w:spacing w:val="-4"/>
          <w:sz w:val="26"/>
          <w:szCs w:val="26"/>
        </w:rPr>
        <w:br/>
      </w:r>
      <w:r w:rsidRPr="009C67F5">
        <w:rPr>
          <w:spacing w:val="-4"/>
          <w:sz w:val="26"/>
          <w:szCs w:val="26"/>
        </w:rPr>
        <w:t>«О-1</w:t>
      </w:r>
      <w:r w:rsidR="0054533E" w:rsidRPr="009C67F5">
        <w:rPr>
          <w:spacing w:val="-4"/>
          <w:sz w:val="26"/>
          <w:szCs w:val="26"/>
        </w:rPr>
        <w:t>.</w:t>
      </w:r>
      <w:r w:rsidRPr="009C67F5">
        <w:rPr>
          <w:spacing w:val="-4"/>
          <w:sz w:val="26"/>
          <w:szCs w:val="26"/>
        </w:rPr>
        <w:t xml:space="preserve"> Зона делового, общественного и коммерческого назначения» дополнить строкой следующего содержания:</w:t>
      </w:r>
    </w:p>
    <w:p w14:paraId="6CA2F0FA" w14:textId="77777777" w:rsidR="00EF1373" w:rsidRDefault="00EF1373" w:rsidP="00A07165">
      <w:pPr>
        <w:adjustRightInd w:val="0"/>
        <w:ind w:firstLine="720"/>
        <w:jc w:val="both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2282"/>
        <w:gridCol w:w="6092"/>
        <w:gridCol w:w="692"/>
        <w:gridCol w:w="432"/>
      </w:tblGrid>
      <w:tr w:rsidR="00A6768D" w:rsidRPr="00D15E78" w14:paraId="54B9C0B7" w14:textId="77777777" w:rsidTr="0019510C">
        <w:tc>
          <w:tcPr>
            <w:tcW w:w="1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03A539" w14:textId="77777777" w:rsidR="00A6768D" w:rsidRPr="00D15E78" w:rsidRDefault="00A6768D" w:rsidP="0019510C">
            <w:pPr>
              <w:pStyle w:val="afe"/>
              <w:rPr>
                <w:rFonts w:ascii="Times New Roman" w:hAnsi="Times New Roman" w:cs="Times New Roman"/>
                <w:sz w:val="26"/>
                <w:szCs w:val="26"/>
              </w:rPr>
            </w:pPr>
            <w:r w:rsidRPr="00D15E78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6608" w14:textId="77777777" w:rsidR="00A6768D" w:rsidRDefault="00A6768D">
            <w:pPr>
              <w:pStyle w:val="s1"/>
            </w:pPr>
            <w:r>
              <w:t>Связь</w:t>
            </w:r>
          </w:p>
        </w:tc>
        <w:tc>
          <w:tcPr>
            <w:tcW w:w="3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1114" w14:textId="77777777" w:rsidR="00A6768D" w:rsidRPr="0054533E" w:rsidRDefault="00A6768D">
            <w:pPr>
              <w:pStyle w:val="s1"/>
            </w:pPr>
            <w:r w:rsidRPr="0054533E">
              <w:t>Размещение объектов связи, радиовещания, телевид</w:t>
            </w:r>
            <w:r w:rsidRPr="0054533E">
              <w:t>е</w:t>
            </w:r>
            <w:r w:rsidRPr="0054533E">
              <w:t>ния, включая воздушные радиорелейные, надземные и подземные кабельные линии связи, линии радиофик</w:t>
            </w:r>
            <w:r w:rsidRPr="0054533E">
              <w:t>а</w:t>
            </w:r>
            <w:r w:rsidRPr="0054533E">
              <w:t>ции, антенные поля, усилительные пункты на кабельных линиях связи, инфраструктуру спутниковой связи и т</w:t>
            </w:r>
            <w:r w:rsidRPr="0054533E">
              <w:t>е</w:t>
            </w:r>
            <w:r w:rsidRPr="0054533E">
              <w:t>лерадиовещания, за исключением объектов связи, ра</w:t>
            </w:r>
            <w:r w:rsidRPr="0054533E">
              <w:t>з</w:t>
            </w:r>
            <w:r w:rsidRPr="0054533E">
              <w:t xml:space="preserve">мещение которых предусмотрено содержанием видов разрешенного использования с </w:t>
            </w:r>
            <w:hyperlink r:id="rId37" w:anchor="/document/70736874/entry/1311" w:history="1">
              <w:r w:rsidRPr="0054533E">
                <w:rPr>
                  <w:rStyle w:val="a5"/>
                  <w:color w:val="auto"/>
                  <w:u w:val="none"/>
                </w:rPr>
                <w:t>кодами 3.1.1</w:t>
              </w:r>
            </w:hyperlink>
            <w:r w:rsidRPr="0054533E">
              <w:t xml:space="preserve">, </w:t>
            </w:r>
            <w:hyperlink r:id="rId38" w:anchor="/document/70736874/entry/1323" w:history="1">
              <w:r w:rsidRPr="0054533E">
                <w:rPr>
                  <w:rStyle w:val="a5"/>
                  <w:color w:val="auto"/>
                  <w:u w:val="none"/>
                </w:rPr>
                <w:t>3.2.3</w:t>
              </w:r>
            </w:hyperlink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13BF" w14:textId="77777777" w:rsidR="00A6768D" w:rsidRDefault="00A676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6.8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57B33F1" w14:textId="77777777" w:rsidR="00A6768D" w:rsidRPr="00D15E78" w:rsidRDefault="00A6768D" w:rsidP="0019510C">
            <w:pPr>
              <w:pStyle w:val="afe"/>
              <w:rPr>
                <w:sz w:val="26"/>
                <w:szCs w:val="26"/>
              </w:rPr>
            </w:pPr>
          </w:p>
          <w:p w14:paraId="72848F2C" w14:textId="77777777" w:rsidR="00A6768D" w:rsidRPr="00D15E78" w:rsidRDefault="00A6768D" w:rsidP="0019510C">
            <w:pPr>
              <w:pStyle w:val="afe"/>
              <w:rPr>
                <w:sz w:val="26"/>
                <w:szCs w:val="26"/>
              </w:rPr>
            </w:pPr>
          </w:p>
          <w:p w14:paraId="62757707" w14:textId="77777777" w:rsidR="00A6768D" w:rsidRPr="00D15E78" w:rsidRDefault="00A6768D" w:rsidP="0019510C"/>
          <w:p w14:paraId="4F64450C" w14:textId="77777777" w:rsidR="00A6768D" w:rsidRPr="00D15E78" w:rsidRDefault="00A6768D" w:rsidP="0019510C">
            <w:pPr>
              <w:pStyle w:val="afe"/>
              <w:rPr>
                <w:sz w:val="26"/>
                <w:szCs w:val="26"/>
              </w:rPr>
            </w:pPr>
            <w:r w:rsidRPr="00332F8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D15E78">
              <w:rPr>
                <w:sz w:val="26"/>
                <w:szCs w:val="26"/>
              </w:rPr>
              <w:t>.</w:t>
            </w:r>
          </w:p>
        </w:tc>
      </w:tr>
    </w:tbl>
    <w:p w14:paraId="752300C6" w14:textId="77777777" w:rsidR="00A6768D" w:rsidRDefault="00A6768D" w:rsidP="00A07165">
      <w:pPr>
        <w:adjustRightInd w:val="0"/>
        <w:ind w:firstLine="720"/>
        <w:jc w:val="both"/>
        <w:rPr>
          <w:sz w:val="26"/>
          <w:szCs w:val="26"/>
        </w:rPr>
      </w:pPr>
    </w:p>
    <w:p w14:paraId="5AE19308" w14:textId="77777777" w:rsidR="00DE21BA" w:rsidRDefault="00DE21BA" w:rsidP="00DE21BA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10.</w:t>
      </w:r>
      <w:r w:rsidR="004C1723">
        <w:rPr>
          <w:sz w:val="26"/>
          <w:szCs w:val="26"/>
        </w:rPr>
        <w:t>6</w:t>
      </w:r>
      <w:r>
        <w:rPr>
          <w:sz w:val="26"/>
          <w:szCs w:val="26"/>
        </w:rPr>
        <w:t xml:space="preserve">. В подразделе «Основные виды разрешенного использования» раздела </w:t>
      </w:r>
      <w:r>
        <w:rPr>
          <w:sz w:val="26"/>
          <w:szCs w:val="26"/>
        </w:rPr>
        <w:br/>
        <w:t xml:space="preserve">«О-6. </w:t>
      </w:r>
      <w:r w:rsidRPr="00DE21BA">
        <w:rPr>
          <w:sz w:val="26"/>
          <w:szCs w:val="26"/>
        </w:rPr>
        <w:t>Зона обслуживания объектов, необходимых для осуществления производстве</w:t>
      </w:r>
      <w:r w:rsidRPr="00DE21BA">
        <w:rPr>
          <w:sz w:val="26"/>
          <w:szCs w:val="26"/>
        </w:rPr>
        <w:t>н</w:t>
      </w:r>
      <w:r w:rsidRPr="00DE21BA">
        <w:rPr>
          <w:sz w:val="26"/>
          <w:szCs w:val="26"/>
        </w:rPr>
        <w:t>ной и предпринимательской деятельности</w:t>
      </w:r>
      <w:r>
        <w:rPr>
          <w:sz w:val="26"/>
          <w:szCs w:val="26"/>
        </w:rPr>
        <w:t>» исключить строку следующего содерж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ния:</w:t>
      </w:r>
    </w:p>
    <w:p w14:paraId="1AD2715A" w14:textId="77777777" w:rsidR="00DE21BA" w:rsidRDefault="00DE21BA" w:rsidP="00DE21BA">
      <w:pPr>
        <w:adjustRightInd w:val="0"/>
        <w:ind w:firstLine="720"/>
        <w:jc w:val="both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46"/>
        <w:gridCol w:w="2227"/>
        <w:gridCol w:w="6059"/>
        <w:gridCol w:w="803"/>
        <w:gridCol w:w="419"/>
      </w:tblGrid>
      <w:tr w:rsidR="00DE21BA" w:rsidRPr="00D15E78" w14:paraId="0F95B1BA" w14:textId="77777777" w:rsidTr="009C67F5">
        <w:tc>
          <w:tcPr>
            <w:tcW w:w="1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533C33" w14:textId="77777777" w:rsidR="00DE21BA" w:rsidRPr="00D15E78" w:rsidRDefault="00DE21BA" w:rsidP="00AA7B72">
            <w:pPr>
              <w:pStyle w:val="afe"/>
              <w:rPr>
                <w:rFonts w:ascii="Times New Roman" w:hAnsi="Times New Roman" w:cs="Times New Roman"/>
                <w:sz w:val="26"/>
                <w:szCs w:val="26"/>
              </w:rPr>
            </w:pPr>
            <w:r w:rsidRPr="00D15E78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3457" w14:textId="77777777" w:rsidR="00DE21BA" w:rsidRDefault="00DE21BA">
            <w:pPr>
              <w:pStyle w:val="s16"/>
            </w:pPr>
            <w:r>
              <w:t>Садоводство</w:t>
            </w:r>
          </w:p>
        </w:tc>
        <w:tc>
          <w:tcPr>
            <w:tcW w:w="3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AFD8" w14:textId="77777777" w:rsidR="00DE21BA" w:rsidRDefault="00DE21BA">
            <w:pPr>
              <w:pStyle w:val="s16"/>
            </w:pPr>
            <w:r>
              <w:t>Осуществление хозяйственной деятельности, в том чи</w:t>
            </w:r>
            <w:r>
              <w:t>с</w:t>
            </w:r>
            <w:r>
              <w:t>ле на сельскохозяйственных угодьях, связанной с выр</w:t>
            </w:r>
            <w:r>
              <w:t>а</w:t>
            </w:r>
            <w:r>
              <w:t>щиванием многолетних плодовых и ягодных культур, винограда и иных многолетних культур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BAD3" w14:textId="77777777" w:rsidR="00DE21BA" w:rsidRDefault="00DE21BA">
            <w:pPr>
              <w:pStyle w:val="s16"/>
            </w:pPr>
            <w:r>
              <w:t>1.5</w:t>
            </w:r>
          </w:p>
        </w:tc>
        <w:tc>
          <w:tcPr>
            <w:tcW w:w="14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3B03D2" w14:textId="77777777" w:rsidR="00DE21BA" w:rsidRPr="00D15E78" w:rsidRDefault="00DE21BA" w:rsidP="00AA7B72">
            <w:pPr>
              <w:pStyle w:val="afe"/>
              <w:rPr>
                <w:sz w:val="26"/>
                <w:szCs w:val="26"/>
              </w:rPr>
            </w:pPr>
          </w:p>
          <w:p w14:paraId="3C0E80F5" w14:textId="77777777" w:rsidR="00DE21BA" w:rsidRPr="00D15E78" w:rsidRDefault="00DE21BA" w:rsidP="00AA7B72">
            <w:pPr>
              <w:pStyle w:val="afe"/>
              <w:rPr>
                <w:sz w:val="26"/>
                <w:szCs w:val="26"/>
              </w:rPr>
            </w:pPr>
          </w:p>
          <w:p w14:paraId="1375FF8A" w14:textId="77777777" w:rsidR="00DE21BA" w:rsidRPr="00D15E78" w:rsidRDefault="00DE21BA" w:rsidP="00AA7B72"/>
          <w:p w14:paraId="30D8FE04" w14:textId="77777777" w:rsidR="00DE21BA" w:rsidRPr="00D15E78" w:rsidRDefault="00DE21BA" w:rsidP="00AA7B72">
            <w:pPr>
              <w:pStyle w:val="afe"/>
              <w:rPr>
                <w:sz w:val="26"/>
                <w:szCs w:val="26"/>
              </w:rPr>
            </w:pPr>
            <w:r w:rsidRPr="00332F8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D15E78">
              <w:rPr>
                <w:sz w:val="26"/>
                <w:szCs w:val="26"/>
              </w:rPr>
              <w:t>.</w:t>
            </w:r>
          </w:p>
        </w:tc>
      </w:tr>
    </w:tbl>
    <w:p w14:paraId="7CCFF0FA" w14:textId="77777777" w:rsidR="00DE21BA" w:rsidRDefault="00DE21BA" w:rsidP="00DE21BA">
      <w:pPr>
        <w:adjustRightInd w:val="0"/>
        <w:ind w:firstLine="720"/>
        <w:jc w:val="both"/>
        <w:rPr>
          <w:sz w:val="26"/>
          <w:szCs w:val="26"/>
        </w:rPr>
      </w:pPr>
    </w:p>
    <w:p w14:paraId="505CA0CE" w14:textId="77777777" w:rsidR="008C08DB" w:rsidRDefault="00A6768D" w:rsidP="00A07165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10.</w:t>
      </w:r>
      <w:r w:rsidR="004C1723">
        <w:rPr>
          <w:sz w:val="26"/>
          <w:szCs w:val="26"/>
        </w:rPr>
        <w:t>7</w:t>
      </w:r>
      <w:r w:rsidR="009F7CE0">
        <w:rPr>
          <w:sz w:val="26"/>
          <w:szCs w:val="26"/>
        </w:rPr>
        <w:t xml:space="preserve">. </w:t>
      </w:r>
      <w:r w:rsidR="0070314D">
        <w:rPr>
          <w:sz w:val="26"/>
          <w:szCs w:val="26"/>
        </w:rPr>
        <w:t>Подраздел «Основные виды разрешенного использования» раздела «Р-1</w:t>
      </w:r>
      <w:r w:rsidR="0054533E">
        <w:rPr>
          <w:sz w:val="26"/>
          <w:szCs w:val="26"/>
        </w:rPr>
        <w:t>.</w:t>
      </w:r>
      <w:r w:rsidR="0070314D">
        <w:rPr>
          <w:sz w:val="26"/>
          <w:szCs w:val="26"/>
        </w:rPr>
        <w:t xml:space="preserve"> Зона скверов, парков, бульваров, садов» дополнить строкой следующего содержания: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46"/>
        <w:gridCol w:w="2227"/>
        <w:gridCol w:w="6059"/>
        <w:gridCol w:w="803"/>
        <w:gridCol w:w="419"/>
      </w:tblGrid>
      <w:tr w:rsidR="0070314D" w:rsidRPr="00D15E78" w14:paraId="16090705" w14:textId="77777777" w:rsidTr="009C67F5">
        <w:tc>
          <w:tcPr>
            <w:tcW w:w="1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1CD97" w14:textId="77777777" w:rsidR="0070314D" w:rsidRPr="00D15E78" w:rsidRDefault="0070314D" w:rsidP="00CA311E">
            <w:pPr>
              <w:pStyle w:val="afe"/>
              <w:rPr>
                <w:rFonts w:ascii="Times New Roman" w:hAnsi="Times New Roman" w:cs="Times New Roman"/>
                <w:sz w:val="26"/>
                <w:szCs w:val="26"/>
              </w:rPr>
            </w:pPr>
            <w:r w:rsidRPr="00D15E78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C9A9" w14:textId="77777777" w:rsidR="0070314D" w:rsidRDefault="0070314D">
            <w:pPr>
              <w:pStyle w:val="s1"/>
            </w:pPr>
            <w:r>
              <w:t>Деятельность по особой охране и изучению природы</w:t>
            </w:r>
          </w:p>
        </w:tc>
        <w:tc>
          <w:tcPr>
            <w:tcW w:w="3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2DE4" w14:textId="77777777" w:rsidR="0070314D" w:rsidRDefault="0070314D">
            <w:pPr>
              <w:pStyle w:val="s1"/>
            </w:pPr>
            <w:r>
              <w:t>Сохранение и изучение растительного и животного м</w:t>
            </w:r>
            <w:r>
              <w:t>и</w:t>
            </w:r>
            <w:r>
              <w:t>ра путем создания особо охраняемых природных терр</w:t>
            </w:r>
            <w:r>
              <w:t>и</w:t>
            </w:r>
            <w:r>
              <w:t>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</w:t>
            </w:r>
            <w:r>
              <w:t>т</w:t>
            </w:r>
            <w:r>
              <w:t>ники природы, дендрологические парки, ботанические сады, оранжереи)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40F8" w14:textId="77777777" w:rsidR="0070314D" w:rsidRDefault="0070314D">
            <w:pPr>
              <w:pStyle w:val="s1"/>
              <w:jc w:val="center"/>
            </w:pPr>
            <w:r>
              <w:t>9.0</w:t>
            </w:r>
          </w:p>
        </w:tc>
        <w:tc>
          <w:tcPr>
            <w:tcW w:w="14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0B74C53" w14:textId="77777777" w:rsidR="0070314D" w:rsidRPr="00D15E78" w:rsidRDefault="0070314D" w:rsidP="00CA311E">
            <w:pPr>
              <w:pStyle w:val="afe"/>
              <w:rPr>
                <w:sz w:val="26"/>
                <w:szCs w:val="26"/>
              </w:rPr>
            </w:pPr>
          </w:p>
          <w:p w14:paraId="72F7EB02" w14:textId="77777777" w:rsidR="0070314D" w:rsidRPr="00D15E78" w:rsidRDefault="0070314D" w:rsidP="00CA311E">
            <w:pPr>
              <w:pStyle w:val="afe"/>
              <w:rPr>
                <w:sz w:val="26"/>
                <w:szCs w:val="26"/>
              </w:rPr>
            </w:pPr>
          </w:p>
          <w:p w14:paraId="2BFFAA48" w14:textId="77777777" w:rsidR="0070314D" w:rsidRPr="00D15E78" w:rsidRDefault="0070314D" w:rsidP="00CA311E"/>
          <w:p w14:paraId="0A345E0E" w14:textId="77777777" w:rsidR="0070314D" w:rsidRPr="00D15E78" w:rsidRDefault="0070314D" w:rsidP="00CA311E">
            <w:pPr>
              <w:pStyle w:val="afe"/>
              <w:rPr>
                <w:sz w:val="26"/>
                <w:szCs w:val="26"/>
              </w:rPr>
            </w:pPr>
            <w:r w:rsidRPr="00332F8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D15E78">
              <w:rPr>
                <w:sz w:val="26"/>
                <w:szCs w:val="26"/>
              </w:rPr>
              <w:t>.</w:t>
            </w:r>
          </w:p>
        </w:tc>
      </w:tr>
    </w:tbl>
    <w:p w14:paraId="735F0CAD" w14:textId="77777777" w:rsidR="0070314D" w:rsidRDefault="0070314D" w:rsidP="00A07165">
      <w:pPr>
        <w:adjustRightInd w:val="0"/>
        <w:ind w:firstLine="720"/>
        <w:jc w:val="both"/>
        <w:rPr>
          <w:sz w:val="26"/>
          <w:szCs w:val="26"/>
        </w:rPr>
      </w:pPr>
    </w:p>
    <w:p w14:paraId="20763C17" w14:textId="77777777" w:rsidR="00AF741B" w:rsidRPr="00BB39BB" w:rsidRDefault="00AF741B" w:rsidP="00AF741B">
      <w:pPr>
        <w:adjustRightInd w:val="0"/>
        <w:ind w:firstLine="720"/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 xml:space="preserve">11. </w:t>
      </w:r>
      <w:hyperlink r:id="rId39" w:history="1">
        <w:r w:rsidRPr="00BB39BB">
          <w:rPr>
            <w:rFonts w:eastAsia="Calibri"/>
            <w:sz w:val="26"/>
            <w:szCs w:val="26"/>
            <w:lang w:eastAsia="en-US"/>
          </w:rPr>
          <w:t xml:space="preserve">Приложение </w:t>
        </w:r>
      </w:hyperlink>
      <w:r>
        <w:rPr>
          <w:rFonts w:eastAsia="Calibri"/>
          <w:sz w:val="26"/>
          <w:szCs w:val="26"/>
          <w:lang w:eastAsia="en-US"/>
        </w:rPr>
        <w:t>3</w:t>
      </w:r>
      <w:r w:rsidRPr="00BB39BB">
        <w:rPr>
          <w:rFonts w:eastAsia="Calibri"/>
          <w:sz w:val="26"/>
          <w:szCs w:val="26"/>
          <w:lang w:eastAsia="en-US"/>
        </w:rPr>
        <w:t xml:space="preserve"> «Карта градостроительного зонирования» изложить в новой редакции согласно </w:t>
      </w:r>
      <w:hyperlink w:anchor="sub_1000" w:history="1">
        <w:r w:rsidRPr="00BB39BB">
          <w:rPr>
            <w:rFonts w:eastAsia="Calibri"/>
            <w:sz w:val="26"/>
            <w:szCs w:val="26"/>
            <w:lang w:eastAsia="en-US"/>
          </w:rPr>
          <w:t xml:space="preserve">приложению </w:t>
        </w:r>
      </w:hyperlink>
      <w:r>
        <w:rPr>
          <w:rFonts w:eastAsia="Calibri"/>
          <w:sz w:val="26"/>
          <w:szCs w:val="26"/>
          <w:lang w:eastAsia="en-US"/>
        </w:rPr>
        <w:t>1</w:t>
      </w:r>
      <w:r w:rsidRPr="00BB39BB">
        <w:rPr>
          <w:rFonts w:eastAsia="Calibri"/>
          <w:sz w:val="26"/>
          <w:szCs w:val="26"/>
          <w:lang w:eastAsia="en-US"/>
        </w:rPr>
        <w:t xml:space="preserve"> к настоящему </w:t>
      </w:r>
      <w:r>
        <w:rPr>
          <w:rFonts w:eastAsia="Calibri"/>
          <w:sz w:val="26"/>
          <w:szCs w:val="26"/>
          <w:lang w:eastAsia="en-US"/>
        </w:rPr>
        <w:t>проекту внесения изменений в Пр</w:t>
      </w:r>
      <w:r>
        <w:rPr>
          <w:rFonts w:eastAsia="Calibri"/>
          <w:sz w:val="26"/>
          <w:szCs w:val="26"/>
          <w:lang w:eastAsia="en-US"/>
        </w:rPr>
        <w:t>а</w:t>
      </w:r>
      <w:r>
        <w:rPr>
          <w:rFonts w:eastAsia="Calibri"/>
          <w:sz w:val="26"/>
          <w:szCs w:val="26"/>
          <w:lang w:eastAsia="en-US"/>
        </w:rPr>
        <w:t>вила</w:t>
      </w:r>
      <w:r w:rsidRPr="00BB39BB">
        <w:rPr>
          <w:rFonts w:eastAsia="Calibri"/>
          <w:sz w:val="26"/>
          <w:szCs w:val="26"/>
          <w:lang w:eastAsia="en-US"/>
        </w:rPr>
        <w:t>.</w:t>
      </w:r>
    </w:p>
    <w:p w14:paraId="2CDB0604" w14:textId="03039017" w:rsidR="00A07165" w:rsidRDefault="00AF741B" w:rsidP="00574E90">
      <w:pPr>
        <w:adjustRightInd w:val="0"/>
        <w:ind w:firstLine="720"/>
        <w:jc w:val="both"/>
        <w:rPr>
          <w:rStyle w:val="aff2"/>
          <w:b w:val="0"/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>12.</w:t>
      </w:r>
      <w:r w:rsidRPr="00BB39BB">
        <w:rPr>
          <w:rFonts w:eastAsia="Calibri"/>
          <w:sz w:val="26"/>
          <w:szCs w:val="26"/>
          <w:lang w:eastAsia="en-US"/>
        </w:rPr>
        <w:t xml:space="preserve"> </w:t>
      </w:r>
      <w:hyperlink r:id="rId40" w:history="1">
        <w:r w:rsidRPr="00BB39BB">
          <w:rPr>
            <w:rFonts w:eastAsia="Calibri"/>
            <w:sz w:val="26"/>
            <w:szCs w:val="26"/>
            <w:lang w:eastAsia="en-US"/>
          </w:rPr>
          <w:t xml:space="preserve">Приложение </w:t>
        </w:r>
      </w:hyperlink>
      <w:r>
        <w:rPr>
          <w:rFonts w:eastAsia="Calibri"/>
          <w:sz w:val="26"/>
          <w:szCs w:val="26"/>
          <w:lang w:eastAsia="en-US"/>
        </w:rPr>
        <w:t>4</w:t>
      </w:r>
      <w:r w:rsidRPr="00BB39BB">
        <w:rPr>
          <w:rFonts w:eastAsia="Calibri"/>
          <w:sz w:val="26"/>
          <w:szCs w:val="26"/>
          <w:lang w:eastAsia="en-US"/>
        </w:rPr>
        <w:t xml:space="preserve"> «Карта границ зон с особыми условиями использования те</w:t>
      </w:r>
      <w:r w:rsidRPr="00BB39BB">
        <w:rPr>
          <w:rFonts w:eastAsia="Calibri"/>
          <w:sz w:val="26"/>
          <w:szCs w:val="26"/>
          <w:lang w:eastAsia="en-US"/>
        </w:rPr>
        <w:t>р</w:t>
      </w:r>
      <w:r w:rsidRPr="00BB39BB">
        <w:rPr>
          <w:rFonts w:eastAsia="Calibri"/>
          <w:sz w:val="26"/>
          <w:szCs w:val="26"/>
          <w:lang w:eastAsia="en-US"/>
        </w:rPr>
        <w:t xml:space="preserve">ритории, карта границ территорий объектов культурного наследия» изложить в новой редакции согласно </w:t>
      </w:r>
      <w:hyperlink w:anchor="sub_2000" w:history="1">
        <w:r w:rsidRPr="00BB39BB">
          <w:rPr>
            <w:rFonts w:eastAsia="Calibri"/>
            <w:sz w:val="26"/>
            <w:szCs w:val="26"/>
            <w:lang w:eastAsia="en-US"/>
          </w:rPr>
          <w:t xml:space="preserve">приложению </w:t>
        </w:r>
      </w:hyperlink>
      <w:r>
        <w:rPr>
          <w:rFonts w:eastAsia="Calibri"/>
          <w:sz w:val="26"/>
          <w:szCs w:val="26"/>
          <w:lang w:eastAsia="en-US"/>
        </w:rPr>
        <w:t>2</w:t>
      </w:r>
      <w:r w:rsidRPr="00BB39BB">
        <w:rPr>
          <w:rFonts w:eastAsia="Calibri"/>
          <w:sz w:val="26"/>
          <w:szCs w:val="26"/>
          <w:lang w:eastAsia="en-US"/>
        </w:rPr>
        <w:t xml:space="preserve"> к настоящему </w:t>
      </w:r>
      <w:r>
        <w:rPr>
          <w:rFonts w:eastAsia="Calibri"/>
          <w:sz w:val="26"/>
          <w:szCs w:val="26"/>
          <w:lang w:eastAsia="en-US"/>
        </w:rPr>
        <w:t>проекту внесения изменений в Пр</w:t>
      </w:r>
      <w:r>
        <w:rPr>
          <w:rFonts w:eastAsia="Calibri"/>
          <w:sz w:val="26"/>
          <w:szCs w:val="26"/>
          <w:lang w:eastAsia="en-US"/>
        </w:rPr>
        <w:t>а</w:t>
      </w:r>
      <w:r>
        <w:rPr>
          <w:rFonts w:eastAsia="Calibri"/>
          <w:sz w:val="26"/>
          <w:szCs w:val="26"/>
          <w:lang w:eastAsia="en-US"/>
        </w:rPr>
        <w:t>вила</w:t>
      </w:r>
      <w:r w:rsidRPr="00BB39BB">
        <w:rPr>
          <w:rFonts w:eastAsia="Calibri"/>
          <w:sz w:val="26"/>
          <w:szCs w:val="26"/>
          <w:lang w:eastAsia="en-US"/>
        </w:rPr>
        <w:t>.</w:t>
      </w:r>
    </w:p>
    <w:p w14:paraId="698281D2" w14:textId="77777777" w:rsidR="00721EE5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  <w:sectPr w:rsidR="00721EE5" w:rsidSect="009A28FA">
          <w:headerReference w:type="default" r:id="rId41"/>
          <w:pgSz w:w="11906" w:h="16838" w:code="9"/>
          <w:pgMar w:top="993" w:right="567" w:bottom="1134" w:left="1701" w:header="709" w:footer="709" w:gutter="0"/>
          <w:pgNumType w:start="1"/>
          <w:cols w:space="720"/>
          <w:titlePg/>
          <w:docGrid w:linePitch="272"/>
        </w:sectPr>
      </w:pPr>
    </w:p>
    <w:p w14:paraId="4EBB423C" w14:textId="77777777" w:rsidR="00AF741B" w:rsidRDefault="00AF741B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lastRenderedPageBreak/>
        <w:t xml:space="preserve">Приложение 1 к проекту внесения изменений </w:t>
      </w:r>
    </w:p>
    <w:p w14:paraId="00E8D5B0" w14:textId="77777777" w:rsidR="00AF741B" w:rsidRDefault="00AF741B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в Правила землепользования и застройки</w:t>
      </w:r>
    </w:p>
    <w:p w14:paraId="7F5A64E6" w14:textId="77777777" w:rsidR="00AF741B" w:rsidRDefault="00AF741B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города Череповца</w:t>
      </w:r>
    </w:p>
    <w:p w14:paraId="49DDD2F3" w14:textId="77777777" w:rsidR="00AF741B" w:rsidRDefault="00AF741B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14:paraId="5DF2A258" w14:textId="77777777" w:rsidR="00AD423B" w:rsidRDefault="00721EE5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Приложение </w:t>
      </w:r>
      <w:r w:rsidR="00AD423B">
        <w:rPr>
          <w:rStyle w:val="aff2"/>
          <w:rFonts w:ascii="Times New Roman" w:hAnsi="Times New Roman" w:cs="Times New Roman"/>
          <w:b w:val="0"/>
          <w:sz w:val="26"/>
          <w:szCs w:val="26"/>
        </w:rPr>
        <w:t>3 к</w:t>
      </w: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 Правила</w:t>
      </w:r>
      <w:r w:rsidR="00AD423B">
        <w:rPr>
          <w:rStyle w:val="aff2"/>
          <w:rFonts w:ascii="Times New Roman" w:hAnsi="Times New Roman" w:cs="Times New Roman"/>
          <w:b w:val="0"/>
          <w:sz w:val="26"/>
          <w:szCs w:val="26"/>
        </w:rPr>
        <w:t>м</w:t>
      </w: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 землепользования </w:t>
      </w:r>
    </w:p>
    <w:p w14:paraId="404B03A7" w14:textId="77777777" w:rsidR="00721EE5" w:rsidRDefault="00721EE5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и </w:t>
      </w:r>
      <w:proofErr w:type="gramStart"/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застройки</w:t>
      </w:r>
      <w:r w:rsidR="00AD423B"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 города</w:t>
      </w:r>
      <w:proofErr w:type="gramEnd"/>
      <w:r w:rsidR="00AD423B"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 Череповца</w:t>
      </w:r>
    </w:p>
    <w:p w14:paraId="18D7F6E9" w14:textId="77777777" w:rsidR="00AD423B" w:rsidRDefault="00AD423B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14:paraId="302808EF" w14:textId="77777777" w:rsidR="00721EE5" w:rsidRPr="00EC1969" w:rsidRDefault="00D431AD" w:rsidP="00D431AD">
      <w:pPr>
        <w:pStyle w:val="af2"/>
        <w:tabs>
          <w:tab w:val="right" w:pos="9356"/>
        </w:tabs>
        <w:ind w:firstLine="709"/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EC1969">
        <w:rPr>
          <w:rStyle w:val="aff2"/>
          <w:rFonts w:ascii="Times New Roman" w:hAnsi="Times New Roman" w:cs="Times New Roman"/>
          <w:b w:val="0"/>
          <w:sz w:val="26"/>
          <w:szCs w:val="26"/>
        </w:rPr>
        <w:t>Карта градостроительного зонирования</w:t>
      </w:r>
    </w:p>
    <w:p w14:paraId="0AEB8CD3" w14:textId="77777777" w:rsidR="00721EE5" w:rsidRDefault="00721EE5" w:rsidP="00D431AD">
      <w:pPr>
        <w:pStyle w:val="af2"/>
        <w:tabs>
          <w:tab w:val="right" w:pos="9356"/>
        </w:tabs>
        <w:ind w:firstLine="709"/>
        <w:jc w:val="center"/>
        <w:rPr>
          <w:noProof/>
          <w:lang w:eastAsia="ru-RU"/>
        </w:rPr>
      </w:pPr>
    </w:p>
    <w:p w14:paraId="09861F85" w14:textId="77777777" w:rsidR="005E4B13" w:rsidRPr="00D431AD" w:rsidRDefault="005E4B13" w:rsidP="00D431AD">
      <w:pPr>
        <w:pStyle w:val="af2"/>
        <w:tabs>
          <w:tab w:val="right" w:pos="9356"/>
        </w:tabs>
        <w:ind w:firstLine="709"/>
        <w:jc w:val="center"/>
        <w:rPr>
          <w:rStyle w:val="aff2"/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732983B" wp14:editId="5B06D2DE">
            <wp:extent cx="6371617" cy="4434207"/>
            <wp:effectExtent l="19050" t="19050" r="10160" b="234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3113" t="6824" r="13111" b="11032"/>
                    <a:stretch/>
                  </pic:blipFill>
                  <pic:spPr bwMode="auto">
                    <a:xfrm>
                      <a:off x="0" y="0"/>
                      <a:ext cx="6379234" cy="44395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3F2E0" w14:textId="77777777" w:rsidR="00721EE5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14:paraId="7039791A" w14:textId="77777777" w:rsidR="00721EE5" w:rsidRDefault="00721EE5" w:rsidP="00D478CB">
      <w:pPr>
        <w:pStyle w:val="af2"/>
        <w:tabs>
          <w:tab w:val="right" w:pos="9356"/>
        </w:tabs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  <w:sectPr w:rsidR="00721EE5" w:rsidSect="00721EE5">
          <w:pgSz w:w="16838" w:h="11906" w:orient="landscape" w:code="9"/>
          <w:pgMar w:top="851" w:right="397" w:bottom="851" w:left="851" w:header="709" w:footer="709" w:gutter="0"/>
          <w:cols w:space="720"/>
          <w:titlePg/>
          <w:docGrid w:linePitch="272"/>
        </w:sectPr>
      </w:pPr>
    </w:p>
    <w:p w14:paraId="67E7D2DA" w14:textId="77777777" w:rsidR="00AF741B" w:rsidRDefault="00AF741B" w:rsidP="00AF741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lastRenderedPageBreak/>
        <w:t xml:space="preserve">Приложение 2 к проекту внесения изменений </w:t>
      </w:r>
    </w:p>
    <w:p w14:paraId="4390F180" w14:textId="77777777" w:rsidR="00AF741B" w:rsidRDefault="00AF741B" w:rsidP="00AF741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в Правила землепользования и застройки</w:t>
      </w:r>
    </w:p>
    <w:p w14:paraId="2A8DA274" w14:textId="77777777" w:rsidR="00AF741B" w:rsidRDefault="00AF741B" w:rsidP="00AD423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города Череповца</w:t>
      </w:r>
    </w:p>
    <w:p w14:paraId="169E05A6" w14:textId="77777777" w:rsidR="00AF741B" w:rsidRDefault="00AF741B" w:rsidP="00AD423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14:paraId="474B6C0C" w14:textId="77777777" w:rsidR="00AD423B" w:rsidRDefault="00AD423B" w:rsidP="00AD423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Приложение 4 к Правилам землепользования </w:t>
      </w:r>
    </w:p>
    <w:p w14:paraId="337CF1C9" w14:textId="77777777" w:rsidR="00AD423B" w:rsidRDefault="00AD423B" w:rsidP="00AD423B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и </w:t>
      </w:r>
      <w:proofErr w:type="gramStart"/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застройки города</w:t>
      </w:r>
      <w:proofErr w:type="gramEnd"/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 Череповца</w:t>
      </w:r>
    </w:p>
    <w:p w14:paraId="5B54754C" w14:textId="77777777" w:rsidR="00D431AD" w:rsidRDefault="00D431A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sz w:val="26"/>
          <w:szCs w:val="26"/>
        </w:rPr>
      </w:pPr>
    </w:p>
    <w:p w14:paraId="5224D72D" w14:textId="77777777" w:rsidR="00D431AD" w:rsidRPr="00EC1969" w:rsidRDefault="00D431A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EC1969">
        <w:rPr>
          <w:rStyle w:val="aff2"/>
          <w:rFonts w:ascii="Times New Roman" w:hAnsi="Times New Roman" w:cs="Times New Roman"/>
          <w:b w:val="0"/>
          <w:sz w:val="26"/>
          <w:szCs w:val="26"/>
        </w:rPr>
        <w:t>Карта границ зон с особыми условиями использования территории,</w:t>
      </w:r>
    </w:p>
    <w:p w14:paraId="6A5FA8C5" w14:textId="77777777" w:rsidR="00721EE5" w:rsidRPr="00EC1969" w:rsidRDefault="00D431A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EC1969">
        <w:rPr>
          <w:rStyle w:val="aff2"/>
          <w:rFonts w:ascii="Times New Roman" w:hAnsi="Times New Roman" w:cs="Times New Roman"/>
          <w:b w:val="0"/>
          <w:sz w:val="26"/>
          <w:szCs w:val="26"/>
        </w:rPr>
        <w:t>карта границ территорий объектов культурного наследия</w:t>
      </w:r>
    </w:p>
    <w:p w14:paraId="72DA7C15" w14:textId="77777777" w:rsidR="001D22DD" w:rsidRDefault="001D22DD" w:rsidP="00D431AD">
      <w:pPr>
        <w:pStyle w:val="af2"/>
        <w:tabs>
          <w:tab w:val="right" w:pos="9356"/>
        </w:tabs>
        <w:jc w:val="center"/>
        <w:rPr>
          <w:noProof/>
          <w:lang w:eastAsia="ru-RU"/>
        </w:rPr>
      </w:pPr>
    </w:p>
    <w:p w14:paraId="42D72EC2" w14:textId="77777777" w:rsidR="001D22DD" w:rsidRPr="00EC1969" w:rsidRDefault="006C669C" w:rsidP="006C669C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FD47AC5" wp14:editId="0576B588">
            <wp:extent cx="6529658" cy="4572000"/>
            <wp:effectExtent l="19050" t="19050" r="2413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3184" t="5610" r="12903" b="11590"/>
                    <a:stretch/>
                  </pic:blipFill>
                  <pic:spPr bwMode="auto">
                    <a:xfrm>
                      <a:off x="0" y="0"/>
                      <a:ext cx="6529658" cy="457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22DD" w:rsidRPr="00EC1969" w:rsidSect="00D478CB">
      <w:pgSz w:w="16838" w:h="11906" w:orient="landscape" w:code="9"/>
      <w:pgMar w:top="709" w:right="397" w:bottom="851" w:left="1560" w:header="709" w:footer="7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FC9249" w14:textId="77777777" w:rsidR="0033702C" w:rsidRDefault="0033702C">
      <w:r>
        <w:separator/>
      </w:r>
    </w:p>
  </w:endnote>
  <w:endnote w:type="continuationSeparator" w:id="0">
    <w:p w14:paraId="42D093B7" w14:textId="77777777" w:rsidR="0033702C" w:rsidRDefault="00337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63AA81" w14:textId="77777777" w:rsidR="0033702C" w:rsidRDefault="0033702C">
      <w:r>
        <w:separator/>
      </w:r>
    </w:p>
  </w:footnote>
  <w:footnote w:type="continuationSeparator" w:id="0">
    <w:p w14:paraId="4810A1DC" w14:textId="77777777" w:rsidR="0033702C" w:rsidRDefault="003370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674478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695B5157" w14:textId="77777777" w:rsidR="003B26C9" w:rsidRPr="00721EE5" w:rsidRDefault="003B26C9">
        <w:pPr>
          <w:pStyle w:val="a7"/>
          <w:jc w:val="center"/>
          <w:rPr>
            <w:sz w:val="24"/>
            <w:szCs w:val="24"/>
          </w:rPr>
        </w:pPr>
        <w:r w:rsidRPr="00721EE5">
          <w:rPr>
            <w:sz w:val="24"/>
            <w:szCs w:val="24"/>
          </w:rPr>
          <w:fldChar w:fldCharType="begin"/>
        </w:r>
        <w:r w:rsidRPr="00721EE5">
          <w:rPr>
            <w:sz w:val="24"/>
            <w:szCs w:val="24"/>
          </w:rPr>
          <w:instrText>PAGE   \* MERGEFORMAT</w:instrText>
        </w:r>
        <w:r w:rsidRPr="00721EE5">
          <w:rPr>
            <w:sz w:val="24"/>
            <w:szCs w:val="24"/>
          </w:rPr>
          <w:fldChar w:fldCharType="separate"/>
        </w:r>
        <w:r w:rsidR="005715A3">
          <w:rPr>
            <w:noProof/>
            <w:sz w:val="24"/>
            <w:szCs w:val="24"/>
          </w:rPr>
          <w:t>5</w:t>
        </w:r>
        <w:r w:rsidRPr="00721EE5">
          <w:rPr>
            <w:sz w:val="24"/>
            <w:szCs w:val="24"/>
          </w:rPr>
          <w:fldChar w:fldCharType="end"/>
        </w:r>
      </w:p>
    </w:sdtContent>
  </w:sdt>
  <w:p w14:paraId="6F4C6BA4" w14:textId="77777777" w:rsidR="003B26C9" w:rsidRDefault="003B26C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F0E16"/>
    <w:multiLevelType w:val="multilevel"/>
    <w:tmpl w:val="7BEC9900"/>
    <w:lvl w:ilvl="0">
      <w:start w:val="7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342C389E"/>
    <w:multiLevelType w:val="multilevel"/>
    <w:tmpl w:val="EF74F36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36E6556A"/>
    <w:multiLevelType w:val="multilevel"/>
    <w:tmpl w:val="944E1E0E"/>
    <w:lvl w:ilvl="0">
      <w:start w:val="5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499F3022"/>
    <w:multiLevelType w:val="hybridMultilevel"/>
    <w:tmpl w:val="70864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064831"/>
    <w:multiLevelType w:val="multilevel"/>
    <w:tmpl w:val="0A34BA3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5">
    <w:nsid w:val="4F357B3A"/>
    <w:multiLevelType w:val="hybridMultilevel"/>
    <w:tmpl w:val="68EC7F50"/>
    <w:lvl w:ilvl="0" w:tplc="A7CE28E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045D9C"/>
    <w:multiLevelType w:val="hybridMultilevel"/>
    <w:tmpl w:val="502E58F0"/>
    <w:lvl w:ilvl="0" w:tplc="59E4035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9CA3EE5"/>
    <w:multiLevelType w:val="multilevel"/>
    <w:tmpl w:val="813E9B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5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77CA51B7"/>
    <w:multiLevelType w:val="multilevel"/>
    <w:tmpl w:val="6A68B784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>
    <w:nsid w:val="78C03890"/>
    <w:multiLevelType w:val="hybridMultilevel"/>
    <w:tmpl w:val="E2A456C8"/>
    <w:lvl w:ilvl="0" w:tplc="93F82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6"/>
  </w:num>
  <w:num w:numId="8">
    <w:abstractNumId w:val="2"/>
  </w:num>
  <w:num w:numId="9">
    <w:abstractNumId w:val="0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3F0"/>
    <w:rsid w:val="000010DC"/>
    <w:rsid w:val="00002B1D"/>
    <w:rsid w:val="0000336C"/>
    <w:rsid w:val="00005DBF"/>
    <w:rsid w:val="000061DC"/>
    <w:rsid w:val="00006C81"/>
    <w:rsid w:val="000121B3"/>
    <w:rsid w:val="00012594"/>
    <w:rsid w:val="00013451"/>
    <w:rsid w:val="000150F6"/>
    <w:rsid w:val="000176B1"/>
    <w:rsid w:val="00017AAE"/>
    <w:rsid w:val="00017DD3"/>
    <w:rsid w:val="000207B7"/>
    <w:rsid w:val="000212A6"/>
    <w:rsid w:val="000217A8"/>
    <w:rsid w:val="00022906"/>
    <w:rsid w:val="000260E0"/>
    <w:rsid w:val="00031BA7"/>
    <w:rsid w:val="00033ABA"/>
    <w:rsid w:val="00033D16"/>
    <w:rsid w:val="000341D5"/>
    <w:rsid w:val="00034B82"/>
    <w:rsid w:val="00035A8C"/>
    <w:rsid w:val="00035BF1"/>
    <w:rsid w:val="00040B51"/>
    <w:rsid w:val="000411B1"/>
    <w:rsid w:val="00041FC2"/>
    <w:rsid w:val="0004274C"/>
    <w:rsid w:val="00044A2F"/>
    <w:rsid w:val="00045FE3"/>
    <w:rsid w:val="00046D45"/>
    <w:rsid w:val="00050A1E"/>
    <w:rsid w:val="000521E6"/>
    <w:rsid w:val="00052F9B"/>
    <w:rsid w:val="00053603"/>
    <w:rsid w:val="00056105"/>
    <w:rsid w:val="00060512"/>
    <w:rsid w:val="000612B4"/>
    <w:rsid w:val="000628CC"/>
    <w:rsid w:val="0006538E"/>
    <w:rsid w:val="00066437"/>
    <w:rsid w:val="00067B3F"/>
    <w:rsid w:val="00067C9C"/>
    <w:rsid w:val="00067E9F"/>
    <w:rsid w:val="00070B03"/>
    <w:rsid w:val="000715B7"/>
    <w:rsid w:val="00072B09"/>
    <w:rsid w:val="00074673"/>
    <w:rsid w:val="00075020"/>
    <w:rsid w:val="0007628B"/>
    <w:rsid w:val="00077D91"/>
    <w:rsid w:val="00080916"/>
    <w:rsid w:val="0008148C"/>
    <w:rsid w:val="000820CB"/>
    <w:rsid w:val="00082DC6"/>
    <w:rsid w:val="000852E5"/>
    <w:rsid w:val="0009110A"/>
    <w:rsid w:val="00091AF6"/>
    <w:rsid w:val="0009689E"/>
    <w:rsid w:val="00096E61"/>
    <w:rsid w:val="000A0BEB"/>
    <w:rsid w:val="000A4D7D"/>
    <w:rsid w:val="000A6BBC"/>
    <w:rsid w:val="000A70C8"/>
    <w:rsid w:val="000A7710"/>
    <w:rsid w:val="000A7EF6"/>
    <w:rsid w:val="000B0A9E"/>
    <w:rsid w:val="000B444C"/>
    <w:rsid w:val="000B4840"/>
    <w:rsid w:val="000B49D1"/>
    <w:rsid w:val="000B7707"/>
    <w:rsid w:val="000C0270"/>
    <w:rsid w:val="000C2E91"/>
    <w:rsid w:val="000C2F71"/>
    <w:rsid w:val="000C3545"/>
    <w:rsid w:val="000C5944"/>
    <w:rsid w:val="000D294F"/>
    <w:rsid w:val="000D44D2"/>
    <w:rsid w:val="000D46F3"/>
    <w:rsid w:val="000D500B"/>
    <w:rsid w:val="000D5475"/>
    <w:rsid w:val="000D7249"/>
    <w:rsid w:val="000E0A49"/>
    <w:rsid w:val="000E1DE1"/>
    <w:rsid w:val="000E3A36"/>
    <w:rsid w:val="000E3F77"/>
    <w:rsid w:val="000E606E"/>
    <w:rsid w:val="000F001E"/>
    <w:rsid w:val="000F0356"/>
    <w:rsid w:val="000F0751"/>
    <w:rsid w:val="000F1458"/>
    <w:rsid w:val="000F291A"/>
    <w:rsid w:val="000F3C1D"/>
    <w:rsid w:val="000F4478"/>
    <w:rsid w:val="000F749C"/>
    <w:rsid w:val="00100AC0"/>
    <w:rsid w:val="00104184"/>
    <w:rsid w:val="00104E47"/>
    <w:rsid w:val="00111579"/>
    <w:rsid w:val="00111E18"/>
    <w:rsid w:val="001127CD"/>
    <w:rsid w:val="00116112"/>
    <w:rsid w:val="0012086C"/>
    <w:rsid w:val="00120EEE"/>
    <w:rsid w:val="00122163"/>
    <w:rsid w:val="00124521"/>
    <w:rsid w:val="00124F52"/>
    <w:rsid w:val="001250AF"/>
    <w:rsid w:val="001259CB"/>
    <w:rsid w:val="00125A0B"/>
    <w:rsid w:val="001260E5"/>
    <w:rsid w:val="00127FFC"/>
    <w:rsid w:val="0013063F"/>
    <w:rsid w:val="00131AF6"/>
    <w:rsid w:val="001320E8"/>
    <w:rsid w:val="00134FF8"/>
    <w:rsid w:val="001350E5"/>
    <w:rsid w:val="0013786E"/>
    <w:rsid w:val="00140179"/>
    <w:rsid w:val="00140C82"/>
    <w:rsid w:val="00144AC7"/>
    <w:rsid w:val="00146DA8"/>
    <w:rsid w:val="0015187D"/>
    <w:rsid w:val="00152B1D"/>
    <w:rsid w:val="0015337C"/>
    <w:rsid w:val="00154098"/>
    <w:rsid w:val="00154303"/>
    <w:rsid w:val="00156E03"/>
    <w:rsid w:val="00157A9D"/>
    <w:rsid w:val="00162B99"/>
    <w:rsid w:val="001675F2"/>
    <w:rsid w:val="00171EEE"/>
    <w:rsid w:val="00172209"/>
    <w:rsid w:val="0017239E"/>
    <w:rsid w:val="00174FB5"/>
    <w:rsid w:val="00176827"/>
    <w:rsid w:val="00180AC9"/>
    <w:rsid w:val="00180BF8"/>
    <w:rsid w:val="00186625"/>
    <w:rsid w:val="00186958"/>
    <w:rsid w:val="00186AA2"/>
    <w:rsid w:val="0019038E"/>
    <w:rsid w:val="001917D9"/>
    <w:rsid w:val="00192DD7"/>
    <w:rsid w:val="00193121"/>
    <w:rsid w:val="00194E37"/>
    <w:rsid w:val="0019510C"/>
    <w:rsid w:val="001964D4"/>
    <w:rsid w:val="00196975"/>
    <w:rsid w:val="00197705"/>
    <w:rsid w:val="001A2D33"/>
    <w:rsid w:val="001A4C30"/>
    <w:rsid w:val="001A4FBD"/>
    <w:rsid w:val="001A5351"/>
    <w:rsid w:val="001A7299"/>
    <w:rsid w:val="001A77EF"/>
    <w:rsid w:val="001B5004"/>
    <w:rsid w:val="001B63BE"/>
    <w:rsid w:val="001B717F"/>
    <w:rsid w:val="001C3AC1"/>
    <w:rsid w:val="001C7FBC"/>
    <w:rsid w:val="001D025C"/>
    <w:rsid w:val="001D0F9B"/>
    <w:rsid w:val="001D1BDF"/>
    <w:rsid w:val="001D22DD"/>
    <w:rsid w:val="001D23A5"/>
    <w:rsid w:val="001D280A"/>
    <w:rsid w:val="001D2D27"/>
    <w:rsid w:val="001D4969"/>
    <w:rsid w:val="001E085E"/>
    <w:rsid w:val="001E1C4A"/>
    <w:rsid w:val="001E1CC7"/>
    <w:rsid w:val="001E2DAF"/>
    <w:rsid w:val="001E3C3A"/>
    <w:rsid w:val="001E405B"/>
    <w:rsid w:val="001E67C4"/>
    <w:rsid w:val="001F1D4D"/>
    <w:rsid w:val="001F26BD"/>
    <w:rsid w:val="001F73D7"/>
    <w:rsid w:val="001F7656"/>
    <w:rsid w:val="002015DB"/>
    <w:rsid w:val="0020311F"/>
    <w:rsid w:val="0020355D"/>
    <w:rsid w:val="00205752"/>
    <w:rsid w:val="002108F3"/>
    <w:rsid w:val="002118B8"/>
    <w:rsid w:val="00211D87"/>
    <w:rsid w:val="00213E8B"/>
    <w:rsid w:val="00215CF9"/>
    <w:rsid w:val="002168E7"/>
    <w:rsid w:val="0022093D"/>
    <w:rsid w:val="00220D39"/>
    <w:rsid w:val="00222881"/>
    <w:rsid w:val="00223F4F"/>
    <w:rsid w:val="00224112"/>
    <w:rsid w:val="00227CE7"/>
    <w:rsid w:val="00231AFB"/>
    <w:rsid w:val="0023231A"/>
    <w:rsid w:val="00232821"/>
    <w:rsid w:val="002415B8"/>
    <w:rsid w:val="00242ABC"/>
    <w:rsid w:val="00243266"/>
    <w:rsid w:val="00246AEA"/>
    <w:rsid w:val="00250D7A"/>
    <w:rsid w:val="002511E3"/>
    <w:rsid w:val="0025136F"/>
    <w:rsid w:val="00253F20"/>
    <w:rsid w:val="002546DA"/>
    <w:rsid w:val="00255085"/>
    <w:rsid w:val="002564E0"/>
    <w:rsid w:val="00261235"/>
    <w:rsid w:val="00261441"/>
    <w:rsid w:val="0026504D"/>
    <w:rsid w:val="002669F6"/>
    <w:rsid w:val="00274E4E"/>
    <w:rsid w:val="002752AF"/>
    <w:rsid w:val="0027538E"/>
    <w:rsid w:val="002756FA"/>
    <w:rsid w:val="00277CA3"/>
    <w:rsid w:val="00281CBA"/>
    <w:rsid w:val="002842FC"/>
    <w:rsid w:val="00285138"/>
    <w:rsid w:val="002866D2"/>
    <w:rsid w:val="002868C8"/>
    <w:rsid w:val="002959D0"/>
    <w:rsid w:val="002A2E7B"/>
    <w:rsid w:val="002A4AB4"/>
    <w:rsid w:val="002A525A"/>
    <w:rsid w:val="002A665C"/>
    <w:rsid w:val="002A697D"/>
    <w:rsid w:val="002A781E"/>
    <w:rsid w:val="002B102B"/>
    <w:rsid w:val="002B1BFA"/>
    <w:rsid w:val="002B23AD"/>
    <w:rsid w:val="002B4702"/>
    <w:rsid w:val="002B7C8F"/>
    <w:rsid w:val="002C175E"/>
    <w:rsid w:val="002C434C"/>
    <w:rsid w:val="002C47F4"/>
    <w:rsid w:val="002C4F60"/>
    <w:rsid w:val="002C7D7E"/>
    <w:rsid w:val="002D2528"/>
    <w:rsid w:val="002D37E2"/>
    <w:rsid w:val="002D3BBA"/>
    <w:rsid w:val="002E027B"/>
    <w:rsid w:val="002E374C"/>
    <w:rsid w:val="002E38B6"/>
    <w:rsid w:val="002E6419"/>
    <w:rsid w:val="002F212E"/>
    <w:rsid w:val="002F316E"/>
    <w:rsid w:val="002F438D"/>
    <w:rsid w:val="002F4537"/>
    <w:rsid w:val="002F4BFC"/>
    <w:rsid w:val="002F4C46"/>
    <w:rsid w:val="0030056A"/>
    <w:rsid w:val="0030210A"/>
    <w:rsid w:val="0030326B"/>
    <w:rsid w:val="0030329B"/>
    <w:rsid w:val="003045A1"/>
    <w:rsid w:val="00305BB8"/>
    <w:rsid w:val="00310F39"/>
    <w:rsid w:val="00312AAF"/>
    <w:rsid w:val="0031535C"/>
    <w:rsid w:val="0032007E"/>
    <w:rsid w:val="00324372"/>
    <w:rsid w:val="0032485A"/>
    <w:rsid w:val="00325723"/>
    <w:rsid w:val="003261C6"/>
    <w:rsid w:val="0033067F"/>
    <w:rsid w:val="003352D0"/>
    <w:rsid w:val="0033702C"/>
    <w:rsid w:val="0034031A"/>
    <w:rsid w:val="00341C6B"/>
    <w:rsid w:val="003442E0"/>
    <w:rsid w:val="0035037E"/>
    <w:rsid w:val="0035257C"/>
    <w:rsid w:val="00353AED"/>
    <w:rsid w:val="00355DF6"/>
    <w:rsid w:val="00356A79"/>
    <w:rsid w:val="00357AB2"/>
    <w:rsid w:val="003604CD"/>
    <w:rsid w:val="003608AF"/>
    <w:rsid w:val="0036305B"/>
    <w:rsid w:val="00363A48"/>
    <w:rsid w:val="00363B53"/>
    <w:rsid w:val="00363FF6"/>
    <w:rsid w:val="00364493"/>
    <w:rsid w:val="003652A3"/>
    <w:rsid w:val="00366697"/>
    <w:rsid w:val="003668BD"/>
    <w:rsid w:val="00367062"/>
    <w:rsid w:val="003713F0"/>
    <w:rsid w:val="003715E5"/>
    <w:rsid w:val="003725A9"/>
    <w:rsid w:val="0037607C"/>
    <w:rsid w:val="003813A2"/>
    <w:rsid w:val="00381AC0"/>
    <w:rsid w:val="00385DB9"/>
    <w:rsid w:val="00387557"/>
    <w:rsid w:val="00387559"/>
    <w:rsid w:val="00387CA7"/>
    <w:rsid w:val="0039059D"/>
    <w:rsid w:val="00395296"/>
    <w:rsid w:val="00396815"/>
    <w:rsid w:val="00397959"/>
    <w:rsid w:val="003A3D08"/>
    <w:rsid w:val="003A4D6B"/>
    <w:rsid w:val="003A6DAB"/>
    <w:rsid w:val="003B1206"/>
    <w:rsid w:val="003B26C9"/>
    <w:rsid w:val="003B6005"/>
    <w:rsid w:val="003B62DF"/>
    <w:rsid w:val="003B6A16"/>
    <w:rsid w:val="003B78BC"/>
    <w:rsid w:val="003C007F"/>
    <w:rsid w:val="003C5D65"/>
    <w:rsid w:val="003C5EA1"/>
    <w:rsid w:val="003D473C"/>
    <w:rsid w:val="003D4A09"/>
    <w:rsid w:val="003E07D9"/>
    <w:rsid w:val="003E1A93"/>
    <w:rsid w:val="003E645C"/>
    <w:rsid w:val="003F0BC6"/>
    <w:rsid w:val="003F6185"/>
    <w:rsid w:val="003F634F"/>
    <w:rsid w:val="004005C1"/>
    <w:rsid w:val="00401185"/>
    <w:rsid w:val="00402010"/>
    <w:rsid w:val="00403047"/>
    <w:rsid w:val="004033E7"/>
    <w:rsid w:val="00405181"/>
    <w:rsid w:val="004053D4"/>
    <w:rsid w:val="00405FBF"/>
    <w:rsid w:val="00410A0D"/>
    <w:rsid w:val="00415AC5"/>
    <w:rsid w:val="0041603D"/>
    <w:rsid w:val="004164B4"/>
    <w:rsid w:val="00416B2F"/>
    <w:rsid w:val="00416D10"/>
    <w:rsid w:val="00421D77"/>
    <w:rsid w:val="00421F5B"/>
    <w:rsid w:val="004239FB"/>
    <w:rsid w:val="00426059"/>
    <w:rsid w:val="00427E41"/>
    <w:rsid w:val="0043221E"/>
    <w:rsid w:val="00434318"/>
    <w:rsid w:val="004354AC"/>
    <w:rsid w:val="00437A1C"/>
    <w:rsid w:val="00440A8B"/>
    <w:rsid w:val="00443545"/>
    <w:rsid w:val="00443920"/>
    <w:rsid w:val="00444317"/>
    <w:rsid w:val="004450BA"/>
    <w:rsid w:val="00446BBA"/>
    <w:rsid w:val="004563CD"/>
    <w:rsid w:val="00463293"/>
    <w:rsid w:val="004653F7"/>
    <w:rsid w:val="00465B61"/>
    <w:rsid w:val="00467CB0"/>
    <w:rsid w:val="0047119E"/>
    <w:rsid w:val="004726BF"/>
    <w:rsid w:val="00476ABB"/>
    <w:rsid w:val="004779D2"/>
    <w:rsid w:val="004800F4"/>
    <w:rsid w:val="00483CD8"/>
    <w:rsid w:val="00484667"/>
    <w:rsid w:val="0048596E"/>
    <w:rsid w:val="004860FD"/>
    <w:rsid w:val="00486945"/>
    <w:rsid w:val="00490708"/>
    <w:rsid w:val="00491192"/>
    <w:rsid w:val="004911D4"/>
    <w:rsid w:val="00492B1B"/>
    <w:rsid w:val="00494BE9"/>
    <w:rsid w:val="004A1490"/>
    <w:rsid w:val="004A1F90"/>
    <w:rsid w:val="004B1C88"/>
    <w:rsid w:val="004B23F3"/>
    <w:rsid w:val="004B4400"/>
    <w:rsid w:val="004B73DF"/>
    <w:rsid w:val="004B7766"/>
    <w:rsid w:val="004C0B10"/>
    <w:rsid w:val="004C1723"/>
    <w:rsid w:val="004C27AA"/>
    <w:rsid w:val="004C344E"/>
    <w:rsid w:val="004C69BA"/>
    <w:rsid w:val="004D0A45"/>
    <w:rsid w:val="004D4EC6"/>
    <w:rsid w:val="004D551A"/>
    <w:rsid w:val="004D558C"/>
    <w:rsid w:val="004D6DFD"/>
    <w:rsid w:val="004E0EC3"/>
    <w:rsid w:val="004E1205"/>
    <w:rsid w:val="004E314B"/>
    <w:rsid w:val="004E31A7"/>
    <w:rsid w:val="004E4025"/>
    <w:rsid w:val="004E4BE5"/>
    <w:rsid w:val="004E6DCC"/>
    <w:rsid w:val="004E753E"/>
    <w:rsid w:val="004F0077"/>
    <w:rsid w:val="004F0836"/>
    <w:rsid w:val="004F1CEC"/>
    <w:rsid w:val="004F271D"/>
    <w:rsid w:val="004F3437"/>
    <w:rsid w:val="004F366A"/>
    <w:rsid w:val="004F452B"/>
    <w:rsid w:val="004F46FE"/>
    <w:rsid w:val="004F4CB6"/>
    <w:rsid w:val="004F4CE7"/>
    <w:rsid w:val="004F563B"/>
    <w:rsid w:val="004F70E1"/>
    <w:rsid w:val="004F776B"/>
    <w:rsid w:val="0050036F"/>
    <w:rsid w:val="00501D8C"/>
    <w:rsid w:val="00503F78"/>
    <w:rsid w:val="00506508"/>
    <w:rsid w:val="00507A07"/>
    <w:rsid w:val="005111EE"/>
    <w:rsid w:val="00511602"/>
    <w:rsid w:val="00513C42"/>
    <w:rsid w:val="00514AC9"/>
    <w:rsid w:val="00522184"/>
    <w:rsid w:val="0052263B"/>
    <w:rsid w:val="005227CA"/>
    <w:rsid w:val="00523D38"/>
    <w:rsid w:val="00524932"/>
    <w:rsid w:val="00531661"/>
    <w:rsid w:val="00531C9D"/>
    <w:rsid w:val="0053239E"/>
    <w:rsid w:val="00532DD5"/>
    <w:rsid w:val="00533F40"/>
    <w:rsid w:val="00534BD4"/>
    <w:rsid w:val="005354FC"/>
    <w:rsid w:val="0053553D"/>
    <w:rsid w:val="005355A9"/>
    <w:rsid w:val="0053615E"/>
    <w:rsid w:val="00536C28"/>
    <w:rsid w:val="00543388"/>
    <w:rsid w:val="00543E4F"/>
    <w:rsid w:val="0054533E"/>
    <w:rsid w:val="005461D5"/>
    <w:rsid w:val="005504AD"/>
    <w:rsid w:val="00550DF2"/>
    <w:rsid w:val="00552D3F"/>
    <w:rsid w:val="00554794"/>
    <w:rsid w:val="00554B74"/>
    <w:rsid w:val="00554C1E"/>
    <w:rsid w:val="00557D3F"/>
    <w:rsid w:val="00562A12"/>
    <w:rsid w:val="00564AEC"/>
    <w:rsid w:val="005660A5"/>
    <w:rsid w:val="00566F8F"/>
    <w:rsid w:val="005715A3"/>
    <w:rsid w:val="005735EF"/>
    <w:rsid w:val="005736B6"/>
    <w:rsid w:val="00573A97"/>
    <w:rsid w:val="00574294"/>
    <w:rsid w:val="00574E90"/>
    <w:rsid w:val="0057520A"/>
    <w:rsid w:val="005757AF"/>
    <w:rsid w:val="00575918"/>
    <w:rsid w:val="00576897"/>
    <w:rsid w:val="00577F29"/>
    <w:rsid w:val="00583D36"/>
    <w:rsid w:val="00584066"/>
    <w:rsid w:val="00584953"/>
    <w:rsid w:val="00585260"/>
    <w:rsid w:val="00586535"/>
    <w:rsid w:val="00587438"/>
    <w:rsid w:val="00592BEA"/>
    <w:rsid w:val="00592CE3"/>
    <w:rsid w:val="00593C31"/>
    <w:rsid w:val="00594301"/>
    <w:rsid w:val="0059565E"/>
    <w:rsid w:val="0059669A"/>
    <w:rsid w:val="005A05FB"/>
    <w:rsid w:val="005A1E5A"/>
    <w:rsid w:val="005A5F2A"/>
    <w:rsid w:val="005B0144"/>
    <w:rsid w:val="005B32FE"/>
    <w:rsid w:val="005B34A0"/>
    <w:rsid w:val="005B37B1"/>
    <w:rsid w:val="005B3A8B"/>
    <w:rsid w:val="005B4327"/>
    <w:rsid w:val="005B4689"/>
    <w:rsid w:val="005B5548"/>
    <w:rsid w:val="005B63AA"/>
    <w:rsid w:val="005B64BD"/>
    <w:rsid w:val="005B6FFB"/>
    <w:rsid w:val="005C00D6"/>
    <w:rsid w:val="005C6810"/>
    <w:rsid w:val="005C73C2"/>
    <w:rsid w:val="005D1F47"/>
    <w:rsid w:val="005D370A"/>
    <w:rsid w:val="005D4292"/>
    <w:rsid w:val="005D5371"/>
    <w:rsid w:val="005D70B6"/>
    <w:rsid w:val="005E0B8A"/>
    <w:rsid w:val="005E10E6"/>
    <w:rsid w:val="005E1936"/>
    <w:rsid w:val="005E3057"/>
    <w:rsid w:val="005E4B13"/>
    <w:rsid w:val="005E5F87"/>
    <w:rsid w:val="005E6CFD"/>
    <w:rsid w:val="005F25B4"/>
    <w:rsid w:val="005F278C"/>
    <w:rsid w:val="005F29FD"/>
    <w:rsid w:val="005F2F7C"/>
    <w:rsid w:val="005F41AA"/>
    <w:rsid w:val="00601C35"/>
    <w:rsid w:val="00602028"/>
    <w:rsid w:val="00602943"/>
    <w:rsid w:val="00603897"/>
    <w:rsid w:val="00604317"/>
    <w:rsid w:val="0060488B"/>
    <w:rsid w:val="00604AEC"/>
    <w:rsid w:val="00606AD6"/>
    <w:rsid w:val="006104F6"/>
    <w:rsid w:val="006114D4"/>
    <w:rsid w:val="0061152E"/>
    <w:rsid w:val="00613148"/>
    <w:rsid w:val="00614751"/>
    <w:rsid w:val="0061541E"/>
    <w:rsid w:val="00615960"/>
    <w:rsid w:val="00615ED8"/>
    <w:rsid w:val="0061633E"/>
    <w:rsid w:val="0062066A"/>
    <w:rsid w:val="00620BB8"/>
    <w:rsid w:val="00620BE8"/>
    <w:rsid w:val="00621B58"/>
    <w:rsid w:val="00622534"/>
    <w:rsid w:val="00622820"/>
    <w:rsid w:val="00622E32"/>
    <w:rsid w:val="00627307"/>
    <w:rsid w:val="00627B5D"/>
    <w:rsid w:val="0063033B"/>
    <w:rsid w:val="00630C05"/>
    <w:rsid w:val="0063122A"/>
    <w:rsid w:val="006312DC"/>
    <w:rsid w:val="00632A91"/>
    <w:rsid w:val="00634196"/>
    <w:rsid w:val="0064076B"/>
    <w:rsid w:val="006418F0"/>
    <w:rsid w:val="006433DA"/>
    <w:rsid w:val="00643FD5"/>
    <w:rsid w:val="00644F0C"/>
    <w:rsid w:val="0064670D"/>
    <w:rsid w:val="00647BD2"/>
    <w:rsid w:val="0065065D"/>
    <w:rsid w:val="00653BCC"/>
    <w:rsid w:val="00653CD2"/>
    <w:rsid w:val="00654A56"/>
    <w:rsid w:val="00656855"/>
    <w:rsid w:val="0065745A"/>
    <w:rsid w:val="006612E9"/>
    <w:rsid w:val="00663D9D"/>
    <w:rsid w:val="00671B10"/>
    <w:rsid w:val="00672D85"/>
    <w:rsid w:val="006735AC"/>
    <w:rsid w:val="00684236"/>
    <w:rsid w:val="0068482F"/>
    <w:rsid w:val="006848F0"/>
    <w:rsid w:val="00691011"/>
    <w:rsid w:val="00691F5B"/>
    <w:rsid w:val="00692583"/>
    <w:rsid w:val="006936B6"/>
    <w:rsid w:val="00696A5F"/>
    <w:rsid w:val="006A011A"/>
    <w:rsid w:val="006A0172"/>
    <w:rsid w:val="006A265C"/>
    <w:rsid w:val="006A2F23"/>
    <w:rsid w:val="006A3774"/>
    <w:rsid w:val="006A3AA2"/>
    <w:rsid w:val="006A3F40"/>
    <w:rsid w:val="006A46B5"/>
    <w:rsid w:val="006B1A45"/>
    <w:rsid w:val="006B3FA1"/>
    <w:rsid w:val="006B4154"/>
    <w:rsid w:val="006B430B"/>
    <w:rsid w:val="006B5A3A"/>
    <w:rsid w:val="006C320E"/>
    <w:rsid w:val="006C4246"/>
    <w:rsid w:val="006C518B"/>
    <w:rsid w:val="006C669C"/>
    <w:rsid w:val="006D0EEF"/>
    <w:rsid w:val="006D219E"/>
    <w:rsid w:val="006D2DE1"/>
    <w:rsid w:val="006E100F"/>
    <w:rsid w:val="006E13B2"/>
    <w:rsid w:val="006E5354"/>
    <w:rsid w:val="006E6664"/>
    <w:rsid w:val="006E71AB"/>
    <w:rsid w:val="006F0A62"/>
    <w:rsid w:val="006F3C5E"/>
    <w:rsid w:val="006F5FB8"/>
    <w:rsid w:val="007007D6"/>
    <w:rsid w:val="0070314D"/>
    <w:rsid w:val="007034C3"/>
    <w:rsid w:val="00705C0F"/>
    <w:rsid w:val="00706E2B"/>
    <w:rsid w:val="0070733C"/>
    <w:rsid w:val="0071034F"/>
    <w:rsid w:val="0071088D"/>
    <w:rsid w:val="007110FC"/>
    <w:rsid w:val="00711ACD"/>
    <w:rsid w:val="00711E80"/>
    <w:rsid w:val="007134F2"/>
    <w:rsid w:val="0071469A"/>
    <w:rsid w:val="007207FD"/>
    <w:rsid w:val="00721449"/>
    <w:rsid w:val="00721EE5"/>
    <w:rsid w:val="00721FCF"/>
    <w:rsid w:val="007234BB"/>
    <w:rsid w:val="007243F7"/>
    <w:rsid w:val="00724E9A"/>
    <w:rsid w:val="00725B36"/>
    <w:rsid w:val="0072657C"/>
    <w:rsid w:val="00726ECB"/>
    <w:rsid w:val="00730F66"/>
    <w:rsid w:val="0073171F"/>
    <w:rsid w:val="00731F6A"/>
    <w:rsid w:val="007345E4"/>
    <w:rsid w:val="00735E18"/>
    <w:rsid w:val="00736B78"/>
    <w:rsid w:val="00740C26"/>
    <w:rsid w:val="00741CC4"/>
    <w:rsid w:val="00742D06"/>
    <w:rsid w:val="00744947"/>
    <w:rsid w:val="007462F2"/>
    <w:rsid w:val="007467ED"/>
    <w:rsid w:val="00747753"/>
    <w:rsid w:val="00747779"/>
    <w:rsid w:val="00750596"/>
    <w:rsid w:val="007510F2"/>
    <w:rsid w:val="0075232F"/>
    <w:rsid w:val="00752422"/>
    <w:rsid w:val="00753763"/>
    <w:rsid w:val="00753E4D"/>
    <w:rsid w:val="00753ECD"/>
    <w:rsid w:val="00755FEB"/>
    <w:rsid w:val="00756A5B"/>
    <w:rsid w:val="00757E8B"/>
    <w:rsid w:val="00760308"/>
    <w:rsid w:val="0076147F"/>
    <w:rsid w:val="007621BE"/>
    <w:rsid w:val="00762ED3"/>
    <w:rsid w:val="00764CE7"/>
    <w:rsid w:val="00765AD1"/>
    <w:rsid w:val="007665E7"/>
    <w:rsid w:val="00767BF1"/>
    <w:rsid w:val="007718ED"/>
    <w:rsid w:val="00772212"/>
    <w:rsid w:val="0077426F"/>
    <w:rsid w:val="007743EE"/>
    <w:rsid w:val="00777001"/>
    <w:rsid w:val="00777617"/>
    <w:rsid w:val="00781251"/>
    <w:rsid w:val="007830F1"/>
    <w:rsid w:val="00784E63"/>
    <w:rsid w:val="00785185"/>
    <w:rsid w:val="007867B0"/>
    <w:rsid w:val="00791BA1"/>
    <w:rsid w:val="00793D19"/>
    <w:rsid w:val="00794A18"/>
    <w:rsid w:val="00797954"/>
    <w:rsid w:val="007A187D"/>
    <w:rsid w:val="007A3818"/>
    <w:rsid w:val="007A5306"/>
    <w:rsid w:val="007A54C1"/>
    <w:rsid w:val="007A5E50"/>
    <w:rsid w:val="007A7E4E"/>
    <w:rsid w:val="007B1126"/>
    <w:rsid w:val="007B2EC7"/>
    <w:rsid w:val="007B316B"/>
    <w:rsid w:val="007B3F44"/>
    <w:rsid w:val="007B46D2"/>
    <w:rsid w:val="007B4CC4"/>
    <w:rsid w:val="007B5EF5"/>
    <w:rsid w:val="007C2A37"/>
    <w:rsid w:val="007C3316"/>
    <w:rsid w:val="007C4115"/>
    <w:rsid w:val="007C6496"/>
    <w:rsid w:val="007C7BD2"/>
    <w:rsid w:val="007D02BC"/>
    <w:rsid w:val="007D2365"/>
    <w:rsid w:val="007D4068"/>
    <w:rsid w:val="007D425A"/>
    <w:rsid w:val="007D4EEA"/>
    <w:rsid w:val="007D5E96"/>
    <w:rsid w:val="007D65A7"/>
    <w:rsid w:val="007D763C"/>
    <w:rsid w:val="007E0357"/>
    <w:rsid w:val="007E1969"/>
    <w:rsid w:val="007E41BB"/>
    <w:rsid w:val="007E42FC"/>
    <w:rsid w:val="007E4E3B"/>
    <w:rsid w:val="007E4F9A"/>
    <w:rsid w:val="007E63EC"/>
    <w:rsid w:val="007E6EA9"/>
    <w:rsid w:val="007E7810"/>
    <w:rsid w:val="007E7826"/>
    <w:rsid w:val="007F0E01"/>
    <w:rsid w:val="007F35E8"/>
    <w:rsid w:val="007F685E"/>
    <w:rsid w:val="007F6AC6"/>
    <w:rsid w:val="007F7010"/>
    <w:rsid w:val="007F7D09"/>
    <w:rsid w:val="00802838"/>
    <w:rsid w:val="00803F60"/>
    <w:rsid w:val="0080613C"/>
    <w:rsid w:val="008100F1"/>
    <w:rsid w:val="00810DFE"/>
    <w:rsid w:val="00812DAE"/>
    <w:rsid w:val="0082109E"/>
    <w:rsid w:val="00821610"/>
    <w:rsid w:val="00821BDC"/>
    <w:rsid w:val="00822C40"/>
    <w:rsid w:val="00824DE2"/>
    <w:rsid w:val="008251E5"/>
    <w:rsid w:val="008276B6"/>
    <w:rsid w:val="008305C9"/>
    <w:rsid w:val="00832D88"/>
    <w:rsid w:val="0083584B"/>
    <w:rsid w:val="00835EC8"/>
    <w:rsid w:val="0083685D"/>
    <w:rsid w:val="00843D31"/>
    <w:rsid w:val="0084450C"/>
    <w:rsid w:val="00845BFE"/>
    <w:rsid w:val="00851C91"/>
    <w:rsid w:val="00854D7B"/>
    <w:rsid w:val="00857900"/>
    <w:rsid w:val="0086276F"/>
    <w:rsid w:val="00867F0F"/>
    <w:rsid w:val="008704B6"/>
    <w:rsid w:val="008724DF"/>
    <w:rsid w:val="00872DD0"/>
    <w:rsid w:val="008748D5"/>
    <w:rsid w:val="00875AE5"/>
    <w:rsid w:val="00876171"/>
    <w:rsid w:val="008771B9"/>
    <w:rsid w:val="00877215"/>
    <w:rsid w:val="008773DB"/>
    <w:rsid w:val="00880619"/>
    <w:rsid w:val="008817C6"/>
    <w:rsid w:val="0088292D"/>
    <w:rsid w:val="008850BA"/>
    <w:rsid w:val="00885AFB"/>
    <w:rsid w:val="00886262"/>
    <w:rsid w:val="00886DE4"/>
    <w:rsid w:val="00887F91"/>
    <w:rsid w:val="00891C48"/>
    <w:rsid w:val="00895B7B"/>
    <w:rsid w:val="008977D6"/>
    <w:rsid w:val="00897A92"/>
    <w:rsid w:val="008A26EE"/>
    <w:rsid w:val="008A2877"/>
    <w:rsid w:val="008A3B1E"/>
    <w:rsid w:val="008A41BA"/>
    <w:rsid w:val="008A495E"/>
    <w:rsid w:val="008B15F5"/>
    <w:rsid w:val="008B2004"/>
    <w:rsid w:val="008B613D"/>
    <w:rsid w:val="008C08DB"/>
    <w:rsid w:val="008C28BB"/>
    <w:rsid w:val="008C2B66"/>
    <w:rsid w:val="008D015C"/>
    <w:rsid w:val="008D0933"/>
    <w:rsid w:val="008D0C82"/>
    <w:rsid w:val="008D51CD"/>
    <w:rsid w:val="008D5FC3"/>
    <w:rsid w:val="008D605F"/>
    <w:rsid w:val="008D729C"/>
    <w:rsid w:val="008E0021"/>
    <w:rsid w:val="008E1746"/>
    <w:rsid w:val="008E1EAD"/>
    <w:rsid w:val="008E28C3"/>
    <w:rsid w:val="008E47B8"/>
    <w:rsid w:val="008E50A9"/>
    <w:rsid w:val="008E55B5"/>
    <w:rsid w:val="008E5CC3"/>
    <w:rsid w:val="008F12E3"/>
    <w:rsid w:val="008F1843"/>
    <w:rsid w:val="008F3668"/>
    <w:rsid w:val="008F3D3D"/>
    <w:rsid w:val="00901250"/>
    <w:rsid w:val="00910071"/>
    <w:rsid w:val="00914B20"/>
    <w:rsid w:val="0091593C"/>
    <w:rsid w:val="00917896"/>
    <w:rsid w:val="00920B30"/>
    <w:rsid w:val="00923CEB"/>
    <w:rsid w:val="00924F77"/>
    <w:rsid w:val="009257DC"/>
    <w:rsid w:val="00925E58"/>
    <w:rsid w:val="0093042D"/>
    <w:rsid w:val="00930C40"/>
    <w:rsid w:val="00932EC1"/>
    <w:rsid w:val="0093356F"/>
    <w:rsid w:val="00933773"/>
    <w:rsid w:val="00935D34"/>
    <w:rsid w:val="00936ADC"/>
    <w:rsid w:val="00936B65"/>
    <w:rsid w:val="00940BB0"/>
    <w:rsid w:val="00941FD9"/>
    <w:rsid w:val="009437BD"/>
    <w:rsid w:val="009441EE"/>
    <w:rsid w:val="009449B9"/>
    <w:rsid w:val="009474FE"/>
    <w:rsid w:val="00947FBB"/>
    <w:rsid w:val="009559BD"/>
    <w:rsid w:val="00956299"/>
    <w:rsid w:val="00960DE4"/>
    <w:rsid w:val="00961486"/>
    <w:rsid w:val="009619D0"/>
    <w:rsid w:val="0096263B"/>
    <w:rsid w:val="0096342E"/>
    <w:rsid w:val="009637D5"/>
    <w:rsid w:val="0096707F"/>
    <w:rsid w:val="00970519"/>
    <w:rsid w:val="00970C5C"/>
    <w:rsid w:val="0097106E"/>
    <w:rsid w:val="00972078"/>
    <w:rsid w:val="009728A6"/>
    <w:rsid w:val="009731A0"/>
    <w:rsid w:val="00977A2D"/>
    <w:rsid w:val="009829C4"/>
    <w:rsid w:val="00982BD0"/>
    <w:rsid w:val="00982E41"/>
    <w:rsid w:val="00986B03"/>
    <w:rsid w:val="00987888"/>
    <w:rsid w:val="009901B0"/>
    <w:rsid w:val="009960F0"/>
    <w:rsid w:val="009979FF"/>
    <w:rsid w:val="00997BC9"/>
    <w:rsid w:val="009A02A4"/>
    <w:rsid w:val="009A114F"/>
    <w:rsid w:val="009A28FA"/>
    <w:rsid w:val="009A4908"/>
    <w:rsid w:val="009A6447"/>
    <w:rsid w:val="009B008E"/>
    <w:rsid w:val="009B3865"/>
    <w:rsid w:val="009B4AC8"/>
    <w:rsid w:val="009B7228"/>
    <w:rsid w:val="009B728F"/>
    <w:rsid w:val="009C0529"/>
    <w:rsid w:val="009C1F5E"/>
    <w:rsid w:val="009C2496"/>
    <w:rsid w:val="009C24CD"/>
    <w:rsid w:val="009C3361"/>
    <w:rsid w:val="009C67F5"/>
    <w:rsid w:val="009C7DCF"/>
    <w:rsid w:val="009D18A1"/>
    <w:rsid w:val="009D2BF6"/>
    <w:rsid w:val="009D3AB7"/>
    <w:rsid w:val="009D61F2"/>
    <w:rsid w:val="009E5A06"/>
    <w:rsid w:val="009E63A9"/>
    <w:rsid w:val="009F0A33"/>
    <w:rsid w:val="009F0FD1"/>
    <w:rsid w:val="009F2BB6"/>
    <w:rsid w:val="009F515C"/>
    <w:rsid w:val="009F7CE0"/>
    <w:rsid w:val="00A00FA3"/>
    <w:rsid w:val="00A02908"/>
    <w:rsid w:val="00A03E46"/>
    <w:rsid w:val="00A05448"/>
    <w:rsid w:val="00A068C6"/>
    <w:rsid w:val="00A06C37"/>
    <w:rsid w:val="00A07165"/>
    <w:rsid w:val="00A07657"/>
    <w:rsid w:val="00A117F2"/>
    <w:rsid w:val="00A24898"/>
    <w:rsid w:val="00A251F7"/>
    <w:rsid w:val="00A25384"/>
    <w:rsid w:val="00A2594B"/>
    <w:rsid w:val="00A2721C"/>
    <w:rsid w:val="00A30BE6"/>
    <w:rsid w:val="00A34029"/>
    <w:rsid w:val="00A37D04"/>
    <w:rsid w:val="00A411A4"/>
    <w:rsid w:val="00A4478A"/>
    <w:rsid w:val="00A45363"/>
    <w:rsid w:val="00A45A52"/>
    <w:rsid w:val="00A470C5"/>
    <w:rsid w:val="00A51268"/>
    <w:rsid w:val="00A51DF0"/>
    <w:rsid w:val="00A53611"/>
    <w:rsid w:val="00A570CD"/>
    <w:rsid w:val="00A61D29"/>
    <w:rsid w:val="00A634A2"/>
    <w:rsid w:val="00A63518"/>
    <w:rsid w:val="00A63975"/>
    <w:rsid w:val="00A6430A"/>
    <w:rsid w:val="00A6768D"/>
    <w:rsid w:val="00A7062D"/>
    <w:rsid w:val="00A745AE"/>
    <w:rsid w:val="00A842AD"/>
    <w:rsid w:val="00A87654"/>
    <w:rsid w:val="00AA29BE"/>
    <w:rsid w:val="00AA6909"/>
    <w:rsid w:val="00AA7B72"/>
    <w:rsid w:val="00AB008D"/>
    <w:rsid w:val="00AB0641"/>
    <w:rsid w:val="00AB2399"/>
    <w:rsid w:val="00AB40F5"/>
    <w:rsid w:val="00AC0D72"/>
    <w:rsid w:val="00AC5C2C"/>
    <w:rsid w:val="00AC6893"/>
    <w:rsid w:val="00AC7817"/>
    <w:rsid w:val="00AD351A"/>
    <w:rsid w:val="00AD423B"/>
    <w:rsid w:val="00AD601A"/>
    <w:rsid w:val="00AD6847"/>
    <w:rsid w:val="00AD69C7"/>
    <w:rsid w:val="00AD763C"/>
    <w:rsid w:val="00AD7F62"/>
    <w:rsid w:val="00AE16DE"/>
    <w:rsid w:val="00AE1E47"/>
    <w:rsid w:val="00AE4530"/>
    <w:rsid w:val="00AE56C6"/>
    <w:rsid w:val="00AE5C5B"/>
    <w:rsid w:val="00AE68C1"/>
    <w:rsid w:val="00AE7C5B"/>
    <w:rsid w:val="00AF00C7"/>
    <w:rsid w:val="00AF0425"/>
    <w:rsid w:val="00AF068F"/>
    <w:rsid w:val="00AF251C"/>
    <w:rsid w:val="00AF2F31"/>
    <w:rsid w:val="00AF387C"/>
    <w:rsid w:val="00AF7136"/>
    <w:rsid w:val="00AF741B"/>
    <w:rsid w:val="00AF7514"/>
    <w:rsid w:val="00B00084"/>
    <w:rsid w:val="00B00CBA"/>
    <w:rsid w:val="00B01750"/>
    <w:rsid w:val="00B02856"/>
    <w:rsid w:val="00B07602"/>
    <w:rsid w:val="00B078BD"/>
    <w:rsid w:val="00B130BE"/>
    <w:rsid w:val="00B13823"/>
    <w:rsid w:val="00B140CA"/>
    <w:rsid w:val="00B14EF4"/>
    <w:rsid w:val="00B15F52"/>
    <w:rsid w:val="00B208BE"/>
    <w:rsid w:val="00B20A4C"/>
    <w:rsid w:val="00B24F99"/>
    <w:rsid w:val="00B259EB"/>
    <w:rsid w:val="00B25CEA"/>
    <w:rsid w:val="00B279AC"/>
    <w:rsid w:val="00B306A3"/>
    <w:rsid w:val="00B30BCD"/>
    <w:rsid w:val="00B32143"/>
    <w:rsid w:val="00B324F9"/>
    <w:rsid w:val="00B36ED7"/>
    <w:rsid w:val="00B40359"/>
    <w:rsid w:val="00B4168F"/>
    <w:rsid w:val="00B417A8"/>
    <w:rsid w:val="00B42714"/>
    <w:rsid w:val="00B44A0D"/>
    <w:rsid w:val="00B457AA"/>
    <w:rsid w:val="00B46BAA"/>
    <w:rsid w:val="00B500B6"/>
    <w:rsid w:val="00B50542"/>
    <w:rsid w:val="00B51724"/>
    <w:rsid w:val="00B55D6F"/>
    <w:rsid w:val="00B56AFA"/>
    <w:rsid w:val="00B570F4"/>
    <w:rsid w:val="00B60A1D"/>
    <w:rsid w:val="00B6158F"/>
    <w:rsid w:val="00B637A6"/>
    <w:rsid w:val="00B64927"/>
    <w:rsid w:val="00B66287"/>
    <w:rsid w:val="00B67E75"/>
    <w:rsid w:val="00B7046F"/>
    <w:rsid w:val="00B70AF0"/>
    <w:rsid w:val="00B70B99"/>
    <w:rsid w:val="00B70EDC"/>
    <w:rsid w:val="00B76BF0"/>
    <w:rsid w:val="00B80AD2"/>
    <w:rsid w:val="00B80E29"/>
    <w:rsid w:val="00B819E1"/>
    <w:rsid w:val="00B821AF"/>
    <w:rsid w:val="00B84FFA"/>
    <w:rsid w:val="00B85506"/>
    <w:rsid w:val="00B87408"/>
    <w:rsid w:val="00B90250"/>
    <w:rsid w:val="00B9217A"/>
    <w:rsid w:val="00B94B26"/>
    <w:rsid w:val="00BA1106"/>
    <w:rsid w:val="00BA18BD"/>
    <w:rsid w:val="00BA1CFB"/>
    <w:rsid w:val="00BA4CE6"/>
    <w:rsid w:val="00BA4DB7"/>
    <w:rsid w:val="00BA7AD5"/>
    <w:rsid w:val="00BB2F30"/>
    <w:rsid w:val="00BB3B80"/>
    <w:rsid w:val="00BB4E60"/>
    <w:rsid w:val="00BB7483"/>
    <w:rsid w:val="00BB74C5"/>
    <w:rsid w:val="00BB771C"/>
    <w:rsid w:val="00BB7F1C"/>
    <w:rsid w:val="00BC3432"/>
    <w:rsid w:val="00BC4AFB"/>
    <w:rsid w:val="00BC7945"/>
    <w:rsid w:val="00BC7C7C"/>
    <w:rsid w:val="00BD0693"/>
    <w:rsid w:val="00BD1EDE"/>
    <w:rsid w:val="00BD340A"/>
    <w:rsid w:val="00BD55B1"/>
    <w:rsid w:val="00BE327C"/>
    <w:rsid w:val="00BE42EC"/>
    <w:rsid w:val="00BE4FC4"/>
    <w:rsid w:val="00BE52C1"/>
    <w:rsid w:val="00BF2932"/>
    <w:rsid w:val="00BF741B"/>
    <w:rsid w:val="00BF7DC2"/>
    <w:rsid w:val="00C0018B"/>
    <w:rsid w:val="00C02F9A"/>
    <w:rsid w:val="00C041AF"/>
    <w:rsid w:val="00C1004F"/>
    <w:rsid w:val="00C12545"/>
    <w:rsid w:val="00C133FB"/>
    <w:rsid w:val="00C1499D"/>
    <w:rsid w:val="00C166A4"/>
    <w:rsid w:val="00C211C2"/>
    <w:rsid w:val="00C2385A"/>
    <w:rsid w:val="00C24C25"/>
    <w:rsid w:val="00C25EB8"/>
    <w:rsid w:val="00C27BDE"/>
    <w:rsid w:val="00C30E78"/>
    <w:rsid w:val="00C3148F"/>
    <w:rsid w:val="00C31F08"/>
    <w:rsid w:val="00C32437"/>
    <w:rsid w:val="00C32BEE"/>
    <w:rsid w:val="00C32E58"/>
    <w:rsid w:val="00C33A00"/>
    <w:rsid w:val="00C35CB6"/>
    <w:rsid w:val="00C41577"/>
    <w:rsid w:val="00C416A0"/>
    <w:rsid w:val="00C46842"/>
    <w:rsid w:val="00C47F9D"/>
    <w:rsid w:val="00C5097E"/>
    <w:rsid w:val="00C53622"/>
    <w:rsid w:val="00C548FD"/>
    <w:rsid w:val="00C5550F"/>
    <w:rsid w:val="00C56FEF"/>
    <w:rsid w:val="00C57C8F"/>
    <w:rsid w:val="00C57D56"/>
    <w:rsid w:val="00C60072"/>
    <w:rsid w:val="00C63AFC"/>
    <w:rsid w:val="00C66571"/>
    <w:rsid w:val="00C66E54"/>
    <w:rsid w:val="00C66F17"/>
    <w:rsid w:val="00C678B5"/>
    <w:rsid w:val="00C67FA2"/>
    <w:rsid w:val="00C702A0"/>
    <w:rsid w:val="00C724FA"/>
    <w:rsid w:val="00C725D3"/>
    <w:rsid w:val="00C728B5"/>
    <w:rsid w:val="00C729BE"/>
    <w:rsid w:val="00C73EDC"/>
    <w:rsid w:val="00C748AA"/>
    <w:rsid w:val="00C778A7"/>
    <w:rsid w:val="00C83545"/>
    <w:rsid w:val="00C84399"/>
    <w:rsid w:val="00C85025"/>
    <w:rsid w:val="00C86FF2"/>
    <w:rsid w:val="00C927B3"/>
    <w:rsid w:val="00C93B65"/>
    <w:rsid w:val="00C94921"/>
    <w:rsid w:val="00CA311E"/>
    <w:rsid w:val="00CA422F"/>
    <w:rsid w:val="00CA5FE9"/>
    <w:rsid w:val="00CB0584"/>
    <w:rsid w:val="00CB30CF"/>
    <w:rsid w:val="00CB36B4"/>
    <w:rsid w:val="00CB4A97"/>
    <w:rsid w:val="00CB4BF7"/>
    <w:rsid w:val="00CB6A0A"/>
    <w:rsid w:val="00CC22A8"/>
    <w:rsid w:val="00CC3F01"/>
    <w:rsid w:val="00CC4055"/>
    <w:rsid w:val="00CC462B"/>
    <w:rsid w:val="00CC65F5"/>
    <w:rsid w:val="00CC674C"/>
    <w:rsid w:val="00CC759E"/>
    <w:rsid w:val="00CD10FF"/>
    <w:rsid w:val="00CD4DB3"/>
    <w:rsid w:val="00CE0487"/>
    <w:rsid w:val="00CE1C9E"/>
    <w:rsid w:val="00CE33FE"/>
    <w:rsid w:val="00CE3CBC"/>
    <w:rsid w:val="00CE421D"/>
    <w:rsid w:val="00CE49A4"/>
    <w:rsid w:val="00CE698E"/>
    <w:rsid w:val="00CF0E41"/>
    <w:rsid w:val="00CF1050"/>
    <w:rsid w:val="00CF14CC"/>
    <w:rsid w:val="00CF231D"/>
    <w:rsid w:val="00CF24A4"/>
    <w:rsid w:val="00CF4695"/>
    <w:rsid w:val="00CF5B9E"/>
    <w:rsid w:val="00D00DA9"/>
    <w:rsid w:val="00D04A83"/>
    <w:rsid w:val="00D04CBD"/>
    <w:rsid w:val="00D04ED5"/>
    <w:rsid w:val="00D071E0"/>
    <w:rsid w:val="00D07575"/>
    <w:rsid w:val="00D14ED2"/>
    <w:rsid w:val="00D165AE"/>
    <w:rsid w:val="00D1791C"/>
    <w:rsid w:val="00D20861"/>
    <w:rsid w:val="00D2382C"/>
    <w:rsid w:val="00D23E1F"/>
    <w:rsid w:val="00D254EE"/>
    <w:rsid w:val="00D276F4"/>
    <w:rsid w:val="00D30F21"/>
    <w:rsid w:val="00D36899"/>
    <w:rsid w:val="00D37596"/>
    <w:rsid w:val="00D408E1"/>
    <w:rsid w:val="00D431AD"/>
    <w:rsid w:val="00D44F64"/>
    <w:rsid w:val="00D45518"/>
    <w:rsid w:val="00D461F4"/>
    <w:rsid w:val="00D47042"/>
    <w:rsid w:val="00D478CB"/>
    <w:rsid w:val="00D50978"/>
    <w:rsid w:val="00D525FD"/>
    <w:rsid w:val="00D5381D"/>
    <w:rsid w:val="00D53EC2"/>
    <w:rsid w:val="00D5440A"/>
    <w:rsid w:val="00D54937"/>
    <w:rsid w:val="00D5658D"/>
    <w:rsid w:val="00D601AF"/>
    <w:rsid w:val="00D61454"/>
    <w:rsid w:val="00D6228E"/>
    <w:rsid w:val="00D62517"/>
    <w:rsid w:val="00D636E4"/>
    <w:rsid w:val="00D66DEB"/>
    <w:rsid w:val="00D708C8"/>
    <w:rsid w:val="00D71CD4"/>
    <w:rsid w:val="00D72765"/>
    <w:rsid w:val="00D73314"/>
    <w:rsid w:val="00D77C4B"/>
    <w:rsid w:val="00D80E5E"/>
    <w:rsid w:val="00D834C4"/>
    <w:rsid w:val="00D841D6"/>
    <w:rsid w:val="00D861AE"/>
    <w:rsid w:val="00D91FA7"/>
    <w:rsid w:val="00D93DA2"/>
    <w:rsid w:val="00D9471C"/>
    <w:rsid w:val="00D954A5"/>
    <w:rsid w:val="00D95634"/>
    <w:rsid w:val="00DA0AC3"/>
    <w:rsid w:val="00DA124D"/>
    <w:rsid w:val="00DA2F96"/>
    <w:rsid w:val="00DA38C3"/>
    <w:rsid w:val="00DA4793"/>
    <w:rsid w:val="00DA781C"/>
    <w:rsid w:val="00DA786E"/>
    <w:rsid w:val="00DA7DC4"/>
    <w:rsid w:val="00DB0A39"/>
    <w:rsid w:val="00DB2040"/>
    <w:rsid w:val="00DB29BD"/>
    <w:rsid w:val="00DB2D92"/>
    <w:rsid w:val="00DC153E"/>
    <w:rsid w:val="00DC220B"/>
    <w:rsid w:val="00DC2A84"/>
    <w:rsid w:val="00DC4480"/>
    <w:rsid w:val="00DC49E1"/>
    <w:rsid w:val="00DC5F8D"/>
    <w:rsid w:val="00DD19DC"/>
    <w:rsid w:val="00DD1E64"/>
    <w:rsid w:val="00DD5068"/>
    <w:rsid w:val="00DD617F"/>
    <w:rsid w:val="00DD67B0"/>
    <w:rsid w:val="00DD6F4C"/>
    <w:rsid w:val="00DE10F8"/>
    <w:rsid w:val="00DE21BA"/>
    <w:rsid w:val="00DE21F8"/>
    <w:rsid w:val="00DF2B38"/>
    <w:rsid w:val="00DF5C23"/>
    <w:rsid w:val="00DF61F7"/>
    <w:rsid w:val="00DF6A19"/>
    <w:rsid w:val="00DF7492"/>
    <w:rsid w:val="00DF7B2E"/>
    <w:rsid w:val="00E02892"/>
    <w:rsid w:val="00E039D2"/>
    <w:rsid w:val="00E044EB"/>
    <w:rsid w:val="00E04EC0"/>
    <w:rsid w:val="00E07CA5"/>
    <w:rsid w:val="00E10F0D"/>
    <w:rsid w:val="00E11157"/>
    <w:rsid w:val="00E11422"/>
    <w:rsid w:val="00E11CFB"/>
    <w:rsid w:val="00E138AB"/>
    <w:rsid w:val="00E13994"/>
    <w:rsid w:val="00E158F6"/>
    <w:rsid w:val="00E17E7A"/>
    <w:rsid w:val="00E21603"/>
    <w:rsid w:val="00E21CD2"/>
    <w:rsid w:val="00E221A0"/>
    <w:rsid w:val="00E22C52"/>
    <w:rsid w:val="00E23E42"/>
    <w:rsid w:val="00E24062"/>
    <w:rsid w:val="00E248F4"/>
    <w:rsid w:val="00E2594C"/>
    <w:rsid w:val="00E30869"/>
    <w:rsid w:val="00E316B1"/>
    <w:rsid w:val="00E34DEA"/>
    <w:rsid w:val="00E361EB"/>
    <w:rsid w:val="00E411C8"/>
    <w:rsid w:val="00E41331"/>
    <w:rsid w:val="00E429D6"/>
    <w:rsid w:val="00E44996"/>
    <w:rsid w:val="00E461FD"/>
    <w:rsid w:val="00E47B7E"/>
    <w:rsid w:val="00E47C12"/>
    <w:rsid w:val="00E5006B"/>
    <w:rsid w:val="00E53741"/>
    <w:rsid w:val="00E53DC1"/>
    <w:rsid w:val="00E552E9"/>
    <w:rsid w:val="00E56BB3"/>
    <w:rsid w:val="00E60A0F"/>
    <w:rsid w:val="00E62112"/>
    <w:rsid w:val="00E65A9A"/>
    <w:rsid w:val="00E65B8B"/>
    <w:rsid w:val="00E70348"/>
    <w:rsid w:val="00E7073F"/>
    <w:rsid w:val="00E7216E"/>
    <w:rsid w:val="00E740C9"/>
    <w:rsid w:val="00E76204"/>
    <w:rsid w:val="00E82462"/>
    <w:rsid w:val="00E83C84"/>
    <w:rsid w:val="00E859F9"/>
    <w:rsid w:val="00E86960"/>
    <w:rsid w:val="00E86EDC"/>
    <w:rsid w:val="00E94F9E"/>
    <w:rsid w:val="00E958EF"/>
    <w:rsid w:val="00E97465"/>
    <w:rsid w:val="00EA05A5"/>
    <w:rsid w:val="00EA1684"/>
    <w:rsid w:val="00EA17E6"/>
    <w:rsid w:val="00EA51B8"/>
    <w:rsid w:val="00EA6BCA"/>
    <w:rsid w:val="00EA6CD5"/>
    <w:rsid w:val="00EB1032"/>
    <w:rsid w:val="00EB2514"/>
    <w:rsid w:val="00EB2B1E"/>
    <w:rsid w:val="00EB3167"/>
    <w:rsid w:val="00EB324C"/>
    <w:rsid w:val="00EB35A9"/>
    <w:rsid w:val="00EB3B9A"/>
    <w:rsid w:val="00EB5566"/>
    <w:rsid w:val="00EB7278"/>
    <w:rsid w:val="00EC07A3"/>
    <w:rsid w:val="00EC0EF0"/>
    <w:rsid w:val="00EC1823"/>
    <w:rsid w:val="00EC1969"/>
    <w:rsid w:val="00EC21EA"/>
    <w:rsid w:val="00EC2755"/>
    <w:rsid w:val="00EC6A39"/>
    <w:rsid w:val="00ED2025"/>
    <w:rsid w:val="00ED4581"/>
    <w:rsid w:val="00ED4C6C"/>
    <w:rsid w:val="00ED52E4"/>
    <w:rsid w:val="00EE0C83"/>
    <w:rsid w:val="00EF02D6"/>
    <w:rsid w:val="00EF02E8"/>
    <w:rsid w:val="00EF1373"/>
    <w:rsid w:val="00EF5D8E"/>
    <w:rsid w:val="00EF70EA"/>
    <w:rsid w:val="00F000D8"/>
    <w:rsid w:val="00F009A1"/>
    <w:rsid w:val="00F01FFB"/>
    <w:rsid w:val="00F04E29"/>
    <w:rsid w:val="00F05A21"/>
    <w:rsid w:val="00F07366"/>
    <w:rsid w:val="00F0743F"/>
    <w:rsid w:val="00F10785"/>
    <w:rsid w:val="00F10F5D"/>
    <w:rsid w:val="00F11D1C"/>
    <w:rsid w:val="00F11DB0"/>
    <w:rsid w:val="00F15F1F"/>
    <w:rsid w:val="00F22E57"/>
    <w:rsid w:val="00F232E3"/>
    <w:rsid w:val="00F238CD"/>
    <w:rsid w:val="00F242A6"/>
    <w:rsid w:val="00F242DD"/>
    <w:rsid w:val="00F25300"/>
    <w:rsid w:val="00F25E23"/>
    <w:rsid w:val="00F273CE"/>
    <w:rsid w:val="00F2748E"/>
    <w:rsid w:val="00F30BBB"/>
    <w:rsid w:val="00F31100"/>
    <w:rsid w:val="00F31644"/>
    <w:rsid w:val="00F32854"/>
    <w:rsid w:val="00F34E7C"/>
    <w:rsid w:val="00F37EA3"/>
    <w:rsid w:val="00F40A9A"/>
    <w:rsid w:val="00F427F3"/>
    <w:rsid w:val="00F42A88"/>
    <w:rsid w:val="00F4512B"/>
    <w:rsid w:val="00F459CB"/>
    <w:rsid w:val="00F47CE5"/>
    <w:rsid w:val="00F501EC"/>
    <w:rsid w:val="00F50845"/>
    <w:rsid w:val="00F51361"/>
    <w:rsid w:val="00F5142D"/>
    <w:rsid w:val="00F51BB7"/>
    <w:rsid w:val="00F536F6"/>
    <w:rsid w:val="00F541A3"/>
    <w:rsid w:val="00F558ED"/>
    <w:rsid w:val="00F56E3B"/>
    <w:rsid w:val="00F57771"/>
    <w:rsid w:val="00F6123B"/>
    <w:rsid w:val="00F61931"/>
    <w:rsid w:val="00F62A7A"/>
    <w:rsid w:val="00F63091"/>
    <w:rsid w:val="00F65EE8"/>
    <w:rsid w:val="00F673BB"/>
    <w:rsid w:val="00F676B1"/>
    <w:rsid w:val="00F72DF5"/>
    <w:rsid w:val="00F73246"/>
    <w:rsid w:val="00F7367E"/>
    <w:rsid w:val="00F7415B"/>
    <w:rsid w:val="00F744BE"/>
    <w:rsid w:val="00F75E96"/>
    <w:rsid w:val="00F761B5"/>
    <w:rsid w:val="00F76421"/>
    <w:rsid w:val="00F80267"/>
    <w:rsid w:val="00F81163"/>
    <w:rsid w:val="00F839B0"/>
    <w:rsid w:val="00F84DD0"/>
    <w:rsid w:val="00F85940"/>
    <w:rsid w:val="00F85A1A"/>
    <w:rsid w:val="00F86C51"/>
    <w:rsid w:val="00F8790C"/>
    <w:rsid w:val="00F90785"/>
    <w:rsid w:val="00F92E9C"/>
    <w:rsid w:val="00F93E46"/>
    <w:rsid w:val="00F971F9"/>
    <w:rsid w:val="00F973A2"/>
    <w:rsid w:val="00F97EAA"/>
    <w:rsid w:val="00FA0047"/>
    <w:rsid w:val="00FA0150"/>
    <w:rsid w:val="00FA20E1"/>
    <w:rsid w:val="00FA2613"/>
    <w:rsid w:val="00FA3EEB"/>
    <w:rsid w:val="00FA4ADE"/>
    <w:rsid w:val="00FA6F44"/>
    <w:rsid w:val="00FA715B"/>
    <w:rsid w:val="00FA75F6"/>
    <w:rsid w:val="00FB1D50"/>
    <w:rsid w:val="00FB1F19"/>
    <w:rsid w:val="00FB5B47"/>
    <w:rsid w:val="00FB5F81"/>
    <w:rsid w:val="00FB649B"/>
    <w:rsid w:val="00FB751C"/>
    <w:rsid w:val="00FC00FB"/>
    <w:rsid w:val="00FC0B50"/>
    <w:rsid w:val="00FC1C28"/>
    <w:rsid w:val="00FC2565"/>
    <w:rsid w:val="00FC2E5D"/>
    <w:rsid w:val="00FC3BF2"/>
    <w:rsid w:val="00FC5A50"/>
    <w:rsid w:val="00FC7B26"/>
    <w:rsid w:val="00FD0F31"/>
    <w:rsid w:val="00FD1194"/>
    <w:rsid w:val="00FD130E"/>
    <w:rsid w:val="00FD1B2B"/>
    <w:rsid w:val="00FD332E"/>
    <w:rsid w:val="00FD4C3A"/>
    <w:rsid w:val="00FE0120"/>
    <w:rsid w:val="00FE0BB9"/>
    <w:rsid w:val="00FE3960"/>
    <w:rsid w:val="00FE712B"/>
    <w:rsid w:val="00FE76AA"/>
    <w:rsid w:val="00FF19D4"/>
    <w:rsid w:val="00FF3351"/>
    <w:rsid w:val="00FF3B0E"/>
    <w:rsid w:val="00FF457E"/>
    <w:rsid w:val="00FF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ECDE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098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uiPriority w:val="99"/>
    <w:rsid w:val="00824DE2"/>
    <w:rPr>
      <w:color w:val="000080"/>
      <w:u w:val="single"/>
    </w:rPr>
  </w:style>
  <w:style w:type="paragraph" w:styleId="a6">
    <w:name w:val="Balloon Text"/>
    <w:basedOn w:val="a"/>
    <w:semiHidden/>
    <w:rsid w:val="000010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88292D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8292D"/>
  </w:style>
  <w:style w:type="paragraph" w:styleId="aa">
    <w:name w:val="footer"/>
    <w:basedOn w:val="a"/>
    <w:link w:val="ab"/>
    <w:uiPriority w:val="99"/>
    <w:rsid w:val="001350E5"/>
    <w:pPr>
      <w:tabs>
        <w:tab w:val="center" w:pos="4677"/>
        <w:tab w:val="right" w:pos="9355"/>
      </w:tabs>
    </w:pPr>
  </w:style>
  <w:style w:type="paragraph" w:styleId="ac">
    <w:name w:val="Plain Text"/>
    <w:basedOn w:val="a"/>
    <w:link w:val="ad"/>
    <w:rsid w:val="0053615E"/>
    <w:rPr>
      <w:rFonts w:ascii="Courier New" w:hAnsi="Courier New"/>
    </w:rPr>
  </w:style>
  <w:style w:type="character" w:customStyle="1" w:styleId="ad">
    <w:name w:val="Текст Знак"/>
    <w:basedOn w:val="a0"/>
    <w:link w:val="ac"/>
    <w:rsid w:val="0053615E"/>
    <w:rPr>
      <w:rFonts w:ascii="Courier New" w:hAnsi="Courier New"/>
    </w:rPr>
  </w:style>
  <w:style w:type="paragraph" w:styleId="ae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rsid w:val="00B130BE"/>
  </w:style>
  <w:style w:type="paragraph" w:styleId="af">
    <w:name w:val="Body Text Indent"/>
    <w:basedOn w:val="a"/>
    <w:link w:val="af0"/>
    <w:rsid w:val="00781251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1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2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3">
    <w:name w:val="Цветовое выделение"/>
    <w:uiPriority w:val="99"/>
    <w:rsid w:val="00127FFC"/>
    <w:rPr>
      <w:b/>
      <w:color w:val="26282F"/>
    </w:rPr>
  </w:style>
  <w:style w:type="character" w:customStyle="1" w:styleId="af4">
    <w:name w:val="Гипертекстовая ссылка"/>
    <w:basedOn w:val="af3"/>
    <w:uiPriority w:val="99"/>
    <w:rsid w:val="00127FFC"/>
    <w:rPr>
      <w:rFonts w:cs="Times New Roman"/>
      <w:b w:val="0"/>
      <w:color w:val="106BBE"/>
    </w:rPr>
  </w:style>
  <w:style w:type="paragraph" w:customStyle="1" w:styleId="af5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6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7">
    <w:name w:val="Информация об изменениях"/>
    <w:basedOn w:val="af6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9">
    <w:name w:val="Комментарий"/>
    <w:basedOn w:val="af8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sid w:val="00127FFC"/>
    <w:rPr>
      <w:i/>
      <w:iCs/>
    </w:rPr>
  </w:style>
  <w:style w:type="paragraph" w:customStyle="1" w:styleId="afb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c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d">
    <w:name w:val="Подзаголовок для информации об изменениях"/>
    <w:basedOn w:val="af6"/>
    <w:next w:val="a"/>
    <w:uiPriority w:val="99"/>
    <w:rsid w:val="00127FFC"/>
    <w:rPr>
      <w:b/>
      <w:bCs/>
    </w:rPr>
  </w:style>
  <w:style w:type="paragraph" w:customStyle="1" w:styleId="afe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0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b">
    <w:name w:val="Нижний колонтитул Знак"/>
    <w:basedOn w:val="a0"/>
    <w:link w:val="aa"/>
    <w:uiPriority w:val="99"/>
    <w:rsid w:val="00EA6BCA"/>
  </w:style>
  <w:style w:type="character" w:styleId="aff1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2">
    <w:name w:val="Strong"/>
    <w:basedOn w:val="a0"/>
    <w:qFormat/>
    <w:rsid w:val="0096342E"/>
    <w:rPr>
      <w:b/>
      <w:bCs/>
    </w:rPr>
  </w:style>
  <w:style w:type="paragraph" w:customStyle="1" w:styleId="s1">
    <w:name w:val="s_1"/>
    <w:basedOn w:val="a"/>
    <w:rsid w:val="0070314D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E53741"/>
    <w:pPr>
      <w:spacing w:before="100" w:beforeAutospacing="1" w:after="100" w:afterAutospacing="1"/>
    </w:pPr>
    <w:rPr>
      <w:sz w:val="24"/>
      <w:szCs w:val="24"/>
    </w:rPr>
  </w:style>
  <w:style w:type="table" w:styleId="aff3">
    <w:name w:val="Table Grid"/>
    <w:basedOn w:val="a1"/>
    <w:rsid w:val="00E34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098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uiPriority w:val="99"/>
    <w:rsid w:val="00824DE2"/>
    <w:rPr>
      <w:color w:val="000080"/>
      <w:u w:val="single"/>
    </w:rPr>
  </w:style>
  <w:style w:type="paragraph" w:styleId="a6">
    <w:name w:val="Balloon Text"/>
    <w:basedOn w:val="a"/>
    <w:semiHidden/>
    <w:rsid w:val="000010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88292D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8292D"/>
  </w:style>
  <w:style w:type="paragraph" w:styleId="aa">
    <w:name w:val="footer"/>
    <w:basedOn w:val="a"/>
    <w:link w:val="ab"/>
    <w:uiPriority w:val="99"/>
    <w:rsid w:val="001350E5"/>
    <w:pPr>
      <w:tabs>
        <w:tab w:val="center" w:pos="4677"/>
        <w:tab w:val="right" w:pos="9355"/>
      </w:tabs>
    </w:pPr>
  </w:style>
  <w:style w:type="paragraph" w:styleId="ac">
    <w:name w:val="Plain Text"/>
    <w:basedOn w:val="a"/>
    <w:link w:val="ad"/>
    <w:rsid w:val="0053615E"/>
    <w:rPr>
      <w:rFonts w:ascii="Courier New" w:hAnsi="Courier New"/>
    </w:rPr>
  </w:style>
  <w:style w:type="character" w:customStyle="1" w:styleId="ad">
    <w:name w:val="Текст Знак"/>
    <w:basedOn w:val="a0"/>
    <w:link w:val="ac"/>
    <w:rsid w:val="0053615E"/>
    <w:rPr>
      <w:rFonts w:ascii="Courier New" w:hAnsi="Courier New"/>
    </w:rPr>
  </w:style>
  <w:style w:type="paragraph" w:styleId="ae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rsid w:val="00B130BE"/>
  </w:style>
  <w:style w:type="paragraph" w:styleId="af">
    <w:name w:val="Body Text Indent"/>
    <w:basedOn w:val="a"/>
    <w:link w:val="af0"/>
    <w:rsid w:val="00781251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1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2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3">
    <w:name w:val="Цветовое выделение"/>
    <w:uiPriority w:val="99"/>
    <w:rsid w:val="00127FFC"/>
    <w:rPr>
      <w:b/>
      <w:color w:val="26282F"/>
    </w:rPr>
  </w:style>
  <w:style w:type="character" w:customStyle="1" w:styleId="af4">
    <w:name w:val="Гипертекстовая ссылка"/>
    <w:basedOn w:val="af3"/>
    <w:uiPriority w:val="99"/>
    <w:rsid w:val="00127FFC"/>
    <w:rPr>
      <w:rFonts w:cs="Times New Roman"/>
      <w:b w:val="0"/>
      <w:color w:val="106BBE"/>
    </w:rPr>
  </w:style>
  <w:style w:type="paragraph" w:customStyle="1" w:styleId="af5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6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7">
    <w:name w:val="Информация об изменениях"/>
    <w:basedOn w:val="af6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9">
    <w:name w:val="Комментарий"/>
    <w:basedOn w:val="af8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sid w:val="00127FFC"/>
    <w:rPr>
      <w:i/>
      <w:iCs/>
    </w:rPr>
  </w:style>
  <w:style w:type="paragraph" w:customStyle="1" w:styleId="afb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c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d">
    <w:name w:val="Подзаголовок для информации об изменениях"/>
    <w:basedOn w:val="af6"/>
    <w:next w:val="a"/>
    <w:uiPriority w:val="99"/>
    <w:rsid w:val="00127FFC"/>
    <w:rPr>
      <w:b/>
      <w:bCs/>
    </w:rPr>
  </w:style>
  <w:style w:type="paragraph" w:customStyle="1" w:styleId="afe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0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b">
    <w:name w:val="Нижний колонтитул Знак"/>
    <w:basedOn w:val="a0"/>
    <w:link w:val="aa"/>
    <w:uiPriority w:val="99"/>
    <w:rsid w:val="00EA6BCA"/>
  </w:style>
  <w:style w:type="character" w:styleId="aff1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2">
    <w:name w:val="Strong"/>
    <w:basedOn w:val="a0"/>
    <w:qFormat/>
    <w:rsid w:val="0096342E"/>
    <w:rPr>
      <w:b/>
      <w:bCs/>
    </w:rPr>
  </w:style>
  <w:style w:type="paragraph" w:customStyle="1" w:styleId="s1">
    <w:name w:val="s_1"/>
    <w:basedOn w:val="a"/>
    <w:rsid w:val="0070314D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E53741"/>
    <w:pPr>
      <w:spacing w:before="100" w:beforeAutospacing="1" w:after="100" w:afterAutospacing="1"/>
    </w:pPr>
    <w:rPr>
      <w:sz w:val="24"/>
      <w:szCs w:val="24"/>
    </w:rPr>
  </w:style>
  <w:style w:type="table" w:styleId="aff3">
    <w:name w:val="Table Grid"/>
    <w:basedOn w:val="a1"/>
    <w:rsid w:val="00E34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internet.garant.ru/" TargetMode="External"/><Relationship Id="rId26" Type="http://schemas.openxmlformats.org/officeDocument/2006/relationships/hyperlink" Target="http://internet.garant.ru/document/redirect/70736874/10391" TargetMode="External"/><Relationship Id="rId39" Type="http://schemas.openxmlformats.org/officeDocument/2006/relationships/hyperlink" Target="garantF1://20263298.300" TargetMode="External"/><Relationship Id="rId21" Type="http://schemas.openxmlformats.org/officeDocument/2006/relationships/hyperlink" Target="http://internet.garant.ru/document/redirect/70736874/1311" TargetMode="External"/><Relationship Id="rId34" Type="http://schemas.openxmlformats.org/officeDocument/2006/relationships/hyperlink" Target="http://internet.garant.ru/document/redirect/70736874/1026" TargetMode="External"/><Relationship Id="rId42" Type="http://schemas.openxmlformats.org/officeDocument/2006/relationships/image" Target="media/image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9" Type="http://schemas.openxmlformats.org/officeDocument/2006/relationships/hyperlink" Target="http://internet.garant.ru/document/redirect/70736874/104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ternet.garant.ru/" TargetMode="External"/><Relationship Id="rId24" Type="http://schemas.openxmlformats.org/officeDocument/2006/relationships/hyperlink" Target="http://internet.garant.ru/document/redirect/70736874/1361" TargetMode="External"/><Relationship Id="rId32" Type="http://schemas.openxmlformats.org/officeDocument/2006/relationships/hyperlink" Target="http://internet.garant.ru/document/redirect/70736874/1049" TargetMode="External"/><Relationship Id="rId37" Type="http://schemas.openxmlformats.org/officeDocument/2006/relationships/hyperlink" Target="https://internet.garant.ru/" TargetMode="External"/><Relationship Id="rId40" Type="http://schemas.openxmlformats.org/officeDocument/2006/relationships/hyperlink" Target="garantF1://20263298.400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hyperlink" Target="http://internet.garant.ru/document/redirect/70736874/1047" TargetMode="External"/><Relationship Id="rId28" Type="http://schemas.openxmlformats.org/officeDocument/2006/relationships/hyperlink" Target="http://internet.garant.ru/document/redirect/70736874/1030" TargetMode="External"/><Relationship Id="rId36" Type="http://schemas.openxmlformats.org/officeDocument/2006/relationships/hyperlink" Target="http://internet.garant.ru/document/redirect/70736874/10351" TargetMode="External"/><Relationship Id="rId10" Type="http://schemas.openxmlformats.org/officeDocument/2006/relationships/hyperlink" Target="https://internet.garant.ru/" TargetMode="External"/><Relationship Id="rId19" Type="http://schemas.openxmlformats.org/officeDocument/2006/relationships/hyperlink" Target="https://internet.garant.ru/" TargetMode="External"/><Relationship Id="rId31" Type="http://schemas.openxmlformats.org/officeDocument/2006/relationships/hyperlink" Target="http://internet.garant.ru/document/redirect/70736874/10271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://internet.garant.ru/document/redirect/70736874/1321" TargetMode="External"/><Relationship Id="rId27" Type="http://schemas.openxmlformats.org/officeDocument/2006/relationships/hyperlink" Target="http://internet.garant.ru/document/redirect/70736874/1045" TargetMode="External"/><Relationship Id="rId30" Type="http://schemas.openxmlformats.org/officeDocument/2006/relationships/hyperlink" Target="http://internet.garant.ru/document/redirect/70736874/11201" TargetMode="External"/><Relationship Id="rId35" Type="http://schemas.openxmlformats.org/officeDocument/2006/relationships/hyperlink" Target="http://internet.garant.ru/document/redirect/70736874/1025" TargetMode="External"/><Relationship Id="rId43" Type="http://schemas.openxmlformats.org/officeDocument/2006/relationships/image" Target="media/image2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://internet.garant.ru/document/redirect/70736874/1371" TargetMode="External"/><Relationship Id="rId33" Type="http://schemas.openxmlformats.org/officeDocument/2006/relationships/hyperlink" Target="http://internet.garant.ru/document/redirect/70736874/1723" TargetMode="External"/><Relationship Id="rId38" Type="http://schemas.openxmlformats.org/officeDocument/2006/relationships/hyperlink" Target="https://internet.garant.ru/" TargetMode="External"/><Relationship Id="rId20" Type="http://schemas.openxmlformats.org/officeDocument/2006/relationships/hyperlink" Target="http://internet.garant.ru/document/redirect/70736874/1049" TargetMode="External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C0A00-3C9E-41D6-9CDE-B6219D6FA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4714</Words>
  <Characters>26874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mind220</dc:creator>
  <cp:lastModifiedBy>Смирнова Елена Александровна</cp:lastModifiedBy>
  <cp:revision>10</cp:revision>
  <cp:lastPrinted>2021-03-22T10:43:00Z</cp:lastPrinted>
  <dcterms:created xsi:type="dcterms:W3CDTF">2021-03-22T10:30:00Z</dcterms:created>
  <dcterms:modified xsi:type="dcterms:W3CDTF">2021-03-25T06:53:00Z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-761116118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J_Kogaj@cherepovetscity.ru</vt:lpwstr>
  </property>
  <property fmtid="{D5CDD505-2E9C-101B-9397-08002B2CF9AE}" pid="6" name="_AuthorEmailDisplayName">
    <vt:lpwstr>Когай Юлия Евгеньевна</vt:lpwstr>
  </property>
  <property fmtid="{D5CDD505-2E9C-101B-9397-08002B2CF9AE}" pid="7" name="_PreviousAdHocReviewCycleID">
    <vt:i4>73600745</vt:i4>
  </property>
  <property fmtid="{D5CDD505-2E9C-101B-9397-08002B2CF9AE}" pid="8" name="_ReviewingToolsShownOnce">
    <vt:lpwstr/>
  </property>
</Properties>
</file>