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E90A2" w14:textId="77777777" w:rsidR="002D3E71" w:rsidRPr="00CF3540" w:rsidRDefault="002D3E71">
      <w:pPr>
        <w:rPr>
          <w:sz w:val="26"/>
          <w:szCs w:val="26"/>
        </w:rPr>
      </w:pPr>
    </w:p>
    <w:p w14:paraId="08DEE092" w14:textId="77777777" w:rsidR="00BC3AD2" w:rsidRDefault="00BC3AD2" w:rsidP="00BC3AD2">
      <w:pPr>
        <w:ind w:left="4253"/>
        <w:rPr>
          <w:sz w:val="26"/>
          <w:szCs w:val="26"/>
        </w:rPr>
      </w:pPr>
      <w:r>
        <w:rPr>
          <w:sz w:val="26"/>
          <w:szCs w:val="26"/>
        </w:rPr>
        <w:t xml:space="preserve">Приложение 3 к распоряжению </w:t>
      </w:r>
    </w:p>
    <w:p w14:paraId="695A0778" w14:textId="77777777" w:rsidR="00BC3AD2" w:rsidRDefault="00BC3AD2" w:rsidP="00BC3AD2">
      <w:pPr>
        <w:ind w:left="4253"/>
        <w:rPr>
          <w:sz w:val="26"/>
          <w:szCs w:val="26"/>
        </w:rPr>
      </w:pPr>
      <w:r>
        <w:rPr>
          <w:sz w:val="26"/>
          <w:szCs w:val="26"/>
        </w:rPr>
        <w:t>комитета по управлению имуществом города</w:t>
      </w:r>
    </w:p>
    <w:p w14:paraId="3DDD7CE8" w14:textId="77777777" w:rsidR="00BC3AD2" w:rsidRDefault="004D4585" w:rsidP="004D4585">
      <w:pPr>
        <w:ind w:left="4253"/>
        <w:rPr>
          <w:sz w:val="26"/>
          <w:szCs w:val="26"/>
        </w:rPr>
      </w:pPr>
      <w:r w:rsidRPr="004D4585">
        <w:rPr>
          <w:sz w:val="26"/>
          <w:szCs w:val="26"/>
        </w:rPr>
        <w:t>от 12.03.2021 № 167р</w:t>
      </w:r>
    </w:p>
    <w:p w14:paraId="750DA2D9" w14:textId="77777777" w:rsidR="004D4585" w:rsidRDefault="004D4585" w:rsidP="004D4585">
      <w:pPr>
        <w:ind w:left="4253"/>
        <w:rPr>
          <w:sz w:val="26"/>
          <w:szCs w:val="26"/>
        </w:rPr>
      </w:pPr>
    </w:p>
    <w:p w14:paraId="272D657B" w14:textId="77777777" w:rsidR="00BC3AD2" w:rsidRPr="00E23449" w:rsidRDefault="00BC3AD2" w:rsidP="00BC3AD2">
      <w:pPr>
        <w:spacing w:after="120" w:line="360" w:lineRule="auto"/>
        <w:jc w:val="center"/>
        <w:rPr>
          <w:b/>
          <w:sz w:val="26"/>
          <w:szCs w:val="26"/>
        </w:rPr>
      </w:pPr>
      <w:r w:rsidRPr="00E23449">
        <w:rPr>
          <w:b/>
          <w:sz w:val="26"/>
          <w:szCs w:val="26"/>
        </w:rPr>
        <w:t>Условия конкурса</w:t>
      </w:r>
    </w:p>
    <w:p w14:paraId="139AE2E6" w14:textId="77777777" w:rsidR="009B6E72" w:rsidRDefault="00BC3AD2" w:rsidP="009B6E72">
      <w:pPr>
        <w:ind w:firstLine="720"/>
        <w:jc w:val="both"/>
        <w:rPr>
          <w:sz w:val="26"/>
          <w:szCs w:val="26"/>
        </w:rPr>
      </w:pPr>
      <w:r w:rsidRPr="00172F8B">
        <w:rPr>
          <w:sz w:val="26"/>
          <w:szCs w:val="26"/>
        </w:rPr>
        <w:t xml:space="preserve">1. Проведение </w:t>
      </w:r>
      <w:r w:rsidR="004D4585">
        <w:rPr>
          <w:sz w:val="26"/>
          <w:szCs w:val="26"/>
        </w:rPr>
        <w:t xml:space="preserve">работ </w:t>
      </w:r>
      <w:r w:rsidRPr="00172F8B">
        <w:rPr>
          <w:sz w:val="26"/>
          <w:szCs w:val="26"/>
        </w:rPr>
        <w:t xml:space="preserve">по сохранению объекта культурного наследия регионального значения по адресу: </w:t>
      </w:r>
      <w:r w:rsidR="004D4585">
        <w:rPr>
          <w:sz w:val="26"/>
          <w:szCs w:val="26"/>
        </w:rPr>
        <w:t xml:space="preserve">Вологодская область, </w:t>
      </w:r>
      <w:r w:rsidRPr="00172F8B">
        <w:rPr>
          <w:sz w:val="26"/>
          <w:szCs w:val="26"/>
        </w:rPr>
        <w:t xml:space="preserve">г. Череповец, Советский пр. д.67А в соответствии </w:t>
      </w:r>
      <w:r w:rsidR="00E23449" w:rsidRPr="00172F8B">
        <w:rPr>
          <w:sz w:val="26"/>
          <w:szCs w:val="26"/>
        </w:rPr>
        <w:t xml:space="preserve">с охранным обязательством собственника или иного законного владельца объекта культурного наследия регионального значения </w:t>
      </w:r>
      <w:r w:rsidR="002279FE" w:rsidRPr="00172F8B">
        <w:rPr>
          <w:sz w:val="26"/>
          <w:szCs w:val="26"/>
        </w:rPr>
        <w:t>«Дом жилой», 1870 г», утвержденным приказом Комитета по охране объектов культурного наследия Вологодской области от 25.02.2021 № 4-0/01-11</w:t>
      </w:r>
      <w:r w:rsidR="0077773D">
        <w:rPr>
          <w:sz w:val="26"/>
          <w:szCs w:val="26"/>
        </w:rPr>
        <w:t>.</w:t>
      </w:r>
    </w:p>
    <w:p w14:paraId="37FF4269" w14:textId="77777777" w:rsidR="004D4585" w:rsidRDefault="004D4585" w:rsidP="009B6E72">
      <w:pPr>
        <w:ind w:firstLine="720"/>
        <w:jc w:val="both"/>
        <w:rPr>
          <w:sz w:val="26"/>
          <w:szCs w:val="26"/>
        </w:rPr>
      </w:pPr>
    </w:p>
    <w:p w14:paraId="56A37A1A" w14:textId="77777777" w:rsidR="004D4585" w:rsidRDefault="004D4585" w:rsidP="004D4585">
      <w:pPr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Состав (перечень) и сроки (периодичность) работ по сохранению объекта культурного наследия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6404"/>
        <w:gridCol w:w="2136"/>
      </w:tblGrid>
      <w:tr w:rsidR="009B6E72" w:rsidRPr="00AA36A3" w14:paraId="2AE8839C" w14:textId="77777777" w:rsidTr="00BA28D4">
        <w:trPr>
          <w:trHeight w:val="759"/>
          <w:tblHeader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902DFB" w14:textId="77777777" w:rsidR="009B6E72" w:rsidRPr="00AA36A3" w:rsidRDefault="009B6E72" w:rsidP="00BA28D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  <w:r w:rsidRPr="00AA36A3">
              <w:t>№ п/п</w:t>
            </w: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DDA9" w14:textId="77777777" w:rsidR="009B6E72" w:rsidRPr="00AA36A3" w:rsidRDefault="009B6E72" w:rsidP="00BA28D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  <w:r w:rsidRPr="00AA36A3">
              <w:t>Состав (перечень) видов работ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847051" w14:textId="77777777" w:rsidR="009B6E72" w:rsidRPr="00AA36A3" w:rsidRDefault="009B6E72" w:rsidP="00BA28D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  <w:r w:rsidRPr="00AA36A3">
              <w:t xml:space="preserve">Сроки </w:t>
            </w:r>
          </w:p>
          <w:p w14:paraId="38D597B0" w14:textId="77777777" w:rsidR="009B6E72" w:rsidRPr="00AA36A3" w:rsidRDefault="009B6E72" w:rsidP="00BA28D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  <w:r w:rsidRPr="00AA36A3">
              <w:t>(периодичность)</w:t>
            </w:r>
          </w:p>
          <w:p w14:paraId="7529009E" w14:textId="77777777" w:rsidR="009B6E72" w:rsidRPr="00AA36A3" w:rsidRDefault="009B6E72" w:rsidP="00BA28D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  <w:r w:rsidRPr="00AA36A3">
              <w:t xml:space="preserve">проведения </w:t>
            </w:r>
          </w:p>
          <w:p w14:paraId="4109AAC1" w14:textId="77777777" w:rsidR="009B6E72" w:rsidRPr="00AA36A3" w:rsidRDefault="009B6E72" w:rsidP="00BA28D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  <w:r w:rsidRPr="00AA36A3">
              <w:t>работ</w:t>
            </w:r>
          </w:p>
        </w:tc>
      </w:tr>
      <w:tr w:rsidR="009B6E72" w:rsidRPr="00AA36A3" w14:paraId="0EEDAD81" w14:textId="77777777" w:rsidTr="00BA28D4">
        <w:trPr>
          <w:trHeight w:val="666"/>
          <w:tblHeader/>
        </w:trPr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0DB4D0" w14:textId="77777777" w:rsidR="009B6E72" w:rsidRPr="00AA36A3" w:rsidRDefault="009B6E72" w:rsidP="00BA28D4">
            <w:pPr>
              <w:snapToGrid w:val="0"/>
              <w:spacing w:after="60"/>
              <w:jc w:val="center"/>
            </w:pPr>
            <w:r w:rsidRPr="00AA36A3">
              <w:t>1.</w:t>
            </w:r>
          </w:p>
        </w:tc>
        <w:tc>
          <w:tcPr>
            <w:tcW w:w="3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71CB" w14:textId="77777777" w:rsidR="009B6E72" w:rsidRPr="00AA36A3" w:rsidRDefault="009B6E72" w:rsidP="00BA28D4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jc w:val="both"/>
            </w:pPr>
            <w:r w:rsidRPr="00AA36A3">
              <w:t xml:space="preserve">Снять с фасадов здания кондиционеры 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C0579C" w14:textId="77777777" w:rsidR="009B6E72" w:rsidRPr="00AA36A3" w:rsidRDefault="009B6E72" w:rsidP="00BA28D4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jc w:val="center"/>
            </w:pPr>
            <w:r w:rsidRPr="00AA36A3">
              <w:t>до 31 декабря 2022 года</w:t>
            </w:r>
          </w:p>
        </w:tc>
      </w:tr>
      <w:tr w:rsidR="009B6E72" w:rsidRPr="00AA36A3" w14:paraId="351702FC" w14:textId="77777777" w:rsidTr="00BA28D4">
        <w:trPr>
          <w:trHeight w:val="759"/>
          <w:tblHeader/>
        </w:trPr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25D952" w14:textId="77777777" w:rsidR="009B6E72" w:rsidRPr="00AA36A3" w:rsidRDefault="009B6E72" w:rsidP="00BA28D4">
            <w:pPr>
              <w:snapToGrid w:val="0"/>
              <w:spacing w:after="60"/>
              <w:jc w:val="center"/>
            </w:pPr>
            <w:r w:rsidRPr="00AA36A3">
              <w:t>2.</w:t>
            </w:r>
          </w:p>
        </w:tc>
        <w:tc>
          <w:tcPr>
            <w:tcW w:w="3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061D" w14:textId="77777777" w:rsidR="009B6E72" w:rsidRPr="00AA36A3" w:rsidRDefault="009B6E72" w:rsidP="00BA28D4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jc w:val="both"/>
            </w:pPr>
            <w:r w:rsidRPr="00AA36A3">
              <w:t>Провести  детальное обследование конструкций кровли с подготовкой соответствующего заключения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6A72E2" w14:textId="77777777" w:rsidR="009B6E72" w:rsidRPr="00AA36A3" w:rsidRDefault="009B6E72" w:rsidP="00BA28D4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jc w:val="center"/>
            </w:pPr>
            <w:r w:rsidRPr="00AA36A3">
              <w:t>до 31 декабря 2024 года</w:t>
            </w:r>
          </w:p>
          <w:p w14:paraId="67C614C0" w14:textId="77777777" w:rsidR="009B6E72" w:rsidRPr="00AA36A3" w:rsidRDefault="009B6E72" w:rsidP="00BA28D4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jc w:val="center"/>
            </w:pPr>
          </w:p>
        </w:tc>
      </w:tr>
      <w:tr w:rsidR="009B6E72" w:rsidRPr="00AA36A3" w14:paraId="5848D592" w14:textId="77777777" w:rsidTr="00BA28D4">
        <w:trPr>
          <w:trHeight w:val="297"/>
          <w:tblHeader/>
        </w:trPr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DA5357" w14:textId="77777777" w:rsidR="009B6E72" w:rsidRPr="00AA36A3" w:rsidRDefault="009B6E72" w:rsidP="00BA28D4">
            <w:pPr>
              <w:snapToGrid w:val="0"/>
              <w:spacing w:after="60"/>
              <w:jc w:val="center"/>
            </w:pPr>
            <w:r w:rsidRPr="00AA36A3">
              <w:t>3.</w:t>
            </w:r>
          </w:p>
        </w:tc>
        <w:tc>
          <w:tcPr>
            <w:tcW w:w="3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099F" w14:textId="77777777" w:rsidR="009B6E72" w:rsidRPr="00AA36A3" w:rsidRDefault="009B6E72" w:rsidP="00BA28D4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jc w:val="both"/>
            </w:pPr>
            <w:r w:rsidRPr="00AA36A3">
              <w:t>На основании разработанной научно-проектной документации, провести ремонтно-реставрационные работы на конструкциях:</w:t>
            </w:r>
          </w:p>
          <w:p w14:paraId="50C9EA82" w14:textId="77777777" w:rsidR="009B6E72" w:rsidRPr="00AA36A3" w:rsidRDefault="009B6E72" w:rsidP="00BA28D4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jc w:val="both"/>
            </w:pPr>
            <w:r w:rsidRPr="00AA36A3">
              <w:t>- кровли и карниза (на основании заключения, подготовленного по итогам обследования);</w:t>
            </w:r>
          </w:p>
          <w:p w14:paraId="6D365D95" w14:textId="77777777" w:rsidR="009B6E72" w:rsidRPr="00AA36A3" w:rsidRDefault="009B6E72" w:rsidP="00BA28D4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jc w:val="both"/>
            </w:pPr>
            <w:r w:rsidRPr="00AA36A3">
              <w:t>- водосточной системы (докомпановка утраченных элементов водосточных труб);</w:t>
            </w:r>
          </w:p>
          <w:p w14:paraId="59B10D98" w14:textId="77777777" w:rsidR="009B6E72" w:rsidRPr="00AA36A3" w:rsidRDefault="009B6E72" w:rsidP="00BA28D4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jc w:val="both"/>
            </w:pPr>
            <w:r w:rsidRPr="00AA36A3">
              <w:t>- стен (устранение подтеков, трещин, биологических поражений, отсоединения отделочного камня, расположенного в нижней части стены).</w:t>
            </w:r>
          </w:p>
          <w:p w14:paraId="786372C8" w14:textId="77777777" w:rsidR="009B6E72" w:rsidRPr="00AA36A3" w:rsidRDefault="009B6E72" w:rsidP="00BA28D4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jc w:val="both"/>
            </w:pPr>
            <w:r w:rsidRPr="00AA36A3">
              <w:t>Работы по сохранению объекта культурного наследия проводятся в соответствии со ст. 45 Федерального закона от 25.06.2002 № 73-ФЗ «Об объектах культурного наследия  (памятниках истории и культуры) народов Российской Федерации»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375872" w14:textId="77777777" w:rsidR="009B6E72" w:rsidRPr="00AA36A3" w:rsidRDefault="009B6E72" w:rsidP="00BA28D4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jc w:val="center"/>
            </w:pPr>
            <w:r w:rsidRPr="00AA36A3">
              <w:t>до 31 декабря 2025 года</w:t>
            </w:r>
          </w:p>
        </w:tc>
      </w:tr>
      <w:tr w:rsidR="009B6E72" w:rsidRPr="00AA36A3" w14:paraId="03C69959" w14:textId="77777777" w:rsidTr="00BA28D4">
        <w:trPr>
          <w:trHeight w:val="297"/>
          <w:tblHeader/>
        </w:trPr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3618CD" w14:textId="77777777" w:rsidR="009B6E72" w:rsidRPr="00AA36A3" w:rsidRDefault="009B6E72" w:rsidP="00BA28D4">
            <w:pPr>
              <w:snapToGrid w:val="0"/>
              <w:spacing w:after="60"/>
              <w:jc w:val="center"/>
            </w:pPr>
            <w:r w:rsidRPr="00AA36A3">
              <w:t>4.</w:t>
            </w:r>
          </w:p>
        </w:tc>
        <w:tc>
          <w:tcPr>
            <w:tcW w:w="3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7DB7" w14:textId="77777777" w:rsidR="009B6E72" w:rsidRPr="00AA36A3" w:rsidRDefault="009B6E72" w:rsidP="00BA28D4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jc w:val="both"/>
            </w:pPr>
            <w:r w:rsidRPr="00AA36A3">
              <w:t>Разработать научно-проектную документацию по замене пластиковых оконных рам на деревянные, сохранив исторический рисунок расстекловки оконных рам.</w:t>
            </w:r>
          </w:p>
          <w:p w14:paraId="207D9818" w14:textId="77777777" w:rsidR="009B6E72" w:rsidRPr="00AA36A3" w:rsidRDefault="009B6E72" w:rsidP="00BA28D4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jc w:val="both"/>
            </w:pPr>
            <w:r w:rsidRPr="00AA36A3">
              <w:t>Документация также должна в себя включать демонтаж установленных рольставней. Согласовать научно-проектную документацию с региональным органом охраны объектов культурного наследия. На основании разработанной документации заменить пластиковые оконные рамы на деревянные, сохранив исторический рисунок расстекловки оконных рам.</w:t>
            </w:r>
          </w:p>
          <w:p w14:paraId="0D40968E" w14:textId="77777777" w:rsidR="009B6E72" w:rsidRPr="00AA36A3" w:rsidRDefault="009B6E72" w:rsidP="00BA28D4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jc w:val="both"/>
            </w:pPr>
            <w:r w:rsidRPr="00AA36A3">
              <w:t>Работы по сохранению объекта культурного наследия проводятся в соответствии со ст. 45 Федерального за-кона от 25.06.2002 № 73-ФЗ «Об объектах культурного наследия  (памятниках истории и культуры) народов Российской Федерации»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DC8428" w14:textId="77777777" w:rsidR="009B6E72" w:rsidRPr="00AA36A3" w:rsidRDefault="009B6E72" w:rsidP="00BA28D4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jc w:val="center"/>
              <w:rPr>
                <w:color w:val="FF0000"/>
              </w:rPr>
            </w:pPr>
            <w:r w:rsidRPr="00AA36A3">
              <w:t>до 31 декабря 2025 года</w:t>
            </w:r>
          </w:p>
        </w:tc>
      </w:tr>
    </w:tbl>
    <w:p w14:paraId="74F5A241" w14:textId="77777777" w:rsidR="009B6E72" w:rsidRDefault="009B6E72" w:rsidP="009B6E72">
      <w:pPr>
        <w:jc w:val="both"/>
        <w:rPr>
          <w:sz w:val="26"/>
          <w:szCs w:val="26"/>
        </w:rPr>
      </w:pPr>
    </w:p>
    <w:p w14:paraId="0E5E8DEB" w14:textId="77777777" w:rsidR="009B6E72" w:rsidRDefault="009B6E72" w:rsidP="009B6E72">
      <w:pPr>
        <w:jc w:val="both"/>
        <w:rPr>
          <w:sz w:val="26"/>
          <w:szCs w:val="26"/>
        </w:rPr>
      </w:pPr>
    </w:p>
    <w:p w14:paraId="5C7733BB" w14:textId="77777777" w:rsidR="009B6E72" w:rsidRDefault="009B6E72" w:rsidP="009B6E72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6404"/>
        <w:gridCol w:w="2136"/>
      </w:tblGrid>
      <w:tr w:rsidR="009B6E72" w:rsidRPr="00AA36A3" w14:paraId="49D73C16" w14:textId="77777777" w:rsidTr="00BA28D4">
        <w:trPr>
          <w:trHeight w:val="297"/>
          <w:tblHeader/>
        </w:trPr>
        <w:tc>
          <w:tcPr>
            <w:tcW w:w="4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087216" w14:textId="77777777" w:rsidR="009B6E72" w:rsidRPr="00AA36A3" w:rsidRDefault="009B6E72" w:rsidP="00BA28D4">
            <w:pPr>
              <w:snapToGrid w:val="0"/>
              <w:spacing w:after="60"/>
              <w:jc w:val="center"/>
            </w:pPr>
            <w:r w:rsidRPr="00AA36A3">
              <w:t>5.</w:t>
            </w:r>
          </w:p>
        </w:tc>
        <w:tc>
          <w:tcPr>
            <w:tcW w:w="3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0D9813" w14:textId="77777777" w:rsidR="009B6E72" w:rsidRPr="00AA36A3" w:rsidRDefault="009B6E72" w:rsidP="00BA28D4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jc w:val="both"/>
            </w:pPr>
            <w:r w:rsidRPr="00AA36A3">
              <w:t>Поддерживать здание и территорию объекта культурного наследия в надлежащем состоянии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8FE1D4" w14:textId="77777777" w:rsidR="009B6E72" w:rsidRPr="00AA36A3" w:rsidRDefault="009B6E72" w:rsidP="00BA28D4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jc w:val="center"/>
            </w:pPr>
            <w:r w:rsidRPr="00AA36A3">
              <w:t>постоянно</w:t>
            </w:r>
          </w:p>
        </w:tc>
      </w:tr>
    </w:tbl>
    <w:p w14:paraId="6128E910" w14:textId="77777777" w:rsidR="00BC3AD2" w:rsidRPr="00E23449" w:rsidRDefault="00BC3AD2" w:rsidP="009B6E72">
      <w:pPr>
        <w:ind w:right="-5"/>
        <w:jc w:val="both"/>
        <w:rPr>
          <w:color w:val="FF0000"/>
          <w:sz w:val="16"/>
          <w:szCs w:val="16"/>
        </w:rPr>
      </w:pPr>
    </w:p>
    <w:p w14:paraId="7981F92E" w14:textId="777CD358" w:rsidR="00BC3AD2" w:rsidRPr="00C67A55" w:rsidRDefault="00C67A55" w:rsidP="0077773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C3AD2" w:rsidRPr="00C67A55">
        <w:rPr>
          <w:sz w:val="26"/>
          <w:szCs w:val="26"/>
        </w:rPr>
        <w:t>. Срок выполнения ус</w:t>
      </w:r>
      <w:r w:rsidRPr="00C67A55">
        <w:rPr>
          <w:sz w:val="26"/>
          <w:szCs w:val="26"/>
        </w:rPr>
        <w:t>ловий конкурса: до 31 декабря 2025 года</w:t>
      </w:r>
      <w:r w:rsidR="00193E99" w:rsidRPr="00193E99">
        <w:rPr>
          <w:sz w:val="26"/>
          <w:szCs w:val="26"/>
        </w:rPr>
        <w:t xml:space="preserve"> </w:t>
      </w:r>
      <w:r w:rsidR="00193E99">
        <w:rPr>
          <w:sz w:val="26"/>
          <w:szCs w:val="26"/>
        </w:rPr>
        <w:t>в соответствии со сроками (периодичностью) проведения работ, указанными в п. 1 настоящих условий конкурса</w:t>
      </w:r>
      <w:r w:rsidR="00BC3AD2" w:rsidRPr="00C67A55">
        <w:rPr>
          <w:sz w:val="26"/>
          <w:szCs w:val="26"/>
        </w:rPr>
        <w:t>.</w:t>
      </w:r>
    </w:p>
    <w:p w14:paraId="0A4148E8" w14:textId="77777777" w:rsidR="00BC3AD2" w:rsidRPr="009B6E72" w:rsidRDefault="009B6E72" w:rsidP="0077773D">
      <w:pPr>
        <w:ind w:firstLine="709"/>
        <w:jc w:val="both"/>
        <w:rPr>
          <w:sz w:val="26"/>
          <w:szCs w:val="26"/>
        </w:rPr>
      </w:pPr>
      <w:r w:rsidRPr="009B6E72">
        <w:rPr>
          <w:sz w:val="26"/>
          <w:szCs w:val="26"/>
        </w:rPr>
        <w:t>3</w:t>
      </w:r>
      <w:r w:rsidR="00BC3AD2" w:rsidRPr="009B6E72">
        <w:rPr>
          <w:sz w:val="26"/>
          <w:szCs w:val="26"/>
        </w:rPr>
        <w:t xml:space="preserve">. Порядок подтверждения победителем </w:t>
      </w:r>
      <w:r w:rsidR="004D4585">
        <w:rPr>
          <w:sz w:val="26"/>
          <w:szCs w:val="26"/>
        </w:rPr>
        <w:t xml:space="preserve">выполнения </w:t>
      </w:r>
      <w:r w:rsidR="00BC3AD2" w:rsidRPr="009B6E72">
        <w:rPr>
          <w:sz w:val="26"/>
          <w:szCs w:val="26"/>
        </w:rPr>
        <w:t xml:space="preserve">условий конкурса: </w:t>
      </w:r>
    </w:p>
    <w:p w14:paraId="0596B50A" w14:textId="77777777" w:rsidR="009B6E72" w:rsidRDefault="009B6E72" w:rsidP="0077773D">
      <w:pPr>
        <w:jc w:val="both"/>
        <w:rPr>
          <w:sz w:val="26"/>
          <w:szCs w:val="26"/>
        </w:rPr>
      </w:pPr>
      <w:r w:rsidRPr="009B6E72">
        <w:rPr>
          <w:sz w:val="26"/>
          <w:szCs w:val="26"/>
        </w:rPr>
        <w:t>- победитель конкурса обязан</w:t>
      </w:r>
      <w:r>
        <w:rPr>
          <w:sz w:val="26"/>
          <w:szCs w:val="26"/>
        </w:rPr>
        <w:t xml:space="preserve"> в срок,</w:t>
      </w:r>
      <w:r w:rsidRPr="009B6E72">
        <w:rPr>
          <w:sz w:val="26"/>
          <w:szCs w:val="26"/>
        </w:rPr>
        <w:t xml:space="preserve"> не позднее 30 календарных дней со дня окончания установленного срока выполнения </w:t>
      </w:r>
      <w:r w:rsidR="0077773D">
        <w:rPr>
          <w:sz w:val="26"/>
          <w:szCs w:val="26"/>
        </w:rPr>
        <w:t>мероприятия, указанного в п. 1 условий конкурса</w:t>
      </w:r>
      <w:r>
        <w:rPr>
          <w:sz w:val="26"/>
          <w:szCs w:val="26"/>
        </w:rPr>
        <w:t>,</w:t>
      </w:r>
      <w:r w:rsidRPr="009B6E72">
        <w:rPr>
          <w:sz w:val="26"/>
          <w:szCs w:val="26"/>
        </w:rPr>
        <w:t xml:space="preserve"> представить в комитет по управлению имуществом города промежуточный </w:t>
      </w:r>
      <w:r w:rsidR="0077773D">
        <w:rPr>
          <w:sz w:val="26"/>
          <w:szCs w:val="26"/>
        </w:rPr>
        <w:t>отчет</w:t>
      </w:r>
      <w:r w:rsidRPr="009B6E72">
        <w:rPr>
          <w:sz w:val="26"/>
          <w:szCs w:val="26"/>
        </w:rPr>
        <w:t xml:space="preserve"> с заключением Комитета по охране объектов культурного наследия Вологодской области о выполнени</w:t>
      </w:r>
      <w:r w:rsidR="0077773D">
        <w:rPr>
          <w:sz w:val="26"/>
          <w:szCs w:val="26"/>
        </w:rPr>
        <w:t>и им</w:t>
      </w:r>
      <w:r>
        <w:rPr>
          <w:sz w:val="26"/>
          <w:szCs w:val="26"/>
        </w:rPr>
        <w:t xml:space="preserve"> работ по сохранению </w:t>
      </w:r>
      <w:r w:rsidRPr="009B6E72">
        <w:rPr>
          <w:sz w:val="26"/>
          <w:szCs w:val="26"/>
        </w:rPr>
        <w:t>объекта культурного наследия</w:t>
      </w:r>
      <w:r>
        <w:rPr>
          <w:sz w:val="26"/>
          <w:szCs w:val="26"/>
        </w:rPr>
        <w:t>;</w:t>
      </w:r>
    </w:p>
    <w:p w14:paraId="01AC026D" w14:textId="77777777" w:rsidR="009B6E72" w:rsidRPr="0092483F" w:rsidRDefault="009B6E72" w:rsidP="0077773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сводный</w:t>
      </w:r>
      <w:r w:rsidR="0092483F">
        <w:rPr>
          <w:sz w:val="26"/>
          <w:szCs w:val="26"/>
        </w:rPr>
        <w:t xml:space="preserve"> (итоговый) отчет о выполнении </w:t>
      </w:r>
      <w:r>
        <w:rPr>
          <w:sz w:val="26"/>
          <w:szCs w:val="26"/>
        </w:rPr>
        <w:t xml:space="preserve">условий конкурса в целом представляется победителем конкурса </w:t>
      </w:r>
      <w:r w:rsidR="0092483F">
        <w:rPr>
          <w:sz w:val="26"/>
          <w:szCs w:val="26"/>
        </w:rPr>
        <w:t xml:space="preserve">в комитет по управлению имуществом города </w:t>
      </w:r>
      <w:r w:rsidR="0077773D">
        <w:rPr>
          <w:sz w:val="26"/>
          <w:szCs w:val="26"/>
        </w:rPr>
        <w:t>в течени</w:t>
      </w:r>
      <w:r w:rsidR="00166C54">
        <w:rPr>
          <w:sz w:val="26"/>
          <w:szCs w:val="26"/>
        </w:rPr>
        <w:t>и 1</w:t>
      </w:r>
      <w:r>
        <w:rPr>
          <w:sz w:val="26"/>
          <w:szCs w:val="26"/>
        </w:rPr>
        <w:t xml:space="preserve">0 рабочих дней с даты </w:t>
      </w:r>
      <w:r w:rsidR="0092483F">
        <w:rPr>
          <w:sz w:val="26"/>
          <w:szCs w:val="26"/>
        </w:rPr>
        <w:t xml:space="preserve">истечения срока выполнения условий конкурса в полном объеме с приложением подтверждающих документов, в том числе заключения </w:t>
      </w:r>
      <w:r w:rsidR="0092483F" w:rsidRPr="0092483F">
        <w:rPr>
          <w:sz w:val="26"/>
          <w:szCs w:val="26"/>
        </w:rPr>
        <w:t>Комитета по охране объектов культурного наследия Вологодской области</w:t>
      </w:r>
      <w:r w:rsidR="0092483F">
        <w:rPr>
          <w:sz w:val="26"/>
          <w:szCs w:val="26"/>
        </w:rPr>
        <w:t xml:space="preserve"> о выполнении работ по сохранению объекта культурного наследия. </w:t>
      </w:r>
    </w:p>
    <w:p w14:paraId="3EE5AF25" w14:textId="77777777" w:rsidR="00BC3AD2" w:rsidRPr="00E23449" w:rsidRDefault="00BC3AD2" w:rsidP="00BC3AD2">
      <w:pPr>
        <w:tabs>
          <w:tab w:val="left" w:pos="990"/>
        </w:tabs>
        <w:autoSpaceDE w:val="0"/>
        <w:autoSpaceDN w:val="0"/>
        <w:adjustRightInd w:val="0"/>
        <w:ind w:left="261"/>
        <w:rPr>
          <w:b/>
          <w:bCs/>
          <w:color w:val="FF0000"/>
          <w:sz w:val="26"/>
          <w:szCs w:val="26"/>
        </w:rPr>
      </w:pPr>
    </w:p>
    <w:p w14:paraId="0C7CE3FB" w14:textId="77777777" w:rsidR="00BC3AD2" w:rsidRPr="00E23449" w:rsidRDefault="00BC3AD2" w:rsidP="00BC3AD2">
      <w:pPr>
        <w:rPr>
          <w:color w:val="FF0000"/>
        </w:rPr>
      </w:pPr>
    </w:p>
    <w:p w14:paraId="2E42CDE1" w14:textId="77777777" w:rsidR="00BC3AD2" w:rsidRPr="00E23449" w:rsidRDefault="00BC3AD2">
      <w:pPr>
        <w:rPr>
          <w:color w:val="FF0000"/>
          <w:sz w:val="26"/>
          <w:szCs w:val="26"/>
        </w:rPr>
      </w:pPr>
    </w:p>
    <w:sectPr w:rsidR="00BC3AD2" w:rsidRPr="00E23449" w:rsidSect="004D4585">
      <w:pgSz w:w="11906" w:h="16838" w:code="9"/>
      <w:pgMar w:top="0" w:right="567" w:bottom="426" w:left="1985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CF500" w14:textId="77777777" w:rsidR="002F1520" w:rsidRDefault="002F1520">
      <w:r>
        <w:separator/>
      </w:r>
    </w:p>
  </w:endnote>
  <w:endnote w:type="continuationSeparator" w:id="0">
    <w:p w14:paraId="464A02B4" w14:textId="77777777" w:rsidR="002F1520" w:rsidRDefault="002F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27158" w14:textId="77777777" w:rsidR="002F1520" w:rsidRDefault="002F1520">
      <w:r>
        <w:separator/>
      </w:r>
    </w:p>
  </w:footnote>
  <w:footnote w:type="continuationSeparator" w:id="0">
    <w:p w14:paraId="76B009B1" w14:textId="77777777" w:rsidR="002F1520" w:rsidRDefault="002F1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0085E"/>
    <w:multiLevelType w:val="hybridMultilevel"/>
    <w:tmpl w:val="3CC6FF9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42414A1"/>
    <w:multiLevelType w:val="hybridMultilevel"/>
    <w:tmpl w:val="C0343570"/>
    <w:lvl w:ilvl="0" w:tplc="6776A9EE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A568C6"/>
    <w:multiLevelType w:val="hybridMultilevel"/>
    <w:tmpl w:val="8F32FE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autoHyphenation/>
  <w:hyphenationZone w:val="35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BC"/>
    <w:rsid w:val="00025FCF"/>
    <w:rsid w:val="00030372"/>
    <w:rsid w:val="00054A23"/>
    <w:rsid w:val="00063542"/>
    <w:rsid w:val="000648BE"/>
    <w:rsid w:val="00071FB7"/>
    <w:rsid w:val="000C04E5"/>
    <w:rsid w:val="000D3FE4"/>
    <w:rsid w:val="000F4B68"/>
    <w:rsid w:val="0010704C"/>
    <w:rsid w:val="00153DB5"/>
    <w:rsid w:val="0015743D"/>
    <w:rsid w:val="00164F7F"/>
    <w:rsid w:val="00166C54"/>
    <w:rsid w:val="00172F8B"/>
    <w:rsid w:val="00191941"/>
    <w:rsid w:val="00193931"/>
    <w:rsid w:val="00193E99"/>
    <w:rsid w:val="001A159E"/>
    <w:rsid w:val="001B579E"/>
    <w:rsid w:val="001D0C9E"/>
    <w:rsid w:val="0020415C"/>
    <w:rsid w:val="002127B8"/>
    <w:rsid w:val="002215D1"/>
    <w:rsid w:val="002279FE"/>
    <w:rsid w:val="00246C4A"/>
    <w:rsid w:val="0025294D"/>
    <w:rsid w:val="00255213"/>
    <w:rsid w:val="0029465D"/>
    <w:rsid w:val="002962DD"/>
    <w:rsid w:val="002C5445"/>
    <w:rsid w:val="002D3595"/>
    <w:rsid w:val="002D3E71"/>
    <w:rsid w:val="002E460A"/>
    <w:rsid w:val="002F1520"/>
    <w:rsid w:val="0030261A"/>
    <w:rsid w:val="00355063"/>
    <w:rsid w:val="00363FC6"/>
    <w:rsid w:val="0036696F"/>
    <w:rsid w:val="003B2D29"/>
    <w:rsid w:val="003B7154"/>
    <w:rsid w:val="003B7DAE"/>
    <w:rsid w:val="003D4B7D"/>
    <w:rsid w:val="003F1BDA"/>
    <w:rsid w:val="00407986"/>
    <w:rsid w:val="004146AE"/>
    <w:rsid w:val="00415D46"/>
    <w:rsid w:val="0042179A"/>
    <w:rsid w:val="00427067"/>
    <w:rsid w:val="00476651"/>
    <w:rsid w:val="004A1652"/>
    <w:rsid w:val="004C41BE"/>
    <w:rsid w:val="004D4585"/>
    <w:rsid w:val="004E75BE"/>
    <w:rsid w:val="004E7D91"/>
    <w:rsid w:val="0050261E"/>
    <w:rsid w:val="005230A3"/>
    <w:rsid w:val="00543604"/>
    <w:rsid w:val="00575D85"/>
    <w:rsid w:val="0059063F"/>
    <w:rsid w:val="00593E99"/>
    <w:rsid w:val="005A27B6"/>
    <w:rsid w:val="005B6785"/>
    <w:rsid w:val="005C4DBF"/>
    <w:rsid w:val="005E612E"/>
    <w:rsid w:val="005F36F7"/>
    <w:rsid w:val="005F47DF"/>
    <w:rsid w:val="005F72DD"/>
    <w:rsid w:val="00611230"/>
    <w:rsid w:val="00635FB5"/>
    <w:rsid w:val="0064391F"/>
    <w:rsid w:val="00646B6F"/>
    <w:rsid w:val="0066154B"/>
    <w:rsid w:val="00670198"/>
    <w:rsid w:val="00684EBD"/>
    <w:rsid w:val="00690478"/>
    <w:rsid w:val="00695759"/>
    <w:rsid w:val="006C37DD"/>
    <w:rsid w:val="006D7B12"/>
    <w:rsid w:val="006E3063"/>
    <w:rsid w:val="006F6EE6"/>
    <w:rsid w:val="00705337"/>
    <w:rsid w:val="007158D8"/>
    <w:rsid w:val="007261DE"/>
    <w:rsid w:val="00770239"/>
    <w:rsid w:val="00773822"/>
    <w:rsid w:val="007748B1"/>
    <w:rsid w:val="0077773D"/>
    <w:rsid w:val="00777A99"/>
    <w:rsid w:val="007A29B1"/>
    <w:rsid w:val="007C6892"/>
    <w:rsid w:val="007D2F6C"/>
    <w:rsid w:val="007D4D9F"/>
    <w:rsid w:val="007E0580"/>
    <w:rsid w:val="007E5593"/>
    <w:rsid w:val="007F19FA"/>
    <w:rsid w:val="00824ADE"/>
    <w:rsid w:val="00825F67"/>
    <w:rsid w:val="0083149A"/>
    <w:rsid w:val="00833E90"/>
    <w:rsid w:val="00841CAC"/>
    <w:rsid w:val="0084380C"/>
    <w:rsid w:val="00866191"/>
    <w:rsid w:val="0088620E"/>
    <w:rsid w:val="008964B0"/>
    <w:rsid w:val="008A7BF2"/>
    <w:rsid w:val="008E4419"/>
    <w:rsid w:val="008E4DED"/>
    <w:rsid w:val="008F0A09"/>
    <w:rsid w:val="00900AB1"/>
    <w:rsid w:val="00916072"/>
    <w:rsid w:val="00921A6B"/>
    <w:rsid w:val="0092255E"/>
    <w:rsid w:val="0092483F"/>
    <w:rsid w:val="0096797F"/>
    <w:rsid w:val="00996172"/>
    <w:rsid w:val="009A5638"/>
    <w:rsid w:val="009A69C1"/>
    <w:rsid w:val="009B6E72"/>
    <w:rsid w:val="009D5188"/>
    <w:rsid w:val="009E6363"/>
    <w:rsid w:val="00A04136"/>
    <w:rsid w:val="00A11EC1"/>
    <w:rsid w:val="00A20762"/>
    <w:rsid w:val="00A428BF"/>
    <w:rsid w:val="00A44399"/>
    <w:rsid w:val="00A64686"/>
    <w:rsid w:val="00A7666C"/>
    <w:rsid w:val="00AA36A3"/>
    <w:rsid w:val="00AB0761"/>
    <w:rsid w:val="00AB2872"/>
    <w:rsid w:val="00AB4C34"/>
    <w:rsid w:val="00AD20BE"/>
    <w:rsid w:val="00AD3695"/>
    <w:rsid w:val="00AD42B9"/>
    <w:rsid w:val="00AD7BF0"/>
    <w:rsid w:val="00B3777B"/>
    <w:rsid w:val="00B478EE"/>
    <w:rsid w:val="00B502C2"/>
    <w:rsid w:val="00B55523"/>
    <w:rsid w:val="00B61A41"/>
    <w:rsid w:val="00B6370A"/>
    <w:rsid w:val="00B82CD1"/>
    <w:rsid w:val="00BB25E8"/>
    <w:rsid w:val="00BB3A96"/>
    <w:rsid w:val="00BC3AD2"/>
    <w:rsid w:val="00BF51CC"/>
    <w:rsid w:val="00C43F00"/>
    <w:rsid w:val="00C67A55"/>
    <w:rsid w:val="00C75E8D"/>
    <w:rsid w:val="00C8533F"/>
    <w:rsid w:val="00CB7792"/>
    <w:rsid w:val="00CD66A7"/>
    <w:rsid w:val="00CD73B3"/>
    <w:rsid w:val="00CE41AC"/>
    <w:rsid w:val="00CE6EC9"/>
    <w:rsid w:val="00CF3540"/>
    <w:rsid w:val="00D1106C"/>
    <w:rsid w:val="00D15A83"/>
    <w:rsid w:val="00D35938"/>
    <w:rsid w:val="00D60867"/>
    <w:rsid w:val="00D709E2"/>
    <w:rsid w:val="00D94F3A"/>
    <w:rsid w:val="00DA19C5"/>
    <w:rsid w:val="00E02E70"/>
    <w:rsid w:val="00E07FA3"/>
    <w:rsid w:val="00E17357"/>
    <w:rsid w:val="00E203BC"/>
    <w:rsid w:val="00E23449"/>
    <w:rsid w:val="00E36D37"/>
    <w:rsid w:val="00E514EF"/>
    <w:rsid w:val="00E5179C"/>
    <w:rsid w:val="00E76D42"/>
    <w:rsid w:val="00E76EEF"/>
    <w:rsid w:val="00E901B9"/>
    <w:rsid w:val="00EA40E1"/>
    <w:rsid w:val="00EA7B15"/>
    <w:rsid w:val="00ED21A8"/>
    <w:rsid w:val="00F25430"/>
    <w:rsid w:val="00F524D3"/>
    <w:rsid w:val="00F53203"/>
    <w:rsid w:val="00F53EDF"/>
    <w:rsid w:val="00F8705C"/>
    <w:rsid w:val="00FD31A6"/>
    <w:rsid w:val="00F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AB8ED3"/>
  <w15:docId w15:val="{EA73BFAF-BD16-453B-A9CD-6AF4F0EE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E71"/>
    <w:rPr>
      <w:sz w:val="24"/>
      <w:szCs w:val="24"/>
    </w:rPr>
  </w:style>
  <w:style w:type="paragraph" w:styleId="1">
    <w:name w:val="heading 1"/>
    <w:basedOn w:val="a"/>
    <w:next w:val="a"/>
    <w:qFormat/>
    <w:rsid w:val="002D3E71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2D3E71"/>
    <w:pPr>
      <w:keepNext/>
      <w:jc w:val="center"/>
      <w:outlineLvl w:val="1"/>
    </w:pPr>
    <w:rPr>
      <w:b/>
      <w:spacing w:val="80"/>
      <w:sz w:val="28"/>
      <w:szCs w:val="20"/>
    </w:rPr>
  </w:style>
  <w:style w:type="paragraph" w:styleId="5">
    <w:name w:val="heading 5"/>
    <w:basedOn w:val="a"/>
    <w:next w:val="a"/>
    <w:qFormat/>
    <w:rsid w:val="002D3E71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2D3E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semiHidden/>
    <w:rsid w:val="002D3E7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a0"/>
    <w:semiHidden/>
    <w:locked/>
    <w:rsid w:val="002D3E71"/>
    <w:rPr>
      <w:rFonts w:ascii="Cambria" w:hAnsi="Cambria" w:cs="Times New Roman"/>
      <w:color w:val="243F60"/>
      <w:sz w:val="24"/>
      <w:szCs w:val="24"/>
    </w:rPr>
  </w:style>
  <w:style w:type="paragraph" w:customStyle="1" w:styleId="10">
    <w:name w:val="Текст выноски1"/>
    <w:basedOn w:val="a"/>
    <w:semiHidden/>
    <w:rsid w:val="002D3E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semiHidden/>
    <w:rsid w:val="002D3E71"/>
    <w:rPr>
      <w:sz w:val="0"/>
      <w:szCs w:val="0"/>
    </w:rPr>
  </w:style>
  <w:style w:type="paragraph" w:styleId="a3">
    <w:name w:val="header"/>
    <w:basedOn w:val="a"/>
    <w:semiHidden/>
    <w:rsid w:val="002D3E7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semiHidden/>
    <w:rsid w:val="002D3E71"/>
    <w:rPr>
      <w:sz w:val="24"/>
      <w:szCs w:val="24"/>
    </w:rPr>
  </w:style>
  <w:style w:type="paragraph" w:styleId="a4">
    <w:name w:val="footer"/>
    <w:basedOn w:val="a"/>
    <w:semiHidden/>
    <w:rsid w:val="002D3E7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semiHidden/>
    <w:rsid w:val="002D3E71"/>
    <w:rPr>
      <w:sz w:val="24"/>
      <w:szCs w:val="24"/>
    </w:rPr>
  </w:style>
  <w:style w:type="paragraph" w:styleId="a5">
    <w:name w:val="Body Text Indent"/>
    <w:basedOn w:val="a"/>
    <w:semiHidden/>
    <w:rsid w:val="002D3E71"/>
    <w:pPr>
      <w:widowControl w:val="0"/>
      <w:autoSpaceDE w:val="0"/>
      <w:autoSpaceDN w:val="0"/>
      <w:adjustRightInd w:val="0"/>
      <w:ind w:left="180" w:hanging="708"/>
    </w:pPr>
    <w:rPr>
      <w:sz w:val="26"/>
      <w:szCs w:val="20"/>
    </w:rPr>
  </w:style>
  <w:style w:type="character" w:customStyle="1" w:styleId="BodyTextIndentChar">
    <w:name w:val="Body Text Indent Char"/>
    <w:basedOn w:val="a0"/>
    <w:semiHidden/>
    <w:rsid w:val="002D3E71"/>
    <w:rPr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19393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193931"/>
    <w:rPr>
      <w:sz w:val="24"/>
      <w:szCs w:val="24"/>
    </w:rPr>
  </w:style>
  <w:style w:type="paragraph" w:styleId="20">
    <w:name w:val="Body Text Indent 2"/>
    <w:basedOn w:val="a"/>
    <w:link w:val="21"/>
    <w:uiPriority w:val="99"/>
    <w:semiHidden/>
    <w:unhideWhenUsed/>
    <w:rsid w:val="0019393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193931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E41A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41A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67A55"/>
    <w:pPr>
      <w:ind w:left="720"/>
      <w:contextualSpacing/>
    </w:pPr>
  </w:style>
  <w:style w:type="table" w:styleId="ab">
    <w:name w:val="Table Grid"/>
    <w:basedOn w:val="a1"/>
    <w:uiPriority w:val="59"/>
    <w:rsid w:val="00AA3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2D5C0-8E5E-45C7-B613-D91D1A03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Градостроительным кодексом РФ, Положением о коми-тете по управлению имуществом города Череповца, утвержденным</vt:lpstr>
    </vt:vector>
  </TitlesOfParts>
  <Company>ADMCHER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Градостроительным кодексом РФ, Положением о коми-тете по управлению имуществом города Череповца, утвержденным</dc:title>
  <dc:creator>Томилина</dc:creator>
  <cp:lastModifiedBy>Шашичева Ольга Владимировна</cp:lastModifiedBy>
  <cp:revision>4</cp:revision>
  <cp:lastPrinted>2021-03-16T11:57:00Z</cp:lastPrinted>
  <dcterms:created xsi:type="dcterms:W3CDTF">2021-03-18T14:55:00Z</dcterms:created>
  <dcterms:modified xsi:type="dcterms:W3CDTF">2021-03-18T14:55:00Z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1722771551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N_Hlyustova@cherepovetscity.ru</vt:lpwstr>
  </property>
  <property fmtid="{D5CDD505-2E9C-101B-9397-08002B2CF9AE}" pid="6" name="_AuthorEmailDisplayName">
    <vt:lpwstr>Хлюстова Наталья Александровна</vt:lpwstr>
  </property>
  <property fmtid="{D5CDD505-2E9C-101B-9397-08002B2CF9AE}" pid="7" name="_ReviewingToolsShownOnce">
    <vt:lpwstr/>
  </property>
</Properties>
</file>